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342.85714285714283" w:lineRule="auto"/>
        <w:rPr>
          <w:b w:val="1"/>
          <w:bCs w:val="1"/>
          <w:color w:val="020617"/>
          <w:sz w:val="21"/>
          <w:szCs w:val="21"/>
        </w:rPr>
      </w:pPr>
      <w:r w:rsidDel="00000000" w:rsidR="00000000" w:rsidRPr="00000000">
        <w:rPr>
          <w:b w:val="1"/>
          <w:bCs w:val="1"/>
          <w:color w:val="020617"/>
          <w:sz w:val="21"/>
          <w:szCs w:val="21"/>
          <w:rtl w:val="0"/>
        </w:rPr>
        <w:t xml:space="preserve">Đề bài / Yêu cầu</w:t>
      </w:r>
    </w:p>
    <w:p w:rsidR="00000000" w:rsidDel="00000000" w:rsidP="00000000" w:rsidRDefault="00000000" w:rsidRPr="00000000" w14:paraId="00000002">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0" w:line="320" w:lineRule="auto"/>
        <w:rPr>
          <w:b w:val="1"/>
          <w:bCs w:val="1"/>
          <w:color w:val="020617"/>
          <w:sz w:val="36"/>
          <w:szCs w:val="36"/>
        </w:rPr>
      </w:pPr>
      <w:bookmarkStart w:colFirst="0" w:colLast="0" w:name="_s2xxphw6pu4j" w:id="0"/>
      <w:bookmarkEnd w:id="0"/>
      <w:r w:rsidDel="00000000" w:rsidR="00000000" w:rsidRPr="00000000">
        <w:rPr>
          <w:b w:val="1"/>
          <w:bCs w:val="1"/>
          <w:color w:val="020617"/>
          <w:sz w:val="36"/>
          <w:szCs w:val="36"/>
          <w:rtl w:val="0"/>
        </w:rPr>
        <w:t xml:space="preserve">1. Mục tiêu</w:t>
      </w:r>
    </w:p>
    <w:p w:rsidR="00000000" w:rsidDel="00000000" w:rsidP="00000000" w:rsidRDefault="00000000" w:rsidRPr="00000000" w14:paraId="00000003">
      <w:pPr>
        <w:numPr>
          <w:ilvl w:val="0"/>
          <w:numId w:val="2"/>
        </w:numPr>
        <w:pBdr>
          <w:top w:color="334155" w:space="0" w:sz="0" w:val="none"/>
          <w:left w:color="334155" w:space="0" w:sz="0" w:val="none"/>
          <w:bottom w:color="334155" w:space="0" w:sz="0" w:val="none"/>
          <w:right w:color="334155" w:space="0" w:sz="0" w:val="none"/>
          <w:between w:color="334155" w:space="0" w:sz="0" w:val="none"/>
        </w:pBdr>
        <w:spacing w:after="0" w:afterAutospacing="0" w:before="120" w:lineRule="auto"/>
        <w:ind w:left="720" w:hanging="360"/>
      </w:pPr>
      <w:r w:rsidDel="00000000" w:rsidR="00000000" w:rsidRPr="00000000">
        <w:rPr>
          <w:color w:val="334155"/>
          <w:sz w:val="24"/>
          <w:szCs w:val="24"/>
          <w:rtl w:val="0"/>
        </w:rPr>
        <w:t xml:space="preserve">Phát hiện lỗi logic khi thao tác với thư mục có khoảng trắng và tạo thư mục lồng nhau.</w:t>
      </w:r>
    </w:p>
    <w:p w:rsidR="00000000" w:rsidDel="00000000" w:rsidP="00000000" w:rsidRDefault="00000000" w:rsidRPr="00000000" w14:paraId="00000004">
      <w:pPr>
        <w:numPr>
          <w:ilvl w:val="0"/>
          <w:numId w:val="2"/>
        </w:numPr>
        <w:pBdr>
          <w:top w:color="334155" w:space="0" w:sz="0" w:val="none"/>
          <w:left w:color="334155" w:space="0" w:sz="0" w:val="none"/>
          <w:bottom w:color="334155" w:space="0" w:sz="0" w:val="none"/>
          <w:right w:color="334155" w:space="0" w:sz="0" w:val="none"/>
          <w:between w:color="334155" w:space="0" w:sz="0" w:val="none"/>
        </w:pBdr>
        <w:spacing w:after="120" w:before="0" w:beforeAutospacing="0" w:lineRule="auto"/>
        <w:ind w:left="720" w:hanging="360"/>
      </w:pPr>
      <w:r w:rsidDel="00000000" w:rsidR="00000000" w:rsidRPr="00000000">
        <w:rPr>
          <w:color w:val="334155"/>
          <w:sz w:val="24"/>
          <w:szCs w:val="24"/>
          <w:rtl w:val="0"/>
        </w:rPr>
        <w:t xml:space="preserve">Rèn luyện kỹ năng sử dụng phím Tab để tránh sai chính tả.</w:t>
      </w:r>
    </w:p>
    <w:p w:rsidR="00000000" w:rsidDel="00000000" w:rsidP="00000000" w:rsidRDefault="00000000" w:rsidRPr="00000000" w14:paraId="00000005">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480" w:line="320" w:lineRule="auto"/>
        <w:rPr>
          <w:b w:val="1"/>
          <w:bCs w:val="1"/>
          <w:color w:val="020617"/>
          <w:sz w:val="36"/>
          <w:szCs w:val="36"/>
        </w:rPr>
      </w:pPr>
      <w:bookmarkStart w:colFirst="0" w:colLast="0" w:name="_6j4ultyt3ujd" w:id="1"/>
      <w:bookmarkEnd w:id="1"/>
      <w:r w:rsidDel="00000000" w:rsidR="00000000" w:rsidRPr="00000000">
        <w:rPr>
          <w:b w:val="1"/>
          <w:bCs w:val="1"/>
          <w:color w:val="020617"/>
          <w:sz w:val="36"/>
          <w:szCs w:val="36"/>
          <w:rtl w:val="0"/>
        </w:rPr>
        <w:t xml:space="preserve">2. Bối cảnh &amp; Vấn đề</w:t>
      </w:r>
    </w:p>
    <w:p w:rsidR="00000000" w:rsidDel="00000000" w:rsidP="00000000" w:rsidRDefault="00000000" w:rsidRPr="00000000" w14:paraId="00000006">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Nam là sinh viên đang bắt đầu dự án "Smart Farm". Nam muốn dùng </w:t>
      </w:r>
      <w:r w:rsidDel="00000000" w:rsidR="00000000" w:rsidRPr="00000000">
        <w:rPr>
          <w:color w:val="020617"/>
          <w:sz w:val="24"/>
          <w:szCs w:val="24"/>
          <w:rtl w:val="0"/>
        </w:rPr>
        <w:t xml:space="preserve">PowerShell</w:t>
      </w:r>
      <w:r w:rsidDel="00000000" w:rsidR="00000000" w:rsidRPr="00000000">
        <w:rPr>
          <w:color w:val="334155"/>
          <w:sz w:val="24"/>
          <w:szCs w:val="24"/>
          <w:rtl w:val="0"/>
        </w:rPr>
        <w:t xml:space="preserve"> để tạo nhanh cấu trúc thư mục. Tuy nhiên, khi gõ chuỗi lệnh sau, PowerShell báo lỗi đỏ liên tục và không tạo được đúng ý định của Nam.</w:t>
      </w:r>
    </w:p>
    <w:p w:rsidR="00000000" w:rsidDel="00000000" w:rsidP="00000000" w:rsidRDefault="00000000" w:rsidRPr="00000000" w14:paraId="00000007">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480" w:line="320" w:lineRule="auto"/>
        <w:rPr>
          <w:b w:val="1"/>
          <w:bCs w:val="1"/>
          <w:color w:val="020617"/>
          <w:sz w:val="36"/>
          <w:szCs w:val="36"/>
        </w:rPr>
      </w:pPr>
      <w:bookmarkStart w:colFirst="0" w:colLast="0" w:name="_a8wrzp3uo7a0" w:id="2"/>
      <w:bookmarkEnd w:id="2"/>
      <w:r w:rsidDel="00000000" w:rsidR="00000000" w:rsidRPr="00000000">
        <w:rPr>
          <w:b w:val="1"/>
          <w:bCs w:val="1"/>
          <w:color w:val="020617"/>
          <w:sz w:val="36"/>
          <w:szCs w:val="36"/>
          <w:rtl w:val="0"/>
        </w:rPr>
        <w:t xml:space="preserve">3. Hiện trường giả</w:t>
      </w:r>
    </w:p>
    <w:p w:rsidR="00000000" w:rsidDel="00000000" w:rsidP="00000000" w:rsidRDefault="00000000" w:rsidRPr="00000000" w14:paraId="00000008">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Nam đã thực hiện trên </w:t>
      </w:r>
      <w:r w:rsidDel="00000000" w:rsidR="00000000" w:rsidRPr="00000000">
        <w:rPr>
          <w:color w:val="020617"/>
          <w:sz w:val="24"/>
          <w:szCs w:val="24"/>
          <w:rtl w:val="0"/>
        </w:rPr>
        <w:t xml:space="preserve">PowerShell</w:t>
      </w:r>
      <w:r w:rsidDel="00000000" w:rsidR="00000000" w:rsidRPr="00000000">
        <w:rPr>
          <w:color w:val="334155"/>
          <w:sz w:val="24"/>
          <w:szCs w:val="24"/>
          <w:rtl w:val="0"/>
        </w:rPr>
        <w:t xml:space="preserve">:</w:t>
      </w:r>
    </w:p>
    <w:p w:rsidR="00000000" w:rsidDel="00000000" w:rsidP="00000000" w:rsidRDefault="00000000" w:rsidRPr="00000000" w14:paraId="00000009">
      <w:pPr>
        <w:spacing w:after="480" w:before="480" w:line="420" w:lineRule="auto"/>
        <w:rPr>
          <w:rFonts w:ascii="Roboto Mono" w:cs="Roboto Mono" w:eastAsia="Roboto Mono" w:hAnsi="Roboto Mono"/>
          <w:color w:val="334155"/>
          <w:sz w:val="19"/>
          <w:szCs w:val="19"/>
        </w:rPr>
      </w:pPr>
      <w:r w:rsidDel="00000000" w:rsidR="00000000" w:rsidRPr="00000000">
        <w:rPr>
          <w:rFonts w:ascii="Roboto Mono" w:cs="Roboto Mono" w:eastAsia="Roboto Mono" w:hAnsi="Roboto Mono"/>
          <w:color w:val="334155"/>
          <w:sz w:val="19"/>
          <w:szCs w:val="19"/>
          <w:rtl w:val="0"/>
        </w:rPr>
        <w:t xml:space="preserve">mkdir Smart Farm Project</w:t>
      </w:r>
    </w:p>
    <w:p w:rsidR="00000000" w:rsidDel="00000000" w:rsidP="00000000" w:rsidRDefault="00000000" w:rsidRPr="00000000" w14:paraId="0000000A">
      <w:pPr>
        <w:spacing w:after="480" w:before="480" w:line="420" w:lineRule="auto"/>
        <w:rPr>
          <w:rFonts w:ascii="Roboto Mono" w:cs="Roboto Mono" w:eastAsia="Roboto Mono" w:hAnsi="Roboto Mono"/>
          <w:color w:val="334155"/>
          <w:sz w:val="19"/>
          <w:szCs w:val="19"/>
        </w:rPr>
      </w:pPr>
      <w:r w:rsidDel="00000000" w:rsidR="00000000" w:rsidRPr="00000000">
        <w:rPr>
          <w:rFonts w:ascii="Roboto Mono" w:cs="Roboto Mono" w:eastAsia="Roboto Mono" w:hAnsi="Roboto Mono"/>
          <w:color w:val="334155"/>
          <w:sz w:val="19"/>
          <w:szCs w:val="19"/>
          <w:rtl w:val="0"/>
        </w:rPr>
        <w:t xml:space="preserve">cd Smart Farm Project</w:t>
      </w:r>
    </w:p>
    <w:p w:rsidR="00000000" w:rsidDel="00000000" w:rsidP="00000000" w:rsidRDefault="00000000" w:rsidRPr="00000000" w14:paraId="0000000B">
      <w:pPr>
        <w:spacing w:after="480" w:before="480" w:line="420" w:lineRule="auto"/>
        <w:rPr>
          <w:rFonts w:ascii="Roboto Mono" w:cs="Roboto Mono" w:eastAsia="Roboto Mono" w:hAnsi="Roboto Mono"/>
          <w:color w:val="334155"/>
          <w:sz w:val="19"/>
          <w:szCs w:val="19"/>
        </w:rPr>
      </w:pPr>
      <w:r w:rsidDel="00000000" w:rsidR="00000000" w:rsidRPr="00000000">
        <w:rPr>
          <w:rFonts w:ascii="Roboto Mono" w:cs="Roboto Mono" w:eastAsia="Roboto Mono" w:hAnsi="Roboto Mono"/>
          <w:color w:val="334155"/>
          <w:sz w:val="19"/>
          <w:szCs w:val="19"/>
          <w:rtl w:val="0"/>
        </w:rPr>
        <w:t xml:space="preserve">mkdir src/sensors/temperature</w:t>
      </w:r>
    </w:p>
    <w:p w:rsidR="00000000" w:rsidDel="00000000" w:rsidP="00000000" w:rsidRDefault="00000000" w:rsidRPr="00000000" w14:paraId="0000000C">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480" w:line="320" w:lineRule="auto"/>
        <w:rPr>
          <w:b w:val="1"/>
          <w:bCs w:val="1"/>
          <w:color w:val="020617"/>
          <w:sz w:val="36"/>
          <w:szCs w:val="36"/>
        </w:rPr>
      </w:pPr>
      <w:bookmarkStart w:colFirst="0" w:colLast="0" w:name="_j92l4p823gh9" w:id="3"/>
      <w:bookmarkEnd w:id="3"/>
      <w:r w:rsidDel="00000000" w:rsidR="00000000" w:rsidRPr="00000000">
        <w:rPr>
          <w:b w:val="1"/>
          <w:bCs w:val="1"/>
          <w:color w:val="020617"/>
          <w:sz w:val="36"/>
          <w:szCs w:val="36"/>
          <w:rtl w:val="0"/>
        </w:rPr>
        <w:t xml:space="preserve">4. Yêu cầu đầu ra</w:t>
      </w:r>
    </w:p>
    <w:p w:rsidR="00000000" w:rsidDel="00000000" w:rsidP="00000000" w:rsidRDefault="00000000" w:rsidRPr="00000000" w14:paraId="0000000D">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w:t>
      </w:r>
      <w:r w:rsidDel="00000000" w:rsidR="00000000" w:rsidRPr="00000000">
        <w:rPr>
          <w:color w:val="020617"/>
          <w:sz w:val="24"/>
          <w:szCs w:val="24"/>
          <w:rtl w:val="0"/>
        </w:rPr>
        <w:t xml:space="preserve">Phần 1: Phân tích:</w:t>
      </w:r>
      <w:r w:rsidDel="00000000" w:rsidR="00000000" w:rsidRPr="00000000">
        <w:rPr>
          <w:color w:val="334155"/>
          <w:sz w:val="24"/>
          <w:szCs w:val="24"/>
          <w:rtl w:val="0"/>
        </w:rPr>
        <w:t xml:space="preserve"> Chỉ ra 2 lỗi sai của Nam dựa trên thông báo lỗi và giải thích nguyên nhân trong PowerShell.</w:t>
      </w:r>
    </w:p>
    <w:p w:rsidR="00000000" w:rsidDel="00000000" w:rsidP="00000000" w:rsidRDefault="00000000" w:rsidRPr="00000000" w14:paraId="0000000E">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w:t>
      </w:r>
      <w:r w:rsidDel="00000000" w:rsidR="00000000" w:rsidRPr="00000000">
        <w:rPr>
          <w:color w:val="020617"/>
          <w:sz w:val="24"/>
          <w:szCs w:val="24"/>
          <w:rtl w:val="0"/>
        </w:rPr>
        <w:t xml:space="preserve">Phần 2: Hoàn thiện:</w:t>
      </w:r>
      <w:r w:rsidDel="00000000" w:rsidR="00000000" w:rsidRPr="00000000">
        <w:rPr>
          <w:color w:val="334155"/>
          <w:sz w:val="24"/>
          <w:szCs w:val="24"/>
          <w:rtl w:val="0"/>
        </w:rPr>
        <w:t xml:space="preserve"> Viết lại chuỗi lệnh PowerShell chuẩn xác và tối ưu nhất (ít dòng lệnh nhất) để hoàn thành cấu trúc trên.</w:t>
      </w:r>
    </w:p>
    <w:p w:rsidR="00000000" w:rsidDel="00000000" w:rsidP="00000000" w:rsidRDefault="00000000" w:rsidRPr="00000000" w14:paraId="0000000F">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480" w:line="320" w:lineRule="auto"/>
        <w:rPr>
          <w:b w:val="1"/>
          <w:bCs w:val="1"/>
          <w:color w:val="020617"/>
          <w:sz w:val="36"/>
          <w:szCs w:val="36"/>
        </w:rPr>
      </w:pPr>
      <w:bookmarkStart w:colFirst="0" w:colLast="0" w:name="_tb42ddbgl2e" w:id="4"/>
      <w:bookmarkEnd w:id="4"/>
      <w:r w:rsidDel="00000000" w:rsidR="00000000" w:rsidRPr="00000000">
        <w:rPr>
          <w:b w:val="1"/>
          <w:bCs w:val="1"/>
          <w:color w:val="020617"/>
          <w:sz w:val="36"/>
          <w:szCs w:val="36"/>
          <w:rtl w:val="0"/>
        </w:rPr>
        <w:t xml:space="preserve">5. Quy Định Nộp Bài</w:t>
      </w:r>
    </w:p>
    <w:p w:rsidR="00000000" w:rsidDel="00000000" w:rsidP="00000000" w:rsidRDefault="00000000" w:rsidRPr="00000000" w14:paraId="00000010">
      <w:pPr>
        <w:numPr>
          <w:ilvl w:val="0"/>
          <w:numId w:val="3"/>
        </w:numPr>
        <w:pBdr>
          <w:top w:color="334155" w:space="0" w:sz="0" w:val="none"/>
          <w:left w:color="334155" w:space="0" w:sz="0" w:val="none"/>
          <w:bottom w:color="334155" w:space="0" w:sz="0" w:val="none"/>
          <w:right w:color="334155" w:space="0" w:sz="0" w:val="none"/>
          <w:between w:color="334155" w:space="0" w:sz="0" w:val="none"/>
        </w:pBdr>
        <w:spacing w:after="0" w:afterAutospacing="0" w:before="120" w:lineRule="auto"/>
        <w:ind w:left="720" w:hanging="360"/>
      </w:pPr>
      <w:r w:rsidDel="00000000" w:rsidR="00000000" w:rsidRPr="00000000">
        <w:rPr>
          <w:color w:val="334155"/>
          <w:sz w:val="24"/>
          <w:szCs w:val="24"/>
          <w:rtl w:val="0"/>
        </w:rPr>
        <w:t xml:space="preserve">Đưa toàn bộ mã nguồn và phần phân tích lên repository GitHub theo định dạng: [Tên Lớp]_[Môn Học]_[Session]_[Bài] (Ví dụ: HN-KS26-CNTT1_Nhap-mon-CNTT_Session05_Ex01).</w:t>
      </w:r>
    </w:p>
    <w:p w:rsidR="00000000" w:rsidDel="00000000" w:rsidP="00000000" w:rsidRDefault="00000000" w:rsidRPr="00000000" w14:paraId="00000011">
      <w:pPr>
        <w:numPr>
          <w:ilvl w:val="0"/>
          <w:numId w:val="3"/>
        </w:numPr>
        <w:pBdr>
          <w:top w:color="334155" w:space="0" w:sz="0" w:val="none"/>
          <w:left w:color="334155" w:space="0" w:sz="0" w:val="none"/>
          <w:bottom w:color="334155" w:space="0" w:sz="0" w:val="none"/>
          <w:right w:color="334155" w:space="0" w:sz="0" w:val="none"/>
          <w:between w:color="334155" w:space="0" w:sz="0" w:val="none"/>
        </w:pBdr>
        <w:spacing w:after="120" w:before="0" w:beforeAutospacing="0" w:lineRule="auto"/>
        <w:ind w:left="720" w:hanging="360"/>
      </w:pPr>
      <w:r w:rsidDel="00000000" w:rsidR="00000000" w:rsidRPr="00000000">
        <w:rPr>
          <w:color w:val="334155"/>
          <w:sz w:val="24"/>
          <w:szCs w:val="24"/>
          <w:rtl w:val="0"/>
        </w:rPr>
        <w:t xml:space="preserve">Nộp link lên Portal.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jc w:val="center"/>
        <w:rPr>
          <w:b w:val="1"/>
          <w:bCs w:val="1"/>
          <w:sz w:val="34"/>
          <w:szCs w:val="34"/>
        </w:rPr>
      </w:pPr>
      <w:r w:rsidDel="00000000" w:rsidR="00000000" w:rsidRPr="00000000">
        <w:rPr>
          <w:b w:val="1"/>
          <w:bCs w:val="1"/>
          <w:sz w:val="34"/>
          <w:szCs w:val="34"/>
          <w:rtl w:val="0"/>
        </w:rPr>
        <w:t xml:space="preserve">Bài Làm</w:t>
      </w:r>
    </w:p>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phần 1</w:t>
      </w:r>
    </w:p>
    <w:p w:rsidR="00000000" w:rsidDel="00000000" w:rsidP="00000000" w:rsidRDefault="00000000" w:rsidRPr="00000000" w14:paraId="00000015">
      <w:pPr>
        <w:rPr>
          <w:sz w:val="24"/>
          <w:szCs w:val="24"/>
        </w:rPr>
      </w:pPr>
      <w:r w:rsidDel="00000000" w:rsidR="00000000" w:rsidRPr="00000000">
        <w:rPr>
          <w:sz w:val="24"/>
          <w:szCs w:val="24"/>
          <w:rtl w:val="0"/>
        </w:rPr>
        <w:t xml:space="preserve">lỗi sai của nam là có khoảng trắng khi đặt tên thư mục, không cho tên có dấu vào ngoặc kép khiến hệ thống không thể nhận diện và thực hiện theo lệnh</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lệnh chuẩn : mkdir “Smart Farm Project\src\sensors\temperature”</w:t>
      </w:r>
    </w:p>
    <w:p w:rsidR="00000000" w:rsidDel="00000000" w:rsidP="00000000" w:rsidRDefault="00000000" w:rsidRPr="00000000" w14:paraId="00000017">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33415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33415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