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DC650" w14:textId="22D82222" w:rsidR="00855982" w:rsidRDefault="0042646D" w:rsidP="00925D61">
      <w:pPr>
        <w:pStyle w:val="Title"/>
        <w:spacing w:after="240" w:line="360" w:lineRule="auto"/>
        <w:jc w:val="center"/>
        <w:rPr>
          <w:rFonts w:ascii="Georgia" w:hAnsi="Georgia"/>
        </w:rPr>
      </w:pPr>
      <w:bookmarkStart w:id="0" w:name="_GoBack"/>
      <w:bookmarkEnd w:id="0"/>
      <w:r>
        <w:rPr>
          <w:rFonts w:ascii="Georgia" w:hAnsi="Georgia"/>
        </w:rPr>
        <w:t xml:space="preserve">Class: </w:t>
      </w:r>
      <w:r w:rsidR="009C6B0C" w:rsidRPr="009C6B0C">
        <w:rPr>
          <w:rFonts w:ascii="Georgia" w:hAnsi="Georgia"/>
        </w:rPr>
        <w:t>"</w:t>
      </w:r>
      <w:r>
        <w:rPr>
          <w:rFonts w:ascii="Georgia" w:hAnsi="Georgia"/>
        </w:rPr>
        <w:t>Title</w:t>
      </w:r>
      <w:r w:rsidR="009C6B0C" w:rsidRPr="009C6B0C">
        <w:rPr>
          <w:rFonts w:ascii="Georgia" w:hAnsi="Georgia"/>
        </w:rPr>
        <w:t>"</w:t>
      </w:r>
    </w:p>
    <w:p w14:paraId="1E1DBF49" w14:textId="0A70EAE1" w:rsidR="009C6B0C" w:rsidRPr="009C6B0C" w:rsidRDefault="0042646D" w:rsidP="00925D61">
      <w:pPr>
        <w:jc w:val="center"/>
      </w:pPr>
      <w:r>
        <w:t>date</w:t>
      </w:r>
    </w:p>
    <w:p w14:paraId="69861816" w14:textId="77777777" w:rsidR="00972314" w:rsidRPr="009C6B0C" w:rsidRDefault="00972314" w:rsidP="00972314">
      <w:pPr>
        <w:pStyle w:val="Heading1"/>
        <w:spacing w:after="240" w:line="360" w:lineRule="auto"/>
        <w:rPr>
          <w:b/>
        </w:rPr>
      </w:pPr>
      <w:r>
        <w:rPr>
          <w:b/>
        </w:rPr>
        <w:t>Review / context</w:t>
      </w:r>
    </w:p>
    <w:p w14:paraId="5856FC2D" w14:textId="77777777" w:rsidR="00972314" w:rsidRPr="008D776C" w:rsidRDefault="00972314" w:rsidP="00972314">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C153D24" w14:textId="4C5E4FC3" w:rsidR="00972314" w:rsidRPr="009C6B0C" w:rsidRDefault="00972314" w:rsidP="00972314">
      <w:pPr>
        <w:pStyle w:val="Heading1"/>
        <w:spacing w:after="240" w:line="360" w:lineRule="auto"/>
        <w:rPr>
          <w:b/>
        </w:rPr>
      </w:pPr>
      <w:r>
        <w:rPr>
          <w:b/>
        </w:rPr>
        <w:t>Subject 1</w:t>
      </w:r>
    </w:p>
    <w:p w14:paraId="75D74C0A" w14:textId="77777777" w:rsidR="00972314" w:rsidRDefault="00972314" w:rsidP="00972314">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CC05DA" w14:textId="54E3EA26" w:rsidR="00076E5F" w:rsidRPr="008D776C" w:rsidRDefault="00076E5F" w:rsidP="00972314">
      <w:pPr>
        <w:spacing w:line="360" w:lineRule="auto"/>
        <w:rPr>
          <w:rFonts w:ascii="Georgia" w:eastAsia="Times New Roman" w:hAnsi="Georgia" w:cs="Arial"/>
          <w:color w:val="222222"/>
          <w:sz w:val="24"/>
          <w:szCs w:val="19"/>
          <w:lang w:eastAsia="en-US"/>
        </w:rPr>
      </w:pPr>
      <m:oMathPara>
        <m:oMath>
          <m:r>
            <w:rPr>
              <w:rFonts w:ascii="Cambria Math" w:eastAsia="Times New Roman" w:hAnsi="Cambria Math" w:cs="Arial"/>
              <w:color w:val="222222"/>
              <w:sz w:val="24"/>
              <w:szCs w:val="19"/>
              <w:lang w:eastAsia="en-US"/>
            </w:rPr>
            <m:t>U=U(</m:t>
          </m:r>
        </m:oMath>
      </m:oMathPara>
    </w:p>
    <w:p w14:paraId="55A00D0E" w14:textId="560A7863" w:rsidR="009C6B0C" w:rsidRPr="009C6B0C" w:rsidRDefault="00972314" w:rsidP="009C6B0C">
      <w:pPr>
        <w:pStyle w:val="Heading1"/>
        <w:spacing w:after="240" w:line="360" w:lineRule="auto"/>
        <w:rPr>
          <w:b/>
        </w:rPr>
      </w:pPr>
      <w:r>
        <w:rPr>
          <w:b/>
        </w:rPr>
        <w:t>Subject 2</w:t>
      </w:r>
    </w:p>
    <w:p w14:paraId="5BE8FB24" w14:textId="51E5F048" w:rsidR="008D776C" w:rsidRPr="008D776C" w:rsidRDefault="008D776C" w:rsidP="008D776C">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RPr="008D776C">
        <w:rPr>
          <w:rFonts w:ascii="Georgia" w:eastAsia="Times New Roman" w:hAnsi="Georgia" w:cs="Arial"/>
          <w:color w:val="222222"/>
          <w:sz w:val="24"/>
          <w:szCs w:val="19"/>
          <w:lang w:eastAsia="en-US"/>
        </w:rPr>
        <w:lastRenderedPageBreak/>
        <w:t>Excepteur sint occaecat cupidatat non proident, sunt in culpa qui officia deserunt mollit anim id est laborum.</w:t>
      </w:r>
    </w:p>
    <w:p w14:paraId="6E5F3F14" w14:textId="7D3FEB25" w:rsidR="008D776C" w:rsidRPr="008D776C" w:rsidRDefault="00972314" w:rsidP="008D776C">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noProof/>
          <w:color w:val="222222"/>
          <w:sz w:val="24"/>
          <w:szCs w:val="19"/>
          <w:lang w:eastAsia="en-US"/>
        </w:rPr>
        <mc:AlternateContent>
          <mc:Choice Requires="wps">
            <w:drawing>
              <wp:anchor distT="182880" distB="182880" distL="182880" distR="182880" simplePos="0" relativeHeight="251661312" behindDoc="0" locked="0" layoutInCell="1" allowOverlap="1" wp14:anchorId="403FD018" wp14:editId="182CE75A">
                <wp:simplePos x="0" y="0"/>
                <wp:positionH relativeFrom="page">
                  <wp:posOffset>901700</wp:posOffset>
                </wp:positionH>
                <wp:positionV relativeFrom="margin">
                  <wp:posOffset>2433955</wp:posOffset>
                </wp:positionV>
                <wp:extent cx="1947545" cy="1555115"/>
                <wp:effectExtent l="0" t="0" r="0" b="6985"/>
                <wp:wrapSquare wrapText="bothSides"/>
                <wp:docPr id="1" name="Snip Single Corner Rectangle 118"/>
                <wp:cNvGraphicFramePr/>
                <a:graphic xmlns:a="http://schemas.openxmlformats.org/drawingml/2006/main">
                  <a:graphicData uri="http://schemas.microsoft.com/office/word/2010/wordprocessingShape">
                    <wps:wsp>
                      <wps:cNvSpPr/>
                      <wps:spPr>
                        <a:xfrm>
                          <a:off x="0" y="0"/>
                          <a:ext cx="1947545" cy="1555115"/>
                        </a:xfrm>
                        <a:prstGeom prst="snip1Rect">
                          <a:avLst>
                            <a:gd name="adj" fmla="val 0"/>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06B5E7A" w14:textId="4168710D" w:rsidR="009A3973" w:rsidRPr="00A26C14" w:rsidRDefault="009A3973" w:rsidP="008D776C">
                            <w:pPr>
                              <w:rPr>
                                <w:rFonts w:ascii="Georgia" w:hAnsi="Georgia"/>
                                <w:color w:val="323232" w:themeColor="text2"/>
                                <w:sz w:val="36"/>
                                <w:szCs w:val="36"/>
                              </w:rPr>
                            </w:pPr>
                            <w:r w:rsidRPr="00A26C14">
                              <w:rPr>
                                <w:rFonts w:ascii="Georgia" w:hAnsi="Georgia"/>
                                <w:color w:val="323232" w:themeColor="text2"/>
                                <w:sz w:val="36"/>
                                <w:szCs w:val="36"/>
                              </w:rPr>
                              <w:t>Sub - Subject 2</w:t>
                            </w:r>
                          </w:p>
                          <w:p w14:paraId="42145280" w14:textId="77777777"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one</w:t>
                            </w:r>
                          </w:p>
                          <w:p w14:paraId="20ADCCB9" w14:textId="77777777"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two</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D018" id="Snip Single Corner Rectangle 118" o:spid="_x0000_s1026" style="position:absolute;margin-left:71pt;margin-top:191.65pt;width:153.35pt;height:122.45pt;z-index:251661312;visibility:visible;mso-wrap-style:square;mso-width-percent:0;mso-height-percent:0;mso-wrap-distance-left:14.4pt;mso-wrap-distance-top:14.4pt;mso-wrap-distance-right:14.4pt;mso-wrap-distance-bottom:14.4pt;mso-position-horizontal:absolute;mso-position-horizontal-relative:page;mso-position-vertical:absolute;mso-position-vertical-relative:margin;mso-width-percent:0;mso-height-percent:0;mso-width-relative:margin;mso-height-relative:margin;v-text-anchor:top" coordsize="1947545,15551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" adj="-11796480,,5400" path="m,l1947545,r,l1947545,1555115,,1555115,,xe" fillcolor="#848484 [1951]" stroked="f" strokeweight="1pt">
                <v:fill opacity="13107f" color2="#d6d6d6 [671]" o:opacity2="13107f" rotate="t" focus="100%" type="gradient">
                  <o:fill v:ext="view" type="gradientUnscaled"/>
                </v:fill>
                <v:stroke joinstyle="miter"/>
                <v:formulas/>
                <v:path arrowok="t" o:connecttype="custom" o:connectlocs="0,0;1947545,0;1947545,0;1947545,1555115;0,1555115;0,0" o:connectangles="0,0,0,0,0,0" textboxrect="0,0,1947545,1555115"/>
                <v:textbox inset="18pt,7.2pt,0,7.2pt">
                  <w:txbxContent>
                    <w:p w14:paraId="506B5E7A" w14:textId="4168710D" w:rsidR="009A3973" w:rsidRPr="00A26C14" w:rsidRDefault="009A3973" w:rsidP="008D776C">
                      <w:pPr>
                        <w:rPr>
                          <w:rFonts w:ascii="Georgia" w:hAnsi="Georgia"/>
                          <w:color w:val="323232" w:themeColor="text2"/>
                          <w:sz w:val="36"/>
                          <w:szCs w:val="36"/>
                        </w:rPr>
                      </w:pPr>
                      <w:r w:rsidRPr="00A26C14">
                        <w:rPr>
                          <w:rFonts w:ascii="Georgia" w:hAnsi="Georgia"/>
                          <w:color w:val="323232" w:themeColor="text2"/>
                          <w:sz w:val="36"/>
                          <w:szCs w:val="36"/>
                        </w:rPr>
                        <w:t>Sub - Subject 2</w:t>
                      </w:r>
                    </w:p>
                    <w:p w14:paraId="42145280" w14:textId="77777777"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one</w:t>
                      </w:r>
                    </w:p>
                    <w:p w14:paraId="20ADCCB9" w14:textId="77777777"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two</w:t>
                      </w:r>
                    </w:p>
                  </w:txbxContent>
                </v:textbox>
                <w10:wrap type="square" anchorx="page" anchory="margin"/>
              </v:shape>
            </w:pict>
          </mc:Fallback>
        </mc:AlternateContent>
      </w:r>
      <w:r w:rsidRPr="008D776C">
        <w:rPr>
          <w:rFonts w:eastAsia="Times New Roman" w:cs="Arial"/>
          <w:noProof/>
          <w:color w:val="222222"/>
          <w:sz w:val="24"/>
          <w:szCs w:val="19"/>
          <w:lang w:eastAsia="en-US"/>
        </w:rPr>
        <mc:AlternateContent>
          <mc:Choice Requires="wps">
            <w:drawing>
              <wp:anchor distT="182880" distB="182880" distL="182880" distR="182880" simplePos="0" relativeHeight="251659264" behindDoc="0" locked="0" layoutInCell="1" allowOverlap="1" wp14:anchorId="33396544" wp14:editId="60B9BEDE">
                <wp:simplePos x="0" y="0"/>
                <wp:positionH relativeFrom="page">
                  <wp:posOffset>901700</wp:posOffset>
                </wp:positionH>
                <wp:positionV relativeFrom="margin">
                  <wp:posOffset>58420</wp:posOffset>
                </wp:positionV>
                <wp:extent cx="1947545" cy="2172970"/>
                <wp:effectExtent l="0" t="0" r="0" b="0"/>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1947545" cy="2172970"/>
                        </a:xfrm>
                        <a:prstGeom prst="snip1Rect">
                          <a:avLst>
                            <a:gd name="adj" fmla="val 0"/>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FC16BA3" w14:textId="10B6BAF0" w:rsidR="009A3973" w:rsidRPr="00A26C14" w:rsidRDefault="009A3973">
                            <w:pPr>
                              <w:rPr>
                                <w:rFonts w:ascii="Georgia" w:hAnsi="Georgia"/>
                                <w:color w:val="323232" w:themeColor="text2"/>
                                <w:sz w:val="36"/>
                                <w:szCs w:val="36"/>
                              </w:rPr>
                            </w:pPr>
                            <w:r w:rsidRPr="00A26C14">
                              <w:rPr>
                                <w:rFonts w:ascii="Georgia" w:hAnsi="Georgia"/>
                                <w:color w:val="323232" w:themeColor="text2"/>
                                <w:sz w:val="36"/>
                                <w:szCs w:val="36"/>
                              </w:rPr>
                              <w:t>Sub - Subject 1</w:t>
                            </w:r>
                          </w:p>
                          <w:p w14:paraId="633D1E4A" w14:textId="660A8061"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one</w:t>
                            </w:r>
                          </w:p>
                          <w:p w14:paraId="3BEC0878" w14:textId="7D6353AB"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two</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96544" id="_x0000_s1027" style="position:absolute;margin-left:71pt;margin-top:4.6pt;width:153.35pt;height:171.1pt;z-index:251659264;visibility:visible;mso-wrap-style:square;mso-width-percent:0;mso-height-percent:0;mso-wrap-distance-left:14.4pt;mso-wrap-distance-top:14.4pt;mso-wrap-distance-right:14.4pt;mso-wrap-distance-bottom:14.4pt;mso-position-horizontal:absolute;mso-position-horizontal-relative:page;mso-position-vertical:absolute;mso-position-vertical-relative:margin;mso-width-percent:0;mso-height-percent:0;mso-width-relative:margin;mso-height-relative:margin;v-text-anchor:top" coordsize="1947545,21729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" adj="-11796480,,5400" path="m,l1947545,r,l1947545,2172970,,2172970,,xe" fillcolor="#848484 [1951]" stroked="f" strokeweight="1pt">
                <v:fill opacity="13107f" color2="#d6d6d6 [671]" o:opacity2="13107f" rotate="t" focus="100%" type="gradient">
                  <o:fill v:ext="view" type="gradientUnscaled"/>
                </v:fill>
                <v:stroke joinstyle="miter"/>
                <v:formulas/>
                <v:path arrowok="t" o:connecttype="custom" o:connectlocs="0,0;1947545,0;1947545,0;1947545,2172970;0,2172970;0,0" o:connectangles="0,0,0,0,0,0" textboxrect="0,0,1947545,2172970"/>
                <v:textbox inset="18pt,7.2pt,0,7.2pt">
                  <w:txbxContent>
                    <w:p w14:paraId="7FC16BA3" w14:textId="10B6BAF0" w:rsidR="009A3973" w:rsidRPr="00A26C14" w:rsidRDefault="009A3973">
                      <w:pPr>
                        <w:rPr>
                          <w:rFonts w:ascii="Georgia" w:hAnsi="Georgia"/>
                          <w:color w:val="323232" w:themeColor="text2"/>
                          <w:sz w:val="36"/>
                          <w:szCs w:val="36"/>
                        </w:rPr>
                      </w:pPr>
                      <w:r w:rsidRPr="00A26C14">
                        <w:rPr>
                          <w:rFonts w:ascii="Georgia" w:hAnsi="Georgia"/>
                          <w:color w:val="323232" w:themeColor="text2"/>
                          <w:sz w:val="36"/>
                          <w:szCs w:val="36"/>
                        </w:rPr>
                        <w:t>Sub - Subject 1</w:t>
                      </w:r>
                    </w:p>
                    <w:p w14:paraId="633D1E4A" w14:textId="660A8061"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one</w:t>
                      </w:r>
                    </w:p>
                    <w:p w14:paraId="3BEC0878" w14:textId="7D6353AB" w:rsidR="009A3973" w:rsidRPr="00A26C14" w:rsidRDefault="009A3973" w:rsidP="008D776C">
                      <w:pPr>
                        <w:pStyle w:val="ListParagraph"/>
                        <w:numPr>
                          <w:ilvl w:val="0"/>
                          <w:numId w:val="33"/>
                        </w:numPr>
                        <w:rPr>
                          <w:rFonts w:ascii="Georgia" w:hAnsi="Georgia"/>
                          <w:color w:val="191919" w:themeColor="text2" w:themeShade="80"/>
                        </w:rPr>
                      </w:pPr>
                      <w:r w:rsidRPr="00A26C14">
                        <w:rPr>
                          <w:rFonts w:ascii="Georgia" w:hAnsi="Georgia"/>
                          <w:color w:val="191919" w:themeColor="text2" w:themeShade="80"/>
                        </w:rPr>
                        <w:t>Point two</w:t>
                      </w:r>
                    </w:p>
                  </w:txbxContent>
                </v:textbox>
                <w10:wrap type="square" anchorx="page" anchory="margin"/>
              </v:shape>
            </w:pict>
          </mc:Fallback>
        </mc:AlternateContent>
      </w:r>
      <w:r w:rsidR="008D776C"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CD0A626" w14:textId="68E0D335" w:rsidR="009C6B0C" w:rsidRDefault="009C6B0C" w:rsidP="009C6B0C">
      <w:pPr>
        <w:spacing w:after="240" w:line="360" w:lineRule="auto"/>
        <w:rPr>
          <w:rFonts w:ascii="Georgia" w:hAnsi="Georgia"/>
        </w:rPr>
      </w:pPr>
    </w:p>
    <w:p w14:paraId="141392EA" w14:textId="3CF37992" w:rsidR="008D776C" w:rsidRPr="00A26C14" w:rsidRDefault="00972314" w:rsidP="00A26C14">
      <w:pPr>
        <w:pStyle w:val="Heading1"/>
        <w:rPr>
          <w:b/>
        </w:rPr>
      </w:pPr>
      <w:r>
        <w:rPr>
          <w:b/>
        </w:rPr>
        <w:t>Subject 3</w:t>
      </w:r>
    </w:p>
    <w:p w14:paraId="283E5B08" w14:textId="29DB764E" w:rsidR="00A26C14" w:rsidRDefault="00A26C14" w:rsidP="00A26C14">
      <w:pPr>
        <w:spacing w:after="240" w:line="360" w:lineRule="auto"/>
        <w:rPr>
          <w:rFonts w:ascii="Georgia" w:hAnsi="Georgia"/>
        </w:rPr>
      </w:pPr>
      <w:r>
        <w:rPr>
          <w:rFonts w:ascii="Georgia" w:hAnsi="Georgia"/>
        </w:rPr>
        <w:t>Lorem Ipsum</w:t>
      </w:r>
    </w:p>
    <w:p w14:paraId="635646C1" w14:textId="01013EC7" w:rsidR="005939D1" w:rsidRDefault="005939D1" w:rsidP="00A26C14">
      <w:pPr>
        <w:spacing w:after="240" w:line="360" w:lineRule="auto"/>
        <w:rPr>
          <w:rFonts w:ascii="Georgia" w:hAnsi="Georgia"/>
        </w:rPr>
      </w:pPr>
      <w:r>
        <w:rPr>
          <w:rFonts w:ascii="Georgia" w:hAnsi="Georgia"/>
        </w:rPr>
        <w:t>General Modeling FE</w:t>
      </w:r>
    </w:p>
    <w:p w14:paraId="7930537F" w14:textId="25EB38AE" w:rsidR="009A3973" w:rsidRDefault="009A3973" w:rsidP="009A3973">
      <w:pPr>
        <w:pStyle w:val="Caption"/>
        <w:keepNext/>
      </w:pPr>
      <w:r>
        <w:t xml:space="preserve">Equation </w:t>
      </w:r>
      <w:r w:rsidR="004B74FF">
        <w:t>1.1.</w:t>
      </w:r>
      <w:fldSimple w:instr=" SEQ Equation \* ARABIC \s 1 ">
        <w:r w:rsidR="004B74FF">
          <w:rPr>
            <w:noProof/>
          </w:rPr>
          <w:t>1</w:t>
        </w:r>
      </w:fldSimple>
      <w:r>
        <w:t xml:space="preserve"> : General Fixed Effects</w:t>
      </w:r>
    </w:p>
    <w:p w14:paraId="700ABCC5" w14:textId="4762DF1D" w:rsidR="00FA2EE3" w:rsidRPr="00703CBD" w:rsidRDefault="005939D1" w:rsidP="00A26C14">
      <w:pPr>
        <w:spacing w:after="240" w:line="360" w:lineRule="auto"/>
        <w:rPr>
          <w:rFonts w:ascii="Georgia" w:hAnsi="Georgia"/>
          <w:sz w:val="36"/>
        </w:rPr>
      </w:pPr>
      <m:oMathPara>
        <m:oMath>
          <m:r>
            <w:rPr>
              <w:rFonts w:ascii="Cambria Math" w:hAnsi="Cambria Math"/>
              <w:sz w:val="36"/>
            </w:rPr>
            <m:t xml:space="preserve">y_{i,t,g}^{A} = α_{i}^{A} + β^{A} *x_{i,t,g}^{A} +δ*D_{i,t,g}^{A} +γ*Z_{i,t,g}^{A} + τ_{t}^{A} + ϵ_{i,t,g}^{A}   | </m:t>
          </m:r>
          <m:r>
            <m:rPr>
              <m:sty m:val="bi"/>
            </m:rPr>
            <w:rPr>
              <w:rFonts w:ascii="Cambria Math" w:hAnsi="Cambria Math"/>
              <w:sz w:val="36"/>
            </w:rPr>
            <m:t>∀x∈X</m:t>
          </m:r>
          <m:r>
            <w:rPr>
              <w:rFonts w:ascii="Cambria Math" w:hAnsi="Cambria Math"/>
              <w:sz w:val="36"/>
            </w:rPr>
            <m:t xml:space="preserve">   </m:t>
          </m:r>
        </m:oMath>
      </m:oMathPara>
    </w:p>
    <w:p w14:paraId="108F0361" w14:textId="5B7E0012" w:rsidR="00FA2EE3" w:rsidRPr="00FA2EE3" w:rsidRDefault="00FA2EE3" w:rsidP="00A26C14">
      <w:pPr>
        <w:spacing w:after="240" w:line="360" w:lineRule="auto"/>
        <w:rPr>
          <w:rFonts w:ascii="Georgia" w:hAnsi="Georgia"/>
          <w:sz w:val="28"/>
        </w:rPr>
      </w:pPr>
    </w:p>
    <w:p w14:paraId="185CC904" w14:textId="7BAC7ACF" w:rsidR="00A26C14" w:rsidRDefault="005939D1" w:rsidP="00957E0C">
      <w:pPr>
        <w:pStyle w:val="Heading2"/>
      </w:pPr>
      <w:r>
        <w:t>Constrained Optimization</w:t>
      </w:r>
    </w:p>
    <w:p w14:paraId="22F061E5" w14:textId="6785B7BC" w:rsidR="00957E0C" w:rsidRDefault="00957E0C" w:rsidP="00957E0C">
      <w:pPr>
        <w:pStyle w:val="Heading3"/>
      </w:pPr>
      <w:r>
        <w:t xml:space="preserve">Household </w:t>
      </w:r>
      <w:r w:rsidRPr="00957E0C">
        <w:t>Optimization Problem</w:t>
      </w:r>
    </w:p>
    <w:p w14:paraId="0FE69AB1" w14:textId="358E7E34" w:rsidR="009A3973" w:rsidRDefault="009A3973" w:rsidP="009A3973">
      <w:r>
        <w:t>Variables:</w:t>
      </w:r>
      <w:r w:rsidR="00076E5F">
        <w:t xml:space="preserve"> </w:t>
      </w:r>
    </w:p>
    <w:p w14:paraId="469AA3E6" w14:textId="4B26204D" w:rsidR="00076E5F" w:rsidRDefault="00076E5F" w:rsidP="00076E5F">
      <w:pPr>
        <w:pStyle w:val="ListParagraph"/>
        <w:numPr>
          <w:ilvl w:val="0"/>
          <w:numId w:val="34"/>
        </w:numPr>
      </w:pPr>
      <w:r>
        <w:lastRenderedPageBreak/>
        <w:t>A : World A, a placeholder superscript</w:t>
      </w:r>
    </w:p>
    <w:p w14:paraId="7C911468" w14:textId="527D6EC9" w:rsidR="00076E5F" w:rsidRDefault="00076E5F" w:rsidP="00076E5F">
      <w:pPr>
        <w:pStyle w:val="ListParagraph"/>
        <w:numPr>
          <w:ilvl w:val="0"/>
          <w:numId w:val="34"/>
        </w:numPr>
      </w:pPr>
      <w:r>
        <w:t>i : individual</w:t>
      </w:r>
    </w:p>
    <w:p w14:paraId="63608BD3" w14:textId="6B5F492B" w:rsidR="00076E5F" w:rsidRDefault="00076E5F" w:rsidP="00076E5F">
      <w:pPr>
        <w:pStyle w:val="ListParagraph"/>
        <w:numPr>
          <w:ilvl w:val="0"/>
          <w:numId w:val="34"/>
        </w:numPr>
      </w:pPr>
      <w:r>
        <w:t>x</w:t>
      </w:r>
      <w:r w:rsidRPr="00076E5F">
        <w:rPr>
          <w:vertAlign w:val="subscript"/>
        </w:rPr>
        <w:t>1</w:t>
      </w:r>
      <w:r>
        <w:rPr>
          <w:vertAlign w:val="subscript"/>
        </w:rPr>
        <w:t xml:space="preserve"> </w:t>
      </w:r>
      <w:r>
        <w:t>: consumption of private good 1</w:t>
      </w:r>
    </w:p>
    <w:p w14:paraId="09E0FBC4" w14:textId="4186DB53" w:rsidR="00076E5F" w:rsidRDefault="00076E5F" w:rsidP="00076E5F">
      <w:pPr>
        <w:pStyle w:val="ListParagraph"/>
        <w:numPr>
          <w:ilvl w:val="0"/>
          <w:numId w:val="34"/>
        </w:numPr>
      </w:pPr>
      <w:r>
        <w:t>x</w:t>
      </w:r>
      <w:r>
        <w:rPr>
          <w:vertAlign w:val="subscript"/>
        </w:rPr>
        <w:t xml:space="preserve">2 </w:t>
      </w:r>
      <w:r>
        <w:t>:  consumption for private good 2</w:t>
      </w:r>
    </w:p>
    <w:p w14:paraId="17274714" w14:textId="6D98E953" w:rsidR="00076E5F" w:rsidRDefault="00076E5F" w:rsidP="00076E5F">
      <w:pPr>
        <w:pStyle w:val="ListParagraph"/>
        <w:numPr>
          <w:ilvl w:val="0"/>
          <w:numId w:val="34"/>
        </w:numPr>
      </w:pPr>
      <w:r>
        <w:t>y</w:t>
      </w:r>
      <w:r w:rsidRPr="00076E5F">
        <w:rPr>
          <w:vertAlign w:val="subscript"/>
        </w:rPr>
        <w:t>1</w:t>
      </w:r>
      <w:r>
        <w:rPr>
          <w:vertAlign w:val="subscript"/>
        </w:rPr>
        <w:t xml:space="preserve"> </w:t>
      </w:r>
      <w:r>
        <w:t>: consumption of public good 1</w:t>
      </w:r>
    </w:p>
    <w:p w14:paraId="58DE7892" w14:textId="2D230E82" w:rsidR="00076E5F" w:rsidRDefault="00076E5F" w:rsidP="00076E5F">
      <w:pPr>
        <w:pStyle w:val="ListParagraph"/>
        <w:numPr>
          <w:ilvl w:val="0"/>
          <w:numId w:val="34"/>
        </w:numPr>
      </w:pPr>
      <w:r>
        <w:t>y</w:t>
      </w:r>
      <w:r>
        <w:rPr>
          <w:vertAlign w:val="subscript"/>
        </w:rPr>
        <w:t xml:space="preserve">2 </w:t>
      </w:r>
      <w:r>
        <w:t>: consumption of public good 2</w:t>
      </w:r>
    </w:p>
    <w:p w14:paraId="69C45C9E" w14:textId="34F059D5" w:rsidR="00076E5F" w:rsidRDefault="00076E5F" w:rsidP="00076E5F">
      <w:pPr>
        <w:pStyle w:val="ListParagraph"/>
        <w:numPr>
          <w:ilvl w:val="0"/>
          <w:numId w:val="34"/>
        </w:numPr>
      </w:pPr>
      <w:r>
        <w:t>l</w:t>
      </w:r>
      <w:r>
        <w:rPr>
          <w:vertAlign w:val="subscript"/>
        </w:rPr>
        <w:t xml:space="preserve"> </w:t>
      </w:r>
      <w:r>
        <w:t>: leisure</w:t>
      </w:r>
    </w:p>
    <w:p w14:paraId="2D220299" w14:textId="03B31A99" w:rsidR="00076E5F" w:rsidRDefault="00076E5F" w:rsidP="00076E5F">
      <w:pPr>
        <w:pStyle w:val="ListParagraph"/>
        <w:numPr>
          <w:ilvl w:val="0"/>
          <w:numId w:val="34"/>
        </w:numPr>
      </w:pPr>
      <w:r>
        <w:t>L</w:t>
      </w:r>
      <w:r w:rsidRPr="00076E5F">
        <w:rPr>
          <w:vertAlign w:val="subscript"/>
        </w:rPr>
        <w:t>1</w:t>
      </w:r>
      <w:r>
        <w:rPr>
          <w:vertAlign w:val="subscript"/>
        </w:rPr>
        <w:t xml:space="preserve"> </w:t>
      </w:r>
      <w:r>
        <w:t>: Labor</w:t>
      </w:r>
    </w:p>
    <w:p w14:paraId="0CCA8253" w14:textId="0910075F" w:rsidR="00076E5F" w:rsidRDefault="00076E5F" w:rsidP="00076E5F">
      <w:pPr>
        <w:pStyle w:val="ListParagraph"/>
        <w:numPr>
          <w:ilvl w:val="0"/>
          <w:numId w:val="34"/>
        </w:numPr>
      </w:pPr>
      <w:r>
        <w:t>K</w:t>
      </w:r>
      <w:r w:rsidRPr="00076E5F">
        <w:rPr>
          <w:vertAlign w:val="subscript"/>
        </w:rPr>
        <w:t>1</w:t>
      </w:r>
      <w:r>
        <w:rPr>
          <w:vertAlign w:val="subscript"/>
        </w:rPr>
        <w:t xml:space="preserve"> </w:t>
      </w:r>
      <w:r>
        <w:t>: Capital</w:t>
      </w:r>
    </w:p>
    <w:p w14:paraId="0595FBB5" w14:textId="46F78C4C" w:rsidR="00076E5F" w:rsidRDefault="00076E5F" w:rsidP="00076E5F">
      <w:pPr>
        <w:pStyle w:val="ListParagraph"/>
        <w:numPr>
          <w:ilvl w:val="0"/>
          <w:numId w:val="34"/>
        </w:numPr>
      </w:pPr>
      <w:r>
        <w:t>p</w:t>
      </w:r>
      <w:r w:rsidRPr="00076E5F">
        <w:rPr>
          <w:vertAlign w:val="subscript"/>
        </w:rPr>
        <w:t>1</w:t>
      </w:r>
      <w:r>
        <w:rPr>
          <w:vertAlign w:val="subscript"/>
        </w:rPr>
        <w:t xml:space="preserve"> </w:t>
      </w:r>
      <w:r>
        <w:t>: price of private good 1</w:t>
      </w:r>
    </w:p>
    <w:p w14:paraId="7146AA61" w14:textId="793D7342" w:rsidR="00076E5F" w:rsidRDefault="00076E5F" w:rsidP="00076E5F">
      <w:pPr>
        <w:pStyle w:val="ListParagraph"/>
        <w:numPr>
          <w:ilvl w:val="0"/>
          <w:numId w:val="34"/>
        </w:numPr>
      </w:pPr>
      <w:r>
        <w:t>p</w:t>
      </w:r>
      <w:r>
        <w:rPr>
          <w:vertAlign w:val="subscript"/>
        </w:rPr>
        <w:t>2</w:t>
      </w:r>
      <w:r>
        <w:t>:  price of private good 2</w:t>
      </w:r>
    </w:p>
    <w:p w14:paraId="4626A9A1" w14:textId="4DDB2B55" w:rsidR="00076E5F" w:rsidRDefault="000C092B" w:rsidP="00076E5F">
      <w:pPr>
        <w:pStyle w:val="ListParagraph"/>
        <w:numPr>
          <w:ilvl w:val="0"/>
          <w:numId w:val="34"/>
        </w:numPr>
      </w:pPr>
      <w:r w:rsidRPr="000C092B">
        <w:rPr>
          <w:rFonts w:cstheme="minorHAnsi"/>
        </w:rPr>
        <w:t>Ω</w:t>
      </w:r>
      <w:r>
        <w:rPr>
          <w:rFonts w:cstheme="minorHAnsi"/>
        </w:rPr>
        <w:t xml:space="preserve"> </w:t>
      </w:r>
      <w:r w:rsidR="00076E5F">
        <w:t xml:space="preserve">: Household wealth </w:t>
      </w:r>
    </w:p>
    <w:p w14:paraId="46E0A813" w14:textId="1C8D1B01" w:rsidR="00076E5F" w:rsidRDefault="00065FC1" w:rsidP="00076E5F">
      <w:pPr>
        <w:pStyle w:val="ListParagraph"/>
        <w:numPr>
          <w:ilvl w:val="0"/>
          <w:numId w:val="34"/>
        </w:numPr>
      </w:pPr>
      <w:r>
        <w:rPr>
          <w:rFonts w:cstheme="minorHAnsi"/>
        </w:rPr>
        <w:t>τ</w:t>
      </w:r>
      <w:r w:rsidR="00076E5F">
        <w:rPr>
          <w:vertAlign w:val="subscript"/>
        </w:rPr>
        <w:t xml:space="preserve"> 1 </w:t>
      </w:r>
      <w:r w:rsidR="00076E5F">
        <w:t xml:space="preserve">: </w:t>
      </w:r>
      <w:r w:rsidR="00B41B6B">
        <w:t>tax on private good 1</w:t>
      </w:r>
    </w:p>
    <w:p w14:paraId="339CC8D4" w14:textId="7EC87719" w:rsidR="00076E5F" w:rsidRDefault="00065FC1" w:rsidP="00076E5F">
      <w:pPr>
        <w:pStyle w:val="ListParagraph"/>
        <w:numPr>
          <w:ilvl w:val="0"/>
          <w:numId w:val="34"/>
        </w:numPr>
      </w:pPr>
      <w:r>
        <w:rPr>
          <w:rFonts w:cstheme="minorHAnsi"/>
        </w:rPr>
        <w:t>τ</w:t>
      </w:r>
      <w:r w:rsidR="00076E5F">
        <w:rPr>
          <w:vertAlign w:val="subscript"/>
        </w:rPr>
        <w:t xml:space="preserve"> 2 </w:t>
      </w:r>
      <w:r w:rsidR="00076E5F">
        <w:t xml:space="preserve">: </w:t>
      </w:r>
      <w:r w:rsidR="00B41B6B">
        <w:t xml:space="preserve"> tax on private good 2</w:t>
      </w:r>
    </w:p>
    <w:p w14:paraId="20D14462" w14:textId="6B79E26C" w:rsidR="00076E5F" w:rsidRDefault="000C092B" w:rsidP="00076E5F">
      <w:pPr>
        <w:pStyle w:val="ListParagraph"/>
        <w:numPr>
          <w:ilvl w:val="0"/>
          <w:numId w:val="34"/>
        </w:numPr>
      </w:pPr>
      <w:r>
        <w:rPr>
          <w:rFonts w:cstheme="minorHAnsi"/>
        </w:rPr>
        <w:t>τ</w:t>
      </w:r>
      <w:r w:rsidR="00076E5F">
        <w:rPr>
          <w:vertAlign w:val="subscript"/>
        </w:rPr>
        <w:t xml:space="preserve"> L </w:t>
      </w:r>
      <w:r w:rsidR="00076E5F">
        <w:t xml:space="preserve">: </w:t>
      </w:r>
      <w:r w:rsidR="00B41B6B">
        <w:t>tax on labor income</w:t>
      </w:r>
    </w:p>
    <w:p w14:paraId="17393580" w14:textId="544128F2" w:rsidR="00076E5F" w:rsidRDefault="00065FC1" w:rsidP="00076E5F">
      <w:pPr>
        <w:pStyle w:val="ListParagraph"/>
        <w:numPr>
          <w:ilvl w:val="0"/>
          <w:numId w:val="34"/>
        </w:numPr>
      </w:pPr>
      <w:r>
        <w:rPr>
          <w:rFonts w:cstheme="minorHAnsi"/>
        </w:rPr>
        <w:t>τ</w:t>
      </w:r>
      <w:r w:rsidR="00076E5F">
        <w:rPr>
          <w:vertAlign w:val="subscript"/>
        </w:rPr>
        <w:t xml:space="preserve"> K </w:t>
      </w:r>
      <w:r w:rsidR="00076E5F">
        <w:t xml:space="preserve">: </w:t>
      </w:r>
      <w:r w:rsidR="00B41B6B">
        <w:t>tax on capital income</w:t>
      </w:r>
    </w:p>
    <w:p w14:paraId="29C416B3" w14:textId="3AEBE59C" w:rsidR="00076E5F" w:rsidRDefault="00076E5F" w:rsidP="00076E5F">
      <w:pPr>
        <w:pStyle w:val="ListParagraph"/>
        <w:numPr>
          <w:ilvl w:val="0"/>
          <w:numId w:val="34"/>
        </w:numPr>
      </w:pPr>
      <w:r>
        <w:t>T</w:t>
      </w:r>
      <w:r>
        <w:rPr>
          <w:vertAlign w:val="subscript"/>
        </w:rPr>
        <w:t xml:space="preserve">i </w:t>
      </w:r>
      <w:r>
        <w:t xml:space="preserve">: </w:t>
      </w:r>
      <w:r w:rsidR="00B41B6B">
        <w:t>Lump sum transfers</w:t>
      </w:r>
    </w:p>
    <w:p w14:paraId="62A7998E" w14:textId="06D459D5" w:rsidR="00076E5F" w:rsidRDefault="00076E5F" w:rsidP="00076E5F">
      <w:pPr>
        <w:pStyle w:val="ListParagraph"/>
        <w:numPr>
          <w:ilvl w:val="0"/>
          <w:numId w:val="34"/>
        </w:numPr>
      </w:pPr>
      <w:r>
        <w:t>r</w:t>
      </w:r>
      <w:r>
        <w:rPr>
          <w:vertAlign w:val="subscript"/>
        </w:rPr>
        <w:t xml:space="preserve"> </w:t>
      </w:r>
      <w:r>
        <w:t xml:space="preserve">: </w:t>
      </w:r>
      <w:r w:rsidR="00B41B6B">
        <w:t>rate of return on capital</w:t>
      </w:r>
    </w:p>
    <w:p w14:paraId="4FF65C5B" w14:textId="1B86F0C9" w:rsidR="00076E5F" w:rsidRDefault="00076E5F" w:rsidP="00076E5F">
      <w:pPr>
        <w:pStyle w:val="ListParagraph"/>
        <w:numPr>
          <w:ilvl w:val="0"/>
          <w:numId w:val="34"/>
        </w:numPr>
      </w:pPr>
      <w:r>
        <w:t xml:space="preserve">w :  </w:t>
      </w:r>
      <w:r w:rsidR="00B41B6B">
        <w:t>rate of return on wage</w:t>
      </w:r>
    </w:p>
    <w:p w14:paraId="430F217F" w14:textId="22D00F89" w:rsidR="00076E5F" w:rsidRDefault="00076E5F" w:rsidP="00076E5F">
      <w:pPr>
        <w:pStyle w:val="ListParagraph"/>
        <w:numPr>
          <w:ilvl w:val="0"/>
          <w:numId w:val="34"/>
        </w:numPr>
      </w:pPr>
      <w:r>
        <w:t>c</w:t>
      </w:r>
      <w:r w:rsidRPr="00076E5F">
        <w:rPr>
          <w:vertAlign w:val="subscript"/>
        </w:rPr>
        <w:t>1</w:t>
      </w:r>
      <w:r>
        <w:rPr>
          <w:vertAlign w:val="subscript"/>
        </w:rPr>
        <w:t xml:space="preserve"> </w:t>
      </w:r>
      <w:r>
        <w:t xml:space="preserve">: </w:t>
      </w:r>
      <w:r w:rsidR="00B41B6B">
        <w:t>minimum necessary consumption of private good 1</w:t>
      </w:r>
    </w:p>
    <w:p w14:paraId="3FFF5FE8" w14:textId="089B3E91" w:rsidR="00076E5F" w:rsidRDefault="00076E5F" w:rsidP="00076E5F">
      <w:pPr>
        <w:pStyle w:val="ListParagraph"/>
        <w:numPr>
          <w:ilvl w:val="0"/>
          <w:numId w:val="34"/>
        </w:numPr>
      </w:pPr>
      <w:r>
        <w:t>c</w:t>
      </w:r>
      <w:r>
        <w:rPr>
          <w:vertAlign w:val="subscript"/>
        </w:rPr>
        <w:t xml:space="preserve">2 </w:t>
      </w:r>
      <w:r>
        <w:t xml:space="preserve">: </w:t>
      </w:r>
      <w:r w:rsidR="00B41B6B">
        <w:t>minimum necessary consumption of private good 2</w:t>
      </w:r>
    </w:p>
    <w:p w14:paraId="3DF027A5" w14:textId="4FD35529" w:rsidR="000C092B" w:rsidRPr="000C092B" w:rsidRDefault="000C092B" w:rsidP="00076E5F">
      <w:pPr>
        <w:pStyle w:val="ListParagraph"/>
        <w:numPr>
          <w:ilvl w:val="0"/>
          <w:numId w:val="34"/>
        </w:numPr>
      </w:pPr>
      <w:r>
        <w:rPr>
          <w:rFonts w:cstheme="minorHAnsi"/>
        </w:rPr>
        <w:t>λ : Shadow utility of wealth expansion</w:t>
      </w:r>
    </w:p>
    <w:p w14:paraId="12395920" w14:textId="7976E0A1" w:rsidR="000C092B" w:rsidRPr="000C092B" w:rsidRDefault="000C092B" w:rsidP="00076E5F">
      <w:pPr>
        <w:pStyle w:val="ListParagraph"/>
        <w:numPr>
          <w:ilvl w:val="0"/>
          <w:numId w:val="34"/>
        </w:numPr>
      </w:pPr>
      <w:r>
        <w:rPr>
          <w:rFonts w:cstheme="minorHAnsi"/>
        </w:rPr>
        <w:t xml:space="preserve">σ : Risk preference </w:t>
      </w:r>
    </w:p>
    <w:p w14:paraId="17B0E7B9" w14:textId="60947F6A" w:rsidR="000C092B" w:rsidRPr="000C092B" w:rsidRDefault="000C092B" w:rsidP="00076E5F">
      <w:pPr>
        <w:pStyle w:val="ListParagraph"/>
        <w:numPr>
          <w:ilvl w:val="0"/>
          <w:numId w:val="34"/>
        </w:numPr>
      </w:pPr>
      <w:r>
        <w:rPr>
          <w:rFonts w:cstheme="minorHAnsi"/>
        </w:rPr>
        <w:t>ρ : probability of &lt;insert here&gt;</w:t>
      </w:r>
    </w:p>
    <w:p w14:paraId="0596AE87" w14:textId="73D23CB4" w:rsidR="000C092B" w:rsidRPr="000C092B" w:rsidRDefault="000C092B" w:rsidP="00076E5F">
      <w:pPr>
        <w:pStyle w:val="ListParagraph"/>
        <w:numPr>
          <w:ilvl w:val="0"/>
          <w:numId w:val="34"/>
        </w:numPr>
      </w:pPr>
      <w:r>
        <w:rPr>
          <w:rFonts w:cstheme="minorHAnsi"/>
        </w:rPr>
        <w:t>μ : Kuhn-Tucker constraint</w:t>
      </w:r>
    </w:p>
    <w:p w14:paraId="4C669D0A" w14:textId="6CBE10CB" w:rsidR="000C092B" w:rsidRDefault="000C092B" w:rsidP="00076E5F">
      <w:pPr>
        <w:pStyle w:val="ListParagraph"/>
        <w:numPr>
          <w:ilvl w:val="0"/>
          <w:numId w:val="34"/>
        </w:numPr>
      </w:pPr>
      <w:r>
        <w:rPr>
          <w:rFonts w:cstheme="minorHAnsi"/>
        </w:rPr>
        <w:t>θ : Household’s share of firm profit</w:t>
      </w:r>
    </w:p>
    <w:p w14:paraId="6BFD64B4" w14:textId="77777777" w:rsidR="009A3973" w:rsidRPr="009A3973" w:rsidRDefault="009A3973" w:rsidP="009A3973"/>
    <w:p w14:paraId="7931C90C" w14:textId="6C8C9E6D" w:rsidR="009A3973" w:rsidRDefault="009A3973" w:rsidP="009A3973">
      <w:pPr>
        <w:pStyle w:val="Caption"/>
        <w:keepNext/>
      </w:pPr>
      <w:r>
        <w:t xml:space="preserve">Equation </w:t>
      </w:r>
      <w:r w:rsidR="004B74FF">
        <w:t>2.1.1</w:t>
      </w:r>
      <w:r>
        <w:t xml:space="preserve"> : Household Optimization</w:t>
      </w:r>
    </w:p>
    <w:p w14:paraId="08F9D693" w14:textId="46F0B38B" w:rsidR="0057696A" w:rsidRPr="00703CBD" w:rsidRDefault="00464AEE" w:rsidP="00A26C14">
      <w:pPr>
        <w:spacing w:after="240" w:line="360" w:lineRule="auto"/>
        <w:rPr>
          <w:rFonts w:ascii="Georgia" w:hAnsi="Georgia"/>
          <w:sz w:val="40"/>
        </w:rPr>
      </w:pPr>
      <m:oMathPara>
        <m:oMath>
          <m:sSub>
            <m:sSubPr>
              <m:ctrlPr>
                <w:rPr>
                  <w:rFonts w:ascii="Cambria Math" w:hAnsi="Cambria Math"/>
                  <w:i/>
                  <w:sz w:val="40"/>
                </w:rPr>
              </m:ctrlPr>
            </m:sSubPr>
            <m:e>
              <m:r>
                <m:rPr>
                  <m:scr m:val="script"/>
                </m:rPr>
                <w:rPr>
                  <w:rFonts w:ascii="Cambria Math" w:hAnsi="Cambria Math"/>
                  <w:sz w:val="40"/>
                </w:rPr>
                <m:t>L</m:t>
              </m:r>
            </m:e>
            <m:sub>
              <m:r>
                <w:rPr>
                  <w:rFonts w:ascii="Cambria Math" w:hAnsi="Cambria Math"/>
                  <w:sz w:val="40"/>
                </w:rPr>
                <m:t>i</m:t>
              </m:r>
            </m:sub>
          </m:sSub>
          <m:r>
            <w:rPr>
              <w:rFonts w:ascii="Cambria Math" w:hAnsi="Cambria Math"/>
              <w:sz w:val="40"/>
            </w:rPr>
            <m:t>=</m:t>
          </m:r>
          <m:sSub>
            <m:sSubPr>
              <m:ctrlPr>
                <w:rPr>
                  <w:rFonts w:ascii="Cambria Math" w:hAnsi="Cambria Math"/>
                  <w:i/>
                  <w:sz w:val="40"/>
                </w:rPr>
              </m:ctrlPr>
            </m:sSubPr>
            <m:e>
              <m:r>
                <w:rPr>
                  <w:rFonts w:ascii="Cambria Math" w:hAnsi="Cambria Math"/>
                  <w:sz w:val="40"/>
                </w:rPr>
                <m:t>U</m:t>
              </m:r>
            </m:e>
            <m:sub>
              <m:r>
                <w:rPr>
                  <w:rFonts w:ascii="Cambria Math" w:hAnsi="Cambria Math"/>
                  <w:sz w:val="40"/>
                </w:rPr>
                <m:t>i</m:t>
              </m:r>
            </m:sub>
          </m:sSub>
          <m:d>
            <m:dPr>
              <m:ctrlPr>
                <w:rPr>
                  <w:rFonts w:ascii="Cambria Math" w:hAnsi="Cambria Math"/>
                  <w:i/>
                  <w:sz w:val="40"/>
                </w:rPr>
              </m:ctrlPr>
            </m:dPr>
            <m:e>
              <m:sSubSup>
                <m:sSubSupPr>
                  <m:ctrlPr>
                    <w:rPr>
                      <w:rFonts w:ascii="Cambria Math" w:hAnsi="Cambria Math"/>
                      <w:i/>
                      <w:sz w:val="40"/>
                    </w:rPr>
                  </m:ctrlPr>
                </m:sSubSupPr>
                <m:e>
                  <m:r>
                    <w:rPr>
                      <w:rFonts w:ascii="Cambria Math" w:hAnsi="Cambria Math"/>
                      <w:sz w:val="40"/>
                    </w:rPr>
                    <m:t>x</m:t>
                  </m:r>
                </m:e>
                <m:sub>
                  <m:r>
                    <w:rPr>
                      <w:rFonts w:ascii="Cambria Math" w:hAnsi="Cambria Math"/>
                      <w:sz w:val="40"/>
                    </w:rPr>
                    <m:t>1</m:t>
                  </m:r>
                </m:sub>
                <m:sup>
                  <m:r>
                    <w:rPr>
                      <w:rFonts w:ascii="Cambria Math" w:hAnsi="Cambria Math"/>
                      <w:sz w:val="40"/>
                    </w:rPr>
                    <m:t>A</m:t>
                  </m:r>
                </m:sup>
              </m:sSubSup>
              <m:r>
                <w:rPr>
                  <w:rFonts w:ascii="Cambria Math" w:hAnsi="Cambria Math"/>
                  <w:sz w:val="40"/>
                </w:rPr>
                <m:t xml:space="preserve">, </m:t>
              </m:r>
              <m:sSubSup>
                <m:sSubSupPr>
                  <m:ctrlPr>
                    <w:rPr>
                      <w:rFonts w:ascii="Cambria Math" w:hAnsi="Cambria Math"/>
                      <w:i/>
                      <w:sz w:val="40"/>
                    </w:rPr>
                  </m:ctrlPr>
                </m:sSubSupPr>
                <m:e>
                  <m:r>
                    <w:rPr>
                      <w:rFonts w:ascii="Cambria Math" w:hAnsi="Cambria Math"/>
                      <w:sz w:val="40"/>
                    </w:rPr>
                    <m:t>x</m:t>
                  </m:r>
                </m:e>
                <m:sub>
                  <m:r>
                    <w:rPr>
                      <w:rFonts w:ascii="Cambria Math" w:hAnsi="Cambria Math"/>
                      <w:sz w:val="40"/>
                    </w:rPr>
                    <m:t>2</m:t>
                  </m:r>
                </m:sub>
                <m:sup>
                  <m:r>
                    <w:rPr>
                      <w:rFonts w:ascii="Cambria Math" w:hAnsi="Cambria Math"/>
                      <w:sz w:val="40"/>
                    </w:rPr>
                    <m:t>A</m:t>
                  </m:r>
                </m:sup>
              </m:sSubSup>
              <m:r>
                <w:rPr>
                  <w:rFonts w:ascii="Cambria Math" w:hAnsi="Cambria Math"/>
                  <w:sz w:val="40"/>
                </w:rPr>
                <m:t xml:space="preserve">, </m:t>
              </m:r>
              <m:sSubSup>
                <m:sSubSupPr>
                  <m:ctrlPr>
                    <w:rPr>
                      <w:rFonts w:ascii="Cambria Math" w:hAnsi="Cambria Math"/>
                      <w:i/>
                      <w:sz w:val="40"/>
                    </w:rPr>
                  </m:ctrlPr>
                </m:sSubSupPr>
                <m:e>
                  <m:r>
                    <w:rPr>
                      <w:rFonts w:ascii="Cambria Math" w:hAnsi="Cambria Math"/>
                      <w:sz w:val="40"/>
                    </w:rPr>
                    <m:t>y</m:t>
                  </m:r>
                </m:e>
                <m:sub>
                  <m:r>
                    <w:rPr>
                      <w:rFonts w:ascii="Cambria Math" w:hAnsi="Cambria Math"/>
                      <w:sz w:val="40"/>
                    </w:rPr>
                    <m:t>1</m:t>
                  </m:r>
                </m:sub>
                <m:sup>
                  <m:r>
                    <w:rPr>
                      <w:rFonts w:ascii="Cambria Math" w:hAnsi="Cambria Math"/>
                      <w:sz w:val="40"/>
                    </w:rPr>
                    <m:t>A</m:t>
                  </m:r>
                </m:sup>
              </m:sSubSup>
              <m:r>
                <w:rPr>
                  <w:rFonts w:ascii="Cambria Math" w:hAnsi="Cambria Math"/>
                  <w:sz w:val="40"/>
                </w:rPr>
                <m:t xml:space="preserve">, </m:t>
              </m:r>
              <m:sSubSup>
                <m:sSubSupPr>
                  <m:ctrlPr>
                    <w:rPr>
                      <w:rFonts w:ascii="Cambria Math" w:hAnsi="Cambria Math"/>
                      <w:i/>
                      <w:sz w:val="40"/>
                    </w:rPr>
                  </m:ctrlPr>
                </m:sSubSupPr>
                <m:e>
                  <m:r>
                    <w:rPr>
                      <w:rFonts w:ascii="Cambria Math" w:hAnsi="Cambria Math"/>
                      <w:sz w:val="40"/>
                    </w:rPr>
                    <m:t>y</m:t>
                  </m:r>
                </m:e>
                <m:sub>
                  <m:r>
                    <w:rPr>
                      <w:rFonts w:ascii="Cambria Math" w:hAnsi="Cambria Math"/>
                      <w:sz w:val="40"/>
                    </w:rPr>
                    <m:t>2</m:t>
                  </m:r>
                </m:sub>
                <m:sup>
                  <m:r>
                    <w:rPr>
                      <w:rFonts w:ascii="Cambria Math" w:hAnsi="Cambria Math"/>
                      <w:sz w:val="40"/>
                    </w:rPr>
                    <m:t>A</m:t>
                  </m:r>
                </m:sup>
              </m:sSub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l</m:t>
                  </m:r>
                </m:e>
                <m:sup>
                  <m:r>
                    <w:rPr>
                      <w:rFonts w:ascii="Cambria Math" w:hAnsi="Cambria Math"/>
                      <w:sz w:val="40"/>
                    </w:rPr>
                    <m:t>A</m:t>
                  </m:r>
                </m:sup>
              </m:sSup>
            </m:e>
          </m:d>
          <m:r>
            <w:rPr>
              <w:rFonts w:ascii="Cambria Math" w:hAnsi="Cambria Math"/>
              <w:sz w:val="40"/>
            </w:rPr>
            <m:t>+λ</m:t>
          </m:r>
          <m:d>
            <m:dPr>
              <m:ctrlPr>
                <w:rPr>
                  <w:rFonts w:ascii="Cambria Math" w:hAnsi="Cambria Math"/>
                  <w:i/>
                  <w:sz w:val="40"/>
                </w:rPr>
              </m:ctrlPr>
            </m:dPr>
            <m:e>
              <m:eqArr>
                <m:eqArrPr>
                  <m:ctrlPr>
                    <w:rPr>
                      <w:rFonts w:ascii="Cambria Math" w:hAnsi="Cambria Math"/>
                      <w:i/>
                      <w:sz w:val="40"/>
                    </w:rPr>
                  </m:ctrlPr>
                </m:eqArrPr>
                <m:e>
                  <m:sSub>
                    <m:sSubPr>
                      <m:ctrlPr>
                        <w:rPr>
                          <w:rFonts w:ascii="Cambria Math" w:hAnsi="Cambria Math"/>
                          <w:sz w:val="40"/>
                        </w:rPr>
                      </m:ctrlPr>
                    </m:sSubPr>
                    <m:e>
                      <m:r>
                        <m:rPr>
                          <m:sty m:val="p"/>
                        </m:rPr>
                        <w:rPr>
                          <w:rFonts w:ascii="Cambria Math" w:hAnsi="Cambria Math"/>
                          <w:sz w:val="40"/>
                        </w:rPr>
                        <m:t>Ω</m:t>
                      </m:r>
                    </m:e>
                    <m:sub>
                      <m:r>
                        <m:rPr>
                          <m:sty m:val="p"/>
                        </m:rPr>
                        <w:rPr>
                          <w:rFonts w:ascii="Cambria Math" w:hAnsi="Cambria Math"/>
                          <w:sz w:val="40"/>
                        </w:rPr>
                        <m:t>i</m:t>
                      </m:r>
                    </m:sub>
                  </m:sSub>
                  <m:r>
                    <w:rPr>
                      <w:rFonts w:ascii="Cambria Math" w:hAnsi="Cambria Math"/>
                      <w:sz w:val="40"/>
                    </w:rPr>
                    <m:t>+</m:t>
                  </m:r>
                  <m:sSub>
                    <m:sSubPr>
                      <m:ctrlPr>
                        <w:rPr>
                          <w:rFonts w:ascii="Cambria Math" w:hAnsi="Cambria Math"/>
                          <w:i/>
                          <w:sz w:val="40"/>
                        </w:rPr>
                      </m:ctrlPr>
                    </m:sSubPr>
                    <m:e>
                      <m:r>
                        <w:rPr>
                          <w:rFonts w:ascii="Cambria Math" w:hAnsi="Cambria Math"/>
                          <w:sz w:val="40"/>
                        </w:rPr>
                        <m:t>T</m:t>
                      </m:r>
                    </m:e>
                    <m:sub>
                      <m:r>
                        <w:rPr>
                          <w:rFonts w:ascii="Cambria Math" w:hAnsi="Cambria Math"/>
                          <w:sz w:val="40"/>
                        </w:rPr>
                        <m:t>i</m:t>
                      </m:r>
                    </m:sub>
                  </m:sSub>
                  <m:r>
                    <w:rPr>
                      <w:rFonts w:ascii="Cambria Math" w:hAnsi="Cambria Math"/>
                      <w:sz w:val="40"/>
                    </w:rPr>
                    <m:t>+</m:t>
                  </m:r>
                  <m:sSub>
                    <m:sSubPr>
                      <m:ctrlPr>
                        <w:rPr>
                          <w:rFonts w:ascii="Cambria Math" w:hAnsi="Cambria Math"/>
                          <w:i/>
                          <w:sz w:val="40"/>
                        </w:rPr>
                      </m:ctrlPr>
                    </m:sSubPr>
                    <m:e>
                      <m:r>
                        <w:rPr>
                          <w:rFonts w:ascii="Cambria Math" w:hAnsi="Cambria Math"/>
                          <w:sz w:val="40"/>
                        </w:rPr>
                        <m:t>θ</m:t>
                      </m:r>
                    </m:e>
                    <m:sub>
                      <m:r>
                        <w:rPr>
                          <w:rFonts w:ascii="Cambria Math" w:hAnsi="Cambria Math"/>
                          <w:sz w:val="40"/>
                        </w:rPr>
                        <m:t>i</m:t>
                      </m:r>
                    </m:sub>
                  </m:sSub>
                </m:e>
                <m:e>
                  <m:r>
                    <w:rPr>
                      <w:rFonts w:ascii="Cambria Math" w:hAnsi="Cambria Math"/>
                      <w:sz w:val="40"/>
                    </w:rPr>
                    <m:t>+ w*</m:t>
                  </m:r>
                  <m:sSub>
                    <m:sSubPr>
                      <m:ctrlPr>
                        <w:rPr>
                          <w:rFonts w:ascii="Cambria Math" w:hAnsi="Cambria Math"/>
                          <w:i/>
                          <w:sz w:val="40"/>
                        </w:rPr>
                      </m:ctrlPr>
                    </m:sSubPr>
                    <m:e>
                      <m:r>
                        <w:rPr>
                          <w:rFonts w:ascii="Cambria Math" w:hAnsi="Cambria Math"/>
                          <w:sz w:val="40"/>
                        </w:rPr>
                        <m:t>L</m:t>
                      </m:r>
                    </m:e>
                    <m:sub>
                      <m:r>
                        <w:rPr>
                          <w:rFonts w:ascii="Cambria Math" w:hAnsi="Cambria Math"/>
                          <w:sz w:val="40"/>
                        </w:rPr>
                        <m:t>i</m:t>
                      </m:r>
                    </m:sub>
                  </m:sSub>
                  <m:r>
                    <w:rPr>
                      <w:rFonts w:ascii="Cambria Math" w:hAnsi="Cambria Math"/>
                      <w:sz w:val="40"/>
                    </w:rPr>
                    <m:t xml:space="preserve"> </m:t>
                  </m:r>
                  <m:d>
                    <m:dPr>
                      <m:ctrlPr>
                        <w:rPr>
                          <w:rFonts w:ascii="Cambria Math" w:hAnsi="Cambria Math"/>
                          <w:i/>
                          <w:sz w:val="40"/>
                        </w:rPr>
                      </m:ctrlPr>
                    </m:dPr>
                    <m:e>
                      <m:r>
                        <w:rPr>
                          <w:rFonts w:ascii="Cambria Math" w:hAnsi="Cambria Math"/>
                          <w:sz w:val="40"/>
                        </w:rPr>
                        <m:t>1-</m:t>
                      </m:r>
                      <m:sSub>
                        <m:sSubPr>
                          <m:ctrlPr>
                            <w:rPr>
                              <w:rFonts w:ascii="Cambria Math" w:hAnsi="Cambria Math"/>
                              <w:i/>
                              <w:sz w:val="40"/>
                            </w:rPr>
                          </m:ctrlPr>
                        </m:sSubPr>
                        <m:e>
                          <m:r>
                            <w:rPr>
                              <w:rFonts w:ascii="Cambria Math" w:hAnsi="Cambria Math"/>
                              <w:sz w:val="40"/>
                            </w:rPr>
                            <m:t>τ</m:t>
                          </m:r>
                        </m:e>
                        <m:sub>
                          <m:r>
                            <w:rPr>
                              <w:rFonts w:ascii="Cambria Math" w:hAnsi="Cambria Math"/>
                              <w:sz w:val="40"/>
                            </w:rPr>
                            <m:t>L</m:t>
                          </m:r>
                        </m:sub>
                      </m:sSub>
                    </m:e>
                  </m:d>
                  <m:ctrlPr>
                    <w:rPr>
                      <w:rFonts w:ascii="Cambria Math" w:eastAsia="Cambria Math" w:hAnsi="Cambria Math" w:cs="Cambria Math"/>
                      <w:i/>
                      <w:sz w:val="40"/>
                    </w:rPr>
                  </m:ctrlPr>
                </m:e>
                <m:e>
                  <m:r>
                    <w:rPr>
                      <w:rFonts w:ascii="Cambria Math" w:hAnsi="Cambria Math"/>
                      <w:sz w:val="40"/>
                    </w:rPr>
                    <m:t>+ r*</m:t>
                  </m:r>
                  <m:sSub>
                    <m:sSubPr>
                      <m:ctrlPr>
                        <w:rPr>
                          <w:rFonts w:ascii="Cambria Math" w:hAnsi="Cambria Math"/>
                          <w:i/>
                          <w:sz w:val="40"/>
                        </w:rPr>
                      </m:ctrlPr>
                    </m:sSubPr>
                    <m:e>
                      <m:r>
                        <w:rPr>
                          <w:rFonts w:ascii="Cambria Math" w:hAnsi="Cambria Math"/>
                          <w:sz w:val="40"/>
                        </w:rPr>
                        <m:t>K</m:t>
                      </m:r>
                    </m:e>
                    <m:sub>
                      <m:r>
                        <w:rPr>
                          <w:rFonts w:ascii="Cambria Math" w:hAnsi="Cambria Math"/>
                          <w:sz w:val="40"/>
                        </w:rPr>
                        <m:t>i</m:t>
                      </m:r>
                    </m:sub>
                  </m:sSub>
                  <m:d>
                    <m:dPr>
                      <m:ctrlPr>
                        <w:rPr>
                          <w:rFonts w:ascii="Cambria Math" w:hAnsi="Cambria Math"/>
                          <w:i/>
                          <w:sz w:val="40"/>
                        </w:rPr>
                      </m:ctrlPr>
                    </m:dPr>
                    <m:e>
                      <m:r>
                        <w:rPr>
                          <w:rFonts w:ascii="Cambria Math" w:hAnsi="Cambria Math"/>
                          <w:sz w:val="40"/>
                        </w:rPr>
                        <m:t xml:space="preserve">1- </m:t>
                      </m:r>
                      <m:sSub>
                        <m:sSubPr>
                          <m:ctrlPr>
                            <w:rPr>
                              <w:rFonts w:ascii="Cambria Math" w:hAnsi="Cambria Math"/>
                              <w:i/>
                              <w:sz w:val="40"/>
                            </w:rPr>
                          </m:ctrlPr>
                        </m:sSubPr>
                        <m:e>
                          <m:r>
                            <w:rPr>
                              <w:rFonts w:ascii="Cambria Math" w:hAnsi="Cambria Math"/>
                              <w:sz w:val="40"/>
                            </w:rPr>
                            <m:t>τ</m:t>
                          </m:r>
                        </m:e>
                        <m:sub>
                          <m:r>
                            <w:rPr>
                              <w:rFonts w:ascii="Cambria Math" w:hAnsi="Cambria Math"/>
                              <w:sz w:val="40"/>
                            </w:rPr>
                            <m:t>K</m:t>
                          </m:r>
                        </m:sub>
                      </m:sSub>
                    </m:e>
                  </m:d>
                  <m:ctrlPr>
                    <w:rPr>
                      <w:rFonts w:ascii="Cambria Math" w:eastAsia="Cambria Math" w:hAnsi="Cambria Math" w:cs="Cambria Math"/>
                      <w:i/>
                      <w:sz w:val="40"/>
                    </w:rPr>
                  </m:ctrlPr>
                </m:e>
                <m:e>
                  <m:r>
                    <w:rPr>
                      <w:rFonts w:ascii="Cambria Math" w:hAnsi="Cambria Math"/>
                      <w:sz w:val="40"/>
                    </w:rPr>
                    <m:t xml:space="preserve">- </m:t>
                  </m:r>
                  <m:sSub>
                    <m:sSubPr>
                      <m:ctrlPr>
                        <w:rPr>
                          <w:rFonts w:ascii="Cambria Math" w:hAnsi="Cambria Math"/>
                          <w:i/>
                          <w:sz w:val="40"/>
                        </w:rPr>
                      </m:ctrlPr>
                    </m:sSubPr>
                    <m:e>
                      <m:d>
                        <m:dPr>
                          <m:ctrlPr>
                            <w:rPr>
                              <w:rFonts w:ascii="Cambria Math" w:hAnsi="Cambria Math"/>
                              <w:i/>
                              <w:sz w:val="40"/>
                            </w:rPr>
                          </m:ctrlPr>
                        </m:dPr>
                        <m:e>
                          <m:r>
                            <w:rPr>
                              <w:rFonts w:ascii="Cambria Math" w:hAnsi="Cambria Math"/>
                              <w:sz w:val="40"/>
                            </w:rPr>
                            <m:t>1+</m:t>
                          </m:r>
                          <m:sSub>
                            <m:sSubPr>
                              <m:ctrlPr>
                                <w:rPr>
                                  <w:rFonts w:ascii="Cambria Math" w:hAnsi="Cambria Math"/>
                                  <w:i/>
                                  <w:sz w:val="40"/>
                                </w:rPr>
                              </m:ctrlPr>
                            </m:sSubPr>
                            <m:e>
                              <m:r>
                                <w:rPr>
                                  <w:rFonts w:ascii="Cambria Math" w:hAnsi="Cambria Math"/>
                                  <w:sz w:val="40"/>
                                </w:rPr>
                                <m:t>τ</m:t>
                              </m:r>
                            </m:e>
                            <m:sub>
                              <m:r>
                                <w:rPr>
                                  <w:rFonts w:ascii="Cambria Math" w:hAnsi="Cambria Math"/>
                                  <w:sz w:val="40"/>
                                </w:rPr>
                                <m:t>1</m:t>
                              </m:r>
                            </m:sub>
                          </m:sSub>
                        </m:e>
                      </m:d>
                      <m:r>
                        <w:rPr>
                          <w:rFonts w:ascii="Cambria Math" w:hAnsi="Cambria Math"/>
                          <w:sz w:val="40"/>
                        </w:rPr>
                        <m:t>p</m:t>
                      </m:r>
                    </m:e>
                    <m:sub>
                      <m:r>
                        <w:rPr>
                          <w:rFonts w:ascii="Cambria Math" w:hAnsi="Cambria Math"/>
                          <w:sz w:val="40"/>
                        </w:rPr>
                        <m:t>1</m:t>
                      </m:r>
                    </m:sub>
                  </m:sSub>
                  <m:r>
                    <w:rPr>
                      <w:rFonts w:ascii="Cambria Math" w:hAnsi="Cambria Math"/>
                      <w:sz w:val="40"/>
                    </w:rPr>
                    <m:t>*</m:t>
                  </m:r>
                  <m:sSubSup>
                    <m:sSubSupPr>
                      <m:ctrlPr>
                        <w:rPr>
                          <w:rFonts w:ascii="Cambria Math" w:hAnsi="Cambria Math"/>
                          <w:i/>
                          <w:sz w:val="40"/>
                        </w:rPr>
                      </m:ctrlPr>
                    </m:sSubSupPr>
                    <m:e>
                      <m:r>
                        <w:rPr>
                          <w:rFonts w:ascii="Cambria Math" w:hAnsi="Cambria Math"/>
                          <w:sz w:val="40"/>
                        </w:rPr>
                        <m:t>x</m:t>
                      </m:r>
                    </m:e>
                    <m:sub>
                      <m:r>
                        <w:rPr>
                          <w:rFonts w:ascii="Cambria Math" w:hAnsi="Cambria Math"/>
                          <w:sz w:val="40"/>
                        </w:rPr>
                        <m:t>1</m:t>
                      </m:r>
                    </m:sub>
                    <m:sup>
                      <m:r>
                        <w:rPr>
                          <w:rFonts w:ascii="Cambria Math" w:hAnsi="Cambria Math"/>
                          <w:sz w:val="40"/>
                        </w:rPr>
                        <m:t>A</m:t>
                      </m:r>
                    </m:sup>
                  </m:sSubSup>
                  <m:ctrlPr>
                    <w:rPr>
                      <w:rFonts w:ascii="Cambria Math" w:eastAsia="Cambria Math" w:hAnsi="Cambria Math" w:cs="Cambria Math"/>
                      <w:i/>
                      <w:sz w:val="40"/>
                    </w:rPr>
                  </m:ctrlPr>
                </m:e>
                <m:e>
                  <m:r>
                    <w:rPr>
                      <w:rFonts w:ascii="Cambria Math" w:hAnsi="Cambria Math"/>
                      <w:sz w:val="40"/>
                    </w:rPr>
                    <m:t>-</m:t>
                  </m:r>
                  <m:sSub>
                    <m:sSubPr>
                      <m:ctrlPr>
                        <w:rPr>
                          <w:rFonts w:ascii="Cambria Math" w:hAnsi="Cambria Math"/>
                          <w:i/>
                          <w:sz w:val="40"/>
                        </w:rPr>
                      </m:ctrlPr>
                    </m:sSubPr>
                    <m:e>
                      <m:d>
                        <m:dPr>
                          <m:ctrlPr>
                            <w:rPr>
                              <w:rFonts w:ascii="Cambria Math" w:hAnsi="Cambria Math"/>
                              <w:i/>
                              <w:sz w:val="40"/>
                            </w:rPr>
                          </m:ctrlPr>
                        </m:dPr>
                        <m:e>
                          <m:r>
                            <w:rPr>
                              <w:rFonts w:ascii="Cambria Math" w:hAnsi="Cambria Math"/>
                              <w:sz w:val="40"/>
                            </w:rPr>
                            <m:t xml:space="preserve">1- </m:t>
                          </m:r>
                          <m:sSub>
                            <m:sSubPr>
                              <m:ctrlPr>
                                <w:rPr>
                                  <w:rFonts w:ascii="Cambria Math" w:hAnsi="Cambria Math"/>
                                  <w:i/>
                                  <w:sz w:val="40"/>
                                </w:rPr>
                              </m:ctrlPr>
                            </m:sSubPr>
                            <m:e>
                              <m:r>
                                <w:rPr>
                                  <w:rFonts w:ascii="Cambria Math" w:hAnsi="Cambria Math"/>
                                  <w:sz w:val="40"/>
                                </w:rPr>
                                <m:t>τ</m:t>
                              </m:r>
                            </m:e>
                            <m:sub>
                              <m:r>
                                <w:rPr>
                                  <w:rFonts w:ascii="Cambria Math" w:hAnsi="Cambria Math"/>
                                  <w:sz w:val="40"/>
                                </w:rPr>
                                <m:t>2</m:t>
                              </m:r>
                            </m:sub>
                          </m:sSub>
                        </m:e>
                      </m:d>
                      <m:r>
                        <w:rPr>
                          <w:rFonts w:ascii="Cambria Math" w:hAnsi="Cambria Math"/>
                          <w:sz w:val="40"/>
                        </w:rPr>
                        <m:t>p</m:t>
                      </m:r>
                    </m:e>
                    <m:sub>
                      <m:r>
                        <w:rPr>
                          <w:rFonts w:ascii="Cambria Math" w:hAnsi="Cambria Math"/>
                          <w:sz w:val="40"/>
                        </w:rPr>
                        <m:t>2</m:t>
                      </m:r>
                    </m:sub>
                  </m:sSub>
                  <m:r>
                    <w:rPr>
                      <w:rFonts w:ascii="Cambria Math" w:hAnsi="Cambria Math"/>
                      <w:sz w:val="40"/>
                    </w:rPr>
                    <m:t>*</m:t>
                  </m:r>
                  <m:sSubSup>
                    <m:sSubSupPr>
                      <m:ctrlPr>
                        <w:rPr>
                          <w:rFonts w:ascii="Cambria Math" w:hAnsi="Cambria Math"/>
                          <w:i/>
                          <w:sz w:val="40"/>
                        </w:rPr>
                      </m:ctrlPr>
                    </m:sSubSupPr>
                    <m:e>
                      <m:r>
                        <w:rPr>
                          <w:rFonts w:ascii="Cambria Math" w:hAnsi="Cambria Math"/>
                          <w:sz w:val="40"/>
                        </w:rPr>
                        <m:t>x</m:t>
                      </m:r>
                    </m:e>
                    <m:sub>
                      <m:r>
                        <w:rPr>
                          <w:rFonts w:ascii="Cambria Math" w:hAnsi="Cambria Math"/>
                          <w:sz w:val="40"/>
                        </w:rPr>
                        <m:t>2</m:t>
                      </m:r>
                    </m:sub>
                    <m:sup>
                      <m:r>
                        <w:rPr>
                          <w:rFonts w:ascii="Cambria Math" w:hAnsi="Cambria Math"/>
                          <w:sz w:val="40"/>
                        </w:rPr>
                        <m:t>A</m:t>
                      </m:r>
                    </m:sup>
                  </m:sSubSup>
                </m:e>
              </m:eqArr>
            </m:e>
          </m:d>
          <m:r>
            <w:rPr>
              <w:rFonts w:ascii="Cambria Math" w:hAnsi="Cambria Math"/>
              <w:sz w:val="40"/>
            </w:rPr>
            <m:t xml:space="preserve">+ </m:t>
          </m:r>
          <m:sSub>
            <m:sSubPr>
              <m:ctrlPr>
                <w:rPr>
                  <w:rFonts w:ascii="Cambria Math" w:hAnsi="Cambria Math"/>
                  <w:i/>
                  <w:sz w:val="40"/>
                </w:rPr>
              </m:ctrlPr>
            </m:sSubPr>
            <m:e>
              <m:r>
                <w:rPr>
                  <w:rFonts w:ascii="Cambria Math" w:hAnsi="Cambria Math"/>
                  <w:sz w:val="40"/>
                </w:rPr>
                <m:t>μ</m:t>
              </m:r>
            </m:e>
            <m:sub>
              <m:r>
                <w:rPr>
                  <w:rFonts w:ascii="Cambria Math" w:hAnsi="Cambria Math"/>
                  <w:sz w:val="40"/>
                </w:rPr>
                <m:t>1</m:t>
              </m:r>
            </m:sub>
          </m:sSub>
          <m:d>
            <m:dPr>
              <m:ctrlPr>
                <w:rPr>
                  <w:rFonts w:ascii="Cambria Math" w:hAnsi="Cambria Math"/>
                  <w:i/>
                  <w:sz w:val="40"/>
                </w:rPr>
              </m:ctrlPr>
            </m:dPr>
            <m:e>
              <m:sSubSup>
                <m:sSubSupPr>
                  <m:ctrlPr>
                    <w:rPr>
                      <w:rFonts w:ascii="Cambria Math" w:hAnsi="Cambria Math"/>
                      <w:i/>
                      <w:sz w:val="40"/>
                    </w:rPr>
                  </m:ctrlPr>
                </m:sSubSupPr>
                <m:e>
                  <m:sSub>
                    <m:sSubPr>
                      <m:ctrlPr>
                        <w:rPr>
                          <w:rFonts w:ascii="Cambria Math" w:hAnsi="Cambria Math"/>
                          <w:i/>
                          <w:sz w:val="40"/>
                        </w:rPr>
                      </m:ctrlPr>
                    </m:sSubPr>
                    <m:e>
                      <m:r>
                        <w:rPr>
                          <w:rFonts w:ascii="Cambria Math" w:hAnsi="Cambria Math"/>
                          <w:sz w:val="40"/>
                        </w:rPr>
                        <m:t>c</m:t>
                      </m:r>
                    </m:e>
                    <m:sub>
                      <m:r>
                        <w:rPr>
                          <w:rFonts w:ascii="Cambria Math" w:hAnsi="Cambria Math"/>
                          <w:sz w:val="40"/>
                        </w:rPr>
                        <m:t>1</m:t>
                      </m:r>
                    </m:sub>
                  </m:sSub>
                  <m:r>
                    <w:rPr>
                      <w:rFonts w:ascii="Cambria Math" w:hAnsi="Cambria Math"/>
                      <w:sz w:val="40"/>
                    </w:rPr>
                    <m:t>- x</m:t>
                  </m:r>
                </m:e>
                <m:sub>
                  <m:r>
                    <w:rPr>
                      <w:rFonts w:ascii="Cambria Math" w:hAnsi="Cambria Math"/>
                      <w:sz w:val="40"/>
                    </w:rPr>
                    <m:t>1</m:t>
                  </m:r>
                </m:sub>
                <m:sup>
                  <m:r>
                    <w:rPr>
                      <w:rFonts w:ascii="Cambria Math" w:hAnsi="Cambria Math"/>
                      <w:sz w:val="40"/>
                    </w:rPr>
                    <m:t>A</m:t>
                  </m:r>
                </m:sup>
              </m:sSubSup>
            </m:e>
          </m:d>
          <m:r>
            <w:rPr>
              <w:rFonts w:ascii="Cambria Math" w:hAnsi="Cambria Math"/>
              <w:sz w:val="40"/>
            </w:rPr>
            <m:t xml:space="preserve">+ </m:t>
          </m:r>
          <m:sSub>
            <m:sSubPr>
              <m:ctrlPr>
                <w:rPr>
                  <w:rFonts w:ascii="Cambria Math" w:hAnsi="Cambria Math"/>
                  <w:i/>
                  <w:sz w:val="40"/>
                </w:rPr>
              </m:ctrlPr>
            </m:sSubPr>
            <m:e>
              <m:r>
                <w:rPr>
                  <w:rFonts w:ascii="Cambria Math" w:hAnsi="Cambria Math"/>
                  <w:sz w:val="40"/>
                </w:rPr>
                <m:t>μ</m:t>
              </m:r>
            </m:e>
            <m:sub>
              <m:r>
                <w:rPr>
                  <w:rFonts w:ascii="Cambria Math" w:hAnsi="Cambria Math"/>
                  <w:sz w:val="40"/>
                </w:rPr>
                <m:t>2</m:t>
              </m:r>
            </m:sub>
          </m:sSub>
          <m:d>
            <m:dPr>
              <m:ctrlPr>
                <w:rPr>
                  <w:rFonts w:ascii="Cambria Math" w:hAnsi="Cambria Math"/>
                  <w:i/>
                  <w:sz w:val="40"/>
                </w:rPr>
              </m:ctrlPr>
            </m:dPr>
            <m:e>
              <m:sSubSup>
                <m:sSubSupPr>
                  <m:ctrlPr>
                    <w:rPr>
                      <w:rFonts w:ascii="Cambria Math" w:hAnsi="Cambria Math"/>
                      <w:i/>
                      <w:sz w:val="40"/>
                    </w:rPr>
                  </m:ctrlPr>
                </m:sSubSupPr>
                <m:e>
                  <m:sSub>
                    <m:sSubPr>
                      <m:ctrlPr>
                        <w:rPr>
                          <w:rFonts w:ascii="Cambria Math" w:hAnsi="Cambria Math"/>
                          <w:i/>
                          <w:sz w:val="40"/>
                        </w:rPr>
                      </m:ctrlPr>
                    </m:sSubPr>
                    <m:e>
                      <m:r>
                        <w:rPr>
                          <w:rFonts w:ascii="Cambria Math" w:hAnsi="Cambria Math"/>
                          <w:sz w:val="40"/>
                        </w:rPr>
                        <m:t>c</m:t>
                      </m:r>
                    </m:e>
                    <m:sub>
                      <m:r>
                        <w:rPr>
                          <w:rFonts w:ascii="Cambria Math" w:hAnsi="Cambria Math"/>
                          <w:sz w:val="40"/>
                        </w:rPr>
                        <m:t>2</m:t>
                      </m:r>
                    </m:sub>
                  </m:sSub>
                  <m:r>
                    <w:rPr>
                      <w:rFonts w:ascii="Cambria Math" w:hAnsi="Cambria Math"/>
                      <w:sz w:val="40"/>
                    </w:rPr>
                    <m:t>- x</m:t>
                  </m:r>
                </m:e>
                <m:sub>
                  <m:r>
                    <w:rPr>
                      <w:rFonts w:ascii="Cambria Math" w:hAnsi="Cambria Math"/>
                      <w:sz w:val="40"/>
                    </w:rPr>
                    <m:t>2</m:t>
                  </m:r>
                </m:sub>
                <m:sup>
                  <m:r>
                    <w:rPr>
                      <w:rFonts w:ascii="Cambria Math" w:hAnsi="Cambria Math"/>
                      <w:sz w:val="40"/>
                    </w:rPr>
                    <m:t>A</m:t>
                  </m:r>
                </m:sup>
              </m:sSubSup>
            </m:e>
          </m:d>
        </m:oMath>
      </m:oMathPara>
    </w:p>
    <w:p w14:paraId="6DDCF3C5" w14:textId="2BF767C9" w:rsidR="009A3973" w:rsidRDefault="009A3973" w:rsidP="009A3973">
      <w:pPr>
        <w:pStyle w:val="Caption"/>
        <w:keepNext/>
      </w:pPr>
      <w:r>
        <w:lastRenderedPageBreak/>
        <w:t xml:space="preserve">Equation </w:t>
      </w:r>
      <w:r w:rsidR="004B74FF">
        <w:t>2.1.2</w:t>
      </w:r>
      <w:r>
        <w:t xml:space="preserve"> : </w:t>
      </w:r>
      <w:r w:rsidR="004B74FF">
        <w:t>Household</w:t>
      </w:r>
      <w:r>
        <w:t xml:space="preserve"> Time Constraint</w:t>
      </w:r>
    </w:p>
    <w:p w14:paraId="40794886" w14:textId="3ADE3340" w:rsidR="0057696A" w:rsidRPr="00957E0C" w:rsidRDefault="00464AEE" w:rsidP="0057696A">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Sup>
          <m:r>
            <w:rPr>
              <w:rFonts w:ascii="Cambria Math" w:hAnsi="Cambria Math"/>
              <w:sz w:val="32"/>
            </w:rPr>
            <m:t>≤ 1-</m:t>
          </m:r>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r>
            <w:rPr>
              <w:rFonts w:ascii="Cambria Math" w:hAnsi="Cambria Math"/>
              <w:sz w:val="32"/>
            </w:rPr>
            <m:t xml:space="preserve"> </m:t>
          </m:r>
        </m:oMath>
      </m:oMathPara>
    </w:p>
    <w:p w14:paraId="263CE0FC" w14:textId="56956B23" w:rsidR="00957E0C" w:rsidRPr="00957E0C" w:rsidRDefault="00464AEE" w:rsidP="0057696A">
      <w:pPr>
        <w:spacing w:after="240" w:line="360" w:lineRule="auto"/>
        <w:rPr>
          <w:rFonts w:ascii="Georgia" w:hAnsi="Georgia"/>
          <w:sz w:val="32"/>
        </w:rPr>
      </w:pPr>
      <m:oMathPara>
        <m:oMath>
          <m:sSub>
            <m:sSubPr>
              <m:ctrlPr>
                <w:rPr>
                  <w:rFonts w:ascii="Cambria Math" w:hAnsi="Cambria Math"/>
                  <w:i/>
                  <w:sz w:val="32"/>
                </w:rPr>
              </m:ctrlPr>
            </m:sSubPr>
            <m:e>
              <m:r>
                <w:rPr>
                  <w:rFonts w:ascii="Cambria Math" w:hAnsi="Cambria Math"/>
                  <w:sz w:val="32"/>
                </w:rPr>
                <m:t>θ</m:t>
              </m:r>
            </m:e>
            <m:sub>
              <m:r>
                <w:rPr>
                  <w:rFonts w:ascii="Cambria Math" w:hAnsi="Cambria Math"/>
                  <w:sz w:val="32"/>
                </w:rPr>
                <m:t>i</m:t>
              </m:r>
            </m:sub>
          </m:sSub>
          <m:r>
            <w:rPr>
              <w:rFonts w:ascii="Cambria Math" w:hAnsi="Cambria Math"/>
              <w:sz w:val="32"/>
            </w:rPr>
            <m:t xml:space="preserve">=household </m:t>
          </m:r>
          <m:sSup>
            <m:sSupPr>
              <m:ctrlPr>
                <w:rPr>
                  <w:rFonts w:ascii="Cambria Math" w:hAnsi="Cambria Math"/>
                  <w:i/>
                  <w:sz w:val="32"/>
                </w:rPr>
              </m:ctrlPr>
            </m:sSupPr>
            <m:e>
              <m:r>
                <w:rPr>
                  <w:rFonts w:ascii="Cambria Math" w:hAnsi="Cambria Math"/>
                  <w:sz w:val="32"/>
                </w:rPr>
                <m:t>i</m:t>
              </m:r>
            </m:e>
            <m:sup>
              <m:r>
                <w:rPr>
                  <w:rFonts w:ascii="Cambria Math" w:hAnsi="Cambria Math"/>
                  <w:sz w:val="32"/>
                </w:rPr>
                <m:t>'</m:t>
              </m:r>
            </m:sup>
          </m:sSup>
          <m:r>
            <w:rPr>
              <w:rFonts w:ascii="Cambria Math" w:hAnsi="Cambria Math"/>
              <w:sz w:val="32"/>
            </w:rPr>
            <m:t>sshare of firm profit</m:t>
          </m:r>
        </m:oMath>
      </m:oMathPara>
    </w:p>
    <w:p w14:paraId="47919B7C" w14:textId="54C61ED2" w:rsidR="00957E0C" w:rsidRDefault="00957E0C" w:rsidP="00957E0C">
      <w:pPr>
        <w:pStyle w:val="Heading3"/>
      </w:pPr>
      <w:r>
        <w:t>Firm Optimization Conditions</w:t>
      </w:r>
    </w:p>
    <w:p w14:paraId="4F993FB2" w14:textId="5C1E79FA" w:rsidR="00957E0C" w:rsidRDefault="00957E0C" w:rsidP="00957E0C"/>
    <w:p w14:paraId="183A595E" w14:textId="77777777" w:rsidR="00957E0C" w:rsidRPr="00957E0C" w:rsidRDefault="00957E0C" w:rsidP="00957E0C"/>
    <w:p w14:paraId="49D3A5E6" w14:textId="5D7AB57E" w:rsidR="00957E0C" w:rsidRPr="00703CBD" w:rsidRDefault="00957E0C" w:rsidP="00957E0C">
      <w:pPr>
        <w:pStyle w:val="Heading3"/>
      </w:pPr>
      <w:r>
        <w:t>Market Clearing Conditions</w:t>
      </w:r>
    </w:p>
    <w:p w14:paraId="0FBEF347" w14:textId="77777777" w:rsidR="00957E0C" w:rsidRDefault="00957E0C" w:rsidP="00703CBD">
      <w:pPr>
        <w:spacing w:after="240" w:line="360" w:lineRule="auto"/>
        <w:rPr>
          <w:rFonts w:ascii="Cambria Math" w:hAnsi="Cambria Math"/>
          <w:sz w:val="32"/>
          <w:oMath/>
        </w:rPr>
        <w:sectPr w:rsidR="00957E0C" w:rsidSect="00855982">
          <w:footerReference w:type="default" r:id="rId11"/>
          <w:pgSz w:w="12240" w:h="15840"/>
          <w:pgMar w:top="1440" w:right="1440" w:bottom="1440" w:left="1440" w:header="720" w:footer="720" w:gutter="0"/>
          <w:cols w:space="720"/>
          <w:titlePg/>
          <w:docGrid w:linePitch="299"/>
        </w:sectPr>
      </w:pPr>
    </w:p>
    <w:p w14:paraId="3C4D6506" w14:textId="5E37E741" w:rsidR="009A3973" w:rsidRDefault="009A3973" w:rsidP="009A3973">
      <w:pPr>
        <w:pStyle w:val="Caption"/>
        <w:keepNext/>
      </w:pPr>
      <w:r>
        <w:t xml:space="preserve">Equation </w:t>
      </w:r>
      <w:r w:rsidR="004B74FF">
        <w:t>2.3.1</w:t>
      </w:r>
      <w:r>
        <w:t xml:space="preserve"> : X1 </w:t>
      </w:r>
      <w:r w:rsidR="004B74FF">
        <w:t xml:space="preserve">Labor </w:t>
      </w:r>
      <w:r>
        <w:t>Market Clears</w:t>
      </w:r>
    </w:p>
    <w:p w14:paraId="72748DDE" w14:textId="5E90A7BB"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L</m:t>
              </m:r>
            </m:e>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e>
          </m:nary>
        </m:oMath>
      </m:oMathPara>
    </w:p>
    <w:p w14:paraId="513DEE9A" w14:textId="6A8D6D5D" w:rsidR="009A3973" w:rsidRDefault="009A3973" w:rsidP="009A3973">
      <w:pPr>
        <w:pStyle w:val="Caption"/>
        <w:keepNext/>
      </w:pPr>
      <w:r>
        <w:t xml:space="preserve">Equation </w:t>
      </w:r>
      <w:r w:rsidR="004B74FF">
        <w:t>2.3.2</w:t>
      </w:r>
      <w:r>
        <w:t xml:space="preserve"> : X2 </w:t>
      </w:r>
      <w:r w:rsidR="004B74FF">
        <w:t xml:space="preserve">Labor </w:t>
      </w:r>
      <w:r>
        <w:t>Market Clears</w:t>
      </w:r>
    </w:p>
    <w:p w14:paraId="0119BCB6" w14:textId="5C93150C"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L</m:t>
              </m:r>
            </m:e>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e>
          </m:nary>
        </m:oMath>
      </m:oMathPara>
    </w:p>
    <w:p w14:paraId="6BBFDE8F" w14:textId="3F35263A" w:rsidR="009A3973" w:rsidRDefault="009A3973" w:rsidP="009A3973">
      <w:pPr>
        <w:pStyle w:val="Caption"/>
        <w:keepNext/>
      </w:pPr>
      <w:r>
        <w:t xml:space="preserve">Equation </w:t>
      </w:r>
      <w:r w:rsidR="004B74FF">
        <w:t>2.3.3</w:t>
      </w:r>
      <w:r>
        <w:t xml:space="preserve"> : Y1 </w:t>
      </w:r>
      <w:r w:rsidR="004B74FF">
        <w:t xml:space="preserve">Labor </w:t>
      </w:r>
      <w:r>
        <w:t>Market Clears</w:t>
      </w:r>
    </w:p>
    <w:p w14:paraId="7B92857F" w14:textId="0559EF54"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L</m:t>
              </m:r>
            </m:e>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e>
          </m:nary>
        </m:oMath>
      </m:oMathPara>
    </w:p>
    <w:p w14:paraId="2D85CC60" w14:textId="7F3C1874" w:rsidR="009A3973" w:rsidRDefault="009A3973" w:rsidP="009A3973">
      <w:pPr>
        <w:pStyle w:val="Caption"/>
        <w:keepNext/>
      </w:pPr>
      <w:r>
        <w:t xml:space="preserve">Equation </w:t>
      </w:r>
      <w:r w:rsidR="004B74FF">
        <w:t>2.3.4</w:t>
      </w:r>
      <w:r>
        <w:t xml:space="preserve"> : Y2 </w:t>
      </w:r>
      <w:r w:rsidR="004B74FF">
        <w:t xml:space="preserve">Labor </w:t>
      </w:r>
      <w:r>
        <w:t>Market Clears</w:t>
      </w:r>
    </w:p>
    <w:p w14:paraId="2BCE632D" w14:textId="350EB502"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L</m:t>
              </m:r>
            </m:e>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e>
          </m:nary>
        </m:oMath>
      </m:oMathPara>
    </w:p>
    <w:p w14:paraId="5155CD06" w14:textId="7D2F3FCC" w:rsidR="009A3973" w:rsidRDefault="009A3973" w:rsidP="009A3973">
      <w:pPr>
        <w:pStyle w:val="Caption"/>
        <w:keepNext/>
      </w:pPr>
      <w:r>
        <w:t xml:space="preserve">Equation </w:t>
      </w:r>
      <w:r w:rsidR="004B74FF">
        <w:t>2.3.5</w:t>
      </w:r>
      <w:r>
        <w:t xml:space="preserve"> : X1 </w:t>
      </w:r>
      <w:r w:rsidR="004B74FF">
        <w:t xml:space="preserve">Capital </w:t>
      </w:r>
      <w:r>
        <w:t>Market Clears</w:t>
      </w:r>
    </w:p>
    <w:p w14:paraId="3801D9B1" w14:textId="6C64AE9D"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K</m:t>
              </m:r>
            </m:e>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e>
          </m:nary>
        </m:oMath>
      </m:oMathPara>
    </w:p>
    <w:p w14:paraId="68133EB0" w14:textId="3BD8E825" w:rsidR="009A3973" w:rsidRDefault="009A3973" w:rsidP="009A3973">
      <w:pPr>
        <w:pStyle w:val="Caption"/>
        <w:keepNext/>
      </w:pPr>
      <w:r>
        <w:t xml:space="preserve">Equation </w:t>
      </w:r>
      <w:r w:rsidR="004B74FF">
        <w:t>2.3.6</w:t>
      </w:r>
      <w:r>
        <w:t xml:space="preserve"> : X2 </w:t>
      </w:r>
      <w:r w:rsidR="004B74FF">
        <w:t xml:space="preserve">Capital </w:t>
      </w:r>
      <w:r>
        <w:t>Market Clears</w:t>
      </w:r>
    </w:p>
    <w:p w14:paraId="3A093DE8" w14:textId="720DCE87"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K</m:t>
              </m:r>
            </m:e>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e>
          </m:nary>
        </m:oMath>
      </m:oMathPara>
    </w:p>
    <w:p w14:paraId="6E4B3A4D" w14:textId="256122AD" w:rsidR="009A3973" w:rsidRDefault="009A3973" w:rsidP="009A3973">
      <w:pPr>
        <w:pStyle w:val="Caption"/>
        <w:keepNext/>
      </w:pPr>
      <w:r>
        <w:t xml:space="preserve">Equation </w:t>
      </w:r>
      <w:r w:rsidR="004B74FF">
        <w:t>2.3.7</w:t>
      </w:r>
      <w:r>
        <w:t xml:space="preserve"> : y1 </w:t>
      </w:r>
      <w:r w:rsidR="004B74FF">
        <w:t xml:space="preserve">Capital </w:t>
      </w:r>
      <w:r>
        <w:t>Market Clears</w:t>
      </w:r>
    </w:p>
    <w:p w14:paraId="0F98C89F" w14:textId="3D44C844"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K</m:t>
              </m:r>
            </m:e>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e>
          </m:nary>
        </m:oMath>
      </m:oMathPara>
    </w:p>
    <w:p w14:paraId="155F38BA" w14:textId="08ABBFC7" w:rsidR="009A3973" w:rsidRDefault="009A3973" w:rsidP="009A3973">
      <w:pPr>
        <w:pStyle w:val="Caption"/>
        <w:keepNext/>
      </w:pPr>
      <w:r>
        <w:t xml:space="preserve">Equation </w:t>
      </w:r>
      <w:r w:rsidR="004B74FF">
        <w:t>2.3.8</w:t>
      </w:r>
      <w:r>
        <w:t xml:space="preserve"> : Y2 </w:t>
      </w:r>
      <w:r w:rsidR="004B74FF">
        <w:t xml:space="preserve">Capital </w:t>
      </w:r>
      <w:r>
        <w:t>Market Clears</w:t>
      </w:r>
    </w:p>
    <w:p w14:paraId="73553F58" w14:textId="50D45FCC" w:rsidR="00703CBD" w:rsidRPr="0057696A" w:rsidRDefault="00464AEE" w:rsidP="00703CBD">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K</m:t>
              </m:r>
            </m:e>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r>
            <w:rPr>
              <w:rFonts w:ascii="Cambria Math" w:hAnsi="Cambria Math"/>
              <w:sz w:val="32"/>
            </w:rPr>
            <m:t xml:space="preserve">≤  </m:t>
          </m:r>
          <m:nary>
            <m:naryPr>
              <m:chr m:val="∑"/>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e>
          </m:nary>
        </m:oMath>
      </m:oMathPara>
    </w:p>
    <w:p w14:paraId="05326D99" w14:textId="561DDF7E" w:rsidR="004B74FF" w:rsidRDefault="004B74FF" w:rsidP="004B74FF">
      <w:pPr>
        <w:pStyle w:val="Caption"/>
        <w:keepNext/>
      </w:pPr>
      <w:r>
        <w:t>Equation 2.3.9 : X1 Production Market Clears</w:t>
      </w:r>
    </w:p>
    <w:p w14:paraId="7DD5171B" w14:textId="1FCCE83C" w:rsidR="00957E0C" w:rsidRPr="00957E0C" w:rsidRDefault="00464AEE" w:rsidP="00957E0C">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x</m:t>
              </m:r>
            </m:e>
            <m:sub>
              <m:r>
                <w:rPr>
                  <w:rFonts w:ascii="Cambria Math" w:hAnsi="Cambria Math"/>
                  <w:sz w:val="32"/>
                </w:rPr>
                <m:t>1</m:t>
              </m:r>
            </m:sub>
            <m:sup>
              <m:r>
                <w:rPr>
                  <w:rFonts w:ascii="Cambria Math" w:hAnsi="Cambria Math"/>
                  <w:sz w:val="32"/>
                </w:rPr>
                <m:t>A</m:t>
              </m:r>
            </m:sup>
          </m:sSubSup>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f</m:t>
              </m:r>
            </m:e>
            <m:sub>
              <m:r>
                <w:rPr>
                  <w:rFonts w:ascii="Cambria Math" w:hAnsi="Cambria Math"/>
                  <w:sz w:val="32"/>
                </w:rPr>
                <m:t>1</m:t>
              </m:r>
            </m:sub>
          </m:sSub>
          <m:d>
            <m:dPr>
              <m:ctrlPr>
                <w:rPr>
                  <w:rFonts w:ascii="Cambria Math" w:hAnsi="Cambria Math"/>
                  <w:i/>
                  <w:sz w:val="32"/>
                </w:rPr>
              </m:ctrlPr>
            </m:dPr>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sup>
              </m:sSubSup>
            </m:e>
          </m:d>
        </m:oMath>
      </m:oMathPara>
    </w:p>
    <w:p w14:paraId="12F617D9" w14:textId="77777777" w:rsidR="00957E0C" w:rsidRPr="0057696A" w:rsidRDefault="00957E0C" w:rsidP="00957E0C">
      <w:pPr>
        <w:spacing w:after="240" w:line="360" w:lineRule="auto"/>
        <w:rPr>
          <w:rFonts w:ascii="Georgia" w:hAnsi="Georgia"/>
          <w:sz w:val="32"/>
        </w:rPr>
      </w:pPr>
    </w:p>
    <w:p w14:paraId="00152ECB" w14:textId="5E3FF379" w:rsidR="004B74FF" w:rsidRDefault="004B74FF" w:rsidP="004B74FF">
      <w:pPr>
        <w:pStyle w:val="Caption"/>
        <w:keepNext/>
      </w:pPr>
      <w:r>
        <w:t>Equation 2.3.10 : X2 Production Market Clears</w:t>
      </w:r>
    </w:p>
    <w:p w14:paraId="72E452A1" w14:textId="07A3FC7C" w:rsidR="00957E0C" w:rsidRPr="00957E0C" w:rsidRDefault="00464AEE" w:rsidP="00957E0C">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x</m:t>
              </m:r>
            </m:e>
            <m:sub>
              <m:r>
                <w:rPr>
                  <w:rFonts w:ascii="Cambria Math" w:hAnsi="Cambria Math"/>
                  <w:sz w:val="32"/>
                </w:rPr>
                <m:t>2</m:t>
              </m:r>
            </m:sub>
            <m:sup>
              <m:r>
                <w:rPr>
                  <w:rFonts w:ascii="Cambria Math" w:hAnsi="Cambria Math"/>
                  <w:sz w:val="32"/>
                </w:rPr>
                <m:t>A</m:t>
              </m:r>
            </m:sup>
          </m:sSubSup>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f</m:t>
              </m:r>
            </m:e>
            <m:sub>
              <m:r>
                <w:rPr>
                  <w:rFonts w:ascii="Cambria Math" w:hAnsi="Cambria Math"/>
                  <w:sz w:val="32"/>
                </w:rPr>
                <m:t>2</m:t>
              </m:r>
            </m:sub>
          </m:sSub>
          <m:d>
            <m:dPr>
              <m:ctrlPr>
                <w:rPr>
                  <w:rFonts w:ascii="Cambria Math" w:hAnsi="Cambria Math"/>
                  <w:i/>
                  <w:sz w:val="32"/>
                </w:rPr>
              </m:ctrlPr>
            </m:dPr>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sup>
              </m:sSubSup>
            </m:e>
          </m:d>
        </m:oMath>
      </m:oMathPara>
    </w:p>
    <w:p w14:paraId="3919C7DC" w14:textId="77777777" w:rsidR="00957E0C" w:rsidRPr="0057696A" w:rsidRDefault="00957E0C" w:rsidP="00957E0C">
      <w:pPr>
        <w:spacing w:after="240" w:line="360" w:lineRule="auto"/>
        <w:rPr>
          <w:rFonts w:ascii="Georgia" w:hAnsi="Georgia"/>
          <w:sz w:val="32"/>
        </w:rPr>
      </w:pPr>
    </w:p>
    <w:p w14:paraId="7479F03F" w14:textId="40820A74" w:rsidR="004B74FF" w:rsidRDefault="004B74FF" w:rsidP="004B74FF">
      <w:pPr>
        <w:pStyle w:val="Caption"/>
        <w:keepNext/>
      </w:pPr>
      <w:r>
        <w:t>Equation 2.3.11 : Y1 Production Market Clears</w:t>
      </w:r>
    </w:p>
    <w:p w14:paraId="3C42D304" w14:textId="447CB3E1" w:rsidR="00957E0C" w:rsidRPr="00957E0C" w:rsidRDefault="00464AEE" w:rsidP="00957E0C">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y</m:t>
              </m:r>
            </m:e>
            <m:sub>
              <m:r>
                <w:rPr>
                  <w:rFonts w:ascii="Cambria Math" w:hAnsi="Cambria Math"/>
                  <w:sz w:val="32"/>
                </w:rPr>
                <m:t>1</m:t>
              </m:r>
            </m:sub>
            <m:sup>
              <m:r>
                <w:rPr>
                  <w:rFonts w:ascii="Cambria Math" w:hAnsi="Cambria Math"/>
                  <w:sz w:val="32"/>
                </w:rPr>
                <m:t>A</m:t>
              </m:r>
            </m:sup>
          </m:sSubSup>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g</m:t>
              </m:r>
            </m:e>
            <m:sub>
              <m:r>
                <w:rPr>
                  <w:rFonts w:ascii="Cambria Math" w:hAnsi="Cambria Math"/>
                  <w:sz w:val="32"/>
                </w:rPr>
                <m:t>1</m:t>
              </m:r>
            </m:sub>
          </m:sSub>
          <m:d>
            <m:dPr>
              <m:ctrlPr>
                <w:rPr>
                  <w:rFonts w:ascii="Cambria Math" w:hAnsi="Cambria Math"/>
                  <w:i/>
                  <w:sz w:val="32"/>
                </w:rPr>
              </m:ctrlPr>
            </m:dPr>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sup>
              </m:sSubSup>
            </m:e>
          </m:d>
        </m:oMath>
      </m:oMathPara>
    </w:p>
    <w:p w14:paraId="7F0D9E6B" w14:textId="77777777" w:rsidR="00957E0C" w:rsidRDefault="00957E0C" w:rsidP="00957E0C">
      <w:pPr>
        <w:spacing w:after="240" w:line="360" w:lineRule="auto"/>
        <w:rPr>
          <w:rFonts w:ascii="Georgia" w:hAnsi="Georgia"/>
          <w:sz w:val="32"/>
        </w:rPr>
      </w:pPr>
    </w:p>
    <w:p w14:paraId="35727E68" w14:textId="68F362AA" w:rsidR="004B74FF" w:rsidRDefault="004B74FF" w:rsidP="004B74FF">
      <w:pPr>
        <w:pStyle w:val="Caption"/>
        <w:keepNext/>
      </w:pPr>
      <w:r>
        <w:t>Equation 2.3.12 : Y2 Production Market Clears</w:t>
      </w:r>
    </w:p>
    <w:p w14:paraId="6AA602EA" w14:textId="5B603563" w:rsidR="00957E0C" w:rsidRPr="0057696A" w:rsidRDefault="00464AEE" w:rsidP="00957E0C">
      <w:pPr>
        <w:spacing w:after="240" w:line="360" w:lineRule="auto"/>
        <w:rPr>
          <w:rFonts w:ascii="Georgia" w:hAnsi="Georgia"/>
          <w:sz w:val="32"/>
        </w:rPr>
      </w:pPr>
      <m:oMathPara>
        <m:oMath>
          <m:sSubSup>
            <m:sSubSupPr>
              <m:ctrlPr>
                <w:rPr>
                  <w:rFonts w:ascii="Cambria Math" w:hAnsi="Cambria Math"/>
                  <w:i/>
                  <w:sz w:val="32"/>
                </w:rPr>
              </m:ctrlPr>
            </m:sSubSupPr>
            <m:e>
              <m:r>
                <w:rPr>
                  <w:rFonts w:ascii="Cambria Math" w:hAnsi="Cambria Math"/>
                  <w:sz w:val="32"/>
                </w:rPr>
                <m:t>y</m:t>
              </m:r>
            </m:e>
            <m:sub>
              <m:r>
                <w:rPr>
                  <w:rFonts w:ascii="Cambria Math" w:hAnsi="Cambria Math"/>
                  <w:sz w:val="32"/>
                </w:rPr>
                <m:t>2</m:t>
              </m:r>
            </m:sub>
            <m:sup>
              <m:r>
                <w:rPr>
                  <w:rFonts w:ascii="Cambria Math" w:hAnsi="Cambria Math"/>
                  <w:sz w:val="32"/>
                </w:rPr>
                <m:t>A</m:t>
              </m:r>
            </m:sup>
          </m:sSubSup>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g</m:t>
              </m:r>
            </m:e>
            <m:sub>
              <m:r>
                <w:rPr>
                  <w:rFonts w:ascii="Cambria Math" w:hAnsi="Cambria Math"/>
                  <w:sz w:val="32"/>
                </w:rPr>
                <m:t>2</m:t>
              </m:r>
            </m:sub>
          </m:sSub>
          <m:d>
            <m:dPr>
              <m:ctrlPr>
                <w:rPr>
                  <w:rFonts w:ascii="Cambria Math" w:hAnsi="Cambria Math"/>
                  <w:i/>
                  <w:sz w:val="32"/>
                </w:rPr>
              </m:ctrlPr>
            </m:dPr>
            <m:e>
              <m:sSubSup>
                <m:sSubSupPr>
                  <m:ctrlPr>
                    <w:rPr>
                      <w:rFonts w:ascii="Cambria Math" w:hAnsi="Cambria Math"/>
                      <w:i/>
                      <w:sz w:val="32"/>
                    </w:rPr>
                  </m:ctrlPr>
                </m:sSubSupPr>
                <m:e>
                  <m:r>
                    <w:rPr>
                      <w:rFonts w:ascii="Cambria Math" w:hAnsi="Cambria Math"/>
                      <w:sz w:val="32"/>
                    </w:rPr>
                    <m:t>L</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K</m:t>
                  </m:r>
                </m:e>
                <m:sub>
                  <m:r>
                    <w:rPr>
                      <w:rFonts w:ascii="Cambria Math" w:hAnsi="Cambria Math"/>
                      <w:sz w:val="32"/>
                    </w:rPr>
                    <m:t>i</m:t>
                  </m:r>
                </m:sub>
                <m:sup>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sup>
              </m:sSubSup>
            </m:e>
          </m:d>
        </m:oMath>
      </m:oMathPara>
    </w:p>
    <w:p w14:paraId="6DDBEDAA" w14:textId="77777777" w:rsidR="00957E0C" w:rsidRDefault="00957E0C" w:rsidP="00A26C14">
      <w:pPr>
        <w:spacing w:after="240" w:line="360" w:lineRule="auto"/>
        <w:rPr>
          <w:rFonts w:ascii="Georgia" w:hAnsi="Georgia"/>
          <w:sz w:val="32"/>
        </w:rPr>
        <w:sectPr w:rsidR="00957E0C" w:rsidSect="00957E0C">
          <w:type w:val="continuous"/>
          <w:pgSz w:w="12240" w:h="15840"/>
          <w:pgMar w:top="1440" w:right="1440" w:bottom="1440" w:left="1440" w:header="720" w:footer="720" w:gutter="0"/>
          <w:cols w:num="3" w:space="720"/>
          <w:titlePg/>
          <w:docGrid w:linePitch="299"/>
        </w:sectPr>
      </w:pPr>
    </w:p>
    <w:p w14:paraId="1B0AEA95" w14:textId="77777777" w:rsidR="009A3973" w:rsidRDefault="009A3973" w:rsidP="009A3973">
      <w:pPr>
        <w:pStyle w:val="Heading2"/>
      </w:pPr>
    </w:p>
    <w:p w14:paraId="223F4E3B" w14:textId="1A3269A0" w:rsidR="005939D1" w:rsidRDefault="009A3973" w:rsidP="009A3973">
      <w:pPr>
        <w:pStyle w:val="Heading2"/>
      </w:pPr>
      <w:r>
        <w:t>FOC</w:t>
      </w:r>
    </w:p>
    <w:p w14:paraId="5EE9480C" w14:textId="53D39EFF" w:rsidR="004B74FF" w:rsidRDefault="004B74FF" w:rsidP="004B74FF">
      <w:pPr>
        <w:pStyle w:val="Caption"/>
        <w:keepNext/>
      </w:pPr>
      <w:r>
        <w:t>Equation 2.4.1 : FOC: X1</w:t>
      </w:r>
    </w:p>
    <w:p w14:paraId="18118679" w14:textId="052ACE03" w:rsidR="009A3973" w:rsidRDefault="00464AEE" w:rsidP="00A26C14">
      <w:pPr>
        <w:spacing w:after="240" w:line="360" w:lineRule="auto"/>
        <w:rPr>
          <w:rFonts w:ascii="Georgia" w:hAnsi="Georgia"/>
          <w:sz w:val="32"/>
        </w:rPr>
      </w:pPr>
      <m:oMathPara>
        <m:oMath>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m:rPr>
                      <m:scr m:val="script"/>
                    </m:rPr>
                    <w:rPr>
                      <w:rFonts w:ascii="Cambria Math" w:hAnsi="Cambria Math"/>
                      <w:sz w:val="32"/>
                    </w:rPr>
                    <m:t>L</m:t>
                  </m:r>
                </m:e>
                <m:sub>
                  <m:r>
                    <w:rPr>
                      <w:rFonts w:ascii="Cambria Math" w:hAnsi="Cambria Math"/>
                      <w:sz w:val="32"/>
                    </w:rPr>
                    <m:t>i</m:t>
                  </m:r>
                </m:sub>
              </m:sSub>
            </m:num>
            <m:den>
              <m:r>
                <w:rPr>
                  <w:rFonts w:ascii="Cambria Math" w:hAnsi="Cambria Math"/>
                  <w:sz w:val="32"/>
                </w:rPr>
                <m:t>∂</m:t>
              </m:r>
              <m:sSubSup>
                <m:sSubSupPr>
                  <m:ctrlPr>
                    <w:rPr>
                      <w:rFonts w:ascii="Cambria Math" w:hAnsi="Cambria Math"/>
                      <w:i/>
                      <w:sz w:val="32"/>
                    </w:rPr>
                  </m:ctrlPr>
                </m:sSubSupPr>
                <m:e>
                  <m:r>
                    <w:rPr>
                      <w:rFonts w:ascii="Cambria Math" w:hAnsi="Cambria Math"/>
                      <w:sz w:val="32"/>
                    </w:rPr>
                    <m:t>x</m:t>
                  </m:r>
                </m:e>
                <m:sub>
                  <m:r>
                    <w:rPr>
                      <w:rFonts w:ascii="Cambria Math" w:hAnsi="Cambria Math"/>
                      <w:sz w:val="32"/>
                    </w:rPr>
                    <m:t>i</m:t>
                  </m:r>
                </m:sub>
                <m:sup>
                  <m:r>
                    <w:rPr>
                      <w:rFonts w:ascii="Cambria Math" w:hAnsi="Cambria Math"/>
                      <w:sz w:val="32"/>
                    </w:rPr>
                    <m:t>1</m:t>
                  </m:r>
                </m:sup>
              </m:sSubSup>
            </m:den>
          </m:f>
          <m:r>
            <w:rPr>
              <w:rFonts w:ascii="Cambria Math" w:hAnsi="Cambria Math"/>
              <w:sz w:val="32"/>
            </w:rPr>
            <m:t xml:space="preserve">= </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U</m:t>
                  </m:r>
                </m:e>
                <m:sub>
                  <m:r>
                    <w:rPr>
                      <w:rFonts w:ascii="Cambria Math" w:hAnsi="Cambria Math"/>
                      <w:sz w:val="32"/>
                    </w:rPr>
                    <m:t>i</m:t>
                  </m:r>
                </m:sub>
              </m:sSub>
            </m:num>
            <m:den>
              <m:r>
                <w:rPr>
                  <w:rFonts w:ascii="Cambria Math" w:hAnsi="Cambria Math"/>
                  <w:sz w:val="32"/>
                </w:rPr>
                <m:t>∂</m:t>
              </m:r>
              <m:sSubSup>
                <m:sSubSupPr>
                  <m:ctrlPr>
                    <w:rPr>
                      <w:rFonts w:ascii="Cambria Math" w:hAnsi="Cambria Math"/>
                      <w:i/>
                      <w:sz w:val="32"/>
                    </w:rPr>
                  </m:ctrlPr>
                </m:sSubSupPr>
                <m:e>
                  <m:r>
                    <w:rPr>
                      <w:rFonts w:ascii="Cambria Math" w:hAnsi="Cambria Math"/>
                      <w:sz w:val="32"/>
                    </w:rPr>
                    <m:t>x</m:t>
                  </m:r>
                </m:e>
                <m:sub>
                  <m:r>
                    <w:rPr>
                      <w:rFonts w:ascii="Cambria Math" w:hAnsi="Cambria Math"/>
                      <w:sz w:val="32"/>
                    </w:rPr>
                    <m:t>i</m:t>
                  </m:r>
                </m:sub>
                <m:sup>
                  <m:r>
                    <w:rPr>
                      <w:rFonts w:ascii="Cambria Math" w:hAnsi="Cambria Math"/>
                      <w:sz w:val="32"/>
                    </w:rPr>
                    <m:t>1</m:t>
                  </m:r>
                </m:sup>
              </m:sSubSup>
            </m:den>
          </m:f>
          <m:r>
            <w:rPr>
              <w:rFonts w:ascii="Cambria Math" w:hAnsi="Cambria Math"/>
              <w:sz w:val="32"/>
            </w:rPr>
            <m:t xml:space="preserve">+λ* </m:t>
          </m:r>
          <m:sSub>
            <m:sSubPr>
              <m:ctrlPr>
                <w:rPr>
                  <w:rFonts w:ascii="Cambria Math" w:hAnsi="Cambria Math"/>
                  <w:i/>
                  <w:sz w:val="32"/>
                </w:rPr>
              </m:ctrlPr>
            </m:sSubPr>
            <m:e>
              <m:r>
                <w:rPr>
                  <w:rFonts w:ascii="Cambria Math" w:hAnsi="Cambria Math"/>
                  <w:sz w:val="32"/>
                </w:rPr>
                <m:t>p</m:t>
              </m:r>
            </m:e>
            <m:sub>
              <m:r>
                <w:rPr>
                  <w:rFonts w:ascii="Cambria Math" w:hAnsi="Cambria Math"/>
                  <w:sz w:val="32"/>
                </w:rPr>
                <m:t>1</m:t>
              </m:r>
            </m:sub>
          </m:sSub>
          <m:r>
            <w:rPr>
              <w:rFonts w:ascii="Cambria Math" w:hAnsi="Cambria Math"/>
              <w:sz w:val="32"/>
            </w:rPr>
            <m:t xml:space="preserve">=0 </m:t>
          </m:r>
        </m:oMath>
      </m:oMathPara>
    </w:p>
    <w:p w14:paraId="30692752" w14:textId="77777777" w:rsidR="009A3973" w:rsidRPr="005939D1" w:rsidRDefault="009A3973" w:rsidP="00A26C14">
      <w:pPr>
        <w:spacing w:after="240" w:line="360" w:lineRule="auto"/>
        <w:rPr>
          <w:rFonts w:ascii="Georgia" w:hAnsi="Georgia"/>
          <w:sz w:val="32"/>
        </w:rPr>
      </w:pPr>
    </w:p>
    <w:p w14:paraId="07FAFC89" w14:textId="3E266613" w:rsidR="00A26C14" w:rsidRDefault="00A26C14" w:rsidP="00A26C14">
      <w:pPr>
        <w:pStyle w:val="Heading2"/>
      </w:pPr>
      <w:r>
        <w:t>Subpoint 1</w:t>
      </w:r>
    </w:p>
    <w:p w14:paraId="6226B294" w14:textId="664A57AE" w:rsidR="00A26C14" w:rsidRDefault="00A26C14" w:rsidP="009C6B0C">
      <w:pPr>
        <w:spacing w:after="240" w:line="360" w:lineRule="auto"/>
        <w:rPr>
          <w:rFonts w:ascii="Georgia" w:hAnsi="Georgia"/>
        </w:rPr>
      </w:pPr>
      <w:r>
        <w:rPr>
          <w:rFonts w:ascii="Georgia" w:hAnsi="Georgia"/>
        </w:rPr>
        <w:t>Lorem Ipsum</w:t>
      </w:r>
    </w:p>
    <w:p w14:paraId="653AA579" w14:textId="330BD40A" w:rsidR="00A26C14" w:rsidRDefault="00A26C14" w:rsidP="00A26C14">
      <w:pPr>
        <w:pStyle w:val="Heading3"/>
      </w:pPr>
      <w:r>
        <w:t>Subsubpoint 1</w:t>
      </w:r>
    </w:p>
    <w:p w14:paraId="1D82BA95" w14:textId="77777777" w:rsidR="00A26C14" w:rsidRDefault="00A26C14" w:rsidP="00A26C14">
      <w:pPr>
        <w:spacing w:after="240" w:line="360" w:lineRule="auto"/>
        <w:rPr>
          <w:rFonts w:ascii="Georgia" w:hAnsi="Georgia"/>
        </w:rPr>
      </w:pPr>
      <w:r>
        <w:rPr>
          <w:rFonts w:ascii="Georgia" w:hAnsi="Georgia"/>
        </w:rPr>
        <w:t>Lorem Ipsum</w:t>
      </w:r>
    </w:p>
    <w:p w14:paraId="67D24DCF" w14:textId="77777777" w:rsidR="00A26C14" w:rsidRPr="00A26C14" w:rsidRDefault="00A26C14" w:rsidP="00A26C14"/>
    <w:sectPr w:rsidR="00A26C14" w:rsidRPr="00A26C14" w:rsidSect="00957E0C">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57FF9" w14:textId="77777777" w:rsidR="00464AEE" w:rsidRDefault="00464AEE" w:rsidP="00855982">
      <w:pPr>
        <w:spacing w:after="0" w:line="240" w:lineRule="auto"/>
      </w:pPr>
      <w:r>
        <w:separator/>
      </w:r>
    </w:p>
  </w:endnote>
  <w:endnote w:type="continuationSeparator" w:id="0">
    <w:p w14:paraId="22D9DE73" w14:textId="77777777" w:rsidR="00464AEE" w:rsidRDefault="00464AE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1DC16C56" w14:textId="22E9ABD4" w:rsidR="009A3973" w:rsidRDefault="009A3973">
        <w:pPr>
          <w:pStyle w:val="Footer"/>
        </w:pPr>
        <w:r>
          <w:fldChar w:fldCharType="begin"/>
        </w:r>
        <w:r>
          <w:instrText xml:space="preserve"> PAGE   \* MERGEFORMAT </w:instrText>
        </w:r>
        <w:r>
          <w:fldChar w:fldCharType="separate"/>
        </w:r>
        <w:r w:rsidR="00D6258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1F7E9" w14:textId="77777777" w:rsidR="00464AEE" w:rsidRDefault="00464AEE" w:rsidP="00855982">
      <w:pPr>
        <w:spacing w:after="0" w:line="240" w:lineRule="auto"/>
      </w:pPr>
      <w:r>
        <w:separator/>
      </w:r>
    </w:p>
  </w:footnote>
  <w:footnote w:type="continuationSeparator" w:id="0">
    <w:p w14:paraId="5C1286AC" w14:textId="77777777" w:rsidR="00464AEE" w:rsidRDefault="00464AE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8D303C"/>
    <w:multiLevelType w:val="hybridMultilevel"/>
    <w:tmpl w:val="DE16A226"/>
    <w:lvl w:ilvl="0" w:tplc="F37C91CC">
      <w:start w:val="14"/>
      <w:numFmt w:val="bullet"/>
      <w:lvlText w:val="-"/>
      <w:lvlJc w:val="left"/>
      <w:pPr>
        <w:ind w:left="420" w:hanging="360"/>
      </w:pPr>
      <w:rPr>
        <w:rFonts w:ascii="Georgia" w:eastAsia="Times New Roman" w:hAnsi="Georg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68C4462"/>
    <w:multiLevelType w:val="hybridMultilevel"/>
    <w:tmpl w:val="467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9577B"/>
    <w:multiLevelType w:val="hybridMultilevel"/>
    <w:tmpl w:val="BEC0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5E82AE5"/>
    <w:multiLevelType w:val="hybridMultilevel"/>
    <w:tmpl w:val="B61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434B9C"/>
    <w:multiLevelType w:val="hybridMultilevel"/>
    <w:tmpl w:val="EB40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8"/>
  </w:num>
  <w:num w:numId="31">
    <w:abstractNumId w:val="16"/>
  </w:num>
  <w:num w:numId="32">
    <w:abstractNumId w:val="20"/>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0C"/>
    <w:rsid w:val="00065FC1"/>
    <w:rsid w:val="00075476"/>
    <w:rsid w:val="00076E5F"/>
    <w:rsid w:val="000C092B"/>
    <w:rsid w:val="000C4A25"/>
    <w:rsid w:val="001D4362"/>
    <w:rsid w:val="00323C43"/>
    <w:rsid w:val="00393109"/>
    <w:rsid w:val="0042646D"/>
    <w:rsid w:val="00464AEE"/>
    <w:rsid w:val="004B74FF"/>
    <w:rsid w:val="004D14BC"/>
    <w:rsid w:val="004D19D4"/>
    <w:rsid w:val="0057696A"/>
    <w:rsid w:val="0058433A"/>
    <w:rsid w:val="005939D1"/>
    <w:rsid w:val="005E5CB4"/>
    <w:rsid w:val="006E04F0"/>
    <w:rsid w:val="00703CBD"/>
    <w:rsid w:val="00715CDC"/>
    <w:rsid w:val="00750B6A"/>
    <w:rsid w:val="007833A7"/>
    <w:rsid w:val="0082137B"/>
    <w:rsid w:val="00855982"/>
    <w:rsid w:val="008757EF"/>
    <w:rsid w:val="008840DC"/>
    <w:rsid w:val="008D776C"/>
    <w:rsid w:val="00925D61"/>
    <w:rsid w:val="00957E0C"/>
    <w:rsid w:val="00972314"/>
    <w:rsid w:val="009A3973"/>
    <w:rsid w:val="009B6091"/>
    <w:rsid w:val="009C6B0C"/>
    <w:rsid w:val="00A10484"/>
    <w:rsid w:val="00A26C14"/>
    <w:rsid w:val="00B31997"/>
    <w:rsid w:val="00B41B6B"/>
    <w:rsid w:val="00D47EF5"/>
    <w:rsid w:val="00D62584"/>
    <w:rsid w:val="00DF6F32"/>
    <w:rsid w:val="00E1528F"/>
    <w:rsid w:val="00FA2EE3"/>
    <w:rsid w:val="00FD262C"/>
    <w:rsid w:val="00FF397A"/>
    <w:rsid w:val="00FF71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93"/>
  <w15:docId w15:val="{CD544BAD-F4C2-47E5-B11F-21D8A623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A26C14"/>
    <w:pPr>
      <w:keepNext/>
      <w:keepLines/>
      <w:pBdr>
        <w:bottom w:val="single" w:sz="4" w:space="1" w:color="595959" w:themeColor="text1" w:themeTint="A6"/>
      </w:pBdr>
      <w:spacing w:before="360"/>
      <w:outlineLvl w:val="0"/>
    </w:pPr>
    <w:rPr>
      <w:rFonts w:ascii="Georgia" w:eastAsiaTheme="majorEastAsia" w:hAnsi="Georgia" w:cstheme="majorBidi"/>
      <w:bCs/>
      <w:smallCaps/>
      <w:color w:val="4F141B" w:themeColor="accent2" w:themeShade="80"/>
      <w:sz w:val="36"/>
      <w:szCs w:val="36"/>
    </w:rPr>
  </w:style>
  <w:style w:type="paragraph" w:styleId="Heading2">
    <w:name w:val="heading 2"/>
    <w:basedOn w:val="Normal"/>
    <w:next w:val="Normal"/>
    <w:link w:val="Heading2Char"/>
    <w:uiPriority w:val="9"/>
    <w:unhideWhenUsed/>
    <w:qFormat/>
    <w:rsid w:val="00A26C14"/>
    <w:pPr>
      <w:keepNext/>
      <w:keepLines/>
      <w:spacing w:before="360"/>
      <w:outlineLvl w:val="1"/>
    </w:pPr>
    <w:rPr>
      <w:rFonts w:ascii="Georgia" w:eastAsiaTheme="majorEastAsia" w:hAnsi="Georgia" w:cstheme="majorBidi"/>
      <w:bCs/>
      <w:smallCaps/>
      <w:color w:val="761E28" w:themeColor="accent2" w:themeShade="BF"/>
      <w:sz w:val="28"/>
      <w:szCs w:val="28"/>
    </w:rPr>
  </w:style>
  <w:style w:type="paragraph" w:styleId="Heading3">
    <w:name w:val="heading 3"/>
    <w:basedOn w:val="Normal"/>
    <w:next w:val="Normal"/>
    <w:link w:val="Heading3Char"/>
    <w:uiPriority w:val="9"/>
    <w:unhideWhenUsed/>
    <w:qFormat/>
    <w:rsid w:val="00A26C14"/>
    <w:pPr>
      <w:keepNext/>
      <w:keepLines/>
      <w:spacing w:before="200" w:after="120"/>
      <w:outlineLvl w:val="2"/>
    </w:pPr>
    <w:rPr>
      <w:rFonts w:ascii="Georgia" w:eastAsiaTheme="majorEastAsia" w:hAnsi="Georgia" w:cstheme="majorBidi"/>
      <w:bCs/>
      <w:color w:val="9F2936" w:themeColor="accent2"/>
      <w:sz w:val="24"/>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A26C14"/>
    <w:rPr>
      <w:rFonts w:ascii="Georgia" w:eastAsiaTheme="majorEastAsia" w:hAnsi="Georgia" w:cstheme="majorBidi"/>
      <w:bCs/>
      <w:smallCaps/>
      <w:color w:val="4F141B" w:themeColor="accent2" w:themeShade="80"/>
      <w:sz w:val="36"/>
      <w:szCs w:val="36"/>
    </w:rPr>
  </w:style>
  <w:style w:type="character" w:customStyle="1" w:styleId="Heading2Char">
    <w:name w:val="Heading 2 Char"/>
    <w:basedOn w:val="DefaultParagraphFont"/>
    <w:link w:val="Heading2"/>
    <w:uiPriority w:val="9"/>
    <w:rsid w:val="00A26C14"/>
    <w:rPr>
      <w:rFonts w:ascii="Georgia" w:eastAsiaTheme="majorEastAsia" w:hAnsi="Georgia" w:cstheme="majorBidi"/>
      <w:bCs/>
      <w:smallCaps/>
      <w:color w:val="761E28" w:themeColor="accent2" w:themeShade="BF"/>
      <w:sz w:val="28"/>
      <w:szCs w:val="28"/>
    </w:rPr>
  </w:style>
  <w:style w:type="character" w:customStyle="1" w:styleId="Heading3Char">
    <w:name w:val="Heading 3 Char"/>
    <w:basedOn w:val="DefaultParagraphFont"/>
    <w:link w:val="Heading3"/>
    <w:uiPriority w:val="9"/>
    <w:rsid w:val="00A26C14"/>
    <w:rPr>
      <w:rFonts w:ascii="Georgia" w:eastAsiaTheme="majorEastAsia" w:hAnsi="Georgia" w:cstheme="majorBidi"/>
      <w:bCs/>
      <w:color w:val="9F2936" w:themeColor="accent2"/>
      <w:sz w:val="24"/>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9C6B0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71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D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3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fTo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C2BC3D2-5113-498E-9DF6-54443BFA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138</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Durfee</dc:creator>
  <cp:lastModifiedBy>Thomas Durfee</cp:lastModifiedBy>
  <cp:revision>7</cp:revision>
  <dcterms:created xsi:type="dcterms:W3CDTF">2017-03-25T13:54:00Z</dcterms:created>
  <dcterms:modified xsi:type="dcterms:W3CDTF">2017-05-09T03:42:00Z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