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C0CA" w14:textId="77777777" w:rsidR="001F4EEF" w:rsidRPr="00070E09" w:rsidRDefault="001F4EEF" w:rsidP="00A1715A">
      <w:pPr>
        <w:pStyle w:val="Heading1"/>
        <w:jc w:val="center"/>
        <w:rPr>
          <w:rFonts w:ascii="Times New Roman" w:hAnsi="Times New Roman" w:cs="Times New Roman"/>
        </w:rPr>
      </w:pPr>
      <w:r w:rsidRPr="00070E09">
        <w:rPr>
          <w:rFonts w:ascii="Times New Roman" w:hAnsi="Times New Roman" w:cs="Times New Roman"/>
        </w:rPr>
        <w:t>Digital Forensic Report</w:t>
      </w:r>
    </w:p>
    <w:p w14:paraId="1016C90C" w14:textId="77777777" w:rsidR="001F4EEF" w:rsidRPr="00070E09" w:rsidRDefault="001F4EEF" w:rsidP="00830077">
      <w:pPr>
        <w:pStyle w:val="Subtitle"/>
        <w:jc w:val="center"/>
        <w:rPr>
          <w:rFonts w:ascii="Times New Roman" w:hAnsi="Times New Roman" w:cs="Times New Roman"/>
        </w:rPr>
      </w:pPr>
      <w:r w:rsidRPr="00070E09">
        <w:rPr>
          <w:rFonts w:ascii="Times New Roman" w:hAnsi="Times New Roman" w:cs="Times New Roman"/>
        </w:rPr>
        <w:t>By: Trevor Hofmann</w:t>
      </w:r>
    </w:p>
    <w:p w14:paraId="552B85A9" w14:textId="5D925A07" w:rsidR="001F4EEF" w:rsidRPr="00070E09" w:rsidRDefault="001F4EEF" w:rsidP="00830077">
      <w:pPr>
        <w:pStyle w:val="Subtitle"/>
        <w:jc w:val="center"/>
        <w:rPr>
          <w:rFonts w:ascii="Times New Roman" w:hAnsi="Times New Roman" w:cs="Times New Roman"/>
        </w:rPr>
      </w:pPr>
      <w:r w:rsidRPr="00070E09">
        <w:rPr>
          <w:rFonts w:ascii="Times New Roman" w:hAnsi="Times New Roman" w:cs="Times New Roman"/>
        </w:rPr>
        <w:t xml:space="preserve">Date: </w:t>
      </w:r>
      <w:r w:rsidR="00C602E8" w:rsidRPr="00070E09">
        <w:rPr>
          <w:rFonts w:ascii="Times New Roman" w:hAnsi="Times New Roman" w:cs="Times New Roman"/>
        </w:rPr>
        <w:t>February</w:t>
      </w:r>
      <w:r w:rsidRPr="00070E09">
        <w:rPr>
          <w:rFonts w:ascii="Times New Roman" w:hAnsi="Times New Roman" w:cs="Times New Roman"/>
        </w:rPr>
        <w:t xml:space="preserve"> </w:t>
      </w:r>
      <w:r w:rsidR="00C602E8" w:rsidRPr="00070E09">
        <w:rPr>
          <w:rFonts w:ascii="Times New Roman" w:hAnsi="Times New Roman" w:cs="Times New Roman"/>
        </w:rPr>
        <w:t>17</w:t>
      </w:r>
      <w:r w:rsidRPr="00070E09">
        <w:rPr>
          <w:rFonts w:ascii="Times New Roman" w:hAnsi="Times New Roman" w:cs="Times New Roman"/>
        </w:rPr>
        <w:t>, 2024</w:t>
      </w:r>
    </w:p>
    <w:p w14:paraId="5BD6BA8A" w14:textId="17AAB41A" w:rsidR="00830077" w:rsidRDefault="001F4EEF" w:rsidP="00830077">
      <w:pPr>
        <w:pStyle w:val="Heading2"/>
        <w:spacing w:line="480" w:lineRule="auto"/>
        <w:rPr>
          <w:rFonts w:ascii="Times New Roman" w:hAnsi="Times New Roman" w:cs="Times New Roman"/>
        </w:rPr>
      </w:pPr>
      <w:r w:rsidRPr="00070E09">
        <w:rPr>
          <w:rFonts w:ascii="Times New Roman" w:hAnsi="Times New Roman" w:cs="Times New Roman"/>
        </w:rPr>
        <w:t xml:space="preserve">Summary of </w:t>
      </w:r>
      <w:r w:rsidR="00C95211">
        <w:rPr>
          <w:rFonts w:ascii="Times New Roman" w:hAnsi="Times New Roman" w:cs="Times New Roman"/>
        </w:rPr>
        <w:t>A</w:t>
      </w:r>
      <w:r w:rsidRPr="00070E09">
        <w:rPr>
          <w:rFonts w:ascii="Times New Roman" w:hAnsi="Times New Roman" w:cs="Times New Roman"/>
        </w:rPr>
        <w:t>nalysis</w:t>
      </w:r>
    </w:p>
    <w:p w14:paraId="56935389" w14:textId="4E867E0B" w:rsidR="0087442D" w:rsidRPr="002A0F13" w:rsidRDefault="0087442D" w:rsidP="0087442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0F13">
        <w:rPr>
          <w:rFonts w:ascii="Times New Roman" w:hAnsi="Times New Roman" w:cs="Times New Roman"/>
          <w:sz w:val="24"/>
          <w:szCs w:val="24"/>
        </w:rPr>
        <w:t>Objective 1</w:t>
      </w:r>
      <w:r w:rsidR="002A0F13" w:rsidRPr="002A0F13">
        <w:rPr>
          <w:rFonts w:ascii="Times New Roman" w:hAnsi="Times New Roman" w:cs="Times New Roman"/>
          <w:sz w:val="24"/>
          <w:szCs w:val="24"/>
        </w:rPr>
        <w:t xml:space="preserve">: </w:t>
      </w:r>
      <w:r w:rsidRPr="002A0F13">
        <w:rPr>
          <w:rFonts w:ascii="Times New Roman" w:hAnsi="Times New Roman" w:cs="Times New Roman"/>
          <w:sz w:val="24"/>
          <w:szCs w:val="24"/>
        </w:rPr>
        <w:t xml:space="preserve">Perform an audit to find fraud using SQL. </w:t>
      </w:r>
    </w:p>
    <w:p w14:paraId="467F39F6" w14:textId="7FDC3FF0" w:rsidR="0087442D" w:rsidRPr="002A0F13" w:rsidRDefault="0087442D" w:rsidP="008744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0F13">
        <w:rPr>
          <w:rFonts w:ascii="Times New Roman" w:hAnsi="Times New Roman" w:cs="Times New Roman"/>
          <w:sz w:val="24"/>
          <w:szCs w:val="24"/>
        </w:rPr>
        <w:t xml:space="preserve">Mark Moore made 74 returns over the average price of all returns. It is over double the next closes employee, Charles Whitehead, with 33 </w:t>
      </w:r>
      <w:r w:rsidR="002A0F13" w:rsidRPr="002A0F13">
        <w:rPr>
          <w:rFonts w:ascii="Times New Roman" w:hAnsi="Times New Roman" w:cs="Times New Roman"/>
          <w:sz w:val="24"/>
          <w:szCs w:val="24"/>
        </w:rPr>
        <w:t>returns</w:t>
      </w:r>
      <w:r w:rsidR="002A0F13">
        <w:rPr>
          <w:rFonts w:ascii="Times New Roman" w:hAnsi="Times New Roman" w:cs="Times New Roman"/>
          <w:sz w:val="24"/>
          <w:szCs w:val="24"/>
        </w:rPr>
        <w:t xml:space="preserve"> </w:t>
      </w:r>
      <w:r w:rsidRPr="002A0F13">
        <w:rPr>
          <w:rFonts w:ascii="Times New Roman" w:hAnsi="Times New Roman" w:cs="Times New Roman"/>
          <w:sz w:val="24"/>
          <w:szCs w:val="24"/>
        </w:rPr>
        <w:t>that are over the average price of all returns.</w:t>
      </w:r>
    </w:p>
    <w:p w14:paraId="19DF7F77" w14:textId="77777777" w:rsidR="0087442D" w:rsidRPr="002A0F13" w:rsidRDefault="0087442D" w:rsidP="008744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0F13">
        <w:rPr>
          <w:rFonts w:ascii="Times New Roman" w:hAnsi="Times New Roman" w:cs="Times New Roman"/>
          <w:sz w:val="24"/>
          <w:szCs w:val="24"/>
        </w:rPr>
        <w:t>Mark Moore made 46 returns to credit card number 2703144240071235 and 22 returns to 40077653923591. No other employee had repeated returns to the same credit card number.</w:t>
      </w:r>
    </w:p>
    <w:p w14:paraId="1FA63656" w14:textId="65B1DB60" w:rsidR="0087442D" w:rsidRPr="002A0F13" w:rsidRDefault="002A0F13" w:rsidP="0087442D">
      <w:pPr>
        <w:rPr>
          <w:rFonts w:ascii="Times New Roman" w:hAnsi="Times New Roman" w:cs="Times New Roman"/>
          <w:sz w:val="24"/>
          <w:szCs w:val="24"/>
        </w:rPr>
      </w:pPr>
      <w:r w:rsidRPr="002A0F13">
        <w:rPr>
          <w:rFonts w:ascii="Times New Roman" w:hAnsi="Times New Roman" w:cs="Times New Roman"/>
          <w:sz w:val="24"/>
          <w:szCs w:val="24"/>
        </w:rPr>
        <w:tab/>
        <w:t xml:space="preserve">Objective 2: </w:t>
      </w:r>
      <w:r w:rsidRPr="002A0F13">
        <w:rPr>
          <w:rFonts w:ascii="Times New Roman" w:hAnsi="Times New Roman" w:cs="Times New Roman"/>
          <w:sz w:val="24"/>
          <w:szCs w:val="24"/>
        </w:rPr>
        <w:t>Perform an audit to find improper procedure violations using SQL.</w:t>
      </w:r>
    </w:p>
    <w:p w14:paraId="57C2A370" w14:textId="74DA6106" w:rsidR="00635EEF" w:rsidRPr="002A0F13" w:rsidRDefault="001F4EEF" w:rsidP="00635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0F13">
        <w:rPr>
          <w:rFonts w:ascii="Times New Roman" w:hAnsi="Times New Roman" w:cs="Times New Roman"/>
          <w:sz w:val="24"/>
          <w:szCs w:val="24"/>
        </w:rPr>
        <w:tab/>
      </w:r>
      <w:r w:rsidR="00506A98" w:rsidRPr="002A0F13">
        <w:rPr>
          <w:rFonts w:ascii="Times New Roman" w:hAnsi="Times New Roman" w:cs="Times New Roman"/>
          <w:sz w:val="24"/>
          <w:szCs w:val="24"/>
        </w:rPr>
        <w:t xml:space="preserve">Mark Moore </w:t>
      </w:r>
      <w:r w:rsidR="002A0F13" w:rsidRPr="002A0F13">
        <w:rPr>
          <w:rFonts w:ascii="Times New Roman" w:hAnsi="Times New Roman" w:cs="Times New Roman"/>
          <w:sz w:val="24"/>
          <w:szCs w:val="24"/>
        </w:rPr>
        <w:t>has</w:t>
      </w:r>
      <w:r w:rsidR="00701B81" w:rsidRPr="002A0F13">
        <w:rPr>
          <w:rFonts w:ascii="Times New Roman" w:hAnsi="Times New Roman" w:cs="Times New Roman"/>
          <w:sz w:val="24"/>
          <w:szCs w:val="24"/>
        </w:rPr>
        <w:t xml:space="preserve"> </w:t>
      </w:r>
      <w:r w:rsidR="00075233" w:rsidRPr="002A0F13">
        <w:rPr>
          <w:rFonts w:ascii="Times New Roman" w:hAnsi="Times New Roman" w:cs="Times New Roman"/>
          <w:sz w:val="24"/>
          <w:szCs w:val="24"/>
        </w:rPr>
        <w:t>68 returns compared to the</w:t>
      </w:r>
      <w:r w:rsidR="00635EEF" w:rsidRPr="002A0F13">
        <w:rPr>
          <w:rFonts w:ascii="Times New Roman" w:hAnsi="Times New Roman" w:cs="Times New Roman"/>
          <w:sz w:val="24"/>
          <w:szCs w:val="24"/>
        </w:rPr>
        <w:t xml:space="preserve"> only</w:t>
      </w:r>
      <w:r w:rsidR="00075233" w:rsidRPr="002A0F13">
        <w:rPr>
          <w:rFonts w:ascii="Times New Roman" w:hAnsi="Times New Roman" w:cs="Times New Roman"/>
          <w:sz w:val="24"/>
          <w:szCs w:val="24"/>
        </w:rPr>
        <w:t xml:space="preserve"> other two employees</w:t>
      </w:r>
      <w:r w:rsidR="00635EEF" w:rsidRPr="002A0F13">
        <w:rPr>
          <w:rFonts w:ascii="Times New Roman" w:hAnsi="Times New Roman" w:cs="Times New Roman"/>
          <w:sz w:val="24"/>
          <w:szCs w:val="24"/>
        </w:rPr>
        <w:t xml:space="preserve"> that made returns in violation of store policies is</w:t>
      </w:r>
      <w:r w:rsidR="008F7BCB" w:rsidRPr="002A0F13">
        <w:rPr>
          <w:rFonts w:ascii="Times New Roman" w:hAnsi="Times New Roman" w:cs="Times New Roman"/>
          <w:sz w:val="24"/>
          <w:szCs w:val="24"/>
        </w:rPr>
        <w:t xml:space="preserve"> 4 and 13 </w:t>
      </w:r>
      <w:r w:rsidR="00635EEF" w:rsidRPr="002A0F13">
        <w:rPr>
          <w:rFonts w:ascii="Times New Roman" w:hAnsi="Times New Roman" w:cs="Times New Roman"/>
          <w:sz w:val="24"/>
          <w:szCs w:val="24"/>
        </w:rPr>
        <w:t>makes him</w:t>
      </w:r>
      <w:r w:rsidR="008F7BCB" w:rsidRPr="002A0F13">
        <w:rPr>
          <w:rFonts w:ascii="Times New Roman" w:hAnsi="Times New Roman" w:cs="Times New Roman"/>
          <w:sz w:val="24"/>
          <w:szCs w:val="24"/>
        </w:rPr>
        <w:t xml:space="preserve"> an obvious outlier.</w:t>
      </w:r>
      <w:r w:rsidR="00883172" w:rsidRPr="002A0F13">
        <w:rPr>
          <w:rFonts w:ascii="Times New Roman" w:hAnsi="Times New Roman" w:cs="Times New Roman"/>
          <w:sz w:val="24"/>
          <w:szCs w:val="24"/>
        </w:rPr>
        <w:t xml:space="preserve"> It is a business </w:t>
      </w:r>
      <w:r w:rsidR="00C95211" w:rsidRPr="002A0F13">
        <w:rPr>
          <w:rFonts w:ascii="Times New Roman" w:hAnsi="Times New Roman" w:cs="Times New Roman"/>
          <w:sz w:val="24"/>
          <w:szCs w:val="24"/>
        </w:rPr>
        <w:t>policy</w:t>
      </w:r>
      <w:r w:rsidR="00883172" w:rsidRPr="002A0F13">
        <w:rPr>
          <w:rFonts w:ascii="Times New Roman" w:hAnsi="Times New Roman" w:cs="Times New Roman"/>
          <w:sz w:val="24"/>
          <w:szCs w:val="24"/>
        </w:rPr>
        <w:t xml:space="preserve"> to only give </w:t>
      </w:r>
      <w:r w:rsidR="00F757E7" w:rsidRPr="002A0F13">
        <w:rPr>
          <w:rFonts w:ascii="Times New Roman" w:hAnsi="Times New Roman" w:cs="Times New Roman"/>
          <w:sz w:val="24"/>
          <w:szCs w:val="24"/>
        </w:rPr>
        <w:t xml:space="preserve">money back on </w:t>
      </w:r>
      <w:r w:rsidR="001B4E95" w:rsidRPr="002A0F13">
        <w:rPr>
          <w:rFonts w:ascii="Times New Roman" w:hAnsi="Times New Roman" w:cs="Times New Roman"/>
          <w:sz w:val="24"/>
          <w:szCs w:val="24"/>
        </w:rPr>
        <w:t xml:space="preserve">returns </w:t>
      </w:r>
      <w:r w:rsidR="00797875" w:rsidRPr="002A0F13">
        <w:rPr>
          <w:rFonts w:ascii="Times New Roman" w:hAnsi="Times New Roman" w:cs="Times New Roman"/>
          <w:sz w:val="24"/>
          <w:szCs w:val="24"/>
        </w:rPr>
        <w:t>to</w:t>
      </w:r>
      <w:r w:rsidR="001B4E95" w:rsidRPr="002A0F13">
        <w:rPr>
          <w:rFonts w:ascii="Times New Roman" w:hAnsi="Times New Roman" w:cs="Times New Roman"/>
          <w:sz w:val="24"/>
          <w:szCs w:val="24"/>
        </w:rPr>
        <w:t xml:space="preserve"> someone without a receipt only </w:t>
      </w:r>
      <w:r w:rsidR="00F757E7" w:rsidRPr="002A0F13">
        <w:rPr>
          <w:rFonts w:ascii="Times New Roman" w:hAnsi="Times New Roman" w:cs="Times New Roman"/>
          <w:sz w:val="24"/>
          <w:szCs w:val="24"/>
        </w:rPr>
        <w:t>on</w:t>
      </w:r>
      <w:r w:rsidR="001B4E95" w:rsidRPr="002A0F13">
        <w:rPr>
          <w:rFonts w:ascii="Times New Roman" w:hAnsi="Times New Roman" w:cs="Times New Roman"/>
          <w:sz w:val="24"/>
          <w:szCs w:val="24"/>
        </w:rPr>
        <w:t xml:space="preserve"> gift card. </w:t>
      </w:r>
      <w:r w:rsidR="00F757E7" w:rsidRPr="002A0F13">
        <w:rPr>
          <w:rFonts w:ascii="Times New Roman" w:hAnsi="Times New Roman" w:cs="Times New Roman"/>
          <w:sz w:val="24"/>
          <w:szCs w:val="24"/>
        </w:rPr>
        <w:t>Th</w:t>
      </w:r>
      <w:r w:rsidR="006E293D" w:rsidRPr="002A0F13">
        <w:rPr>
          <w:rFonts w:ascii="Times New Roman" w:hAnsi="Times New Roman" w:cs="Times New Roman"/>
          <w:sz w:val="24"/>
          <w:szCs w:val="24"/>
        </w:rPr>
        <w:t>is means any</w:t>
      </w:r>
      <w:r w:rsidR="001B4E95" w:rsidRPr="002A0F13">
        <w:rPr>
          <w:rFonts w:ascii="Times New Roman" w:hAnsi="Times New Roman" w:cs="Times New Roman"/>
          <w:sz w:val="24"/>
          <w:szCs w:val="24"/>
        </w:rPr>
        <w:t xml:space="preserve"> </w:t>
      </w:r>
      <w:r w:rsidR="00797875" w:rsidRPr="002A0F13">
        <w:rPr>
          <w:rFonts w:ascii="Times New Roman" w:hAnsi="Times New Roman" w:cs="Times New Roman"/>
          <w:sz w:val="24"/>
          <w:szCs w:val="24"/>
        </w:rPr>
        <w:t xml:space="preserve">returns are </w:t>
      </w:r>
      <w:r w:rsidR="006E293D" w:rsidRPr="002A0F13">
        <w:rPr>
          <w:rFonts w:ascii="Times New Roman" w:hAnsi="Times New Roman" w:cs="Times New Roman"/>
          <w:sz w:val="24"/>
          <w:szCs w:val="24"/>
        </w:rPr>
        <w:t>made this way are in violation of the business</w:t>
      </w:r>
      <w:r w:rsidR="00797875" w:rsidRPr="002A0F13">
        <w:rPr>
          <w:rFonts w:ascii="Times New Roman" w:hAnsi="Times New Roman" w:cs="Times New Roman"/>
          <w:sz w:val="24"/>
          <w:szCs w:val="24"/>
        </w:rPr>
        <w:t xml:space="preserve"> polic</w:t>
      </w:r>
      <w:r w:rsidR="006E293D" w:rsidRPr="002A0F13">
        <w:rPr>
          <w:rFonts w:ascii="Times New Roman" w:hAnsi="Times New Roman" w:cs="Times New Roman"/>
          <w:sz w:val="24"/>
          <w:szCs w:val="24"/>
        </w:rPr>
        <w:t>ies</w:t>
      </w:r>
      <w:r w:rsidR="00797875" w:rsidRPr="002A0F13">
        <w:rPr>
          <w:rFonts w:ascii="Times New Roman" w:hAnsi="Times New Roman" w:cs="Times New Roman"/>
          <w:sz w:val="24"/>
          <w:szCs w:val="24"/>
        </w:rPr>
        <w:t>.</w:t>
      </w:r>
      <w:r w:rsidR="008A42E6" w:rsidRPr="002A0F13">
        <w:rPr>
          <w:rFonts w:ascii="Times New Roman" w:hAnsi="Times New Roman" w:cs="Times New Roman"/>
          <w:sz w:val="24"/>
          <w:szCs w:val="24"/>
        </w:rPr>
        <w:t xml:space="preserve"> </w:t>
      </w:r>
      <w:r w:rsidR="00D43DC4" w:rsidRPr="002A0F13">
        <w:rPr>
          <w:rFonts w:ascii="Times New Roman" w:hAnsi="Times New Roman" w:cs="Times New Roman"/>
          <w:sz w:val="24"/>
          <w:szCs w:val="24"/>
        </w:rPr>
        <w:t>Joseph Smith with only 4 could be accidental and Anthony West Jr. with 13 returns could be sign of fraud but there is not enough instances to draw that conclusion.</w:t>
      </w:r>
    </w:p>
    <w:p w14:paraId="15FF6ADD" w14:textId="7B963E1E" w:rsidR="00506A98" w:rsidRPr="002A0F13" w:rsidRDefault="00F371C8" w:rsidP="009224C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Summary: </w:t>
      </w:r>
      <w:r w:rsidR="00061A14" w:rsidRPr="002A0F13">
        <w:rPr>
          <w:rFonts w:ascii="Times New Roman" w:hAnsi="Times New Roman" w:cs="Times New Roman"/>
          <w:sz w:val="24"/>
          <w:szCs w:val="24"/>
        </w:rPr>
        <w:t xml:space="preserve">This evidence supports </w:t>
      </w:r>
      <w:r w:rsidR="00433025" w:rsidRPr="002A0F13">
        <w:rPr>
          <w:rFonts w:ascii="Times New Roman" w:hAnsi="Times New Roman" w:cs="Times New Roman"/>
          <w:sz w:val="24"/>
          <w:szCs w:val="24"/>
        </w:rPr>
        <w:t xml:space="preserve">the claim that Mark Moore </w:t>
      </w:r>
      <w:r w:rsidR="00B94DB8" w:rsidRPr="002A0F13">
        <w:rPr>
          <w:rFonts w:ascii="Times New Roman" w:hAnsi="Times New Roman" w:cs="Times New Roman"/>
          <w:sz w:val="24"/>
          <w:szCs w:val="24"/>
        </w:rPr>
        <w:t>committed</w:t>
      </w:r>
      <w:r w:rsidR="00433025" w:rsidRPr="002A0F13">
        <w:rPr>
          <w:rFonts w:ascii="Times New Roman" w:hAnsi="Times New Roman" w:cs="Times New Roman"/>
          <w:sz w:val="24"/>
          <w:szCs w:val="24"/>
        </w:rPr>
        <w:t xml:space="preserve"> fraud</w:t>
      </w:r>
      <w:r w:rsidR="008A42E6" w:rsidRPr="002A0F13">
        <w:rPr>
          <w:rFonts w:ascii="Times New Roman" w:hAnsi="Times New Roman" w:cs="Times New Roman"/>
          <w:sz w:val="24"/>
          <w:szCs w:val="24"/>
        </w:rPr>
        <w:t>.</w:t>
      </w:r>
      <w:r w:rsidR="00B94DB8" w:rsidRPr="002A0F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AB66B4" w14:textId="56841D96" w:rsidR="001F4EEF" w:rsidRPr="00070E09" w:rsidRDefault="001F4EEF" w:rsidP="00125686">
      <w:pPr>
        <w:pStyle w:val="Heading2"/>
        <w:spacing w:line="480" w:lineRule="auto"/>
        <w:rPr>
          <w:rFonts w:ascii="Times New Roman" w:hAnsi="Times New Roman" w:cs="Times New Roman"/>
        </w:rPr>
      </w:pPr>
      <w:r w:rsidRPr="00070E09">
        <w:rPr>
          <w:rFonts w:ascii="Times New Roman" w:hAnsi="Times New Roman" w:cs="Times New Roman"/>
        </w:rPr>
        <w:t>Objectives</w:t>
      </w:r>
    </w:p>
    <w:p w14:paraId="002547AC" w14:textId="77777777" w:rsidR="00886FC7" w:rsidRPr="00886FC7" w:rsidRDefault="002F397C" w:rsidP="00886FC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59257936"/>
      <w:r w:rsidRPr="00886FC7">
        <w:rPr>
          <w:rFonts w:ascii="Times New Roman" w:hAnsi="Times New Roman" w:cs="Times New Roman"/>
          <w:sz w:val="24"/>
          <w:szCs w:val="24"/>
        </w:rPr>
        <w:t xml:space="preserve">Perform an audit to find fraud using </w:t>
      </w:r>
      <w:r w:rsidR="00350514" w:rsidRPr="00886FC7">
        <w:rPr>
          <w:rFonts w:ascii="Times New Roman" w:hAnsi="Times New Roman" w:cs="Times New Roman"/>
          <w:sz w:val="24"/>
          <w:szCs w:val="24"/>
        </w:rPr>
        <w:t xml:space="preserve">SQL. </w:t>
      </w:r>
    </w:p>
    <w:p w14:paraId="5E52ED46" w14:textId="313B3AD9" w:rsidR="0077498D" w:rsidRPr="00886FC7" w:rsidRDefault="00350514" w:rsidP="00886FC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159257998"/>
      <w:bookmarkEnd w:id="0"/>
      <w:r w:rsidRPr="00886FC7">
        <w:rPr>
          <w:rFonts w:ascii="Times New Roman" w:hAnsi="Times New Roman" w:cs="Times New Roman"/>
          <w:sz w:val="24"/>
          <w:szCs w:val="24"/>
        </w:rPr>
        <w:t>P</w:t>
      </w:r>
      <w:r w:rsidR="002F397C" w:rsidRPr="00886FC7">
        <w:rPr>
          <w:rFonts w:ascii="Times New Roman" w:hAnsi="Times New Roman" w:cs="Times New Roman"/>
          <w:sz w:val="24"/>
          <w:szCs w:val="24"/>
        </w:rPr>
        <w:t xml:space="preserve">erform an audit to find improper procedure violations using </w:t>
      </w:r>
      <w:r w:rsidR="003970C7" w:rsidRPr="00886FC7">
        <w:rPr>
          <w:rFonts w:ascii="Times New Roman" w:hAnsi="Times New Roman" w:cs="Times New Roman"/>
          <w:sz w:val="24"/>
          <w:szCs w:val="24"/>
        </w:rPr>
        <w:t>SQL</w:t>
      </w:r>
      <w:r w:rsidR="0077498D" w:rsidRPr="00886FC7"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1"/>
    <w:p w14:paraId="318FB998" w14:textId="1370B36C" w:rsidR="001F4EEF" w:rsidRDefault="001F4EEF" w:rsidP="0077498D">
      <w:pPr>
        <w:pStyle w:val="Heading2"/>
        <w:spacing w:line="480" w:lineRule="auto"/>
        <w:rPr>
          <w:rFonts w:ascii="Times New Roman" w:hAnsi="Times New Roman" w:cs="Times New Roman"/>
        </w:rPr>
      </w:pPr>
      <w:r w:rsidRPr="00070E09">
        <w:rPr>
          <w:rFonts w:ascii="Times New Roman" w:hAnsi="Times New Roman" w:cs="Times New Roman"/>
        </w:rPr>
        <w:t xml:space="preserve">Chain of Custody </w:t>
      </w:r>
    </w:p>
    <w:p w14:paraId="7782A1E1" w14:textId="6F7FB729" w:rsidR="002A13D1" w:rsidRPr="002A13D1" w:rsidRDefault="002A13D1" w:rsidP="002A1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</w:t>
      </w:r>
      <w:r w:rsidRPr="002A13D1">
        <w:rPr>
          <w:rFonts w:ascii="Times New Roman" w:hAnsi="Times New Roman" w:cs="Times New Roman"/>
          <w:sz w:val="24"/>
          <w:szCs w:val="24"/>
        </w:rPr>
        <w:t xml:space="preserve"> the SHA-265 checksum to generate a hash </w:t>
      </w:r>
      <w:r>
        <w:rPr>
          <w:rFonts w:ascii="Times New Roman" w:hAnsi="Times New Roman" w:cs="Times New Roman"/>
          <w:sz w:val="24"/>
          <w:szCs w:val="24"/>
        </w:rPr>
        <w:t>we have</w:t>
      </w:r>
      <w:r w:rsidRPr="002A13D1">
        <w:rPr>
          <w:rFonts w:ascii="Times New Roman" w:hAnsi="Times New Roman" w:cs="Times New Roman"/>
          <w:sz w:val="24"/>
          <w:szCs w:val="24"/>
        </w:rPr>
        <w:t xml:space="preserve"> </w:t>
      </w:r>
      <w:r w:rsidR="00331C0E" w:rsidRPr="002A13D1">
        <w:rPr>
          <w:rFonts w:ascii="Times New Roman" w:hAnsi="Times New Roman" w:cs="Times New Roman"/>
          <w:sz w:val="24"/>
          <w:szCs w:val="24"/>
        </w:rPr>
        <w:t>veri</w:t>
      </w:r>
      <w:r w:rsidR="00331C0E">
        <w:rPr>
          <w:rFonts w:ascii="Times New Roman" w:hAnsi="Times New Roman" w:cs="Times New Roman"/>
          <w:sz w:val="24"/>
          <w:szCs w:val="24"/>
        </w:rPr>
        <w:t>fied</w:t>
      </w:r>
      <w:r w:rsidRPr="002A13D1">
        <w:rPr>
          <w:rFonts w:ascii="Times New Roman" w:hAnsi="Times New Roman" w:cs="Times New Roman"/>
          <w:sz w:val="24"/>
          <w:szCs w:val="24"/>
        </w:rPr>
        <w:t xml:space="preserve"> the file has not been changed while in custody.</w:t>
      </w: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05"/>
        <w:gridCol w:w="1260"/>
        <w:gridCol w:w="1260"/>
        <w:gridCol w:w="2985"/>
        <w:gridCol w:w="3870"/>
      </w:tblGrid>
      <w:tr w:rsidR="00CD0F66" w:rsidRPr="00070E09" w14:paraId="3B209FC9" w14:textId="77777777" w:rsidTr="00446D2D">
        <w:trPr>
          <w:trHeight w:val="422"/>
        </w:trPr>
        <w:tc>
          <w:tcPr>
            <w:tcW w:w="10980" w:type="dxa"/>
            <w:gridSpan w:val="5"/>
          </w:tcPr>
          <w:p w14:paraId="3FFBD4D4" w14:textId="17548EC4" w:rsidR="00CD0F66" w:rsidRPr="00070E09" w:rsidRDefault="00CD0F66" w:rsidP="00CD0F66">
            <w:pPr>
              <w:jc w:val="center"/>
              <w:rPr>
                <w:rFonts w:ascii="Times New Roman" w:hAnsi="Times New Roman" w:cs="Times New Roman"/>
              </w:rPr>
            </w:pPr>
            <w:r w:rsidRPr="00070E09">
              <w:rPr>
                <w:rFonts w:ascii="Times New Roman" w:hAnsi="Times New Roman" w:cs="Times New Roman"/>
                <w:sz w:val="32"/>
                <w:szCs w:val="32"/>
              </w:rPr>
              <w:t>Table 1: Chain of Custody</w:t>
            </w:r>
          </w:p>
        </w:tc>
      </w:tr>
      <w:tr w:rsidR="001F4EEF" w:rsidRPr="00070E09" w14:paraId="1E6F69E0" w14:textId="77777777" w:rsidTr="007E2F0A">
        <w:trPr>
          <w:trHeight w:val="530"/>
        </w:trPr>
        <w:tc>
          <w:tcPr>
            <w:tcW w:w="1605" w:type="dxa"/>
          </w:tcPr>
          <w:p w14:paraId="21B6920D" w14:textId="77777777" w:rsidR="001F4EEF" w:rsidRPr="00070E09" w:rsidRDefault="001F4EEF" w:rsidP="00FD7669">
            <w:pPr>
              <w:rPr>
                <w:rFonts w:ascii="Times New Roman" w:hAnsi="Times New Roman" w:cs="Times New Roman"/>
              </w:rPr>
            </w:pPr>
            <w:r w:rsidRPr="00070E09">
              <w:rPr>
                <w:rFonts w:ascii="Times New Roman" w:hAnsi="Times New Roman" w:cs="Times New Roman"/>
              </w:rPr>
              <w:t>File Name</w:t>
            </w:r>
          </w:p>
        </w:tc>
        <w:tc>
          <w:tcPr>
            <w:tcW w:w="1260" w:type="dxa"/>
          </w:tcPr>
          <w:p w14:paraId="740DD3B6" w14:textId="77777777" w:rsidR="001F4EEF" w:rsidRPr="00070E09" w:rsidRDefault="001F4EEF" w:rsidP="00FD7669">
            <w:pPr>
              <w:rPr>
                <w:rFonts w:ascii="Times New Roman" w:hAnsi="Times New Roman" w:cs="Times New Roman"/>
              </w:rPr>
            </w:pPr>
            <w:r w:rsidRPr="00070E09">
              <w:rPr>
                <w:rFonts w:ascii="Times New Roman" w:hAnsi="Times New Roman" w:cs="Times New Roman"/>
              </w:rPr>
              <w:t>Date of the file</w:t>
            </w:r>
          </w:p>
        </w:tc>
        <w:tc>
          <w:tcPr>
            <w:tcW w:w="1260" w:type="dxa"/>
          </w:tcPr>
          <w:p w14:paraId="517FE8E6" w14:textId="77777777" w:rsidR="001F4EEF" w:rsidRPr="00070E09" w:rsidRDefault="001F4EEF" w:rsidP="00FD7669">
            <w:pPr>
              <w:rPr>
                <w:rFonts w:ascii="Times New Roman" w:hAnsi="Times New Roman" w:cs="Times New Roman"/>
              </w:rPr>
            </w:pPr>
            <w:r w:rsidRPr="00070E09">
              <w:rPr>
                <w:rFonts w:ascii="Times New Roman" w:hAnsi="Times New Roman" w:cs="Times New Roman"/>
              </w:rPr>
              <w:t>Date Received</w:t>
            </w:r>
          </w:p>
        </w:tc>
        <w:tc>
          <w:tcPr>
            <w:tcW w:w="2985" w:type="dxa"/>
          </w:tcPr>
          <w:p w14:paraId="33169C18" w14:textId="77777777" w:rsidR="001F4EEF" w:rsidRPr="00070E09" w:rsidRDefault="001F4EEF" w:rsidP="00FD7669">
            <w:pPr>
              <w:rPr>
                <w:rFonts w:ascii="Times New Roman" w:hAnsi="Times New Roman" w:cs="Times New Roman"/>
              </w:rPr>
            </w:pPr>
            <w:r w:rsidRPr="00070E09">
              <w:rPr>
                <w:rFonts w:ascii="Times New Roman" w:hAnsi="Times New Roman" w:cs="Times New Roman"/>
              </w:rPr>
              <w:t>Original Hash</w:t>
            </w:r>
          </w:p>
        </w:tc>
        <w:tc>
          <w:tcPr>
            <w:tcW w:w="3870" w:type="dxa"/>
          </w:tcPr>
          <w:p w14:paraId="056F04B6" w14:textId="77777777" w:rsidR="001F4EEF" w:rsidRPr="00070E09" w:rsidRDefault="001F4EEF" w:rsidP="00FD7669">
            <w:pPr>
              <w:rPr>
                <w:rFonts w:ascii="Times New Roman" w:hAnsi="Times New Roman" w:cs="Times New Roman"/>
              </w:rPr>
            </w:pPr>
            <w:r w:rsidRPr="00070E09">
              <w:rPr>
                <w:rFonts w:ascii="Times New Roman" w:hAnsi="Times New Roman" w:cs="Times New Roman"/>
              </w:rPr>
              <w:t>Post Hash</w:t>
            </w:r>
          </w:p>
          <w:p w14:paraId="0F14723E" w14:textId="77777777" w:rsidR="001F4EEF" w:rsidRPr="00070E09" w:rsidRDefault="001F4EEF" w:rsidP="00FD7669">
            <w:pPr>
              <w:tabs>
                <w:tab w:val="left" w:pos="3858"/>
              </w:tabs>
              <w:rPr>
                <w:rFonts w:ascii="Times New Roman" w:hAnsi="Times New Roman" w:cs="Times New Roman"/>
              </w:rPr>
            </w:pPr>
            <w:r w:rsidRPr="00070E09">
              <w:rPr>
                <w:rFonts w:ascii="Times New Roman" w:hAnsi="Times New Roman" w:cs="Times New Roman"/>
              </w:rPr>
              <w:tab/>
            </w:r>
          </w:p>
        </w:tc>
      </w:tr>
      <w:tr w:rsidR="00D65836" w:rsidRPr="00070E09" w14:paraId="363B0B1C" w14:textId="77777777" w:rsidTr="007E2F0A">
        <w:trPr>
          <w:trHeight w:val="525"/>
        </w:trPr>
        <w:tc>
          <w:tcPr>
            <w:tcW w:w="1605" w:type="dxa"/>
            <w:vAlign w:val="bottom"/>
          </w:tcPr>
          <w:p w14:paraId="333D7671" w14:textId="72E2AC22" w:rsidR="00D65836" w:rsidRPr="00070E09" w:rsidRDefault="007E2F0A" w:rsidP="00D65836">
            <w:pPr>
              <w:rPr>
                <w:rFonts w:ascii="Times New Roman" w:hAnsi="Times New Roman" w:cs="Times New Roman"/>
              </w:rPr>
            </w:pPr>
            <w:r w:rsidRPr="00070E09">
              <w:rPr>
                <w:rFonts w:ascii="Times New Roman" w:hAnsi="Times New Roman" w:cs="Times New Roman"/>
                <w:color w:val="000000"/>
              </w:rPr>
              <w:t>customer_returns_simulated_data.db</w:t>
            </w:r>
          </w:p>
        </w:tc>
        <w:tc>
          <w:tcPr>
            <w:tcW w:w="1260" w:type="dxa"/>
          </w:tcPr>
          <w:p w14:paraId="57F58C24" w14:textId="04B8BD9F" w:rsidR="00D65836" w:rsidRPr="00070E09" w:rsidRDefault="00D65836" w:rsidP="00D65836">
            <w:pPr>
              <w:jc w:val="both"/>
              <w:rPr>
                <w:rFonts w:ascii="Times New Roman" w:hAnsi="Times New Roman" w:cs="Times New Roman"/>
              </w:rPr>
            </w:pPr>
            <w:r w:rsidRPr="00070E09">
              <w:rPr>
                <w:rFonts w:ascii="Times New Roman" w:hAnsi="Times New Roman" w:cs="Times New Roman"/>
              </w:rPr>
              <w:t>02-17-2024</w:t>
            </w:r>
          </w:p>
        </w:tc>
        <w:tc>
          <w:tcPr>
            <w:tcW w:w="1260" w:type="dxa"/>
          </w:tcPr>
          <w:p w14:paraId="020E18AC" w14:textId="3C8063C7" w:rsidR="00D65836" w:rsidRPr="00070E09" w:rsidRDefault="00D65836" w:rsidP="00D65836">
            <w:pPr>
              <w:jc w:val="both"/>
              <w:rPr>
                <w:rFonts w:ascii="Times New Roman" w:hAnsi="Times New Roman" w:cs="Times New Roman"/>
              </w:rPr>
            </w:pPr>
            <w:r w:rsidRPr="00070E09">
              <w:rPr>
                <w:rFonts w:ascii="Times New Roman" w:hAnsi="Times New Roman" w:cs="Times New Roman"/>
              </w:rPr>
              <w:t>02-17-2024</w:t>
            </w:r>
          </w:p>
        </w:tc>
        <w:tc>
          <w:tcPr>
            <w:tcW w:w="2985" w:type="dxa"/>
            <w:vAlign w:val="bottom"/>
          </w:tcPr>
          <w:p w14:paraId="71D53EEC" w14:textId="2D9B9282" w:rsidR="00D65836" w:rsidRPr="00070E09" w:rsidRDefault="00D65836" w:rsidP="00D65836">
            <w:pPr>
              <w:rPr>
                <w:rFonts w:ascii="Times New Roman" w:hAnsi="Times New Roman" w:cs="Times New Roman"/>
              </w:rPr>
            </w:pPr>
            <w:r w:rsidRPr="00070E09">
              <w:rPr>
                <w:rFonts w:ascii="Times New Roman" w:hAnsi="Times New Roman" w:cs="Times New Roman"/>
                <w:color w:val="000000"/>
              </w:rPr>
              <w:t>EF767EA6136EB0146A636D3BEF791AA78D2C45891174CC87CB1F8EFA3214DD8E</w:t>
            </w:r>
          </w:p>
        </w:tc>
        <w:tc>
          <w:tcPr>
            <w:tcW w:w="3870" w:type="dxa"/>
            <w:vAlign w:val="bottom"/>
          </w:tcPr>
          <w:p w14:paraId="1CDBC5AC" w14:textId="102C8F73" w:rsidR="00D65836" w:rsidRPr="00070E09" w:rsidRDefault="00D65836" w:rsidP="00D65836">
            <w:pPr>
              <w:rPr>
                <w:rFonts w:ascii="Times New Roman" w:hAnsi="Times New Roman" w:cs="Times New Roman"/>
              </w:rPr>
            </w:pPr>
            <w:r w:rsidRPr="00070E09">
              <w:rPr>
                <w:rFonts w:ascii="Times New Roman" w:hAnsi="Times New Roman" w:cs="Times New Roman"/>
                <w:color w:val="000000"/>
              </w:rPr>
              <w:t>EF767EA6136EB0146A636D3BEF791AA78D2C45891174CC87CB1F8EFA3214DD8E</w:t>
            </w:r>
          </w:p>
        </w:tc>
      </w:tr>
    </w:tbl>
    <w:p w14:paraId="7ED4D386" w14:textId="0E8BBBF6" w:rsidR="001F4EEF" w:rsidRPr="00070E09" w:rsidRDefault="001F4EEF" w:rsidP="001F4EEF">
      <w:pPr>
        <w:rPr>
          <w:rFonts w:ascii="Times New Roman" w:hAnsi="Times New Roman" w:cs="Times New Roman"/>
          <w:sz w:val="24"/>
          <w:szCs w:val="24"/>
        </w:rPr>
      </w:pPr>
    </w:p>
    <w:p w14:paraId="71CFCA84" w14:textId="283857C9" w:rsidR="001F4EEF" w:rsidRPr="00070E09" w:rsidRDefault="001F4EEF" w:rsidP="00830077">
      <w:pPr>
        <w:pStyle w:val="Heading2"/>
        <w:spacing w:line="480" w:lineRule="auto"/>
        <w:rPr>
          <w:rFonts w:ascii="Times New Roman" w:hAnsi="Times New Roman" w:cs="Times New Roman"/>
        </w:rPr>
      </w:pPr>
      <w:r w:rsidRPr="00070E09">
        <w:rPr>
          <w:rFonts w:ascii="Times New Roman" w:hAnsi="Times New Roman" w:cs="Times New Roman"/>
        </w:rPr>
        <w:t xml:space="preserve">Methods and Tools Used </w:t>
      </w:r>
    </w:p>
    <w:p w14:paraId="0C9D874A" w14:textId="2246D244" w:rsidR="00243DEE" w:rsidRPr="00070E09" w:rsidRDefault="00243DEE" w:rsidP="00243DEE">
      <w:p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</w:rPr>
        <w:tab/>
      </w:r>
      <w:r w:rsidRPr="00070E09">
        <w:rPr>
          <w:rFonts w:ascii="Times New Roman" w:hAnsi="Times New Roman" w:cs="Times New Roman"/>
          <w:sz w:val="24"/>
          <w:szCs w:val="24"/>
        </w:rPr>
        <w:t>Windows PowerShell</w:t>
      </w:r>
    </w:p>
    <w:p w14:paraId="5F5684AF" w14:textId="77777777" w:rsidR="002A6BEF" w:rsidRPr="00070E09" w:rsidRDefault="002A6BEF" w:rsidP="002A6BE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070E09">
        <w:rPr>
          <w:rFonts w:ascii="Times New Roman" w:hAnsi="Times New Roman" w:cs="Times New Roman"/>
          <w:sz w:val="24"/>
          <w:szCs w:val="24"/>
        </w:rPr>
        <w:tab/>
      </w:r>
      <w:r w:rsidRPr="00070E09">
        <w:rPr>
          <w:rFonts w:ascii="Times New Roman" w:hAnsi="Times New Roman" w:cs="Times New Roman"/>
          <w:sz w:val="24"/>
          <w:szCs w:val="24"/>
        </w:rPr>
        <w:tab/>
      </w:r>
      <w:r w:rsidRPr="00070E09">
        <w:rPr>
          <w:rFonts w:ascii="Times New Roman" w:hAnsi="Times New Roman" w:cs="Times New Roman"/>
          <w:color w:val="006400"/>
          <w:kern w:val="0"/>
          <w:sz w:val="20"/>
          <w:szCs w:val="20"/>
        </w:rPr>
        <w:t># Specify the path to the directory containing PNG files</w:t>
      </w:r>
    </w:p>
    <w:p w14:paraId="152D0624" w14:textId="77777777" w:rsidR="002A6BEF" w:rsidRPr="00070E09" w:rsidRDefault="002A6BEF" w:rsidP="002A6BEF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070E09">
        <w:rPr>
          <w:rFonts w:ascii="Times New Roman" w:hAnsi="Times New Roman" w:cs="Times New Roman"/>
          <w:color w:val="A82D00"/>
          <w:kern w:val="0"/>
          <w:sz w:val="20"/>
          <w:szCs w:val="20"/>
        </w:rPr>
        <w:t>$directoryPath</w:t>
      </w:r>
      <w:r w:rsidRPr="00070E0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070E09">
        <w:rPr>
          <w:rFonts w:ascii="Times New Roman" w:hAnsi="Times New Roman" w:cs="Times New Roman"/>
          <w:color w:val="696969"/>
          <w:kern w:val="0"/>
          <w:sz w:val="20"/>
          <w:szCs w:val="20"/>
        </w:rPr>
        <w:t>=</w:t>
      </w:r>
      <w:r w:rsidRPr="00070E0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070E09">
        <w:rPr>
          <w:rFonts w:ascii="Times New Roman" w:hAnsi="Times New Roman" w:cs="Times New Roman"/>
          <w:color w:val="8B0000"/>
          <w:kern w:val="0"/>
          <w:sz w:val="20"/>
          <w:szCs w:val="20"/>
        </w:rPr>
        <w:t>"C:\Users\BlueBravo\OneDrive - West Texas A and M University\Masters\SP2024\CIDM 6356 DF\Week 6\customer_returns_simulated_data.db"</w:t>
      </w:r>
    </w:p>
    <w:p w14:paraId="7B516160" w14:textId="77777777" w:rsidR="002A6BEF" w:rsidRPr="00070E09" w:rsidRDefault="002A6BEF" w:rsidP="002A6BEF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</w:p>
    <w:p w14:paraId="7C1198F5" w14:textId="77777777" w:rsidR="002A6BEF" w:rsidRPr="00070E09" w:rsidRDefault="002A6BEF" w:rsidP="002A6BEF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070E09">
        <w:rPr>
          <w:rFonts w:ascii="Times New Roman" w:hAnsi="Times New Roman" w:cs="Times New Roman"/>
          <w:color w:val="A82D00"/>
          <w:kern w:val="0"/>
          <w:sz w:val="20"/>
          <w:szCs w:val="20"/>
        </w:rPr>
        <w:t>$hash</w:t>
      </w:r>
      <w:r w:rsidRPr="00070E0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070E09">
        <w:rPr>
          <w:rFonts w:ascii="Times New Roman" w:hAnsi="Times New Roman" w:cs="Times New Roman"/>
          <w:color w:val="696969"/>
          <w:kern w:val="0"/>
          <w:sz w:val="20"/>
          <w:szCs w:val="20"/>
        </w:rPr>
        <w:t>=</w:t>
      </w:r>
      <w:r w:rsidRPr="00070E0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070E09">
        <w:rPr>
          <w:rFonts w:ascii="Times New Roman" w:hAnsi="Times New Roman" w:cs="Times New Roman"/>
          <w:color w:val="0000FF"/>
          <w:kern w:val="0"/>
          <w:sz w:val="20"/>
          <w:szCs w:val="20"/>
        </w:rPr>
        <w:t>Get-FileHash</w:t>
      </w:r>
      <w:r w:rsidRPr="00070E0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070E09">
        <w:rPr>
          <w:rFonts w:ascii="Times New Roman" w:hAnsi="Times New Roman" w:cs="Times New Roman"/>
          <w:color w:val="000080"/>
          <w:kern w:val="0"/>
          <w:sz w:val="20"/>
          <w:szCs w:val="20"/>
        </w:rPr>
        <w:t>-Path</w:t>
      </w:r>
      <w:r w:rsidRPr="00070E0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070E09">
        <w:rPr>
          <w:rFonts w:ascii="Times New Roman" w:hAnsi="Times New Roman" w:cs="Times New Roman"/>
          <w:color w:val="A82D00"/>
          <w:kern w:val="0"/>
          <w:sz w:val="20"/>
          <w:szCs w:val="20"/>
        </w:rPr>
        <w:t>$directoryPath</w:t>
      </w:r>
    </w:p>
    <w:p w14:paraId="4A25DD39" w14:textId="77777777" w:rsidR="002A6BEF" w:rsidRPr="00070E09" w:rsidRDefault="002A6BEF" w:rsidP="002A6BEF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</w:p>
    <w:p w14:paraId="1819E012" w14:textId="2BE42E6B" w:rsidR="002A6BEF" w:rsidRPr="00070E09" w:rsidRDefault="002A6BEF" w:rsidP="002A6BEF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070E09">
        <w:rPr>
          <w:rFonts w:ascii="Times New Roman" w:hAnsi="Times New Roman" w:cs="Times New Roman"/>
          <w:color w:val="0000FF"/>
          <w:kern w:val="0"/>
          <w:sz w:val="20"/>
          <w:szCs w:val="20"/>
        </w:rPr>
        <w:t>Write-Host</w:t>
      </w:r>
      <w:r w:rsidRPr="00070E0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070E09">
        <w:rPr>
          <w:rFonts w:ascii="Times New Roman" w:hAnsi="Times New Roman" w:cs="Times New Roman"/>
          <w:color w:val="8B0000"/>
          <w:kern w:val="0"/>
          <w:sz w:val="20"/>
          <w:szCs w:val="20"/>
        </w:rPr>
        <w:t>"</w:t>
      </w:r>
      <w:r w:rsidRPr="00070E09">
        <w:rPr>
          <w:rFonts w:ascii="Times New Roman" w:hAnsi="Times New Roman" w:cs="Times New Roman"/>
          <w:color w:val="A82D00"/>
          <w:kern w:val="0"/>
          <w:sz w:val="20"/>
          <w:szCs w:val="20"/>
        </w:rPr>
        <w:t>$hash</w:t>
      </w:r>
      <w:r w:rsidRPr="00070E09">
        <w:rPr>
          <w:rFonts w:ascii="Times New Roman" w:hAnsi="Times New Roman" w:cs="Times New Roman"/>
          <w:color w:val="8B0000"/>
          <w:kern w:val="0"/>
          <w:sz w:val="20"/>
          <w:szCs w:val="20"/>
        </w:rPr>
        <w:t>"</w:t>
      </w:r>
      <w:r w:rsidRPr="00070E0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6FEEB225" w14:textId="4E4E1FF9" w:rsidR="001F4EEF" w:rsidRPr="00070E09" w:rsidRDefault="001F4EEF" w:rsidP="001F4EEF">
      <w:p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ab/>
      </w:r>
      <w:r w:rsidR="00350514" w:rsidRPr="00070E09">
        <w:rPr>
          <w:rFonts w:ascii="Times New Roman" w:hAnsi="Times New Roman" w:cs="Times New Roman"/>
          <w:sz w:val="24"/>
          <w:szCs w:val="24"/>
        </w:rPr>
        <w:t>SQL</w:t>
      </w:r>
    </w:p>
    <w:p w14:paraId="10E08C85" w14:textId="5A756C06" w:rsidR="00536CD4" w:rsidRPr="00070E09" w:rsidRDefault="001F4EEF" w:rsidP="001F4EEF">
      <w:p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50514" w:rsidRPr="00070E09">
        <w:rPr>
          <w:rFonts w:ascii="Times New Roman" w:hAnsi="Times New Roman" w:cs="Times New Roman"/>
          <w:sz w:val="24"/>
          <w:szCs w:val="24"/>
        </w:rPr>
        <w:t>SQLite</w:t>
      </w:r>
    </w:p>
    <w:p w14:paraId="5BB46E06" w14:textId="5983B365" w:rsidR="000A7ED7" w:rsidRPr="00070E09" w:rsidRDefault="000A7ED7" w:rsidP="001F4EEF">
      <w:p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ab/>
        <w:t>Review Policy</w:t>
      </w:r>
    </w:p>
    <w:p w14:paraId="2605E73F" w14:textId="637BEE0C" w:rsidR="00DB0B03" w:rsidRPr="00070E09" w:rsidRDefault="00DB0B03" w:rsidP="00024FF5">
      <w:pPr>
        <w:ind w:left="1440"/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>Company Policy Regarding Customer Returns these are the key points and red flags to search for in the data.</w:t>
      </w:r>
    </w:p>
    <w:p w14:paraId="2DADF1FB" w14:textId="5E5961B3" w:rsidR="00D312A9" w:rsidRPr="00070E09" w:rsidRDefault="00D312A9" w:rsidP="00D312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>Key Points:</w:t>
      </w:r>
    </w:p>
    <w:p w14:paraId="0528E947" w14:textId="77777777" w:rsidR="00D312A9" w:rsidRPr="00070E09" w:rsidRDefault="00D312A9" w:rsidP="00D312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>Find returns without receipts and where funds were returned to a debit/credit card.</w:t>
      </w:r>
    </w:p>
    <w:p w14:paraId="0D89FA06" w14:textId="77777777" w:rsidR="00D312A9" w:rsidRPr="00070E09" w:rsidRDefault="00D312A9" w:rsidP="00D312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>Find returns without receipts and where funds were returned to a gift card.</w:t>
      </w:r>
    </w:p>
    <w:p w14:paraId="0149789F" w14:textId="77777777" w:rsidR="00D312A9" w:rsidRPr="00070E09" w:rsidRDefault="00D312A9" w:rsidP="00D312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>Find instances where an employee-initiated return for any inventory items, especially if they were quickly returned to the shelf.</w:t>
      </w:r>
    </w:p>
    <w:p w14:paraId="7AA52754" w14:textId="77777777" w:rsidR="00D312A9" w:rsidRPr="00070E09" w:rsidRDefault="00D312A9" w:rsidP="00D312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>Red Flags:</w:t>
      </w:r>
    </w:p>
    <w:p w14:paraId="2CE2AADE" w14:textId="77777777" w:rsidR="00D312A9" w:rsidRPr="00070E09" w:rsidRDefault="00D312A9" w:rsidP="00D312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>Frequent returns without receipts, especially if they involve high-value items.</w:t>
      </w:r>
    </w:p>
    <w:p w14:paraId="0EC1D481" w14:textId="77777777" w:rsidR="00D312A9" w:rsidRPr="00070E09" w:rsidRDefault="00D312A9" w:rsidP="00D312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>Employees initiate returns and immediately place the refunded items back on the shelf.</w:t>
      </w:r>
    </w:p>
    <w:p w14:paraId="501D84A1" w14:textId="3D0201C6" w:rsidR="00D312A9" w:rsidRPr="00070E09" w:rsidRDefault="00D312A9" w:rsidP="00D312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>Unusual patterns in return dates or return prices.</w:t>
      </w:r>
    </w:p>
    <w:p w14:paraId="2E926F70" w14:textId="4AF898C8" w:rsidR="000A7ED7" w:rsidRPr="00070E09" w:rsidRDefault="000A7ED7" w:rsidP="000A7ED7">
      <w:pPr>
        <w:ind w:left="720"/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>Build Q</w:t>
      </w:r>
      <w:r w:rsidR="004B5DD8" w:rsidRPr="00070E09">
        <w:rPr>
          <w:rFonts w:ascii="Times New Roman" w:hAnsi="Times New Roman" w:cs="Times New Roman"/>
          <w:sz w:val="24"/>
          <w:szCs w:val="24"/>
        </w:rPr>
        <w:t>uery</w:t>
      </w:r>
    </w:p>
    <w:p w14:paraId="16A935B4" w14:textId="458988B1" w:rsidR="00207B2F" w:rsidRPr="00070E09" w:rsidRDefault="00B338AC" w:rsidP="00024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>Qu</w:t>
      </w:r>
      <w:r w:rsidR="00C664D2" w:rsidRPr="00070E09">
        <w:rPr>
          <w:rFonts w:ascii="Times New Roman" w:hAnsi="Times New Roman" w:cs="Times New Roman"/>
          <w:sz w:val="24"/>
          <w:szCs w:val="24"/>
        </w:rPr>
        <w:t>e</w:t>
      </w:r>
      <w:r w:rsidRPr="00070E09">
        <w:rPr>
          <w:rFonts w:ascii="Times New Roman" w:hAnsi="Times New Roman" w:cs="Times New Roman"/>
          <w:sz w:val="24"/>
          <w:szCs w:val="24"/>
        </w:rPr>
        <w:t>ry to sear</w:t>
      </w:r>
      <w:r w:rsidR="00024FF5" w:rsidRPr="00070E09">
        <w:rPr>
          <w:rFonts w:ascii="Times New Roman" w:hAnsi="Times New Roman" w:cs="Times New Roman"/>
          <w:sz w:val="24"/>
          <w:szCs w:val="24"/>
        </w:rPr>
        <w:t>ch</w:t>
      </w:r>
      <w:r w:rsidR="00924F6C" w:rsidRPr="00070E09">
        <w:rPr>
          <w:rFonts w:ascii="Times New Roman" w:hAnsi="Times New Roman" w:cs="Times New Roman"/>
          <w:sz w:val="24"/>
          <w:szCs w:val="24"/>
        </w:rPr>
        <w:t xml:space="preserve"> instances</w:t>
      </w:r>
      <w:r w:rsidR="00BF0C83" w:rsidRPr="00070E09">
        <w:rPr>
          <w:rFonts w:ascii="Times New Roman" w:hAnsi="Times New Roman" w:cs="Times New Roman"/>
          <w:sz w:val="24"/>
          <w:szCs w:val="24"/>
        </w:rPr>
        <w:t xml:space="preserve"> where</w:t>
      </w:r>
      <w:r w:rsidR="000A48C2" w:rsidRPr="00070E09">
        <w:rPr>
          <w:rFonts w:ascii="Times New Roman" w:hAnsi="Times New Roman" w:cs="Times New Roman"/>
          <w:sz w:val="24"/>
          <w:szCs w:val="24"/>
        </w:rPr>
        <w:t xml:space="preserve"> there is a return without receipt and without</w:t>
      </w:r>
      <w:r w:rsidR="00C664D2" w:rsidRPr="00070E09">
        <w:rPr>
          <w:rFonts w:ascii="Times New Roman" w:hAnsi="Times New Roman" w:cs="Times New Roman"/>
          <w:sz w:val="24"/>
          <w:szCs w:val="24"/>
        </w:rPr>
        <w:t xml:space="preserve"> giving a gift card.</w:t>
      </w:r>
    </w:p>
    <w:p w14:paraId="2B1B357F" w14:textId="77777777" w:rsidR="00A478D5" w:rsidRPr="00070E09" w:rsidRDefault="00A478D5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SELECT employee."EmployeeID", employee."Name" AS "EmployeeName", COUNT(returns."ReturnId") AS "ReturnCount"</w:t>
      </w:r>
    </w:p>
    <w:p w14:paraId="4DE01EDB" w14:textId="77777777" w:rsidR="00A478D5" w:rsidRPr="00070E09" w:rsidRDefault="00A478D5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FROM employee</w:t>
      </w:r>
    </w:p>
    <w:p w14:paraId="2A0C899B" w14:textId="77777777" w:rsidR="00A478D5" w:rsidRPr="00070E09" w:rsidRDefault="00A478D5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LEFT JOIN returns ON employee."EmployeeID" = returns."EmployeeID"</w:t>
      </w:r>
    </w:p>
    <w:p w14:paraId="3E07D52D" w14:textId="77777777" w:rsidR="00A478D5" w:rsidRPr="00070E09" w:rsidRDefault="00A478D5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WHERE returns."ReceiptId" IS NULL AND returns."IsReceiptPresent" = "False" AND returns."GiftCardNumber" IS NULL</w:t>
      </w:r>
    </w:p>
    <w:p w14:paraId="68AC0E6E" w14:textId="4D89FF55" w:rsidR="00F560FE" w:rsidRPr="00070E09" w:rsidRDefault="00A478D5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GROUP BY employee."EmployeeID", employee."Name";</w:t>
      </w:r>
      <w:r w:rsidR="00F560FE" w:rsidRPr="00070E09">
        <w:rPr>
          <w:rFonts w:ascii="Times New Roman" w:hAnsi="Times New Roman" w:cs="Times New Roman"/>
          <w:i/>
          <w:iCs/>
          <w:sz w:val="24"/>
          <w:szCs w:val="24"/>
        </w:rPr>
        <w:t>WHERE "EmployeeID" is "7857";</w:t>
      </w:r>
    </w:p>
    <w:p w14:paraId="1722B091" w14:textId="375D7BCA" w:rsidR="00C664D2" w:rsidRPr="00070E09" w:rsidRDefault="00C664D2" w:rsidP="00C66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>Query to search for</w:t>
      </w:r>
      <w:r w:rsidR="00F76D5F" w:rsidRPr="00070E09">
        <w:rPr>
          <w:rFonts w:ascii="Times New Roman" w:hAnsi="Times New Roman" w:cs="Times New Roman"/>
          <w:sz w:val="24"/>
          <w:szCs w:val="24"/>
        </w:rPr>
        <w:t xml:space="preserve"> and count all returns over the average price of returns</w:t>
      </w:r>
    </w:p>
    <w:p w14:paraId="6992DA97" w14:textId="77777777" w:rsidR="00C664D2" w:rsidRPr="00070E09" w:rsidRDefault="00C664D2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WITH AverageReturn AS (</w:t>
      </w:r>
    </w:p>
    <w:p w14:paraId="41D8CABE" w14:textId="77777777" w:rsidR="00C664D2" w:rsidRPr="00070E09" w:rsidRDefault="00C664D2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 xml:space="preserve">    SELECT AVG("ReturnPrice") AS "AverageReturnPrice"</w:t>
      </w:r>
    </w:p>
    <w:p w14:paraId="34E6A67A" w14:textId="77777777" w:rsidR="00C664D2" w:rsidRPr="00070E09" w:rsidRDefault="00C664D2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 xml:space="preserve">    FROM returns</w:t>
      </w:r>
    </w:p>
    <w:p w14:paraId="0F8D6CCA" w14:textId="77777777" w:rsidR="00C664D2" w:rsidRPr="00070E09" w:rsidRDefault="00C664D2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 xml:space="preserve">    WHERE "ReturnPrice" IS NOT NULL</w:t>
      </w:r>
    </w:p>
    <w:p w14:paraId="3F934C63" w14:textId="77777777" w:rsidR="00C664D2" w:rsidRPr="00070E09" w:rsidRDefault="00C664D2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0E644FD" w14:textId="77777777" w:rsidR="00C664D2" w:rsidRPr="00070E09" w:rsidRDefault="00C664D2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6CF15B46" w14:textId="77777777" w:rsidR="00C664D2" w:rsidRPr="00070E09" w:rsidRDefault="00C664D2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SELECT employee."EmployeeID", employee."Name" AS "EmployeeName", COUNT(returns."ReturnId") AS "HighValueReturnCount"</w:t>
      </w:r>
    </w:p>
    <w:p w14:paraId="02478392" w14:textId="77777777" w:rsidR="00C664D2" w:rsidRPr="00070E09" w:rsidRDefault="00C664D2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FROM employee</w:t>
      </w:r>
    </w:p>
    <w:p w14:paraId="0C8F2453" w14:textId="77777777" w:rsidR="00C664D2" w:rsidRPr="00070E09" w:rsidRDefault="00C664D2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JOIN returns ON employee."EmployeeID" = returns."EmployeeID"</w:t>
      </w:r>
    </w:p>
    <w:p w14:paraId="6A71450A" w14:textId="77777777" w:rsidR="00C664D2" w:rsidRPr="00070E09" w:rsidRDefault="00C664D2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JOIN AverageReturn ON 1=1</w:t>
      </w:r>
    </w:p>
    <w:p w14:paraId="16728D02" w14:textId="77777777" w:rsidR="00C664D2" w:rsidRPr="00070E09" w:rsidRDefault="00C664D2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WHERE returns."ReturnPrice" &gt; AverageReturn."AverageReturnPrice"</w:t>
      </w:r>
    </w:p>
    <w:p w14:paraId="43983DFF" w14:textId="77777777" w:rsidR="00C664D2" w:rsidRPr="00070E09" w:rsidRDefault="00C664D2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GROUP BY employee."EmployeeID", employee."Name"</w:t>
      </w:r>
    </w:p>
    <w:p w14:paraId="2DD72115" w14:textId="402AE35E" w:rsidR="00C664D2" w:rsidRPr="00070E09" w:rsidRDefault="00C664D2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ORDER BY "HighValueReturnCount" DESC</w:t>
      </w:r>
    </w:p>
    <w:p w14:paraId="5C11E592" w14:textId="0B02D4AF" w:rsidR="00AB538E" w:rsidRPr="00070E09" w:rsidRDefault="00AB538E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 xml:space="preserve">LIMIT </w:t>
      </w:r>
      <w:r w:rsidR="00817327" w:rsidRPr="00070E09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070E09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26A78DB1" w14:textId="7D234669" w:rsidR="00817327" w:rsidRPr="00070E09" w:rsidRDefault="00817327" w:rsidP="00817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>Qu</w:t>
      </w:r>
      <w:r w:rsidR="00362976">
        <w:rPr>
          <w:rFonts w:ascii="Times New Roman" w:hAnsi="Times New Roman" w:cs="Times New Roman"/>
          <w:sz w:val="24"/>
          <w:szCs w:val="24"/>
        </w:rPr>
        <w:t>e</w:t>
      </w:r>
      <w:r w:rsidRPr="00070E09">
        <w:rPr>
          <w:rFonts w:ascii="Times New Roman" w:hAnsi="Times New Roman" w:cs="Times New Roman"/>
          <w:sz w:val="24"/>
          <w:szCs w:val="24"/>
        </w:rPr>
        <w:t xml:space="preserve">ry to </w:t>
      </w:r>
      <w:r w:rsidR="00DA3D7C" w:rsidRPr="00070E09">
        <w:rPr>
          <w:rFonts w:ascii="Times New Roman" w:hAnsi="Times New Roman" w:cs="Times New Roman"/>
          <w:sz w:val="24"/>
          <w:szCs w:val="24"/>
        </w:rPr>
        <w:t>count</w:t>
      </w:r>
      <w:r w:rsidRPr="00070E09">
        <w:rPr>
          <w:rFonts w:ascii="Times New Roman" w:hAnsi="Times New Roman" w:cs="Times New Roman"/>
          <w:sz w:val="24"/>
          <w:szCs w:val="24"/>
        </w:rPr>
        <w:t xml:space="preserve"> each </w:t>
      </w:r>
      <w:r w:rsidR="00DA3D7C" w:rsidRPr="00070E09">
        <w:rPr>
          <w:rFonts w:ascii="Times New Roman" w:hAnsi="Times New Roman" w:cs="Times New Roman"/>
          <w:sz w:val="24"/>
          <w:szCs w:val="24"/>
        </w:rPr>
        <w:t xml:space="preserve">time an employeeID and CreditCarNum are </w:t>
      </w:r>
      <w:r w:rsidR="002E7729" w:rsidRPr="00070E09">
        <w:rPr>
          <w:rFonts w:ascii="Times New Roman" w:hAnsi="Times New Roman" w:cs="Times New Roman"/>
          <w:sz w:val="24"/>
          <w:szCs w:val="24"/>
        </w:rPr>
        <w:t>used.</w:t>
      </w:r>
    </w:p>
    <w:p w14:paraId="1DEE6ED0" w14:textId="77777777" w:rsidR="002E7729" w:rsidRPr="00070E09" w:rsidRDefault="002E7729" w:rsidP="002E772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D0B9952" w14:textId="77777777" w:rsidR="00D92797" w:rsidRPr="00070E09" w:rsidRDefault="00D92797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SELECT employee."EmployeeID", employee."Name" AS "EmployeeName", returns."CreditCardNum", COUNT(returns."ReturnId") AS "UsageCount"</w:t>
      </w:r>
    </w:p>
    <w:p w14:paraId="5105B6E7" w14:textId="77777777" w:rsidR="00D92797" w:rsidRPr="00070E09" w:rsidRDefault="00D92797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FROM employee</w:t>
      </w:r>
    </w:p>
    <w:p w14:paraId="6346AD22" w14:textId="77777777" w:rsidR="00D92797" w:rsidRPr="00070E09" w:rsidRDefault="00D92797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JOIN returns ON employee."EmployeeID" = returns."EmployeeID"</w:t>
      </w:r>
    </w:p>
    <w:p w14:paraId="296CDCCD" w14:textId="77777777" w:rsidR="00D92797" w:rsidRPr="00070E09" w:rsidRDefault="00D92797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WHERE returns."EmployeeID" IS NOT NULL AND returns."CreditCardNum" IS NOT NULL</w:t>
      </w:r>
    </w:p>
    <w:p w14:paraId="505F6A15" w14:textId="77777777" w:rsidR="00D92797" w:rsidRPr="00070E09" w:rsidRDefault="00D92797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GROUP BY employee."EmployeeID", employee."Name", returns."CreditCardNum"</w:t>
      </w:r>
    </w:p>
    <w:p w14:paraId="777577A6" w14:textId="77777777" w:rsidR="00D92797" w:rsidRPr="00070E09" w:rsidRDefault="00D92797" w:rsidP="00D92797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ORDER BY "UsageCount" DESC</w:t>
      </w:r>
    </w:p>
    <w:p w14:paraId="4D7662E2" w14:textId="707C1B34" w:rsidR="00D92797" w:rsidRPr="00070E09" w:rsidRDefault="00D92797" w:rsidP="00D927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i/>
          <w:iCs/>
          <w:sz w:val="24"/>
          <w:szCs w:val="24"/>
        </w:rPr>
        <w:t>LIMIT 10;</w:t>
      </w:r>
    </w:p>
    <w:p w14:paraId="2CA2705A" w14:textId="6635174E" w:rsidR="005C2DCA" w:rsidRPr="00070E09" w:rsidRDefault="005C2DCA" w:rsidP="005C2DCA">
      <w:p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ab/>
        <w:t>Run Qu</w:t>
      </w:r>
      <w:r w:rsidR="008B1C3D">
        <w:rPr>
          <w:rFonts w:ascii="Times New Roman" w:hAnsi="Times New Roman" w:cs="Times New Roman"/>
          <w:sz w:val="24"/>
          <w:szCs w:val="24"/>
        </w:rPr>
        <w:t>e</w:t>
      </w:r>
      <w:r w:rsidRPr="00070E09">
        <w:rPr>
          <w:rFonts w:ascii="Times New Roman" w:hAnsi="Times New Roman" w:cs="Times New Roman"/>
          <w:sz w:val="24"/>
          <w:szCs w:val="24"/>
        </w:rPr>
        <w:t>ry</w:t>
      </w:r>
    </w:p>
    <w:p w14:paraId="36F5017D" w14:textId="23DC0B52" w:rsidR="00207B2F" w:rsidRPr="00070E09" w:rsidRDefault="00A95892" w:rsidP="00024FF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 xml:space="preserve">After running the </w:t>
      </w:r>
      <w:r w:rsidR="004C0CA9" w:rsidRPr="00070E09">
        <w:rPr>
          <w:rFonts w:ascii="Times New Roman" w:hAnsi="Times New Roman" w:cs="Times New Roman"/>
          <w:sz w:val="24"/>
          <w:szCs w:val="24"/>
        </w:rPr>
        <w:t>queri</w:t>
      </w:r>
      <w:r w:rsidR="004C0CA9">
        <w:rPr>
          <w:rFonts w:ascii="Times New Roman" w:hAnsi="Times New Roman" w:cs="Times New Roman"/>
          <w:sz w:val="24"/>
          <w:szCs w:val="24"/>
        </w:rPr>
        <w:t>es</w:t>
      </w:r>
      <w:r w:rsidR="002708E2" w:rsidRPr="00070E09">
        <w:rPr>
          <w:rFonts w:ascii="Times New Roman" w:hAnsi="Times New Roman" w:cs="Times New Roman"/>
          <w:sz w:val="24"/>
          <w:szCs w:val="24"/>
        </w:rPr>
        <w:t xml:space="preserve"> </w:t>
      </w:r>
      <w:r w:rsidR="00B85E16">
        <w:rPr>
          <w:rFonts w:ascii="Times New Roman" w:hAnsi="Times New Roman" w:cs="Times New Roman"/>
          <w:sz w:val="24"/>
          <w:szCs w:val="24"/>
        </w:rPr>
        <w:t>this is the resulting data</w:t>
      </w:r>
      <w:r w:rsidR="00E8194C">
        <w:rPr>
          <w:rFonts w:ascii="Times New Roman" w:hAnsi="Times New Roman" w:cs="Times New Roman"/>
          <w:sz w:val="24"/>
          <w:szCs w:val="24"/>
        </w:rPr>
        <w:t>:</w:t>
      </w:r>
    </w:p>
    <w:p w14:paraId="571E08B0" w14:textId="5BE8F5A6" w:rsidR="00084C1F" w:rsidRPr="00070E09" w:rsidRDefault="00084C1F" w:rsidP="00024FF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>Query 1</w:t>
      </w:r>
      <w:r w:rsidR="00375A9E" w:rsidRPr="00070E09">
        <w:rPr>
          <w:rFonts w:ascii="Times New Roman" w:hAnsi="Times New Roman" w:cs="Times New Roman"/>
          <w:sz w:val="24"/>
          <w:szCs w:val="24"/>
        </w:rPr>
        <w:t xml:space="preserve"> results: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3D94" w:rsidRPr="00070E09" w14:paraId="3E0171B2" w14:textId="77777777" w:rsidTr="004D7692">
        <w:tc>
          <w:tcPr>
            <w:tcW w:w="9350" w:type="dxa"/>
            <w:gridSpan w:val="3"/>
          </w:tcPr>
          <w:p w14:paraId="641CC012" w14:textId="427A9586" w:rsidR="00993D94" w:rsidRPr="00070E09" w:rsidRDefault="00F45F32" w:rsidP="00877A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70E09">
              <w:rPr>
                <w:rFonts w:ascii="Times New Roman" w:hAnsi="Times New Roman" w:cs="Times New Roman"/>
                <w:sz w:val="32"/>
                <w:szCs w:val="32"/>
              </w:rPr>
              <w:t>Table 2</w:t>
            </w:r>
            <w:r w:rsidR="00877AC8" w:rsidRPr="00070E09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40745F" w:rsidRPr="00070E0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84C1F" w:rsidRPr="00070E09">
              <w:rPr>
                <w:rFonts w:ascii="Times New Roman" w:hAnsi="Times New Roman" w:cs="Times New Roman"/>
                <w:sz w:val="32"/>
                <w:szCs w:val="32"/>
              </w:rPr>
              <w:t>Query 1</w:t>
            </w:r>
            <w:r w:rsidR="00BE6372" w:rsidRPr="00070E09">
              <w:rPr>
                <w:rFonts w:ascii="Times New Roman" w:hAnsi="Times New Roman" w:cs="Times New Roman"/>
                <w:sz w:val="32"/>
                <w:szCs w:val="32"/>
              </w:rPr>
              <w:t xml:space="preserve"> Results</w:t>
            </w:r>
          </w:p>
        </w:tc>
      </w:tr>
      <w:tr w:rsidR="00993D94" w:rsidRPr="00070E09" w14:paraId="773D95AB" w14:textId="77777777" w:rsidTr="00993D94">
        <w:tc>
          <w:tcPr>
            <w:tcW w:w="3116" w:type="dxa"/>
          </w:tcPr>
          <w:p w14:paraId="587381F8" w14:textId="01014BAA" w:rsidR="00993D94" w:rsidRPr="00070E09" w:rsidRDefault="00993D94" w:rsidP="00877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</w:p>
        </w:tc>
        <w:tc>
          <w:tcPr>
            <w:tcW w:w="3117" w:type="dxa"/>
          </w:tcPr>
          <w:p w14:paraId="624DEBCC" w14:textId="563C709E" w:rsidR="00993D94" w:rsidRPr="00070E09" w:rsidRDefault="00993D94" w:rsidP="00877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EmployeeName</w:t>
            </w:r>
          </w:p>
        </w:tc>
        <w:tc>
          <w:tcPr>
            <w:tcW w:w="3117" w:type="dxa"/>
          </w:tcPr>
          <w:p w14:paraId="625BCFBE" w14:textId="04832D5B" w:rsidR="00993D94" w:rsidRPr="00070E09" w:rsidRDefault="00993D94" w:rsidP="00877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ReturnCount</w:t>
            </w:r>
          </w:p>
        </w:tc>
      </w:tr>
      <w:tr w:rsidR="00993D94" w:rsidRPr="00070E09" w14:paraId="01626FE0" w14:textId="77777777" w:rsidTr="00993D94">
        <w:tc>
          <w:tcPr>
            <w:tcW w:w="3116" w:type="dxa"/>
          </w:tcPr>
          <w:p w14:paraId="10A3C5AC" w14:textId="6FF5C4C6" w:rsidR="00993D94" w:rsidRPr="00070E09" w:rsidRDefault="00BF16DF" w:rsidP="00877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3277</w:t>
            </w:r>
          </w:p>
        </w:tc>
        <w:tc>
          <w:tcPr>
            <w:tcW w:w="3117" w:type="dxa"/>
          </w:tcPr>
          <w:p w14:paraId="75E31765" w14:textId="2117AA68" w:rsidR="00993D94" w:rsidRPr="00070E09" w:rsidRDefault="00BF16DF" w:rsidP="00877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Joseph Smith</w:t>
            </w:r>
          </w:p>
        </w:tc>
        <w:tc>
          <w:tcPr>
            <w:tcW w:w="3117" w:type="dxa"/>
          </w:tcPr>
          <w:p w14:paraId="24057B93" w14:textId="6C1D83C7" w:rsidR="00993D94" w:rsidRPr="00070E09" w:rsidRDefault="00F45F32" w:rsidP="00877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93D94" w:rsidRPr="00070E09" w14:paraId="32E16033" w14:textId="77777777" w:rsidTr="00993D94">
        <w:tc>
          <w:tcPr>
            <w:tcW w:w="3116" w:type="dxa"/>
          </w:tcPr>
          <w:p w14:paraId="386AA411" w14:textId="325CE3DF" w:rsidR="00993D94" w:rsidRPr="00070E09" w:rsidRDefault="00BF16DF" w:rsidP="00877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7857</w:t>
            </w:r>
          </w:p>
        </w:tc>
        <w:tc>
          <w:tcPr>
            <w:tcW w:w="3117" w:type="dxa"/>
          </w:tcPr>
          <w:p w14:paraId="6E24E2C9" w14:textId="2BC7B58F" w:rsidR="00993D94" w:rsidRPr="00070E09" w:rsidRDefault="00F45F32" w:rsidP="00877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Mark Moore</w:t>
            </w:r>
          </w:p>
        </w:tc>
        <w:tc>
          <w:tcPr>
            <w:tcW w:w="3117" w:type="dxa"/>
          </w:tcPr>
          <w:p w14:paraId="181D30AF" w14:textId="4855D970" w:rsidR="00993D94" w:rsidRPr="00070E09" w:rsidRDefault="00F45F32" w:rsidP="00877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993D94" w:rsidRPr="00070E09" w14:paraId="4D44D6F5" w14:textId="77777777" w:rsidTr="00877AC8">
        <w:trPr>
          <w:trHeight w:val="71"/>
        </w:trPr>
        <w:tc>
          <w:tcPr>
            <w:tcW w:w="3116" w:type="dxa"/>
          </w:tcPr>
          <w:p w14:paraId="0B3447F7" w14:textId="7164496B" w:rsidR="00993D94" w:rsidRPr="00070E09" w:rsidRDefault="00BF16DF" w:rsidP="00877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9663</w:t>
            </w:r>
          </w:p>
        </w:tc>
        <w:tc>
          <w:tcPr>
            <w:tcW w:w="3117" w:type="dxa"/>
          </w:tcPr>
          <w:p w14:paraId="6FB9947C" w14:textId="7F2D0452" w:rsidR="00993D94" w:rsidRPr="00070E09" w:rsidRDefault="00F45F32" w:rsidP="00877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Anthony West Jr.</w:t>
            </w:r>
          </w:p>
        </w:tc>
        <w:tc>
          <w:tcPr>
            <w:tcW w:w="3117" w:type="dxa"/>
          </w:tcPr>
          <w:p w14:paraId="3D825D5F" w14:textId="7D0BBC7D" w:rsidR="00993D94" w:rsidRPr="00070E09" w:rsidRDefault="00F45F32" w:rsidP="00877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E2D9CD5" w14:textId="77777777" w:rsidR="00993D94" w:rsidRPr="00070E09" w:rsidRDefault="00993D94" w:rsidP="00375A9E">
      <w:pPr>
        <w:rPr>
          <w:rFonts w:ascii="Times New Roman" w:hAnsi="Times New Roman" w:cs="Times New Roman"/>
          <w:sz w:val="24"/>
          <w:szCs w:val="24"/>
        </w:rPr>
      </w:pPr>
    </w:p>
    <w:p w14:paraId="7E251A71" w14:textId="504FC577" w:rsidR="00A9668E" w:rsidRPr="00070E09" w:rsidRDefault="006C57AF" w:rsidP="00375A9E">
      <w:p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ab/>
      </w:r>
      <w:r w:rsidRPr="00070E09">
        <w:rPr>
          <w:rFonts w:ascii="Times New Roman" w:hAnsi="Times New Roman" w:cs="Times New Roman"/>
          <w:sz w:val="24"/>
          <w:szCs w:val="24"/>
        </w:rPr>
        <w:tab/>
        <w:t>Quary 2 results: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161"/>
        <w:gridCol w:w="3597"/>
        <w:gridCol w:w="3597"/>
      </w:tblGrid>
      <w:tr w:rsidR="00A9668E" w:rsidRPr="00070E09" w14:paraId="130B4FE4" w14:textId="77777777" w:rsidTr="00472806">
        <w:tc>
          <w:tcPr>
            <w:tcW w:w="9355" w:type="dxa"/>
            <w:gridSpan w:val="3"/>
          </w:tcPr>
          <w:p w14:paraId="30D5BEF3" w14:textId="50C17652" w:rsidR="00A9668E" w:rsidRPr="00070E09" w:rsidRDefault="00A9668E" w:rsidP="00A96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32"/>
                <w:szCs w:val="32"/>
              </w:rPr>
              <w:t>Table 3: Query 2 Results</w:t>
            </w:r>
          </w:p>
        </w:tc>
      </w:tr>
      <w:tr w:rsidR="00A9668E" w:rsidRPr="00070E09" w14:paraId="587EAA9A" w14:textId="77777777" w:rsidTr="00A9668E">
        <w:tc>
          <w:tcPr>
            <w:tcW w:w="2161" w:type="dxa"/>
          </w:tcPr>
          <w:p w14:paraId="3404889D" w14:textId="55D25993" w:rsidR="00A9668E" w:rsidRPr="00070E09" w:rsidRDefault="00A9668E" w:rsidP="00A96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</w:p>
        </w:tc>
        <w:tc>
          <w:tcPr>
            <w:tcW w:w="3597" w:type="dxa"/>
          </w:tcPr>
          <w:p w14:paraId="2CF9BE03" w14:textId="01C33798" w:rsidR="00A9668E" w:rsidRPr="00070E09" w:rsidRDefault="00A9668E" w:rsidP="00A96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EmployeeName</w:t>
            </w:r>
          </w:p>
        </w:tc>
        <w:tc>
          <w:tcPr>
            <w:tcW w:w="3597" w:type="dxa"/>
          </w:tcPr>
          <w:p w14:paraId="03FB3DCE" w14:textId="0847F148" w:rsidR="00A9668E" w:rsidRPr="00070E09" w:rsidRDefault="00A9668E" w:rsidP="00A96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HighValueReturnCount</w:t>
            </w:r>
          </w:p>
        </w:tc>
      </w:tr>
      <w:tr w:rsidR="00AF4833" w:rsidRPr="00070E09" w14:paraId="290CCFBA" w14:textId="77777777" w:rsidTr="004877BE">
        <w:tc>
          <w:tcPr>
            <w:tcW w:w="2161" w:type="dxa"/>
            <w:vAlign w:val="center"/>
          </w:tcPr>
          <w:p w14:paraId="0E63BA94" w14:textId="41C7C41C" w:rsidR="00AF4833" w:rsidRPr="00070E09" w:rsidRDefault="00AF4833" w:rsidP="00AF4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7857</w:t>
            </w:r>
          </w:p>
        </w:tc>
        <w:tc>
          <w:tcPr>
            <w:tcW w:w="3597" w:type="dxa"/>
            <w:vAlign w:val="center"/>
          </w:tcPr>
          <w:p w14:paraId="22F97112" w14:textId="27BB3CB7" w:rsidR="00AF4833" w:rsidRPr="00070E09" w:rsidRDefault="00AF4833" w:rsidP="00AF4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Mark Moore</w:t>
            </w:r>
          </w:p>
        </w:tc>
        <w:tc>
          <w:tcPr>
            <w:tcW w:w="3597" w:type="dxa"/>
            <w:vAlign w:val="center"/>
          </w:tcPr>
          <w:p w14:paraId="567386F2" w14:textId="55150A73" w:rsidR="00AF4833" w:rsidRPr="00070E09" w:rsidRDefault="00AF4833" w:rsidP="00AF4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AF4833" w:rsidRPr="00070E09" w14:paraId="19B3A491" w14:textId="77777777" w:rsidTr="004877BE">
        <w:tc>
          <w:tcPr>
            <w:tcW w:w="2161" w:type="dxa"/>
            <w:vAlign w:val="center"/>
          </w:tcPr>
          <w:p w14:paraId="6B89D5EE" w14:textId="3C330ABD" w:rsidR="00AF4833" w:rsidRPr="00070E09" w:rsidRDefault="00AF4833" w:rsidP="00AF4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7795</w:t>
            </w:r>
          </w:p>
        </w:tc>
        <w:tc>
          <w:tcPr>
            <w:tcW w:w="3597" w:type="dxa"/>
            <w:vAlign w:val="center"/>
          </w:tcPr>
          <w:p w14:paraId="21E0F09E" w14:textId="0D2FC1EA" w:rsidR="00AF4833" w:rsidRPr="00070E09" w:rsidRDefault="00AF4833" w:rsidP="00AF4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Charles Whitehead</w:t>
            </w:r>
          </w:p>
        </w:tc>
        <w:tc>
          <w:tcPr>
            <w:tcW w:w="3597" w:type="dxa"/>
            <w:vAlign w:val="center"/>
          </w:tcPr>
          <w:p w14:paraId="4D7B9944" w14:textId="7C2EEBE5" w:rsidR="00AF4833" w:rsidRPr="00070E09" w:rsidRDefault="00AF4833" w:rsidP="00AF4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AF4833" w:rsidRPr="00070E09" w14:paraId="5C22D9E6" w14:textId="77777777" w:rsidTr="004877BE">
        <w:tc>
          <w:tcPr>
            <w:tcW w:w="2161" w:type="dxa"/>
            <w:vAlign w:val="center"/>
          </w:tcPr>
          <w:p w14:paraId="1BBD0081" w14:textId="7ADBA21B" w:rsidR="00AF4833" w:rsidRPr="00070E09" w:rsidRDefault="00AF4833" w:rsidP="00AF4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2687</w:t>
            </w:r>
          </w:p>
        </w:tc>
        <w:tc>
          <w:tcPr>
            <w:tcW w:w="3597" w:type="dxa"/>
            <w:vAlign w:val="center"/>
          </w:tcPr>
          <w:p w14:paraId="3CC926AF" w14:textId="56E6EF13" w:rsidR="00AF4833" w:rsidRPr="00070E09" w:rsidRDefault="00AF4833" w:rsidP="00AF4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Daniel Johnson</w:t>
            </w:r>
          </w:p>
        </w:tc>
        <w:tc>
          <w:tcPr>
            <w:tcW w:w="3597" w:type="dxa"/>
            <w:vAlign w:val="center"/>
          </w:tcPr>
          <w:p w14:paraId="0BDDEEE7" w14:textId="746EA31C" w:rsidR="00AF4833" w:rsidRPr="00070E09" w:rsidRDefault="00AF4833" w:rsidP="00AF4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AF4833" w:rsidRPr="00070E09" w14:paraId="5342875F" w14:textId="77777777" w:rsidTr="004877BE">
        <w:tc>
          <w:tcPr>
            <w:tcW w:w="2161" w:type="dxa"/>
            <w:vAlign w:val="center"/>
          </w:tcPr>
          <w:p w14:paraId="400E3F6C" w14:textId="33ECFA58" w:rsidR="00AF4833" w:rsidRPr="00070E09" w:rsidRDefault="00AF4833" w:rsidP="00AF4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1085</w:t>
            </w:r>
          </w:p>
        </w:tc>
        <w:tc>
          <w:tcPr>
            <w:tcW w:w="3597" w:type="dxa"/>
            <w:vAlign w:val="center"/>
          </w:tcPr>
          <w:p w14:paraId="7DA3D72A" w14:textId="254CD78A" w:rsidR="00AF4833" w:rsidRPr="00070E09" w:rsidRDefault="00AF4833" w:rsidP="00AF4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Selena Barker</w:t>
            </w:r>
          </w:p>
        </w:tc>
        <w:tc>
          <w:tcPr>
            <w:tcW w:w="3597" w:type="dxa"/>
            <w:vAlign w:val="center"/>
          </w:tcPr>
          <w:p w14:paraId="11826AA9" w14:textId="0FF58D3F" w:rsidR="00AF4833" w:rsidRPr="00070E09" w:rsidRDefault="00AF4833" w:rsidP="00AF4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F4833" w:rsidRPr="00070E09" w14:paraId="4D86F260" w14:textId="77777777" w:rsidTr="004877BE">
        <w:tc>
          <w:tcPr>
            <w:tcW w:w="2161" w:type="dxa"/>
            <w:vAlign w:val="center"/>
          </w:tcPr>
          <w:p w14:paraId="3A502745" w14:textId="40066316" w:rsidR="00AF4833" w:rsidRPr="00070E09" w:rsidRDefault="00AF4833" w:rsidP="00AF4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3277</w:t>
            </w:r>
          </w:p>
        </w:tc>
        <w:tc>
          <w:tcPr>
            <w:tcW w:w="3597" w:type="dxa"/>
            <w:vAlign w:val="center"/>
          </w:tcPr>
          <w:p w14:paraId="2FFF6127" w14:textId="501417A9" w:rsidR="00AF4833" w:rsidRPr="00070E09" w:rsidRDefault="00AF4833" w:rsidP="00AF4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Joseph Smith</w:t>
            </w:r>
          </w:p>
        </w:tc>
        <w:tc>
          <w:tcPr>
            <w:tcW w:w="3597" w:type="dxa"/>
            <w:vAlign w:val="center"/>
          </w:tcPr>
          <w:p w14:paraId="733EDBE6" w14:textId="2DDC91FA" w:rsidR="00AF4833" w:rsidRPr="00070E09" w:rsidRDefault="00AF4833" w:rsidP="00AF4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217F2A6F" w14:textId="7EF0FCF4" w:rsidR="006C57AF" w:rsidRPr="00070E09" w:rsidRDefault="006C57AF" w:rsidP="00375A9E">
      <w:pPr>
        <w:rPr>
          <w:rFonts w:ascii="Times New Roman" w:hAnsi="Times New Roman" w:cs="Times New Roman"/>
          <w:sz w:val="24"/>
          <w:szCs w:val="24"/>
        </w:rPr>
      </w:pPr>
    </w:p>
    <w:p w14:paraId="2260D82B" w14:textId="5633D928" w:rsidR="00F33479" w:rsidRPr="00070E09" w:rsidRDefault="00375A9E" w:rsidP="00375A9E">
      <w:p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ab/>
      </w:r>
      <w:r w:rsidRPr="00070E09">
        <w:rPr>
          <w:rFonts w:ascii="Times New Roman" w:hAnsi="Times New Roman" w:cs="Times New Roman"/>
          <w:sz w:val="24"/>
          <w:szCs w:val="24"/>
        </w:rPr>
        <w:tab/>
        <w:t xml:space="preserve">Quary </w:t>
      </w:r>
      <w:r w:rsidR="006C57AF" w:rsidRPr="00070E09">
        <w:rPr>
          <w:rFonts w:ascii="Times New Roman" w:hAnsi="Times New Roman" w:cs="Times New Roman"/>
          <w:sz w:val="24"/>
          <w:szCs w:val="24"/>
        </w:rPr>
        <w:t>3</w:t>
      </w:r>
      <w:r w:rsidRPr="00070E09">
        <w:rPr>
          <w:rFonts w:ascii="Times New Roman" w:hAnsi="Times New Roman" w:cs="Times New Roman"/>
          <w:sz w:val="24"/>
          <w:szCs w:val="24"/>
        </w:rPr>
        <w:t xml:space="preserve"> results</w:t>
      </w:r>
      <w:r w:rsidR="00F33479" w:rsidRPr="00070E0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pPr w:leftFromText="180" w:rightFromText="180" w:vertAnchor="text" w:horzAnchor="page" w:tblpX="2130" w:tblpY="137"/>
        <w:tblW w:w="9264" w:type="dxa"/>
        <w:tblCellSpacing w:w="0" w:type="dxa"/>
        <w:tblBorders>
          <w:top w:val="outset" w:sz="6" w:space="0" w:color="000000" w:themeColor="text1"/>
          <w:left w:val="outset" w:sz="6" w:space="0" w:color="000000" w:themeColor="text1"/>
          <w:bottom w:val="outset" w:sz="6" w:space="0" w:color="000000" w:themeColor="text1"/>
          <w:right w:val="outset" w:sz="6" w:space="0" w:color="000000" w:themeColor="text1"/>
          <w:insideH w:val="outset" w:sz="6" w:space="0" w:color="000000" w:themeColor="text1"/>
          <w:insideV w:val="outset" w:sz="6" w:space="0" w:color="000000" w:themeColor="text1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54"/>
        <w:gridCol w:w="2430"/>
        <w:gridCol w:w="2984"/>
        <w:gridCol w:w="1896"/>
      </w:tblGrid>
      <w:tr w:rsidR="00F33479" w:rsidRPr="00070E09" w14:paraId="71A2301C" w14:textId="77777777" w:rsidTr="00AF4833">
        <w:trPr>
          <w:trHeight w:val="358"/>
          <w:tblCellSpacing w:w="0" w:type="dxa"/>
        </w:trPr>
        <w:tc>
          <w:tcPr>
            <w:tcW w:w="0" w:type="auto"/>
            <w:gridSpan w:val="4"/>
            <w:shd w:val="clear" w:color="auto" w:fill="FFFFFF"/>
          </w:tcPr>
          <w:p w14:paraId="7851B538" w14:textId="3B300434" w:rsidR="00F33479" w:rsidRPr="00070E09" w:rsidRDefault="00F33479" w:rsidP="009C64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32"/>
                <w:szCs w:val="32"/>
              </w:rPr>
              <w:t xml:space="preserve">Table </w:t>
            </w:r>
            <w:r w:rsidR="006C57AF" w:rsidRPr="00070E0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070E09">
              <w:rPr>
                <w:rFonts w:ascii="Times New Roman" w:hAnsi="Times New Roman" w:cs="Times New Roman"/>
                <w:sz w:val="32"/>
                <w:szCs w:val="32"/>
              </w:rPr>
              <w:t xml:space="preserve">: Query </w:t>
            </w:r>
            <w:r w:rsidR="006C57AF" w:rsidRPr="00070E0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070E09">
              <w:rPr>
                <w:rFonts w:ascii="Times New Roman" w:hAnsi="Times New Roman" w:cs="Times New Roman"/>
                <w:sz w:val="32"/>
                <w:szCs w:val="32"/>
              </w:rPr>
              <w:t xml:space="preserve"> Results</w:t>
            </w:r>
          </w:p>
        </w:tc>
      </w:tr>
      <w:tr w:rsidR="00F33479" w:rsidRPr="00070E09" w14:paraId="07191B85" w14:textId="77777777" w:rsidTr="00AF4833">
        <w:trPr>
          <w:trHeight w:val="358"/>
          <w:tblCellSpacing w:w="0" w:type="dxa"/>
        </w:trPr>
        <w:tc>
          <w:tcPr>
            <w:tcW w:w="0" w:type="auto"/>
            <w:shd w:val="clear" w:color="auto" w:fill="FFFFFF"/>
          </w:tcPr>
          <w:p w14:paraId="761C8B4B" w14:textId="77777777" w:rsidR="00F33479" w:rsidRPr="00070E09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</w:p>
        </w:tc>
        <w:tc>
          <w:tcPr>
            <w:tcW w:w="0" w:type="auto"/>
            <w:shd w:val="clear" w:color="auto" w:fill="FFFFFF"/>
          </w:tcPr>
          <w:p w14:paraId="4018B674" w14:textId="77777777" w:rsidR="00F33479" w:rsidRPr="00070E09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EmployeeName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1C63E0" w14:textId="77777777" w:rsidR="00F33479" w:rsidRPr="00070E09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CreditCardNum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3032C9" w14:textId="77777777" w:rsidR="00F33479" w:rsidRPr="00070E09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E09">
              <w:rPr>
                <w:rFonts w:ascii="Times New Roman" w:hAnsi="Times New Roman" w:cs="Times New Roman"/>
                <w:sz w:val="24"/>
                <w:szCs w:val="24"/>
              </w:rPr>
              <w:t>UsageCount</w:t>
            </w:r>
          </w:p>
        </w:tc>
      </w:tr>
      <w:tr w:rsidR="00AF4833" w:rsidRPr="00070E09" w14:paraId="3B9D2DD9" w14:textId="77777777" w:rsidTr="00AF4833">
        <w:trPr>
          <w:trHeight w:val="358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417044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7857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7CCE54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Mark Moore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41606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2703144240071235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CDD625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AF4833" w:rsidRPr="00070E09" w14:paraId="17015879" w14:textId="77777777" w:rsidTr="00AF4833">
        <w:trPr>
          <w:trHeight w:val="358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F4A099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7857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1BAFE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Mark Moore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2F589A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40077653923591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66B381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F4833" w:rsidRPr="00070E09" w14:paraId="013CF89B" w14:textId="77777777" w:rsidTr="00AF4833">
        <w:trPr>
          <w:trHeight w:val="34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ABD022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5C6857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Marcus Gilbert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BB017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060401492461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3F3E11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F4833" w:rsidRPr="00070E09" w14:paraId="51205B45" w14:textId="77777777" w:rsidTr="00AF4833">
        <w:trPr>
          <w:trHeight w:val="358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1A1167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A4DA5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Marcus Gilbert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21A53E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180093496264919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CD2C10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F4833" w:rsidRPr="00070E09" w14:paraId="6F161D20" w14:textId="77777777" w:rsidTr="00AF4833">
        <w:trPr>
          <w:trHeight w:val="358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15A50C3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D93BDA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Marcus Gilbert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DA136F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213113075160246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2838C1" w14:textId="77777777" w:rsidR="00F33479" w:rsidRPr="001C3670" w:rsidRDefault="00F33479" w:rsidP="009C6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6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2363BFA" w14:textId="297FAEC7" w:rsidR="00F33479" w:rsidRPr="00070E09" w:rsidRDefault="00F33479" w:rsidP="00375A9E">
      <w:pPr>
        <w:rPr>
          <w:rFonts w:ascii="Times New Roman" w:hAnsi="Times New Roman" w:cs="Times New Roman"/>
          <w:sz w:val="24"/>
          <w:szCs w:val="24"/>
        </w:rPr>
      </w:pPr>
    </w:p>
    <w:p w14:paraId="215F67D3" w14:textId="77777777" w:rsidR="00F33479" w:rsidRPr="00070E09" w:rsidRDefault="00F33479" w:rsidP="00375A9E">
      <w:pPr>
        <w:rPr>
          <w:rFonts w:ascii="Times New Roman" w:hAnsi="Times New Roman" w:cs="Times New Roman"/>
          <w:sz w:val="24"/>
          <w:szCs w:val="24"/>
        </w:rPr>
      </w:pPr>
    </w:p>
    <w:p w14:paraId="0E27402D" w14:textId="77777777" w:rsidR="00F33479" w:rsidRPr="00070E09" w:rsidRDefault="00F33479" w:rsidP="00375A9E">
      <w:pPr>
        <w:rPr>
          <w:rFonts w:ascii="Times New Roman" w:hAnsi="Times New Roman" w:cs="Times New Roman"/>
          <w:sz w:val="24"/>
          <w:szCs w:val="24"/>
        </w:rPr>
      </w:pPr>
    </w:p>
    <w:p w14:paraId="2B477AFF" w14:textId="77777777" w:rsidR="00F33479" w:rsidRPr="00070E09" w:rsidRDefault="00F33479" w:rsidP="00375A9E">
      <w:pPr>
        <w:rPr>
          <w:rFonts w:ascii="Times New Roman" w:hAnsi="Times New Roman" w:cs="Times New Roman"/>
          <w:sz w:val="24"/>
          <w:szCs w:val="24"/>
        </w:rPr>
      </w:pPr>
    </w:p>
    <w:p w14:paraId="578D305F" w14:textId="77777777" w:rsidR="00F33479" w:rsidRPr="00070E09" w:rsidRDefault="00F33479" w:rsidP="00375A9E">
      <w:pPr>
        <w:rPr>
          <w:rFonts w:ascii="Times New Roman" w:hAnsi="Times New Roman" w:cs="Times New Roman"/>
          <w:sz w:val="24"/>
          <w:szCs w:val="24"/>
        </w:rPr>
      </w:pPr>
    </w:p>
    <w:p w14:paraId="4368FD67" w14:textId="77777777" w:rsidR="00F33479" w:rsidRPr="00070E09" w:rsidRDefault="00F33479" w:rsidP="00375A9E">
      <w:pPr>
        <w:rPr>
          <w:rFonts w:ascii="Times New Roman" w:hAnsi="Times New Roman" w:cs="Times New Roman"/>
          <w:sz w:val="24"/>
          <w:szCs w:val="24"/>
        </w:rPr>
      </w:pPr>
    </w:p>
    <w:p w14:paraId="598AA9BC" w14:textId="77777777" w:rsidR="00F33479" w:rsidRPr="00070E09" w:rsidRDefault="00F33479" w:rsidP="00375A9E">
      <w:pPr>
        <w:rPr>
          <w:rFonts w:ascii="Times New Roman" w:hAnsi="Times New Roman" w:cs="Times New Roman"/>
          <w:sz w:val="24"/>
          <w:szCs w:val="24"/>
        </w:rPr>
      </w:pPr>
    </w:p>
    <w:p w14:paraId="559D5713" w14:textId="77777777" w:rsidR="00F33479" w:rsidRPr="00070E09" w:rsidRDefault="00F33479" w:rsidP="00375A9E">
      <w:pPr>
        <w:rPr>
          <w:rFonts w:ascii="Times New Roman" w:hAnsi="Times New Roman" w:cs="Times New Roman"/>
          <w:sz w:val="24"/>
          <w:szCs w:val="24"/>
        </w:rPr>
      </w:pPr>
    </w:p>
    <w:p w14:paraId="73756F6D" w14:textId="77777777" w:rsidR="00F33479" w:rsidRPr="00070E09" w:rsidRDefault="00375A9E" w:rsidP="00375A9E">
      <w:p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ab/>
      </w:r>
    </w:p>
    <w:p w14:paraId="3821A6E9" w14:textId="3C422AAA" w:rsidR="00F33479" w:rsidRPr="00070E09" w:rsidRDefault="00F33479" w:rsidP="00375A9E">
      <w:pPr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ab/>
      </w:r>
      <w:r w:rsidRPr="00070E09">
        <w:rPr>
          <w:rFonts w:ascii="Times New Roman" w:hAnsi="Times New Roman" w:cs="Times New Roman"/>
          <w:sz w:val="24"/>
          <w:szCs w:val="24"/>
        </w:rPr>
        <w:tab/>
      </w:r>
      <w:r w:rsidRPr="00070E09">
        <w:rPr>
          <w:rFonts w:ascii="Times New Roman" w:hAnsi="Times New Roman" w:cs="Times New Roman"/>
          <w:sz w:val="24"/>
          <w:szCs w:val="24"/>
        </w:rPr>
        <w:tab/>
      </w:r>
    </w:p>
    <w:p w14:paraId="66D261F9" w14:textId="68039A86" w:rsidR="001F4EEF" w:rsidRPr="00070E09" w:rsidRDefault="001F4EEF" w:rsidP="00A1715A">
      <w:pPr>
        <w:pStyle w:val="Heading2"/>
        <w:rPr>
          <w:rFonts w:ascii="Times New Roman" w:hAnsi="Times New Roman" w:cs="Times New Roman"/>
        </w:rPr>
      </w:pPr>
      <w:r w:rsidRPr="00070E09">
        <w:rPr>
          <w:rFonts w:ascii="Times New Roman" w:hAnsi="Times New Roman" w:cs="Times New Roman"/>
        </w:rPr>
        <w:t>Relevant Findings</w:t>
      </w:r>
    </w:p>
    <w:p w14:paraId="01611AC0" w14:textId="27D01601" w:rsidR="00070E09" w:rsidRPr="00070E09" w:rsidRDefault="00070E09" w:rsidP="00070E09">
      <w:pPr>
        <w:ind w:left="720"/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>Query 1</w:t>
      </w:r>
    </w:p>
    <w:p w14:paraId="620345E5" w14:textId="77777777" w:rsidR="00006E47" w:rsidRPr="00070E09" w:rsidRDefault="002A6BEF" w:rsidP="000911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ab/>
      </w:r>
      <w:r w:rsidR="00006E47" w:rsidRPr="00070E09">
        <w:rPr>
          <w:rFonts w:ascii="Times New Roman" w:hAnsi="Times New Roman" w:cs="Times New Roman"/>
          <w:sz w:val="24"/>
          <w:szCs w:val="24"/>
        </w:rPr>
        <w:t>Mark Moore employee number 7857 had 68 returns.</w:t>
      </w:r>
    </w:p>
    <w:p w14:paraId="1C69EFFB" w14:textId="1877AA80" w:rsidR="00CA1B32" w:rsidRPr="00070E09" w:rsidRDefault="00433025" w:rsidP="0009110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>Mark Moore has significantly more returns than</w:t>
      </w:r>
      <w:r w:rsidR="001F0B77" w:rsidRPr="00070E09">
        <w:rPr>
          <w:rFonts w:ascii="Times New Roman" w:hAnsi="Times New Roman" w:cs="Times New Roman"/>
          <w:sz w:val="24"/>
          <w:szCs w:val="24"/>
        </w:rPr>
        <w:t xml:space="preserve"> any other employee making returns without receipt and without giving a </w:t>
      </w:r>
      <w:r w:rsidR="008945B8" w:rsidRPr="00070E09">
        <w:rPr>
          <w:rFonts w:ascii="Times New Roman" w:hAnsi="Times New Roman" w:cs="Times New Roman"/>
          <w:sz w:val="24"/>
          <w:szCs w:val="24"/>
        </w:rPr>
        <w:t>gift card</w:t>
      </w:r>
      <w:r w:rsidR="001F0B77" w:rsidRPr="00070E09">
        <w:rPr>
          <w:rFonts w:ascii="Times New Roman" w:hAnsi="Times New Roman" w:cs="Times New Roman"/>
          <w:sz w:val="24"/>
          <w:szCs w:val="24"/>
        </w:rPr>
        <w:t>.</w:t>
      </w:r>
      <w:r w:rsidR="00C63495" w:rsidRPr="00070E09">
        <w:rPr>
          <w:rFonts w:ascii="Times New Roman" w:hAnsi="Times New Roman" w:cs="Times New Roman"/>
          <w:sz w:val="24"/>
          <w:szCs w:val="24"/>
        </w:rPr>
        <w:t xml:space="preserve"> This type of return is </w:t>
      </w:r>
      <w:r w:rsidR="008945B8" w:rsidRPr="00070E09">
        <w:rPr>
          <w:rFonts w:ascii="Times New Roman" w:hAnsi="Times New Roman" w:cs="Times New Roman"/>
          <w:sz w:val="24"/>
          <w:szCs w:val="24"/>
        </w:rPr>
        <w:t>against</w:t>
      </w:r>
      <w:r w:rsidR="000448CD" w:rsidRPr="00070E09">
        <w:rPr>
          <w:rFonts w:ascii="Times New Roman" w:hAnsi="Times New Roman" w:cs="Times New Roman"/>
          <w:sz w:val="24"/>
          <w:szCs w:val="24"/>
        </w:rPr>
        <w:t xml:space="preserve"> policy</w:t>
      </w:r>
      <w:r w:rsidR="00C63495" w:rsidRPr="00070E09">
        <w:rPr>
          <w:rFonts w:ascii="Times New Roman" w:hAnsi="Times New Roman" w:cs="Times New Roman"/>
          <w:sz w:val="24"/>
          <w:szCs w:val="24"/>
        </w:rPr>
        <w:t>.</w:t>
      </w:r>
      <w:r w:rsidR="00CD64BA" w:rsidRPr="00070E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7A11ED" w14:textId="093CAC1E" w:rsidR="005C22D3" w:rsidRDefault="005C22D3" w:rsidP="0009110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0E09">
        <w:rPr>
          <w:rFonts w:ascii="Times New Roman" w:hAnsi="Times New Roman" w:cs="Times New Roman"/>
          <w:sz w:val="24"/>
          <w:szCs w:val="24"/>
        </w:rPr>
        <w:t xml:space="preserve">Since it is against </w:t>
      </w:r>
      <w:r w:rsidR="0015363E" w:rsidRPr="00070E09">
        <w:rPr>
          <w:rFonts w:ascii="Times New Roman" w:hAnsi="Times New Roman" w:cs="Times New Roman"/>
          <w:sz w:val="24"/>
          <w:szCs w:val="24"/>
        </w:rPr>
        <w:t>policy any returns this way are a sign of a problem</w:t>
      </w:r>
      <w:r w:rsidR="002101AD" w:rsidRPr="00070E09">
        <w:rPr>
          <w:rFonts w:ascii="Times New Roman" w:hAnsi="Times New Roman" w:cs="Times New Roman"/>
          <w:sz w:val="24"/>
          <w:szCs w:val="24"/>
        </w:rPr>
        <w:t>. Because of this Joseph Smith and Anthony West Jr. are in violation.</w:t>
      </w:r>
      <w:r w:rsidR="00000AEB" w:rsidRPr="00070E09">
        <w:rPr>
          <w:rFonts w:ascii="Times New Roman" w:hAnsi="Times New Roman" w:cs="Times New Roman"/>
          <w:sz w:val="24"/>
          <w:szCs w:val="24"/>
        </w:rPr>
        <w:t xml:space="preserve"> Joseph Smith with only 4 could be accidental</w:t>
      </w:r>
      <w:r w:rsidR="00AD55F0" w:rsidRPr="00070E09">
        <w:rPr>
          <w:rFonts w:ascii="Times New Roman" w:hAnsi="Times New Roman" w:cs="Times New Roman"/>
          <w:sz w:val="24"/>
          <w:szCs w:val="24"/>
        </w:rPr>
        <w:t xml:space="preserve"> and Anthony West Jr. with 13 </w:t>
      </w:r>
      <w:r w:rsidR="00537F61" w:rsidRPr="00070E09">
        <w:rPr>
          <w:rFonts w:ascii="Times New Roman" w:hAnsi="Times New Roman" w:cs="Times New Roman"/>
          <w:sz w:val="24"/>
          <w:szCs w:val="24"/>
        </w:rPr>
        <w:t xml:space="preserve">returns could be sign of fraud but there is not enough instances to draw that conclusion. Mark Moore having 68 returns is such a significant </w:t>
      </w:r>
      <w:r w:rsidR="00335ABE" w:rsidRPr="00070E09">
        <w:rPr>
          <w:rFonts w:ascii="Times New Roman" w:hAnsi="Times New Roman" w:cs="Times New Roman"/>
          <w:sz w:val="24"/>
          <w:szCs w:val="24"/>
        </w:rPr>
        <w:t xml:space="preserve">outlier that it </w:t>
      </w:r>
      <w:r w:rsidR="007E3825" w:rsidRPr="00070E09">
        <w:rPr>
          <w:rFonts w:ascii="Times New Roman" w:hAnsi="Times New Roman" w:cs="Times New Roman"/>
          <w:sz w:val="24"/>
          <w:szCs w:val="24"/>
        </w:rPr>
        <w:t>must</w:t>
      </w:r>
      <w:r w:rsidR="00335ABE" w:rsidRPr="00070E09">
        <w:rPr>
          <w:rFonts w:ascii="Times New Roman" w:hAnsi="Times New Roman" w:cs="Times New Roman"/>
          <w:sz w:val="24"/>
          <w:szCs w:val="24"/>
        </w:rPr>
        <w:t xml:space="preserve"> be more than negligence.</w:t>
      </w:r>
    </w:p>
    <w:p w14:paraId="7F70F748" w14:textId="2DA179DE" w:rsidR="00070E09" w:rsidRDefault="00070E09" w:rsidP="00070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Query 2</w:t>
      </w:r>
    </w:p>
    <w:p w14:paraId="757EE47C" w14:textId="0A914F3A" w:rsidR="00A9720F" w:rsidRDefault="00A9720F" w:rsidP="0009110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Moore </w:t>
      </w:r>
      <w:r w:rsidR="007C6FB3">
        <w:rPr>
          <w:rFonts w:ascii="Times New Roman" w:hAnsi="Times New Roman" w:cs="Times New Roman"/>
          <w:sz w:val="24"/>
          <w:szCs w:val="24"/>
        </w:rPr>
        <w:t xml:space="preserve">made 74 </w:t>
      </w:r>
      <w:r w:rsidR="000045F4">
        <w:rPr>
          <w:rFonts w:ascii="Times New Roman" w:hAnsi="Times New Roman" w:cs="Times New Roman"/>
          <w:sz w:val="24"/>
          <w:szCs w:val="24"/>
        </w:rPr>
        <w:t>returns over the average price of returns</w:t>
      </w:r>
      <w:r w:rsidR="007C6FB3">
        <w:rPr>
          <w:rFonts w:ascii="Times New Roman" w:hAnsi="Times New Roman" w:cs="Times New Roman"/>
          <w:sz w:val="24"/>
          <w:szCs w:val="24"/>
        </w:rPr>
        <w:t xml:space="preserve">. It is </w:t>
      </w:r>
      <w:r w:rsidR="002C7E1E">
        <w:rPr>
          <w:rFonts w:ascii="Times New Roman" w:hAnsi="Times New Roman" w:cs="Times New Roman"/>
          <w:sz w:val="24"/>
          <w:szCs w:val="24"/>
        </w:rPr>
        <w:t xml:space="preserve">over </w:t>
      </w:r>
      <w:r w:rsidR="007C6FB3">
        <w:rPr>
          <w:rFonts w:ascii="Times New Roman" w:hAnsi="Times New Roman" w:cs="Times New Roman"/>
          <w:sz w:val="24"/>
          <w:szCs w:val="24"/>
        </w:rPr>
        <w:t xml:space="preserve">double the next </w:t>
      </w:r>
      <w:r w:rsidR="000045F4">
        <w:rPr>
          <w:rFonts w:ascii="Times New Roman" w:hAnsi="Times New Roman" w:cs="Times New Roman"/>
          <w:sz w:val="24"/>
          <w:szCs w:val="24"/>
        </w:rPr>
        <w:t xml:space="preserve">closes employee </w:t>
      </w:r>
      <w:r w:rsidR="000045F4" w:rsidRPr="000045F4">
        <w:rPr>
          <w:rFonts w:ascii="Times New Roman" w:hAnsi="Times New Roman" w:cs="Times New Roman"/>
          <w:sz w:val="24"/>
          <w:szCs w:val="24"/>
        </w:rPr>
        <w:t>Charles Whitehead</w:t>
      </w:r>
      <w:r w:rsidR="002C7E1E">
        <w:rPr>
          <w:rFonts w:ascii="Times New Roman" w:hAnsi="Times New Roman" w:cs="Times New Roman"/>
          <w:sz w:val="24"/>
          <w:szCs w:val="24"/>
        </w:rPr>
        <w:t xml:space="preserve"> with 33 returns over the average price of </w:t>
      </w:r>
      <w:r w:rsidR="007E3825">
        <w:rPr>
          <w:rFonts w:ascii="Times New Roman" w:hAnsi="Times New Roman" w:cs="Times New Roman"/>
          <w:sz w:val="24"/>
          <w:szCs w:val="24"/>
        </w:rPr>
        <w:t>returns.</w:t>
      </w:r>
    </w:p>
    <w:p w14:paraId="205E0308" w14:textId="54472023" w:rsidR="00070E09" w:rsidRDefault="00070E09" w:rsidP="00070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Query 3</w:t>
      </w:r>
    </w:p>
    <w:p w14:paraId="1F8E1066" w14:textId="52084CC0" w:rsidR="00CF45C2" w:rsidRDefault="00CF45C2" w:rsidP="0009110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Moore</w:t>
      </w:r>
      <w:r w:rsidR="00613B25">
        <w:rPr>
          <w:rFonts w:ascii="Times New Roman" w:hAnsi="Times New Roman" w:cs="Times New Roman"/>
          <w:sz w:val="24"/>
          <w:szCs w:val="24"/>
        </w:rPr>
        <w:t xml:space="preserve"> made 46 returns to credit card number </w:t>
      </w:r>
      <w:r w:rsidR="00613B25" w:rsidRPr="00613B25">
        <w:rPr>
          <w:rFonts w:ascii="Times New Roman" w:hAnsi="Times New Roman" w:cs="Times New Roman"/>
          <w:sz w:val="24"/>
          <w:szCs w:val="24"/>
        </w:rPr>
        <w:t>2703144240071235</w:t>
      </w:r>
      <w:r w:rsidR="00613B25">
        <w:rPr>
          <w:rFonts w:ascii="Times New Roman" w:hAnsi="Times New Roman" w:cs="Times New Roman"/>
          <w:sz w:val="24"/>
          <w:szCs w:val="24"/>
        </w:rPr>
        <w:t xml:space="preserve"> and 22 returns to </w:t>
      </w:r>
      <w:r w:rsidR="00850DBF" w:rsidRPr="00850DBF">
        <w:rPr>
          <w:rFonts w:ascii="Times New Roman" w:hAnsi="Times New Roman" w:cs="Times New Roman"/>
          <w:sz w:val="24"/>
          <w:szCs w:val="24"/>
        </w:rPr>
        <w:t>40077653923591</w:t>
      </w:r>
      <w:r w:rsidR="00850DBF">
        <w:rPr>
          <w:rFonts w:ascii="Times New Roman" w:hAnsi="Times New Roman" w:cs="Times New Roman"/>
          <w:sz w:val="24"/>
          <w:szCs w:val="24"/>
        </w:rPr>
        <w:t>. No other employee had repeated returns to the same credit card number</w:t>
      </w:r>
      <w:r w:rsidR="00635EEF">
        <w:rPr>
          <w:rFonts w:ascii="Times New Roman" w:hAnsi="Times New Roman" w:cs="Times New Roman"/>
          <w:sz w:val="24"/>
          <w:szCs w:val="24"/>
        </w:rPr>
        <w:t>.</w:t>
      </w:r>
    </w:p>
    <w:p w14:paraId="74D99F09" w14:textId="5F12A8C2" w:rsidR="006C4E2E" w:rsidRDefault="006C4E2E" w:rsidP="00070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Summary</w:t>
      </w:r>
      <w:r w:rsidR="00362976">
        <w:rPr>
          <w:rFonts w:ascii="Times New Roman" w:hAnsi="Times New Roman" w:cs="Times New Roman"/>
          <w:sz w:val="24"/>
          <w:szCs w:val="24"/>
        </w:rPr>
        <w:tab/>
      </w:r>
    </w:p>
    <w:p w14:paraId="4B6B077D" w14:textId="5B250EFE" w:rsidR="00362976" w:rsidRPr="00070E09" w:rsidRDefault="006C4E2E" w:rsidP="006C4E2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three queries repeatedly show that Mark Moore</w:t>
      </w:r>
      <w:r w:rsidR="00A80FF4">
        <w:rPr>
          <w:rFonts w:ascii="Times New Roman" w:hAnsi="Times New Roman" w:cs="Times New Roman"/>
          <w:sz w:val="24"/>
          <w:szCs w:val="24"/>
        </w:rPr>
        <w:t xml:space="preserve"> is making retur</w:t>
      </w:r>
      <w:r w:rsidR="00091101">
        <w:rPr>
          <w:rFonts w:ascii="Times New Roman" w:hAnsi="Times New Roman" w:cs="Times New Roman"/>
          <w:sz w:val="24"/>
          <w:szCs w:val="24"/>
        </w:rPr>
        <w:t>ns that are obvious red flags.</w:t>
      </w:r>
      <w:r w:rsidR="00A80FF4">
        <w:rPr>
          <w:rFonts w:ascii="Times New Roman" w:hAnsi="Times New Roman" w:cs="Times New Roman"/>
          <w:sz w:val="24"/>
          <w:szCs w:val="24"/>
        </w:rPr>
        <w:t xml:space="preserve"> </w:t>
      </w:r>
      <w:r w:rsidR="00635EEF">
        <w:rPr>
          <w:rFonts w:ascii="Times New Roman" w:hAnsi="Times New Roman" w:cs="Times New Roman"/>
          <w:sz w:val="24"/>
          <w:szCs w:val="24"/>
        </w:rPr>
        <w:t>These findings support our claim that Mark Moore is committing fraud.</w:t>
      </w:r>
    </w:p>
    <w:p w14:paraId="1865104D" w14:textId="77777777" w:rsidR="00CD64BA" w:rsidRPr="00070E09" w:rsidRDefault="00CD64BA" w:rsidP="0040745F">
      <w:pPr>
        <w:rPr>
          <w:rFonts w:ascii="Times New Roman" w:hAnsi="Times New Roman" w:cs="Times New Roman"/>
          <w:sz w:val="24"/>
          <w:szCs w:val="24"/>
        </w:rPr>
      </w:pPr>
    </w:p>
    <w:p w14:paraId="57E1A894" w14:textId="272837E4" w:rsidR="00CA1B32" w:rsidRPr="00070E09" w:rsidRDefault="00CA1B32" w:rsidP="001F4EEF">
      <w:pPr>
        <w:rPr>
          <w:rFonts w:ascii="Times New Roman" w:hAnsi="Times New Roman" w:cs="Times New Roman"/>
          <w:sz w:val="24"/>
          <w:szCs w:val="24"/>
        </w:rPr>
      </w:pPr>
    </w:p>
    <w:sectPr w:rsidR="00CA1B32" w:rsidRPr="00070E09" w:rsidSect="001170D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A5F1" w14:textId="77777777" w:rsidR="001170D6" w:rsidRDefault="001170D6" w:rsidP="00557C09">
      <w:pPr>
        <w:spacing w:after="0" w:line="240" w:lineRule="auto"/>
      </w:pPr>
      <w:r>
        <w:separator/>
      </w:r>
    </w:p>
  </w:endnote>
  <w:endnote w:type="continuationSeparator" w:id="0">
    <w:p w14:paraId="638E935B" w14:textId="77777777" w:rsidR="001170D6" w:rsidRDefault="001170D6" w:rsidP="0055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4848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8B6351" w14:textId="64DC61EB" w:rsidR="00557C09" w:rsidRDefault="00557C0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4CB586" w14:textId="77777777" w:rsidR="00557C09" w:rsidRDefault="00557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EEA53" w14:textId="77777777" w:rsidR="001170D6" w:rsidRDefault="001170D6" w:rsidP="00557C09">
      <w:pPr>
        <w:spacing w:after="0" w:line="240" w:lineRule="auto"/>
      </w:pPr>
      <w:r>
        <w:separator/>
      </w:r>
    </w:p>
  </w:footnote>
  <w:footnote w:type="continuationSeparator" w:id="0">
    <w:p w14:paraId="7D6CCAD8" w14:textId="77777777" w:rsidR="001170D6" w:rsidRDefault="001170D6" w:rsidP="00557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F1874" w14:textId="540C830F" w:rsidR="00557C09" w:rsidRDefault="00557C09" w:rsidP="00557C09">
    <w:pPr>
      <w:pStyle w:val="Header"/>
    </w:pPr>
    <w:r>
      <w:t>Digital Forensic Report By: Trevor Hofmann</w:t>
    </w:r>
  </w:p>
  <w:p w14:paraId="3FAF231D" w14:textId="77777777" w:rsidR="00557C09" w:rsidRDefault="00557C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B0869"/>
    <w:multiLevelType w:val="hybridMultilevel"/>
    <w:tmpl w:val="83F49F0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6822099"/>
    <w:multiLevelType w:val="hybridMultilevel"/>
    <w:tmpl w:val="81D66C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D04B20"/>
    <w:multiLevelType w:val="hybridMultilevel"/>
    <w:tmpl w:val="ADC26C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49644137">
    <w:abstractNumId w:val="2"/>
  </w:num>
  <w:num w:numId="2" w16cid:durableId="2146192737">
    <w:abstractNumId w:val="0"/>
  </w:num>
  <w:num w:numId="3" w16cid:durableId="409079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EF"/>
    <w:rsid w:val="00000AEB"/>
    <w:rsid w:val="000045F4"/>
    <w:rsid w:val="00006E47"/>
    <w:rsid w:val="00024FF5"/>
    <w:rsid w:val="000406B8"/>
    <w:rsid w:val="000448CD"/>
    <w:rsid w:val="00061A14"/>
    <w:rsid w:val="00070E09"/>
    <w:rsid w:val="00075233"/>
    <w:rsid w:val="00084C1F"/>
    <w:rsid w:val="00091101"/>
    <w:rsid w:val="00096336"/>
    <w:rsid w:val="000A48C2"/>
    <w:rsid w:val="000A5F2D"/>
    <w:rsid w:val="000A7ED7"/>
    <w:rsid w:val="001170D6"/>
    <w:rsid w:val="00117F30"/>
    <w:rsid w:val="00125686"/>
    <w:rsid w:val="0015363E"/>
    <w:rsid w:val="001761CF"/>
    <w:rsid w:val="001B4E95"/>
    <w:rsid w:val="001C3670"/>
    <w:rsid w:val="001F0B77"/>
    <w:rsid w:val="001F4EEF"/>
    <w:rsid w:val="00207B2F"/>
    <w:rsid w:val="002101AD"/>
    <w:rsid w:val="00243DEE"/>
    <w:rsid w:val="002708E2"/>
    <w:rsid w:val="00283B39"/>
    <w:rsid w:val="002A0BA8"/>
    <w:rsid w:val="002A0F13"/>
    <w:rsid w:val="002A13D1"/>
    <w:rsid w:val="002A6BEF"/>
    <w:rsid w:val="002C7E1E"/>
    <w:rsid w:val="002E7729"/>
    <w:rsid w:val="002F397C"/>
    <w:rsid w:val="00331C0E"/>
    <w:rsid w:val="00335ABE"/>
    <w:rsid w:val="00350514"/>
    <w:rsid w:val="00362976"/>
    <w:rsid w:val="00375A9E"/>
    <w:rsid w:val="003970C7"/>
    <w:rsid w:val="003B2833"/>
    <w:rsid w:val="0040745F"/>
    <w:rsid w:val="00433025"/>
    <w:rsid w:val="00446D2D"/>
    <w:rsid w:val="004B5DD8"/>
    <w:rsid w:val="004C0CA9"/>
    <w:rsid w:val="00506A98"/>
    <w:rsid w:val="00536CD4"/>
    <w:rsid w:val="00537F61"/>
    <w:rsid w:val="00557C09"/>
    <w:rsid w:val="00590188"/>
    <w:rsid w:val="005C22D3"/>
    <w:rsid w:val="005C2DCA"/>
    <w:rsid w:val="005D3D64"/>
    <w:rsid w:val="00613B25"/>
    <w:rsid w:val="00635EEF"/>
    <w:rsid w:val="00676308"/>
    <w:rsid w:val="00686518"/>
    <w:rsid w:val="006C4E2E"/>
    <w:rsid w:val="006C535E"/>
    <w:rsid w:val="006C57AF"/>
    <w:rsid w:val="006E293D"/>
    <w:rsid w:val="00701B81"/>
    <w:rsid w:val="007050FB"/>
    <w:rsid w:val="0077498D"/>
    <w:rsid w:val="0079461F"/>
    <w:rsid w:val="00797875"/>
    <w:rsid w:val="007C6FB3"/>
    <w:rsid w:val="007D5927"/>
    <w:rsid w:val="007E2107"/>
    <w:rsid w:val="007E2F0A"/>
    <w:rsid w:val="007E3825"/>
    <w:rsid w:val="0080078A"/>
    <w:rsid w:val="00817327"/>
    <w:rsid w:val="00830077"/>
    <w:rsid w:val="00836832"/>
    <w:rsid w:val="00850DBF"/>
    <w:rsid w:val="0087442D"/>
    <w:rsid w:val="00877AC8"/>
    <w:rsid w:val="00883172"/>
    <w:rsid w:val="00886FC7"/>
    <w:rsid w:val="008945B8"/>
    <w:rsid w:val="00897560"/>
    <w:rsid w:val="00897D49"/>
    <w:rsid w:val="008A1054"/>
    <w:rsid w:val="008A42E6"/>
    <w:rsid w:val="008B1C3D"/>
    <w:rsid w:val="008F7BCB"/>
    <w:rsid w:val="009224CC"/>
    <w:rsid w:val="00924F6C"/>
    <w:rsid w:val="00950156"/>
    <w:rsid w:val="00993D94"/>
    <w:rsid w:val="00A033EA"/>
    <w:rsid w:val="00A1715A"/>
    <w:rsid w:val="00A478D5"/>
    <w:rsid w:val="00A80FF4"/>
    <w:rsid w:val="00A95892"/>
    <w:rsid w:val="00A9668E"/>
    <w:rsid w:val="00A9720F"/>
    <w:rsid w:val="00AB538E"/>
    <w:rsid w:val="00AD55F0"/>
    <w:rsid w:val="00AF4833"/>
    <w:rsid w:val="00B27847"/>
    <w:rsid w:val="00B338AC"/>
    <w:rsid w:val="00B618CE"/>
    <w:rsid w:val="00B85E16"/>
    <w:rsid w:val="00B94DB8"/>
    <w:rsid w:val="00B968DD"/>
    <w:rsid w:val="00BE6372"/>
    <w:rsid w:val="00BF0C83"/>
    <w:rsid w:val="00BF16DF"/>
    <w:rsid w:val="00C602E8"/>
    <w:rsid w:val="00C63495"/>
    <w:rsid w:val="00C664D2"/>
    <w:rsid w:val="00C7796A"/>
    <w:rsid w:val="00C95211"/>
    <w:rsid w:val="00CA1B32"/>
    <w:rsid w:val="00CB24F3"/>
    <w:rsid w:val="00CD0F66"/>
    <w:rsid w:val="00CD64BA"/>
    <w:rsid w:val="00CF45C2"/>
    <w:rsid w:val="00D312A9"/>
    <w:rsid w:val="00D43DC4"/>
    <w:rsid w:val="00D65836"/>
    <w:rsid w:val="00D7300B"/>
    <w:rsid w:val="00D91E15"/>
    <w:rsid w:val="00D92797"/>
    <w:rsid w:val="00DA3D7C"/>
    <w:rsid w:val="00DB0B03"/>
    <w:rsid w:val="00E10959"/>
    <w:rsid w:val="00E10D86"/>
    <w:rsid w:val="00E22C86"/>
    <w:rsid w:val="00E2331A"/>
    <w:rsid w:val="00E8194C"/>
    <w:rsid w:val="00E874EA"/>
    <w:rsid w:val="00EB3DC0"/>
    <w:rsid w:val="00ED3AF9"/>
    <w:rsid w:val="00F064CF"/>
    <w:rsid w:val="00F33479"/>
    <w:rsid w:val="00F371C8"/>
    <w:rsid w:val="00F45F32"/>
    <w:rsid w:val="00F560FE"/>
    <w:rsid w:val="00F757E7"/>
    <w:rsid w:val="00F76D5F"/>
    <w:rsid w:val="00FC5501"/>
    <w:rsid w:val="00FE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39E30"/>
  <w15:chartTrackingRefBased/>
  <w15:docId w15:val="{C7E18EC2-A886-4E2F-8F14-C5ABB44D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09"/>
  </w:style>
  <w:style w:type="paragraph" w:styleId="Footer">
    <w:name w:val="footer"/>
    <w:basedOn w:val="Normal"/>
    <w:link w:val="FooterChar"/>
    <w:uiPriority w:val="99"/>
    <w:unhideWhenUsed/>
    <w:rsid w:val="0055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09"/>
  </w:style>
  <w:style w:type="character" w:customStyle="1" w:styleId="Heading2Char">
    <w:name w:val="Heading 2 Char"/>
    <w:basedOn w:val="DefaultParagraphFont"/>
    <w:link w:val="Heading2"/>
    <w:uiPriority w:val="9"/>
    <w:rsid w:val="00A17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7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00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07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Hofmann</dc:creator>
  <cp:keywords/>
  <dc:description/>
  <cp:lastModifiedBy>Trevor Hofmann</cp:lastModifiedBy>
  <cp:revision>147</cp:revision>
  <dcterms:created xsi:type="dcterms:W3CDTF">2024-02-01T00:37:00Z</dcterms:created>
  <dcterms:modified xsi:type="dcterms:W3CDTF">2024-02-20T00:01:00Z</dcterms:modified>
</cp:coreProperties>
</file>