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0AF82" w14:textId="2DE7975E" w:rsidR="00574550" w:rsidRPr="00695D82" w:rsidRDefault="008819D7">
      <w:pPr>
        <w:rPr>
          <w:b/>
          <w:sz w:val="24"/>
        </w:rPr>
      </w:pPr>
      <w:r w:rsidRPr="00695D82">
        <w:rPr>
          <w:rFonts w:hint="eastAsia"/>
          <w:b/>
          <w:sz w:val="24"/>
        </w:rPr>
        <w:t>In</w:t>
      </w:r>
      <w:r w:rsidRPr="00695D82">
        <w:rPr>
          <w:b/>
          <w:sz w:val="24"/>
        </w:rPr>
        <w:t>troduction</w:t>
      </w:r>
    </w:p>
    <w:p w14:paraId="6AF33822" w14:textId="5B784445" w:rsidR="008819D7" w:rsidRPr="00695D82" w:rsidRDefault="008819D7" w:rsidP="008819D7">
      <w:pPr>
        <w:rPr>
          <w:sz w:val="22"/>
        </w:rPr>
      </w:pPr>
      <w:r>
        <w:rPr>
          <w:rFonts w:hint="eastAsia"/>
        </w:rPr>
        <w:t xml:space="preserve"> </w:t>
      </w:r>
      <w:r>
        <w:t xml:space="preserve">  </w:t>
      </w:r>
      <w:r w:rsidRPr="00695D82">
        <w:rPr>
          <w:sz w:val="22"/>
        </w:rPr>
        <w:t>This paper intends to get the relationships among</w:t>
      </w:r>
      <w:r w:rsidRPr="00695D82">
        <w:rPr>
          <w:rFonts w:hint="eastAsia"/>
          <w:sz w:val="22"/>
        </w:rPr>
        <w:t xml:space="preserve"> </w:t>
      </w:r>
      <w:r w:rsidRPr="00695D82">
        <w:rPr>
          <w:sz w:val="22"/>
        </w:rPr>
        <w:t xml:space="preserve">Urban </w:t>
      </w:r>
      <w:proofErr w:type="spellStart"/>
      <w:r w:rsidRPr="00695D82">
        <w:rPr>
          <w:sz w:val="22"/>
        </w:rPr>
        <w:t>Spatio</w:t>
      </w:r>
      <w:proofErr w:type="spellEnd"/>
      <w:r w:rsidRPr="00695D82">
        <w:rPr>
          <w:sz w:val="22"/>
        </w:rPr>
        <w:t>-Temporal Data Sets. However, the relationship may occur only at certain locations or time periods. So, this paper put forward</w:t>
      </w:r>
      <w:r w:rsidR="00553DCC">
        <w:rPr>
          <w:sz w:val="22"/>
        </w:rPr>
        <w:t xml:space="preserve"> a </w:t>
      </w:r>
      <w:r w:rsidRPr="00695D82">
        <w:rPr>
          <w:sz w:val="22"/>
        </w:rPr>
        <w:t>topology-based relationship. Two data sets are related only if their salient features have relationship, so the problem changes into get the salient features relationship.</w:t>
      </w:r>
      <w:r w:rsidR="00304B2E" w:rsidRPr="00695D82">
        <w:rPr>
          <w:sz w:val="22"/>
        </w:rPr>
        <w:t xml:space="preserve"> </w:t>
      </w:r>
    </w:p>
    <w:p w14:paraId="26238CBF" w14:textId="1B3AD989" w:rsidR="006C5E7B" w:rsidRPr="00695D82" w:rsidRDefault="008819D7" w:rsidP="008819D7">
      <w:pPr>
        <w:rPr>
          <w:sz w:val="22"/>
        </w:rPr>
      </w:pPr>
      <w:r w:rsidRPr="00695D82">
        <w:rPr>
          <w:sz w:val="22"/>
        </w:rPr>
        <w:tab/>
      </w:r>
      <w:r w:rsidR="00304B2E" w:rsidRPr="00695D82">
        <w:rPr>
          <w:sz w:val="22"/>
        </w:rPr>
        <w:t>F</w:t>
      </w:r>
      <w:r w:rsidR="006C5E7B" w:rsidRPr="00695D82">
        <w:rPr>
          <w:sz w:val="22"/>
        </w:rPr>
        <w:t>irst, we should know the notion of salient features, it contains points that exhibit unusual behavior with respect to its neighborhood.</w:t>
      </w:r>
      <w:r w:rsidR="00292D3A" w:rsidRPr="00695D82">
        <w:rPr>
          <w:sz w:val="22"/>
        </w:rPr>
        <w:t xml:space="preserve"> Now, i</w:t>
      </w:r>
      <w:r w:rsidR="00304B2E" w:rsidRPr="00695D82">
        <w:rPr>
          <w:sz w:val="22"/>
        </w:rPr>
        <w:t xml:space="preserve">f we have two data sets, </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304B2E" w:rsidRPr="00695D82">
        <w:rPr>
          <w:rFonts w:hint="eastAsia"/>
          <w:sz w:val="22"/>
        </w:rPr>
        <w:t xml:space="preserve"> </w:t>
      </w:r>
      <w:r w:rsidR="00304B2E" w:rsidRPr="00695D82">
        <w:rPr>
          <w:sz w:val="22"/>
        </w:rPr>
        <w:t xml:space="preserve">and </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2</m:t>
            </m:r>
          </m:sub>
        </m:sSub>
      </m:oMath>
      <w:r w:rsidR="00304B2E" w:rsidRPr="00695D82">
        <w:rPr>
          <w:sz w:val="22"/>
        </w:rPr>
        <w:t xml:space="preserve">, </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304B2E" w:rsidRPr="00695D82">
        <w:rPr>
          <w:rFonts w:hint="eastAsia"/>
          <w:sz w:val="22"/>
        </w:rPr>
        <w:t xml:space="preserve"> has attributes </w:t>
      </w:r>
      <m:oMath>
        <m:sSub>
          <m:sSubPr>
            <m:ctrlPr>
              <w:rPr>
                <w:rFonts w:ascii="Cambria Math" w:hAnsi="Cambria Math"/>
                <w:sz w:val="22"/>
              </w:rPr>
            </m:ctrlPr>
          </m:sSubPr>
          <m:e>
            <m:r>
              <w:rPr>
                <w:rFonts w:ascii="Cambria Math" w:hAnsi="Cambria Math"/>
                <w:sz w:val="22"/>
              </w:rPr>
              <m:t>A</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A</m:t>
            </m:r>
          </m:e>
          <m:sub>
            <m:r>
              <m:rPr>
                <m:sty m:val="p"/>
              </m:rPr>
              <w:rPr>
                <w:rFonts w:ascii="Cambria Math" w:hAnsi="Cambria Math"/>
                <w:sz w:val="22"/>
              </w:rPr>
              <m:t>2</m:t>
            </m:r>
          </m:sub>
        </m:sSub>
      </m:oMath>
      <w:r w:rsidR="00304B2E" w:rsidRPr="00695D82">
        <w:rPr>
          <w:rFonts w:hint="eastAsia"/>
          <w:sz w:val="22"/>
        </w:rPr>
        <w:t xml:space="preserve">,…, </w:t>
      </w:r>
      <m:oMath>
        <m:sSub>
          <m:sSubPr>
            <m:ctrlPr>
              <w:rPr>
                <w:rFonts w:ascii="Cambria Math" w:hAnsi="Cambria Math"/>
                <w:sz w:val="22"/>
              </w:rPr>
            </m:ctrlPr>
          </m:sSubPr>
          <m:e>
            <m:r>
              <w:rPr>
                <w:rFonts w:ascii="Cambria Math" w:hAnsi="Cambria Math"/>
                <w:sz w:val="22"/>
              </w:rPr>
              <m:t>A</m:t>
            </m:r>
          </m:e>
          <m:sub>
            <m:r>
              <m:rPr>
                <m:sty m:val="p"/>
              </m:rPr>
              <w:rPr>
                <w:rFonts w:ascii="Cambria Math" w:hAnsi="Cambria Math"/>
                <w:sz w:val="22"/>
              </w:rPr>
              <m:t>n</m:t>
            </m:r>
          </m:sub>
        </m:sSub>
      </m:oMath>
      <w:r w:rsidR="00304B2E" w:rsidRPr="00695D82">
        <w:rPr>
          <w:sz w:val="22"/>
        </w:rPr>
        <w:t xml:space="preserve">; </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2</m:t>
            </m:r>
          </m:sub>
        </m:sSub>
      </m:oMath>
      <w:r w:rsidR="00304B2E" w:rsidRPr="00695D82">
        <w:rPr>
          <w:rFonts w:hint="eastAsia"/>
          <w:sz w:val="22"/>
        </w:rPr>
        <w:t xml:space="preserve"> has attributes </w:t>
      </w:r>
      <m:oMath>
        <m:sSub>
          <m:sSubPr>
            <m:ctrlPr>
              <w:rPr>
                <w:rFonts w:ascii="Cambria Math" w:hAnsi="Cambria Math"/>
                <w:sz w:val="22"/>
              </w:rPr>
            </m:ctrlPr>
          </m:sSubPr>
          <m:e>
            <m:r>
              <w:rPr>
                <w:rFonts w:ascii="Cambria Math" w:hAnsi="Cambria Math"/>
                <w:sz w:val="22"/>
              </w:rPr>
              <m:t>B</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B</m:t>
            </m:r>
          </m:e>
          <m:sub>
            <m:r>
              <m:rPr>
                <m:sty m:val="p"/>
              </m:rPr>
              <w:rPr>
                <w:rFonts w:ascii="Cambria Math" w:hAnsi="Cambria Math"/>
                <w:sz w:val="22"/>
              </w:rPr>
              <m:t>2</m:t>
            </m:r>
          </m:sub>
        </m:sSub>
      </m:oMath>
      <w:r w:rsidR="00304B2E" w:rsidRPr="00695D82">
        <w:rPr>
          <w:rFonts w:hint="eastAsia"/>
          <w:sz w:val="22"/>
        </w:rPr>
        <w:t xml:space="preserve">,…, </w:t>
      </w:r>
      <m:oMath>
        <m:sSub>
          <m:sSubPr>
            <m:ctrlPr>
              <w:rPr>
                <w:rFonts w:ascii="Cambria Math" w:hAnsi="Cambria Math"/>
                <w:sz w:val="22"/>
              </w:rPr>
            </m:ctrlPr>
          </m:sSubPr>
          <m:e>
            <m:r>
              <w:rPr>
                <w:rFonts w:ascii="Cambria Math" w:hAnsi="Cambria Math"/>
                <w:sz w:val="22"/>
              </w:rPr>
              <m:t>B</m:t>
            </m:r>
          </m:e>
          <m:sub>
            <m:r>
              <m:rPr>
                <m:sty m:val="p"/>
              </m:rPr>
              <w:rPr>
                <w:rFonts w:ascii="Cambria Math" w:hAnsi="Cambria Math"/>
                <w:sz w:val="22"/>
              </w:rPr>
              <m:t>m</m:t>
            </m:r>
          </m:sub>
        </m:sSub>
      </m:oMath>
      <w:r w:rsidR="00304B2E" w:rsidRPr="00695D82">
        <w:rPr>
          <w:rFonts w:hint="eastAsia"/>
          <w:sz w:val="22"/>
        </w:rPr>
        <w:t>.</w:t>
      </w:r>
      <w:r w:rsidR="00304B2E" w:rsidRPr="00695D82">
        <w:rPr>
          <w:sz w:val="22"/>
        </w:rPr>
        <w:t xml:space="preserve"> there may have </w:t>
      </w:r>
      <m:oMath>
        <m:r>
          <m:rPr>
            <m:sty m:val="p"/>
          </m:rPr>
          <w:rPr>
            <w:rFonts w:ascii="Cambria Math" w:hAnsi="Cambria Math"/>
            <w:sz w:val="22"/>
          </w:rPr>
          <m:t>n×m</m:t>
        </m:r>
      </m:oMath>
      <w:r w:rsidR="00304B2E" w:rsidRPr="00695D82">
        <w:rPr>
          <w:rFonts w:hint="eastAsia"/>
          <w:sz w:val="22"/>
        </w:rPr>
        <w:t xml:space="preserve"> </w:t>
      </w:r>
      <w:r w:rsidR="00304B2E" w:rsidRPr="00695D82">
        <w:rPr>
          <w:sz w:val="22"/>
        </w:rPr>
        <w:t xml:space="preserve">relationships between different attributes of </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1</m:t>
            </m:r>
          </m:sub>
        </m:sSub>
      </m:oMath>
      <w:r w:rsidR="00304B2E" w:rsidRPr="00695D82">
        <w:rPr>
          <w:rFonts w:hint="eastAsia"/>
          <w:sz w:val="22"/>
        </w:rPr>
        <w:t xml:space="preserve"> </w:t>
      </w:r>
      <w:r w:rsidR="00304B2E" w:rsidRPr="00695D82">
        <w:rPr>
          <w:sz w:val="22"/>
        </w:rPr>
        <w:t xml:space="preserve">and </w:t>
      </w:r>
      <m:oMath>
        <m:sSub>
          <m:sSubPr>
            <m:ctrlPr>
              <w:rPr>
                <w:rFonts w:ascii="Cambria Math" w:hAnsi="Cambria Math"/>
                <w:sz w:val="22"/>
              </w:rPr>
            </m:ctrlPr>
          </m:sSubPr>
          <m:e>
            <m:r>
              <w:rPr>
                <w:rFonts w:ascii="Cambria Math" w:hAnsi="Cambria Math"/>
                <w:sz w:val="22"/>
              </w:rPr>
              <m:t>D</m:t>
            </m:r>
          </m:e>
          <m:sub>
            <m:r>
              <w:rPr>
                <w:rFonts w:ascii="Cambria Math" w:hAnsi="Cambria Math"/>
                <w:sz w:val="22"/>
              </w:rPr>
              <m:t>2</m:t>
            </m:r>
          </m:sub>
        </m:sSub>
      </m:oMath>
      <w:r w:rsidR="00304B2E" w:rsidRPr="00695D82">
        <w:rPr>
          <w:sz w:val="22"/>
        </w:rPr>
        <w:t xml:space="preserve">, for each pair </w:t>
      </w:r>
      <w:proofErr w:type="gramStart"/>
      <w:r w:rsidR="00304B2E" w:rsidRPr="00695D82">
        <w:rPr>
          <w:sz w:val="22"/>
        </w:rPr>
        <w:t>attribute(</w:t>
      </w:r>
      <w:proofErr w:type="gramEnd"/>
      <m:oMath>
        <m:sSub>
          <m:sSubPr>
            <m:ctrlPr>
              <w:rPr>
                <w:rFonts w:ascii="Cambria Math" w:hAnsi="Cambria Math"/>
                <w:sz w:val="22"/>
              </w:rPr>
            </m:ctrlPr>
          </m:sSubPr>
          <m:e>
            <m:r>
              <w:rPr>
                <w:rFonts w:ascii="Cambria Math" w:hAnsi="Cambria Math"/>
                <w:sz w:val="22"/>
              </w:rPr>
              <m:t>A</m:t>
            </m:r>
          </m:e>
          <m:sub>
            <m:r>
              <m:rPr>
                <m:sty m:val="p"/>
              </m:rPr>
              <w:rPr>
                <w:rFonts w:ascii="Cambria Math" w:hAnsi="Cambria Math"/>
                <w:sz w:val="22"/>
              </w:rPr>
              <m:t>i</m:t>
            </m:r>
          </m:sub>
        </m:sSub>
        <m:r>
          <w:rPr>
            <w:rFonts w:ascii="Cambria Math" w:hAnsi="Cambria Math"/>
            <w:sz w:val="22"/>
          </w:rPr>
          <m:t>,</m:t>
        </m:r>
        <m:sSub>
          <m:sSubPr>
            <m:ctrlPr>
              <w:rPr>
                <w:rFonts w:ascii="Cambria Math" w:hAnsi="Cambria Math"/>
                <w:sz w:val="22"/>
              </w:rPr>
            </m:ctrlPr>
          </m:sSubPr>
          <m:e>
            <m:r>
              <w:rPr>
                <w:rFonts w:ascii="Cambria Math" w:hAnsi="Cambria Math"/>
                <w:sz w:val="22"/>
              </w:rPr>
              <m:t>B</m:t>
            </m:r>
          </m:e>
          <m:sub>
            <m:r>
              <m:rPr>
                <m:sty m:val="p"/>
              </m:rPr>
              <w:rPr>
                <w:rFonts w:ascii="Cambria Math" w:hAnsi="Cambria Math"/>
                <w:sz w:val="22"/>
              </w:rPr>
              <m:t>j</m:t>
            </m:r>
          </m:sub>
        </m:sSub>
      </m:oMath>
      <w:r w:rsidR="00304B2E" w:rsidRPr="00695D82">
        <w:rPr>
          <w:sz w:val="22"/>
        </w:rPr>
        <w:t>) charge if they have relationship.</w:t>
      </w:r>
      <w:r w:rsidR="00292D3A" w:rsidRPr="00695D82">
        <w:rPr>
          <w:sz w:val="22"/>
        </w:rPr>
        <w:t xml:space="preserve"> Next, for each attribute, we represent it as a scalar function, and use merge tree to get its salient features. After getting the salient features of two data sets, use relationship score and relationship strength to measure if the salient features have relationship. Finally, this paper use</w:t>
      </w:r>
      <w:r w:rsidR="00695D82" w:rsidRPr="00695D82">
        <w:rPr>
          <w:sz w:val="22"/>
        </w:rPr>
        <w:t>s</w:t>
      </w:r>
      <w:r w:rsidR="00292D3A" w:rsidRPr="00695D82">
        <w:rPr>
          <w:sz w:val="22"/>
        </w:rPr>
        <w:t xml:space="preserve"> Restricted Monte Carlo Tests for Spatial Correlation to identify this relationship is meaningful or spurious.</w:t>
      </w:r>
    </w:p>
    <w:p w14:paraId="7853B01E" w14:textId="1D692348" w:rsidR="00EB7871" w:rsidRDefault="00EB7871" w:rsidP="008819D7"/>
    <w:p w14:paraId="1D71F89B" w14:textId="1529A69E" w:rsidR="00EB7871" w:rsidRPr="009652C9" w:rsidRDefault="00695D82" w:rsidP="008819D7">
      <w:pPr>
        <w:rPr>
          <w:b/>
          <w:sz w:val="24"/>
          <w:szCs w:val="24"/>
        </w:rPr>
      </w:pPr>
      <w:r w:rsidRPr="009652C9">
        <w:rPr>
          <w:b/>
          <w:sz w:val="24"/>
          <w:szCs w:val="24"/>
        </w:rPr>
        <w:t>P</w:t>
      </w:r>
      <w:r w:rsidR="00017A1B" w:rsidRPr="009652C9">
        <w:rPr>
          <w:b/>
          <w:sz w:val="24"/>
          <w:szCs w:val="24"/>
        </w:rPr>
        <w:t>roblem</w:t>
      </w:r>
      <w:r w:rsidRPr="009652C9">
        <w:rPr>
          <w:rFonts w:hint="eastAsia"/>
          <w:b/>
          <w:sz w:val="24"/>
          <w:szCs w:val="24"/>
        </w:rPr>
        <w:t>-</w:t>
      </w:r>
      <w:r w:rsidR="00EB7871" w:rsidRPr="009652C9">
        <w:rPr>
          <w:rFonts w:hint="eastAsia"/>
          <w:sz w:val="24"/>
          <w:szCs w:val="24"/>
        </w:rPr>
        <w:t>A</w:t>
      </w:r>
      <w:r w:rsidR="00EB7871" w:rsidRPr="009652C9">
        <w:rPr>
          <w:sz w:val="24"/>
          <w:szCs w:val="24"/>
        </w:rPr>
        <w:t>bout why use index</w:t>
      </w:r>
    </w:p>
    <w:p w14:paraId="2236E233" w14:textId="22E20ADC" w:rsidR="00EB7871" w:rsidRPr="009652C9" w:rsidRDefault="00EB7871" w:rsidP="008819D7">
      <w:pPr>
        <w:rPr>
          <w:sz w:val="22"/>
        </w:rPr>
      </w:pPr>
      <w:r>
        <w:tab/>
      </w:r>
      <w:r w:rsidRPr="009652C9">
        <w:rPr>
          <w:sz w:val="22"/>
        </w:rPr>
        <w:t xml:space="preserve">Assume there are N </w:t>
      </w:r>
      <w:proofErr w:type="gramStart"/>
      <w:r w:rsidRPr="009652C9">
        <w:rPr>
          <w:sz w:val="22"/>
        </w:rPr>
        <w:t>vertices ,</w:t>
      </w:r>
      <w:proofErr w:type="gramEnd"/>
      <w:r w:rsidRPr="009652C9">
        <w:rPr>
          <w:sz w:val="22"/>
        </w:rPr>
        <w:t xml:space="preserve"> when get super-level set one time</w:t>
      </w:r>
    </w:p>
    <w:tbl>
      <w:tblPr>
        <w:tblStyle w:val="a5"/>
        <w:tblW w:w="0" w:type="auto"/>
        <w:jc w:val="center"/>
        <w:tblLook w:val="04A0" w:firstRow="1" w:lastRow="0" w:firstColumn="1" w:lastColumn="0" w:noHBand="0" w:noVBand="1"/>
      </w:tblPr>
      <w:tblGrid>
        <w:gridCol w:w="2765"/>
        <w:gridCol w:w="2765"/>
      </w:tblGrid>
      <w:tr w:rsidR="00EB7871" w:rsidRPr="009652C9" w14:paraId="1D667300" w14:textId="77777777" w:rsidTr="00695D82">
        <w:trPr>
          <w:jc w:val="center"/>
        </w:trPr>
        <w:tc>
          <w:tcPr>
            <w:tcW w:w="2765" w:type="dxa"/>
          </w:tcPr>
          <w:p w14:paraId="20B06D9B" w14:textId="0C111201" w:rsidR="00EB7871" w:rsidRPr="009652C9" w:rsidRDefault="00EB7871" w:rsidP="008819D7">
            <w:pPr>
              <w:rPr>
                <w:sz w:val="22"/>
              </w:rPr>
            </w:pPr>
            <w:r w:rsidRPr="009652C9">
              <w:rPr>
                <w:sz w:val="22"/>
              </w:rPr>
              <w:t>U</w:t>
            </w:r>
            <w:r w:rsidRPr="009652C9">
              <w:rPr>
                <w:rFonts w:hint="eastAsia"/>
                <w:sz w:val="22"/>
              </w:rPr>
              <w:t>se</w:t>
            </w:r>
            <w:r w:rsidRPr="009652C9">
              <w:rPr>
                <w:sz w:val="22"/>
              </w:rPr>
              <w:t xml:space="preserve"> </w:t>
            </w:r>
            <w:r w:rsidRPr="009652C9">
              <w:rPr>
                <w:rFonts w:hint="eastAsia"/>
                <w:sz w:val="22"/>
              </w:rPr>
              <w:t>in</w:t>
            </w:r>
            <w:r w:rsidRPr="009652C9">
              <w:rPr>
                <w:sz w:val="22"/>
              </w:rPr>
              <w:t>d</w:t>
            </w:r>
            <w:r w:rsidRPr="009652C9">
              <w:rPr>
                <w:rFonts w:hint="eastAsia"/>
                <w:sz w:val="22"/>
              </w:rPr>
              <w:t>ex</w:t>
            </w:r>
          </w:p>
        </w:tc>
        <w:tc>
          <w:tcPr>
            <w:tcW w:w="2765" w:type="dxa"/>
          </w:tcPr>
          <w:p w14:paraId="2B699D31" w14:textId="5069D07D" w:rsidR="00EB7871" w:rsidRPr="009652C9" w:rsidRDefault="00EB7871" w:rsidP="008819D7">
            <w:pPr>
              <w:rPr>
                <w:sz w:val="22"/>
              </w:rPr>
            </w:pPr>
            <w:r w:rsidRPr="009652C9">
              <w:rPr>
                <w:sz w:val="22"/>
              </w:rPr>
              <w:t>Time complexity</w:t>
            </w:r>
          </w:p>
        </w:tc>
      </w:tr>
      <w:tr w:rsidR="00EB7871" w:rsidRPr="009652C9" w14:paraId="1A53AFCD" w14:textId="77777777" w:rsidTr="00695D82">
        <w:trPr>
          <w:jc w:val="center"/>
        </w:trPr>
        <w:tc>
          <w:tcPr>
            <w:tcW w:w="2765" w:type="dxa"/>
          </w:tcPr>
          <w:p w14:paraId="7E569226" w14:textId="0F5B0911" w:rsidR="00EB7871" w:rsidRPr="009652C9" w:rsidRDefault="00EB7871" w:rsidP="008819D7">
            <w:pPr>
              <w:rPr>
                <w:sz w:val="22"/>
              </w:rPr>
            </w:pPr>
            <w:r w:rsidRPr="009652C9">
              <w:rPr>
                <w:rFonts w:hint="eastAsia"/>
                <w:sz w:val="22"/>
              </w:rPr>
              <w:t>n</w:t>
            </w:r>
            <w:r w:rsidRPr="009652C9">
              <w:rPr>
                <w:sz w:val="22"/>
              </w:rPr>
              <w:t>o</w:t>
            </w:r>
          </w:p>
        </w:tc>
        <w:tc>
          <w:tcPr>
            <w:tcW w:w="2765" w:type="dxa"/>
          </w:tcPr>
          <w:p w14:paraId="5A31C320" w14:textId="54C763E0" w:rsidR="00EB7871" w:rsidRPr="009652C9" w:rsidRDefault="00EB7871" w:rsidP="008819D7">
            <w:pPr>
              <w:rPr>
                <w:sz w:val="22"/>
              </w:rPr>
            </w:pPr>
            <w:r w:rsidRPr="009652C9">
              <w:rPr>
                <w:rFonts w:hint="eastAsia"/>
                <w:sz w:val="22"/>
              </w:rPr>
              <w:t>N</w:t>
            </w:r>
          </w:p>
        </w:tc>
      </w:tr>
      <w:tr w:rsidR="00EB7871" w:rsidRPr="009652C9" w14:paraId="65F9D900" w14:textId="77777777" w:rsidTr="00695D82">
        <w:trPr>
          <w:jc w:val="center"/>
        </w:trPr>
        <w:tc>
          <w:tcPr>
            <w:tcW w:w="2765" w:type="dxa"/>
          </w:tcPr>
          <w:p w14:paraId="178C0EB0" w14:textId="5A362D80" w:rsidR="00EB7871" w:rsidRPr="009652C9" w:rsidRDefault="00EB7871" w:rsidP="008819D7">
            <w:pPr>
              <w:rPr>
                <w:sz w:val="22"/>
              </w:rPr>
            </w:pPr>
            <w:r w:rsidRPr="009652C9">
              <w:rPr>
                <w:rFonts w:hint="eastAsia"/>
                <w:sz w:val="22"/>
              </w:rPr>
              <w:t>y</w:t>
            </w:r>
            <w:r w:rsidRPr="009652C9">
              <w:rPr>
                <w:sz w:val="22"/>
              </w:rPr>
              <w:t>es</w:t>
            </w:r>
          </w:p>
        </w:tc>
        <w:tc>
          <w:tcPr>
            <w:tcW w:w="2765" w:type="dxa"/>
          </w:tcPr>
          <w:p w14:paraId="731C26CA" w14:textId="51CCDE33" w:rsidR="00EB7871" w:rsidRPr="009652C9" w:rsidRDefault="00EB7871" w:rsidP="008819D7">
            <w:pPr>
              <w:rPr>
                <w:sz w:val="22"/>
              </w:rPr>
            </w:pPr>
            <w:r w:rsidRPr="009652C9">
              <w:rPr>
                <w:rFonts w:ascii="Cambria Math" w:hAnsi="Cambria Math" w:cs="Cambria Math"/>
                <w:sz w:val="22"/>
              </w:rPr>
              <w:t>𝑁</w:t>
            </w:r>
            <w:r w:rsidRPr="009652C9">
              <w:rPr>
                <w:sz w:val="22"/>
              </w:rPr>
              <w:t xml:space="preserve"> log</w:t>
            </w:r>
            <w:r w:rsidRPr="009652C9">
              <w:rPr>
                <w:rFonts w:ascii="Cambria Math" w:hAnsi="Cambria Math" w:cs="Cambria Math"/>
                <w:sz w:val="22"/>
              </w:rPr>
              <w:t>𝑁</w:t>
            </w:r>
            <w:r w:rsidRPr="009652C9">
              <w:rPr>
                <w:sz w:val="22"/>
              </w:rPr>
              <w:t>+</w:t>
            </w:r>
            <w:r w:rsidRPr="009652C9">
              <w:rPr>
                <w:rFonts w:ascii="Cambria Math" w:hAnsi="Cambria Math" w:cs="Cambria Math"/>
                <w:sz w:val="22"/>
              </w:rPr>
              <w:t>𝑁𝛼</w:t>
            </w:r>
            <w:r w:rsidRPr="009652C9">
              <w:rPr>
                <w:sz w:val="22"/>
              </w:rPr>
              <w:t>(</w:t>
            </w:r>
            <w:r w:rsidRPr="009652C9">
              <w:rPr>
                <w:rFonts w:ascii="Cambria Math" w:hAnsi="Cambria Math" w:cs="Cambria Math"/>
                <w:sz w:val="22"/>
              </w:rPr>
              <w:t>𝑁</w:t>
            </w:r>
            <w:r w:rsidRPr="009652C9">
              <w:rPr>
                <w:sz w:val="22"/>
              </w:rPr>
              <w:t>)</w:t>
            </w:r>
            <w:r w:rsidR="00017A1B" w:rsidRPr="009652C9">
              <w:rPr>
                <w:sz w:val="22"/>
              </w:rPr>
              <w:t xml:space="preserve"> </w:t>
            </w:r>
            <w:r w:rsidRPr="009652C9">
              <w:rPr>
                <w:rFonts w:hint="eastAsia"/>
                <w:sz w:val="22"/>
              </w:rPr>
              <w:t>+</w:t>
            </w:r>
            <w:r w:rsidR="00017A1B" w:rsidRPr="009652C9">
              <w:rPr>
                <w:sz w:val="22"/>
              </w:rPr>
              <w:t xml:space="preserve"> </w:t>
            </w:r>
            <w:r w:rsidRPr="009652C9">
              <w:rPr>
                <w:rFonts w:ascii="Cambria Math" w:hAnsi="Cambria Math" w:cs="Cambria Math"/>
                <w:sz w:val="22"/>
              </w:rPr>
              <w:t>𝛴</w:t>
            </w:r>
          </w:p>
        </w:tc>
      </w:tr>
    </w:tbl>
    <w:p w14:paraId="37F98B30" w14:textId="37FC7A12" w:rsidR="00EB7871" w:rsidRPr="009652C9" w:rsidRDefault="00EB7871" w:rsidP="00695D82">
      <w:pPr>
        <w:ind w:left="4200" w:firstLine="420"/>
        <w:rPr>
          <w:rFonts w:ascii="Cambria Math" w:hAnsi="Cambria Math" w:cs="Cambria Math"/>
          <w:sz w:val="22"/>
        </w:rPr>
      </w:pPr>
      <w:r w:rsidRPr="009652C9">
        <w:rPr>
          <w:rFonts w:ascii="Cambria Math" w:hAnsi="Cambria Math" w:cs="Cambria Math"/>
          <w:sz w:val="22"/>
        </w:rPr>
        <w:t>𝛴 is the number of super-level set</w:t>
      </w:r>
    </w:p>
    <w:p w14:paraId="6BE3D77B" w14:textId="1E1DECA0" w:rsidR="00EB7871" w:rsidRPr="009652C9" w:rsidRDefault="00EB7871" w:rsidP="00695D82">
      <w:pPr>
        <w:ind w:left="4200" w:firstLine="420"/>
        <w:rPr>
          <w:sz w:val="22"/>
        </w:rPr>
      </w:pPr>
      <w:proofErr w:type="gramStart"/>
      <w:r w:rsidRPr="009652C9">
        <w:rPr>
          <w:rFonts w:ascii="Cambria Math" w:hAnsi="Cambria Math" w:cs="Cambria Math"/>
          <w:sz w:val="22"/>
        </w:rPr>
        <w:t>𝛼</w:t>
      </w:r>
      <w:r w:rsidRPr="009652C9">
        <w:rPr>
          <w:sz w:val="22"/>
        </w:rPr>
        <w:t>( )</w:t>
      </w:r>
      <w:proofErr w:type="gramEnd"/>
      <w:r w:rsidRPr="009652C9">
        <w:rPr>
          <w:sz w:val="22"/>
        </w:rPr>
        <w:t xml:space="preserve"> : inverse Ackermann function</w:t>
      </w:r>
    </w:p>
    <w:p w14:paraId="7D0B6ED8" w14:textId="3AA84191" w:rsidR="00EB7871" w:rsidRPr="009652C9" w:rsidRDefault="00EB7871" w:rsidP="008819D7">
      <w:pPr>
        <w:rPr>
          <w:sz w:val="22"/>
        </w:rPr>
      </w:pPr>
    </w:p>
    <w:p w14:paraId="63E81D22" w14:textId="0F0B6843" w:rsidR="00EB7871" w:rsidRPr="009652C9" w:rsidRDefault="00EB7871" w:rsidP="00695D82">
      <w:pPr>
        <w:ind w:firstLine="420"/>
        <w:rPr>
          <w:sz w:val="22"/>
        </w:rPr>
      </w:pPr>
      <w:r w:rsidRPr="009652C9">
        <w:rPr>
          <w:sz w:val="22"/>
        </w:rPr>
        <w:t xml:space="preserve">But </w:t>
      </w:r>
      <w:r w:rsidR="00017A1B" w:rsidRPr="009652C9">
        <w:rPr>
          <w:sz w:val="22"/>
        </w:rPr>
        <w:t xml:space="preserve">this paper intends to get the relationships among many Urban </w:t>
      </w:r>
      <w:proofErr w:type="spellStart"/>
      <w:r w:rsidR="00017A1B" w:rsidRPr="009652C9">
        <w:rPr>
          <w:sz w:val="22"/>
        </w:rPr>
        <w:t>Spatio</w:t>
      </w:r>
      <w:proofErr w:type="spellEnd"/>
      <w:r w:rsidR="00017A1B" w:rsidRPr="009652C9">
        <w:rPr>
          <w:sz w:val="22"/>
        </w:rPr>
        <w:t xml:space="preserve">-Temporal Data Sets. </w:t>
      </w:r>
      <w:proofErr w:type="gramStart"/>
      <w:r w:rsidR="00017A1B" w:rsidRPr="009652C9">
        <w:rPr>
          <w:sz w:val="22"/>
        </w:rPr>
        <w:t>So</w:t>
      </w:r>
      <w:proofErr w:type="gramEnd"/>
      <w:r w:rsidR="00017A1B" w:rsidRPr="009652C9">
        <w:rPr>
          <w:sz w:val="22"/>
        </w:rPr>
        <w:t xml:space="preserve"> an attribute of one data set needs to charge if it has relationship with </w:t>
      </w:r>
      <w:r w:rsidR="00553DCC">
        <w:rPr>
          <w:sz w:val="22"/>
        </w:rPr>
        <w:t xml:space="preserve">more than one </w:t>
      </w:r>
      <w:r w:rsidR="00017A1B" w:rsidRPr="009652C9">
        <w:rPr>
          <w:sz w:val="22"/>
        </w:rPr>
        <w:t>other attribute, the process may repeats many times, if repeat m times, then the table becomes as below:</w:t>
      </w:r>
    </w:p>
    <w:tbl>
      <w:tblPr>
        <w:tblStyle w:val="a5"/>
        <w:tblW w:w="0" w:type="auto"/>
        <w:jc w:val="center"/>
        <w:tblLook w:val="04A0" w:firstRow="1" w:lastRow="0" w:firstColumn="1" w:lastColumn="0" w:noHBand="0" w:noVBand="1"/>
      </w:tblPr>
      <w:tblGrid>
        <w:gridCol w:w="2765"/>
        <w:gridCol w:w="2765"/>
      </w:tblGrid>
      <w:tr w:rsidR="00017A1B" w:rsidRPr="009652C9" w14:paraId="021B93A7" w14:textId="77777777" w:rsidTr="00695D82">
        <w:trPr>
          <w:jc w:val="center"/>
        </w:trPr>
        <w:tc>
          <w:tcPr>
            <w:tcW w:w="2765" w:type="dxa"/>
          </w:tcPr>
          <w:p w14:paraId="16EBB78B" w14:textId="77777777" w:rsidR="00017A1B" w:rsidRPr="009652C9" w:rsidRDefault="00017A1B" w:rsidP="00133377">
            <w:pPr>
              <w:rPr>
                <w:sz w:val="22"/>
              </w:rPr>
            </w:pPr>
            <w:r w:rsidRPr="009652C9">
              <w:rPr>
                <w:sz w:val="22"/>
              </w:rPr>
              <w:t>U</w:t>
            </w:r>
            <w:r w:rsidRPr="009652C9">
              <w:rPr>
                <w:rFonts w:hint="eastAsia"/>
                <w:sz w:val="22"/>
              </w:rPr>
              <w:t>se</w:t>
            </w:r>
            <w:r w:rsidRPr="009652C9">
              <w:rPr>
                <w:sz w:val="22"/>
              </w:rPr>
              <w:t xml:space="preserve"> </w:t>
            </w:r>
            <w:r w:rsidRPr="009652C9">
              <w:rPr>
                <w:rFonts w:hint="eastAsia"/>
                <w:sz w:val="22"/>
              </w:rPr>
              <w:t>in</w:t>
            </w:r>
            <w:r w:rsidRPr="009652C9">
              <w:rPr>
                <w:sz w:val="22"/>
              </w:rPr>
              <w:t>d</w:t>
            </w:r>
            <w:r w:rsidRPr="009652C9">
              <w:rPr>
                <w:rFonts w:hint="eastAsia"/>
                <w:sz w:val="22"/>
              </w:rPr>
              <w:t>ex</w:t>
            </w:r>
          </w:p>
        </w:tc>
        <w:tc>
          <w:tcPr>
            <w:tcW w:w="2765" w:type="dxa"/>
          </w:tcPr>
          <w:p w14:paraId="6BED1A6C" w14:textId="77777777" w:rsidR="00017A1B" w:rsidRPr="009652C9" w:rsidRDefault="00017A1B" w:rsidP="00133377">
            <w:pPr>
              <w:rPr>
                <w:sz w:val="22"/>
              </w:rPr>
            </w:pPr>
            <w:r w:rsidRPr="009652C9">
              <w:rPr>
                <w:sz w:val="22"/>
              </w:rPr>
              <w:t>Time complexity</w:t>
            </w:r>
          </w:p>
        </w:tc>
      </w:tr>
      <w:tr w:rsidR="00017A1B" w:rsidRPr="009652C9" w14:paraId="5593BE72" w14:textId="77777777" w:rsidTr="00695D82">
        <w:trPr>
          <w:jc w:val="center"/>
        </w:trPr>
        <w:tc>
          <w:tcPr>
            <w:tcW w:w="2765" w:type="dxa"/>
          </w:tcPr>
          <w:p w14:paraId="76FC2F3A" w14:textId="77777777" w:rsidR="00017A1B" w:rsidRPr="009652C9" w:rsidRDefault="00017A1B" w:rsidP="00133377">
            <w:pPr>
              <w:rPr>
                <w:sz w:val="22"/>
              </w:rPr>
            </w:pPr>
            <w:r w:rsidRPr="009652C9">
              <w:rPr>
                <w:rFonts w:hint="eastAsia"/>
                <w:sz w:val="22"/>
              </w:rPr>
              <w:t>n</w:t>
            </w:r>
            <w:r w:rsidRPr="009652C9">
              <w:rPr>
                <w:sz w:val="22"/>
              </w:rPr>
              <w:t>o</w:t>
            </w:r>
          </w:p>
        </w:tc>
        <w:tc>
          <w:tcPr>
            <w:tcW w:w="2765" w:type="dxa"/>
          </w:tcPr>
          <w:p w14:paraId="43ACC1CD" w14:textId="552C9A0A" w:rsidR="00017A1B" w:rsidRPr="009652C9" w:rsidRDefault="00017A1B" w:rsidP="00133377">
            <w:pPr>
              <w:rPr>
                <w:sz w:val="22"/>
              </w:rPr>
            </w:pPr>
            <w:proofErr w:type="spellStart"/>
            <w:r w:rsidRPr="009652C9">
              <w:rPr>
                <w:rFonts w:hint="eastAsia"/>
                <w:sz w:val="22"/>
              </w:rPr>
              <w:t>mN</w:t>
            </w:r>
            <w:proofErr w:type="spellEnd"/>
          </w:p>
        </w:tc>
      </w:tr>
      <w:tr w:rsidR="00017A1B" w:rsidRPr="009652C9" w14:paraId="3C2D711F" w14:textId="77777777" w:rsidTr="00695D82">
        <w:trPr>
          <w:jc w:val="center"/>
        </w:trPr>
        <w:tc>
          <w:tcPr>
            <w:tcW w:w="2765" w:type="dxa"/>
          </w:tcPr>
          <w:p w14:paraId="1FFE079D" w14:textId="77777777" w:rsidR="00017A1B" w:rsidRPr="009652C9" w:rsidRDefault="00017A1B" w:rsidP="00133377">
            <w:pPr>
              <w:rPr>
                <w:sz w:val="22"/>
              </w:rPr>
            </w:pPr>
            <w:r w:rsidRPr="009652C9">
              <w:rPr>
                <w:rFonts w:hint="eastAsia"/>
                <w:sz w:val="22"/>
              </w:rPr>
              <w:t>y</w:t>
            </w:r>
            <w:r w:rsidRPr="009652C9">
              <w:rPr>
                <w:sz w:val="22"/>
              </w:rPr>
              <w:t>es</w:t>
            </w:r>
          </w:p>
        </w:tc>
        <w:tc>
          <w:tcPr>
            <w:tcW w:w="2765" w:type="dxa"/>
          </w:tcPr>
          <w:p w14:paraId="6F76D099" w14:textId="466B1FCC" w:rsidR="00017A1B" w:rsidRPr="009652C9" w:rsidRDefault="00017A1B" w:rsidP="00133377">
            <w:pPr>
              <w:rPr>
                <w:sz w:val="22"/>
              </w:rPr>
            </w:pPr>
            <w:r w:rsidRPr="009652C9">
              <w:rPr>
                <w:rFonts w:ascii="Cambria Math" w:hAnsi="Cambria Math" w:cs="Cambria Math"/>
                <w:sz w:val="22"/>
              </w:rPr>
              <w:t>𝑁</w:t>
            </w:r>
            <w:r w:rsidRPr="009652C9">
              <w:rPr>
                <w:sz w:val="22"/>
              </w:rPr>
              <w:t xml:space="preserve"> log</w:t>
            </w:r>
            <w:r w:rsidRPr="009652C9">
              <w:rPr>
                <w:rFonts w:ascii="Cambria Math" w:hAnsi="Cambria Math" w:cs="Cambria Math"/>
                <w:sz w:val="22"/>
              </w:rPr>
              <w:t>𝑁</w:t>
            </w:r>
            <w:r w:rsidRPr="009652C9">
              <w:rPr>
                <w:sz w:val="22"/>
              </w:rPr>
              <w:t>+</w:t>
            </w:r>
            <w:r w:rsidRPr="009652C9">
              <w:rPr>
                <w:rFonts w:ascii="Cambria Math" w:hAnsi="Cambria Math" w:cs="Cambria Math"/>
                <w:sz w:val="22"/>
              </w:rPr>
              <w:t>𝑁𝛼</w:t>
            </w:r>
            <w:r w:rsidRPr="009652C9">
              <w:rPr>
                <w:sz w:val="22"/>
              </w:rPr>
              <w:t>(</w:t>
            </w:r>
            <w:r w:rsidRPr="009652C9">
              <w:rPr>
                <w:rFonts w:ascii="Cambria Math" w:hAnsi="Cambria Math" w:cs="Cambria Math"/>
                <w:sz w:val="22"/>
              </w:rPr>
              <w:t>𝑁</w:t>
            </w:r>
            <w:r w:rsidRPr="009652C9">
              <w:rPr>
                <w:sz w:val="22"/>
              </w:rPr>
              <w:t xml:space="preserve">) </w:t>
            </w:r>
            <w:r w:rsidRPr="009652C9">
              <w:rPr>
                <w:rFonts w:hint="eastAsia"/>
                <w:sz w:val="22"/>
              </w:rPr>
              <w:t>+</w:t>
            </w:r>
            <w:r w:rsidRPr="009652C9">
              <w:rPr>
                <w:sz w:val="22"/>
              </w:rPr>
              <w:t xml:space="preserve"> m</w:t>
            </w:r>
            <w:r w:rsidRPr="009652C9">
              <w:rPr>
                <w:rFonts w:ascii="Cambria Math" w:hAnsi="Cambria Math" w:cs="Cambria Math"/>
                <w:sz w:val="22"/>
              </w:rPr>
              <w:t>𝛴</w:t>
            </w:r>
          </w:p>
        </w:tc>
      </w:tr>
    </w:tbl>
    <w:p w14:paraId="77A6878C" w14:textId="070AF5D2" w:rsidR="008B4D14" w:rsidRDefault="00017A1B" w:rsidP="005D089A">
      <w:pPr>
        <w:ind w:firstLine="420"/>
        <w:rPr>
          <w:rFonts w:hint="eastAsia"/>
          <w:sz w:val="22"/>
        </w:rPr>
      </w:pPr>
      <w:r w:rsidRPr="009652C9">
        <w:rPr>
          <w:rFonts w:ascii="Cambria Math" w:hAnsi="Cambria Math" w:cs="Cambria Math"/>
          <w:sz w:val="22"/>
        </w:rPr>
        <w:t xml:space="preserve">The number of super-level set 𝛴 is small, so </w:t>
      </w:r>
      <w:r w:rsidR="00553DCC">
        <w:rPr>
          <w:sz w:val="22"/>
        </w:rPr>
        <w:t>w</w:t>
      </w:r>
      <w:r w:rsidRPr="009652C9">
        <w:rPr>
          <w:sz w:val="22"/>
        </w:rPr>
        <w:t xml:space="preserve">hen m is very large, the time use index will </w:t>
      </w:r>
      <w:r w:rsidR="00695D82" w:rsidRPr="009652C9">
        <w:rPr>
          <w:sz w:val="22"/>
        </w:rPr>
        <w:t>be lower</w:t>
      </w:r>
      <w:r w:rsidRPr="009652C9">
        <w:rPr>
          <w:sz w:val="22"/>
        </w:rPr>
        <w:t xml:space="preserve"> compared with not using index.</w:t>
      </w:r>
      <w:bookmarkStart w:id="0" w:name="_GoBack"/>
      <w:bookmarkEnd w:id="0"/>
    </w:p>
    <w:sectPr w:rsidR="008B4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A8"/>
    <w:rsid w:val="00017A1B"/>
    <w:rsid w:val="00292D3A"/>
    <w:rsid w:val="00304B2E"/>
    <w:rsid w:val="00553DCC"/>
    <w:rsid w:val="00574550"/>
    <w:rsid w:val="005D089A"/>
    <w:rsid w:val="00695D82"/>
    <w:rsid w:val="006C5E7B"/>
    <w:rsid w:val="008819D7"/>
    <w:rsid w:val="008B4D14"/>
    <w:rsid w:val="009652C9"/>
    <w:rsid w:val="009E7411"/>
    <w:rsid w:val="00A967A8"/>
    <w:rsid w:val="00EB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CB71"/>
  <w15:chartTrackingRefBased/>
  <w15:docId w15:val="{A57B70AA-5CCD-4AE5-8643-3E8437F4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4B2E"/>
    <w:rPr>
      <w:color w:val="808080"/>
    </w:rPr>
  </w:style>
  <w:style w:type="paragraph" w:styleId="a4">
    <w:name w:val="Normal (Web)"/>
    <w:basedOn w:val="a"/>
    <w:uiPriority w:val="99"/>
    <w:semiHidden/>
    <w:unhideWhenUsed/>
    <w:rsid w:val="00304B2E"/>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EB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6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wting</dc:creator>
  <cp:keywords/>
  <dc:description/>
  <cp:lastModifiedBy>wting</cp:lastModifiedBy>
  <cp:revision>8</cp:revision>
  <dcterms:created xsi:type="dcterms:W3CDTF">2017-11-24T08:45:00Z</dcterms:created>
  <dcterms:modified xsi:type="dcterms:W3CDTF">2017-11-25T03:33:00Z</dcterms:modified>
</cp:coreProperties>
</file>