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E6E" w:rsidRPr="00901E6E" w:rsidRDefault="00901E6E">
      <w:pPr>
        <w:pStyle w:val="Titolo2"/>
        <w:rPr>
          <w:sz w:val="32"/>
          <w:szCs w:val="32"/>
        </w:rPr>
      </w:pPr>
      <w:r w:rsidRPr="00901E6E">
        <w:rPr>
          <w:sz w:val="32"/>
          <w:szCs w:val="32"/>
        </w:rPr>
        <w:t>CRC cards</w:t>
      </w:r>
    </w:p>
    <w:p w:rsidR="005C132F" w:rsidRDefault="00207963">
      <w:pPr>
        <w:pStyle w:val="Titolo2"/>
      </w:pPr>
      <w:proofErr w:type="spellStart"/>
      <w:r>
        <w:t>Fasta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68"/>
        <w:gridCol w:w="1437"/>
        <w:gridCol w:w="1435"/>
        <w:gridCol w:w="2870"/>
      </w:tblGrid>
      <w:tr w:rsidR="005C132F" w:rsidTr="00901E6E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C</w:t>
            </w:r>
            <w:r>
              <w:rPr>
                <w:b/>
              </w:rPr>
              <w:t>lass name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Superclass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Subclass</w:t>
            </w:r>
          </w:p>
        </w:tc>
      </w:tr>
      <w:tr w:rsidR="005C132F" w:rsidTr="00901E6E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Fasta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C73AAA">
            <w:r>
              <w:t>Parser</w:t>
            </w:r>
            <w:bookmarkStart w:id="0" w:name="_GoBack"/>
            <w:bookmarkEnd w:id="0"/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Responsibility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Collaboration</w:t>
            </w:r>
          </w:p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Loads FASTA file from a given path.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Processes and stores sequence data.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Counts number of sequences.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 xml:space="preserve">Converts parsed data into a Pandas </w:t>
            </w:r>
            <w:r>
              <w:t>DataFrame.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</w:tbl>
    <w:p w:rsidR="005C132F" w:rsidRDefault="005C132F"/>
    <w:p w:rsidR="005C132F" w:rsidRDefault="00207963">
      <w:pPr>
        <w:pStyle w:val="Titolo2"/>
      </w:pPr>
      <w:r>
        <w:t>Parser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68"/>
        <w:gridCol w:w="1437"/>
        <w:gridCol w:w="1435"/>
        <w:gridCol w:w="2870"/>
      </w:tblGrid>
      <w:tr w:rsidR="005C132F" w:rsidTr="00901E6E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Class name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Superclass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Subclass</w:t>
            </w:r>
          </w:p>
        </w:tc>
      </w:tr>
      <w:tr w:rsidR="005C132F" w:rsidTr="00901E6E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Parser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C132F" w:rsidRDefault="00207963">
            <w:r>
              <w:t>Fasta</w:t>
            </w:r>
          </w:p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Responsibility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Collaboration</w:t>
            </w:r>
          </w:p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Initializes with a file path.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Parses raw sequence data from file.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Stores and returns parsed content as a list.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Displays top records or summaries.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</w:tbl>
    <w:p w:rsidR="005C132F" w:rsidRDefault="005C132F"/>
    <w:p w:rsidR="005C132F" w:rsidRDefault="00207963">
      <w:pPr>
        <w:pStyle w:val="Titolo2"/>
      </w:pPr>
      <w:r>
        <w:t>Analyzer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69"/>
        <w:gridCol w:w="1436"/>
        <w:gridCol w:w="1435"/>
        <w:gridCol w:w="2870"/>
      </w:tblGrid>
      <w:tr w:rsidR="005C132F" w:rsidTr="00901E6E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Class name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Superclass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Subclass</w:t>
            </w:r>
          </w:p>
        </w:tc>
      </w:tr>
      <w:tr w:rsidR="005C132F" w:rsidTr="00901E6E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Analyzer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Responsibility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Collaboration</w:t>
            </w:r>
          </w:p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Initializes with a DNA sequence.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Sequence_motif</w:t>
            </w:r>
          </w:p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Calculates GC content and reverse complements.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Aligns two sequences.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 xml:space="preserve">Performs motif analysis and generates summary </w:t>
            </w:r>
            <w:r>
              <w:t>DataFrame.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Provides transcription, length, and subsequence extraction tools.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</w:tbl>
    <w:p w:rsidR="005C132F" w:rsidRDefault="00207963">
      <w:pPr>
        <w:pStyle w:val="Titolo2"/>
      </w:pPr>
      <w:r>
        <w:t>Sequence_motif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72"/>
        <w:gridCol w:w="1436"/>
        <w:gridCol w:w="1434"/>
        <w:gridCol w:w="2868"/>
      </w:tblGrid>
      <w:tr w:rsidR="005C132F" w:rsidTr="00901E6E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Class name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Superclass</w:t>
            </w:r>
          </w:p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Subclass</w:t>
            </w:r>
          </w:p>
        </w:tc>
      </w:tr>
      <w:tr w:rsidR="005C132F" w:rsidTr="00901E6E"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Sequence_motif</w:t>
            </w:r>
          </w:p>
        </w:tc>
        <w:tc>
          <w:tcPr>
            <w:tcW w:w="28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  <w:tc>
          <w:tcPr>
            <w:tcW w:w="28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Responsibility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rPr>
                <w:b/>
              </w:rPr>
              <w:t>Collaboration</w:t>
            </w:r>
          </w:p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Initializes with a DNA motif and its function.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Analyzer</w:t>
            </w:r>
          </w:p>
        </w:tc>
      </w:tr>
      <w:tr w:rsidR="005C132F" w:rsidTr="00901E6E"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207963">
            <w:r>
              <w:t>Analyzes distribution</w:t>
            </w:r>
            <w:r>
              <w:t xml:space="preserve"> of the motif across a DNA sequence.</w:t>
            </w:r>
          </w:p>
        </w:tc>
        <w:tc>
          <w:tcPr>
            <w:tcW w:w="432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C132F" w:rsidRDefault="005C132F"/>
        </w:tc>
      </w:tr>
    </w:tbl>
    <w:p w:rsidR="005C132F" w:rsidRDefault="005C132F"/>
    <w:sectPr w:rsidR="005C132F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963" w:rsidRDefault="00207963" w:rsidP="00901E6E">
      <w:pPr>
        <w:spacing w:after="0" w:line="240" w:lineRule="auto"/>
      </w:pPr>
      <w:r>
        <w:separator/>
      </w:r>
    </w:p>
  </w:endnote>
  <w:endnote w:type="continuationSeparator" w:id="0">
    <w:p w:rsidR="00207963" w:rsidRDefault="00207963" w:rsidP="00901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963" w:rsidRDefault="00207963" w:rsidP="00901E6E">
      <w:pPr>
        <w:spacing w:after="0" w:line="240" w:lineRule="auto"/>
      </w:pPr>
      <w:r>
        <w:separator/>
      </w:r>
    </w:p>
  </w:footnote>
  <w:footnote w:type="continuationSeparator" w:id="0">
    <w:p w:rsidR="00207963" w:rsidRDefault="00207963" w:rsidP="00901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E6E" w:rsidRPr="00901E6E" w:rsidRDefault="00901E6E">
    <w:pPr>
      <w:pStyle w:val="Intestazione"/>
      <w:rPr>
        <w:color w:val="808080" w:themeColor="background1" w:themeShade="80"/>
        <w:sz w:val="16"/>
        <w:szCs w:val="16"/>
        <w:lang w:val="it-IT"/>
      </w:rPr>
    </w:pPr>
    <w:r w:rsidRPr="00901E6E">
      <w:rPr>
        <w:color w:val="808080" w:themeColor="background1" w:themeShade="80"/>
        <w:sz w:val="16"/>
        <w:szCs w:val="16"/>
        <w:lang w:val="it-IT"/>
      </w:rPr>
      <w:t xml:space="preserve">Thomas Di marzo, Matteo </w:t>
    </w:r>
    <w:proofErr w:type="spellStart"/>
    <w:r w:rsidRPr="00901E6E">
      <w:rPr>
        <w:color w:val="808080" w:themeColor="background1" w:themeShade="80"/>
        <w:sz w:val="16"/>
        <w:szCs w:val="16"/>
        <w:lang w:val="it-IT"/>
      </w:rPr>
      <w:t>Sighi</w:t>
    </w:r>
    <w:r>
      <w:rPr>
        <w:color w:val="808080" w:themeColor="background1" w:themeShade="80"/>
        <w:sz w:val="16"/>
        <w:szCs w:val="16"/>
        <w:lang w:val="it-IT"/>
      </w:rPr>
      <w:t>nolfi</w:t>
    </w:r>
    <w:proofErr w:type="spellEnd"/>
    <w:r w:rsidRPr="00901E6E">
      <w:rPr>
        <w:color w:val="808080" w:themeColor="background1" w:themeShade="80"/>
        <w:sz w:val="16"/>
        <w:szCs w:val="16"/>
        <w:lang w:val="it-IT"/>
      </w:rPr>
      <w:t xml:space="preserve">, Alessandro </w:t>
    </w:r>
    <w:proofErr w:type="spellStart"/>
    <w:r w:rsidRPr="00901E6E">
      <w:rPr>
        <w:color w:val="808080" w:themeColor="background1" w:themeShade="80"/>
        <w:sz w:val="16"/>
        <w:szCs w:val="16"/>
        <w:lang w:val="it-IT"/>
      </w:rPr>
      <w:t>Ziruolo</w:t>
    </w:r>
    <w:proofErr w:type="spellEnd"/>
    <w:r w:rsidRPr="00901E6E">
      <w:rPr>
        <w:color w:val="808080" w:themeColor="background1" w:themeShade="80"/>
        <w:sz w:val="16"/>
        <w:szCs w:val="16"/>
        <w:lang w:val="it-IT"/>
      </w:rPr>
      <w:t>, Fabio Adduce</w:t>
    </w:r>
    <w:r>
      <w:rPr>
        <w:color w:val="808080" w:themeColor="background1" w:themeShade="80"/>
        <w:sz w:val="16"/>
        <w:szCs w:val="16"/>
        <w:lang w:val="it-IT"/>
      </w:rPr>
      <w:t xml:space="preserve">                                               Advanced Programming </w:t>
    </w:r>
    <w:proofErr w:type="spellStart"/>
    <w:r>
      <w:rPr>
        <w:color w:val="808080" w:themeColor="background1" w:themeShade="80"/>
        <w:sz w:val="16"/>
        <w:szCs w:val="16"/>
        <w:lang w:val="it-IT"/>
      </w:rPr>
      <w:t>project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07963"/>
    <w:rsid w:val="0029639D"/>
    <w:rsid w:val="00326F90"/>
    <w:rsid w:val="00591FF4"/>
    <w:rsid w:val="005C132F"/>
    <w:rsid w:val="00901E6E"/>
    <w:rsid w:val="00AA1D8D"/>
    <w:rsid w:val="00B47730"/>
    <w:rsid w:val="00C73AA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3B4339"/>
  <w14:defaultImageDpi w14:val="300"/>
  <w15:docId w15:val="{E31164D6-BCFD-4B42-BB0A-8FE7133A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C693F"/>
  </w:style>
  <w:style w:type="paragraph" w:styleId="Titolo1">
    <w:name w:val="heading 1"/>
    <w:basedOn w:val="Normale"/>
    <w:next w:val="Normale"/>
    <w:link w:val="Titolo1Carattere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FC693F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C693F"/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693F"/>
    <w:rPr>
      <w:i/>
      <w:i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FC693F"/>
    <w:rPr>
      <w:b/>
      <w:bCs/>
    </w:rPr>
  </w:style>
  <w:style w:type="character" w:styleId="Enfasicorsivo">
    <w:name w:val="Emphasis"/>
    <w:basedOn w:val="Carpredefinitoparagrafo"/>
    <w:uiPriority w:val="20"/>
    <w:qFormat/>
    <w:rsid w:val="00FC693F"/>
    <w:rPr>
      <w:i/>
      <w:iC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693F"/>
    <w:rPr>
      <w:b/>
      <w:bCs/>
      <w:i/>
      <w:iCs/>
      <w:color w:val="4F81BD" w:themeColor="accent1"/>
    </w:rPr>
  </w:style>
  <w:style w:type="character" w:styleId="Enfasidelicata">
    <w:name w:val="Subtle Emphasis"/>
    <w:basedOn w:val="Carpredefinitoparagrafo"/>
    <w:uiPriority w:val="19"/>
    <w:qFormat/>
    <w:rsid w:val="00FC693F"/>
    <w:rPr>
      <w:i/>
      <w:iCs/>
      <w:color w:val="808080" w:themeColor="text1" w:themeTint="7F"/>
    </w:rPr>
  </w:style>
  <w:style w:type="character" w:styleId="Enfasiintensa">
    <w:name w:val="Intense Emphasis"/>
    <w:basedOn w:val="Carpredefinitoparagrafo"/>
    <w:uiPriority w:val="21"/>
    <w:qFormat/>
    <w:rsid w:val="00FC693F"/>
    <w:rPr>
      <w:b/>
      <w:bCs/>
      <w:i/>
      <w:iCs/>
      <w:color w:val="4F81BD" w:themeColor="accent1"/>
    </w:rPr>
  </w:style>
  <w:style w:type="character" w:styleId="Riferimentodelicato">
    <w:name w:val="Subtle Reference"/>
    <w:basedOn w:val="Carpredefinitoparagrafo"/>
    <w:uiPriority w:val="31"/>
    <w:qFormat/>
    <w:rsid w:val="00FC693F"/>
    <w:rPr>
      <w:smallCaps/>
      <w:color w:val="C0504D" w:themeColor="accent2"/>
      <w:u w:val="single"/>
    </w:rPr>
  </w:style>
  <w:style w:type="character" w:styleId="Riferimentointenso">
    <w:name w:val="Intense Reference"/>
    <w:basedOn w:val="Carpredefinitopara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FC693F"/>
    <w:rPr>
      <w:b/>
      <w:bCs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FC693F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BD1A67-87A6-4E7B-B6B3-73961240F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2</Pages>
  <Words>154</Words>
  <Characters>878</Characters>
  <Application>Microsoft Office Word</Application>
  <DocSecurity>0</DocSecurity>
  <Lines>7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393488278623</cp:lastModifiedBy>
  <cp:revision>3</cp:revision>
  <dcterms:created xsi:type="dcterms:W3CDTF">2025-04-17T15:06:00Z</dcterms:created>
  <dcterms:modified xsi:type="dcterms:W3CDTF">2025-04-18T14:09:00Z</dcterms:modified>
  <cp:category/>
</cp:coreProperties>
</file>