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7CF5" w14:textId="626216A7" w:rsidR="00741A8D" w:rsidRPr="007028F5" w:rsidRDefault="007028F5">
      <w:pPr>
        <w:rPr>
          <w:sz w:val="24"/>
          <w:szCs w:val="24"/>
          <w:u w:val="single"/>
        </w:rPr>
      </w:pPr>
      <w:r w:rsidRPr="007028F5">
        <w:rPr>
          <w:sz w:val="24"/>
          <w:szCs w:val="24"/>
          <w:u w:val="single"/>
        </w:rPr>
        <w:t>Potential Web APIs</w:t>
      </w:r>
    </w:p>
    <w:p w14:paraId="680BE77F" w14:textId="2BBCE362" w:rsidR="007028F5" w:rsidRDefault="007028F5">
      <w:pPr>
        <w:rPr>
          <w:sz w:val="24"/>
          <w:szCs w:val="24"/>
        </w:rPr>
      </w:pPr>
    </w:p>
    <w:p w14:paraId="086BDDD4" w14:textId="2D29BC79" w:rsidR="007028F5" w:rsidRDefault="007028F5">
      <w:pPr>
        <w:rPr>
          <w:sz w:val="24"/>
          <w:szCs w:val="24"/>
        </w:rPr>
      </w:pPr>
    </w:p>
    <w:p w14:paraId="3530391C" w14:textId="160BC822" w:rsidR="007028F5" w:rsidRDefault="007028F5">
      <w:pPr>
        <w:rPr>
          <w:sz w:val="24"/>
          <w:szCs w:val="24"/>
        </w:rPr>
      </w:pPr>
    </w:p>
    <w:p w14:paraId="5D097579" w14:textId="4EEC9AD7" w:rsidR="007028F5" w:rsidRDefault="007028F5">
      <w:pPr>
        <w:rPr>
          <w:sz w:val="24"/>
          <w:szCs w:val="24"/>
        </w:rPr>
      </w:pPr>
    </w:p>
    <w:p w14:paraId="65FD1BEB" w14:textId="3A250334" w:rsidR="007028F5" w:rsidRDefault="007028F5">
      <w:pPr>
        <w:rPr>
          <w:sz w:val="24"/>
          <w:szCs w:val="24"/>
        </w:rPr>
      </w:pPr>
    </w:p>
    <w:p w14:paraId="38F8ACE5" w14:textId="370DA036" w:rsidR="007028F5" w:rsidRDefault="007028F5">
      <w:pPr>
        <w:rPr>
          <w:sz w:val="24"/>
          <w:szCs w:val="24"/>
        </w:rPr>
      </w:pPr>
    </w:p>
    <w:p w14:paraId="20C81B59" w14:textId="37CDF61B" w:rsidR="007028F5" w:rsidRDefault="007028F5">
      <w:pPr>
        <w:rPr>
          <w:sz w:val="24"/>
          <w:szCs w:val="24"/>
        </w:rPr>
      </w:pPr>
    </w:p>
    <w:p w14:paraId="73673C4D" w14:textId="5A8155A6" w:rsidR="007028F5" w:rsidRDefault="007028F5">
      <w:pPr>
        <w:rPr>
          <w:sz w:val="24"/>
          <w:szCs w:val="24"/>
        </w:rPr>
      </w:pPr>
    </w:p>
    <w:p w14:paraId="2EBFAEED" w14:textId="0AA689FA" w:rsidR="007028F5" w:rsidRDefault="007028F5">
      <w:pPr>
        <w:rPr>
          <w:sz w:val="24"/>
          <w:szCs w:val="24"/>
        </w:rPr>
      </w:pPr>
    </w:p>
    <w:p w14:paraId="3207E110" w14:textId="7351E0DA" w:rsidR="007028F5" w:rsidRDefault="007028F5">
      <w:pPr>
        <w:rPr>
          <w:sz w:val="24"/>
          <w:szCs w:val="24"/>
        </w:rPr>
      </w:pPr>
    </w:p>
    <w:p w14:paraId="272BF452" w14:textId="5C48C1A2" w:rsidR="007028F5" w:rsidRDefault="007028F5">
      <w:pPr>
        <w:rPr>
          <w:sz w:val="24"/>
          <w:szCs w:val="24"/>
        </w:rPr>
      </w:pPr>
    </w:p>
    <w:p w14:paraId="6E394781" w14:textId="26791008" w:rsidR="007028F5" w:rsidRDefault="007028F5">
      <w:pPr>
        <w:rPr>
          <w:sz w:val="24"/>
          <w:szCs w:val="24"/>
        </w:rPr>
      </w:pPr>
    </w:p>
    <w:p w14:paraId="0D68D99A" w14:textId="0A70A27E" w:rsidR="007028F5" w:rsidRDefault="007028F5">
      <w:pPr>
        <w:rPr>
          <w:sz w:val="24"/>
          <w:szCs w:val="24"/>
        </w:rPr>
      </w:pPr>
    </w:p>
    <w:p w14:paraId="1E16826F" w14:textId="60969AD0" w:rsidR="007028F5" w:rsidRDefault="007028F5">
      <w:pPr>
        <w:rPr>
          <w:sz w:val="24"/>
          <w:szCs w:val="24"/>
        </w:rPr>
      </w:pPr>
    </w:p>
    <w:p w14:paraId="0CBE0A23" w14:textId="71979BC1" w:rsidR="007028F5" w:rsidRDefault="007028F5">
      <w:pPr>
        <w:rPr>
          <w:sz w:val="24"/>
          <w:szCs w:val="24"/>
        </w:rPr>
      </w:pPr>
    </w:p>
    <w:p w14:paraId="603F4069" w14:textId="7596DB60" w:rsidR="007028F5" w:rsidRDefault="007028F5">
      <w:pPr>
        <w:rPr>
          <w:sz w:val="24"/>
          <w:szCs w:val="24"/>
        </w:rPr>
      </w:pPr>
    </w:p>
    <w:p w14:paraId="376AECE8" w14:textId="1C0F6403" w:rsidR="007028F5" w:rsidRDefault="007028F5">
      <w:pPr>
        <w:rPr>
          <w:sz w:val="24"/>
          <w:szCs w:val="24"/>
        </w:rPr>
      </w:pPr>
    </w:p>
    <w:p w14:paraId="157C97DE" w14:textId="67DACBC7" w:rsidR="007028F5" w:rsidRDefault="007028F5">
      <w:pPr>
        <w:rPr>
          <w:sz w:val="24"/>
          <w:szCs w:val="24"/>
        </w:rPr>
      </w:pPr>
    </w:p>
    <w:p w14:paraId="4FC890F8" w14:textId="5C6E67B6" w:rsidR="007028F5" w:rsidRDefault="007028F5">
      <w:pPr>
        <w:rPr>
          <w:sz w:val="24"/>
          <w:szCs w:val="24"/>
        </w:rPr>
      </w:pPr>
    </w:p>
    <w:p w14:paraId="128DA75B" w14:textId="5F5A19A9" w:rsidR="007028F5" w:rsidRDefault="007028F5">
      <w:pPr>
        <w:rPr>
          <w:sz w:val="24"/>
          <w:szCs w:val="24"/>
        </w:rPr>
      </w:pPr>
    </w:p>
    <w:p w14:paraId="1E974CCD" w14:textId="2D6A173C" w:rsidR="007028F5" w:rsidRDefault="007028F5">
      <w:pPr>
        <w:rPr>
          <w:sz w:val="24"/>
          <w:szCs w:val="24"/>
        </w:rPr>
      </w:pPr>
    </w:p>
    <w:p w14:paraId="5A0A2C91" w14:textId="535C935C" w:rsidR="007028F5" w:rsidRDefault="007028F5">
      <w:pPr>
        <w:rPr>
          <w:sz w:val="24"/>
          <w:szCs w:val="24"/>
        </w:rPr>
      </w:pPr>
    </w:p>
    <w:p w14:paraId="218E24B6" w14:textId="6523305C" w:rsidR="007028F5" w:rsidRDefault="007028F5">
      <w:pPr>
        <w:rPr>
          <w:sz w:val="24"/>
          <w:szCs w:val="24"/>
        </w:rPr>
      </w:pPr>
    </w:p>
    <w:p w14:paraId="120315E3" w14:textId="1B6B5E7D" w:rsidR="007028F5" w:rsidRDefault="007028F5">
      <w:pPr>
        <w:rPr>
          <w:sz w:val="24"/>
          <w:szCs w:val="24"/>
        </w:rPr>
      </w:pPr>
    </w:p>
    <w:p w14:paraId="01149DA8" w14:textId="0EF0EB02" w:rsidR="007028F5" w:rsidRDefault="007028F5">
      <w:pPr>
        <w:rPr>
          <w:sz w:val="24"/>
          <w:szCs w:val="24"/>
        </w:rPr>
      </w:pPr>
    </w:p>
    <w:p w14:paraId="4B746F50" w14:textId="4CDF2F42" w:rsidR="007028F5" w:rsidRDefault="007028F5">
      <w:pPr>
        <w:rPr>
          <w:sz w:val="24"/>
          <w:szCs w:val="24"/>
        </w:rPr>
      </w:pPr>
    </w:p>
    <w:p w14:paraId="6F9E208D" w14:textId="76173A16" w:rsidR="007028F5" w:rsidRDefault="007028F5">
      <w:pPr>
        <w:rPr>
          <w:sz w:val="24"/>
          <w:szCs w:val="24"/>
          <w:u w:val="single"/>
        </w:rPr>
      </w:pPr>
      <w:r w:rsidRPr="007028F5">
        <w:rPr>
          <w:sz w:val="24"/>
          <w:szCs w:val="24"/>
          <w:u w:val="single"/>
        </w:rPr>
        <w:t>APIs that will not work</w:t>
      </w:r>
    </w:p>
    <w:p w14:paraId="741C4730" w14:textId="77777777" w:rsidR="007028F5" w:rsidRPr="007028F5" w:rsidRDefault="007028F5">
      <w:pPr>
        <w:rPr>
          <w:sz w:val="24"/>
          <w:szCs w:val="24"/>
        </w:rPr>
      </w:pPr>
      <w:bookmarkStart w:id="0" w:name="_GoBack"/>
      <w:bookmarkEnd w:id="0"/>
    </w:p>
    <w:sectPr w:rsidR="007028F5" w:rsidRPr="007028F5" w:rsidSect="007028F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5"/>
    <w:rsid w:val="007028F5"/>
    <w:rsid w:val="007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6A1B"/>
  <w15:chartTrackingRefBased/>
  <w15:docId w15:val="{2035D6C9-34DD-4FDB-A352-5CA4CA02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Bloyd, Hannah Elizabeth</dc:creator>
  <cp:keywords/>
  <dc:description/>
  <cp:lastModifiedBy>Bloyd, Hannah Elizabeth</cp:lastModifiedBy>
  <cp:revision>1</cp:revision>
  <dcterms:created xsi:type="dcterms:W3CDTF">2019-10-03T22:45:00Z</dcterms:created>
  <dcterms:modified xsi:type="dcterms:W3CDTF">2019-10-03T22:47:00Z</dcterms:modified>
</cp:coreProperties>
</file>