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141.73228346456688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209550</wp:posOffset>
            </wp:positionV>
            <wp:extent cx="2071688" cy="253041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530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798.0" w:type="dxa"/>
        <w:tblBorders>
          <w:top w:color="000000" w:space="0" w:sz="0" w:val="nil"/>
          <w:left w:color="2e75b5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rHeight w:val="330.9375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spacing w:after="0" w:lineRule="auto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pStyle w:val="Title"/>
              <w:keepNext w:val="0"/>
              <w:keepLines w:val="0"/>
              <w:spacing w:after="0" w:lineRule="auto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KECCAK ALGO  (SHA3)</w:t>
            </w:r>
          </w:p>
          <w:p w:rsidR="00000000" w:rsidDel="00000000" w:rsidP="00000000" w:rsidRDefault="00000000" w:rsidRPr="00000000" w14:paraId="0000000C">
            <w:pPr>
              <w:pStyle w:val="Title"/>
              <w:keepNext w:val="0"/>
              <w:keepLines w:val="0"/>
              <w:spacing w:after="0" w:lineRule="auto"/>
              <w:rPr>
                <w:smallCaps w:val="1"/>
                <w:sz w:val="48"/>
                <w:szCs w:val="48"/>
              </w:rPr>
            </w:pPr>
            <w:bookmarkStart w:colFirst="0" w:colLast="0" w:name="_3omz5u3tn5oc" w:id="0"/>
            <w:bookmarkEnd w:id="0"/>
            <w:r w:rsidDel="00000000" w:rsidR="00000000" w:rsidRPr="00000000">
              <w:rPr>
                <w:smallCaps w:val="1"/>
                <w:sz w:val="48"/>
                <w:szCs w:val="48"/>
                <w:rtl w:val="0"/>
              </w:rPr>
              <w:t xml:space="preserve">PROJET KECCAK REPORT</w:t>
            </w:r>
          </w:p>
          <w:p w:rsidR="00000000" w:rsidDel="00000000" w:rsidP="00000000" w:rsidRDefault="00000000" w:rsidRPr="00000000" w14:paraId="0000000D">
            <w:pPr>
              <w:pStyle w:val="Title"/>
              <w:keepNext w:val="0"/>
              <w:keepLines w:val="0"/>
              <w:spacing w:after="0" w:lineRule="auto"/>
              <w:rPr>
                <w:smallCaps w:val="1"/>
                <w:sz w:val="20"/>
                <w:szCs w:val="20"/>
              </w:rPr>
            </w:pPr>
            <w:bookmarkStart w:colFirst="0" w:colLast="0" w:name="_vsqp72chxrk" w:id="1"/>
            <w:bookmarkEnd w:id="1"/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 11 Décembre 2024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BOISSON Thomas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David Aime Oumbe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"Cryptography is the art of creating puzzles that are difficult to solve but easy to verify."</w:t>
      </w:r>
    </w:p>
    <w:p w:rsidR="00000000" w:rsidDel="00000000" w:rsidP="00000000" w:rsidRDefault="00000000" w:rsidRPr="00000000" w14:paraId="0000002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- Joan Daemen (co-créateur de Keccak)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bv7qjn2xcn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Résumé du projet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rzzw6ubl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Architecture du projet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rbv7qjn2xcn4" w:id="2"/>
      <w:bookmarkEnd w:id="2"/>
      <w:r w:rsidDel="00000000" w:rsidR="00000000" w:rsidRPr="00000000">
        <w:rPr>
          <w:rtl w:val="0"/>
        </w:rPr>
        <w:t xml:space="preserve">Résumé du projet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line="276" w:lineRule="auto"/>
        <w:ind w:left="720" w:hanging="360"/>
      </w:pPr>
      <w:bookmarkStart w:colFirst="0" w:colLast="0" w:name="_86rzzw6ublpd" w:id="3"/>
      <w:bookmarkEnd w:id="3"/>
      <w:r w:rsidDel="00000000" w:rsidR="00000000" w:rsidRPr="00000000">
        <w:rPr>
          <w:rtl w:val="0"/>
        </w:rPr>
        <w:t xml:space="preserve">Architecture du projet</w:t>
      </w:r>
    </w:p>
    <w:p w:rsidR="00000000" w:rsidDel="00000000" w:rsidP="00000000" w:rsidRDefault="00000000" w:rsidRPr="00000000" w14:paraId="00000049">
      <w:pPr>
        <w:pStyle w:val="Heading1"/>
        <w:ind w:left="0" w:firstLine="0"/>
        <w:rPr/>
      </w:pPr>
      <w:bookmarkStart w:colFirst="0" w:colLast="0" w:name="_vzk63jdgcm6o" w:id="4"/>
      <w:bookmarkEnd w:id="4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-390524</wp:posOffset>
          </wp:positionH>
          <wp:positionV relativeFrom="paragraph">
            <wp:posOffset>-266699</wp:posOffset>
          </wp:positionV>
          <wp:extent cx="1138756" cy="83343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756" cy="8334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595959" w:space="1" w:sz="24" w:val="single"/>
      </w:pBdr>
      <w:spacing w:after="240" w:line="276" w:lineRule="auto"/>
      <w:ind w:left="-566.9291338582677" w:right="-466.062992125984" w:firstLine="0"/>
      <w:rPr/>
    </w:pPr>
    <w:r w:rsidDel="00000000" w:rsidR="00000000" w:rsidRPr="00000000">
      <w:rPr>
        <w:rFonts w:ascii="Calibri" w:cs="Calibri" w:eastAsia="Calibri" w:hAnsi="Calibri"/>
        <w:smallCaps w:val="1"/>
        <w:sz w:val="32"/>
        <w:szCs w:val="32"/>
        <w:rtl w:val="0"/>
      </w:rPr>
      <w:t xml:space="preserve">Projet Keccak Rapport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both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57.0" w:type="dxa"/>
        <w:left w:w="142.0" w:type="dxa"/>
        <w:bottom w:w="57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