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Skills and Resource Audit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CITS3200 Team 15 – UniPark Booking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Preface: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tools that will be used, and the skills required to complete the project. It also highlights which team members have a strength in that skill and which team members require development in that area.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Required Tools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here the required tools to complete the project (eg Flask, python, sql, html, js…)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testing (pytest, unittest)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 doc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drive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 solutions (eg. heroku, digital ocean)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SQLite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Flask (python web development framework)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AJAX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Bootstrap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2.0</w:t>
        <w:tab/>
        <w:t xml:space="preserve">Skills and Resource Audit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5265"/>
        <w:gridCol w:w="1320"/>
        <w:gridCol w:w="1635"/>
        <w:tblGridChange w:id="0">
          <w:tblGrid>
            <w:gridCol w:w="2190"/>
            <w:gridCol w:w="5265"/>
            <w:gridCol w:w="132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Skill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Relative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Strength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Development Required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 doc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drive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Deployment solutions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SQLite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Flask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Bootstrap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 skills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Expressing ideas to team members and communicating professionally to clients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working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Engagement in a group environment 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Conflict resolution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Organisation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management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Leadership 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speaking/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 solving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Solution finding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Integrity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0E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84F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84F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47MeRif3gMyqGDNpWPBTclGgw==">AMUW2mX1EnF7XLaA6Ht3lrEMqzL0MOV0TCO7zzWMOpAYanm2UQrmrhaQpqnj+CF4y0W/dKWXpBEFrAItm2ElyX2CyUPXZAzfeWoWjFqggC51zndbxpCyMoc=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2021-08-09T05:27:00Z</dcterms:created>
  <dc:creator>Thomas Cleary (21704985)</dc:creator>
</cp:coreProperties>
</file>