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8017F4D"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9536B0" w:rsidRPr="009536B0">
        <w:rPr>
          <w:rFonts w:asciiTheme="majorHAnsi" w:hAnsiTheme="majorHAnsi" w:cstheme="majorHAnsi"/>
          <w:b/>
          <w:smallCaps/>
          <w:sz w:val="32"/>
          <w:szCs w:val="32"/>
          <w:highlight w:val="yellow"/>
        </w:rPr>
        <w:t>XXX</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w:t>
      </w:r>
      <w:proofErr w:type="spellStart"/>
      <w:r w:rsidRPr="008B6989">
        <w:rPr>
          <w:rFonts w:asciiTheme="majorHAnsi" w:hAnsiTheme="majorHAnsi" w:cstheme="majorHAnsi"/>
          <w:sz w:val="22"/>
          <w:szCs w:val="22"/>
        </w:rPr>
        <w:t>Gisy</w:t>
      </w:r>
      <w:proofErr w:type="spellEnd"/>
      <w:r w:rsidRPr="008B6989">
        <w:rPr>
          <w:rFonts w:asciiTheme="majorHAnsi" w:hAnsiTheme="majorHAnsi" w:cstheme="majorHAnsi"/>
          <w:sz w:val="22"/>
          <w:szCs w:val="22"/>
        </w:rPr>
        <w:t xml:space="preserve">,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w:t>
      </w:r>
      <w:proofErr w:type="spellStart"/>
      <w:r>
        <w:rPr>
          <w:rFonts w:asciiTheme="majorHAnsi" w:hAnsiTheme="majorHAnsi" w:cstheme="majorHAnsi"/>
          <w:b/>
          <w:sz w:val="22"/>
          <w:szCs w:val="22"/>
        </w:rPr>
        <w:t>client_realname</w:t>
      </w:r>
      <w:proofErr w:type="spellEnd"/>
      <w:r>
        <w:rPr>
          <w:rFonts w:asciiTheme="majorHAnsi" w:hAnsiTheme="majorHAnsi" w:cstheme="majorHAnsi"/>
          <w:b/>
          <w:sz w:val="22"/>
          <w:szCs w:val="22"/>
        </w:rPr>
        <w:t xml:space="preserv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773A34C0" w14:textId="7ED73C2A"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64270ADA" w14:textId="222C0F38" w:rsidR="00BC7027" w:rsidRDefault="00BC7027">
      <w:pPr>
        <w:rPr>
          <w:rFonts w:asciiTheme="majorHAnsi" w:hAnsiTheme="majorHAnsi" w:cstheme="majorHAnsi"/>
          <w:smallCaps/>
        </w:rPr>
      </w:pPr>
      <w:r>
        <w:rPr>
          <w:rFonts w:asciiTheme="majorHAnsi" w:hAnsiTheme="majorHAnsi" w:cstheme="majorHAnsi"/>
          <w:smallCaps/>
        </w:rPr>
        <w:br w:type="page"/>
      </w:r>
    </w:p>
    <w:p w14:paraId="0F50A9D8"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2F0F2371" w14:textId="64BC04DF" w:rsidR="00BC7027" w:rsidRDefault="00F812FC" w:rsidP="00BC7027">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bookmarkEnd w:id="1"/>
      <w:bookmarkEnd w:id="2"/>
    </w:p>
    <w:p w14:paraId="1C13C2AB" w14:textId="77777777" w:rsidR="00BC7027" w:rsidRDefault="00BC7027">
      <w:pPr>
        <w:rPr>
          <w:rFonts w:asciiTheme="majorHAnsi" w:hAnsiTheme="majorHAnsi" w:cstheme="majorHAnsi"/>
          <w:bCs/>
          <w:spacing w:val="-4"/>
        </w:rPr>
      </w:pPr>
      <w:r>
        <w:rPr>
          <w:rFonts w:asciiTheme="majorHAnsi" w:hAnsiTheme="majorHAnsi" w:cstheme="majorHAnsi"/>
          <w:bCs/>
          <w:spacing w:val="-4"/>
        </w:rPr>
        <w:br w:type="page"/>
      </w:r>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r w:rsidRPr="00211AB1">
        <w:rPr>
          <w:rFonts w:asciiTheme="majorHAnsi" w:hAnsiTheme="majorHAnsi" w:cstheme="majorHAnsi"/>
          <w:szCs w:val="22"/>
        </w:rPr>
        <w:lastRenderedPageBreak/>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proofErr w:type="spellStart"/>
      <w:r w:rsidRPr="00211AB1">
        <w:rPr>
          <w:rFonts w:asciiTheme="majorHAnsi" w:hAnsiTheme="majorHAnsi" w:cstheme="majorHAnsi"/>
          <w:sz w:val="22"/>
        </w:rPr>
        <w:t>E</w:t>
      </w:r>
      <w:r w:rsidR="005F0DBF" w:rsidRPr="00211AB1">
        <w:rPr>
          <w:rFonts w:asciiTheme="majorHAnsi" w:hAnsiTheme="majorHAnsi" w:cstheme="majorHAnsi"/>
          <w:sz w:val="22"/>
        </w:rPr>
        <w:t>lectromécanique</w:t>
      </w:r>
      <w:proofErr w:type="spellEnd"/>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proofErr w:type="spellStart"/>
      <w:r w:rsidR="001A511A" w:rsidRPr="00211AB1">
        <w:rPr>
          <w:rFonts w:asciiTheme="majorHAnsi" w:hAnsiTheme="majorHAnsi" w:cstheme="majorHAnsi"/>
          <w:b/>
          <w:bCs/>
          <w:i/>
          <w:iCs/>
          <w:sz w:val="22"/>
          <w:szCs w:val="22"/>
        </w:rPr>
        <w:t>Etat</w:t>
      </w:r>
      <w:proofErr w:type="spellEnd"/>
      <w:r w:rsidR="001A511A" w:rsidRPr="00211AB1">
        <w:rPr>
          <w:rFonts w:asciiTheme="majorHAnsi" w:hAnsiTheme="majorHAnsi" w:cstheme="majorHAnsi"/>
          <w:b/>
          <w:bCs/>
          <w:i/>
          <w:iCs/>
          <w:sz w:val="22"/>
          <w:szCs w:val="22"/>
        </w:rPr>
        <w:t xml:space="preserve">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équipements faisant l’objet d’une garantie en cours. </w:t>
      </w:r>
      <w:proofErr w:type="spellStart"/>
      <w:r w:rsidRPr="00211AB1">
        <w:rPr>
          <w:rFonts w:asciiTheme="majorHAnsi" w:hAnsiTheme="majorHAnsi" w:cstheme="majorHAnsi"/>
          <w:color w:val="auto"/>
          <w:szCs w:val="22"/>
        </w:rPr>
        <w:t>A</w:t>
      </w:r>
      <w:proofErr w:type="spellEnd"/>
      <w:r w:rsidRPr="00211AB1">
        <w:rPr>
          <w:rFonts w:asciiTheme="majorHAnsi" w:hAnsiTheme="majorHAnsi" w:cstheme="majorHAnsi"/>
          <w:color w:val="auto"/>
          <w:szCs w:val="22"/>
        </w:rPr>
        <w:t xml:space="preserve">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0C529FE1" w14:textId="7D9F1A36" w:rsidR="00BC7027"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5BBD8D0A" w14:textId="77777777" w:rsidR="00BC7027" w:rsidRDefault="00BC7027">
      <w:pPr>
        <w:rPr>
          <w:rFonts w:asciiTheme="majorHAnsi" w:hAnsiTheme="majorHAnsi" w:cstheme="majorHAnsi"/>
          <w:sz w:val="22"/>
          <w:szCs w:val="22"/>
        </w:rPr>
      </w:pPr>
      <w:r>
        <w:rPr>
          <w:rFonts w:asciiTheme="majorHAnsi" w:hAnsiTheme="majorHAnsi" w:cstheme="majorHAnsi"/>
          <w:sz w:val="22"/>
          <w:szCs w:val="22"/>
        </w:rPr>
        <w:br w:type="page"/>
      </w:r>
    </w:p>
    <w:p w14:paraId="2CD189C5"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roofErr w:type="spellStart"/>
            <w:r w:rsidRPr="00211AB1">
              <w:rPr>
                <w:rFonts w:asciiTheme="majorHAnsi" w:eastAsiaTheme="minorEastAsia" w:hAnsiTheme="majorHAnsi" w:cstheme="majorHAnsi"/>
                <w:sz w:val="22"/>
                <w:szCs w:val="22"/>
                <w:lang w:eastAsia="en-US"/>
              </w:rPr>
              <w:t>Equipements</w:t>
            </w:r>
            <w:proofErr w:type="spellEnd"/>
            <w:r w:rsidRPr="00211AB1">
              <w:rPr>
                <w:rFonts w:asciiTheme="majorHAnsi" w:eastAsiaTheme="minorEastAsia" w:hAnsiTheme="majorHAnsi" w:cstheme="majorHAnsi"/>
                <w:sz w:val="22"/>
                <w:szCs w:val="22"/>
                <w:lang w:eastAsia="en-US"/>
              </w:rPr>
              <w:t xml:space="preserve">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w:t>
      </w:r>
      <w:proofErr w:type="spellStart"/>
      <w:r w:rsidR="00C4554C">
        <w:rPr>
          <w:rFonts w:asciiTheme="majorHAnsi" w:hAnsiTheme="majorHAnsi" w:cstheme="majorHAnsi"/>
          <w:szCs w:val="22"/>
        </w:rPr>
        <w:t>A</w:t>
      </w:r>
      <w:proofErr w:type="spellEnd"/>
      <w:r w:rsidR="00C4554C">
        <w:rPr>
          <w:rFonts w:asciiTheme="majorHAnsi" w:hAnsiTheme="majorHAnsi" w:cstheme="majorHAnsi"/>
          <w:szCs w:val="22"/>
        </w:rPr>
        <w:t xml:space="preserve">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w:t>
            </w:r>
            <w:proofErr w:type="spellStart"/>
            <w:r>
              <w:rPr>
                <w:rFonts w:asciiTheme="majorHAnsi" w:hAnsiTheme="majorHAnsi" w:cstheme="majorHAnsi"/>
                <w:b/>
                <w:sz w:val="22"/>
                <w:szCs w:val="22"/>
                <w:highlight w:val="yellow"/>
              </w:rPr>
              <w:t>price</w:t>
            </w:r>
            <w:proofErr w:type="spellEnd"/>
            <w:r>
              <w:rPr>
                <w:rFonts w:asciiTheme="majorHAnsi" w:hAnsiTheme="majorHAnsi" w:cstheme="majorHAnsi"/>
                <w:b/>
                <w:sz w:val="22"/>
                <w:szCs w:val="22"/>
                <w:highlight w:val="yellow"/>
              </w:rPr>
              <w:t>}</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0700CB">
        <w:trPr>
          <w:trHeight w:val="600"/>
        </w:trPr>
        <w:tc>
          <w:tcPr>
            <w:tcW w:w="1937"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1920"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1143"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0700CB" w:rsidRPr="00D73582" w14:paraId="3D1CF1B4" w14:textId="77777777" w:rsidTr="000700CB">
        <w:trPr>
          <w:trHeight w:val="399"/>
        </w:trPr>
        <w:tc>
          <w:tcPr>
            <w:tcW w:w="1937"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1920"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143"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5D86496D" w:rsidR="000700CB" w:rsidRPr="00D73582" w:rsidRDefault="000700CB" w:rsidP="000700CB">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proofErr w:type="spellStart"/>
            <w:r>
              <w:rPr>
                <w:rFonts w:asciiTheme="majorHAnsi" w:hAnsiTheme="majorHAnsi" w:cstheme="majorHAnsi"/>
                <w:sz w:val="20"/>
                <w:szCs w:val="20"/>
                <w:highlight w:val="yellow"/>
              </w:rPr>
              <w:t>tarifHoraire</w:t>
            </w:r>
            <w:proofErr w:type="spellEnd"/>
            <w:r w:rsidRPr="00921490">
              <w:rPr>
                <w:rFonts w:asciiTheme="majorHAnsi" w:hAnsiTheme="majorHAnsi" w:cstheme="majorHAnsi"/>
                <w:sz w:val="20"/>
                <w:szCs w:val="20"/>
                <w:highlight w:val="yellow"/>
              </w:rPr>
              <w:t>} €</w:t>
            </w:r>
          </w:p>
        </w:tc>
      </w:tr>
      <w:tr w:rsidR="000700CB" w:rsidRPr="00D73582" w14:paraId="28007F31" w14:textId="77777777" w:rsidTr="000700CB">
        <w:trPr>
          <w:trHeight w:val="399"/>
        </w:trPr>
        <w:tc>
          <w:tcPr>
            <w:tcW w:w="1937" w:type="pct"/>
            <w:vMerge/>
            <w:tcBorders>
              <w:left w:val="single" w:sz="8" w:space="0" w:color="auto"/>
              <w:bottom w:val="single" w:sz="4" w:space="0" w:color="auto"/>
              <w:right w:val="single" w:sz="4" w:space="0" w:color="auto"/>
            </w:tcBorders>
            <w:vAlign w:val="center"/>
            <w:hideMark/>
          </w:tcPr>
          <w:p w14:paraId="1A716C98" w14:textId="77777777" w:rsidR="000700CB" w:rsidRPr="00D73582" w:rsidRDefault="000700CB" w:rsidP="000700CB">
            <w:pPr>
              <w:rPr>
                <w:rFonts w:asciiTheme="majorHAnsi" w:hAnsiTheme="majorHAnsi" w:cstheme="majorHAnsi"/>
                <w:b/>
                <w:bCs/>
                <w:sz w:val="22"/>
                <w:szCs w:val="22"/>
              </w:rPr>
            </w:pPr>
          </w:p>
        </w:tc>
        <w:tc>
          <w:tcPr>
            <w:tcW w:w="192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143"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0700CB" w:rsidRPr="00D41BA6" w:rsidRDefault="000700CB" w:rsidP="000700CB">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w:t>
            </w:r>
            <w:proofErr w:type="spellStart"/>
            <w:r w:rsidRPr="00D41BA6">
              <w:rPr>
                <w:rFonts w:asciiTheme="majorHAnsi" w:hAnsiTheme="majorHAnsi" w:cstheme="majorHAnsi"/>
                <w:sz w:val="22"/>
                <w:szCs w:val="22"/>
                <w:highlight w:val="yellow"/>
              </w:rPr>
              <w:t>forfaitDeplacement</w:t>
            </w:r>
            <w:proofErr w:type="spellEnd"/>
            <w:r w:rsidRPr="00D41BA6">
              <w:rPr>
                <w:rFonts w:asciiTheme="majorHAnsi" w:hAnsiTheme="majorHAnsi" w:cstheme="majorHAnsi"/>
                <w:sz w:val="22"/>
                <w:szCs w:val="22"/>
                <w:highlight w:val="yellow"/>
              </w:rPr>
              <w:t>} €</w:t>
            </w:r>
          </w:p>
        </w:tc>
      </w:tr>
      <w:tr w:rsidR="000700CB" w:rsidRPr="00D73582" w14:paraId="6483271D" w14:textId="77777777" w:rsidTr="000700CB">
        <w:trPr>
          <w:trHeight w:val="399"/>
        </w:trPr>
        <w:tc>
          <w:tcPr>
            <w:tcW w:w="1937"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1920"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1143"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0700CB" w:rsidRPr="00D73582" w:rsidRDefault="000700CB" w:rsidP="000700CB">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0700CB" w:rsidRPr="00D73582" w14:paraId="7A821E1A" w14:textId="77777777" w:rsidTr="000700CB">
        <w:trPr>
          <w:trHeight w:val="399"/>
        </w:trPr>
        <w:tc>
          <w:tcPr>
            <w:tcW w:w="1937" w:type="pct"/>
            <w:vMerge/>
            <w:tcBorders>
              <w:top w:val="nil"/>
              <w:left w:val="single" w:sz="8" w:space="0" w:color="auto"/>
              <w:bottom w:val="single" w:sz="8" w:space="0" w:color="000000"/>
              <w:right w:val="single" w:sz="4" w:space="0" w:color="auto"/>
            </w:tcBorders>
            <w:vAlign w:val="center"/>
            <w:hideMark/>
          </w:tcPr>
          <w:p w14:paraId="168061A6" w14:textId="77777777" w:rsidR="000700CB" w:rsidRPr="00D73582" w:rsidRDefault="000700CB" w:rsidP="000700CB">
            <w:pPr>
              <w:rPr>
                <w:rFonts w:asciiTheme="majorHAnsi" w:hAnsiTheme="majorHAnsi" w:cstheme="majorHAnsi"/>
                <w:b/>
                <w:bCs/>
                <w:sz w:val="22"/>
                <w:szCs w:val="22"/>
              </w:rPr>
            </w:pPr>
          </w:p>
        </w:tc>
        <w:tc>
          <w:tcPr>
            <w:tcW w:w="1920"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0700CB" w:rsidRPr="00D73582" w:rsidRDefault="000700CB" w:rsidP="000700CB">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1143" w:type="pct"/>
            <w:tcBorders>
              <w:top w:val="nil"/>
              <w:left w:val="nil"/>
              <w:bottom w:val="single" w:sz="4" w:space="0" w:color="auto"/>
              <w:right w:val="single" w:sz="4" w:space="0" w:color="auto"/>
            </w:tcBorders>
            <w:shd w:val="clear" w:color="auto" w:fill="auto"/>
            <w:noWrap/>
            <w:vAlign w:val="center"/>
            <w:hideMark/>
          </w:tcPr>
          <w:p w14:paraId="41BFEA08" w14:textId="77777777" w:rsidR="000700CB" w:rsidRPr="00D73582" w:rsidRDefault="000700CB" w:rsidP="000700CB">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13169C27" w14:textId="3F621E6A" w:rsidR="00BC7027" w:rsidRDefault="00573D73" w:rsidP="00BC7027">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3235B023" w14:textId="77777777" w:rsidR="00BC7027" w:rsidRDefault="00BC7027">
      <w:pPr>
        <w:rPr>
          <w:rFonts w:asciiTheme="majorHAnsi" w:hAnsiTheme="majorHAnsi" w:cstheme="majorHAnsi"/>
          <w:sz w:val="22"/>
          <w:szCs w:val="22"/>
        </w:rPr>
      </w:pPr>
      <w:r>
        <w:rPr>
          <w:rFonts w:asciiTheme="majorHAnsi" w:hAnsiTheme="majorHAnsi" w:cstheme="majorHAnsi"/>
          <w:sz w:val="22"/>
          <w:szCs w:val="22"/>
        </w:rPr>
        <w:br w:type="page"/>
      </w: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w:t>
      </w:r>
      <w:proofErr w:type="spellStart"/>
      <w:r>
        <w:rPr>
          <w:rFonts w:asciiTheme="majorHAnsi" w:hAnsiTheme="majorHAnsi" w:cstheme="majorHAnsi"/>
          <w:b/>
          <w:bCs/>
          <w:szCs w:val="22"/>
          <w:highlight w:val="yellow"/>
        </w:rPr>
        <w:t>agency_mail</w:t>
      </w:r>
      <w:proofErr w:type="spellEnd"/>
      <w:r>
        <w:rPr>
          <w:rFonts w:asciiTheme="majorHAnsi" w:hAnsiTheme="majorHAnsi" w:cstheme="majorHAnsi"/>
          <w:b/>
          <w:bCs/>
          <w:szCs w:val="22"/>
          <w:highlight w:val="yellow"/>
        </w:rPr>
        <w:t>}</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w:t>
      </w:r>
      <w:proofErr w:type="spellStart"/>
      <w:r w:rsidRPr="00211AB1">
        <w:rPr>
          <w:rFonts w:asciiTheme="majorHAnsi" w:hAnsiTheme="majorHAnsi" w:cstheme="majorHAnsi"/>
          <w:szCs w:val="22"/>
        </w:rPr>
        <w:t>Equipements</w:t>
      </w:r>
      <w:proofErr w:type="spellEnd"/>
      <w:r w:rsidRPr="00211AB1">
        <w:rPr>
          <w:rFonts w:asciiTheme="majorHAnsi" w:hAnsiTheme="majorHAnsi" w:cstheme="majorHAnsi"/>
          <w:szCs w:val="22"/>
        </w:rPr>
        <w:t xml:space="preserve">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proofErr w:type="spellStart"/>
      <w:r w:rsidRPr="00211AB1">
        <w:rPr>
          <w:rFonts w:asciiTheme="majorHAnsi" w:eastAsia="Calibri" w:hAnsiTheme="majorHAnsi" w:cstheme="majorHAnsi"/>
          <w:sz w:val="22"/>
          <w:szCs w:val="22"/>
        </w:rPr>
        <w:t>A</w:t>
      </w:r>
      <w:proofErr w:type="spellEnd"/>
      <w:r w:rsidRPr="00211AB1">
        <w:rPr>
          <w:rFonts w:asciiTheme="majorHAnsi" w:eastAsia="Calibri" w:hAnsiTheme="majorHAnsi" w:cstheme="majorHAnsi"/>
          <w:sz w:val="22"/>
          <w:szCs w:val="22"/>
        </w:rPr>
        <w:t xml:space="preserve">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373AB42F" w14:textId="77777777" w:rsidR="007C6080"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bookmarkStart w:id="27" w:name="_Elaboration_et_suvi"/>
      <w:bookmarkStart w:id="28" w:name="_Elaboration_et_suivi"/>
      <w:bookmarkEnd w:id="27"/>
      <w:bookmarkEnd w:id="28"/>
    </w:p>
    <w:p w14:paraId="3B36A82A" w14:textId="77777777" w:rsidR="00BC7027" w:rsidRDefault="00BC7027" w:rsidP="00F16998">
      <w:pPr>
        <w:jc w:val="both"/>
        <w:rPr>
          <w:rFonts w:asciiTheme="majorHAnsi" w:hAnsiTheme="majorHAnsi" w:cstheme="majorHAnsi"/>
          <w:b/>
          <w:bCs/>
        </w:rPr>
      </w:pPr>
    </w:p>
    <w:p w14:paraId="32A93AC6" w14:textId="3ADE1678" w:rsidR="00BC7027" w:rsidRDefault="00BC7027">
      <w:pPr>
        <w:rPr>
          <w:rFonts w:asciiTheme="majorHAnsi" w:hAnsiTheme="majorHAnsi" w:cstheme="majorHAnsi"/>
          <w:b/>
          <w:bCs/>
        </w:rPr>
      </w:pPr>
      <w:r>
        <w:rPr>
          <w:rFonts w:asciiTheme="majorHAnsi" w:hAnsiTheme="majorHAnsi" w:cstheme="majorHAnsi"/>
          <w:b/>
          <w:bCs/>
        </w:rPr>
        <w:br w:type="page"/>
      </w:r>
    </w:p>
    <w:p w14:paraId="7510D0CF" w14:textId="77777777" w:rsidR="00BC7027" w:rsidRPr="00BC7027" w:rsidRDefault="00BC7027" w:rsidP="00F16998">
      <w:pPr>
        <w:jc w:val="both"/>
        <w:rPr>
          <w:rFonts w:asciiTheme="majorHAnsi" w:hAnsiTheme="majorHAnsi" w:cstheme="majorHAnsi"/>
          <w:b/>
          <w:bCs/>
        </w:rPr>
        <w:sectPr w:rsidR="00BC7027" w:rsidRPr="00BC7027"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D349F7" w14:paraId="4E317D60" w14:textId="77777777" w:rsidTr="00D349F7">
        <w:trPr>
          <w:jc w:val="center"/>
        </w:trPr>
        <w:tc>
          <w:tcPr>
            <w:tcW w:w="2856" w:type="dxa"/>
            <w:shd w:val="clear" w:color="auto" w:fill="FFC000"/>
            <w:vAlign w:val="center"/>
          </w:tcPr>
          <w:p w14:paraId="0AD904AD" w14:textId="44EE364B" w:rsidR="00D349F7" w:rsidRDefault="00D349F7" w:rsidP="00D349F7">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42951DB1" w14:textId="4F5FC4C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6DA0D5A8" w14:textId="30A3A90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349F7" w14:paraId="48A8C4F7" w14:textId="77777777" w:rsidTr="00D349F7">
        <w:trPr>
          <w:jc w:val="center"/>
        </w:trPr>
        <w:tc>
          <w:tcPr>
            <w:tcW w:w="2856" w:type="dxa"/>
            <w:shd w:val="clear" w:color="auto" w:fill="FFE599" w:themeFill="accent4" w:themeFillTint="66"/>
            <w:vAlign w:val="center"/>
          </w:tcPr>
          <w:p w14:paraId="1AE60D1A" w14:textId="37AE50EF"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equipLocation</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06916ED9" w14:textId="4AC9A24A"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equipType</w:t>
            </w:r>
            <w:proofErr w:type="spellEnd"/>
            <w:r>
              <w:rPr>
                <w:rFonts w:asciiTheme="majorHAnsi" w:hAnsiTheme="majorHAnsi" w:cstheme="majorHAnsi"/>
                <w:b/>
                <w:bCs/>
                <w:spacing w:val="-4"/>
                <w:sz w:val="22"/>
                <w:szCs w:val="22"/>
              </w:rPr>
              <w:t>}</w:t>
            </w:r>
          </w:p>
        </w:tc>
        <w:tc>
          <w:tcPr>
            <w:tcW w:w="1970" w:type="dxa"/>
            <w:shd w:val="clear" w:color="auto" w:fill="FFE599" w:themeFill="accent4" w:themeFillTint="66"/>
            <w:vAlign w:val="center"/>
          </w:tcPr>
          <w:p w14:paraId="14562A7D" w14:textId="711D6721"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w:t>
            </w:r>
            <w:proofErr w:type="spellStart"/>
            <w:r>
              <w:rPr>
                <w:rFonts w:asciiTheme="majorHAnsi" w:hAnsiTheme="majorHAnsi" w:cstheme="majorHAnsi"/>
                <w:b/>
                <w:bCs/>
                <w:spacing w:val="-4"/>
                <w:sz w:val="22"/>
                <w:szCs w:val="22"/>
              </w:rPr>
              <w:t>equipQty</w:t>
            </w:r>
            <w:proofErr w:type="spellEnd"/>
            <w:r>
              <w:rPr>
                <w:rFonts w:asciiTheme="majorHAnsi" w:hAnsiTheme="majorHAnsi" w:cstheme="majorHAnsi"/>
                <w:b/>
                <w:bCs/>
                <w:spacing w:val="-4"/>
                <w:sz w:val="22"/>
                <w:szCs w:val="22"/>
              </w:rPr>
              <w:t>}</w:t>
            </w:r>
          </w:p>
        </w:tc>
      </w:tr>
    </w:tbl>
    <w:p w14:paraId="67C3618A" w14:textId="77777777" w:rsidR="00741953" w:rsidRDefault="00741953" w:rsidP="00741953">
      <w:pPr>
        <w:rPr>
          <w:rFonts w:asciiTheme="majorHAnsi" w:hAnsiTheme="majorHAnsi" w:cstheme="majorHAnsi"/>
        </w:rPr>
      </w:pPr>
    </w:p>
    <w:p w14:paraId="0D99237B" w14:textId="4D81E8B6" w:rsidR="00BC7027" w:rsidRDefault="00BC7027">
      <w:pPr>
        <w:rPr>
          <w:rFonts w:asciiTheme="majorHAnsi" w:hAnsiTheme="majorHAnsi" w:cstheme="majorHAnsi"/>
        </w:rPr>
      </w:pPr>
      <w:r>
        <w:rPr>
          <w:rFonts w:asciiTheme="majorHAnsi" w:hAnsiTheme="majorHAnsi" w:cstheme="majorHAnsi"/>
        </w:rPr>
        <w:br w:type="page"/>
      </w:r>
    </w:p>
    <w:p w14:paraId="0BC97872" w14:textId="77777777" w:rsidR="00BC7027" w:rsidRPr="004C5B03" w:rsidRDefault="00BC7027" w:rsidP="00741953">
      <w:pPr>
        <w:rPr>
          <w:rFonts w:asciiTheme="majorHAnsi" w:hAnsiTheme="majorHAnsi" w:cstheme="majorHAnsi"/>
        </w:rPr>
        <w:sectPr w:rsidR="00BC7027" w:rsidRPr="004C5B03" w:rsidSect="00741953">
          <w:pgSz w:w="11906" w:h="16838"/>
          <w:pgMar w:top="1417" w:right="1417" w:bottom="1417" w:left="1417" w:header="708" w:footer="708" w:gutter="0"/>
          <w:cols w:space="708"/>
          <w:docGrid w:linePitch="360"/>
        </w:sectPr>
      </w:pPr>
    </w:p>
    <w:p w14:paraId="0C59FCA2" w14:textId="77777777" w:rsidR="00160FA7" w:rsidRPr="004C5B03" w:rsidRDefault="00160FA7" w:rsidP="00BC7027">
      <w:pPr>
        <w:rPr>
          <w:rFonts w:asciiTheme="majorHAnsi" w:hAnsiTheme="majorHAnsi" w:cstheme="majorHAnsi"/>
          <w:b/>
          <w:bCs/>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 xml:space="preserve">Contrôle des ondes (pour </w:t>
      </w:r>
      <w:proofErr w:type="spellStart"/>
      <w:r w:rsidRPr="00530946">
        <w:rPr>
          <w:rFonts w:cstheme="minorHAnsi"/>
          <w:sz w:val="16"/>
          <w:szCs w:val="16"/>
        </w:rPr>
        <w:t>merrychef</w:t>
      </w:r>
      <w:proofErr w:type="spellEnd"/>
      <w:r w:rsidRPr="00530946">
        <w:rPr>
          <w:rFonts w:cstheme="minorHAnsi"/>
          <w:sz w:val="16"/>
          <w:szCs w:val="16"/>
        </w:rPr>
        <w:t xml:space="preserve">, </w:t>
      </w:r>
      <w:proofErr w:type="spellStart"/>
      <w:r w:rsidRPr="00530946">
        <w:rPr>
          <w:rFonts w:cstheme="minorHAnsi"/>
          <w:sz w:val="16"/>
          <w:szCs w:val="16"/>
        </w:rPr>
        <w:t>micro onde</w:t>
      </w:r>
      <w:proofErr w:type="spellEnd"/>
      <w:r w:rsidRPr="00530946">
        <w:rPr>
          <w:rFonts w:cstheme="minorHAnsi"/>
          <w:sz w:val="16"/>
          <w:szCs w:val="16"/>
        </w:rPr>
        <w:t>,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 xml:space="preserve">Contrôle des températures (surchauffeur, cuves, séchage) : indiquer valeur T° </w:t>
      </w:r>
      <w:proofErr w:type="spellStart"/>
      <w:r w:rsidRPr="00530946">
        <w:rPr>
          <w:rFonts w:cstheme="minorHAnsi"/>
          <w:sz w:val="16"/>
          <w:szCs w:val="16"/>
        </w:rPr>
        <w:t>rincage</w:t>
      </w:r>
      <w:proofErr w:type="spellEnd"/>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 xml:space="preserve">Matériel </w:t>
      </w:r>
      <w:proofErr w:type="spellStart"/>
      <w:r w:rsidRPr="00530946">
        <w:rPr>
          <w:rFonts w:asciiTheme="minorHAnsi" w:hAnsiTheme="minorHAnsi" w:cstheme="minorHAnsi"/>
          <w:b/>
          <w:sz w:val="18"/>
          <w:szCs w:val="18"/>
          <w:u w:val="single"/>
        </w:rPr>
        <w:t>Thermoscelleuse</w:t>
      </w:r>
      <w:proofErr w:type="spellEnd"/>
      <w:r w:rsidRPr="00530946">
        <w:rPr>
          <w:rFonts w:asciiTheme="minorHAnsi" w:hAnsiTheme="minorHAnsi" w:cstheme="minorHAnsi"/>
          <w:b/>
          <w:sz w:val="18"/>
          <w:szCs w:val="18"/>
          <w:u w:val="single"/>
        </w:rPr>
        <w:t>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 xml:space="preserve">1 Route de </w:t>
                      </w:r>
                      <w:proofErr w:type="spellStart"/>
                      <w:r>
                        <w:rPr>
                          <w:b/>
                          <w:color w:val="auto"/>
                        </w:rPr>
                        <w:t>Gisy</w:t>
                      </w:r>
                      <w:proofErr w:type="spellEnd"/>
                    </w:p>
                    <w:p w14:paraId="7D5ABF32" w14:textId="77777777" w:rsidR="001E456C" w:rsidRPr="00F73D83" w:rsidRDefault="001E456C" w:rsidP="001E456C">
                      <w:pPr>
                        <w:pStyle w:val="Default"/>
                        <w:rPr>
                          <w:b/>
                          <w:color w:val="auto"/>
                        </w:rPr>
                      </w:pPr>
                      <w:proofErr w:type="spellStart"/>
                      <w:r>
                        <w:rPr>
                          <w:b/>
                          <w:color w:val="auto"/>
                        </w:rPr>
                        <w:t>Burospace</w:t>
                      </w:r>
                      <w:proofErr w:type="spellEnd"/>
                      <w:r>
                        <w:rPr>
                          <w:b/>
                          <w:color w:val="auto"/>
                        </w:rPr>
                        <w:t xml:space="preserv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proofErr w:type="spellStart"/>
      <w:r w:rsidRPr="006B75BE">
        <w:rPr>
          <w:rFonts w:asciiTheme="minorHAnsi" w:hAnsiTheme="minorHAnsi" w:cstheme="minorHAnsi"/>
          <w:sz w:val="13"/>
          <w:szCs w:val="13"/>
        </w:rPr>
        <w:t>Etant</w:t>
      </w:r>
      <w:proofErr w:type="spellEnd"/>
      <w:r w:rsidRPr="006B75BE">
        <w:rPr>
          <w:rFonts w:asciiTheme="minorHAnsi" w:hAnsiTheme="minorHAnsi" w:cstheme="minorHAnsi"/>
          <w:sz w:val="13"/>
          <w:szCs w:val="13"/>
        </w:rPr>
        <w:t xml:space="preserve">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même signification est de nul effet.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proofErr w:type="spellStart"/>
      <w:r w:rsidRPr="006B75BE">
        <w:rPr>
          <w:rFonts w:asciiTheme="minorHAnsi" w:hAnsiTheme="minorHAnsi" w:cstheme="minorHAnsi"/>
          <w:sz w:val="13"/>
          <w:szCs w:val="13"/>
        </w:rPr>
        <w:t>A</w:t>
      </w:r>
      <w:proofErr w:type="spellEnd"/>
      <w:r w:rsidRPr="006B75BE">
        <w:rPr>
          <w:rFonts w:asciiTheme="minorHAnsi" w:hAnsiTheme="minorHAnsi" w:cstheme="minorHAnsi"/>
          <w:sz w:val="13"/>
          <w:szCs w:val="13"/>
        </w:rPr>
        <w:t xml:space="preserve">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7434B" w14:textId="77777777" w:rsidR="00EE18C3" w:rsidRDefault="00EE18C3">
      <w:r>
        <w:separator/>
      </w:r>
    </w:p>
  </w:endnote>
  <w:endnote w:type="continuationSeparator" w:id="0">
    <w:p w14:paraId="79DCDFE0" w14:textId="77777777" w:rsidR="00EE18C3" w:rsidRDefault="00EE18C3">
      <w:r>
        <w:continuationSeparator/>
      </w:r>
    </w:p>
  </w:endnote>
  <w:endnote w:type="continuationNotice" w:id="1">
    <w:p w14:paraId="020F8135" w14:textId="77777777" w:rsidR="00EE18C3" w:rsidRDefault="00EE18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D4023E" w14:textId="77777777" w:rsidR="00EE18C3" w:rsidRDefault="00EE18C3">
      <w:r>
        <w:separator/>
      </w:r>
    </w:p>
  </w:footnote>
  <w:footnote w:type="continuationSeparator" w:id="0">
    <w:p w14:paraId="28D819B2" w14:textId="77777777" w:rsidR="00EE18C3" w:rsidRDefault="00EE18C3">
      <w:r>
        <w:continuationSeparator/>
      </w:r>
    </w:p>
  </w:footnote>
  <w:footnote w:type="continuationNotice" w:id="1">
    <w:p w14:paraId="14870ED4" w14:textId="77777777" w:rsidR="00EE18C3" w:rsidRDefault="00EE18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9"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60"/>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00CB"/>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D70"/>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0E7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560B"/>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484"/>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4DB3"/>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3B33"/>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2A79"/>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E7A66"/>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0074"/>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6B0"/>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14B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07E30"/>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027"/>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49F7"/>
    <w:rsid w:val="00D351DA"/>
    <w:rsid w:val="00D35551"/>
    <w:rsid w:val="00D358ED"/>
    <w:rsid w:val="00D36CCE"/>
    <w:rsid w:val="00D40A62"/>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18"/>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A0E"/>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18C3"/>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2.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4.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8612</Words>
  <Characters>49091</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57588</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16</cp:revision>
  <cp:lastPrinted>2024-05-15T13:08:00Z</cp:lastPrinted>
  <dcterms:created xsi:type="dcterms:W3CDTF">2024-05-15T15:17:00Z</dcterms:created>
  <dcterms:modified xsi:type="dcterms:W3CDTF">2024-06-04T09:27:00Z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