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37B117" w14:textId="77777777" w:rsidR="00FB66CF" w:rsidRDefault="00FB66CF" w:rsidP="00211AB1">
      <w:pPr>
        <w:ind w:left="4956" w:right="-1" w:firstLine="708"/>
        <w:jc w:val="center"/>
        <w:rPr>
          <w:rFonts w:asciiTheme="majorHAnsi" w:hAnsiTheme="majorHAnsi" w:cstheme="majorHAnsi"/>
          <w:b/>
          <w:smallCaps/>
          <w:sz w:val="32"/>
          <w:szCs w:val="32"/>
        </w:rPr>
      </w:pPr>
    </w:p>
    <w:p w14:paraId="7695A8A2" w14:textId="004F8283" w:rsidR="00211AB1" w:rsidRPr="00FB66CF" w:rsidRDefault="00E86B21" w:rsidP="00FB66CF">
      <w:pPr>
        <w:ind w:right="-1"/>
        <w:rPr>
          <w:rFonts w:asciiTheme="majorHAnsi" w:hAnsiTheme="majorHAnsi" w:cstheme="majorHAnsi"/>
          <w:b/>
          <w:smallCaps/>
          <w:sz w:val="32"/>
          <w:szCs w:val="32"/>
        </w:rPr>
      </w:pPr>
      <w:r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EA5199" w:rsidRPr="00546950">
        <w:rPr>
          <w:rFonts w:asciiTheme="majorHAnsi" w:hAnsiTheme="majorHAnsi" w:cstheme="majorHAnsi"/>
          <w:b/>
          <w:smallCaps/>
          <w:sz w:val="32"/>
          <w:szCs w:val="32"/>
          <w:highlight w:val="yellow"/>
        </w:rPr>
        <w:t>°</w:t>
      </w:r>
      <w:r w:rsidR="00211AB1" w:rsidRPr="00546950">
        <w:rPr>
          <w:rFonts w:asciiTheme="majorHAnsi" w:hAnsiTheme="majorHAnsi" w:cstheme="majorHAnsi"/>
          <w:b/>
          <w:smallCaps/>
          <w:sz w:val="32"/>
          <w:szCs w:val="32"/>
          <w:highlight w:val="yellow"/>
        </w:rPr>
        <w:t xml:space="preserve">  </w:t>
      </w:r>
      <w:r w:rsidR="00F40650" w:rsidRPr="0039792A">
        <w:rPr>
          <w:rFonts w:asciiTheme="majorHAnsi" w:hAnsiTheme="majorHAnsi" w:cstheme="majorHAnsi"/>
          <w:b/>
          <w:smallCaps/>
          <w:sz w:val="32"/>
          <w:szCs w:val="32"/>
          <w:highlight w:val="yellow"/>
        </w:rPr>
        <w:t>${id}</w:t>
      </w: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3DBB3DA0"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r w:rsidR="00B169BB">
        <w:rPr>
          <w:rFonts w:asciiTheme="majorHAnsi" w:hAnsiTheme="majorHAnsi" w:cstheme="majorHAnsi"/>
          <w:b/>
          <w:color w:val="000000" w:themeColor="text1"/>
          <w:sz w:val="44"/>
          <w:szCs w:val="44"/>
        </w:rPr>
        <w:t xml:space="preserve"> +</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bookmarkStart w:id="0" w:name="_Hlk168567472"/>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74D3FB53"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w:t>
      </w:r>
      <w:r w:rsidR="00A23F48">
        <w:rPr>
          <w:rFonts w:asciiTheme="majorHAnsi" w:hAnsiTheme="majorHAnsi" w:cstheme="majorHAnsi"/>
          <w:b/>
          <w:i/>
          <w:iCs/>
          <w:color w:val="000000" w:themeColor="text1"/>
          <w:sz w:val="30"/>
          <w:szCs w:val="30"/>
        </w:rPr>
        <w:t>,</w:t>
      </w:r>
      <w:r w:rsidRPr="0007427C">
        <w:rPr>
          <w:rFonts w:asciiTheme="majorHAnsi" w:hAnsiTheme="majorHAnsi" w:cstheme="majorHAnsi"/>
          <w:b/>
          <w:i/>
          <w:iCs/>
          <w:color w:val="000000" w:themeColor="text1"/>
          <w:sz w:val="30"/>
          <w:szCs w:val="30"/>
        </w:rPr>
        <w:t xml:space="preserve"> Déplacements</w:t>
      </w:r>
      <w:r w:rsidR="00A23F48">
        <w:rPr>
          <w:rFonts w:asciiTheme="majorHAnsi" w:hAnsiTheme="majorHAnsi" w:cstheme="majorHAnsi"/>
          <w:b/>
          <w:i/>
          <w:iCs/>
          <w:color w:val="000000" w:themeColor="text1"/>
          <w:sz w:val="30"/>
          <w:szCs w:val="30"/>
        </w:rPr>
        <w:t xml:space="preserve"> et </w:t>
      </w:r>
      <w:r w:rsidR="005B6259">
        <w:rPr>
          <w:rFonts w:asciiTheme="majorHAnsi" w:hAnsiTheme="majorHAnsi" w:cstheme="majorHAnsi"/>
          <w:b/>
          <w:i/>
          <w:iCs/>
          <w:color w:val="000000" w:themeColor="text1"/>
          <w:sz w:val="30"/>
          <w:szCs w:val="30"/>
        </w:rPr>
        <w:t xml:space="preserve">petites </w:t>
      </w:r>
      <w:r w:rsidR="00A23F48">
        <w:rPr>
          <w:rFonts w:asciiTheme="majorHAnsi" w:hAnsiTheme="majorHAnsi" w:cstheme="majorHAnsi"/>
          <w:b/>
          <w:i/>
          <w:iCs/>
          <w:color w:val="000000" w:themeColor="text1"/>
          <w:sz w:val="30"/>
          <w:szCs w:val="30"/>
        </w:rPr>
        <w:t xml:space="preserve">Pièces détachées </w:t>
      </w:r>
    </w:p>
    <w:bookmarkEnd w:id="0"/>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1" w:name="_Hlk65229436"/>
      <w:r w:rsidRPr="008B6989">
        <w:rPr>
          <w:rFonts w:asciiTheme="majorHAnsi" w:hAnsiTheme="majorHAnsi" w:cstheme="majorHAnsi"/>
          <w:noProof/>
          <w:sz w:val="32"/>
          <w:szCs w:val="32"/>
        </w:rPr>
        <w:drawing>
          <wp:anchor distT="0" distB="0" distL="114300" distR="114300" simplePos="0" relativeHeight="25165977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1584"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548C12"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${agency_name}</w:t>
                            </w:r>
                          </w:p>
                          <w:p w14:paraId="768E7377"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${agency_address}</w:t>
                            </w:r>
                          </w:p>
                          <w:p w14:paraId="51F08FD8" w14:textId="62FF16D6"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 xml:space="preserve">Représentée par </w:t>
                            </w:r>
                            <w:r w:rsidR="0060481E" w:rsidRPr="004051F5">
                              <w:rPr>
                                <w:rFonts w:asciiTheme="majorHAnsi" w:hAnsiTheme="majorHAnsi" w:cstheme="majorHAnsi"/>
                                <w:b/>
                                <w:sz w:val="27"/>
                                <w:lang w:val="en-US"/>
                              </w:rPr>
                              <w:t>${agency_representative}</w:t>
                            </w:r>
                          </w:p>
                          <w:p w14:paraId="312D1AC8" w14:textId="77777777" w:rsidR="009A5E60" w:rsidRPr="004051F5" w:rsidRDefault="009A5E60" w:rsidP="009A5E60">
                            <w:pPr>
                              <w:ind w:right="14"/>
                              <w:jc w:val="both"/>
                              <w:rPr>
                                <w:rFonts w:ascii="Garamond" w:hAnsi="Garamond"/>
                                <w:lang w:val="en-US"/>
                              </w:rPr>
                            </w:pPr>
                            <w:r w:rsidRPr="004051F5">
                              <w:rPr>
                                <w:rFonts w:ascii="Carlito"/>
                                <w:lang w:val="en-US"/>
                              </w:rPr>
                              <w:t xml:space="preserve"> </w:t>
                            </w:r>
                          </w:p>
                          <w:p w14:paraId="2A69471F" w14:textId="77777777" w:rsidR="009A5E60" w:rsidRPr="004051F5" w:rsidRDefault="009A5E60" w:rsidP="009A5E60">
                            <w:pPr>
                              <w:ind w:right="2580"/>
                              <w:rPr>
                                <w:rFonts w:ascii="Carlito"/>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6489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70548C12"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${agency_name}</w:t>
                      </w:r>
                    </w:p>
                    <w:p w14:paraId="768E7377"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${agency_address}</w:t>
                      </w:r>
                    </w:p>
                    <w:p w14:paraId="51F08FD8" w14:textId="62FF16D6"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 xml:space="preserve">Représentée par </w:t>
                      </w:r>
                      <w:r w:rsidR="0060481E" w:rsidRPr="004051F5">
                        <w:rPr>
                          <w:rFonts w:asciiTheme="majorHAnsi" w:hAnsiTheme="majorHAnsi" w:cstheme="majorHAnsi"/>
                          <w:b/>
                          <w:sz w:val="27"/>
                          <w:lang w:val="en-US"/>
                        </w:rPr>
                        <w:t>${agency_representative}</w:t>
                      </w:r>
                    </w:p>
                    <w:p w14:paraId="312D1AC8" w14:textId="77777777" w:rsidR="009A5E60" w:rsidRPr="004051F5" w:rsidRDefault="009A5E60" w:rsidP="009A5E60">
                      <w:pPr>
                        <w:ind w:right="14"/>
                        <w:jc w:val="both"/>
                        <w:rPr>
                          <w:rFonts w:ascii="Garamond" w:hAnsi="Garamond"/>
                          <w:lang w:val="en-US"/>
                        </w:rPr>
                      </w:pPr>
                      <w:r w:rsidRPr="004051F5">
                        <w:rPr>
                          <w:rFonts w:ascii="Carlito"/>
                          <w:lang w:val="en-US"/>
                        </w:rPr>
                        <w:t xml:space="preserve"> </w:t>
                      </w:r>
                    </w:p>
                    <w:p w14:paraId="2A69471F" w14:textId="77777777" w:rsidR="009A5E60" w:rsidRPr="004051F5" w:rsidRDefault="009A5E60" w:rsidP="009A5E60">
                      <w:pPr>
                        <w:ind w:right="2580"/>
                        <w:rPr>
                          <w:rFonts w:ascii="Carlito"/>
                          <w:lang w:val="en-US"/>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14C91653" w14:textId="33929A29" w:rsidR="00E55B06"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512C5175" w14:textId="701EC724" w:rsidR="004051F5" w:rsidRPr="008B6989" w:rsidRDefault="004051F5" w:rsidP="004051F5">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Pr>
          <w:rFonts w:asciiTheme="majorHAnsi" w:hAnsiTheme="majorHAnsi" w:cstheme="majorHAnsi"/>
          <w:b/>
          <w:sz w:val="22"/>
          <w:szCs w:val="28"/>
        </w:rPr>
        <w:t xml:space="preserve">${client_legalStatus} </w:t>
      </w:r>
      <w:r w:rsidRPr="007135E9">
        <w:rPr>
          <w:rFonts w:asciiTheme="majorHAnsi" w:hAnsiTheme="majorHAnsi" w:cstheme="majorHAnsi"/>
          <w:bCs/>
          <w:sz w:val="22"/>
          <w:szCs w:val="28"/>
        </w:rPr>
        <w:t>au capital de</w:t>
      </w:r>
      <w:r>
        <w:rPr>
          <w:rFonts w:asciiTheme="majorHAnsi" w:hAnsiTheme="majorHAnsi" w:cstheme="majorHAnsi"/>
          <w:b/>
          <w:sz w:val="22"/>
          <w:szCs w:val="28"/>
        </w:rPr>
        <w:t xml:space="preserve"> ${client_socialCapital}</w:t>
      </w:r>
      <w:r w:rsidR="00ED063F">
        <w:rPr>
          <w:rFonts w:asciiTheme="majorHAnsi" w:hAnsiTheme="majorHAnsi" w:cstheme="majorHAnsi"/>
          <w:b/>
          <w:sz w:val="22"/>
          <w:szCs w:val="28"/>
        </w:rPr>
        <w:t xml:space="preserve"> euros</w:t>
      </w:r>
      <w:r>
        <w:rPr>
          <w:rFonts w:asciiTheme="majorHAnsi" w:hAnsiTheme="majorHAnsi" w:cstheme="majorHAnsi"/>
          <w:b/>
          <w:sz w:val="22"/>
          <w:szCs w:val="28"/>
        </w:rPr>
        <w:t xml:space="preserve">, </w:t>
      </w:r>
      <w:r w:rsidRPr="007135E9">
        <w:rPr>
          <w:rFonts w:asciiTheme="majorHAnsi" w:hAnsiTheme="majorHAnsi" w:cstheme="majorHAnsi"/>
          <w:bCs/>
          <w:sz w:val="22"/>
          <w:szCs w:val="28"/>
        </w:rPr>
        <w:t>dont le siège social est situé au</w:t>
      </w:r>
      <w:r>
        <w:rPr>
          <w:rFonts w:asciiTheme="majorHAnsi" w:hAnsiTheme="majorHAnsi" w:cstheme="majorHAnsi"/>
          <w:b/>
          <w:sz w:val="22"/>
          <w:szCs w:val="28"/>
        </w:rPr>
        <w:t xml:space="preserve"> ${client_socialSiege}, </w:t>
      </w:r>
      <w:r w:rsidRPr="007135E9">
        <w:rPr>
          <w:rFonts w:asciiTheme="majorHAnsi" w:hAnsiTheme="majorHAnsi" w:cstheme="majorHAnsi"/>
          <w:bCs/>
          <w:sz w:val="22"/>
          <w:szCs w:val="28"/>
        </w:rPr>
        <w:t>immatriculation RCS :</w:t>
      </w:r>
      <w:r>
        <w:rPr>
          <w:rFonts w:asciiTheme="majorHAnsi" w:hAnsiTheme="majorHAnsi" w:cstheme="majorHAnsi"/>
          <w:b/>
          <w:sz w:val="22"/>
          <w:szCs w:val="28"/>
        </w:rPr>
        <w:t xml:space="preserve"> ${client_rcs}</w:t>
      </w:r>
      <w:r w:rsidRPr="008B6989">
        <w:rPr>
          <w:rFonts w:asciiTheme="majorHAnsi" w:hAnsiTheme="majorHAnsi" w:cstheme="majorHAnsi"/>
          <w:bCs/>
          <w:sz w:val="22"/>
          <w:szCs w:val="28"/>
        </w:rPr>
        <w:t xml:space="preserve">, représenté par </w:t>
      </w:r>
      <w:r>
        <w:rPr>
          <w:rFonts w:asciiTheme="majorHAnsi" w:hAnsiTheme="majorHAnsi" w:cstheme="majorHAnsi"/>
          <w:b/>
          <w:sz w:val="22"/>
          <w:szCs w:val="28"/>
        </w:rPr>
        <w:t xml:space="preserve">${client_clientRepresentative}, </w:t>
      </w:r>
      <w:r w:rsidRPr="008B6989">
        <w:rPr>
          <w:rFonts w:asciiTheme="majorHAnsi" w:hAnsiTheme="majorHAnsi" w:cstheme="majorHAnsi"/>
          <w:bCs/>
          <w:sz w:val="22"/>
          <w:szCs w:val="28"/>
        </w:rPr>
        <w:t>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2608"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17231C" w14:textId="77777777" w:rsidR="000F6EAC" w:rsidRDefault="000F6EAC" w:rsidP="000F6EA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39AAD9B7" w14:textId="77777777" w:rsidR="000F6EAC" w:rsidRDefault="000F6EAC" w:rsidP="000F6EA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A6F1493" w14:textId="77777777" w:rsidR="000F6EAC" w:rsidRPr="000F6B35" w:rsidRDefault="000F6EAC" w:rsidP="000F6EA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4275361A" w14:textId="77777777" w:rsidR="000F6EAC" w:rsidRDefault="000F6EAC" w:rsidP="000F6EAC">
                            <w:pPr>
                              <w:pStyle w:val="Corpsdetexte"/>
                              <w:spacing w:before="8"/>
                              <w:jc w:val="center"/>
                              <w:rPr>
                                <w:rFonts w:ascii="Carlito"/>
                                <w:lang w:val="en-US"/>
                              </w:rPr>
                            </w:pPr>
                            <w:r w:rsidRPr="000F6B35">
                              <w:rPr>
                                <w:rFonts w:ascii="Carlito"/>
                                <w:lang w:val="en-US"/>
                              </w:rPr>
                              <w:t>${client_address1}, ${client_address2}</w:t>
                            </w:r>
                          </w:p>
                          <w:p w14:paraId="25A95019" w14:textId="77777777" w:rsidR="000F6EAC" w:rsidRPr="000F6B35" w:rsidRDefault="000F6EAC" w:rsidP="000F6EAC">
                            <w:pPr>
                              <w:pStyle w:val="Corpsdetexte"/>
                              <w:spacing w:before="8"/>
                              <w:jc w:val="center"/>
                              <w:rPr>
                                <w:rFonts w:ascii="Carlito"/>
                                <w:lang w:val="en-US"/>
                              </w:rPr>
                            </w:pPr>
                            <w:r>
                              <w:rPr>
                                <w:rFonts w:ascii="Carlito"/>
                                <w:lang w:val="en-US"/>
                              </w:rPr>
                              <w:t>${client_cp}, ${client_city}</w:t>
                            </w:r>
                          </w:p>
                          <w:p w14:paraId="6B72A1F3" w14:textId="77777777" w:rsidR="000F6EAC" w:rsidRPr="00377921" w:rsidRDefault="000F6EAC" w:rsidP="000F6EAC">
                            <w:pPr>
                              <w:pStyle w:val="Corpsdetexte"/>
                              <w:spacing w:before="8"/>
                              <w:jc w:val="center"/>
                              <w:rPr>
                                <w:rFonts w:asciiTheme="majorHAnsi" w:hAnsiTheme="majorHAnsi" w:cstheme="majorHAnsi"/>
                                <w:b/>
                                <w:sz w:val="28"/>
                                <w:szCs w:val="28"/>
                              </w:rPr>
                            </w:pP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5317231C" w14:textId="77777777" w:rsidR="000F6EAC" w:rsidRDefault="000F6EAC" w:rsidP="000F6EA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39AAD9B7" w14:textId="77777777" w:rsidR="000F6EAC" w:rsidRDefault="000F6EAC" w:rsidP="000F6EA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A6F1493" w14:textId="77777777" w:rsidR="000F6EAC" w:rsidRPr="000F6B35" w:rsidRDefault="000F6EAC" w:rsidP="000F6EA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4275361A" w14:textId="77777777" w:rsidR="000F6EAC" w:rsidRDefault="000F6EAC" w:rsidP="000F6EAC">
                      <w:pPr>
                        <w:pStyle w:val="Corpsdetexte"/>
                        <w:spacing w:before="8"/>
                        <w:jc w:val="center"/>
                        <w:rPr>
                          <w:rFonts w:ascii="Carlito"/>
                          <w:lang w:val="en-US"/>
                        </w:rPr>
                      </w:pPr>
                      <w:r w:rsidRPr="000F6B35">
                        <w:rPr>
                          <w:rFonts w:ascii="Carlito"/>
                          <w:lang w:val="en-US"/>
                        </w:rPr>
                        <w:t>${client_address1}, ${client_address2}</w:t>
                      </w:r>
                    </w:p>
                    <w:p w14:paraId="25A95019" w14:textId="77777777" w:rsidR="000F6EAC" w:rsidRPr="000F6B35" w:rsidRDefault="000F6EAC" w:rsidP="000F6EAC">
                      <w:pPr>
                        <w:pStyle w:val="Corpsdetexte"/>
                        <w:spacing w:before="8"/>
                        <w:jc w:val="center"/>
                        <w:rPr>
                          <w:rFonts w:ascii="Carlito"/>
                          <w:lang w:val="en-US"/>
                        </w:rPr>
                      </w:pPr>
                      <w:r>
                        <w:rPr>
                          <w:rFonts w:ascii="Carlito"/>
                          <w:lang w:val="en-US"/>
                        </w:rPr>
                        <w:t>${client_cp}, ${client_city}</w:t>
                      </w:r>
                    </w:p>
                    <w:p w14:paraId="6B72A1F3" w14:textId="77777777" w:rsidR="000F6EAC" w:rsidRPr="00377921" w:rsidRDefault="000F6EAC" w:rsidP="000F6EAC">
                      <w:pPr>
                        <w:pStyle w:val="Corpsdetexte"/>
                        <w:spacing w:before="8"/>
                        <w:jc w:val="center"/>
                        <w:rPr>
                          <w:rFonts w:asciiTheme="majorHAnsi" w:hAnsiTheme="majorHAnsi" w:cstheme="majorHAnsi"/>
                          <w:b/>
                          <w:sz w:val="28"/>
                          <w:szCs w:val="28"/>
                        </w:rPr>
                      </w:pP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149F18B3" w14:textId="1BE89E64" w:rsidR="00F477C8" w:rsidRDefault="009A5E60" w:rsidP="00F477C8">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461114AE" w14:textId="77777777" w:rsidR="00F477C8" w:rsidRDefault="00F477C8">
      <w:pPr>
        <w:rPr>
          <w:rFonts w:asciiTheme="majorHAnsi" w:hAnsiTheme="majorHAnsi" w:cstheme="majorHAnsi"/>
          <w:bCs/>
          <w:sz w:val="22"/>
          <w:szCs w:val="28"/>
        </w:rPr>
      </w:pPr>
      <w:r>
        <w:rPr>
          <w:rFonts w:asciiTheme="majorHAnsi" w:hAnsiTheme="majorHAnsi" w:cstheme="majorHAnsi"/>
          <w:bCs/>
          <w:sz w:val="22"/>
          <w:szCs w:val="28"/>
        </w:rPr>
        <w:br w:type="page"/>
      </w:r>
    </w:p>
    <w:p w14:paraId="17726DBD" w14:textId="77777777" w:rsidR="00AA6BB2" w:rsidRPr="004C5B03" w:rsidRDefault="00AA6BB2" w:rsidP="00F477C8">
      <w:pPr>
        <w:spacing w:before="1"/>
        <w:rPr>
          <w:rFonts w:asciiTheme="majorHAnsi" w:hAnsiTheme="majorHAnsi" w:cstheme="majorHAnsi"/>
          <w:b/>
          <w:smallCaps/>
        </w:rPr>
      </w:pPr>
    </w:p>
    <w:bookmarkEnd w:id="1"/>
    <w:p w14:paraId="64D6112A" w14:textId="29433627" w:rsidR="009907D5" w:rsidRPr="00121A7F" w:rsidRDefault="00E12E5F" w:rsidP="00121A7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sdt>
      <w:sdtPr>
        <w:rPr>
          <w:rFonts w:ascii="Times New Roman" w:hAnsi="Times New Roman" w:cs="Times New Roman"/>
          <w:b w:val="0"/>
          <w:bCs/>
          <w:noProof w:val="0"/>
          <w:color w:val="auto"/>
          <w:kern w:val="0"/>
          <w:sz w:val="24"/>
          <w:szCs w:val="24"/>
        </w:rPr>
        <w:id w:val="274133449"/>
        <w:docPartObj>
          <w:docPartGallery w:val="Table of Contents"/>
          <w:docPartUnique/>
        </w:docPartObj>
      </w:sdtPr>
      <w:sdtEndPr>
        <w:rPr>
          <w:rFonts w:ascii="Arial" w:hAnsi="Arial"/>
          <w:b/>
          <w:kern w:val="32"/>
          <w:sz w:val="22"/>
          <w:szCs w:val="32"/>
        </w:rPr>
      </w:sdtEndPr>
      <w:sdtContent>
        <w:p w14:paraId="47CAC6A3" w14:textId="70EDB90E" w:rsidR="00121A7F" w:rsidRPr="00121A7F" w:rsidRDefault="00AD0DCE">
          <w:pPr>
            <w:pStyle w:val="TM1"/>
            <w:rPr>
              <w:rFonts w:asciiTheme="minorHAnsi" w:eastAsiaTheme="minorEastAsia" w:hAnsiTheme="minorHAnsi" w:cstheme="minorHAnsi"/>
              <w:b w:val="0"/>
              <w:bCs/>
              <w:color w:val="auto"/>
              <w:kern w:val="2"/>
              <w:sz w:val="22"/>
              <w:szCs w:val="22"/>
              <w14:ligatures w14:val="standardContextual"/>
            </w:rPr>
          </w:pPr>
          <w:r>
            <w:fldChar w:fldCharType="begin"/>
          </w:r>
          <w:r>
            <w:instrText xml:space="preserve"> TOC \o "1-3" \h \z \u </w:instrText>
          </w:r>
          <w:r>
            <w:fldChar w:fldCharType="separate"/>
          </w:r>
          <w:hyperlink w:anchor="_Toc169010591" w:history="1">
            <w:r w:rsidR="00121A7F" w:rsidRPr="00121A7F">
              <w:rPr>
                <w:rStyle w:val="Lienhypertexte"/>
                <w:rFonts w:asciiTheme="minorHAnsi" w:hAnsiTheme="minorHAnsi" w:cstheme="minorHAnsi"/>
                <w:b w:val="0"/>
                <w:bCs/>
                <w:color w:val="auto"/>
                <w:sz w:val="22"/>
                <w:szCs w:val="22"/>
              </w:rPr>
              <w:t>PREAMBULE</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_Toc169010591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2</w:t>
            </w:r>
            <w:r w:rsidR="00121A7F" w:rsidRPr="00121A7F">
              <w:rPr>
                <w:rFonts w:asciiTheme="minorHAnsi" w:hAnsiTheme="minorHAnsi" w:cstheme="minorHAnsi"/>
                <w:b w:val="0"/>
                <w:bCs/>
                <w:webHidden/>
                <w:color w:val="auto"/>
                <w:sz w:val="22"/>
                <w:szCs w:val="22"/>
              </w:rPr>
              <w:fldChar w:fldCharType="end"/>
            </w:r>
          </w:hyperlink>
        </w:p>
        <w:p w14:paraId="4933355A" w14:textId="4313A16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2" w:history="1">
            <w:r w:rsidR="00121A7F" w:rsidRPr="00121A7F">
              <w:rPr>
                <w:rStyle w:val="Lienhypertexte"/>
                <w:rFonts w:asciiTheme="minorHAnsi" w:hAnsiTheme="minorHAnsi" w:cstheme="minorHAnsi"/>
                <w:b w:val="0"/>
                <w:bCs/>
                <w:color w:val="auto"/>
                <w:sz w:val="22"/>
                <w:szCs w:val="22"/>
              </w:rPr>
              <w:t>DEFINITIONS</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_Toc169010592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4C92AB3D" w14:textId="08E7F352"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3" w:history="1">
            <w:r w:rsidR="00121A7F" w:rsidRPr="00121A7F">
              <w:rPr>
                <w:rStyle w:val="Lienhypertexte"/>
                <w:rFonts w:asciiTheme="minorHAnsi" w:hAnsiTheme="minorHAnsi" w:cstheme="minorHAnsi"/>
                <w:b w:val="0"/>
                <w:bCs/>
                <w:color w:val="auto"/>
                <w:sz w:val="22"/>
                <w:szCs w:val="22"/>
              </w:rPr>
              <w:t>ARTICLE 1 - OBJET</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_Toc169010593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31C0326E" w14:textId="5C3B688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4" w:history="1">
            <w:r w:rsidR="00121A7F" w:rsidRPr="00121A7F">
              <w:rPr>
                <w:rStyle w:val="Lienhypertexte"/>
                <w:rFonts w:asciiTheme="minorHAnsi" w:hAnsiTheme="minorHAnsi" w:cstheme="minorHAnsi"/>
                <w:b w:val="0"/>
                <w:bCs/>
                <w:color w:val="auto"/>
                <w:sz w:val="22"/>
                <w:szCs w:val="22"/>
              </w:rPr>
              <w:t>ARTICLE 2 – DUREE</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_Toc169010594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355B75B0" w14:textId="51C76A08"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5" w:history="1">
            <w:r w:rsidR="00121A7F" w:rsidRPr="00121A7F">
              <w:rPr>
                <w:rStyle w:val="Lienhypertexte"/>
                <w:rFonts w:asciiTheme="minorHAnsi" w:hAnsiTheme="minorHAnsi" w:cstheme="minorHAnsi"/>
                <w:b w:val="0"/>
                <w:bCs/>
                <w:color w:val="auto"/>
                <w:sz w:val="22"/>
                <w:szCs w:val="22"/>
              </w:rPr>
              <w:t>ARTICLE 3 - DEFINITION DES PRESTATIONS ASSUREES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_Toc169010595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10BE9E9B" w14:textId="1D2D08FF"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6" w:history="1">
            <w:r w:rsidR="00121A7F" w:rsidRPr="00121A7F">
              <w:rPr>
                <w:rStyle w:val="Lienhypertexte"/>
                <w:rFonts w:asciiTheme="minorHAnsi" w:hAnsiTheme="minorHAnsi" w:cstheme="minorHAnsi"/>
                <w:b w:val="0"/>
                <w:bCs/>
                <w:color w:val="auto"/>
                <w:sz w:val="22"/>
                <w:szCs w:val="22"/>
              </w:rPr>
              <w:t>ARTICLE 4 - EXIGENCES QUALITATIVES, REGLEMENTAIRES ET DOCUMENTAIRES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_Toc169010596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8</w:t>
            </w:r>
            <w:r w:rsidR="00121A7F" w:rsidRPr="00121A7F">
              <w:rPr>
                <w:rFonts w:asciiTheme="minorHAnsi" w:hAnsiTheme="minorHAnsi" w:cstheme="minorHAnsi"/>
                <w:b w:val="0"/>
                <w:bCs/>
                <w:webHidden/>
                <w:color w:val="auto"/>
                <w:sz w:val="22"/>
                <w:szCs w:val="22"/>
              </w:rPr>
              <w:fldChar w:fldCharType="end"/>
            </w:r>
          </w:hyperlink>
        </w:p>
        <w:p w14:paraId="7BD76697" w14:textId="46C3734D"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7" w:history="1">
            <w:r w:rsidR="00121A7F" w:rsidRPr="00121A7F">
              <w:rPr>
                <w:rStyle w:val="Lienhypertexte"/>
                <w:rFonts w:asciiTheme="minorHAnsi" w:hAnsiTheme="minorHAnsi" w:cstheme="minorHAnsi"/>
                <w:b w:val="0"/>
                <w:bCs/>
                <w:color w:val="auto"/>
                <w:sz w:val="22"/>
                <w:szCs w:val="22"/>
              </w:rPr>
              <w:t>ARTICLE 5 - PRIX DES PRESTATIONS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_Toc169010597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9</w:t>
            </w:r>
            <w:r w:rsidR="00121A7F" w:rsidRPr="00121A7F">
              <w:rPr>
                <w:rFonts w:asciiTheme="minorHAnsi" w:hAnsiTheme="minorHAnsi" w:cstheme="minorHAnsi"/>
                <w:b w:val="0"/>
                <w:bCs/>
                <w:webHidden/>
                <w:color w:val="auto"/>
                <w:sz w:val="22"/>
                <w:szCs w:val="22"/>
              </w:rPr>
              <w:fldChar w:fldCharType="end"/>
            </w:r>
          </w:hyperlink>
        </w:p>
        <w:p w14:paraId="1187973C" w14:textId="51A2346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8" w:history="1">
            <w:r w:rsidR="00121A7F" w:rsidRPr="00121A7F">
              <w:rPr>
                <w:rStyle w:val="Lienhypertexte"/>
                <w:rFonts w:asciiTheme="minorHAnsi" w:hAnsiTheme="minorHAnsi" w:cstheme="minorHAnsi"/>
                <w:b w:val="0"/>
                <w:bCs/>
                <w:color w:val="auto"/>
                <w:sz w:val="22"/>
                <w:szCs w:val="22"/>
              </w:rPr>
              <w:t>ARTICLE 6 – FACTURATION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_Toc169010598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11</w:t>
            </w:r>
            <w:r w:rsidR="00121A7F" w:rsidRPr="00121A7F">
              <w:rPr>
                <w:rFonts w:asciiTheme="minorHAnsi" w:hAnsiTheme="minorHAnsi" w:cstheme="minorHAnsi"/>
                <w:b w:val="0"/>
                <w:bCs/>
                <w:webHidden/>
                <w:color w:val="auto"/>
                <w:sz w:val="22"/>
                <w:szCs w:val="22"/>
              </w:rPr>
              <w:fldChar w:fldCharType="end"/>
            </w:r>
          </w:hyperlink>
        </w:p>
        <w:p w14:paraId="19C18D53" w14:textId="273CFDE1"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9" w:history="1">
            <w:r w:rsidR="00121A7F" w:rsidRPr="00121A7F">
              <w:rPr>
                <w:rStyle w:val="Lienhypertexte"/>
                <w:rFonts w:asciiTheme="minorHAnsi" w:hAnsiTheme="minorHAnsi" w:cstheme="minorHAnsi"/>
                <w:b w:val="0"/>
                <w:bCs/>
                <w:color w:val="auto"/>
                <w:sz w:val="22"/>
                <w:szCs w:val="22"/>
              </w:rPr>
              <w:t>ARTICLE 7 - REVISION DE PRIX</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_Toc169010599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11</w:t>
            </w:r>
            <w:r w:rsidR="00121A7F" w:rsidRPr="00121A7F">
              <w:rPr>
                <w:rFonts w:asciiTheme="minorHAnsi" w:hAnsiTheme="minorHAnsi" w:cstheme="minorHAnsi"/>
                <w:b w:val="0"/>
                <w:bCs/>
                <w:webHidden/>
                <w:color w:val="auto"/>
                <w:sz w:val="22"/>
                <w:szCs w:val="22"/>
              </w:rPr>
              <w:fldChar w:fldCharType="end"/>
            </w:r>
          </w:hyperlink>
        </w:p>
        <w:p w14:paraId="3157694B" w14:textId="1F7E20A4"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0" w:history="1">
            <w:r w:rsidR="00121A7F" w:rsidRPr="00121A7F">
              <w:rPr>
                <w:rStyle w:val="Lienhypertexte"/>
                <w:rFonts w:asciiTheme="minorHAnsi" w:hAnsiTheme="minorHAnsi" w:cstheme="minorHAnsi"/>
                <w:b w:val="0"/>
                <w:bCs/>
                <w:color w:val="auto"/>
                <w:sz w:val="22"/>
                <w:szCs w:val="22"/>
              </w:rPr>
              <w:t>ARTICLE 8 - OBLIGATIONS DU PRESTATAIRE</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_Toc169010600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12</w:t>
            </w:r>
            <w:r w:rsidR="00121A7F" w:rsidRPr="00121A7F">
              <w:rPr>
                <w:rFonts w:asciiTheme="minorHAnsi" w:hAnsiTheme="minorHAnsi" w:cstheme="minorHAnsi"/>
                <w:b w:val="0"/>
                <w:bCs/>
                <w:webHidden/>
                <w:color w:val="auto"/>
                <w:sz w:val="22"/>
                <w:szCs w:val="22"/>
              </w:rPr>
              <w:fldChar w:fldCharType="end"/>
            </w:r>
          </w:hyperlink>
        </w:p>
        <w:p w14:paraId="016F284F" w14:textId="6B47437F"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1" w:history="1">
            <w:r w:rsidR="00121A7F" w:rsidRPr="00121A7F">
              <w:rPr>
                <w:rStyle w:val="Lienhypertexte"/>
                <w:rFonts w:asciiTheme="minorHAnsi" w:hAnsiTheme="minorHAnsi" w:cstheme="minorHAnsi"/>
                <w:b w:val="0"/>
                <w:bCs/>
                <w:color w:val="auto"/>
                <w:sz w:val="22"/>
                <w:szCs w:val="22"/>
              </w:rPr>
              <w:t>ARTICLE 9 - OBLIGATIONS DU CLIENT</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_Toc169010601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13</w:t>
            </w:r>
            <w:r w:rsidR="00121A7F" w:rsidRPr="00121A7F">
              <w:rPr>
                <w:rFonts w:asciiTheme="minorHAnsi" w:hAnsiTheme="minorHAnsi" w:cstheme="minorHAnsi"/>
                <w:b w:val="0"/>
                <w:bCs/>
                <w:webHidden/>
                <w:color w:val="auto"/>
                <w:sz w:val="22"/>
                <w:szCs w:val="22"/>
              </w:rPr>
              <w:fldChar w:fldCharType="end"/>
            </w:r>
          </w:hyperlink>
        </w:p>
        <w:p w14:paraId="206A0BCF" w14:textId="028EC744"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2" w:history="1">
            <w:r w:rsidR="00121A7F" w:rsidRPr="00121A7F">
              <w:rPr>
                <w:rStyle w:val="Lienhypertexte"/>
                <w:rFonts w:asciiTheme="minorHAnsi" w:hAnsiTheme="minorHAnsi" w:cstheme="minorHAnsi"/>
                <w:b w:val="0"/>
                <w:bCs/>
                <w:color w:val="auto"/>
                <w:sz w:val="22"/>
                <w:szCs w:val="22"/>
              </w:rPr>
              <w:t>ARTICLE 10 - CLAUSE RESTRICTIVE</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_Toc169010602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14</w:t>
            </w:r>
            <w:r w:rsidR="00121A7F" w:rsidRPr="00121A7F">
              <w:rPr>
                <w:rFonts w:asciiTheme="minorHAnsi" w:hAnsiTheme="minorHAnsi" w:cstheme="minorHAnsi"/>
                <w:b w:val="0"/>
                <w:bCs/>
                <w:webHidden/>
                <w:color w:val="auto"/>
                <w:sz w:val="22"/>
                <w:szCs w:val="22"/>
              </w:rPr>
              <w:fldChar w:fldCharType="end"/>
            </w:r>
          </w:hyperlink>
        </w:p>
        <w:p w14:paraId="1F53C504" w14:textId="12143C55"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3" w:history="1">
            <w:r w:rsidR="00121A7F" w:rsidRPr="00121A7F">
              <w:rPr>
                <w:rStyle w:val="Lienhypertexte"/>
                <w:rFonts w:asciiTheme="minorHAnsi" w:hAnsiTheme="minorHAnsi" w:cstheme="minorHAnsi"/>
                <w:b w:val="0"/>
                <w:bCs/>
                <w:color w:val="auto"/>
                <w:sz w:val="22"/>
                <w:szCs w:val="22"/>
              </w:rPr>
              <w:t>ARTICLE 11 - RÉSILIATION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_Toc169010603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6BB9EE00" w14:textId="6BAB423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4" w:history="1">
            <w:r w:rsidR="00121A7F" w:rsidRPr="00121A7F">
              <w:rPr>
                <w:rStyle w:val="Lienhypertexte"/>
                <w:rFonts w:asciiTheme="minorHAnsi" w:hAnsiTheme="minorHAnsi" w:cstheme="minorHAnsi"/>
                <w:b w:val="0"/>
                <w:bCs/>
                <w:color w:val="auto"/>
                <w:sz w:val="22"/>
                <w:szCs w:val="22"/>
              </w:rPr>
              <w:t xml:space="preserve">ARTICLE 12 – DROIT APPLICABLE ET </w:t>
            </w:r>
            <w:r w:rsidR="00121A7F" w:rsidRPr="00121A7F">
              <w:rPr>
                <w:rStyle w:val="Lienhypertexte"/>
                <w:rFonts w:asciiTheme="minorHAnsi" w:eastAsia="Calibri" w:hAnsiTheme="minorHAnsi" w:cstheme="minorHAnsi"/>
                <w:b w:val="0"/>
                <w:bCs/>
                <w:color w:val="auto"/>
                <w:sz w:val="22"/>
                <w:szCs w:val="22"/>
              </w:rPr>
              <w:t>ATTRIBUTION DE JURIDICTION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_Toc169010604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56EC5964" w14:textId="5004060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5" w:history="1">
            <w:r w:rsidR="00121A7F" w:rsidRPr="00121A7F">
              <w:rPr>
                <w:rStyle w:val="Lienhypertexte"/>
                <w:rFonts w:asciiTheme="minorHAnsi" w:hAnsiTheme="minorHAnsi" w:cstheme="minorHAnsi"/>
                <w:b w:val="0"/>
                <w:bCs/>
                <w:color w:val="auto"/>
                <w:sz w:val="22"/>
                <w:szCs w:val="22"/>
              </w:rPr>
              <w:t>ARTICLE 13 - DOCUMENTS CONTRACTUELS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_Toc169010605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442E3C67" w14:textId="70DE2A5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6" w:history="1">
            <w:r w:rsidR="00121A7F" w:rsidRPr="00121A7F">
              <w:rPr>
                <w:rStyle w:val="Lienhypertexte"/>
                <w:rFonts w:asciiTheme="minorHAnsi" w:hAnsiTheme="minorHAnsi" w:cstheme="minorHAnsi"/>
                <w:b w:val="0"/>
                <w:bCs/>
                <w:color w:val="auto"/>
                <w:sz w:val="22"/>
                <w:szCs w:val="22"/>
              </w:rPr>
              <w:t>ARTICLE 14 - REPRESENTANTS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_Toc169010606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16</w:t>
            </w:r>
            <w:r w:rsidR="00121A7F" w:rsidRPr="00121A7F">
              <w:rPr>
                <w:rFonts w:asciiTheme="minorHAnsi" w:hAnsiTheme="minorHAnsi" w:cstheme="minorHAnsi"/>
                <w:b w:val="0"/>
                <w:bCs/>
                <w:webHidden/>
                <w:color w:val="auto"/>
                <w:sz w:val="22"/>
                <w:szCs w:val="22"/>
              </w:rPr>
              <w:fldChar w:fldCharType="end"/>
            </w:r>
          </w:hyperlink>
        </w:p>
        <w:p w14:paraId="3CD0048C" w14:textId="7DB5EE48"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7" w:history="1">
            <w:r w:rsidR="00121A7F" w:rsidRPr="00121A7F">
              <w:rPr>
                <w:rStyle w:val="Lienhypertexte"/>
                <w:rFonts w:asciiTheme="minorHAnsi" w:hAnsiTheme="minorHAnsi" w:cstheme="minorHAnsi"/>
                <w:b w:val="0"/>
                <w:bCs/>
                <w:color w:val="auto"/>
                <w:sz w:val="22"/>
                <w:szCs w:val="22"/>
              </w:rPr>
              <w:t>ARTICLE 15 – DISPOSITIONS FINALES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_Toc169010607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16</w:t>
            </w:r>
            <w:r w:rsidR="00121A7F" w:rsidRPr="00121A7F">
              <w:rPr>
                <w:rFonts w:asciiTheme="minorHAnsi" w:hAnsiTheme="minorHAnsi" w:cstheme="minorHAnsi"/>
                <w:b w:val="0"/>
                <w:bCs/>
                <w:webHidden/>
                <w:color w:val="auto"/>
                <w:sz w:val="22"/>
                <w:szCs w:val="22"/>
              </w:rPr>
              <w:fldChar w:fldCharType="end"/>
            </w:r>
          </w:hyperlink>
        </w:p>
        <w:p w14:paraId="1A9F4B65" w14:textId="77777777" w:rsidR="00546950" w:rsidRDefault="00AD0DCE" w:rsidP="004D510B">
          <w:pPr>
            <w:pStyle w:val="Titre1"/>
            <w:pBdr>
              <w:bottom w:val="single" w:sz="4" w:space="1" w:color="auto"/>
            </w:pBdr>
            <w:rPr>
              <w:bCs w:val="0"/>
            </w:rPr>
          </w:pPr>
          <w:r>
            <w:rPr>
              <w:b w:val="0"/>
              <w:bCs w:val="0"/>
            </w:rPr>
            <w:fldChar w:fldCharType="end"/>
          </w:r>
        </w:p>
      </w:sdtContent>
    </w:sdt>
    <w:bookmarkStart w:id="2" w:name="PREAMBULE" w:displacedByCustomXml="prev"/>
    <w:bookmarkEnd w:id="2" w:displacedByCustomXml="prev"/>
    <w:bookmarkStart w:id="3" w:name="_Toc169010591" w:displacedByCustomXml="prev"/>
    <w:bookmarkStart w:id="4" w:name="_Toc169010475" w:displacedByCustomXml="prev"/>
    <w:p w14:paraId="10695CBF" w14:textId="2FC7AF5D" w:rsidR="000E472D" w:rsidRDefault="007F07CB" w:rsidP="004D510B">
      <w:pPr>
        <w:pStyle w:val="Titre1"/>
        <w:pBdr>
          <w:bottom w:val="single" w:sz="4" w:space="1" w:color="auto"/>
        </w:pBdr>
        <w:rPr>
          <w:rFonts w:asciiTheme="majorHAnsi" w:hAnsiTheme="majorHAnsi" w:cstheme="majorHAnsi"/>
          <w:szCs w:val="22"/>
        </w:rPr>
      </w:pPr>
      <w:r>
        <w:rPr>
          <w:rFonts w:asciiTheme="majorHAnsi" w:hAnsiTheme="majorHAnsi" w:cstheme="majorHAnsi"/>
          <w:szCs w:val="22"/>
        </w:rPr>
        <w:t>PREAMBULE</w:t>
      </w:r>
      <w:bookmarkEnd w:id="4"/>
      <w:bookmarkEnd w:id="3"/>
      <w:r>
        <w:rPr>
          <w:rFonts w:asciiTheme="majorHAnsi" w:hAnsiTheme="majorHAnsi" w:cstheme="majorHAnsi"/>
          <w:szCs w:val="22"/>
        </w:rPr>
        <w:t xml:space="preserve"> </w:t>
      </w:r>
    </w:p>
    <w:p w14:paraId="4418DC5A" w14:textId="77777777" w:rsidR="000E472D" w:rsidRDefault="000E472D" w:rsidP="000E472D"/>
    <w:p w14:paraId="2AC580A5" w14:textId="299ECC1A" w:rsidR="00EE7BE1" w:rsidRDefault="00EE7BE1" w:rsidP="00EE7BE1">
      <w:pPr>
        <w:rPr>
          <w:rFonts w:asciiTheme="majorHAnsi" w:hAnsiTheme="majorHAnsi" w:cstheme="majorHAnsi"/>
          <w:szCs w:val="22"/>
        </w:rPr>
      </w:pPr>
      <w:r w:rsidRPr="00EE7BE1">
        <w:rPr>
          <w:rFonts w:asciiTheme="majorHAnsi" w:hAnsiTheme="majorHAnsi" w:cstheme="majorHAnsi"/>
          <w:szCs w:val="22"/>
        </w:rPr>
        <w:t xml:space="preserve">Le Prestataire est une société spécialisée dans la vente, l’installation et la maintenance d’équipements de cuisines professionnelles et de blanchisserie. </w:t>
      </w:r>
    </w:p>
    <w:p w14:paraId="6B7387EC" w14:textId="77777777" w:rsidR="00C9432E" w:rsidRPr="00EE7BE1" w:rsidRDefault="00C9432E" w:rsidP="00EE7BE1">
      <w:pPr>
        <w:rPr>
          <w:rFonts w:asciiTheme="majorHAnsi" w:hAnsiTheme="majorHAnsi" w:cstheme="majorHAnsi"/>
          <w:szCs w:val="22"/>
        </w:rPr>
      </w:pPr>
    </w:p>
    <w:p w14:paraId="75E51401" w14:textId="48D1D522" w:rsidR="00EE7BE1" w:rsidRPr="00EE7BE1" w:rsidRDefault="00C9432E" w:rsidP="00EE7BE1">
      <w:pPr>
        <w:rPr>
          <w:rFonts w:asciiTheme="majorHAnsi" w:hAnsiTheme="majorHAnsi" w:cstheme="majorHAnsi"/>
          <w:szCs w:val="22"/>
        </w:rPr>
      </w:pPr>
      <w:r w:rsidRPr="00EE7BE1">
        <w:rPr>
          <w:rFonts w:asciiTheme="majorHAnsi" w:hAnsiTheme="majorHAnsi" w:cstheme="majorHAnsi"/>
          <w:szCs w:val="22"/>
        </w:rPr>
        <w:t>À la suite de</w:t>
      </w:r>
      <w:r w:rsidR="00EE7BE1" w:rsidRPr="00EE7BE1">
        <w:rPr>
          <w:rFonts w:asciiTheme="majorHAnsi" w:hAnsiTheme="majorHAnsi" w:cstheme="majorHAnsi"/>
          <w:szCs w:val="22"/>
        </w:rPr>
        <w:t xml:space="preserve">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03D50F0" w14:textId="77777777" w:rsidR="00EE7BE1" w:rsidRPr="00EE7BE1" w:rsidRDefault="00EE7BE1" w:rsidP="00EE7BE1">
      <w:pPr>
        <w:rPr>
          <w:rFonts w:asciiTheme="majorHAnsi" w:hAnsiTheme="majorHAnsi" w:cstheme="majorHAnsi"/>
          <w:szCs w:val="22"/>
        </w:rPr>
      </w:pPr>
    </w:p>
    <w:p w14:paraId="7B56FAA6" w14:textId="77777777" w:rsidR="00EE7BE1" w:rsidRPr="00EE7BE1" w:rsidRDefault="00EE7BE1" w:rsidP="00EE7BE1">
      <w:pPr>
        <w:rPr>
          <w:rFonts w:asciiTheme="majorHAnsi" w:hAnsiTheme="majorHAnsi" w:cstheme="majorHAnsi"/>
          <w:szCs w:val="22"/>
        </w:rPr>
      </w:pPr>
      <w:r w:rsidRPr="00EE7BE1">
        <w:rPr>
          <w:rFonts w:asciiTheme="majorHAnsi" w:hAnsiTheme="majorHAnsi" w:cstheme="majorHAnsi"/>
          <w:szCs w:val="22"/>
        </w:rPr>
        <w:t>Le présent contrat (ci-après « Contrat ») définit les conditions d’exécution des prestations et plus largement les relations contractuelles entre le Prestataire et le Client.</w:t>
      </w:r>
    </w:p>
    <w:p w14:paraId="52DAAF0F" w14:textId="77777777" w:rsidR="00EE7BE1" w:rsidRPr="00EE7BE1" w:rsidRDefault="00EE7BE1" w:rsidP="00EE7BE1">
      <w:pPr>
        <w:rPr>
          <w:rFonts w:asciiTheme="majorHAnsi" w:hAnsiTheme="majorHAnsi" w:cstheme="majorHAnsi"/>
          <w:szCs w:val="22"/>
        </w:rPr>
      </w:pPr>
    </w:p>
    <w:p w14:paraId="02D5D6CD" w14:textId="7C930E8B" w:rsidR="000A02F1" w:rsidRDefault="00EE7BE1" w:rsidP="00EE7BE1">
      <w:pPr>
        <w:rPr>
          <w:rFonts w:asciiTheme="majorHAnsi" w:hAnsiTheme="majorHAnsi" w:cstheme="majorHAnsi"/>
          <w:szCs w:val="22"/>
        </w:rPr>
      </w:pPr>
      <w:r w:rsidRPr="00EE7BE1">
        <w:rPr>
          <w:rFonts w:asciiTheme="majorHAnsi" w:hAnsiTheme="majorHAnsi" w:cstheme="majorHAnsi"/>
          <w:szCs w:val="22"/>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30A1F03F" w14:textId="77777777" w:rsidR="000A02F1" w:rsidRDefault="000A02F1">
      <w:pPr>
        <w:rPr>
          <w:rFonts w:asciiTheme="majorHAnsi" w:hAnsiTheme="majorHAnsi" w:cstheme="majorHAnsi"/>
          <w:szCs w:val="22"/>
        </w:rPr>
      </w:pPr>
      <w:r>
        <w:rPr>
          <w:rFonts w:asciiTheme="majorHAnsi" w:hAnsiTheme="majorHAnsi" w:cstheme="majorHAnsi"/>
          <w:szCs w:val="22"/>
        </w:rPr>
        <w:br w:type="page"/>
      </w:r>
    </w:p>
    <w:p w14:paraId="5600ED0E" w14:textId="77777777" w:rsidR="00121A7F" w:rsidRPr="000E472D" w:rsidRDefault="00121A7F" w:rsidP="00EE7BE1"/>
    <w:p w14:paraId="6A249FEA" w14:textId="26BB77D0" w:rsidR="000E472D" w:rsidRDefault="0006204D" w:rsidP="00AD0DCE">
      <w:pPr>
        <w:pStyle w:val="Titre1"/>
        <w:pBdr>
          <w:bottom w:val="single" w:sz="4" w:space="1" w:color="auto"/>
        </w:pBdr>
        <w:rPr>
          <w:rFonts w:asciiTheme="majorHAnsi" w:hAnsiTheme="majorHAnsi" w:cstheme="majorHAnsi"/>
          <w:szCs w:val="22"/>
        </w:rPr>
      </w:pPr>
      <w:bookmarkStart w:id="5" w:name="_Toc169010476"/>
      <w:bookmarkStart w:id="6" w:name="_Toc169010592"/>
      <w:r>
        <w:rPr>
          <w:rFonts w:asciiTheme="majorHAnsi" w:hAnsiTheme="majorHAnsi" w:cstheme="majorHAnsi"/>
          <w:szCs w:val="22"/>
        </w:rPr>
        <w:t>DEFINITIONS</w:t>
      </w:r>
      <w:bookmarkEnd w:id="5"/>
      <w:bookmarkEnd w:id="6"/>
    </w:p>
    <w:p w14:paraId="14FD92AE" w14:textId="77777777" w:rsidR="0006204D" w:rsidRPr="005B6259" w:rsidRDefault="0006204D" w:rsidP="00546950"/>
    <w:p w14:paraId="78E6D015" w14:textId="77777777" w:rsidR="00BF255A" w:rsidRDefault="00BF255A" w:rsidP="00BF255A">
      <w:pPr>
        <w:rPr>
          <w:rFonts w:asciiTheme="majorHAnsi" w:hAnsiTheme="majorHAnsi" w:cstheme="majorHAnsi"/>
          <w:b/>
          <w:bCs/>
          <w:szCs w:val="22"/>
          <w:u w:val="single"/>
        </w:rPr>
      </w:pPr>
      <w:r>
        <w:rPr>
          <w:rFonts w:asciiTheme="majorHAnsi" w:hAnsiTheme="majorHAnsi" w:cstheme="majorHAnsi"/>
          <w:b/>
          <w:bCs/>
          <w:szCs w:val="22"/>
          <w:u w:val="single"/>
        </w:rPr>
        <w:t xml:space="preserve">Contrat : </w:t>
      </w:r>
      <w:r>
        <w:rPr>
          <w:rFonts w:asciiTheme="majorHAnsi" w:hAnsiTheme="majorHAnsi" w:cstheme="majorHAnsi"/>
          <w:szCs w:val="22"/>
        </w:rPr>
        <w:t xml:space="preserve"> </w:t>
      </w:r>
      <w:r w:rsidRPr="002674EF">
        <w:rPr>
          <w:rFonts w:asciiTheme="majorHAnsi" w:hAnsiTheme="majorHAnsi" w:cstheme="majorHAnsi"/>
          <w:szCs w:val="22"/>
        </w:rPr>
        <w:t>désigne le présent document ainsi que ses annexes et les éventuels documents auxquels il fait expressément référence comme étant des documents contractuels</w:t>
      </w:r>
    </w:p>
    <w:p w14:paraId="49C9B12F" w14:textId="77777777" w:rsidR="00BF255A" w:rsidRDefault="00BF255A" w:rsidP="00BF255A">
      <w:pPr>
        <w:rPr>
          <w:rFonts w:asciiTheme="majorHAnsi" w:hAnsiTheme="majorHAnsi" w:cstheme="majorHAnsi"/>
          <w:szCs w:val="22"/>
        </w:rPr>
      </w:pPr>
      <w:r w:rsidRPr="006822D1">
        <w:rPr>
          <w:rFonts w:asciiTheme="majorHAnsi" w:hAnsiTheme="majorHAnsi" w:cstheme="majorHAnsi"/>
          <w:b/>
          <w:bCs/>
          <w:szCs w:val="22"/>
          <w:u w:val="single"/>
        </w:rPr>
        <w:t>Equipements</w:t>
      </w:r>
      <w:r w:rsidRPr="006822D1">
        <w:rPr>
          <w:rFonts w:asciiTheme="majorHAnsi" w:hAnsiTheme="majorHAnsi" w:cstheme="majorHAnsi"/>
          <w:szCs w:val="22"/>
        </w:rPr>
        <w:t xml:space="preserve"> : désigne les équipements tels que listés en Annexe 1, dont la maintenance est confiée au Prestataire </w:t>
      </w:r>
    </w:p>
    <w:p w14:paraId="0425B577" w14:textId="537D0AD1" w:rsidR="00A72A37" w:rsidRDefault="00546950" w:rsidP="00BF255A">
      <w:pPr>
        <w:rPr>
          <w:rFonts w:asciiTheme="majorHAnsi" w:hAnsiTheme="majorHAnsi" w:cstheme="majorHAnsi"/>
          <w:szCs w:val="22"/>
        </w:rPr>
      </w:pPr>
      <w:r>
        <w:rPr>
          <w:rFonts w:asciiTheme="majorHAnsi" w:hAnsiTheme="majorHAnsi" w:cstheme="majorHAnsi"/>
          <w:b/>
          <w:bCs/>
          <w:szCs w:val="22"/>
          <w:u w:val="single"/>
        </w:rPr>
        <w:t>Intervention</w:t>
      </w:r>
      <w:r w:rsidR="00A72A37" w:rsidRPr="00546950">
        <w:rPr>
          <w:rFonts w:asciiTheme="majorHAnsi" w:hAnsiTheme="majorHAnsi" w:cstheme="majorHAnsi"/>
          <w:b/>
          <w:bCs/>
          <w:szCs w:val="22"/>
          <w:u w:val="single"/>
        </w:rPr>
        <w:t> </w:t>
      </w:r>
      <w:r w:rsidR="00A72A37">
        <w:rPr>
          <w:rFonts w:asciiTheme="majorHAnsi" w:hAnsiTheme="majorHAnsi" w:cstheme="majorHAnsi"/>
          <w:szCs w:val="22"/>
        </w:rPr>
        <w:t xml:space="preserve">: désigne </w:t>
      </w:r>
      <w:r w:rsidR="00E53A7F">
        <w:rPr>
          <w:rFonts w:asciiTheme="majorHAnsi" w:hAnsiTheme="majorHAnsi" w:cstheme="majorHAnsi"/>
          <w:szCs w:val="22"/>
        </w:rPr>
        <w:t xml:space="preserve">un dossier </w:t>
      </w:r>
      <w:r w:rsidR="00BA31A7">
        <w:rPr>
          <w:rFonts w:asciiTheme="majorHAnsi" w:hAnsiTheme="majorHAnsi" w:cstheme="majorHAnsi"/>
          <w:szCs w:val="22"/>
        </w:rPr>
        <w:t xml:space="preserve">de dépannage </w:t>
      </w:r>
      <w:r w:rsidR="00E53A7F">
        <w:rPr>
          <w:rFonts w:asciiTheme="majorHAnsi" w:hAnsiTheme="majorHAnsi" w:cstheme="majorHAnsi"/>
          <w:szCs w:val="22"/>
        </w:rPr>
        <w:t xml:space="preserve">ouvert au titre d’une même panne sur un équipement donné </w:t>
      </w:r>
      <w:r w:rsidR="00726806">
        <w:rPr>
          <w:rFonts w:asciiTheme="majorHAnsi" w:hAnsiTheme="majorHAnsi" w:cstheme="majorHAnsi"/>
          <w:szCs w:val="22"/>
        </w:rPr>
        <w:t xml:space="preserve">jusqu’à sa clôture </w:t>
      </w:r>
    </w:p>
    <w:p w14:paraId="599F4625" w14:textId="77777777" w:rsidR="00BF255A" w:rsidRPr="006822D1" w:rsidRDefault="00BF255A" w:rsidP="00BF255A">
      <w:pPr>
        <w:rPr>
          <w:rFonts w:asciiTheme="majorHAnsi" w:hAnsiTheme="majorHAnsi" w:cstheme="majorHAnsi"/>
          <w:szCs w:val="22"/>
        </w:rPr>
      </w:pPr>
      <w:r w:rsidRPr="00546950">
        <w:rPr>
          <w:rFonts w:asciiTheme="majorHAnsi" w:hAnsiTheme="majorHAnsi" w:cstheme="majorHAnsi"/>
          <w:b/>
          <w:bCs/>
          <w:szCs w:val="22"/>
          <w:u w:val="single"/>
        </w:rPr>
        <w:t>Jours ouvrés</w:t>
      </w:r>
      <w:r w:rsidRPr="00253693">
        <w:rPr>
          <w:rFonts w:asciiTheme="majorHAnsi" w:hAnsiTheme="majorHAnsi" w:cstheme="majorHAnsi"/>
          <w:szCs w:val="22"/>
        </w:rPr>
        <w:t xml:space="preserve"> : désigne les jours normalement travaillés par le Prestataire, du lundi au vendredi, de 8h à 1</w:t>
      </w:r>
      <w:r>
        <w:rPr>
          <w:rFonts w:asciiTheme="majorHAnsi" w:hAnsiTheme="majorHAnsi" w:cstheme="majorHAnsi"/>
          <w:szCs w:val="22"/>
        </w:rPr>
        <w:t>7</w:t>
      </w:r>
      <w:r w:rsidRPr="00253693">
        <w:rPr>
          <w:rFonts w:asciiTheme="majorHAnsi" w:hAnsiTheme="majorHAnsi" w:cstheme="majorHAnsi"/>
          <w:szCs w:val="22"/>
        </w:rPr>
        <w:t>h, hors jours fériés ou chômés.</w:t>
      </w:r>
    </w:p>
    <w:p w14:paraId="4E52CCC3" w14:textId="77777777" w:rsidR="00BF255A" w:rsidRDefault="00BF255A" w:rsidP="00BF255A">
      <w:pPr>
        <w:rPr>
          <w:rFonts w:asciiTheme="majorHAnsi" w:hAnsiTheme="majorHAnsi" w:cstheme="majorHAnsi"/>
          <w:szCs w:val="22"/>
        </w:rPr>
      </w:pPr>
      <w:r w:rsidRPr="00546950">
        <w:rPr>
          <w:rFonts w:asciiTheme="majorHAnsi" w:hAnsiTheme="majorHAnsi" w:cstheme="majorHAnsi"/>
          <w:b/>
          <w:bCs/>
          <w:szCs w:val="22"/>
          <w:u w:val="single"/>
        </w:rPr>
        <w:t>Portail</w:t>
      </w:r>
      <w:r w:rsidRPr="00567B3C">
        <w:rPr>
          <w:rFonts w:asciiTheme="majorHAnsi" w:hAnsiTheme="majorHAnsi" w:cstheme="majorHAnsi"/>
          <w:b/>
          <w:bCs/>
          <w:szCs w:val="22"/>
        </w:rPr>
        <w:t> </w:t>
      </w:r>
      <w:r>
        <w:rPr>
          <w:rFonts w:asciiTheme="majorHAnsi" w:hAnsiTheme="majorHAnsi" w:cstheme="majorHAnsi"/>
          <w:szCs w:val="22"/>
        </w:rPr>
        <w:t xml:space="preserve">: désigne le portail web extranet du Prestataire </w:t>
      </w:r>
    </w:p>
    <w:p w14:paraId="10D72D31" w14:textId="77777777" w:rsidR="0007072D" w:rsidRDefault="00BF255A" w:rsidP="00546950">
      <w:pPr>
        <w:rPr>
          <w:rFonts w:asciiTheme="majorHAnsi" w:hAnsiTheme="majorHAnsi" w:cstheme="majorHAnsi"/>
          <w:szCs w:val="22"/>
        </w:rPr>
      </w:pPr>
      <w:r w:rsidRPr="006822D1">
        <w:rPr>
          <w:rFonts w:asciiTheme="majorHAnsi" w:hAnsiTheme="majorHAnsi" w:cstheme="majorHAnsi"/>
          <w:b/>
          <w:bCs/>
          <w:szCs w:val="22"/>
          <w:u w:val="single"/>
        </w:rPr>
        <w:t>Prestations</w:t>
      </w:r>
      <w:r w:rsidRPr="006822D1">
        <w:rPr>
          <w:rFonts w:asciiTheme="majorHAnsi" w:hAnsiTheme="majorHAnsi" w:cstheme="majorHAnsi"/>
          <w:szCs w:val="22"/>
        </w:rPr>
        <w:t xml:space="preserve"> : désigne les prestations de maintenance telles que précisées en Annexe 2 </w:t>
      </w:r>
    </w:p>
    <w:p w14:paraId="04F5D3CF" w14:textId="07ACF246" w:rsidR="000E472D" w:rsidRPr="00546950" w:rsidRDefault="00BF255A" w:rsidP="00546950">
      <w:pPr>
        <w:rPr>
          <w:rFonts w:asciiTheme="majorHAnsi" w:hAnsiTheme="majorHAnsi" w:cstheme="majorHAnsi"/>
          <w:szCs w:val="22"/>
        </w:rPr>
      </w:pPr>
      <w:r w:rsidRPr="00546950">
        <w:rPr>
          <w:rFonts w:asciiTheme="majorHAnsi" w:hAnsiTheme="majorHAnsi" w:cstheme="majorHAnsi"/>
          <w:b/>
          <w:bCs/>
          <w:szCs w:val="22"/>
          <w:u w:val="single"/>
        </w:rPr>
        <w:t>Site</w:t>
      </w:r>
      <w:r w:rsidRPr="00546950">
        <w:rPr>
          <w:rFonts w:asciiTheme="majorHAnsi" w:hAnsiTheme="majorHAnsi" w:cstheme="majorHAnsi"/>
          <w:szCs w:val="22"/>
        </w:rPr>
        <w:t xml:space="preserve"> : </w:t>
      </w:r>
      <w:r w:rsidRPr="00C9432E">
        <w:rPr>
          <w:rFonts w:asciiTheme="majorHAnsi" w:hAnsiTheme="majorHAnsi" w:cstheme="majorHAnsi"/>
          <w:szCs w:val="22"/>
        </w:rPr>
        <w:t>désigne le ou les lieu(x) où sont exécutées les Prestations tels que précisés en page 1 des présentes</w:t>
      </w:r>
    </w:p>
    <w:p w14:paraId="29417192" w14:textId="0A4144B7" w:rsidR="0044294C" w:rsidRPr="00211AB1" w:rsidRDefault="006805E0" w:rsidP="004D510B">
      <w:pPr>
        <w:pStyle w:val="Titre1"/>
        <w:pBdr>
          <w:bottom w:val="single" w:sz="4" w:space="1" w:color="auto"/>
        </w:pBdr>
        <w:rPr>
          <w:rFonts w:asciiTheme="majorHAnsi" w:hAnsiTheme="majorHAnsi" w:cstheme="majorHAnsi"/>
          <w:szCs w:val="22"/>
        </w:rPr>
      </w:pPr>
      <w:bookmarkStart w:id="7" w:name="_Toc169010477"/>
      <w:bookmarkStart w:id="8" w:name="_Toc169010593"/>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7"/>
      <w:bookmarkEnd w:id="8"/>
    </w:p>
    <w:p w14:paraId="59E67D65" w14:textId="5B019E71"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 xml:space="preserve">Liste des </w:t>
      </w:r>
      <w:r w:rsidR="00A908FF">
        <w:rPr>
          <w:rFonts w:asciiTheme="majorHAnsi" w:hAnsiTheme="majorHAnsi" w:cstheme="majorHAnsi"/>
          <w:sz w:val="22"/>
        </w:rPr>
        <w:t>Equipements</w:t>
      </w:r>
      <w:r w:rsidR="00A908FF" w:rsidRPr="00211AB1">
        <w:rPr>
          <w:rFonts w:asciiTheme="majorHAnsi" w:hAnsiTheme="majorHAnsi" w:cstheme="majorHAnsi"/>
          <w:sz w:val="22"/>
        </w:rPr>
        <w:t> </w:t>
      </w:r>
      <w:r w:rsidR="00BF310A" w:rsidRPr="00211AB1">
        <w:rPr>
          <w:rFonts w:asciiTheme="majorHAnsi" w:hAnsiTheme="majorHAnsi" w:cstheme="majorHAnsi"/>
          <w:sz w:val="22"/>
        </w:rPr>
        <w:t>»),</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7CAB26C0" w14:textId="11F22230" w:rsidR="00A908FF"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sur les équipements de cuisine professionnelle visés en annexe 1 sont directement issues des niveaux 1 à 3 de la norme AFNOR FDX 60-000 et NF – EN 13306 (Vocabulaire de maintenance et de gestion de biens durables), sauf spécifications particulières.</w:t>
      </w:r>
    </w:p>
    <w:p w14:paraId="1D8866F5" w14:textId="039CA0BC" w:rsidR="00A908FF" w:rsidRPr="0007072D" w:rsidRDefault="00A908FF" w:rsidP="0007072D">
      <w:pPr>
        <w:pStyle w:val="Titre1"/>
        <w:pBdr>
          <w:bottom w:val="single" w:sz="4" w:space="1" w:color="auto"/>
        </w:pBdr>
        <w:rPr>
          <w:rFonts w:asciiTheme="majorHAnsi" w:hAnsiTheme="majorHAnsi" w:cstheme="majorHAnsi"/>
          <w:szCs w:val="22"/>
        </w:rPr>
      </w:pPr>
      <w:bookmarkStart w:id="9" w:name="_Toc169010478"/>
      <w:bookmarkStart w:id="10" w:name="_Toc169010594"/>
      <w:r w:rsidRPr="0007072D">
        <w:rPr>
          <w:rFonts w:asciiTheme="majorHAnsi" w:hAnsiTheme="majorHAnsi" w:cstheme="majorHAnsi"/>
          <w:szCs w:val="22"/>
        </w:rPr>
        <w:t>ARTICLE 2 – DUREE</w:t>
      </w:r>
      <w:bookmarkEnd w:id="9"/>
      <w:bookmarkEnd w:id="10"/>
      <w:r w:rsidRPr="0007072D">
        <w:rPr>
          <w:rFonts w:asciiTheme="majorHAnsi" w:hAnsiTheme="majorHAnsi" w:cstheme="majorHAnsi"/>
          <w:szCs w:val="22"/>
        </w:rPr>
        <w:t xml:space="preserve"> </w:t>
      </w:r>
    </w:p>
    <w:p w14:paraId="7CF8F424" w14:textId="77777777" w:rsidR="00F0465F" w:rsidRDefault="00F0465F" w:rsidP="00F0465F">
      <w:pPr>
        <w:jc w:val="both"/>
        <w:rPr>
          <w:rFonts w:asciiTheme="majorHAnsi" w:hAnsiTheme="majorHAnsi" w:cstheme="majorHAnsi"/>
          <w:sz w:val="22"/>
          <w:szCs w:val="22"/>
        </w:rPr>
      </w:pPr>
    </w:p>
    <w:p w14:paraId="3DC1D6B0" w14:textId="38544340" w:rsidR="00F0465F" w:rsidRPr="002008B7" w:rsidRDefault="00F0465F" w:rsidP="00F0465F">
      <w:pPr>
        <w:jc w:val="both"/>
        <w:rPr>
          <w:rFonts w:asciiTheme="minorHAnsi" w:hAnsiTheme="minorHAnsi" w:cstheme="minorHAnsi"/>
          <w:b/>
          <w:bCs/>
          <w:sz w:val="22"/>
          <w:szCs w:val="22"/>
        </w:rPr>
      </w:pPr>
      <w:r w:rsidRPr="00372BDF">
        <w:rPr>
          <w:rFonts w:asciiTheme="majorHAnsi" w:hAnsiTheme="majorHAnsi" w:cstheme="majorHAnsi"/>
          <w:sz w:val="22"/>
          <w:szCs w:val="22"/>
        </w:rPr>
        <w:t xml:space="preserve">Le présent Contrat prend effet le : </w:t>
      </w:r>
      <w:r w:rsidR="002008B7" w:rsidRPr="002008B7">
        <w:rPr>
          <w:rFonts w:asciiTheme="majorHAnsi" w:hAnsiTheme="majorHAnsi" w:cstheme="majorHAnsi"/>
          <w:b/>
          <w:bCs/>
          <w:sz w:val="22"/>
          <w:szCs w:val="22"/>
          <w:highlight w:val="yellow"/>
        </w:rPr>
        <w:t>${chiffrage_</w:t>
      </w:r>
      <w:r w:rsidR="00C80AD6">
        <w:rPr>
          <w:rFonts w:asciiTheme="majorHAnsi" w:hAnsiTheme="majorHAnsi" w:cstheme="majorHAnsi"/>
          <w:b/>
          <w:bCs/>
          <w:sz w:val="22"/>
          <w:szCs w:val="22"/>
          <w:highlight w:val="yellow"/>
        </w:rPr>
        <w:t>effectingDate</w:t>
      </w:r>
      <w:r w:rsidR="002008B7" w:rsidRPr="002008B7">
        <w:rPr>
          <w:rFonts w:asciiTheme="majorHAnsi" w:hAnsiTheme="majorHAnsi" w:cstheme="majorHAnsi"/>
          <w:b/>
          <w:bCs/>
          <w:sz w:val="22"/>
          <w:szCs w:val="22"/>
          <w:highlight w:val="yellow"/>
        </w:rPr>
        <w:t>}.</w:t>
      </w:r>
    </w:p>
    <w:p w14:paraId="5055E74B" w14:textId="77777777" w:rsidR="00F0465F" w:rsidRPr="00372BDF" w:rsidRDefault="00F0465F" w:rsidP="00F0465F">
      <w:pPr>
        <w:jc w:val="both"/>
        <w:rPr>
          <w:rFonts w:asciiTheme="majorHAnsi" w:hAnsiTheme="majorHAnsi" w:cstheme="majorHAnsi"/>
          <w:sz w:val="22"/>
          <w:szCs w:val="22"/>
        </w:rPr>
      </w:pPr>
    </w:p>
    <w:p w14:paraId="0A96FB6C" w14:textId="77777777" w:rsidR="00F0465F" w:rsidRPr="00372BDF" w:rsidRDefault="00F0465F" w:rsidP="00F0465F">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D38032C" w14:textId="77777777" w:rsidR="00F0465F" w:rsidRPr="00372BDF" w:rsidRDefault="00F0465F" w:rsidP="00F0465F">
      <w:pPr>
        <w:jc w:val="both"/>
        <w:rPr>
          <w:rFonts w:asciiTheme="majorHAnsi" w:hAnsiTheme="majorHAnsi" w:cstheme="majorHAnsi"/>
          <w:sz w:val="22"/>
          <w:szCs w:val="22"/>
        </w:rPr>
      </w:pPr>
    </w:p>
    <w:p w14:paraId="00DEF29A" w14:textId="6BAEF3FE" w:rsidR="00F0465F" w:rsidRPr="00546950" w:rsidRDefault="005C2511" w:rsidP="004C05DD">
      <w:pPr>
        <w:jc w:val="both"/>
      </w:pPr>
      <w:r>
        <w:rPr>
          <w:rFonts w:asciiTheme="majorHAnsi" w:hAnsiTheme="majorHAnsi" w:cstheme="majorHAnsi"/>
          <w:sz w:val="22"/>
          <w:szCs w:val="22"/>
        </w:rPr>
        <w:t>A l’issue de cette durée initiale, il</w:t>
      </w:r>
      <w:r w:rsidR="00F0465F" w:rsidRPr="00372BDF">
        <w:rPr>
          <w:rFonts w:asciiTheme="majorHAnsi" w:hAnsiTheme="majorHAnsi" w:cstheme="majorHAnsi"/>
          <w:sz w:val="22"/>
          <w:szCs w:val="22"/>
        </w:rPr>
        <w:t xml:space="preserve"> sera renouvelable par tacite reconduction, par période</w:t>
      </w:r>
      <w:r>
        <w:rPr>
          <w:rFonts w:asciiTheme="majorHAnsi" w:hAnsiTheme="majorHAnsi" w:cstheme="majorHAnsi"/>
          <w:sz w:val="22"/>
          <w:szCs w:val="22"/>
        </w:rPr>
        <w:t>s</w:t>
      </w:r>
      <w:r w:rsidR="00F63EA5">
        <w:rPr>
          <w:rFonts w:asciiTheme="majorHAnsi" w:hAnsiTheme="majorHAnsi" w:cstheme="majorHAnsi"/>
          <w:sz w:val="22"/>
          <w:szCs w:val="22"/>
        </w:rPr>
        <w:t xml:space="preserve"> de douze (12) mois</w:t>
      </w:r>
      <w:r>
        <w:rPr>
          <w:rFonts w:asciiTheme="majorHAnsi" w:hAnsiTheme="majorHAnsi" w:cstheme="majorHAnsi"/>
          <w:sz w:val="22"/>
          <w:szCs w:val="22"/>
        </w:rPr>
        <w:t xml:space="preserve"> </w:t>
      </w:r>
      <w:r w:rsidR="00F0465F" w:rsidRPr="00372BDF">
        <w:rPr>
          <w:rFonts w:asciiTheme="majorHAnsi" w:hAnsiTheme="majorHAnsi" w:cstheme="majorHAnsi"/>
          <w:sz w:val="22"/>
          <w:szCs w:val="22"/>
        </w:rPr>
        <w:t>sauf dénonciation par l’une ou l’autre des Parties, par l’envoi d’une lettre recommandée avec avis de réception, trois</w:t>
      </w:r>
      <w:r w:rsidR="00F63EA5">
        <w:rPr>
          <w:rFonts w:asciiTheme="majorHAnsi" w:hAnsiTheme="majorHAnsi" w:cstheme="majorHAnsi"/>
          <w:sz w:val="22"/>
          <w:szCs w:val="22"/>
        </w:rPr>
        <w:t xml:space="preserve"> (3)</w:t>
      </w:r>
      <w:r w:rsidR="00F0465F" w:rsidRPr="00372BDF">
        <w:rPr>
          <w:rFonts w:asciiTheme="majorHAnsi" w:hAnsiTheme="majorHAnsi" w:cstheme="majorHAnsi"/>
          <w:sz w:val="22"/>
          <w:szCs w:val="22"/>
        </w:rPr>
        <w:t xml:space="preserve"> mois avant l’expiration de la période en cours.</w:t>
      </w:r>
    </w:p>
    <w:p w14:paraId="28C7CB92" w14:textId="08C95311" w:rsidR="00A908FF" w:rsidRPr="00A908FF" w:rsidRDefault="0044294C" w:rsidP="00A908FF">
      <w:pPr>
        <w:pStyle w:val="Titre1"/>
        <w:pBdr>
          <w:bottom w:val="single" w:sz="4" w:space="1" w:color="auto"/>
        </w:pBdr>
        <w:rPr>
          <w:rFonts w:asciiTheme="majorHAnsi" w:hAnsiTheme="majorHAnsi" w:cstheme="majorHAnsi"/>
          <w:szCs w:val="22"/>
        </w:rPr>
      </w:pPr>
      <w:bookmarkStart w:id="11" w:name="_Toc169010479"/>
      <w:bookmarkStart w:id="12" w:name="_Toc169010595"/>
      <w:r w:rsidRPr="00211AB1">
        <w:rPr>
          <w:rFonts w:asciiTheme="majorHAnsi" w:hAnsiTheme="majorHAnsi" w:cstheme="majorHAnsi"/>
          <w:szCs w:val="22"/>
        </w:rPr>
        <w:t xml:space="preserve">ARTICLE </w:t>
      </w:r>
      <w:r w:rsidR="00A908FF">
        <w:rPr>
          <w:rFonts w:asciiTheme="majorHAnsi" w:hAnsiTheme="majorHAnsi" w:cstheme="majorHAnsi"/>
          <w:szCs w:val="22"/>
        </w:rPr>
        <w:t>3</w:t>
      </w:r>
      <w:r w:rsidR="00A908FF" w:rsidRPr="00211AB1">
        <w:rPr>
          <w:rFonts w:asciiTheme="majorHAnsi" w:hAnsiTheme="majorHAnsi" w:cstheme="majorHAnsi"/>
          <w:szCs w:val="22"/>
        </w:rPr>
        <w:t xml:space="preserve"> </w:t>
      </w:r>
      <w:r w:rsidR="00C94AC8" w:rsidRPr="00211AB1">
        <w:rPr>
          <w:rFonts w:asciiTheme="majorHAnsi" w:hAnsiTheme="majorHAnsi" w:cstheme="majorHAnsi"/>
          <w:szCs w:val="22"/>
        </w:rPr>
        <w:t xml:space="preserve">- </w:t>
      </w:r>
      <w:r w:rsidR="00F63EA5">
        <w:rPr>
          <w:rFonts w:asciiTheme="majorHAnsi" w:hAnsiTheme="majorHAnsi" w:cstheme="majorHAnsi"/>
          <w:szCs w:val="22"/>
        </w:rPr>
        <w:t>DEFINITION DES PRESTATIONS ASSUREES</w:t>
      </w:r>
      <w:bookmarkEnd w:id="11"/>
      <w:bookmarkEnd w:id="12"/>
      <w:r w:rsidR="00F63EA5">
        <w:rPr>
          <w:rFonts w:asciiTheme="majorHAnsi" w:hAnsiTheme="majorHAnsi" w:cstheme="majorHAnsi"/>
          <w:szCs w:val="22"/>
        </w:rPr>
        <w:t xml:space="preserve"> </w:t>
      </w:r>
    </w:p>
    <w:p w14:paraId="01203E4F" w14:textId="77777777" w:rsidR="0044294C" w:rsidRPr="00211AB1" w:rsidRDefault="0044294C" w:rsidP="0044294C">
      <w:pPr>
        <w:rPr>
          <w:rFonts w:asciiTheme="majorHAnsi" w:hAnsiTheme="majorHAnsi" w:cstheme="majorHAnsi"/>
          <w:sz w:val="22"/>
          <w:szCs w:val="22"/>
        </w:rPr>
      </w:pPr>
    </w:p>
    <w:p w14:paraId="5CCFE88E" w14:textId="31FDADE6" w:rsidR="00C96FC8" w:rsidRPr="00211AB1" w:rsidRDefault="00A35FED" w:rsidP="000D5F06">
      <w:pPr>
        <w:pStyle w:val="Sous-titre"/>
        <w:numPr>
          <w:ilvl w:val="0"/>
          <w:numId w:val="0"/>
        </w:numPr>
        <w:rPr>
          <w:rFonts w:cstheme="majorHAnsi"/>
          <w:b/>
          <w:bCs/>
          <w:color w:val="auto"/>
          <w:sz w:val="22"/>
          <w:szCs w:val="22"/>
        </w:rPr>
      </w:pPr>
      <w:r>
        <w:rPr>
          <w:rStyle w:val="lev"/>
          <w:rFonts w:eastAsiaTheme="minorEastAsia" w:cstheme="majorHAnsi"/>
          <w:color w:val="auto"/>
          <w:sz w:val="22"/>
          <w:szCs w:val="22"/>
        </w:rPr>
        <w:t>3</w:t>
      </w:r>
      <w:r w:rsidR="00C96FC8" w:rsidRPr="00211AB1">
        <w:rPr>
          <w:rStyle w:val="lev"/>
          <w:rFonts w:eastAsiaTheme="minorEastAsia" w:cstheme="majorHAnsi"/>
          <w:color w:val="auto"/>
          <w:sz w:val="22"/>
          <w:szCs w:val="22"/>
        </w:rPr>
        <w:t xml:space="preserve">.1. Prestations comprises dans le </w:t>
      </w:r>
      <w:r w:rsidR="00C517B6" w:rsidRPr="00211AB1">
        <w:rPr>
          <w:rStyle w:val="lev"/>
          <w:rFonts w:eastAsiaTheme="minorEastAsia" w:cstheme="majorHAnsi"/>
          <w:color w:val="auto"/>
          <w:sz w:val="22"/>
          <w:szCs w:val="22"/>
        </w:rPr>
        <w:t>forfait</w:t>
      </w:r>
    </w:p>
    <w:p w14:paraId="0BC0E6CE" w14:textId="0EFEE436" w:rsidR="0044294C" w:rsidRDefault="0044294C" w:rsidP="000D5F06">
      <w:pPr>
        <w:jc w:val="both"/>
        <w:rPr>
          <w:rFonts w:asciiTheme="majorHAnsi" w:eastAsiaTheme="minorEastAsia" w:hAnsiTheme="majorHAnsi" w:cstheme="majorHAnsi"/>
          <w:sz w:val="22"/>
          <w:szCs w:val="22"/>
          <w:lang w:eastAsia="en-US"/>
        </w:rPr>
      </w:pPr>
      <w:r w:rsidRPr="00211AB1">
        <w:rPr>
          <w:rFonts w:asciiTheme="majorHAnsi" w:hAnsiTheme="majorHAnsi" w:cstheme="majorHAnsi"/>
          <w:bCs/>
          <w:iCs/>
          <w:sz w:val="22"/>
          <w:szCs w:val="22"/>
        </w:rPr>
        <w:lastRenderedPageBreak/>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D4BA7">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w:t>
      </w:r>
      <w:r w:rsidR="00F0465F">
        <w:rPr>
          <w:rFonts w:asciiTheme="majorHAnsi" w:eastAsiaTheme="minorEastAsia" w:hAnsiTheme="majorHAnsi" w:cstheme="majorHAnsi"/>
          <w:sz w:val="22"/>
          <w:szCs w:val="22"/>
          <w:lang w:eastAsia="en-US"/>
        </w:rPr>
        <w:t>, dans le cadre d’une obligation de moyens,</w:t>
      </w:r>
      <w:r w:rsidR="005A0B64">
        <w:rPr>
          <w:rFonts w:asciiTheme="majorHAnsi" w:eastAsiaTheme="minorEastAsia" w:hAnsiTheme="majorHAnsi" w:cstheme="majorHAnsi"/>
          <w:sz w:val="22"/>
          <w:szCs w:val="22"/>
          <w:lang w:eastAsia="en-US"/>
        </w:rPr>
        <w:t xml:space="preserve"> de garder les Equipements en état de </w:t>
      </w:r>
      <w:r w:rsidR="008E4163">
        <w:rPr>
          <w:rFonts w:asciiTheme="majorHAnsi" w:eastAsiaTheme="minorEastAsia" w:hAnsiTheme="majorHAnsi" w:cstheme="majorHAnsi"/>
          <w:sz w:val="22"/>
          <w:szCs w:val="22"/>
          <w:lang w:eastAsia="en-US"/>
        </w:rPr>
        <w:t>fonctionnement</w:t>
      </w:r>
      <w:r w:rsidR="008E4163" w:rsidRPr="00211AB1">
        <w:rPr>
          <w:rFonts w:asciiTheme="majorHAnsi" w:eastAsiaTheme="minorEastAsia" w:hAnsiTheme="majorHAnsi" w:cstheme="majorHAnsi"/>
          <w:sz w:val="22"/>
          <w:szCs w:val="22"/>
          <w:lang w:eastAsia="en-US"/>
        </w:rPr>
        <w:t>,</w:t>
      </w:r>
      <w:r w:rsidR="007E62B3">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 xml:space="preserve">d’augmenter </w:t>
      </w:r>
      <w:r w:rsidR="005B6259">
        <w:rPr>
          <w:rFonts w:asciiTheme="majorHAnsi" w:eastAsiaTheme="minorEastAsia" w:hAnsiTheme="majorHAnsi" w:cstheme="majorHAnsi"/>
          <w:sz w:val="22"/>
          <w:szCs w:val="22"/>
          <w:lang w:eastAsia="en-US"/>
        </w:rPr>
        <w:t xml:space="preserve">leur </w:t>
      </w:r>
      <w:r w:rsidR="006B7743" w:rsidRPr="00211AB1">
        <w:rPr>
          <w:rFonts w:asciiTheme="majorHAnsi" w:eastAsiaTheme="minorEastAsia" w:hAnsiTheme="majorHAnsi" w:cstheme="majorHAnsi"/>
          <w:sz w:val="22"/>
          <w:szCs w:val="22"/>
          <w:lang w:eastAsia="en-US"/>
        </w:rPr>
        <w:t xml:space="preserve">durée de vie </w:t>
      </w:r>
      <w:r w:rsidR="0046510A" w:rsidRPr="00211AB1">
        <w:rPr>
          <w:rFonts w:asciiTheme="majorHAnsi" w:eastAsiaTheme="minorEastAsia" w:hAnsiTheme="majorHAnsi" w:cstheme="majorHAnsi"/>
          <w:sz w:val="22"/>
          <w:szCs w:val="22"/>
          <w:lang w:eastAsia="en-US"/>
        </w:rPr>
        <w:t xml:space="preserve">et donc de réduire la probabilité de </w:t>
      </w:r>
      <w:r w:rsidR="007E62B3">
        <w:rPr>
          <w:rFonts w:asciiTheme="majorHAnsi" w:eastAsiaTheme="minorEastAsia" w:hAnsiTheme="majorHAnsi" w:cstheme="majorHAnsi"/>
          <w:sz w:val="22"/>
          <w:szCs w:val="22"/>
          <w:lang w:eastAsia="en-US"/>
        </w:rPr>
        <w:t xml:space="preserve">leur </w:t>
      </w:r>
      <w:r w:rsidR="0046510A" w:rsidRPr="00211AB1">
        <w:rPr>
          <w:rFonts w:asciiTheme="majorHAnsi" w:eastAsiaTheme="minorEastAsia" w:hAnsiTheme="majorHAnsi" w:cstheme="majorHAnsi"/>
          <w:sz w:val="22"/>
          <w:szCs w:val="22"/>
          <w:lang w:eastAsia="en-US"/>
        </w:rPr>
        <w:t>défaillance en identifiant les réparations</w:t>
      </w:r>
      <w:r w:rsidR="009C216A">
        <w:rPr>
          <w:rFonts w:asciiTheme="majorHAnsi" w:eastAsiaTheme="minorEastAsia" w:hAnsiTheme="majorHAnsi" w:cstheme="majorHAnsi"/>
          <w:sz w:val="22"/>
          <w:szCs w:val="22"/>
          <w:lang w:eastAsia="en-US"/>
        </w:rPr>
        <w:t xml:space="preserve"> nécessaires le cas échéant </w:t>
      </w:r>
      <w:r w:rsidR="0046510A" w:rsidRPr="00211AB1">
        <w:rPr>
          <w:rFonts w:asciiTheme="majorHAnsi" w:eastAsiaTheme="minorEastAsia" w:hAnsiTheme="majorHAnsi" w:cstheme="majorHAnsi"/>
          <w:sz w:val="22"/>
          <w:szCs w:val="22"/>
          <w:lang w:eastAsia="en-US"/>
        </w:rPr>
        <w:t>réaliser</w:t>
      </w:r>
      <w:r w:rsidR="009C216A">
        <w:rPr>
          <w:rFonts w:asciiTheme="majorHAnsi" w:eastAsiaTheme="minorEastAsia" w:hAnsiTheme="majorHAnsi" w:cstheme="majorHAnsi"/>
          <w:sz w:val="22"/>
          <w:szCs w:val="22"/>
          <w:lang w:eastAsia="en-US"/>
        </w:rPr>
        <w:t>,</w:t>
      </w:r>
      <w:r w:rsidR="0046510A" w:rsidRPr="00211AB1">
        <w:rPr>
          <w:rFonts w:asciiTheme="majorHAnsi" w:eastAsiaTheme="minorEastAsia" w:hAnsiTheme="majorHAnsi" w:cstheme="majorHAnsi"/>
          <w:sz w:val="22"/>
          <w:szCs w:val="22"/>
          <w:lang w:eastAsia="en-US"/>
        </w:rPr>
        <w:t xml:space="preserve"> l</w:t>
      </w:r>
      <w:r w:rsidR="006E7479" w:rsidRPr="00211AB1">
        <w:rPr>
          <w:rFonts w:asciiTheme="majorHAnsi" w:eastAsiaTheme="minorEastAsia" w:hAnsiTheme="majorHAnsi" w:cstheme="majorHAnsi"/>
          <w:sz w:val="22"/>
          <w:szCs w:val="22"/>
          <w:lang w:eastAsia="en-US"/>
        </w:rPr>
        <w:t xml:space="preserve">orsque c’est possible, </w:t>
      </w:r>
      <w:r w:rsidR="009C216A" w:rsidRPr="00211AB1">
        <w:rPr>
          <w:rFonts w:asciiTheme="majorHAnsi" w:eastAsiaTheme="minorEastAsia" w:hAnsiTheme="majorHAnsi" w:cstheme="majorHAnsi"/>
          <w:sz w:val="22"/>
          <w:szCs w:val="22"/>
          <w:lang w:eastAsia="en-US"/>
        </w:rPr>
        <w:t>l</w:t>
      </w:r>
      <w:r w:rsidR="009C216A">
        <w:rPr>
          <w:rFonts w:asciiTheme="majorHAnsi" w:eastAsiaTheme="minorEastAsia" w:hAnsiTheme="majorHAnsi" w:cstheme="majorHAnsi"/>
          <w:sz w:val="22"/>
          <w:szCs w:val="22"/>
          <w:lang w:eastAsia="en-US"/>
        </w:rPr>
        <w:t>eur</w:t>
      </w:r>
      <w:r w:rsidR="009C216A" w:rsidRPr="00211AB1">
        <w:rPr>
          <w:rFonts w:asciiTheme="majorHAnsi" w:eastAsiaTheme="minorEastAsia" w:hAnsiTheme="majorHAnsi" w:cstheme="majorHAnsi"/>
          <w:sz w:val="22"/>
          <w:szCs w:val="22"/>
          <w:lang w:eastAsia="en-US"/>
        </w:rPr>
        <w:t xml:space="preserve"> </w:t>
      </w:r>
      <w:r w:rsidR="006E7479" w:rsidRPr="00211AB1">
        <w:rPr>
          <w:rFonts w:asciiTheme="majorHAnsi" w:eastAsiaTheme="minorEastAsia" w:hAnsiTheme="majorHAnsi" w:cstheme="majorHAnsi"/>
          <w:sz w:val="22"/>
          <w:szCs w:val="22"/>
          <w:lang w:eastAsia="en-US"/>
        </w:rPr>
        <w:t xml:space="preserve">remise en état de fonctionnement </w:t>
      </w:r>
      <w:r w:rsidR="00BF1612" w:rsidRPr="00211AB1">
        <w:rPr>
          <w:rFonts w:asciiTheme="majorHAnsi" w:eastAsiaTheme="minorEastAsia" w:hAnsiTheme="majorHAnsi" w:cstheme="majorHAnsi"/>
          <w:sz w:val="22"/>
          <w:szCs w:val="22"/>
          <w:lang w:eastAsia="en-US"/>
        </w:rPr>
        <w:t xml:space="preserve">et vérifier </w:t>
      </w:r>
      <w:r w:rsidR="009C216A">
        <w:rPr>
          <w:rFonts w:asciiTheme="majorHAnsi" w:eastAsiaTheme="minorEastAsia" w:hAnsiTheme="majorHAnsi" w:cstheme="majorHAnsi"/>
          <w:sz w:val="22"/>
          <w:szCs w:val="22"/>
          <w:lang w:eastAsia="en-US"/>
        </w:rPr>
        <w:t>leur</w:t>
      </w:r>
      <w:r w:rsidR="009C216A" w:rsidRPr="00211AB1">
        <w:rPr>
          <w:rFonts w:asciiTheme="majorHAnsi" w:eastAsiaTheme="minorEastAsia" w:hAnsiTheme="majorHAnsi" w:cstheme="majorHAnsi"/>
          <w:sz w:val="22"/>
          <w:szCs w:val="22"/>
          <w:lang w:eastAsia="en-US"/>
        </w:rPr>
        <w:t xml:space="preserve"> </w:t>
      </w:r>
      <w:r w:rsidR="00BF1612" w:rsidRPr="00211AB1">
        <w:rPr>
          <w:rFonts w:asciiTheme="majorHAnsi" w:eastAsiaTheme="minorEastAsia" w:hAnsiTheme="majorHAnsi" w:cstheme="majorHAnsi"/>
          <w:sz w:val="22"/>
          <w:szCs w:val="22"/>
          <w:lang w:eastAsia="en-US"/>
        </w:rPr>
        <w:t>conformité avec la réglementation en vigueur.</w:t>
      </w:r>
    </w:p>
    <w:p w14:paraId="3BD76E4B" w14:textId="4C7BA1ED" w:rsidR="00301DEB" w:rsidRDefault="00301DEB" w:rsidP="000D5F06">
      <w:pPr>
        <w:jc w:val="both"/>
        <w:rPr>
          <w:rFonts w:asciiTheme="majorHAnsi" w:eastAsiaTheme="minorEastAsia" w:hAnsiTheme="majorHAnsi" w:cstheme="majorHAnsi"/>
          <w:sz w:val="22"/>
          <w:szCs w:val="22"/>
          <w:lang w:eastAsia="en-US"/>
        </w:rPr>
      </w:pPr>
      <w:r>
        <w:rPr>
          <w:rFonts w:asciiTheme="majorHAnsi" w:eastAsiaTheme="minorEastAsia" w:hAnsiTheme="majorHAnsi" w:cstheme="majorHAnsi"/>
          <w:sz w:val="22"/>
          <w:szCs w:val="22"/>
          <w:lang w:eastAsia="en-US"/>
        </w:rPr>
        <w:t>Un montant forfaitaire de pièces détachées</w:t>
      </w:r>
      <w:r w:rsidR="00CD0A57">
        <w:rPr>
          <w:rFonts w:asciiTheme="majorHAnsi" w:eastAsiaTheme="minorEastAsia" w:hAnsiTheme="majorHAnsi" w:cstheme="majorHAnsi"/>
          <w:sz w:val="22"/>
          <w:szCs w:val="22"/>
          <w:lang w:eastAsia="en-US"/>
        </w:rPr>
        <w:t>,</w:t>
      </w:r>
      <w:r w:rsidR="00CD0A57" w:rsidRPr="00CD0A57">
        <w:t xml:space="preserve"> </w:t>
      </w:r>
      <w:r w:rsidR="00CD0A57" w:rsidRPr="00CD0A57">
        <w:rPr>
          <w:rFonts w:asciiTheme="majorHAnsi" w:eastAsiaTheme="minorEastAsia" w:hAnsiTheme="majorHAnsi" w:cstheme="majorHAnsi"/>
          <w:sz w:val="22"/>
          <w:szCs w:val="22"/>
          <w:lang w:eastAsia="en-US"/>
        </w:rPr>
        <w:t>fonction des options retenues par le Client</w:t>
      </w:r>
      <w:r w:rsidR="00CD0A57">
        <w:rPr>
          <w:rFonts w:asciiTheme="majorHAnsi" w:eastAsiaTheme="minorEastAsia" w:hAnsiTheme="majorHAnsi" w:cstheme="majorHAnsi"/>
          <w:sz w:val="22"/>
          <w:szCs w:val="22"/>
          <w:lang w:eastAsia="en-US"/>
        </w:rPr>
        <w:t xml:space="preserve">, </w:t>
      </w:r>
      <w:r>
        <w:rPr>
          <w:rFonts w:asciiTheme="majorHAnsi" w:eastAsiaTheme="minorEastAsia" w:hAnsiTheme="majorHAnsi" w:cstheme="majorHAnsi"/>
          <w:sz w:val="22"/>
          <w:szCs w:val="22"/>
          <w:lang w:eastAsia="en-US"/>
        </w:rPr>
        <w:t>est inclus dans le forfait. Tout</w:t>
      </w:r>
      <w:r w:rsidR="00F65CFB">
        <w:rPr>
          <w:rFonts w:asciiTheme="majorHAnsi" w:eastAsiaTheme="minorEastAsia" w:hAnsiTheme="majorHAnsi" w:cstheme="majorHAnsi"/>
          <w:sz w:val="22"/>
          <w:szCs w:val="22"/>
          <w:lang w:eastAsia="en-US"/>
        </w:rPr>
        <w:t xml:space="preserve">e </w:t>
      </w:r>
      <w:r w:rsidR="009714B4">
        <w:rPr>
          <w:rFonts w:asciiTheme="majorHAnsi" w:eastAsiaTheme="minorEastAsia" w:hAnsiTheme="majorHAnsi" w:cstheme="majorHAnsi"/>
          <w:sz w:val="22"/>
          <w:szCs w:val="22"/>
          <w:lang w:eastAsia="en-US"/>
        </w:rPr>
        <w:t>I</w:t>
      </w:r>
      <w:r w:rsidR="00546950">
        <w:rPr>
          <w:rFonts w:asciiTheme="majorHAnsi" w:eastAsiaTheme="minorEastAsia" w:hAnsiTheme="majorHAnsi" w:cstheme="majorHAnsi"/>
          <w:sz w:val="22"/>
          <w:szCs w:val="22"/>
          <w:lang w:eastAsia="en-US"/>
        </w:rPr>
        <w:t>Intervention</w:t>
      </w:r>
      <w:r w:rsidR="00F65CFB">
        <w:rPr>
          <w:rFonts w:asciiTheme="majorHAnsi" w:eastAsiaTheme="minorEastAsia" w:hAnsiTheme="majorHAnsi" w:cstheme="majorHAnsi"/>
          <w:sz w:val="22"/>
          <w:szCs w:val="22"/>
          <w:lang w:eastAsia="en-US"/>
        </w:rPr>
        <w:t xml:space="preserve"> sur un </w:t>
      </w:r>
      <w:r w:rsidR="00B94B9B">
        <w:rPr>
          <w:rFonts w:asciiTheme="majorHAnsi" w:eastAsiaTheme="minorEastAsia" w:hAnsiTheme="majorHAnsi" w:cstheme="majorHAnsi"/>
          <w:sz w:val="22"/>
          <w:szCs w:val="22"/>
          <w:lang w:eastAsia="en-US"/>
        </w:rPr>
        <w:t>équipement</w:t>
      </w:r>
      <w:r w:rsidR="00F65CFB">
        <w:rPr>
          <w:rFonts w:asciiTheme="majorHAnsi" w:eastAsiaTheme="minorEastAsia" w:hAnsiTheme="majorHAnsi" w:cstheme="majorHAnsi"/>
          <w:sz w:val="22"/>
          <w:szCs w:val="22"/>
          <w:lang w:eastAsia="en-US"/>
        </w:rPr>
        <w:t xml:space="preserve"> pour laquelle le</w:t>
      </w:r>
      <w:r>
        <w:rPr>
          <w:rFonts w:asciiTheme="majorHAnsi" w:eastAsiaTheme="minorEastAsia" w:hAnsiTheme="majorHAnsi" w:cstheme="majorHAnsi"/>
          <w:sz w:val="22"/>
          <w:szCs w:val="22"/>
          <w:lang w:eastAsia="en-US"/>
        </w:rPr>
        <w:t xml:space="preserve"> monta</w:t>
      </w:r>
      <w:r w:rsidR="00815511">
        <w:rPr>
          <w:rFonts w:asciiTheme="majorHAnsi" w:eastAsiaTheme="minorEastAsia" w:hAnsiTheme="majorHAnsi" w:cstheme="majorHAnsi"/>
          <w:sz w:val="22"/>
          <w:szCs w:val="22"/>
          <w:lang w:eastAsia="en-US"/>
        </w:rPr>
        <w:t>nt des pièces</w:t>
      </w:r>
      <w:r w:rsidR="00B94B9B">
        <w:rPr>
          <w:rFonts w:asciiTheme="majorHAnsi" w:eastAsiaTheme="minorEastAsia" w:hAnsiTheme="majorHAnsi" w:cstheme="majorHAnsi"/>
          <w:sz w:val="22"/>
          <w:szCs w:val="22"/>
          <w:lang w:eastAsia="en-US"/>
        </w:rPr>
        <w:t xml:space="preserve"> nécessaire au dépannage</w:t>
      </w:r>
      <w:r w:rsidR="00815511">
        <w:rPr>
          <w:rFonts w:asciiTheme="majorHAnsi" w:eastAsiaTheme="minorEastAsia" w:hAnsiTheme="majorHAnsi" w:cstheme="majorHAnsi"/>
          <w:sz w:val="22"/>
          <w:szCs w:val="22"/>
          <w:lang w:eastAsia="en-US"/>
        </w:rPr>
        <w:t xml:space="preserve"> est inférieur au forfait sera compris </w:t>
      </w:r>
      <w:r w:rsidR="00F65CFB">
        <w:rPr>
          <w:rFonts w:asciiTheme="majorHAnsi" w:eastAsiaTheme="minorEastAsia" w:hAnsiTheme="majorHAnsi" w:cstheme="majorHAnsi"/>
          <w:sz w:val="22"/>
          <w:szCs w:val="22"/>
          <w:lang w:eastAsia="en-US"/>
        </w:rPr>
        <w:t xml:space="preserve">dans le montant du </w:t>
      </w:r>
      <w:r w:rsidR="008E4163">
        <w:rPr>
          <w:rFonts w:asciiTheme="majorHAnsi" w:eastAsiaTheme="minorEastAsia" w:hAnsiTheme="majorHAnsi" w:cstheme="majorHAnsi"/>
          <w:sz w:val="22"/>
          <w:szCs w:val="22"/>
          <w:lang w:eastAsia="en-US"/>
        </w:rPr>
        <w:t>présent</w:t>
      </w:r>
      <w:r w:rsidR="00F65CFB">
        <w:rPr>
          <w:rFonts w:asciiTheme="majorHAnsi" w:eastAsiaTheme="minorEastAsia" w:hAnsiTheme="majorHAnsi" w:cstheme="majorHAnsi"/>
          <w:sz w:val="22"/>
          <w:szCs w:val="22"/>
          <w:lang w:eastAsia="en-US"/>
        </w:rPr>
        <w:t xml:space="preserve"> contrat</w:t>
      </w:r>
      <w:r w:rsidR="00B94B9B">
        <w:rPr>
          <w:rFonts w:asciiTheme="majorHAnsi" w:eastAsiaTheme="minorEastAsia" w:hAnsiTheme="majorHAnsi" w:cstheme="majorHAnsi"/>
          <w:sz w:val="22"/>
          <w:szCs w:val="22"/>
          <w:lang w:eastAsia="en-US"/>
        </w:rPr>
        <w:t xml:space="preserve">. Le dépannage sera effectué sur le champ si les pièces sont en possession du technicien et après approvisionnement </w:t>
      </w:r>
      <w:r w:rsidR="007F1265">
        <w:rPr>
          <w:rFonts w:asciiTheme="majorHAnsi" w:eastAsiaTheme="minorEastAsia" w:hAnsiTheme="majorHAnsi" w:cstheme="majorHAnsi"/>
          <w:sz w:val="22"/>
          <w:szCs w:val="22"/>
          <w:lang w:eastAsia="en-US"/>
        </w:rPr>
        <w:t>dans le cas contraire.</w:t>
      </w:r>
    </w:p>
    <w:p w14:paraId="2D2F947F" w14:textId="77777777" w:rsidR="003C3BD7" w:rsidRDefault="003C3BD7" w:rsidP="000D5F06">
      <w:pPr>
        <w:jc w:val="both"/>
        <w:rPr>
          <w:rFonts w:asciiTheme="majorHAnsi" w:eastAsiaTheme="minorEastAsia" w:hAnsiTheme="majorHAnsi" w:cstheme="majorHAnsi"/>
          <w:sz w:val="22"/>
          <w:szCs w:val="22"/>
          <w:lang w:eastAsia="en-US"/>
        </w:rPr>
      </w:pPr>
    </w:p>
    <w:p w14:paraId="31C96987" w14:textId="3A5DCA00" w:rsidR="007F1265" w:rsidRDefault="00653D97" w:rsidP="000D5F06">
      <w:pPr>
        <w:jc w:val="both"/>
        <w:rPr>
          <w:rFonts w:asciiTheme="majorHAnsi" w:eastAsiaTheme="minorEastAsia" w:hAnsiTheme="majorHAnsi" w:cstheme="majorHAnsi"/>
          <w:sz w:val="22"/>
          <w:szCs w:val="22"/>
          <w:lang w:eastAsia="en-US"/>
        </w:rPr>
      </w:pPr>
      <w:r>
        <w:rPr>
          <w:rFonts w:asciiTheme="majorHAnsi" w:eastAsiaTheme="minorEastAsia" w:hAnsiTheme="majorHAnsi" w:cstheme="majorHAnsi"/>
          <w:sz w:val="22"/>
          <w:szCs w:val="22"/>
          <w:lang w:eastAsia="en-US"/>
        </w:rPr>
        <w:t>Au-delà</w:t>
      </w:r>
      <w:r w:rsidR="007F1265">
        <w:rPr>
          <w:rFonts w:asciiTheme="majorHAnsi" w:eastAsiaTheme="minorEastAsia" w:hAnsiTheme="majorHAnsi" w:cstheme="majorHAnsi"/>
          <w:sz w:val="22"/>
          <w:szCs w:val="22"/>
          <w:lang w:eastAsia="en-US"/>
        </w:rPr>
        <w:t xml:space="preserve"> de ce forfait, un devis </w:t>
      </w:r>
      <w:r w:rsidR="008E4163">
        <w:rPr>
          <w:rFonts w:asciiTheme="majorHAnsi" w:eastAsiaTheme="minorEastAsia" w:hAnsiTheme="majorHAnsi" w:cstheme="majorHAnsi"/>
          <w:sz w:val="22"/>
          <w:szCs w:val="22"/>
          <w:lang w:eastAsia="en-US"/>
        </w:rPr>
        <w:t>du montant des pièces nécessaires sera établi.</w:t>
      </w:r>
    </w:p>
    <w:p w14:paraId="02632D5A" w14:textId="77777777" w:rsidR="0044294C" w:rsidRPr="00211AB1" w:rsidRDefault="0044294C" w:rsidP="0044294C">
      <w:pPr>
        <w:rPr>
          <w:rFonts w:asciiTheme="majorHAnsi" w:hAnsiTheme="majorHAnsi" w:cstheme="majorHAnsi"/>
          <w:sz w:val="22"/>
          <w:szCs w:val="22"/>
        </w:rPr>
      </w:pPr>
    </w:p>
    <w:p w14:paraId="7C8BDC49" w14:textId="5ACE5A67" w:rsidR="008C4CE5" w:rsidRPr="00211AB1" w:rsidRDefault="00A35FED"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211AB1">
        <w:rPr>
          <w:rFonts w:asciiTheme="majorHAnsi" w:hAnsiTheme="majorHAnsi" w:cstheme="majorHAnsi"/>
          <w:b/>
          <w:bCs/>
          <w:i/>
          <w:iCs/>
          <w:sz w:val="22"/>
          <w:szCs w:val="22"/>
        </w:rPr>
        <w:t>.1.1.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3DFFD17F" w:rsidR="001A511A" w:rsidRPr="00211AB1" w:rsidRDefault="00A35FED"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211AB1">
        <w:rPr>
          <w:rFonts w:asciiTheme="majorHAnsi" w:hAnsiTheme="majorHAnsi" w:cstheme="majorHAnsi"/>
          <w:b/>
          <w:bCs/>
          <w:i/>
          <w:iCs/>
          <w:sz w:val="22"/>
          <w:szCs w:val="22"/>
        </w:rPr>
        <w:t xml:space="preserve">.1.2.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w:t>
      </w:r>
      <w:r w:rsidR="00546950">
        <w:rPr>
          <w:rFonts w:asciiTheme="majorHAnsi" w:hAnsiTheme="majorHAnsi" w:cstheme="majorHAnsi"/>
          <w:b/>
          <w:bCs/>
          <w:i/>
          <w:iCs/>
          <w:sz w:val="22"/>
          <w:szCs w:val="22"/>
        </w:rPr>
        <w:t>Intervention</w:t>
      </w:r>
      <w:r w:rsidR="001A511A" w:rsidRPr="00211AB1">
        <w:rPr>
          <w:rFonts w:asciiTheme="majorHAnsi" w:hAnsiTheme="majorHAnsi" w:cstheme="majorHAnsi"/>
          <w:b/>
          <w:bCs/>
          <w:i/>
          <w:iCs/>
          <w:sz w:val="22"/>
          <w:szCs w:val="22"/>
        </w:rPr>
        <w:t>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4FCB7DA"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w:t>
      </w:r>
      <w:r w:rsidR="00E3175B" w:rsidRPr="00E3175B">
        <w:rPr>
          <w:rFonts w:asciiTheme="majorHAnsi" w:hAnsiTheme="majorHAnsi" w:cstheme="majorHAnsi"/>
          <w:color w:val="auto"/>
          <w:szCs w:val="22"/>
        </w:rPr>
        <w:t xml:space="preserve"> (ou de toute personne se présentant comme étant habilitée à représenter le Client)</w:t>
      </w:r>
      <w:r w:rsidRPr="00211AB1">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88010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 xml:space="preserve">’état des </w:t>
      </w:r>
      <w:r w:rsidR="00364138">
        <w:rPr>
          <w:rFonts w:asciiTheme="majorHAnsi" w:hAnsiTheme="majorHAnsi" w:cstheme="majorHAnsi"/>
          <w:color w:val="auto"/>
          <w:szCs w:val="22"/>
        </w:rPr>
        <w:t>Equipements</w:t>
      </w:r>
      <w:r w:rsidR="001A511A" w:rsidRPr="00211AB1">
        <w:rPr>
          <w:rFonts w:asciiTheme="majorHAnsi" w:hAnsiTheme="majorHAnsi" w:cstheme="majorHAnsi"/>
          <w:color w:val="auto"/>
          <w:szCs w:val="22"/>
        </w:rPr>
        <w:t>,</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1A10496E" w14:textId="77777777" w:rsidR="00990B7E" w:rsidRDefault="00990B7E" w:rsidP="001A511A">
      <w:pPr>
        <w:pStyle w:val="StyleTexteTahoma10pt"/>
        <w:rPr>
          <w:rFonts w:asciiTheme="majorHAnsi" w:hAnsiTheme="majorHAnsi" w:cstheme="majorHAnsi"/>
          <w:color w:val="auto"/>
          <w:szCs w:val="22"/>
        </w:rPr>
      </w:pPr>
    </w:p>
    <w:p w14:paraId="0437AA95" w14:textId="747F3189" w:rsidR="00990B7E" w:rsidRDefault="00B75161" w:rsidP="001A511A">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3391AB5D" w14:textId="77777777" w:rsidR="004C05DD" w:rsidRDefault="004C05DD" w:rsidP="001A511A">
      <w:pPr>
        <w:pStyle w:val="StyleTexteTahoma10pt"/>
        <w:rPr>
          <w:rFonts w:asciiTheme="majorHAnsi" w:hAnsiTheme="majorHAnsi" w:cstheme="majorHAnsi"/>
          <w:color w:val="auto"/>
          <w:szCs w:val="22"/>
        </w:rPr>
      </w:pPr>
    </w:p>
    <w:p w14:paraId="17F0F930" w14:textId="2AC28517" w:rsidR="0044294C" w:rsidRPr="004C05DD" w:rsidRDefault="001A511A" w:rsidP="004C05DD">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Le Client transmettra au Prestataire une liste exhaustive des </w:t>
      </w:r>
      <w:r w:rsidR="00990B7E">
        <w:rPr>
          <w:rFonts w:asciiTheme="majorHAnsi" w:hAnsiTheme="majorHAnsi" w:cstheme="majorHAnsi"/>
          <w:color w:val="auto"/>
          <w:szCs w:val="22"/>
        </w:rPr>
        <w:t>E</w:t>
      </w:r>
      <w:r w:rsidRPr="00211AB1">
        <w:rPr>
          <w:rFonts w:asciiTheme="majorHAnsi" w:hAnsiTheme="majorHAnsi" w:cstheme="majorHAnsi"/>
          <w:color w:val="auto"/>
          <w:szCs w:val="22"/>
        </w:rPr>
        <w:t>quipements faisant l’objet d’une garantie en cours. A défaut de transmission, la responsabilité du Prestataire ne pourra pas être recherchée</w:t>
      </w:r>
      <w:r w:rsidR="003742B1">
        <w:rPr>
          <w:rFonts w:asciiTheme="majorHAnsi" w:hAnsiTheme="majorHAnsi" w:cstheme="majorHAnsi"/>
          <w:color w:val="auto"/>
          <w:szCs w:val="22"/>
        </w:rPr>
        <w:t xml:space="preserve"> </w:t>
      </w:r>
      <w:r w:rsidR="003742B1" w:rsidRPr="003742B1">
        <w:rPr>
          <w:rFonts w:asciiTheme="majorHAnsi" w:hAnsiTheme="majorHAnsi" w:cstheme="majorHAnsi"/>
          <w:color w:val="auto"/>
          <w:szCs w:val="22"/>
        </w:rPr>
        <w:t>en cas de refus de garantie par l’installateur et/ou le constructeur causé par l’</w:t>
      </w:r>
      <w:r w:rsidR="009714B4">
        <w:rPr>
          <w:rFonts w:asciiTheme="majorHAnsi" w:hAnsiTheme="majorHAnsi" w:cstheme="majorHAnsi"/>
          <w:color w:val="auto"/>
          <w:szCs w:val="22"/>
        </w:rPr>
        <w:t>I</w:t>
      </w:r>
      <w:r w:rsidR="00546950">
        <w:rPr>
          <w:rFonts w:asciiTheme="majorHAnsi" w:hAnsiTheme="majorHAnsi" w:cstheme="majorHAnsi"/>
          <w:color w:val="auto"/>
          <w:szCs w:val="22"/>
        </w:rPr>
        <w:t>Intervention</w:t>
      </w:r>
      <w:r w:rsidR="003742B1" w:rsidRPr="003742B1">
        <w:rPr>
          <w:rFonts w:asciiTheme="majorHAnsi" w:hAnsiTheme="majorHAnsi" w:cstheme="majorHAnsi"/>
          <w:color w:val="auto"/>
          <w:szCs w:val="22"/>
        </w:rPr>
        <w:t xml:space="preserve"> du Prestataire</w:t>
      </w:r>
      <w:r w:rsidRPr="00211AB1">
        <w:rPr>
          <w:rFonts w:asciiTheme="majorHAnsi" w:hAnsiTheme="majorHAnsi" w:cstheme="majorHAnsi"/>
          <w:color w:val="auto"/>
          <w:szCs w:val="22"/>
        </w:rPr>
        <w:t>.</w:t>
      </w: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4D98F09F" w:rsidR="00EE779F" w:rsidRPr="00211AB1" w:rsidRDefault="00A35FED" w:rsidP="00EE779F">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211AB1">
        <w:rPr>
          <w:rFonts w:asciiTheme="majorHAnsi" w:hAnsiTheme="majorHAnsi" w:cstheme="majorHAnsi"/>
          <w:b/>
          <w:bCs/>
          <w:i/>
          <w:iCs/>
          <w:sz w:val="22"/>
          <w:szCs w:val="22"/>
        </w:rPr>
        <w:t>.1.3.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19295B99" w14:textId="65A8588E" w:rsidR="003742B1" w:rsidRPr="00211AB1" w:rsidRDefault="00753F8D" w:rsidP="003742B1">
      <w:pPr>
        <w:contextualSpacing/>
        <w:jc w:val="both"/>
        <w:rPr>
          <w:rFonts w:asciiTheme="majorHAnsi" w:hAnsiTheme="majorHAnsi" w:cstheme="majorHAnsi"/>
          <w:sz w:val="22"/>
          <w:szCs w:val="22"/>
        </w:rPr>
      </w:pPr>
      <w:r w:rsidRPr="00753F8D">
        <w:rPr>
          <w:rFonts w:asciiTheme="majorHAnsi" w:hAnsiTheme="majorHAnsi" w:cstheme="majorHAnsi"/>
          <w:sz w:val="22"/>
          <w:szCs w:val="22"/>
        </w:rPr>
        <w:t xml:space="preserve">Les dates de réalisation </w:t>
      </w:r>
      <w:r w:rsidR="006C3CAC">
        <w:rPr>
          <w:rFonts w:asciiTheme="majorHAnsi" w:hAnsiTheme="majorHAnsi" w:cstheme="majorHAnsi"/>
          <w:sz w:val="22"/>
          <w:szCs w:val="22"/>
        </w:rPr>
        <w:t xml:space="preserve">de la ou </w:t>
      </w:r>
      <w:r w:rsidRPr="00753F8D">
        <w:rPr>
          <w:rFonts w:asciiTheme="majorHAnsi" w:hAnsiTheme="majorHAnsi" w:cstheme="majorHAnsi"/>
          <w:sz w:val="22"/>
          <w:szCs w:val="22"/>
        </w:rPr>
        <w:t>des visite</w:t>
      </w:r>
      <w:r w:rsidR="006C3CAC">
        <w:rPr>
          <w:rFonts w:asciiTheme="majorHAnsi" w:hAnsiTheme="majorHAnsi" w:cstheme="majorHAnsi"/>
          <w:sz w:val="22"/>
          <w:szCs w:val="22"/>
        </w:rPr>
        <w:t>(</w:t>
      </w:r>
      <w:r w:rsidRPr="00753F8D">
        <w:rPr>
          <w:rFonts w:asciiTheme="majorHAnsi" w:hAnsiTheme="majorHAnsi" w:cstheme="majorHAnsi"/>
          <w:sz w:val="22"/>
          <w:szCs w:val="22"/>
        </w:rPr>
        <w:t>s</w:t>
      </w:r>
      <w:r w:rsidR="006C3CAC">
        <w:rPr>
          <w:rFonts w:asciiTheme="majorHAnsi" w:hAnsiTheme="majorHAnsi" w:cstheme="majorHAnsi"/>
          <w:sz w:val="22"/>
          <w:szCs w:val="22"/>
        </w:rPr>
        <w:t>)</w:t>
      </w:r>
      <w:r w:rsidRPr="00753F8D">
        <w:rPr>
          <w:rFonts w:asciiTheme="majorHAnsi" w:hAnsiTheme="majorHAnsi" w:cstheme="majorHAnsi"/>
          <w:sz w:val="22"/>
          <w:szCs w:val="22"/>
        </w:rPr>
        <w:t xml:space="preserve"> seront fixées d’un commun accord entre les Parties.</w:t>
      </w:r>
      <w:r>
        <w:rPr>
          <w:rFonts w:asciiTheme="majorHAnsi" w:hAnsiTheme="majorHAnsi" w:cstheme="majorHAnsi"/>
          <w:sz w:val="22"/>
          <w:szCs w:val="22"/>
        </w:rPr>
        <w:t xml:space="preserve"> </w:t>
      </w:r>
      <w:r w:rsidR="003742B1" w:rsidRPr="00211AB1">
        <w:rPr>
          <w:rFonts w:asciiTheme="majorHAnsi" w:hAnsiTheme="majorHAnsi" w:cstheme="majorHAnsi"/>
          <w:sz w:val="22"/>
          <w:szCs w:val="22"/>
        </w:rPr>
        <w:t>Un avis de passage sera proposé au Client avant la visite préventive.</w:t>
      </w:r>
    </w:p>
    <w:p w14:paraId="05DFE92F" w14:textId="77777777" w:rsidR="003742B1" w:rsidRDefault="003742B1" w:rsidP="00EE779F">
      <w:pPr>
        <w:contextualSpacing/>
        <w:jc w:val="both"/>
        <w:rPr>
          <w:rFonts w:asciiTheme="majorHAnsi" w:hAnsiTheme="majorHAnsi" w:cstheme="majorHAnsi"/>
          <w:i/>
          <w:iCs/>
          <w:sz w:val="22"/>
          <w:szCs w:val="22"/>
        </w:rPr>
      </w:pPr>
    </w:p>
    <w:p w14:paraId="3B802DE9" w14:textId="2AA898DD" w:rsidR="00A8365D" w:rsidRPr="00211AB1" w:rsidRDefault="00A35FED" w:rsidP="00EE779F">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.1.3.1. Déroulement des </w:t>
      </w:r>
      <w:r w:rsidR="004C2D6F" w:rsidRPr="00211AB1">
        <w:rPr>
          <w:rFonts w:asciiTheme="majorHAnsi" w:hAnsiTheme="majorHAnsi" w:cstheme="majorHAnsi"/>
          <w:i/>
          <w:iCs/>
          <w:sz w:val="22"/>
          <w:szCs w:val="22"/>
        </w:rPr>
        <w:t>visites</w:t>
      </w:r>
      <w:r w:rsidR="00A8365D"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4711D47"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w:t>
      </w:r>
      <w:r w:rsidR="00753F8D">
        <w:rPr>
          <w:rFonts w:asciiTheme="majorHAnsi" w:hAnsiTheme="majorHAnsi" w:cstheme="majorHAnsi"/>
          <w:sz w:val="22"/>
          <w:szCs w:val="22"/>
        </w:rPr>
        <w:t xml:space="preserve">Equipements </w:t>
      </w:r>
      <w:r w:rsidR="00EE779F" w:rsidRPr="00211AB1">
        <w:rPr>
          <w:rFonts w:asciiTheme="majorHAnsi" w:hAnsiTheme="majorHAnsi" w:cstheme="majorHAnsi"/>
          <w:sz w:val="22"/>
          <w:szCs w:val="22"/>
        </w:rPr>
        <w:t xml:space="preserve">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15AA47BC" w14:textId="581AB376" w:rsidR="008B0E6E"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7680B785" w:rsidR="0044294C" w:rsidRPr="00211AB1" w:rsidRDefault="00A35FED" w:rsidP="0044294C">
      <w:pPr>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51135755"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534807">
        <w:rPr>
          <w:rFonts w:asciiTheme="majorHAnsi" w:hAnsiTheme="majorHAnsi" w:cstheme="majorHAnsi"/>
          <w:sz w:val="22"/>
          <w:szCs w:val="22"/>
        </w:rPr>
        <w:t xml:space="preserve">quinze (15) </w:t>
      </w:r>
      <w:r w:rsidR="00BC7639" w:rsidRPr="00211AB1">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245727FC" w14:textId="38CD8B2F" w:rsidR="002D0103" w:rsidRDefault="002D0103" w:rsidP="00DE3E6D">
      <w:pPr>
        <w:jc w:val="both"/>
        <w:rPr>
          <w:rFonts w:asciiTheme="majorHAnsi" w:hAnsiTheme="majorHAnsi" w:cstheme="majorHAnsi"/>
          <w:sz w:val="22"/>
          <w:szCs w:val="22"/>
        </w:rPr>
      </w:pPr>
    </w:p>
    <w:p w14:paraId="3C6C6013" w14:textId="42229C24" w:rsidR="002D0103" w:rsidRDefault="002D0103" w:rsidP="002D0103">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w:t>
      </w:r>
      <w:r w:rsidR="009714B4">
        <w:rPr>
          <w:rFonts w:asciiTheme="majorHAnsi" w:hAnsiTheme="majorHAnsi" w:cstheme="majorHAnsi"/>
          <w:sz w:val="22"/>
          <w:szCs w:val="22"/>
        </w:rPr>
        <w:t>I</w:t>
      </w:r>
      <w:r w:rsidR="00546950">
        <w:rPr>
          <w:rFonts w:asciiTheme="majorHAnsi" w:hAnsiTheme="majorHAnsi" w:cstheme="majorHAnsi"/>
          <w:sz w:val="22"/>
          <w:szCs w:val="22"/>
        </w:rPr>
        <w:t>Intervention</w:t>
      </w:r>
      <w:r w:rsidRPr="00015A0E">
        <w:rPr>
          <w:rFonts w:asciiTheme="majorHAnsi" w:hAnsiTheme="majorHAnsi" w:cstheme="majorHAnsi"/>
          <w:sz w:val="22"/>
          <w:szCs w:val="22"/>
        </w:rPr>
        <w:t xml:space="preserve"> aux termes duquel la vétusté de l’installation</w:t>
      </w:r>
      <w:r>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et qu’un devis de travaux de remise en état </w:t>
      </w:r>
      <w:r>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24AE8615" w14:textId="77777777" w:rsidR="002D0103" w:rsidRDefault="002D0103" w:rsidP="002D0103">
      <w:pPr>
        <w:jc w:val="both"/>
        <w:rPr>
          <w:rFonts w:asciiTheme="majorHAnsi" w:hAnsiTheme="majorHAnsi" w:cstheme="majorHAnsi"/>
          <w:sz w:val="22"/>
          <w:szCs w:val="22"/>
        </w:rPr>
      </w:pPr>
    </w:p>
    <w:p w14:paraId="5DFE21D0" w14:textId="769FAE1D" w:rsidR="004C5B03" w:rsidRPr="00211AB1" w:rsidRDefault="002D0103"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Pr>
          <w:rFonts w:asciiTheme="majorHAnsi" w:hAnsiTheme="majorHAnsi" w:cstheme="majorHAnsi"/>
          <w:sz w:val="22"/>
          <w:szCs w:val="22"/>
        </w:rPr>
        <w:t>, notamment en cas de sinistre causé par l’Equipement ou l’installation concernés,</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Pr>
          <w:rFonts w:asciiTheme="majorHAnsi" w:hAnsiTheme="majorHAnsi" w:cstheme="majorHAnsi"/>
          <w:sz w:val="22"/>
          <w:szCs w:val="22"/>
        </w:rPr>
        <w:t xml:space="preserve"> Le Prestataire pourra en outre exclure le ou les Equipements concernés du périmètre de la maintenance jusqu’à remise en état ou remplacement sans que sa responsabilité ne puisse être recherchée de ce fait. </w:t>
      </w: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44CCF6FB"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w:t>
      </w:r>
      <w:r w:rsidR="00546950">
        <w:rPr>
          <w:rFonts w:asciiTheme="majorHAnsi" w:hAnsiTheme="majorHAnsi" w:cstheme="majorHAnsi"/>
          <w:sz w:val="22"/>
          <w:szCs w:val="22"/>
        </w:rPr>
        <w:t>Intervention</w:t>
      </w:r>
      <w:r w:rsidR="0044294C" w:rsidRPr="00211AB1">
        <w:rPr>
          <w:rFonts w:asciiTheme="majorHAnsi" w:hAnsiTheme="majorHAnsi" w:cstheme="majorHAnsi"/>
          <w:sz w:val="22"/>
          <w:szCs w:val="22"/>
        </w:rPr>
        <w:t xml:space="preserve">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xml:space="preserve">, annexé éventuellement </w:t>
      </w:r>
      <w:r w:rsidR="008D4760">
        <w:rPr>
          <w:rFonts w:asciiTheme="majorHAnsi" w:hAnsiTheme="majorHAnsi" w:cstheme="majorHAnsi"/>
          <w:sz w:val="22"/>
          <w:szCs w:val="22"/>
        </w:rPr>
        <w:t xml:space="preserve">et lorsque cela est possible au regard de l’urgence de la situation, </w:t>
      </w:r>
      <w:r w:rsidR="0044294C" w:rsidRPr="00211AB1">
        <w:rPr>
          <w:rFonts w:asciiTheme="majorHAnsi" w:hAnsiTheme="majorHAnsi" w:cstheme="majorHAnsi"/>
          <w:sz w:val="22"/>
          <w:szCs w:val="22"/>
        </w:rPr>
        <w:t>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7EA0D44"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r w:rsidR="007A47D6">
        <w:rPr>
          <w:rFonts w:asciiTheme="majorHAnsi" w:hAnsiTheme="majorHAnsi" w:cstheme="majorHAnsi"/>
          <w:sz w:val="22"/>
          <w:szCs w:val="22"/>
        </w:rPr>
        <w:t xml:space="preserve"> ou de sinistre</w:t>
      </w:r>
      <w:r w:rsidRPr="00211AB1">
        <w:rPr>
          <w:rFonts w:asciiTheme="majorHAnsi" w:hAnsiTheme="majorHAnsi" w:cstheme="majorHAnsi"/>
          <w:sz w:val="22"/>
          <w:szCs w:val="22"/>
        </w:rPr>
        <w:t>.</w:t>
      </w:r>
    </w:p>
    <w:p w14:paraId="0C529FE1" w14:textId="77777777" w:rsidR="004C5B03" w:rsidRPr="00211AB1" w:rsidRDefault="004C5B03" w:rsidP="00B91F11">
      <w:pPr>
        <w:jc w:val="both"/>
        <w:rPr>
          <w:rFonts w:asciiTheme="majorHAnsi" w:hAnsiTheme="majorHAnsi" w:cstheme="majorHAnsi"/>
          <w:sz w:val="22"/>
          <w:szCs w:val="22"/>
        </w:rPr>
      </w:pPr>
    </w:p>
    <w:p w14:paraId="3F03486D" w14:textId="08A13DE4" w:rsidR="00442ACA" w:rsidRPr="00211AB1" w:rsidRDefault="00A35FED" w:rsidP="00565DF2">
      <w:pPr>
        <w:ind w:firstLine="708"/>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442ACA" w:rsidRPr="00211AB1">
        <w:rPr>
          <w:rFonts w:asciiTheme="majorHAnsi" w:hAnsiTheme="majorHAnsi" w:cstheme="majorHAnsi"/>
          <w:b/>
          <w:bCs/>
          <w:i/>
          <w:iCs/>
          <w:sz w:val="22"/>
          <w:szCs w:val="22"/>
        </w:rPr>
        <w:t>.1.4.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22657D40" w14:textId="34991533" w:rsidR="007C206E" w:rsidRDefault="007C206E" w:rsidP="007C206E">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w:t>
      </w:r>
      <w:r w:rsidR="00BC2E2E">
        <w:rPr>
          <w:rFonts w:asciiTheme="majorHAnsi" w:eastAsiaTheme="minorEastAsia" w:hAnsiTheme="majorHAnsi" w:cstheme="majorHAnsi"/>
          <w:color w:val="auto"/>
          <w:szCs w:val="22"/>
          <w:lang w:eastAsia="en-US"/>
        </w:rPr>
        <w:t>, dans le cadre d’une obligation de moyens,</w:t>
      </w:r>
      <w:r w:rsidRPr="00211AB1">
        <w:rPr>
          <w:rFonts w:asciiTheme="majorHAnsi" w:eastAsiaTheme="minorEastAsia" w:hAnsiTheme="majorHAnsi" w:cstheme="majorHAnsi"/>
          <w:color w:val="auto"/>
          <w:szCs w:val="22"/>
          <w:lang w:eastAsia="en-US"/>
        </w:rPr>
        <w:t xml:space="preserve"> en la maintenance exécutée après détection d’une panne et destinée à remettre un (ou plusieurs) </w:t>
      </w:r>
      <w:r>
        <w:rPr>
          <w:rFonts w:asciiTheme="majorHAnsi" w:eastAsiaTheme="minorEastAsia" w:hAnsiTheme="majorHAnsi" w:cstheme="majorHAnsi"/>
          <w:color w:val="auto"/>
          <w:szCs w:val="22"/>
          <w:lang w:eastAsia="en-US"/>
        </w:rPr>
        <w:t>E</w:t>
      </w:r>
      <w:r w:rsidRPr="00211AB1">
        <w:rPr>
          <w:rFonts w:asciiTheme="majorHAnsi" w:eastAsiaTheme="minorEastAsia" w:hAnsiTheme="majorHAnsi" w:cstheme="majorHAnsi"/>
          <w:color w:val="auto"/>
          <w:szCs w:val="22"/>
          <w:lang w:eastAsia="en-US"/>
        </w:rPr>
        <w:t>quipements(s) dans un état dans lequel il peut accomplir une fonction requise.</w:t>
      </w:r>
    </w:p>
    <w:p w14:paraId="3C5D0E2D" w14:textId="77777777" w:rsidR="007C206E" w:rsidRPr="00211AB1" w:rsidRDefault="007C206E" w:rsidP="007C206E">
      <w:pPr>
        <w:pStyle w:val="StyleTexteTahoma10pt"/>
        <w:spacing w:before="0" w:after="0"/>
        <w:rPr>
          <w:rFonts w:asciiTheme="majorHAnsi" w:eastAsiaTheme="minorEastAsia" w:hAnsiTheme="majorHAnsi" w:cstheme="majorHAnsi"/>
          <w:color w:val="auto"/>
          <w:szCs w:val="22"/>
          <w:lang w:eastAsia="en-US"/>
        </w:rPr>
      </w:pPr>
    </w:p>
    <w:p w14:paraId="0336B1CC" w14:textId="774DA20D" w:rsidR="00737BFD" w:rsidRDefault="00654809" w:rsidP="00565DF2">
      <w:pPr>
        <w:jc w:val="both"/>
        <w:rPr>
          <w:rFonts w:asciiTheme="majorHAnsi" w:eastAsiaTheme="minorEastAsia" w:hAnsiTheme="majorHAnsi" w:cstheme="majorHAnsi"/>
          <w:sz w:val="22"/>
          <w:szCs w:val="22"/>
          <w:lang w:eastAsia="en-US"/>
        </w:rPr>
      </w:pPr>
      <w:r w:rsidRPr="00654809">
        <w:rPr>
          <w:rFonts w:asciiTheme="majorHAnsi" w:eastAsiaTheme="minorEastAsia" w:hAnsiTheme="majorHAnsi" w:cstheme="majorHAnsi"/>
          <w:sz w:val="22"/>
          <w:szCs w:val="22"/>
          <w:lang w:eastAsia="en-US"/>
        </w:rPr>
        <w:t>Le Client pourra demander une prestation de maintenance c</w:t>
      </w:r>
      <w:r w:rsidR="007C206E">
        <w:rPr>
          <w:rFonts w:asciiTheme="majorHAnsi" w:eastAsiaTheme="minorEastAsia" w:hAnsiTheme="majorHAnsi" w:cstheme="majorHAnsi"/>
          <w:sz w:val="22"/>
          <w:szCs w:val="22"/>
          <w:lang w:eastAsia="en-US"/>
        </w:rPr>
        <w:t>urative</w:t>
      </w:r>
      <w:r w:rsidRPr="00654809">
        <w:rPr>
          <w:rFonts w:asciiTheme="majorHAnsi" w:eastAsiaTheme="minorEastAsia" w:hAnsiTheme="majorHAnsi" w:cstheme="majorHAnsi"/>
          <w:sz w:val="22"/>
          <w:szCs w:val="22"/>
          <w:lang w:eastAsia="en-US"/>
        </w:rPr>
        <w:t xml:space="preserve"> par téléphone, sur </w:t>
      </w:r>
      <w:r>
        <w:rPr>
          <w:rFonts w:asciiTheme="majorHAnsi" w:eastAsiaTheme="minorEastAsia" w:hAnsiTheme="majorHAnsi" w:cstheme="majorHAnsi"/>
          <w:sz w:val="22"/>
          <w:szCs w:val="22"/>
          <w:lang w:eastAsia="en-US"/>
        </w:rPr>
        <w:t xml:space="preserve">le portail Extranet </w:t>
      </w:r>
      <w:r w:rsidR="007C206E">
        <w:rPr>
          <w:rFonts w:asciiTheme="majorHAnsi" w:eastAsiaTheme="minorEastAsia" w:hAnsiTheme="majorHAnsi" w:cstheme="majorHAnsi"/>
          <w:sz w:val="22"/>
          <w:szCs w:val="22"/>
          <w:lang w:eastAsia="en-US"/>
        </w:rPr>
        <w:t xml:space="preserve">(si l’option a été souscrite) </w:t>
      </w:r>
      <w:r>
        <w:rPr>
          <w:rFonts w:asciiTheme="majorHAnsi" w:eastAsiaTheme="minorEastAsia" w:hAnsiTheme="majorHAnsi" w:cstheme="majorHAnsi"/>
          <w:sz w:val="22"/>
          <w:szCs w:val="22"/>
          <w:lang w:eastAsia="en-US"/>
        </w:rPr>
        <w:t xml:space="preserve">ou par mail : </w:t>
      </w:r>
    </w:p>
    <w:p w14:paraId="40809BA4" w14:textId="77777777" w:rsidR="00D544E7" w:rsidRDefault="00D544E7" w:rsidP="00565DF2">
      <w:pPr>
        <w:jc w:val="both"/>
        <w:rPr>
          <w:rFonts w:asciiTheme="majorHAnsi" w:eastAsiaTheme="minorEastAsia" w:hAnsiTheme="majorHAnsi" w:cstheme="majorHAnsi"/>
          <w:sz w:val="22"/>
          <w:szCs w:val="22"/>
          <w:lang w:eastAsia="en-US"/>
        </w:rPr>
      </w:pPr>
    </w:p>
    <w:p w14:paraId="31CC49F9" w14:textId="77777777" w:rsidR="007C3C02" w:rsidRDefault="007C3C02" w:rsidP="00D544E7">
      <w:pPr>
        <w:pStyle w:val="Sansinterligne"/>
        <w:jc w:val="both"/>
        <w:rPr>
          <w:rFonts w:asciiTheme="majorHAnsi" w:hAnsiTheme="majorHAnsi" w:cstheme="majorHAnsi"/>
          <w:highlight w:val="yellow"/>
        </w:rPr>
      </w:pPr>
    </w:p>
    <w:p w14:paraId="74F7CB09" w14:textId="6322315B" w:rsidR="00D544E7" w:rsidRPr="006822D1" w:rsidRDefault="00D544E7" w:rsidP="00D544E7">
      <w:pPr>
        <w:pStyle w:val="Sansinterligne"/>
        <w:jc w:val="both"/>
        <w:rPr>
          <w:rFonts w:asciiTheme="majorHAnsi" w:hAnsiTheme="majorHAnsi" w:cstheme="majorHAnsi"/>
          <w:highlight w:val="yellow"/>
        </w:rPr>
      </w:pPr>
      <w:r w:rsidRPr="006822D1">
        <w:rPr>
          <w:rFonts w:asciiTheme="majorHAnsi" w:hAnsiTheme="majorHAnsi" w:cstheme="majorHAnsi"/>
          <w:highlight w:val="yellow"/>
        </w:rPr>
        <w:t xml:space="preserve">Par Mail : </w:t>
      </w:r>
      <w:r w:rsidRPr="006822D1">
        <w:rPr>
          <w:rFonts w:asciiTheme="majorHAnsi" w:hAnsiTheme="majorHAnsi" w:cstheme="majorHAnsi"/>
          <w:highlight w:val="yellow"/>
        </w:rPr>
        <w:tab/>
      </w:r>
      <w:r w:rsidRPr="006822D1">
        <w:rPr>
          <w:rFonts w:asciiTheme="majorHAnsi" w:hAnsiTheme="majorHAnsi" w:cstheme="majorHAnsi"/>
          <w:highlight w:val="yellow"/>
        </w:rPr>
        <w:tab/>
      </w:r>
      <w:r w:rsidR="007D1418">
        <w:rPr>
          <w:rFonts w:asciiTheme="majorHAnsi" w:hAnsiTheme="majorHAnsi" w:cstheme="majorHAnsi"/>
          <w:b/>
          <w:bCs/>
          <w:highlight w:val="yellow"/>
        </w:rPr>
        <w:t>${agency_mail}</w:t>
      </w:r>
      <w:r w:rsidRPr="006822D1">
        <w:rPr>
          <w:rFonts w:asciiTheme="majorHAnsi" w:hAnsiTheme="majorHAnsi" w:cstheme="majorHAnsi"/>
          <w:highlight w:val="yellow"/>
        </w:rPr>
        <w:tab/>
      </w:r>
    </w:p>
    <w:p w14:paraId="613513F9" w14:textId="77777777" w:rsidR="00D544E7" w:rsidRPr="006822D1" w:rsidRDefault="00D544E7" w:rsidP="00D544E7">
      <w:pPr>
        <w:pStyle w:val="Sansinterligne"/>
        <w:jc w:val="both"/>
        <w:rPr>
          <w:rFonts w:asciiTheme="majorHAnsi" w:hAnsiTheme="majorHAnsi" w:cstheme="majorHAnsi"/>
          <w:highlight w:val="yellow"/>
        </w:rPr>
      </w:pPr>
      <w:r w:rsidRPr="006822D1">
        <w:rPr>
          <w:rFonts w:asciiTheme="majorHAnsi" w:hAnsiTheme="majorHAnsi" w:cstheme="majorHAnsi"/>
          <w:highlight w:val="yellow"/>
        </w:rPr>
        <w:t>Par l’extranet</w:t>
      </w:r>
      <w:r w:rsidRPr="006822D1">
        <w:rPr>
          <w:rFonts w:asciiTheme="majorHAnsi" w:hAnsiTheme="majorHAnsi" w:cstheme="majorHAnsi"/>
          <w:highlight w:val="yellow"/>
        </w:rPr>
        <w:tab/>
      </w:r>
      <w:r w:rsidRPr="006822D1">
        <w:rPr>
          <w:rFonts w:asciiTheme="majorHAnsi" w:hAnsiTheme="majorHAnsi" w:cstheme="majorHAnsi"/>
          <w:highlight w:val="yellow"/>
        </w:rPr>
        <w:tab/>
        <w:t>weavy.divalto.com</w:t>
      </w:r>
    </w:p>
    <w:p w14:paraId="0EF1018A" w14:textId="3EBABFD1" w:rsidR="007C206E" w:rsidRDefault="00D544E7" w:rsidP="004C05DD">
      <w:pPr>
        <w:pStyle w:val="Sansinterligne"/>
        <w:jc w:val="both"/>
        <w:rPr>
          <w:rFonts w:asciiTheme="majorHAnsi" w:hAnsiTheme="majorHAnsi" w:cstheme="majorHAnsi"/>
        </w:rPr>
      </w:pPr>
      <w:r w:rsidRPr="006822D1">
        <w:rPr>
          <w:rFonts w:asciiTheme="majorHAnsi" w:hAnsiTheme="majorHAnsi" w:cstheme="majorHAnsi"/>
          <w:highlight w:val="yellow"/>
        </w:rPr>
        <w:t>Par</w:t>
      </w:r>
      <w:r>
        <w:rPr>
          <w:rFonts w:asciiTheme="majorHAnsi" w:hAnsiTheme="majorHAnsi" w:cstheme="majorHAnsi"/>
          <w:highlight w:val="yellow"/>
        </w:rPr>
        <w:t xml:space="preserve"> téléphone</w:t>
      </w:r>
      <w:r w:rsidRPr="006822D1">
        <w:rPr>
          <w:rFonts w:asciiTheme="majorHAnsi" w:hAnsiTheme="majorHAnsi" w:cstheme="majorHAnsi"/>
          <w:highlight w:val="yellow"/>
        </w:rPr>
        <w:t xml:space="preserve"> : </w:t>
      </w:r>
      <w:r w:rsidRPr="006822D1">
        <w:rPr>
          <w:rFonts w:asciiTheme="majorHAnsi" w:hAnsiTheme="majorHAnsi" w:cstheme="majorHAnsi"/>
          <w:highlight w:val="yellow"/>
        </w:rPr>
        <w:tab/>
      </w:r>
      <w:r w:rsidRPr="006822D1">
        <w:rPr>
          <w:rFonts w:asciiTheme="majorHAnsi" w:hAnsiTheme="majorHAnsi" w:cstheme="majorHAnsi"/>
          <w:highlight w:val="yellow"/>
        </w:rPr>
        <w:tab/>
        <w:t>0 806 802 007</w:t>
      </w:r>
    </w:p>
    <w:p w14:paraId="7353A35A" w14:textId="77777777" w:rsidR="00737BFD" w:rsidRDefault="00737BFD" w:rsidP="00565DF2">
      <w:pPr>
        <w:jc w:val="both"/>
        <w:rPr>
          <w:rFonts w:asciiTheme="majorHAnsi" w:eastAsiaTheme="minorEastAsia" w:hAnsiTheme="majorHAnsi" w:cstheme="majorHAnsi"/>
          <w:sz w:val="22"/>
          <w:szCs w:val="22"/>
          <w:lang w:eastAsia="en-US"/>
        </w:rPr>
      </w:pPr>
    </w:p>
    <w:p w14:paraId="236D28DB" w14:textId="1B191469" w:rsidR="00503AB1" w:rsidRDefault="00F14DE3" w:rsidP="00565DF2">
      <w:pPr>
        <w:jc w:val="both"/>
        <w:rPr>
          <w:rFonts w:asciiTheme="majorHAnsi" w:eastAsiaTheme="minorEastAsia" w:hAnsiTheme="majorHAnsi" w:cstheme="majorHAnsi"/>
          <w:sz w:val="22"/>
          <w:szCs w:val="22"/>
          <w:lang w:eastAsia="en-US"/>
        </w:rPr>
      </w:pPr>
      <w:r w:rsidRPr="00F14DE3">
        <w:rPr>
          <w:rFonts w:asciiTheme="majorHAnsi" w:eastAsiaTheme="minorEastAsia" w:hAnsiTheme="majorHAnsi" w:cstheme="majorHAnsi"/>
          <w:sz w:val="22"/>
          <w:szCs w:val="22"/>
          <w:lang w:eastAsia="en-US"/>
        </w:rPr>
        <w:t>Les prestations de maintenance c</w:t>
      </w:r>
      <w:r w:rsidR="00BC2E2E">
        <w:rPr>
          <w:rFonts w:asciiTheme="majorHAnsi" w:eastAsiaTheme="minorEastAsia" w:hAnsiTheme="majorHAnsi" w:cstheme="majorHAnsi"/>
          <w:sz w:val="22"/>
          <w:szCs w:val="22"/>
          <w:lang w:eastAsia="en-US"/>
        </w:rPr>
        <w:t>urative</w:t>
      </w:r>
      <w:r w:rsidRPr="00F14DE3">
        <w:rPr>
          <w:rFonts w:asciiTheme="majorHAnsi" w:eastAsiaTheme="minorEastAsia" w:hAnsiTheme="majorHAnsi" w:cstheme="majorHAnsi"/>
          <w:sz w:val="22"/>
          <w:szCs w:val="22"/>
          <w:lang w:eastAsia="en-US"/>
        </w:rPr>
        <w:t xml:space="preserve"> incluent </w:t>
      </w:r>
      <w:r>
        <w:rPr>
          <w:rFonts w:asciiTheme="majorHAnsi" w:eastAsiaTheme="minorEastAsia" w:hAnsiTheme="majorHAnsi" w:cstheme="majorHAnsi"/>
          <w:sz w:val="22"/>
          <w:szCs w:val="22"/>
          <w:lang w:eastAsia="en-US"/>
        </w:rPr>
        <w:t>le déplacement et la main d’œuvre</w:t>
      </w:r>
      <w:r w:rsidR="0062667F">
        <w:rPr>
          <w:rFonts w:asciiTheme="majorHAnsi" w:eastAsiaTheme="minorEastAsia" w:hAnsiTheme="majorHAnsi" w:cstheme="majorHAnsi"/>
          <w:sz w:val="22"/>
          <w:szCs w:val="22"/>
          <w:lang w:eastAsia="en-US"/>
        </w:rPr>
        <w:t xml:space="preserve"> en jours ouvrés uniquement</w:t>
      </w:r>
      <w:r>
        <w:rPr>
          <w:rFonts w:asciiTheme="majorHAnsi" w:eastAsiaTheme="minorEastAsia" w:hAnsiTheme="majorHAnsi" w:cstheme="majorHAnsi"/>
          <w:sz w:val="22"/>
          <w:szCs w:val="22"/>
          <w:lang w:eastAsia="en-US"/>
        </w:rPr>
        <w:t xml:space="preserve">. </w:t>
      </w:r>
    </w:p>
    <w:p w14:paraId="2EEB058D" w14:textId="77777777" w:rsidR="004C05DD" w:rsidRDefault="004C05DD" w:rsidP="00565DF2">
      <w:pPr>
        <w:jc w:val="both"/>
        <w:rPr>
          <w:rFonts w:asciiTheme="majorHAnsi" w:eastAsiaTheme="minorEastAsia" w:hAnsiTheme="majorHAnsi" w:cstheme="majorHAnsi"/>
          <w:sz w:val="22"/>
          <w:szCs w:val="22"/>
          <w:lang w:eastAsia="en-US"/>
        </w:rPr>
      </w:pPr>
    </w:p>
    <w:p w14:paraId="402459F9" w14:textId="062BD63A" w:rsidR="00F3265F"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Les pièces détachées </w:t>
      </w:r>
      <w:r w:rsidR="000560D1">
        <w:rPr>
          <w:rFonts w:asciiTheme="majorHAnsi" w:eastAsiaTheme="minorEastAsia" w:hAnsiTheme="majorHAnsi" w:cstheme="majorHAnsi"/>
          <w:sz w:val="22"/>
          <w:szCs w:val="22"/>
          <w:lang w:eastAsia="en-US"/>
        </w:rPr>
        <w:t xml:space="preserve">non </w:t>
      </w:r>
      <w:r w:rsidR="00991A7B">
        <w:rPr>
          <w:rFonts w:asciiTheme="majorHAnsi" w:eastAsiaTheme="minorEastAsia" w:hAnsiTheme="majorHAnsi" w:cstheme="majorHAnsi"/>
          <w:sz w:val="22"/>
          <w:szCs w:val="22"/>
          <w:lang w:eastAsia="en-US"/>
        </w:rPr>
        <w:t>incluses</w:t>
      </w:r>
      <w:r w:rsidR="000560D1">
        <w:rPr>
          <w:rFonts w:asciiTheme="majorHAnsi" w:eastAsiaTheme="minorEastAsia" w:hAnsiTheme="majorHAnsi" w:cstheme="majorHAnsi"/>
          <w:sz w:val="22"/>
          <w:szCs w:val="22"/>
          <w:lang w:eastAsia="en-US"/>
        </w:rPr>
        <w:t xml:space="preserve"> au </w:t>
      </w:r>
      <w:r w:rsidR="009C0686">
        <w:rPr>
          <w:rFonts w:asciiTheme="majorHAnsi" w:eastAsiaTheme="minorEastAsia" w:hAnsiTheme="majorHAnsi" w:cstheme="majorHAnsi"/>
          <w:sz w:val="22"/>
          <w:szCs w:val="22"/>
          <w:lang w:eastAsia="en-US"/>
        </w:rPr>
        <w:t>présent</w:t>
      </w:r>
      <w:r w:rsidR="000560D1">
        <w:rPr>
          <w:rFonts w:asciiTheme="majorHAnsi" w:eastAsiaTheme="minorEastAsia" w:hAnsiTheme="majorHAnsi" w:cstheme="majorHAnsi"/>
          <w:sz w:val="22"/>
          <w:szCs w:val="22"/>
          <w:lang w:eastAsia="en-US"/>
        </w:rPr>
        <w:t xml:space="preserve"> contrat </w:t>
      </w:r>
      <w:r w:rsidRPr="00211AB1">
        <w:rPr>
          <w:rFonts w:asciiTheme="majorHAnsi" w:eastAsiaTheme="minorEastAsia" w:hAnsiTheme="majorHAnsi" w:cstheme="majorHAnsi"/>
          <w:sz w:val="22"/>
          <w:szCs w:val="22"/>
          <w:lang w:eastAsia="en-US"/>
        </w:rPr>
        <w:t>sont facturées en sus</w:t>
      </w:r>
      <w:r w:rsidR="00EB5CFD">
        <w:rPr>
          <w:rFonts w:asciiTheme="majorHAnsi" w:eastAsiaTheme="minorEastAsia" w:hAnsiTheme="majorHAnsi" w:cstheme="majorHAnsi"/>
          <w:sz w:val="22"/>
          <w:szCs w:val="22"/>
          <w:lang w:eastAsia="en-US"/>
        </w:rPr>
        <w:t xml:space="preserve"> au tarif en vigueur au jour de la</w:t>
      </w:r>
      <w:r w:rsidR="003C3B19">
        <w:rPr>
          <w:rFonts w:asciiTheme="majorHAnsi" w:eastAsiaTheme="minorEastAsia" w:hAnsiTheme="majorHAnsi" w:cstheme="majorHAnsi"/>
          <w:sz w:val="22"/>
          <w:szCs w:val="22"/>
          <w:lang w:eastAsia="en-US"/>
        </w:rPr>
        <w:t xml:space="preserve"> commande de la pièce. </w:t>
      </w:r>
      <w:r w:rsidRPr="00211AB1">
        <w:rPr>
          <w:rFonts w:asciiTheme="majorHAnsi" w:eastAsiaTheme="minorEastAsia" w:hAnsiTheme="majorHAnsi" w:cstheme="majorHAnsi"/>
          <w:sz w:val="22"/>
          <w:szCs w:val="22"/>
          <w:lang w:eastAsia="en-US"/>
        </w:rPr>
        <w:t>.</w:t>
      </w:r>
    </w:p>
    <w:p w14:paraId="0DB3BCE7" w14:textId="77777777" w:rsidR="00BC2E2E" w:rsidRDefault="00BC2E2E" w:rsidP="00565DF2">
      <w:pPr>
        <w:jc w:val="both"/>
        <w:rPr>
          <w:rFonts w:asciiTheme="majorHAnsi" w:eastAsiaTheme="minorEastAsia" w:hAnsiTheme="majorHAnsi" w:cstheme="majorHAnsi"/>
          <w:sz w:val="22"/>
          <w:szCs w:val="22"/>
          <w:lang w:eastAsia="en-US"/>
        </w:rPr>
      </w:pPr>
    </w:p>
    <w:p w14:paraId="3966C787" w14:textId="77777777" w:rsid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Elles ne couvrent pas la fourniture des produits consommables et les dégâts provenant de : </w:t>
      </w:r>
    </w:p>
    <w:p w14:paraId="7F74B3CB" w14:textId="18060126"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3B227BB7" w14:textId="0D3B227B"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Conditions anormales d’exploitation des </w:t>
      </w:r>
      <w:r>
        <w:rPr>
          <w:rFonts w:asciiTheme="majorHAnsi" w:eastAsiaTheme="minorEastAsia" w:hAnsiTheme="majorHAnsi" w:cstheme="majorHAnsi"/>
          <w:sz w:val="22"/>
          <w:szCs w:val="22"/>
          <w:lang w:eastAsia="en-US"/>
        </w:rPr>
        <w:t xml:space="preserve">Equipements ; </w:t>
      </w:r>
    </w:p>
    <w:p w14:paraId="34F0F6D2" w14:textId="57B18D72"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Maniement incorrect, négligence du Client</w:t>
      </w:r>
      <w:r>
        <w:rPr>
          <w:rFonts w:asciiTheme="majorHAnsi" w:eastAsiaTheme="minorEastAsia" w:hAnsiTheme="majorHAnsi" w:cstheme="majorHAnsi"/>
          <w:sz w:val="22"/>
          <w:szCs w:val="22"/>
          <w:lang w:eastAsia="en-US"/>
        </w:rPr>
        <w:t xml:space="preserve">; </w:t>
      </w:r>
    </w:p>
    <w:p w14:paraId="1B3999E1" w14:textId="2AFFBDD0"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Inobservation des </w:t>
      </w:r>
      <w:r>
        <w:rPr>
          <w:rFonts w:asciiTheme="majorHAnsi" w:eastAsiaTheme="minorEastAsia" w:hAnsiTheme="majorHAnsi" w:cstheme="majorHAnsi"/>
          <w:sz w:val="22"/>
          <w:szCs w:val="22"/>
          <w:lang w:eastAsia="en-US"/>
        </w:rPr>
        <w:t>prescriptions d’entretien des Equipements ;</w:t>
      </w:r>
      <w:r w:rsidRPr="00BC2E2E">
        <w:rPr>
          <w:rFonts w:asciiTheme="majorHAnsi" w:eastAsiaTheme="minorEastAsia" w:hAnsiTheme="majorHAnsi" w:cstheme="majorHAnsi"/>
          <w:sz w:val="22"/>
          <w:szCs w:val="22"/>
          <w:lang w:eastAsia="en-US"/>
        </w:rPr>
        <w:t xml:space="preserve"> </w:t>
      </w:r>
    </w:p>
    <w:p w14:paraId="0BD0FA13" w14:textId="5AC616C8"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r>
      <w:r w:rsidR="00546950">
        <w:rPr>
          <w:rFonts w:asciiTheme="majorHAnsi" w:eastAsiaTheme="minorEastAsia" w:hAnsiTheme="majorHAnsi" w:cstheme="majorHAnsi"/>
          <w:sz w:val="22"/>
          <w:szCs w:val="22"/>
          <w:lang w:eastAsia="en-US"/>
        </w:rPr>
        <w:t>Intervention</w:t>
      </w:r>
      <w:r w:rsidRPr="00BC2E2E">
        <w:rPr>
          <w:rFonts w:asciiTheme="majorHAnsi" w:eastAsiaTheme="minorEastAsia" w:hAnsiTheme="majorHAnsi" w:cstheme="majorHAnsi"/>
          <w:sz w:val="22"/>
          <w:szCs w:val="22"/>
          <w:lang w:eastAsia="en-US"/>
        </w:rPr>
        <w:t xml:space="preserve">s d’un tiers sur les </w:t>
      </w:r>
      <w:r>
        <w:rPr>
          <w:rFonts w:asciiTheme="majorHAnsi" w:eastAsiaTheme="minorEastAsia" w:hAnsiTheme="majorHAnsi" w:cstheme="majorHAnsi"/>
          <w:sz w:val="22"/>
          <w:szCs w:val="22"/>
          <w:lang w:eastAsia="en-US"/>
        </w:rPr>
        <w:t xml:space="preserve">Equipements ; </w:t>
      </w:r>
    </w:p>
    <w:p w14:paraId="6B165A41" w14:textId="65F2E836"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Déplacement des Equipements</w:t>
      </w:r>
      <w:r>
        <w:rPr>
          <w:rFonts w:asciiTheme="majorHAnsi" w:eastAsiaTheme="minorEastAsia" w:hAnsiTheme="majorHAnsi" w:cstheme="majorHAnsi"/>
          <w:sz w:val="22"/>
          <w:szCs w:val="22"/>
          <w:lang w:eastAsia="en-US"/>
        </w:rPr>
        <w:t xml:space="preserve"> ; </w:t>
      </w:r>
    </w:p>
    <w:p w14:paraId="53916806" w14:textId="198CA155"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Dégradations volontaires ou involontaire (exemple : sabotage, fil coupé, matériel arraché, peinture</w:t>
      </w:r>
      <w:r>
        <w:rPr>
          <w:rFonts w:asciiTheme="majorHAnsi" w:eastAsiaTheme="minorEastAsia" w:hAnsiTheme="majorHAnsi" w:cstheme="majorHAnsi"/>
          <w:sz w:val="22"/>
          <w:szCs w:val="22"/>
          <w:lang w:eastAsia="en-US"/>
        </w:rPr>
        <w:t xml:space="preserve"> ou autre produit chimique</w:t>
      </w:r>
      <w:r w:rsidRPr="00BC2E2E">
        <w:rPr>
          <w:rFonts w:asciiTheme="majorHAnsi" w:eastAsiaTheme="minorEastAsia" w:hAnsiTheme="majorHAnsi" w:cstheme="majorHAnsi"/>
          <w:sz w:val="22"/>
          <w:szCs w:val="22"/>
          <w:lang w:eastAsia="en-US"/>
        </w:rPr>
        <w:t xml:space="preserve"> sur les Equipements, humidité des locaux, inondation, incendie, surtension…), </w:t>
      </w:r>
    </w:p>
    <w:p w14:paraId="0C508420" w14:textId="77777777"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Influences ambiantes nuisibles (produits nocifs, poussières…) et influences de matériels connexes, </w:t>
      </w:r>
    </w:p>
    <w:p w14:paraId="07E98038" w14:textId="77777777"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Éléments naturels (foudre, eau, grêle, vent…), </w:t>
      </w:r>
    </w:p>
    <w:p w14:paraId="2AA28128" w14:textId="7D4A176E"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50967ABD" w14:textId="7C64DAD5" w:rsidR="00F3265F" w:rsidRPr="004C05DD" w:rsidRDefault="00BC2E2E" w:rsidP="004C05DD">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Dans ces cas, toute </w:t>
      </w:r>
      <w:r w:rsidR="00546950">
        <w:rPr>
          <w:rFonts w:asciiTheme="majorHAnsi" w:eastAsiaTheme="minorEastAsia" w:hAnsiTheme="majorHAnsi" w:cstheme="majorHAnsi"/>
          <w:sz w:val="22"/>
          <w:szCs w:val="22"/>
          <w:lang w:eastAsia="en-US"/>
        </w:rPr>
        <w:t>Intervention</w:t>
      </w:r>
      <w:r w:rsidRPr="00BC2E2E">
        <w:rPr>
          <w:rFonts w:asciiTheme="majorHAnsi" w:eastAsiaTheme="minorEastAsia" w:hAnsiTheme="majorHAnsi" w:cstheme="majorHAnsi"/>
          <w:sz w:val="22"/>
          <w:szCs w:val="22"/>
          <w:lang w:eastAsia="en-US"/>
        </w:rPr>
        <w:t xml:space="preserve"> fera l’objet d’une facturation supplémentaire suivant les tarifs du Prestataire en vigueur.</w:t>
      </w: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499468F1" w14:textId="54872516" w:rsidR="00FD5CD5"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w:t>
            </w:r>
            <w:r w:rsidR="00FD5CD5">
              <w:rPr>
                <w:rFonts w:asciiTheme="majorHAnsi" w:eastAsiaTheme="minorEastAsia" w:hAnsiTheme="majorHAnsi" w:cstheme="majorHAnsi"/>
                <w:b/>
                <w:bCs/>
                <w:sz w:val="22"/>
                <w:szCs w:val="22"/>
                <w:lang w:eastAsia="en-US"/>
              </w:rPr>
              <w:t xml:space="preserve"> d’</w:t>
            </w:r>
            <w:r w:rsidR="00546950">
              <w:rPr>
                <w:rFonts w:asciiTheme="majorHAnsi" w:eastAsiaTheme="minorEastAsia" w:hAnsiTheme="majorHAnsi" w:cstheme="majorHAnsi"/>
                <w:b/>
                <w:bCs/>
                <w:sz w:val="22"/>
                <w:szCs w:val="22"/>
                <w:lang w:eastAsia="en-US"/>
              </w:rPr>
              <w:t>Intervention</w:t>
            </w:r>
            <w:r w:rsidR="00FD5CD5">
              <w:rPr>
                <w:rFonts w:asciiTheme="majorHAnsi" w:eastAsiaTheme="minorEastAsia" w:hAnsiTheme="majorHAnsi" w:cstheme="majorHAnsi"/>
                <w:b/>
                <w:bCs/>
                <w:sz w:val="22"/>
                <w:szCs w:val="22"/>
                <w:lang w:eastAsia="en-US"/>
              </w:rPr>
              <w:t xml:space="preserve"> </w:t>
            </w:r>
          </w:p>
          <w:p w14:paraId="04A4B966" w14:textId="6AA0187F" w:rsidR="00F3265F" w:rsidRPr="00211AB1" w:rsidRDefault="000865D9" w:rsidP="00E0636D">
            <w:pPr>
              <w:jc w:val="center"/>
              <w:rPr>
                <w:rFonts w:asciiTheme="majorHAnsi" w:eastAsiaTheme="minorEastAsia" w:hAnsiTheme="majorHAnsi" w:cstheme="majorHAnsi"/>
                <w:b/>
                <w:bCs/>
                <w:sz w:val="22"/>
                <w:szCs w:val="22"/>
                <w:lang w:eastAsia="en-US"/>
              </w:rPr>
            </w:pPr>
            <w:r>
              <w:rPr>
                <w:rFonts w:asciiTheme="majorHAnsi" w:eastAsiaTheme="minorEastAsia" w:hAnsiTheme="majorHAnsi" w:cstheme="majorHAnsi"/>
                <w:b/>
                <w:bCs/>
                <w:sz w:val="22"/>
                <w:szCs w:val="22"/>
                <w:lang w:eastAsia="en-US"/>
              </w:rPr>
              <w:t>En h</w:t>
            </w:r>
            <w:r w:rsidR="00F3265F" w:rsidRPr="00211AB1">
              <w:rPr>
                <w:rFonts w:asciiTheme="majorHAnsi" w:eastAsiaTheme="minorEastAsia" w:hAnsiTheme="majorHAnsi" w:cstheme="majorHAnsi"/>
                <w:b/>
                <w:bCs/>
                <w:sz w:val="22"/>
                <w:szCs w:val="22"/>
                <w:lang w:eastAsia="en-US"/>
              </w:rPr>
              <w:t>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088669E" w14:textId="77777777" w:rsidR="00977DAF"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
          <w:p w14:paraId="1869D651" w14:textId="584DECF5"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57431215" w:rsidR="00F3265F" w:rsidRPr="00211AB1" w:rsidRDefault="00031FDD" w:rsidP="00565DF2">
            <w:pPr>
              <w:jc w:val="both"/>
              <w:rPr>
                <w:rFonts w:asciiTheme="majorHAnsi" w:eastAsiaTheme="minorEastAsia" w:hAnsiTheme="majorHAnsi" w:cstheme="majorHAnsi"/>
                <w:sz w:val="22"/>
                <w:szCs w:val="22"/>
                <w:lang w:eastAsia="en-US"/>
              </w:rPr>
            </w:pPr>
            <w:r w:rsidRPr="00546950">
              <w:rPr>
                <w:rFonts w:asciiTheme="majorHAnsi" w:eastAsiaTheme="minorEastAsia" w:hAnsiTheme="majorHAnsi" w:cstheme="majorHAnsi"/>
                <w:sz w:val="16"/>
                <w:szCs w:val="16"/>
                <w:lang w:eastAsia="en-US"/>
              </w:rPr>
              <w:t>*</w:t>
            </w:r>
            <w:r w:rsidR="00F3265F" w:rsidRPr="00546950">
              <w:rPr>
                <w:rFonts w:asciiTheme="majorHAnsi" w:eastAsiaTheme="minorEastAsia" w:hAnsiTheme="majorHAnsi" w:cstheme="majorHAnsi"/>
                <w:sz w:val="16"/>
                <w:szCs w:val="16"/>
                <w:lang w:eastAsia="en-US"/>
              </w:rPr>
              <w:t xml:space="preserve">Délai à partir de </w:t>
            </w:r>
            <w:r w:rsidR="00965D97">
              <w:rPr>
                <w:rFonts w:asciiTheme="majorHAnsi" w:eastAsiaTheme="minorEastAsia" w:hAnsiTheme="majorHAnsi" w:cstheme="majorHAnsi"/>
                <w:sz w:val="16"/>
                <w:szCs w:val="16"/>
                <w:lang w:eastAsia="en-US"/>
              </w:rPr>
              <w:t>l’heure de</w:t>
            </w:r>
            <w:r w:rsidR="00F3265F" w:rsidRPr="009C0686">
              <w:rPr>
                <w:rFonts w:asciiTheme="majorHAnsi" w:eastAsiaTheme="minorEastAsia" w:hAnsiTheme="majorHAnsi" w:cstheme="majorHAnsi"/>
                <w:sz w:val="16"/>
                <w:szCs w:val="16"/>
                <w:lang w:eastAsia="en-US"/>
              </w:rPr>
              <w:t xml:space="preserve"> la demande écrite par </w:t>
            </w:r>
            <w:r w:rsidR="006010C9" w:rsidRPr="009C0686">
              <w:rPr>
                <w:rFonts w:asciiTheme="majorHAnsi" w:eastAsiaTheme="minorEastAsia" w:hAnsiTheme="majorHAnsi" w:cstheme="majorHAnsi"/>
                <w:sz w:val="16"/>
                <w:szCs w:val="16"/>
                <w:lang w:eastAsia="en-US"/>
              </w:rPr>
              <w:t xml:space="preserve">courriel </w:t>
            </w:r>
            <w:r w:rsidR="00F3265F" w:rsidRPr="009C0686">
              <w:rPr>
                <w:rFonts w:asciiTheme="majorHAnsi" w:eastAsiaTheme="minorEastAsia" w:hAnsiTheme="majorHAnsi" w:cstheme="majorHAnsi"/>
                <w:sz w:val="16"/>
                <w:szCs w:val="16"/>
                <w:lang w:eastAsia="en-US"/>
              </w:rPr>
              <w:t>ou passée par le portail Extranet Quietalis</w:t>
            </w:r>
            <w:r w:rsidR="007340B2" w:rsidRPr="009C0686">
              <w:rPr>
                <w:rFonts w:asciiTheme="majorHAnsi" w:eastAsiaTheme="minorEastAsia" w:hAnsiTheme="majorHAnsi" w:cstheme="majorHAnsi"/>
                <w:sz w:val="16"/>
                <w:szCs w:val="16"/>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0D31014F" w14:textId="1AD8C21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5DD1F1B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En dehors des plages horaire de visites d’entretien, le technicien sur site interviendra dans les </w:t>
      </w:r>
      <w:r w:rsidR="00870741">
        <w:rPr>
          <w:rFonts w:asciiTheme="majorHAnsi" w:eastAsiaTheme="minorEastAsia" w:hAnsiTheme="majorHAnsi" w:cstheme="majorHAnsi"/>
          <w:color w:val="auto"/>
          <w:szCs w:val="22"/>
          <w:lang w:eastAsia="en-US"/>
        </w:rPr>
        <w:t>meilleurs</w:t>
      </w:r>
      <w:r w:rsidRPr="00211AB1">
        <w:rPr>
          <w:rFonts w:asciiTheme="majorHAnsi" w:eastAsiaTheme="minorEastAsia" w:hAnsiTheme="majorHAnsi" w:cstheme="majorHAnsi"/>
          <w:color w:val="auto"/>
          <w:szCs w:val="22"/>
          <w:lang w:eastAsia="en-US"/>
        </w:rPr>
        <w:t xml:space="preserve">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3CF6FC2A"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Des accords spécifiques devront être pris entre le responsable du site et le Prestataire afin de planifier les </w:t>
      </w:r>
      <w:r w:rsidR="00546950">
        <w:rPr>
          <w:rFonts w:asciiTheme="majorHAnsi" w:eastAsiaTheme="minorEastAsia" w:hAnsiTheme="majorHAnsi" w:cstheme="majorHAnsi"/>
          <w:color w:val="auto"/>
          <w:szCs w:val="22"/>
          <w:lang w:eastAsia="en-US"/>
        </w:rPr>
        <w:t>Interventions</w:t>
      </w:r>
      <w:r w:rsidRPr="00211AB1">
        <w:rPr>
          <w:rFonts w:asciiTheme="majorHAnsi" w:eastAsiaTheme="minorEastAsia" w:hAnsiTheme="majorHAnsi" w:cstheme="majorHAnsi"/>
          <w:color w:val="auto"/>
          <w:szCs w:val="22"/>
          <w:lang w:eastAsia="en-US"/>
        </w:rPr>
        <w:t xml:space="preserve">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7C1102BE" w14:textId="7622D486" w:rsidR="00F40CC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Pour toute </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31400733" w14:textId="77777777" w:rsidR="00F40CC1" w:rsidRDefault="00F40CC1">
      <w:pPr>
        <w:rPr>
          <w:rFonts w:asciiTheme="majorHAnsi" w:eastAsiaTheme="minorEastAsia" w:hAnsiTheme="majorHAnsi" w:cstheme="majorHAnsi"/>
          <w:sz w:val="22"/>
          <w:szCs w:val="22"/>
          <w:lang w:eastAsia="en-US"/>
        </w:rPr>
      </w:pPr>
      <w:r>
        <w:rPr>
          <w:rFonts w:asciiTheme="majorHAnsi" w:eastAsiaTheme="minorEastAsia" w:hAnsiTheme="majorHAnsi" w:cstheme="majorHAnsi"/>
          <w:szCs w:val="22"/>
          <w:lang w:eastAsia="en-US"/>
        </w:rPr>
        <w:br w:type="page"/>
      </w:r>
    </w:p>
    <w:p w14:paraId="253E31FF" w14:textId="77777777" w:rsidR="00F40CC1" w:rsidRPr="00211AB1" w:rsidRDefault="00F40CC1"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3897EC66"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 xml:space="preserve">Toute </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26DB11E9" w:rsidR="004C5B03" w:rsidRDefault="0084227C" w:rsidP="00B91F11">
      <w:pPr>
        <w:jc w:val="both"/>
        <w:rPr>
          <w:rFonts w:asciiTheme="majorHAnsi" w:hAnsiTheme="majorHAnsi" w:cstheme="majorHAnsi"/>
          <w:sz w:val="22"/>
          <w:szCs w:val="22"/>
        </w:rPr>
      </w:pPr>
      <w:r w:rsidRPr="0084227C">
        <w:rPr>
          <w:rFonts w:asciiTheme="majorHAnsi" w:hAnsiTheme="majorHAnsi" w:cstheme="majorHAnsi"/>
          <w:sz w:val="22"/>
          <w:szCs w:val="22"/>
        </w:rPr>
        <w:t xml:space="preserve">Si les </w:t>
      </w:r>
      <w:r>
        <w:rPr>
          <w:rFonts w:asciiTheme="majorHAnsi" w:hAnsiTheme="majorHAnsi" w:cstheme="majorHAnsi"/>
          <w:sz w:val="22"/>
          <w:szCs w:val="22"/>
        </w:rPr>
        <w:t>Equipements</w:t>
      </w:r>
      <w:r w:rsidRPr="0084227C">
        <w:rPr>
          <w:rFonts w:asciiTheme="majorHAnsi" w:hAnsiTheme="majorHAnsi" w:cstheme="majorHAnsi"/>
          <w:sz w:val="22"/>
          <w:szCs w:val="22"/>
        </w:rPr>
        <w:t xml:space="preserve"> ne peuvent être remis en service à l’issue de l’</w:t>
      </w:r>
      <w:r w:rsidR="00546950">
        <w:rPr>
          <w:rFonts w:asciiTheme="majorHAnsi" w:hAnsiTheme="majorHAnsi" w:cstheme="majorHAnsi"/>
          <w:sz w:val="22"/>
          <w:szCs w:val="22"/>
        </w:rPr>
        <w:t>Intervention</w:t>
      </w:r>
      <w:r w:rsidRPr="0084227C">
        <w:rPr>
          <w:rFonts w:asciiTheme="majorHAnsi" w:hAnsiTheme="majorHAnsi" w:cstheme="majorHAnsi"/>
          <w:sz w:val="22"/>
          <w:szCs w:val="22"/>
        </w:rPr>
        <w:t xml:space="preserve"> du Prestataire, celui-ci en informera le Client en précisant le délai prévisionnel de remise en état.</w:t>
      </w:r>
      <w:r w:rsidR="004235D7">
        <w:rPr>
          <w:rFonts w:asciiTheme="majorHAnsi" w:hAnsiTheme="majorHAnsi" w:cstheme="majorHAnsi"/>
          <w:sz w:val="22"/>
          <w:szCs w:val="22"/>
        </w:rPr>
        <w:t xml:space="preserve"> La responsabilité du Prestataire</w:t>
      </w:r>
      <w:r w:rsidR="00406D3A">
        <w:rPr>
          <w:rFonts w:asciiTheme="majorHAnsi" w:hAnsiTheme="majorHAnsi" w:cstheme="majorHAnsi"/>
          <w:sz w:val="22"/>
          <w:szCs w:val="22"/>
        </w:rPr>
        <w:t xml:space="preserve"> du fait de l’indisponibilité de l’Equipement jusqu’à complète réparation ne pourra être recherchée. </w:t>
      </w:r>
    </w:p>
    <w:p w14:paraId="0479B2E0" w14:textId="77777777" w:rsidR="00AD0DCE" w:rsidRPr="00211AB1" w:rsidRDefault="00AD0DCE" w:rsidP="00B91F11">
      <w:pPr>
        <w:jc w:val="both"/>
        <w:rPr>
          <w:rFonts w:asciiTheme="majorHAnsi" w:hAnsiTheme="majorHAnsi" w:cstheme="majorHAnsi"/>
          <w:sz w:val="22"/>
          <w:szCs w:val="22"/>
        </w:rPr>
      </w:pPr>
    </w:p>
    <w:p w14:paraId="79F212DC" w14:textId="274FA73A" w:rsidR="00AD0DCE" w:rsidRPr="00AD0DCE" w:rsidRDefault="008D0BCF" w:rsidP="00AD0DCE">
      <w:pPr>
        <w:rPr>
          <w:rFonts w:asciiTheme="majorHAnsi" w:hAnsiTheme="majorHAnsi" w:cstheme="majorHAnsi"/>
          <w:b/>
          <w:bCs/>
          <w:i/>
          <w:iCs/>
          <w:kern w:val="32"/>
          <w:sz w:val="22"/>
          <w:szCs w:val="22"/>
        </w:rPr>
      </w:pPr>
      <w:bookmarkStart w:id="13" w:name="_Toc117785101"/>
      <w:bookmarkStart w:id="14" w:name="_Toc117851208"/>
      <w:bookmarkStart w:id="15" w:name="_Toc117852503"/>
      <w:bookmarkStart w:id="16" w:name="_Toc118984407"/>
      <w:r w:rsidRPr="00AD0DCE">
        <w:rPr>
          <w:rFonts w:asciiTheme="majorHAnsi" w:hAnsiTheme="majorHAnsi" w:cstheme="majorHAnsi"/>
          <w:b/>
          <w:bCs/>
          <w:i/>
          <w:iCs/>
          <w:kern w:val="32"/>
          <w:sz w:val="22"/>
          <w:szCs w:val="22"/>
        </w:rPr>
        <w:t>3</w:t>
      </w:r>
      <w:r w:rsidR="0029119E" w:rsidRPr="00AD0DCE">
        <w:rPr>
          <w:rFonts w:asciiTheme="majorHAnsi" w:hAnsiTheme="majorHAnsi" w:cstheme="majorHAnsi"/>
          <w:b/>
          <w:bCs/>
          <w:i/>
          <w:iCs/>
          <w:kern w:val="32"/>
          <w:sz w:val="22"/>
          <w:szCs w:val="22"/>
        </w:rPr>
        <w:t>.1.</w:t>
      </w:r>
      <w:r w:rsidR="00442ACA" w:rsidRPr="00AD0DCE">
        <w:rPr>
          <w:rFonts w:asciiTheme="majorHAnsi" w:hAnsiTheme="majorHAnsi" w:cstheme="majorHAnsi"/>
          <w:b/>
          <w:bCs/>
          <w:i/>
          <w:iCs/>
          <w:kern w:val="32"/>
          <w:sz w:val="22"/>
          <w:szCs w:val="22"/>
        </w:rPr>
        <w:t>5</w:t>
      </w:r>
      <w:r w:rsidR="0029119E" w:rsidRPr="00AD0DCE">
        <w:rPr>
          <w:rFonts w:asciiTheme="majorHAnsi" w:hAnsiTheme="majorHAnsi" w:cstheme="majorHAnsi"/>
          <w:b/>
          <w:bCs/>
          <w:i/>
          <w:iCs/>
          <w:kern w:val="32"/>
          <w:sz w:val="22"/>
          <w:szCs w:val="22"/>
        </w:rPr>
        <w:t>. Gestion des observations formulées par les organismes de contrôle</w:t>
      </w:r>
      <w:bookmarkEnd w:id="13"/>
      <w:bookmarkEnd w:id="14"/>
      <w:bookmarkEnd w:id="15"/>
      <w:bookmarkEnd w:id="16"/>
    </w:p>
    <w:p w14:paraId="4B873E83" w14:textId="77777777" w:rsidR="00AD0DCE" w:rsidRPr="00211AB1" w:rsidRDefault="00AD0DCE" w:rsidP="00AD0DCE">
      <w:pPr>
        <w:rPr>
          <w:rFonts w:asciiTheme="majorHAnsi" w:hAnsiTheme="majorHAnsi" w:cstheme="majorHAnsi"/>
          <w:szCs w:val="22"/>
        </w:rPr>
      </w:pPr>
    </w:p>
    <w:p w14:paraId="370B0760" w14:textId="2267B89A" w:rsidR="0029119E"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55A3559B" w14:textId="77777777" w:rsidR="004C05DD" w:rsidRPr="00211AB1" w:rsidRDefault="004C05DD"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9781999" w:rsidR="00051E43" w:rsidRPr="00211AB1" w:rsidRDefault="008D0BCF" w:rsidP="0029119E">
      <w:pPr>
        <w:pStyle w:val="StyleTexteTahoma10pt"/>
        <w:rPr>
          <w:rFonts w:asciiTheme="majorHAnsi" w:hAnsiTheme="majorHAnsi" w:cstheme="majorHAnsi"/>
          <w:b/>
          <w:bCs/>
          <w:szCs w:val="22"/>
        </w:rPr>
      </w:pPr>
      <w:r>
        <w:rPr>
          <w:rFonts w:asciiTheme="majorHAnsi" w:hAnsiTheme="majorHAnsi" w:cstheme="majorHAnsi"/>
          <w:b/>
          <w:bCs/>
          <w:szCs w:val="22"/>
        </w:rPr>
        <w:t>3</w:t>
      </w:r>
      <w:r w:rsidR="00051E43" w:rsidRPr="00211AB1">
        <w:rPr>
          <w:rFonts w:asciiTheme="majorHAnsi" w:hAnsiTheme="majorHAnsi" w:cstheme="majorHAnsi"/>
          <w:b/>
          <w:bCs/>
          <w:szCs w:val="22"/>
        </w:rPr>
        <w:t>.2.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5B70C91F" w:rsidR="0067418E" w:rsidRPr="00211AB1" w:rsidRDefault="008D0BCF" w:rsidP="00565DF2">
      <w:pPr>
        <w:pStyle w:val="Sous-titre"/>
        <w:numPr>
          <w:ilvl w:val="0"/>
          <w:numId w:val="0"/>
        </w:numPr>
        <w:ind w:firstLine="708"/>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051E43" w:rsidRPr="00211AB1">
        <w:rPr>
          <w:rFonts w:eastAsia="Times New Roman" w:cstheme="majorHAnsi"/>
          <w:b/>
          <w:bCs/>
          <w:i/>
          <w:iCs/>
          <w:color w:val="auto"/>
          <w:kern w:val="32"/>
          <w:sz w:val="22"/>
          <w:szCs w:val="22"/>
          <w:lang w:eastAsia="fr-FR"/>
        </w:rPr>
        <w:t>.2.1. Astreinte </w:t>
      </w:r>
      <w:r w:rsidR="0067418E" w:rsidRPr="00211AB1">
        <w:rPr>
          <w:rFonts w:eastAsia="Times New Roman" w:cstheme="majorHAnsi"/>
          <w:b/>
          <w:bCs/>
          <w:i/>
          <w:iCs/>
          <w:color w:val="auto"/>
          <w:kern w:val="32"/>
          <w:sz w:val="22"/>
          <w:szCs w:val="22"/>
          <w:lang w:eastAsia="fr-FR"/>
        </w:rPr>
        <w:t xml:space="preserve"> </w:t>
      </w:r>
    </w:p>
    <w:p w14:paraId="0F9E8708" w14:textId="34C14CE9"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w:t>
      </w:r>
      <w:r w:rsidR="008D0BCF">
        <w:rPr>
          <w:rFonts w:asciiTheme="majorHAnsi" w:hAnsiTheme="majorHAnsi" w:cstheme="majorHAnsi"/>
        </w:rPr>
        <w:t>orsque l’option est souscrite, l</w:t>
      </w:r>
      <w:r w:rsidRPr="00211AB1">
        <w:rPr>
          <w:rFonts w:asciiTheme="majorHAnsi" w:hAnsiTheme="majorHAnsi" w:cstheme="majorHAnsi"/>
        </w:rPr>
        <w:t xml:space="preserve">es </w:t>
      </w:r>
      <w:r w:rsidR="00546950">
        <w:rPr>
          <w:rFonts w:asciiTheme="majorHAnsi" w:hAnsiTheme="majorHAnsi" w:cstheme="majorHAnsi"/>
        </w:rPr>
        <w:t>Interventions</w:t>
      </w:r>
      <w:r w:rsidRPr="00211AB1">
        <w:rPr>
          <w:rFonts w:asciiTheme="majorHAnsi" w:hAnsiTheme="majorHAnsi" w:cstheme="majorHAnsi"/>
        </w:rPr>
        <w:t xml:space="preserve"> </w:t>
      </w:r>
      <w:r w:rsidR="00580DD6">
        <w:rPr>
          <w:rFonts w:asciiTheme="majorHAnsi" w:hAnsiTheme="majorHAnsi" w:cstheme="majorHAnsi"/>
        </w:rPr>
        <w:t xml:space="preserve">de maintenance curative </w:t>
      </w:r>
      <w:r w:rsidRPr="00211AB1">
        <w:rPr>
          <w:rFonts w:asciiTheme="majorHAnsi" w:hAnsiTheme="majorHAnsi" w:cstheme="majorHAnsi"/>
        </w:rPr>
        <w:t xml:space="preserve">réalisées en astreinte sont des </w:t>
      </w:r>
      <w:r w:rsidR="00546950">
        <w:rPr>
          <w:rFonts w:asciiTheme="majorHAnsi" w:hAnsiTheme="majorHAnsi" w:cstheme="majorHAnsi"/>
        </w:rPr>
        <w:t>Intervention</w:t>
      </w:r>
      <w:r w:rsidRPr="00211AB1">
        <w:rPr>
          <w:rFonts w:asciiTheme="majorHAnsi" w:hAnsiTheme="majorHAnsi" w:cstheme="majorHAnsi"/>
        </w:rPr>
        <w:t>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2975B339"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 xml:space="preserve">Les </w:t>
      </w:r>
      <w:r w:rsidR="00546950">
        <w:rPr>
          <w:rFonts w:asciiTheme="majorHAnsi" w:eastAsia="Times New Roman" w:hAnsiTheme="majorHAnsi" w:cstheme="majorHAnsi"/>
          <w:color w:val="000000"/>
          <w:u w:val="single"/>
          <w:lang w:eastAsia="fr-FR"/>
        </w:rPr>
        <w:t>Intervention</w:t>
      </w:r>
      <w:r w:rsidRPr="00095767">
        <w:rPr>
          <w:rFonts w:asciiTheme="majorHAnsi" w:eastAsia="Times New Roman" w:hAnsiTheme="majorHAnsi" w:cstheme="majorHAnsi"/>
          <w:color w:val="000000"/>
          <w:u w:val="single"/>
          <w:lang w:eastAsia="fr-FR"/>
        </w:rPr>
        <w:t>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a main d’œuvre</w:t>
      </w:r>
      <w:r w:rsidR="00C111AC">
        <w:rPr>
          <w:rFonts w:asciiTheme="majorHAnsi" w:eastAsia="Times New Roman" w:hAnsiTheme="majorHAnsi" w:cstheme="majorHAnsi"/>
          <w:color w:val="000000"/>
          <w:lang w:eastAsia="fr-FR"/>
        </w:rPr>
        <w:t>, les pièces</w:t>
      </w:r>
      <w:r w:rsidRPr="00211AB1">
        <w:rPr>
          <w:rFonts w:asciiTheme="majorHAnsi" w:eastAsia="Times New Roman" w:hAnsiTheme="majorHAnsi" w:cstheme="majorHAnsi"/>
          <w:color w:val="000000"/>
          <w:lang w:eastAsia="fr-FR"/>
        </w:rPr>
        <w:t xml:space="preserve"> et le déplacement sont facturables en plus </w:t>
      </w:r>
      <w:r w:rsidR="00C111AC">
        <w:rPr>
          <w:rFonts w:asciiTheme="majorHAnsi" w:eastAsia="Times New Roman" w:hAnsiTheme="majorHAnsi" w:cstheme="majorHAnsi"/>
          <w:color w:val="000000"/>
          <w:lang w:eastAsia="fr-FR"/>
        </w:rPr>
        <w:t>de la mise à disposition de l’astreinte.</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169A7F83"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 xml:space="preserve">Les </w:t>
      </w:r>
      <w:r w:rsidR="00546950">
        <w:rPr>
          <w:rFonts w:asciiTheme="majorHAnsi" w:hAnsiTheme="majorHAnsi" w:cstheme="majorHAnsi"/>
          <w:szCs w:val="22"/>
        </w:rPr>
        <w:t>Intervention</w:t>
      </w:r>
      <w:r w:rsidRPr="00211AB1">
        <w:rPr>
          <w:rFonts w:asciiTheme="majorHAnsi" w:hAnsiTheme="majorHAnsi" w:cstheme="majorHAnsi"/>
          <w:szCs w:val="22"/>
        </w:rPr>
        <w:t>s sur appel en dehors des heures ouvrées sont déclenchées via les dispositions d’</w:t>
      </w:r>
      <w:r w:rsidR="00546950">
        <w:rPr>
          <w:rFonts w:asciiTheme="majorHAnsi" w:hAnsiTheme="majorHAnsi" w:cstheme="majorHAnsi"/>
          <w:szCs w:val="22"/>
        </w:rPr>
        <w:t>Intervention</w:t>
      </w:r>
      <w:r w:rsidRPr="00211AB1">
        <w:rPr>
          <w:rFonts w:asciiTheme="majorHAnsi" w:hAnsiTheme="majorHAnsi" w:cstheme="majorHAnsi"/>
          <w:szCs w:val="22"/>
        </w:rPr>
        <w:t xml:space="preserve"> en astreinte mises en place par le Prestataire et décrites ci-après :</w:t>
      </w:r>
    </w:p>
    <w:p w14:paraId="69600953" w14:textId="19B195B9"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w:t>
      </w:r>
      <w:r w:rsidR="00546950">
        <w:rPr>
          <w:rFonts w:asciiTheme="majorHAnsi" w:hAnsiTheme="majorHAnsi" w:cstheme="majorHAnsi"/>
          <w:szCs w:val="22"/>
        </w:rPr>
        <w:t>Intervention</w:t>
      </w:r>
      <w:r w:rsidR="002D5F6A" w:rsidRPr="00211AB1">
        <w:rPr>
          <w:rFonts w:asciiTheme="majorHAnsi" w:hAnsiTheme="majorHAnsi" w:cstheme="majorHAnsi"/>
          <w:szCs w:val="22"/>
        </w:rPr>
        <w:t>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4CC9A895"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Le Prestataire garantit un délai d’</w:t>
      </w:r>
      <w:r w:rsidR="00546950">
        <w:rPr>
          <w:rFonts w:asciiTheme="majorHAnsi" w:hAnsiTheme="majorHAnsi" w:cstheme="majorHAnsi"/>
          <w:szCs w:val="22"/>
        </w:rPr>
        <w:t>Intervention</w:t>
      </w:r>
      <w:r w:rsidRPr="00211AB1">
        <w:rPr>
          <w:rFonts w:asciiTheme="majorHAnsi" w:hAnsiTheme="majorHAnsi" w:cstheme="majorHAnsi"/>
          <w:szCs w:val="22"/>
        </w:rPr>
        <w:t xml:space="preserve">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FE7D06"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Après chaque </w:t>
      </w:r>
      <w:r w:rsidR="00546950">
        <w:rPr>
          <w:rFonts w:asciiTheme="majorHAnsi" w:hAnsiTheme="majorHAnsi" w:cstheme="majorHAnsi"/>
          <w:szCs w:val="22"/>
        </w:rPr>
        <w:t>Intervention</w:t>
      </w:r>
      <w:r w:rsidRPr="00211AB1">
        <w:rPr>
          <w:rFonts w:asciiTheme="majorHAnsi" w:hAnsiTheme="majorHAnsi" w:cstheme="majorHAnsi"/>
          <w:szCs w:val="22"/>
        </w:rPr>
        <w:t xml:space="preserve"> d’astreinte, le Prestataire remet au Client un rapport d’</w:t>
      </w:r>
      <w:r w:rsidR="00546950">
        <w:rPr>
          <w:rFonts w:asciiTheme="majorHAnsi" w:hAnsiTheme="majorHAnsi" w:cstheme="majorHAnsi"/>
          <w:szCs w:val="22"/>
        </w:rPr>
        <w:t>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53600BA1"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w:t>
      </w:r>
      <w:r w:rsidR="000913DB">
        <w:rPr>
          <w:rFonts w:asciiTheme="majorHAnsi" w:eastAsia="Times New Roman" w:hAnsiTheme="majorHAnsi" w:cstheme="majorHAnsi"/>
          <w:color w:val="000000"/>
          <w:lang w:eastAsia="fr-FR"/>
        </w:rPr>
        <w:t>au sein de l’article 4.1 des présentes</w:t>
      </w:r>
      <w:r w:rsidR="001A7BB7">
        <w:rPr>
          <w:rFonts w:asciiTheme="majorHAnsi" w:eastAsia="Times New Roman" w:hAnsiTheme="majorHAnsi" w:cstheme="majorHAnsi"/>
          <w:color w:val="000000"/>
          <w:lang w:eastAsia="fr-FR"/>
        </w:rPr>
        <w:t>.</w:t>
      </w:r>
      <w:r w:rsidR="00F90EFF" w:rsidRPr="00211AB1">
        <w:rPr>
          <w:rFonts w:asciiTheme="majorHAnsi" w:hAnsiTheme="majorHAnsi" w:cstheme="majorHAnsi"/>
        </w:rPr>
        <w:t xml:space="preserve"> </w:t>
      </w:r>
      <w:r w:rsidR="003A2A42">
        <w:rPr>
          <w:rFonts w:asciiTheme="majorHAnsi" w:hAnsiTheme="majorHAnsi" w:cstheme="majorHAnsi"/>
        </w:rPr>
        <w:t xml:space="preserve">Aucune </w:t>
      </w:r>
      <w:r w:rsidR="00546950">
        <w:rPr>
          <w:rFonts w:asciiTheme="majorHAnsi" w:hAnsiTheme="majorHAnsi" w:cstheme="majorHAnsi"/>
        </w:rPr>
        <w:t>Intervention</w:t>
      </w:r>
      <w:r w:rsidR="009975FD">
        <w:rPr>
          <w:rFonts w:asciiTheme="majorHAnsi" w:hAnsiTheme="majorHAnsi" w:cstheme="majorHAnsi"/>
        </w:rPr>
        <w:t xml:space="preserve"> </w:t>
      </w:r>
      <w:r w:rsidR="003A2A42">
        <w:rPr>
          <w:rFonts w:asciiTheme="majorHAnsi" w:hAnsiTheme="majorHAnsi" w:cstheme="majorHAnsi"/>
        </w:rPr>
        <w:t xml:space="preserve">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w:t>
      </w:r>
      <w:r w:rsidR="000913DB">
        <w:rPr>
          <w:rFonts w:asciiTheme="majorHAnsi" w:hAnsiTheme="majorHAnsi" w:cstheme="majorHAnsi"/>
        </w:rPr>
        <w:t xml:space="preserve">ette option dans les conditions prévues aux présentes. </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30B28762" w:rsidR="002376F0" w:rsidRPr="00211AB1" w:rsidRDefault="008D0BCF" w:rsidP="00565DF2">
      <w:pPr>
        <w:pStyle w:val="Sous-titre"/>
        <w:numPr>
          <w:ilvl w:val="0"/>
          <w:numId w:val="0"/>
        </w:numPr>
        <w:ind w:firstLine="708"/>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t>3</w:t>
      </w:r>
      <w:r w:rsidR="002376F0" w:rsidRPr="00211AB1">
        <w:rPr>
          <w:rFonts w:eastAsia="Times New Roman" w:cstheme="majorHAnsi"/>
          <w:b/>
          <w:bCs/>
          <w:i/>
          <w:iCs/>
          <w:color w:val="auto"/>
          <w:sz w:val="22"/>
          <w:szCs w:val="22"/>
          <w:lang w:eastAsia="fr-FR"/>
        </w:rPr>
        <w:t xml:space="preserve">.2.2. Portail web EXTRANET  </w:t>
      </w:r>
    </w:p>
    <w:p w14:paraId="1BC39BBA" w14:textId="47BD47FE" w:rsidR="002376F0" w:rsidRDefault="000913DB" w:rsidP="002376F0">
      <w:pPr>
        <w:pStyle w:val="Sansinterligne"/>
        <w:rPr>
          <w:rFonts w:asciiTheme="majorHAnsi" w:hAnsiTheme="majorHAnsi" w:cstheme="majorHAnsi"/>
        </w:rPr>
      </w:pPr>
      <w:r>
        <w:rPr>
          <w:rFonts w:asciiTheme="majorHAnsi" w:hAnsiTheme="majorHAnsi" w:cstheme="majorHAnsi"/>
        </w:rPr>
        <w:t>Lorsque l’option est souscrite, u</w:t>
      </w:r>
      <w:r w:rsidR="002376F0" w:rsidRPr="00211AB1">
        <w:rPr>
          <w:rFonts w:asciiTheme="majorHAnsi" w:hAnsiTheme="majorHAnsi" w:cstheme="majorHAnsi"/>
        </w:rPr>
        <w:t>n accès au site Extranet Quietalis peut être ouvert pour chaque établissement permettant de :</w:t>
      </w:r>
    </w:p>
    <w:p w14:paraId="2001073C" w14:textId="77777777" w:rsidR="000913DB" w:rsidRPr="00211AB1" w:rsidRDefault="000913DB" w:rsidP="002376F0">
      <w:pPr>
        <w:pStyle w:val="Sansinterligne"/>
        <w:rPr>
          <w:rFonts w:asciiTheme="majorHAnsi" w:hAnsiTheme="majorHAnsi" w:cstheme="majorHAnsi"/>
        </w:rPr>
      </w:pPr>
    </w:p>
    <w:p w14:paraId="3A39E51E" w14:textId="3B5A776E"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 xml:space="preserve">Demander une </w:t>
      </w:r>
      <w:r w:rsidR="00546950">
        <w:rPr>
          <w:rFonts w:asciiTheme="majorHAnsi" w:hAnsiTheme="majorHAnsi" w:cstheme="majorHAnsi"/>
        </w:rPr>
        <w:t>Intervention</w:t>
      </w:r>
      <w:r w:rsidRPr="00211AB1">
        <w:rPr>
          <w:rFonts w:asciiTheme="majorHAnsi" w:hAnsiTheme="majorHAnsi" w:cstheme="majorHAnsi"/>
        </w:rPr>
        <w:t> ;</w:t>
      </w:r>
    </w:p>
    <w:p w14:paraId="5A1792BA" w14:textId="18A485CA"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w:t>
      </w:r>
      <w:r w:rsidR="00546950">
        <w:rPr>
          <w:rFonts w:asciiTheme="majorHAnsi" w:hAnsiTheme="majorHAnsi" w:cstheme="majorHAnsi"/>
        </w:rPr>
        <w:t>Intervention</w:t>
      </w:r>
      <w:r w:rsidRPr="00211AB1">
        <w:rPr>
          <w:rFonts w:asciiTheme="majorHAnsi" w:hAnsiTheme="majorHAnsi" w:cstheme="majorHAnsi"/>
        </w:rPr>
        <w:t xml:space="preserve"> en cours et passées ;</w:t>
      </w:r>
    </w:p>
    <w:p w14:paraId="5564D9D0" w14:textId="7AAD4D2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w:t>
      </w:r>
      <w:r w:rsidR="00546950">
        <w:rPr>
          <w:rFonts w:asciiTheme="majorHAnsi" w:hAnsiTheme="majorHAnsi" w:cstheme="majorHAnsi"/>
        </w:rPr>
        <w:t>Intervention</w:t>
      </w:r>
      <w:r w:rsidRPr="00211AB1">
        <w:rPr>
          <w:rFonts w:asciiTheme="majorHAnsi" w:hAnsiTheme="majorHAnsi" w:cstheme="majorHAnsi"/>
        </w:rPr>
        <w:t xml:space="preserve"> curatif et préventif ;</w:t>
      </w:r>
    </w:p>
    <w:p w14:paraId="1904DE27" w14:textId="6575C8E7" w:rsidR="002376F0"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w:t>
      </w:r>
      <w:r w:rsidR="00546950">
        <w:rPr>
          <w:rFonts w:asciiTheme="majorHAnsi" w:hAnsiTheme="majorHAnsi" w:cstheme="majorHAnsi"/>
        </w:rPr>
        <w:t>Intervention</w:t>
      </w:r>
      <w:r w:rsidRPr="00211AB1">
        <w:rPr>
          <w:rFonts w:asciiTheme="majorHAnsi" w:hAnsiTheme="majorHAnsi" w:cstheme="majorHAnsi"/>
        </w:rPr>
        <w:t> ;</w:t>
      </w:r>
    </w:p>
    <w:p w14:paraId="5DFF476F" w14:textId="77777777" w:rsidR="00F735BF" w:rsidRDefault="00F735BF" w:rsidP="00F735BF">
      <w:pPr>
        <w:pStyle w:val="Sansinterligne"/>
        <w:rPr>
          <w:rFonts w:asciiTheme="majorHAnsi" w:hAnsiTheme="majorHAnsi" w:cstheme="majorHAnsi"/>
        </w:rPr>
      </w:pPr>
    </w:p>
    <w:p w14:paraId="147AEE62" w14:textId="77777777" w:rsidR="00F735BF" w:rsidRPr="00211AB1" w:rsidRDefault="00F735BF" w:rsidP="00F735BF">
      <w:pPr>
        <w:pStyle w:val="Sansinterligne"/>
        <w:rPr>
          <w:rFonts w:asciiTheme="majorHAnsi" w:hAnsiTheme="majorHAnsi" w:cstheme="majorHAnsi"/>
        </w:rPr>
      </w:pP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1DB26040" w14:textId="11B542D0" w:rsidR="004C5B03" w:rsidRPr="004C05DD" w:rsidRDefault="002376F0" w:rsidP="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6416BFA3" w14:textId="77777777" w:rsidR="004C5B03" w:rsidRPr="00211AB1" w:rsidRDefault="004C5B03" w:rsidP="002376F0">
      <w:pPr>
        <w:pStyle w:val="Sansinterligne"/>
        <w:rPr>
          <w:rFonts w:asciiTheme="majorHAnsi" w:hAnsiTheme="majorHAnsi" w:cstheme="majorHAnsi"/>
        </w:rPr>
      </w:pPr>
    </w:p>
    <w:p w14:paraId="1E9DF195" w14:textId="6A036C74"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 xml:space="preserve">indiqué </w:t>
      </w:r>
      <w:r w:rsidR="00C371BD">
        <w:rPr>
          <w:rFonts w:asciiTheme="majorHAnsi" w:hAnsiTheme="majorHAnsi" w:cstheme="majorHAnsi"/>
        </w:rPr>
        <w:t xml:space="preserve">en article 4.1 des présentes. </w:t>
      </w:r>
      <w:r w:rsidR="00491B3C" w:rsidRPr="00372BDF">
        <w:rPr>
          <w:rFonts w:asciiTheme="majorHAnsi" w:hAnsiTheme="majorHAnsi" w:cstheme="majorHAnsi"/>
        </w:rPr>
        <w:t xml:space="preserve"> </w:t>
      </w:r>
    </w:p>
    <w:p w14:paraId="7304ACE1" w14:textId="77777777" w:rsidR="006050BE" w:rsidRDefault="006050BE" w:rsidP="00491B3C">
      <w:pPr>
        <w:pStyle w:val="Sansinterligne"/>
        <w:jc w:val="both"/>
        <w:rPr>
          <w:rFonts w:asciiTheme="majorHAnsi" w:hAnsiTheme="majorHAnsi" w:cstheme="majorHAnsi"/>
        </w:rPr>
      </w:pPr>
    </w:p>
    <w:p w14:paraId="42F07C77"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1EE3BFA4" w14:textId="77777777" w:rsidR="005F5E93" w:rsidRPr="005F5E93" w:rsidRDefault="005F5E93" w:rsidP="005F5E93">
      <w:pPr>
        <w:pStyle w:val="Sansinterligne"/>
        <w:jc w:val="both"/>
        <w:rPr>
          <w:rFonts w:asciiTheme="majorHAnsi" w:hAnsiTheme="majorHAnsi" w:cstheme="majorHAnsi"/>
        </w:rPr>
      </w:pPr>
    </w:p>
    <w:p w14:paraId="223BCB53"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6AF3F356" w14:textId="77777777" w:rsidR="005F5E93" w:rsidRPr="005F5E93" w:rsidRDefault="005F5E93" w:rsidP="005F5E93">
      <w:pPr>
        <w:pStyle w:val="Sansinterligne"/>
        <w:jc w:val="both"/>
        <w:rPr>
          <w:rFonts w:asciiTheme="majorHAnsi" w:hAnsiTheme="majorHAnsi" w:cstheme="majorHAnsi"/>
        </w:rPr>
      </w:pPr>
    </w:p>
    <w:p w14:paraId="2BCB0F52"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avec ces modifications. </w:t>
      </w:r>
    </w:p>
    <w:p w14:paraId="281797FB" w14:textId="77777777" w:rsidR="005F5E93" w:rsidRPr="005F5E93" w:rsidRDefault="005F5E93" w:rsidP="005F5E93">
      <w:pPr>
        <w:pStyle w:val="Sansinterligne"/>
        <w:jc w:val="both"/>
        <w:rPr>
          <w:rFonts w:asciiTheme="majorHAnsi" w:hAnsiTheme="majorHAnsi" w:cstheme="majorHAnsi"/>
        </w:rPr>
      </w:pPr>
    </w:p>
    <w:p w14:paraId="5A12941E" w14:textId="2C2E2DD5" w:rsid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Tout incident peut être signalé au Prestataire. Ce dernier procèdera au diagnostic de l’incident et fera ses meilleurs efforts pour le corriger.  </w:t>
      </w:r>
    </w:p>
    <w:p w14:paraId="5725B936" w14:textId="77777777" w:rsidR="005F5E93" w:rsidRPr="00211AB1" w:rsidRDefault="005F5E93" w:rsidP="00491B3C">
      <w:pPr>
        <w:pStyle w:val="Sansinterligne"/>
        <w:jc w:val="both"/>
        <w:rPr>
          <w:rFonts w:asciiTheme="majorHAnsi" w:hAnsiTheme="majorHAnsi" w:cstheme="majorHAnsi"/>
        </w:rPr>
      </w:pPr>
    </w:p>
    <w:p w14:paraId="676F0E4B" w14:textId="4200400E" w:rsidR="004C5B03"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308D99A1" w14:textId="4B33FB25" w:rsidR="00B7303E" w:rsidRPr="00211AB1" w:rsidRDefault="00B7303E" w:rsidP="00B7303E">
      <w:pPr>
        <w:pStyle w:val="Titre1"/>
        <w:pBdr>
          <w:bottom w:val="single" w:sz="4" w:space="1" w:color="auto"/>
        </w:pBdr>
        <w:rPr>
          <w:rFonts w:asciiTheme="majorHAnsi" w:hAnsiTheme="majorHAnsi" w:cstheme="majorHAnsi"/>
          <w:szCs w:val="22"/>
        </w:rPr>
      </w:pPr>
      <w:bookmarkStart w:id="17" w:name="_Toc169010480"/>
      <w:bookmarkStart w:id="18" w:name="_Toc169010596"/>
      <w:r w:rsidRPr="00211AB1">
        <w:rPr>
          <w:rFonts w:asciiTheme="majorHAnsi" w:hAnsiTheme="majorHAnsi" w:cstheme="majorHAnsi"/>
          <w:szCs w:val="22"/>
        </w:rPr>
        <w:t xml:space="preserve">ARTICLE </w:t>
      </w:r>
      <w:r w:rsidR="008D0BCF">
        <w:rPr>
          <w:rFonts w:asciiTheme="majorHAnsi" w:hAnsiTheme="majorHAnsi" w:cstheme="majorHAnsi"/>
          <w:szCs w:val="22"/>
        </w:rPr>
        <w:t>4</w:t>
      </w:r>
      <w:r w:rsidR="008D0BCF" w:rsidRPr="00211AB1">
        <w:rPr>
          <w:rFonts w:asciiTheme="majorHAnsi" w:hAnsiTheme="majorHAnsi" w:cstheme="majorHAnsi"/>
          <w:szCs w:val="22"/>
        </w:rPr>
        <w:t xml:space="preserve"> </w:t>
      </w:r>
      <w:r w:rsidRPr="00211AB1">
        <w:rPr>
          <w:rFonts w:asciiTheme="majorHAnsi" w:hAnsiTheme="majorHAnsi" w:cstheme="majorHAnsi"/>
          <w:szCs w:val="22"/>
        </w:rPr>
        <w:t>- EXIGENCES QUALITATIVES, REGLEMENTAIRES ET DOCUMENTAIRES</w:t>
      </w:r>
      <w:bookmarkEnd w:id="17"/>
      <w:bookmarkEnd w:id="18"/>
    </w:p>
    <w:p w14:paraId="4B38BD5A" w14:textId="77777777" w:rsidR="00211AB1" w:rsidRPr="00211AB1" w:rsidRDefault="00211AB1" w:rsidP="00B7303E">
      <w:pPr>
        <w:rPr>
          <w:rFonts w:asciiTheme="majorHAnsi" w:hAnsiTheme="majorHAnsi" w:cstheme="majorHAnsi"/>
          <w:sz w:val="22"/>
          <w:szCs w:val="22"/>
        </w:rPr>
      </w:pPr>
    </w:p>
    <w:p w14:paraId="42D7F16F" w14:textId="436E01CA"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04ABCA2F"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72A929F2"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w:t>
      </w:r>
      <w:r w:rsidR="00546950">
        <w:rPr>
          <w:rFonts w:asciiTheme="majorHAnsi" w:hAnsiTheme="majorHAnsi" w:cstheme="majorHAnsi"/>
          <w:szCs w:val="22"/>
        </w:rPr>
        <w:t>Intervention</w:t>
      </w:r>
      <w:r w:rsidR="00B7303E" w:rsidRPr="00211AB1">
        <w:rPr>
          <w:rFonts w:asciiTheme="majorHAnsi" w:hAnsiTheme="majorHAnsi" w:cstheme="majorHAnsi"/>
          <w:szCs w:val="22"/>
        </w:rPr>
        <w:t xml:space="preserve">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547AA41A" w14:textId="77777777" w:rsidR="00121A7F" w:rsidRDefault="00121A7F" w:rsidP="00B7303E">
      <w:pPr>
        <w:pStyle w:val="StyleTexteTahoma10pt"/>
        <w:rPr>
          <w:rFonts w:asciiTheme="majorHAnsi" w:hAnsiTheme="majorHAnsi" w:cstheme="majorHAnsi"/>
          <w:szCs w:val="22"/>
        </w:rPr>
      </w:pPr>
    </w:p>
    <w:p w14:paraId="686B69BB" w14:textId="6D49BC8D"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327FA2BA"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personnel du Prestataire qui a réalisé l’</w:t>
      </w:r>
      <w:r w:rsidR="00546950">
        <w:rPr>
          <w:rFonts w:asciiTheme="majorHAnsi" w:hAnsiTheme="majorHAnsi" w:cstheme="majorHAnsi"/>
          <w:szCs w:val="22"/>
        </w:rPr>
        <w:t>Intervention</w:t>
      </w:r>
      <w:r w:rsidRPr="00211AB1">
        <w:rPr>
          <w:rFonts w:asciiTheme="majorHAnsi" w:hAnsiTheme="majorHAnsi" w:cstheme="majorHAnsi"/>
          <w:szCs w:val="22"/>
        </w:rPr>
        <w:t xml:space="preserve"> procède dès la fin de la ladite </w:t>
      </w:r>
      <w:r w:rsidR="00546950">
        <w:rPr>
          <w:rFonts w:asciiTheme="majorHAnsi" w:hAnsiTheme="majorHAnsi" w:cstheme="majorHAnsi"/>
          <w:szCs w:val="22"/>
        </w:rPr>
        <w:t>Intervention</w:t>
      </w:r>
      <w:r w:rsidRPr="00211AB1">
        <w:rPr>
          <w:rFonts w:asciiTheme="majorHAnsi" w:hAnsiTheme="majorHAnsi" w:cstheme="majorHAnsi"/>
          <w:szCs w:val="22"/>
        </w:rPr>
        <w:t xml:space="preserve"> (diagnostic, maintenance corrective ou préventive) aux actions suivantes : </w:t>
      </w:r>
    </w:p>
    <w:p w14:paraId="2F337556" w14:textId="65928924"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w:t>
      </w:r>
      <w:r w:rsidR="00546950">
        <w:rPr>
          <w:rFonts w:asciiTheme="majorHAnsi" w:hAnsiTheme="majorHAnsi" w:cstheme="majorHAnsi"/>
          <w:szCs w:val="22"/>
        </w:rPr>
        <w:t>Intervention</w:t>
      </w:r>
      <w:r w:rsidRPr="00211AB1">
        <w:rPr>
          <w:rFonts w:asciiTheme="majorHAnsi" w:hAnsiTheme="majorHAnsi" w:cstheme="majorHAnsi"/>
          <w:szCs w:val="22"/>
        </w:rPr>
        <w:t xml:space="preserve"> (en cas de changement de l’intitulé de ce document le présent Contrat ne s’en retrouvera pas pour autant modifié et ne nécessitera pas d’avenant), qui décrit la date et la nature de </w:t>
      </w:r>
      <w:r w:rsidR="00546950" w:rsidRPr="00211AB1">
        <w:rPr>
          <w:rFonts w:asciiTheme="majorHAnsi" w:hAnsiTheme="majorHAnsi" w:cstheme="majorHAnsi"/>
          <w:szCs w:val="22"/>
        </w:rPr>
        <w:t>l'</w:t>
      </w:r>
      <w:r w:rsidR="00546950">
        <w:rPr>
          <w:rFonts w:asciiTheme="majorHAnsi" w:hAnsiTheme="majorHAnsi" w:cstheme="majorHAnsi"/>
          <w:szCs w:val="22"/>
        </w:rPr>
        <w:t>Intervention</w:t>
      </w:r>
      <w:r w:rsidR="00546950" w:rsidRPr="00211AB1">
        <w:rPr>
          <w:rFonts w:asciiTheme="majorHAnsi" w:hAnsiTheme="majorHAnsi" w:cstheme="majorHAnsi"/>
          <w:szCs w:val="22"/>
        </w:rPr>
        <w:t xml:space="preserve"> </w:t>
      </w:r>
      <w:r w:rsidRPr="00211AB1">
        <w:rPr>
          <w:rFonts w:asciiTheme="majorHAnsi" w:hAnsiTheme="majorHAnsi" w:cstheme="majorHAnsi"/>
          <w:szCs w:val="22"/>
        </w:rPr>
        <w:t>de maintenance, les pièces remplacées, le nom de l'intervenant ;</w:t>
      </w:r>
    </w:p>
    <w:p w14:paraId="4C548B3F" w14:textId="77777777" w:rsidR="000004C1" w:rsidRDefault="000004C1" w:rsidP="000004C1">
      <w:pPr>
        <w:pStyle w:val="StyleTexteTahoma10pt"/>
        <w:rPr>
          <w:rFonts w:asciiTheme="majorHAnsi" w:hAnsiTheme="majorHAnsi" w:cstheme="majorHAnsi"/>
          <w:szCs w:val="22"/>
        </w:rPr>
      </w:pPr>
    </w:p>
    <w:p w14:paraId="4D2FADE9" w14:textId="77777777" w:rsidR="000004C1" w:rsidRPr="00211AB1" w:rsidRDefault="000004C1" w:rsidP="000004C1">
      <w:pPr>
        <w:pStyle w:val="StyleTexteTahoma10pt"/>
        <w:rPr>
          <w:rFonts w:asciiTheme="majorHAnsi" w:hAnsiTheme="majorHAnsi" w:cstheme="majorHAnsi"/>
          <w:szCs w:val="22"/>
        </w:rPr>
      </w:pP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0D575617"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r w:rsidR="00397287" w:rsidRPr="00211AB1">
        <w:rPr>
          <w:rFonts w:asciiTheme="majorHAnsi" w:hAnsiTheme="majorHAnsi" w:cstheme="majorHAnsi"/>
          <w:szCs w:val="22"/>
        </w:rPr>
        <w:t>l</w:t>
      </w:r>
      <w:r w:rsidR="00397287">
        <w:rPr>
          <w:rFonts w:asciiTheme="majorHAnsi" w:hAnsiTheme="majorHAnsi" w:cstheme="majorHAnsi"/>
          <w:szCs w:val="22"/>
        </w:rPr>
        <w:t xml:space="preserve">e courriel </w:t>
      </w:r>
      <w:r w:rsidRPr="00211AB1">
        <w:rPr>
          <w:rFonts w:asciiTheme="majorHAnsi" w:hAnsiTheme="majorHAnsi" w:cstheme="majorHAnsi"/>
          <w:szCs w:val="22"/>
        </w:rPr>
        <w:t>du Client, dans un délai</w:t>
      </w:r>
      <w:r w:rsidR="00397287">
        <w:rPr>
          <w:rFonts w:asciiTheme="majorHAnsi" w:hAnsiTheme="majorHAnsi" w:cstheme="majorHAnsi"/>
          <w:szCs w:val="22"/>
        </w:rPr>
        <w:t xml:space="preserve"> indicatif</w:t>
      </w:r>
      <w:r w:rsidRPr="00211AB1">
        <w:rPr>
          <w:rFonts w:asciiTheme="majorHAnsi" w:hAnsiTheme="majorHAnsi" w:cstheme="majorHAnsi"/>
          <w:szCs w:val="22"/>
        </w:rPr>
        <w:t xml:space="preserve"> de 24 heures.</w:t>
      </w:r>
    </w:p>
    <w:p w14:paraId="57835EBC" w14:textId="41A42689"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w:t>
      </w:r>
      <w:r w:rsidR="00546950">
        <w:rPr>
          <w:rFonts w:asciiTheme="majorHAnsi" w:hAnsiTheme="majorHAnsi" w:cstheme="majorHAnsi"/>
          <w:szCs w:val="22"/>
        </w:rPr>
        <w:t>Intervention</w:t>
      </w:r>
      <w:r w:rsidRPr="00C4554C">
        <w:rPr>
          <w:rFonts w:asciiTheme="majorHAnsi" w:hAnsiTheme="majorHAnsi" w:cstheme="majorHAnsi"/>
          <w:szCs w:val="22"/>
        </w:rPr>
        <w:t xml:space="preserve">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550D216D" w:rsidR="00B7303E" w:rsidRPr="00211AB1" w:rsidRDefault="008D0BCF" w:rsidP="00B7303E">
      <w:pPr>
        <w:rPr>
          <w:rFonts w:asciiTheme="majorHAnsi" w:hAnsiTheme="majorHAnsi" w:cstheme="majorHAnsi"/>
          <w:b/>
          <w:sz w:val="22"/>
          <w:szCs w:val="22"/>
        </w:rPr>
      </w:pPr>
      <w:r>
        <w:rPr>
          <w:rFonts w:asciiTheme="majorHAnsi" w:hAnsiTheme="majorHAnsi" w:cstheme="majorHAnsi"/>
          <w:b/>
          <w:sz w:val="22"/>
          <w:szCs w:val="22"/>
        </w:rPr>
        <w:t>4</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0EB74DF1"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Le rapport d’activité du site est remis au Client par le Prestataire </w:t>
      </w:r>
      <w:r w:rsidR="00397287">
        <w:rPr>
          <w:rFonts w:asciiTheme="majorHAnsi" w:hAnsiTheme="majorHAnsi" w:cstheme="majorHAnsi"/>
          <w:szCs w:val="22"/>
        </w:rPr>
        <w:t xml:space="preserve">a </w:t>
      </w:r>
      <w:r w:rsidRPr="00211AB1">
        <w:rPr>
          <w:rFonts w:asciiTheme="majorHAnsi" w:hAnsiTheme="majorHAnsi" w:cstheme="majorHAnsi"/>
          <w:szCs w:val="22"/>
        </w:rPr>
        <w:t>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5167244B"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w:t>
      </w:r>
      <w:r w:rsidR="00546950">
        <w:rPr>
          <w:rFonts w:asciiTheme="majorHAnsi" w:hAnsiTheme="majorHAnsi" w:cstheme="majorHAnsi"/>
          <w:szCs w:val="22"/>
        </w:rPr>
        <w:t>Intervention</w:t>
      </w:r>
      <w:r w:rsidRPr="00211AB1">
        <w:rPr>
          <w:rFonts w:asciiTheme="majorHAnsi" w:hAnsiTheme="majorHAnsi" w:cstheme="majorHAnsi"/>
          <w:szCs w:val="22"/>
        </w:rPr>
        <w:t xml:space="preserve">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6AF749E" w14:textId="77777777" w:rsidR="004C05DD" w:rsidRDefault="00B7303E" w:rsidP="004C05DD">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4D7F7011" w14:textId="77777777" w:rsidR="004C05DD" w:rsidRDefault="004C05DD" w:rsidP="004C05DD">
      <w:pPr>
        <w:pStyle w:val="StyleTexteTahoma10pt"/>
        <w:rPr>
          <w:rFonts w:asciiTheme="majorHAnsi" w:hAnsiTheme="majorHAnsi" w:cstheme="majorHAnsi"/>
          <w:szCs w:val="22"/>
        </w:rPr>
      </w:pPr>
    </w:p>
    <w:p w14:paraId="6A3FCAA0" w14:textId="08B2C6C0" w:rsidR="00592347" w:rsidRPr="004C05DD" w:rsidRDefault="00592347" w:rsidP="00AD0DCE">
      <w:pPr>
        <w:pStyle w:val="StyleTexteTahoma10pt"/>
        <w:pBdr>
          <w:bottom w:val="single" w:sz="4" w:space="1" w:color="auto"/>
        </w:pBdr>
        <w:outlineLvl w:val="0"/>
        <w:rPr>
          <w:rFonts w:asciiTheme="majorHAnsi" w:hAnsiTheme="majorHAnsi" w:cstheme="majorHAnsi"/>
          <w:b/>
          <w:bCs/>
          <w:color w:val="auto"/>
          <w:kern w:val="32"/>
          <w:szCs w:val="22"/>
        </w:rPr>
      </w:pPr>
      <w:bookmarkStart w:id="19" w:name="_Toc169010481"/>
      <w:bookmarkStart w:id="20" w:name="_Toc169010597"/>
      <w:r w:rsidRPr="004C05DD">
        <w:rPr>
          <w:rFonts w:asciiTheme="majorHAnsi" w:hAnsiTheme="majorHAnsi" w:cstheme="majorHAnsi"/>
          <w:b/>
          <w:bCs/>
          <w:color w:val="auto"/>
          <w:kern w:val="32"/>
          <w:szCs w:val="22"/>
        </w:rPr>
        <w:t xml:space="preserve">ARTICLE </w:t>
      </w:r>
      <w:r w:rsidR="00397287" w:rsidRPr="004C05DD">
        <w:rPr>
          <w:rFonts w:asciiTheme="majorHAnsi" w:hAnsiTheme="majorHAnsi" w:cstheme="majorHAnsi"/>
          <w:b/>
          <w:bCs/>
          <w:color w:val="auto"/>
          <w:kern w:val="32"/>
          <w:szCs w:val="22"/>
        </w:rPr>
        <w:t xml:space="preserve">5 </w:t>
      </w:r>
      <w:r w:rsidRPr="004C05DD">
        <w:rPr>
          <w:rFonts w:asciiTheme="majorHAnsi" w:hAnsiTheme="majorHAnsi" w:cstheme="majorHAnsi"/>
          <w:b/>
          <w:bCs/>
          <w:color w:val="auto"/>
          <w:kern w:val="32"/>
          <w:szCs w:val="22"/>
        </w:rPr>
        <w:t>- PRIX DES PRESTATIONS</w:t>
      </w:r>
      <w:bookmarkEnd w:id="19"/>
      <w:bookmarkEnd w:id="20"/>
      <w:r w:rsidRPr="004C05DD">
        <w:rPr>
          <w:rFonts w:asciiTheme="majorHAnsi" w:hAnsiTheme="majorHAnsi" w:cstheme="majorHAnsi"/>
          <w:b/>
          <w:bCs/>
          <w:color w:val="auto"/>
          <w:kern w:val="32"/>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AEDA392" w:rsidR="00592347" w:rsidRPr="00211AB1" w:rsidRDefault="00397287" w:rsidP="00592347">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A102D3" w:rsidRPr="00211AB1" w14:paraId="70A36CEC" w14:textId="1CFA9C45" w:rsidTr="0086125A">
        <w:trPr>
          <w:trHeight w:val="715"/>
        </w:trPr>
        <w:tc>
          <w:tcPr>
            <w:tcW w:w="5164" w:type="dxa"/>
            <w:tcBorders>
              <w:bottom w:val="single" w:sz="4" w:space="0" w:color="auto"/>
            </w:tcBorders>
            <w:shd w:val="clear" w:color="auto" w:fill="auto"/>
            <w:noWrap/>
            <w:vAlign w:val="center"/>
          </w:tcPr>
          <w:p w14:paraId="7B04B40F" w14:textId="1F1B222F" w:rsidR="00A102D3" w:rsidRPr="00211AB1" w:rsidRDefault="00A102D3" w:rsidP="00A102D3">
            <w:pPr>
              <w:rPr>
                <w:rFonts w:asciiTheme="majorHAnsi" w:hAnsiTheme="majorHAnsi" w:cstheme="majorHAnsi"/>
                <w:b/>
                <w:sz w:val="22"/>
                <w:szCs w:val="22"/>
              </w:rPr>
            </w:pPr>
            <w:r w:rsidRPr="00211AB1">
              <w:rPr>
                <w:rFonts w:asciiTheme="majorHAnsi" w:hAnsiTheme="majorHAnsi" w:cstheme="majorHAnsi"/>
                <w:b/>
                <w:sz w:val="22"/>
                <w:szCs w:val="22"/>
              </w:rPr>
              <w:t>Contrat GOLD</w:t>
            </w:r>
            <w:r>
              <w:rPr>
                <w:rFonts w:asciiTheme="majorHAnsi" w:hAnsiTheme="majorHAnsi" w:cstheme="majorHAnsi"/>
                <w:b/>
                <w:sz w:val="22"/>
                <w:szCs w:val="22"/>
              </w:rPr>
              <w:t xml:space="preserve"> +</w:t>
            </w:r>
          </w:p>
          <w:p w14:paraId="7E7C9915" w14:textId="56E815B9" w:rsidR="00A102D3" w:rsidRPr="00211AB1" w:rsidRDefault="00A102D3" w:rsidP="00A102D3">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inclus d</w:t>
            </w:r>
            <w:r w:rsidRPr="00211AB1">
              <w:rPr>
                <w:rFonts w:asciiTheme="majorHAnsi" w:hAnsiTheme="majorHAnsi" w:cstheme="majorHAnsi"/>
                <w:sz w:val="22"/>
                <w:szCs w:val="22"/>
              </w:rPr>
              <w:t>éplacements</w:t>
            </w:r>
            <w:r>
              <w:rPr>
                <w:rFonts w:asciiTheme="majorHAnsi" w:hAnsiTheme="majorHAnsi" w:cstheme="majorHAnsi"/>
                <w:sz w:val="22"/>
                <w:szCs w:val="22"/>
              </w:rPr>
              <w:t xml:space="preserve">, </w:t>
            </w:r>
            <w:r w:rsidRPr="00211AB1">
              <w:rPr>
                <w:rFonts w:asciiTheme="majorHAnsi" w:hAnsiTheme="majorHAnsi" w:cstheme="majorHAnsi"/>
                <w:sz w:val="22"/>
                <w:szCs w:val="22"/>
              </w:rPr>
              <w:t>main d’œuvre</w:t>
            </w:r>
            <w:r>
              <w:rPr>
                <w:rFonts w:asciiTheme="majorHAnsi" w:hAnsiTheme="majorHAnsi" w:cstheme="majorHAnsi"/>
                <w:sz w:val="22"/>
                <w:szCs w:val="22"/>
              </w:rPr>
              <w:t xml:space="preserve"> et pièces détachées d’un montant inférieur au forfait retenu (cf choix des options)</w:t>
            </w:r>
            <w:r w:rsidRPr="00211AB1">
              <w:rPr>
                <w:rFonts w:asciiTheme="majorHAnsi" w:hAnsiTheme="majorHAnsi" w:cstheme="majorHAnsi"/>
                <w:sz w:val="22"/>
                <w:szCs w:val="22"/>
              </w:rPr>
              <w:t>.</w:t>
            </w:r>
          </w:p>
        </w:tc>
        <w:tc>
          <w:tcPr>
            <w:tcW w:w="1417" w:type="dxa"/>
            <w:vAlign w:val="center"/>
          </w:tcPr>
          <w:p w14:paraId="0D09C1BA" w14:textId="163EBCA7" w:rsidR="00A102D3" w:rsidRPr="00211AB1" w:rsidRDefault="00A102D3" w:rsidP="00A102D3">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3A964FD5" w:rsidR="00A102D3" w:rsidRPr="00211AB1" w:rsidRDefault="00A102D3" w:rsidP="00A102D3">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auto"/>
            <w:vAlign w:val="center"/>
          </w:tcPr>
          <w:p w14:paraId="60F62381" w14:textId="77777777" w:rsidR="00A102D3" w:rsidRDefault="00A102D3" w:rsidP="00A102D3">
            <w:pPr>
              <w:jc w:val="center"/>
              <w:rPr>
                <w:rFonts w:asciiTheme="majorHAnsi" w:hAnsiTheme="majorHAnsi" w:cstheme="majorHAnsi"/>
                <w:b/>
                <w:sz w:val="22"/>
                <w:szCs w:val="22"/>
                <w:highlight w:val="yellow"/>
              </w:rPr>
            </w:pPr>
          </w:p>
          <w:p w14:paraId="37BB82E7" w14:textId="77777777" w:rsidR="00A102D3" w:rsidRDefault="00A102D3" w:rsidP="00A102D3">
            <w:pPr>
              <w:jc w:val="center"/>
              <w:rPr>
                <w:rFonts w:asciiTheme="majorHAnsi" w:hAnsiTheme="majorHAnsi" w:cstheme="majorHAnsi"/>
                <w:b/>
                <w:sz w:val="22"/>
                <w:szCs w:val="22"/>
                <w:highlight w:val="yellow"/>
              </w:rPr>
            </w:pPr>
          </w:p>
          <w:p w14:paraId="44BBCEFE" w14:textId="2F999EE0" w:rsidR="00A102D3" w:rsidRDefault="00A102D3" w:rsidP="00A102D3">
            <w:pPr>
              <w:jc w:val="center"/>
              <w:rPr>
                <w:rFonts w:asciiTheme="majorHAnsi" w:hAnsiTheme="majorHAnsi" w:cstheme="majorHAnsi"/>
                <w:b/>
                <w:sz w:val="22"/>
                <w:szCs w:val="22"/>
                <w:highlight w:val="yellow"/>
              </w:rPr>
            </w:pPr>
            <w:r>
              <w:rPr>
                <w:rFonts w:asciiTheme="majorHAnsi" w:hAnsiTheme="majorHAnsi" w:cstheme="majorHAnsi"/>
                <w:b/>
                <w:sz w:val="22"/>
                <w:szCs w:val="22"/>
                <w:highlight w:val="yellow"/>
              </w:rPr>
              <w:t>${forfaitPDR}</w:t>
            </w:r>
          </w:p>
          <w:p w14:paraId="31A6CD61" w14:textId="77777777" w:rsidR="00A102D3" w:rsidRDefault="00A102D3" w:rsidP="00A102D3">
            <w:pPr>
              <w:jc w:val="center"/>
              <w:rPr>
                <w:rFonts w:asciiTheme="majorHAnsi" w:hAnsiTheme="majorHAnsi" w:cstheme="majorHAnsi"/>
                <w:b/>
                <w:sz w:val="22"/>
                <w:szCs w:val="22"/>
                <w:highlight w:val="yellow"/>
              </w:rPr>
            </w:pPr>
          </w:p>
          <w:p w14:paraId="19E509DB" w14:textId="77777777" w:rsidR="00A102D3" w:rsidRDefault="00A102D3" w:rsidP="00A102D3">
            <w:pPr>
              <w:jc w:val="center"/>
              <w:rPr>
                <w:rFonts w:asciiTheme="majorHAnsi" w:hAnsiTheme="majorHAnsi" w:cstheme="majorHAnsi"/>
                <w:b/>
                <w:sz w:val="22"/>
                <w:szCs w:val="22"/>
                <w:highlight w:val="yellow"/>
              </w:rPr>
            </w:pPr>
          </w:p>
          <w:p w14:paraId="61F3943D" w14:textId="77777777" w:rsidR="00A102D3" w:rsidRDefault="00A102D3" w:rsidP="00A102D3">
            <w:pPr>
              <w:jc w:val="center"/>
              <w:rPr>
                <w:rFonts w:asciiTheme="majorHAnsi" w:hAnsiTheme="majorHAnsi" w:cstheme="majorHAnsi"/>
                <w:b/>
                <w:sz w:val="22"/>
                <w:szCs w:val="22"/>
                <w:highlight w:val="yellow"/>
              </w:rPr>
            </w:pPr>
          </w:p>
          <w:p w14:paraId="5549D1AA" w14:textId="147807B4" w:rsidR="00A102D3" w:rsidRPr="00211AB1" w:rsidRDefault="00A102D3" w:rsidP="00A102D3">
            <w:pPr>
              <w:jc w:val="center"/>
              <w:rPr>
                <w:rFonts w:asciiTheme="majorHAnsi" w:hAnsiTheme="majorHAnsi" w:cstheme="majorHAnsi"/>
                <w:b/>
                <w:sz w:val="22"/>
                <w:szCs w:val="22"/>
                <w:highlight w:val="yellow"/>
              </w:rPr>
            </w:pPr>
          </w:p>
        </w:tc>
      </w:tr>
      <w:tr w:rsidR="00A102D3" w:rsidRPr="00211AB1" w14:paraId="6BE77129" w14:textId="39B4CDB8" w:rsidTr="00317E42">
        <w:trPr>
          <w:trHeight w:val="718"/>
        </w:trPr>
        <w:tc>
          <w:tcPr>
            <w:tcW w:w="5164" w:type="dxa"/>
            <w:shd w:val="clear" w:color="auto" w:fill="auto"/>
            <w:noWrap/>
            <w:vAlign w:val="center"/>
          </w:tcPr>
          <w:p w14:paraId="4896864E" w14:textId="5172EA2A" w:rsidR="00A102D3" w:rsidRPr="00211AB1" w:rsidRDefault="00A102D3" w:rsidP="00A102D3">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w:t>
            </w:r>
            <w:r w:rsidRPr="00095767">
              <w:rPr>
                <w:rFonts w:asciiTheme="majorHAnsi" w:hAnsiTheme="majorHAnsi" w:cstheme="majorHAnsi"/>
                <w:b/>
                <w:bCs/>
                <w:sz w:val="22"/>
                <w:szCs w:val="22"/>
              </w:rPr>
              <w:t xml:space="preserve"> Abonnemen</w:t>
            </w:r>
            <w:r>
              <w:rPr>
                <w:rFonts w:asciiTheme="majorHAnsi" w:hAnsiTheme="majorHAnsi" w:cstheme="majorHAnsi"/>
                <w:sz w:val="22"/>
                <w:szCs w:val="22"/>
              </w:rPr>
              <w:t>t</w:t>
            </w:r>
          </w:p>
          <w:p w14:paraId="51AB3FD1" w14:textId="20E57B00" w:rsidR="00A102D3" w:rsidRPr="00211AB1" w:rsidRDefault="00A102D3" w:rsidP="00A102D3">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A102D3" w:rsidRPr="00211AB1" w:rsidRDefault="00A102D3" w:rsidP="00A102D3">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A102D3" w:rsidRPr="00211AB1" w:rsidRDefault="00A102D3" w:rsidP="00A102D3">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00BA9FD0" w14:textId="77777777" w:rsidR="001D14B8" w:rsidRDefault="001D14B8" w:rsidP="001D14B8">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1648B2DF" w:rsidR="00A102D3" w:rsidRPr="00211AB1" w:rsidRDefault="001D14B8" w:rsidP="001D14B8">
            <w:pPr>
              <w:jc w:val="center"/>
              <w:rPr>
                <w:rFonts w:asciiTheme="majorHAnsi" w:hAnsiTheme="majorHAnsi" w:cstheme="majorHAnsi"/>
                <w:b/>
                <w:sz w:val="22"/>
                <w:szCs w:val="22"/>
              </w:rPr>
            </w:pPr>
            <w:r w:rsidRPr="001D14B8">
              <w:rPr>
                <w:rFonts w:asciiTheme="majorHAnsi" w:hAnsiTheme="majorHAnsi" w:cstheme="majorHAnsi"/>
                <w:b/>
                <w:sz w:val="22"/>
                <w:szCs w:val="22"/>
                <w:highlight w:val="yellow"/>
              </w:rPr>
              <w:t>${astreinte}</w:t>
            </w:r>
          </w:p>
        </w:tc>
      </w:tr>
      <w:tr w:rsidR="001D14B8" w:rsidRPr="00211AB1" w14:paraId="7513F04E" w14:textId="44FB91F9" w:rsidTr="00317E42">
        <w:trPr>
          <w:trHeight w:val="718"/>
        </w:trPr>
        <w:tc>
          <w:tcPr>
            <w:tcW w:w="5164" w:type="dxa"/>
            <w:shd w:val="clear" w:color="auto" w:fill="auto"/>
            <w:noWrap/>
            <w:vAlign w:val="center"/>
          </w:tcPr>
          <w:p w14:paraId="28ED1613" w14:textId="77777777" w:rsidR="001D14B8" w:rsidRPr="00211AB1" w:rsidRDefault="001D14B8" w:rsidP="001D14B8">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1D14B8" w:rsidRPr="00211AB1" w:rsidRDefault="001D14B8" w:rsidP="001D14B8">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1D14B8" w:rsidRPr="00211AB1" w:rsidRDefault="001D14B8" w:rsidP="001D14B8">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1D14B8" w:rsidRPr="00211AB1" w:rsidRDefault="001D14B8" w:rsidP="001D14B8">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6DB43488" w14:textId="77777777" w:rsidR="001D14B8" w:rsidRDefault="001D14B8" w:rsidP="001D14B8">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3550368D" w:rsidR="001D14B8" w:rsidRPr="00211AB1" w:rsidRDefault="001D14B8" w:rsidP="001D14B8">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1D14B8" w:rsidRPr="00211AB1" w14:paraId="564A7D81" w14:textId="77777777" w:rsidTr="00317E42">
        <w:trPr>
          <w:trHeight w:val="718"/>
        </w:trPr>
        <w:tc>
          <w:tcPr>
            <w:tcW w:w="5164" w:type="dxa"/>
            <w:shd w:val="clear" w:color="auto" w:fill="auto"/>
            <w:noWrap/>
            <w:vAlign w:val="center"/>
          </w:tcPr>
          <w:p w14:paraId="044F5484" w14:textId="7945874E" w:rsidR="001D14B8" w:rsidRPr="00211AB1" w:rsidRDefault="001D14B8" w:rsidP="001D14B8">
            <w:pPr>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17" w:type="dxa"/>
            <w:vAlign w:val="center"/>
          </w:tcPr>
          <w:p w14:paraId="7269EF8B" w14:textId="1EB07B64" w:rsidR="001D14B8" w:rsidRPr="00211AB1" w:rsidRDefault="001D14B8" w:rsidP="001D14B8">
            <w:pPr>
              <w:jc w:val="center"/>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673" w:type="dxa"/>
            <w:shd w:val="clear" w:color="auto" w:fill="auto"/>
            <w:noWrap/>
            <w:vAlign w:val="center"/>
          </w:tcPr>
          <w:p w14:paraId="65178C0C" w14:textId="16034D30" w:rsidR="001D14B8" w:rsidRPr="008B0079" w:rsidRDefault="008B0079" w:rsidP="008B0079">
            <w:pPr>
              <w:jc w:val="center"/>
              <w:rPr>
                <w:rFonts w:asciiTheme="majorHAnsi" w:hAnsiTheme="majorHAnsi" w:cstheme="majorHAnsi"/>
                <w:b/>
                <w:sz w:val="22"/>
                <w:szCs w:val="22"/>
                <w:highlight w:val="yellow"/>
              </w:rPr>
            </w:pPr>
            <w:r>
              <w:rPr>
                <w:rFonts w:asciiTheme="majorHAnsi" w:hAnsiTheme="majorHAnsi" w:cstheme="majorHAnsi"/>
                <w:b/>
                <w:sz w:val="22"/>
                <w:szCs w:val="22"/>
                <w:highlight w:val="yellow"/>
              </w:rPr>
              <w:t>${priceTotalHT} €</w:t>
            </w:r>
          </w:p>
        </w:tc>
        <w:tc>
          <w:tcPr>
            <w:tcW w:w="1673" w:type="dxa"/>
          </w:tcPr>
          <w:p w14:paraId="53649F92" w14:textId="77777777" w:rsidR="001D14B8" w:rsidRDefault="001D14B8" w:rsidP="001D14B8">
            <w:pPr>
              <w:jc w:val="center"/>
              <w:rPr>
                <w:rFonts w:asciiTheme="majorHAnsi" w:hAnsiTheme="majorHAnsi" w:cstheme="majorHAnsi"/>
                <w:b/>
                <w:sz w:val="22"/>
                <w:szCs w:val="22"/>
              </w:rPr>
            </w:pPr>
          </w:p>
        </w:tc>
      </w:tr>
    </w:tbl>
    <w:p w14:paraId="59E1B4EE" w14:textId="77777777" w:rsidR="00326C57" w:rsidRDefault="00326C57" w:rsidP="00592347">
      <w:pPr>
        <w:jc w:val="both"/>
        <w:rPr>
          <w:rFonts w:asciiTheme="majorHAnsi" w:hAnsiTheme="majorHAnsi" w:cstheme="majorHAnsi"/>
          <w:sz w:val="22"/>
          <w:szCs w:val="22"/>
        </w:rPr>
      </w:pPr>
    </w:p>
    <w:p w14:paraId="326A211E" w14:textId="77777777" w:rsidR="00326C57" w:rsidRDefault="00326C57">
      <w:pPr>
        <w:rPr>
          <w:rFonts w:asciiTheme="majorHAnsi" w:hAnsiTheme="majorHAnsi" w:cstheme="majorHAnsi"/>
          <w:sz w:val="22"/>
          <w:szCs w:val="22"/>
        </w:rPr>
      </w:pPr>
      <w:r>
        <w:rPr>
          <w:rFonts w:asciiTheme="majorHAnsi" w:hAnsiTheme="majorHAnsi" w:cstheme="majorHAnsi"/>
          <w:sz w:val="22"/>
          <w:szCs w:val="22"/>
        </w:rPr>
        <w:br w:type="page"/>
      </w:r>
    </w:p>
    <w:p w14:paraId="0E3A933F" w14:textId="77777777" w:rsidR="00326C57" w:rsidRDefault="00326C57" w:rsidP="00592347">
      <w:pPr>
        <w:jc w:val="both"/>
        <w:rPr>
          <w:rFonts w:asciiTheme="majorHAnsi" w:hAnsiTheme="majorHAnsi" w:cstheme="majorHAnsi"/>
          <w:sz w:val="22"/>
          <w:szCs w:val="22"/>
        </w:rPr>
      </w:pPr>
    </w:p>
    <w:p w14:paraId="18F6CA83" w14:textId="2C853B24" w:rsidR="00592347" w:rsidRDefault="006E7FED" w:rsidP="00592347">
      <w:pPr>
        <w:jc w:val="both"/>
        <w:rPr>
          <w:rFonts w:asciiTheme="majorHAnsi" w:hAnsiTheme="majorHAnsi" w:cstheme="majorHAnsi"/>
          <w:sz w:val="22"/>
          <w:szCs w:val="22"/>
        </w:rPr>
      </w:pPr>
      <w:r>
        <w:rPr>
          <w:rFonts w:asciiTheme="majorHAnsi" w:hAnsiTheme="majorHAnsi" w:cstheme="majorHAnsi"/>
          <w:sz w:val="22"/>
          <w:szCs w:val="22"/>
        </w:rPr>
        <w:t xml:space="preserve">Sont incluses au présent contrat les pièces détachées dont le cout total </w:t>
      </w:r>
      <w:r w:rsidR="00166DA0">
        <w:rPr>
          <w:rFonts w:asciiTheme="majorHAnsi" w:hAnsiTheme="majorHAnsi" w:cstheme="majorHAnsi"/>
          <w:sz w:val="22"/>
          <w:szCs w:val="22"/>
        </w:rPr>
        <w:t xml:space="preserve">(prix de vente HT) </w:t>
      </w:r>
      <w:r w:rsidR="007B18E3">
        <w:rPr>
          <w:rFonts w:asciiTheme="majorHAnsi" w:hAnsiTheme="majorHAnsi" w:cstheme="majorHAnsi"/>
          <w:sz w:val="22"/>
          <w:szCs w:val="22"/>
        </w:rPr>
        <w:t>est inférieur au seuil indiqué</w:t>
      </w:r>
      <w:r w:rsidR="00166DA0">
        <w:rPr>
          <w:rFonts w:asciiTheme="majorHAnsi" w:hAnsiTheme="majorHAnsi" w:cstheme="majorHAnsi"/>
          <w:sz w:val="22"/>
          <w:szCs w:val="22"/>
        </w:rPr>
        <w:t>.</w:t>
      </w:r>
      <w:r w:rsidR="007B18E3">
        <w:rPr>
          <w:rFonts w:asciiTheme="majorHAnsi" w:hAnsiTheme="majorHAnsi" w:cstheme="majorHAnsi"/>
          <w:sz w:val="22"/>
          <w:szCs w:val="22"/>
        </w:rPr>
        <w:t xml:space="preserve"> </w:t>
      </w:r>
      <w:r>
        <w:rPr>
          <w:rFonts w:asciiTheme="majorHAnsi" w:hAnsiTheme="majorHAnsi" w:cstheme="majorHAnsi"/>
          <w:sz w:val="22"/>
          <w:szCs w:val="22"/>
        </w:rPr>
        <w:t xml:space="preserve"> </w:t>
      </w:r>
      <w:r w:rsidR="000B743D">
        <w:rPr>
          <w:rFonts w:asciiTheme="majorHAnsi" w:hAnsiTheme="majorHAnsi" w:cstheme="majorHAnsi"/>
          <w:sz w:val="22"/>
          <w:szCs w:val="22"/>
        </w:rPr>
        <w:t>C</w:t>
      </w:r>
      <w:r w:rsidR="00166DA0">
        <w:rPr>
          <w:rFonts w:asciiTheme="majorHAnsi" w:hAnsiTheme="majorHAnsi" w:cstheme="majorHAnsi"/>
          <w:sz w:val="22"/>
          <w:szCs w:val="22"/>
        </w:rPr>
        <w:t xml:space="preserve">e cout s’entend </w:t>
      </w:r>
      <w:r w:rsidR="009B537E">
        <w:rPr>
          <w:rFonts w:asciiTheme="majorHAnsi" w:hAnsiTheme="majorHAnsi" w:cstheme="majorHAnsi"/>
          <w:sz w:val="22"/>
          <w:szCs w:val="22"/>
        </w:rPr>
        <w:t>cout total</w:t>
      </w:r>
      <w:r w:rsidR="00457795">
        <w:rPr>
          <w:rFonts w:asciiTheme="majorHAnsi" w:hAnsiTheme="majorHAnsi" w:cstheme="majorHAnsi"/>
          <w:sz w:val="22"/>
          <w:szCs w:val="22"/>
        </w:rPr>
        <w:t xml:space="preserve"> de l’ensemble</w:t>
      </w:r>
      <w:r w:rsidR="009B537E">
        <w:rPr>
          <w:rFonts w:asciiTheme="majorHAnsi" w:hAnsiTheme="majorHAnsi" w:cstheme="majorHAnsi"/>
          <w:sz w:val="22"/>
          <w:szCs w:val="22"/>
        </w:rPr>
        <w:t xml:space="preserve"> des pièces </w:t>
      </w:r>
      <w:r w:rsidR="00457795">
        <w:rPr>
          <w:rFonts w:asciiTheme="majorHAnsi" w:hAnsiTheme="majorHAnsi" w:cstheme="majorHAnsi"/>
          <w:sz w:val="22"/>
          <w:szCs w:val="22"/>
        </w:rPr>
        <w:t xml:space="preserve">utilisées </w:t>
      </w:r>
      <w:r>
        <w:rPr>
          <w:rFonts w:asciiTheme="majorHAnsi" w:hAnsiTheme="majorHAnsi" w:cstheme="majorHAnsi"/>
          <w:sz w:val="22"/>
          <w:szCs w:val="22"/>
        </w:rPr>
        <w:t>pour le dépannage d’un</w:t>
      </w:r>
      <w:r w:rsidR="009B537E">
        <w:rPr>
          <w:rFonts w:asciiTheme="majorHAnsi" w:hAnsiTheme="majorHAnsi" w:cstheme="majorHAnsi"/>
          <w:sz w:val="22"/>
          <w:szCs w:val="22"/>
        </w:rPr>
        <w:t xml:space="preserve"> même</w:t>
      </w:r>
      <w:r>
        <w:rPr>
          <w:rFonts w:asciiTheme="majorHAnsi" w:hAnsiTheme="majorHAnsi" w:cstheme="majorHAnsi"/>
          <w:sz w:val="22"/>
          <w:szCs w:val="22"/>
        </w:rPr>
        <w:t xml:space="preserve"> </w:t>
      </w:r>
      <w:r w:rsidR="0077451B">
        <w:rPr>
          <w:rFonts w:asciiTheme="majorHAnsi" w:hAnsiTheme="majorHAnsi" w:cstheme="majorHAnsi"/>
          <w:sz w:val="22"/>
          <w:szCs w:val="22"/>
        </w:rPr>
        <w:t>équipement</w:t>
      </w:r>
      <w:r>
        <w:rPr>
          <w:rFonts w:asciiTheme="majorHAnsi" w:hAnsiTheme="majorHAnsi" w:cstheme="majorHAnsi"/>
          <w:sz w:val="22"/>
          <w:szCs w:val="22"/>
        </w:rPr>
        <w:t xml:space="preserve"> lors d’une </w:t>
      </w:r>
      <w:r w:rsidR="00546950">
        <w:rPr>
          <w:rFonts w:asciiTheme="majorHAnsi" w:hAnsiTheme="majorHAnsi" w:cstheme="majorHAnsi"/>
          <w:sz w:val="22"/>
          <w:szCs w:val="22"/>
        </w:rPr>
        <w:t>Intervention</w:t>
      </w:r>
      <w:r w:rsidR="009B537E">
        <w:rPr>
          <w:rFonts w:asciiTheme="majorHAnsi" w:hAnsiTheme="majorHAnsi" w:cstheme="majorHAnsi"/>
          <w:sz w:val="22"/>
          <w:szCs w:val="22"/>
        </w:rPr>
        <w:t>.</w:t>
      </w:r>
      <w:r>
        <w:rPr>
          <w:rFonts w:asciiTheme="majorHAnsi" w:hAnsiTheme="majorHAnsi" w:cstheme="majorHAnsi"/>
          <w:sz w:val="22"/>
          <w:szCs w:val="22"/>
        </w:rPr>
        <w:t xml:space="preserve"> </w:t>
      </w:r>
    </w:p>
    <w:p w14:paraId="51D7D4C1" w14:textId="77777777" w:rsidR="00E02990" w:rsidRDefault="00E02990" w:rsidP="00592347">
      <w:pPr>
        <w:jc w:val="both"/>
        <w:rPr>
          <w:rFonts w:asciiTheme="majorHAnsi" w:hAnsiTheme="majorHAnsi" w:cstheme="majorHAnsi"/>
          <w:sz w:val="22"/>
          <w:szCs w:val="22"/>
        </w:rPr>
      </w:pPr>
    </w:p>
    <w:p w14:paraId="0B5A53D7" w14:textId="1477C38D" w:rsidR="00E02990" w:rsidRDefault="00E02990" w:rsidP="00592347">
      <w:pPr>
        <w:jc w:val="both"/>
        <w:rPr>
          <w:rFonts w:asciiTheme="majorHAnsi" w:hAnsiTheme="majorHAnsi" w:cstheme="majorHAnsi"/>
          <w:sz w:val="22"/>
          <w:szCs w:val="22"/>
        </w:rPr>
      </w:pPr>
      <w:r w:rsidRPr="00E02990">
        <w:rPr>
          <w:rFonts w:asciiTheme="majorHAnsi" w:hAnsiTheme="majorHAnsi" w:cstheme="majorHAnsi"/>
          <w:sz w:val="22"/>
          <w:szCs w:val="22"/>
        </w:rPr>
        <w:t>Il est expressément convenu que ce montant forfaitaire ne constitue pas une franchise. Par conséquent, dans le cas où le montant des pièces détachées nécessaires à la remise en état dépasserait ce montant, celui-ci sera dû dès le premier euro.</w:t>
      </w:r>
    </w:p>
    <w:p w14:paraId="219CB049" w14:textId="77777777" w:rsidR="003C3BD7" w:rsidRDefault="003C3BD7" w:rsidP="00592347">
      <w:pPr>
        <w:jc w:val="both"/>
        <w:rPr>
          <w:rFonts w:asciiTheme="majorHAnsi" w:hAnsiTheme="majorHAnsi" w:cstheme="majorHAnsi"/>
          <w:sz w:val="22"/>
          <w:szCs w:val="22"/>
        </w:rPr>
      </w:pPr>
    </w:p>
    <w:p w14:paraId="2B86BD06" w14:textId="6E266CEC" w:rsidR="006E7FED" w:rsidRDefault="006E7FED" w:rsidP="00592347">
      <w:pPr>
        <w:jc w:val="both"/>
        <w:rPr>
          <w:rFonts w:asciiTheme="majorHAnsi" w:hAnsiTheme="majorHAnsi" w:cstheme="majorHAnsi"/>
          <w:i/>
          <w:iCs/>
          <w:sz w:val="22"/>
          <w:szCs w:val="22"/>
        </w:rPr>
      </w:pPr>
      <w:r w:rsidRPr="00546950">
        <w:rPr>
          <w:rFonts w:asciiTheme="majorHAnsi" w:hAnsiTheme="majorHAnsi" w:cstheme="majorHAnsi"/>
          <w:i/>
          <w:iCs/>
          <w:sz w:val="22"/>
          <w:szCs w:val="22"/>
        </w:rPr>
        <w:t>Par exemple, pour un contrat Gold+ pièces incluses jusqu’à 150€ :</w:t>
      </w:r>
    </w:p>
    <w:p w14:paraId="17AAC973" w14:textId="77777777" w:rsidR="005D40B1" w:rsidRPr="00546950" w:rsidRDefault="005D40B1" w:rsidP="00592347">
      <w:pPr>
        <w:jc w:val="both"/>
        <w:rPr>
          <w:rFonts w:asciiTheme="majorHAnsi" w:hAnsiTheme="majorHAnsi" w:cstheme="majorHAnsi"/>
          <w:i/>
          <w:iCs/>
          <w:sz w:val="22"/>
          <w:szCs w:val="22"/>
        </w:rPr>
      </w:pPr>
    </w:p>
    <w:p w14:paraId="579F780C" w14:textId="5ECAB466" w:rsidR="006E7FED" w:rsidRPr="00546950" w:rsidRDefault="000937D2" w:rsidP="006E7FED">
      <w:pPr>
        <w:pStyle w:val="Paragraphedeliste"/>
        <w:numPr>
          <w:ilvl w:val="0"/>
          <w:numId w:val="12"/>
        </w:numPr>
        <w:jc w:val="both"/>
        <w:rPr>
          <w:rFonts w:asciiTheme="majorHAnsi" w:hAnsiTheme="majorHAnsi" w:cstheme="majorHAnsi"/>
          <w:i/>
          <w:iCs/>
        </w:rPr>
      </w:pPr>
      <w:r w:rsidRPr="00546950">
        <w:rPr>
          <w:rFonts w:asciiTheme="majorHAnsi" w:hAnsiTheme="majorHAnsi" w:cstheme="majorHAnsi"/>
          <w:b/>
          <w:bCs/>
          <w:i/>
          <w:iCs/>
        </w:rPr>
        <w:t>Exemple 1</w:t>
      </w:r>
      <w:r>
        <w:rPr>
          <w:rFonts w:asciiTheme="majorHAnsi" w:hAnsiTheme="majorHAnsi" w:cstheme="majorHAnsi"/>
          <w:i/>
          <w:iCs/>
        </w:rPr>
        <w:t xml:space="preserve"> : </w:t>
      </w:r>
      <w:r w:rsidR="00546950">
        <w:rPr>
          <w:rFonts w:asciiTheme="majorHAnsi" w:hAnsiTheme="majorHAnsi" w:cstheme="majorHAnsi"/>
          <w:i/>
          <w:iCs/>
        </w:rPr>
        <w:t>Intervention</w:t>
      </w:r>
      <w:r w:rsidR="006E7FED" w:rsidRPr="00546950">
        <w:rPr>
          <w:rFonts w:asciiTheme="majorHAnsi" w:hAnsiTheme="majorHAnsi" w:cstheme="majorHAnsi"/>
          <w:i/>
          <w:iCs/>
        </w:rPr>
        <w:t xml:space="preserve"> </w:t>
      </w:r>
      <w:r w:rsidR="00396339">
        <w:rPr>
          <w:rFonts w:asciiTheme="majorHAnsi" w:hAnsiTheme="majorHAnsi" w:cstheme="majorHAnsi"/>
          <w:i/>
          <w:iCs/>
        </w:rPr>
        <w:t xml:space="preserve">pour </w:t>
      </w:r>
      <w:r w:rsidR="00546950">
        <w:rPr>
          <w:rFonts w:asciiTheme="majorHAnsi" w:hAnsiTheme="majorHAnsi" w:cstheme="majorHAnsi"/>
          <w:i/>
          <w:iCs/>
        </w:rPr>
        <w:t>une panne</w:t>
      </w:r>
      <w:r w:rsidR="00396339">
        <w:rPr>
          <w:rFonts w:asciiTheme="majorHAnsi" w:hAnsiTheme="majorHAnsi" w:cstheme="majorHAnsi"/>
          <w:i/>
          <w:iCs/>
        </w:rPr>
        <w:t xml:space="preserve"> sur</w:t>
      </w:r>
      <w:r w:rsidR="006E7FED" w:rsidRPr="00546950">
        <w:rPr>
          <w:rFonts w:asciiTheme="majorHAnsi" w:hAnsiTheme="majorHAnsi" w:cstheme="majorHAnsi"/>
          <w:i/>
          <w:iCs/>
        </w:rPr>
        <w:t xml:space="preserve"> un four,</w:t>
      </w:r>
      <w:r w:rsidR="00021685">
        <w:rPr>
          <w:rFonts w:asciiTheme="majorHAnsi" w:hAnsiTheme="majorHAnsi" w:cstheme="majorHAnsi"/>
          <w:i/>
          <w:iCs/>
        </w:rPr>
        <w:t xml:space="preserve"> 1 ou</w:t>
      </w:r>
      <w:r w:rsidR="006E7FED" w:rsidRPr="00546950">
        <w:rPr>
          <w:rFonts w:asciiTheme="majorHAnsi" w:hAnsiTheme="majorHAnsi" w:cstheme="majorHAnsi"/>
          <w:i/>
          <w:iCs/>
        </w:rPr>
        <w:t xml:space="preserve"> </w:t>
      </w:r>
      <w:r w:rsidR="00802701">
        <w:rPr>
          <w:rFonts w:asciiTheme="majorHAnsi" w:hAnsiTheme="majorHAnsi" w:cstheme="majorHAnsi"/>
          <w:i/>
          <w:iCs/>
        </w:rPr>
        <w:t>2</w:t>
      </w:r>
      <w:r w:rsidR="006E7FED" w:rsidRPr="00546950">
        <w:rPr>
          <w:rFonts w:asciiTheme="majorHAnsi" w:hAnsiTheme="majorHAnsi" w:cstheme="majorHAnsi"/>
          <w:i/>
          <w:iCs/>
        </w:rPr>
        <w:t xml:space="preserve"> </w:t>
      </w:r>
      <w:r w:rsidR="00546950" w:rsidRPr="00546950">
        <w:rPr>
          <w:rFonts w:asciiTheme="majorHAnsi" w:hAnsiTheme="majorHAnsi" w:cstheme="majorHAnsi"/>
          <w:i/>
          <w:iCs/>
        </w:rPr>
        <w:t>déplacement</w:t>
      </w:r>
      <w:r w:rsidR="00021685">
        <w:rPr>
          <w:rFonts w:asciiTheme="majorHAnsi" w:hAnsiTheme="majorHAnsi" w:cstheme="majorHAnsi"/>
          <w:i/>
          <w:iCs/>
        </w:rPr>
        <w:t>(s)</w:t>
      </w:r>
      <w:r w:rsidR="006E7FED" w:rsidRPr="00546950">
        <w:rPr>
          <w:rFonts w:asciiTheme="majorHAnsi" w:hAnsiTheme="majorHAnsi" w:cstheme="majorHAnsi"/>
          <w:i/>
          <w:iCs/>
        </w:rPr>
        <w:t>, 2h de main d’œuvre, total du prix de vente des pièces</w:t>
      </w:r>
      <w:r w:rsidR="008F703B">
        <w:rPr>
          <w:rFonts w:asciiTheme="majorHAnsi" w:hAnsiTheme="majorHAnsi" w:cstheme="majorHAnsi"/>
          <w:i/>
          <w:iCs/>
        </w:rPr>
        <w:t xml:space="preserve"> nécessaires à la réparation </w:t>
      </w:r>
      <w:r w:rsidR="0025176A">
        <w:rPr>
          <w:rFonts w:asciiTheme="majorHAnsi" w:hAnsiTheme="majorHAnsi" w:cstheme="majorHAnsi"/>
          <w:i/>
          <w:iCs/>
        </w:rPr>
        <w:t xml:space="preserve">est de 149 </w:t>
      </w:r>
      <w:r w:rsidR="006E7FED" w:rsidRPr="00546950">
        <w:rPr>
          <w:rFonts w:asciiTheme="majorHAnsi" w:hAnsiTheme="majorHAnsi" w:cstheme="majorHAnsi"/>
          <w:i/>
          <w:iCs/>
        </w:rPr>
        <w:t xml:space="preserve">€HT </w:t>
      </w:r>
      <w:r w:rsidR="006E7FED" w:rsidRPr="00546950">
        <w:rPr>
          <w:rFonts w:asciiTheme="majorHAnsi" w:hAnsiTheme="majorHAnsi" w:cstheme="majorHAnsi"/>
          <w:b/>
          <w:bCs/>
        </w:rPr>
        <w:t>-&gt;</w:t>
      </w:r>
      <w:r w:rsidR="006E7FED" w:rsidRPr="00546950">
        <w:rPr>
          <w:rFonts w:asciiTheme="majorHAnsi" w:hAnsiTheme="majorHAnsi" w:cstheme="majorHAnsi"/>
          <w:b/>
          <w:bCs/>
          <w:i/>
          <w:iCs/>
        </w:rPr>
        <w:t xml:space="preserve"> le </w:t>
      </w:r>
      <w:r w:rsidR="0077451B" w:rsidRPr="00546950">
        <w:rPr>
          <w:rFonts w:asciiTheme="majorHAnsi" w:hAnsiTheme="majorHAnsi" w:cstheme="majorHAnsi"/>
          <w:b/>
          <w:bCs/>
          <w:i/>
          <w:iCs/>
        </w:rPr>
        <w:t>dépannage</w:t>
      </w:r>
      <w:r w:rsidR="006E7FED" w:rsidRPr="00546950">
        <w:rPr>
          <w:rFonts w:asciiTheme="majorHAnsi" w:hAnsiTheme="majorHAnsi" w:cstheme="majorHAnsi"/>
          <w:b/>
          <w:bCs/>
          <w:i/>
          <w:iCs/>
        </w:rPr>
        <w:t xml:space="preserve"> est intégralement inclus dans le forfait</w:t>
      </w:r>
    </w:p>
    <w:p w14:paraId="27534BD7" w14:textId="736738C1" w:rsidR="006E7FED" w:rsidRPr="00546950" w:rsidRDefault="000937D2">
      <w:pPr>
        <w:pStyle w:val="Paragraphedeliste"/>
        <w:numPr>
          <w:ilvl w:val="0"/>
          <w:numId w:val="12"/>
        </w:numPr>
        <w:jc w:val="both"/>
        <w:rPr>
          <w:rFonts w:asciiTheme="majorHAnsi" w:hAnsiTheme="majorHAnsi" w:cstheme="majorHAnsi"/>
          <w:i/>
          <w:iCs/>
        </w:rPr>
      </w:pPr>
      <w:r w:rsidRPr="00546950">
        <w:rPr>
          <w:rFonts w:asciiTheme="majorHAnsi" w:hAnsiTheme="majorHAnsi" w:cstheme="majorHAnsi"/>
          <w:b/>
          <w:bCs/>
          <w:i/>
          <w:iCs/>
        </w:rPr>
        <w:t xml:space="preserve">Exemple </w:t>
      </w:r>
      <w:r w:rsidR="00021685">
        <w:rPr>
          <w:rFonts w:asciiTheme="majorHAnsi" w:hAnsiTheme="majorHAnsi" w:cstheme="majorHAnsi"/>
          <w:b/>
          <w:bCs/>
          <w:i/>
          <w:iCs/>
        </w:rPr>
        <w:t>2</w:t>
      </w:r>
      <w:r>
        <w:rPr>
          <w:rFonts w:asciiTheme="majorHAnsi" w:hAnsiTheme="majorHAnsi" w:cstheme="majorHAnsi"/>
          <w:i/>
          <w:iCs/>
        </w:rPr>
        <w:t xml:space="preserve"> : </w:t>
      </w:r>
      <w:r w:rsidR="00546950">
        <w:rPr>
          <w:rFonts w:asciiTheme="majorHAnsi" w:hAnsiTheme="majorHAnsi" w:cstheme="majorHAnsi"/>
          <w:i/>
          <w:iCs/>
        </w:rPr>
        <w:t>Intervention</w:t>
      </w:r>
      <w:r w:rsidR="006E7FED" w:rsidRPr="00546950">
        <w:rPr>
          <w:rFonts w:asciiTheme="majorHAnsi" w:hAnsiTheme="majorHAnsi" w:cstheme="majorHAnsi"/>
          <w:i/>
          <w:iCs/>
        </w:rPr>
        <w:t xml:space="preserve"> </w:t>
      </w:r>
      <w:r w:rsidR="00396339">
        <w:rPr>
          <w:rFonts w:asciiTheme="majorHAnsi" w:hAnsiTheme="majorHAnsi" w:cstheme="majorHAnsi"/>
          <w:i/>
          <w:iCs/>
        </w:rPr>
        <w:t>pour une panne sur</w:t>
      </w:r>
      <w:r w:rsidR="006E7FED" w:rsidRPr="00546950">
        <w:rPr>
          <w:rFonts w:asciiTheme="majorHAnsi" w:hAnsiTheme="majorHAnsi" w:cstheme="majorHAnsi"/>
          <w:i/>
          <w:iCs/>
        </w:rPr>
        <w:t xml:space="preserve"> un </w:t>
      </w:r>
      <w:r w:rsidR="00546950" w:rsidRPr="00546950">
        <w:rPr>
          <w:rFonts w:asciiTheme="majorHAnsi" w:hAnsiTheme="majorHAnsi" w:cstheme="majorHAnsi"/>
          <w:i/>
          <w:iCs/>
        </w:rPr>
        <w:t>four, 1</w:t>
      </w:r>
      <w:r w:rsidR="006E7FED" w:rsidRPr="00546950">
        <w:rPr>
          <w:rFonts w:asciiTheme="majorHAnsi" w:hAnsiTheme="majorHAnsi" w:cstheme="majorHAnsi"/>
          <w:i/>
          <w:iCs/>
        </w:rPr>
        <w:t xml:space="preserve"> </w:t>
      </w:r>
      <w:r w:rsidR="0077451B" w:rsidRPr="00546950">
        <w:rPr>
          <w:rFonts w:asciiTheme="majorHAnsi" w:hAnsiTheme="majorHAnsi" w:cstheme="majorHAnsi"/>
          <w:i/>
          <w:iCs/>
        </w:rPr>
        <w:t>déplacement</w:t>
      </w:r>
      <w:r w:rsidR="006E7FED" w:rsidRPr="00546950">
        <w:rPr>
          <w:rFonts w:asciiTheme="majorHAnsi" w:hAnsiTheme="majorHAnsi" w:cstheme="majorHAnsi"/>
          <w:i/>
          <w:iCs/>
        </w:rPr>
        <w:t xml:space="preserve">, 2h de main d’œuvre, total du prix de vente des pièces 422€ </w:t>
      </w:r>
      <w:r w:rsidR="006E7FED" w:rsidRPr="00546950">
        <w:rPr>
          <w:rFonts w:asciiTheme="majorHAnsi" w:hAnsiTheme="majorHAnsi" w:cstheme="majorHAnsi"/>
          <w:b/>
          <w:bCs/>
        </w:rPr>
        <w:t>-&gt;</w:t>
      </w:r>
      <w:r w:rsidR="006E7FED" w:rsidRPr="00546950">
        <w:rPr>
          <w:rFonts w:asciiTheme="majorHAnsi" w:hAnsiTheme="majorHAnsi" w:cstheme="majorHAnsi"/>
          <w:b/>
          <w:bCs/>
          <w:i/>
          <w:iCs/>
        </w:rPr>
        <w:t xml:space="preserve"> le </w:t>
      </w:r>
      <w:r w:rsidR="0077451B" w:rsidRPr="00546950">
        <w:rPr>
          <w:rFonts w:asciiTheme="majorHAnsi" w:hAnsiTheme="majorHAnsi" w:cstheme="majorHAnsi"/>
          <w:b/>
          <w:bCs/>
          <w:i/>
          <w:iCs/>
        </w:rPr>
        <w:t>déplacement</w:t>
      </w:r>
      <w:r w:rsidR="006E7FED" w:rsidRPr="00546950">
        <w:rPr>
          <w:rFonts w:asciiTheme="majorHAnsi" w:hAnsiTheme="majorHAnsi" w:cstheme="majorHAnsi"/>
          <w:b/>
          <w:bCs/>
          <w:i/>
          <w:iCs/>
        </w:rPr>
        <w:t xml:space="preserve"> et la main d’œuvre sont inclus dans le forfait, un devis est </w:t>
      </w:r>
      <w:r w:rsidR="007D5C1D" w:rsidRPr="007D5C1D">
        <w:rPr>
          <w:rFonts w:asciiTheme="majorHAnsi" w:hAnsiTheme="majorHAnsi" w:cstheme="majorHAnsi"/>
          <w:b/>
          <w:bCs/>
          <w:i/>
          <w:iCs/>
        </w:rPr>
        <w:t>établi</w:t>
      </w:r>
      <w:r w:rsidR="006E7FED" w:rsidRPr="00546950">
        <w:rPr>
          <w:rFonts w:asciiTheme="majorHAnsi" w:hAnsiTheme="majorHAnsi" w:cstheme="majorHAnsi"/>
          <w:b/>
          <w:bCs/>
          <w:i/>
          <w:iCs/>
        </w:rPr>
        <w:t xml:space="preserve"> pour les pièces détachées pour le prix de 422€</w:t>
      </w:r>
      <w:r w:rsidR="00F53AD0" w:rsidRPr="00546950">
        <w:rPr>
          <w:rFonts w:asciiTheme="majorHAnsi" w:hAnsiTheme="majorHAnsi" w:cstheme="majorHAnsi"/>
          <w:b/>
          <w:bCs/>
          <w:i/>
          <w:iCs/>
        </w:rPr>
        <w:t xml:space="preserve"> + les éventuels frais annexes</w:t>
      </w:r>
    </w:p>
    <w:p w14:paraId="45AD4F03" w14:textId="3591A5AB" w:rsidR="006E7FED" w:rsidRPr="00211AB1" w:rsidRDefault="00FA7661" w:rsidP="00592347">
      <w:pPr>
        <w:jc w:val="both"/>
        <w:rPr>
          <w:rFonts w:asciiTheme="majorHAnsi" w:hAnsiTheme="majorHAnsi" w:cstheme="majorHAnsi"/>
          <w:sz w:val="22"/>
          <w:szCs w:val="22"/>
        </w:rPr>
      </w:pPr>
      <w:r w:rsidRPr="00546950">
        <w:rPr>
          <w:rFonts w:asciiTheme="majorHAnsi" w:hAnsiTheme="majorHAnsi" w:cstheme="majorHAnsi"/>
          <w:sz w:val="22"/>
          <w:szCs w:val="22"/>
        </w:rPr>
        <w:t>Dans le cas où le Client refuserait le devis</w:t>
      </w:r>
      <w:r>
        <w:rPr>
          <w:rFonts w:asciiTheme="majorHAnsi" w:hAnsiTheme="majorHAnsi" w:cstheme="majorHAnsi"/>
          <w:sz w:val="22"/>
          <w:szCs w:val="22"/>
        </w:rPr>
        <w:t xml:space="preserve"> proposé par </w:t>
      </w:r>
      <w:r w:rsidR="00EA51B2">
        <w:rPr>
          <w:rFonts w:asciiTheme="majorHAnsi" w:hAnsiTheme="majorHAnsi" w:cstheme="majorHAnsi"/>
          <w:sz w:val="22"/>
          <w:szCs w:val="22"/>
        </w:rPr>
        <w:t xml:space="preserve">le Prestataire et/ou demanderait à limiter les pièces remplacées à celles correspondant au forfait précité, </w:t>
      </w:r>
      <w:r w:rsidR="009B75AB">
        <w:rPr>
          <w:rFonts w:asciiTheme="majorHAnsi" w:hAnsiTheme="majorHAnsi" w:cstheme="majorHAnsi"/>
          <w:sz w:val="22"/>
          <w:szCs w:val="22"/>
        </w:rPr>
        <w:t xml:space="preserve">il ne pourra demander le remplacement, </w:t>
      </w:r>
      <w:r w:rsidR="00832BA6">
        <w:rPr>
          <w:rFonts w:asciiTheme="majorHAnsi" w:hAnsiTheme="majorHAnsi" w:cstheme="majorHAnsi"/>
          <w:sz w:val="22"/>
          <w:szCs w:val="22"/>
        </w:rPr>
        <w:t xml:space="preserve">lors d’une </w:t>
      </w:r>
      <w:r w:rsidR="00546950">
        <w:rPr>
          <w:rFonts w:asciiTheme="majorHAnsi" w:hAnsiTheme="majorHAnsi" w:cstheme="majorHAnsi"/>
          <w:sz w:val="22"/>
          <w:szCs w:val="22"/>
        </w:rPr>
        <w:t>Intervention</w:t>
      </w:r>
      <w:r w:rsidR="00832BA6">
        <w:rPr>
          <w:rFonts w:asciiTheme="majorHAnsi" w:hAnsiTheme="majorHAnsi" w:cstheme="majorHAnsi"/>
          <w:sz w:val="22"/>
          <w:szCs w:val="22"/>
        </w:rPr>
        <w:t xml:space="preserve"> distincte, des pièces </w:t>
      </w:r>
      <w:r w:rsidR="00D06EF0">
        <w:rPr>
          <w:rFonts w:asciiTheme="majorHAnsi" w:hAnsiTheme="majorHAnsi" w:cstheme="majorHAnsi"/>
          <w:sz w:val="22"/>
          <w:szCs w:val="22"/>
        </w:rPr>
        <w:t xml:space="preserve">précédemment identifiées comme étant défaillantes par le Prestataire et </w:t>
      </w:r>
      <w:r w:rsidR="00832BA6">
        <w:rPr>
          <w:rFonts w:asciiTheme="majorHAnsi" w:hAnsiTheme="majorHAnsi" w:cstheme="majorHAnsi"/>
          <w:sz w:val="22"/>
          <w:szCs w:val="22"/>
        </w:rPr>
        <w:t xml:space="preserve">dont il a refusé le remplacement. </w:t>
      </w:r>
      <w:r w:rsidRPr="00546950">
        <w:rPr>
          <w:rFonts w:asciiTheme="majorHAnsi" w:hAnsiTheme="majorHAnsi" w:cstheme="majorHAnsi"/>
          <w:sz w:val="22"/>
          <w:szCs w:val="22"/>
        </w:rPr>
        <w:t xml:space="preserve"> </w:t>
      </w:r>
    </w:p>
    <w:p w14:paraId="4EC3C5E7" w14:textId="103B3400"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r w:rsidR="00B17CC7" w:rsidRPr="00B17CC7">
        <w:t xml:space="preserve"> </w:t>
      </w:r>
      <w:r w:rsidR="00B17CC7" w:rsidRPr="00B17CC7">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1C062910" w14:textId="748BDB49" w:rsidR="001A7BB7" w:rsidRDefault="001A7BB7">
      <w:pPr>
        <w:rPr>
          <w:rFonts w:asciiTheme="majorHAnsi" w:hAnsiTheme="majorHAnsi" w:cstheme="majorHAnsi"/>
          <w:b/>
          <w:bCs/>
          <w:sz w:val="22"/>
          <w:szCs w:val="22"/>
        </w:rPr>
      </w:pPr>
    </w:p>
    <w:p w14:paraId="478BFF3E" w14:textId="2F8D73F4" w:rsidR="00592347" w:rsidRPr="00211AB1" w:rsidRDefault="00B17CC7" w:rsidP="00592347">
      <w:pPr>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31FAF506" w:rsidR="00592347"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Il s’agit des prestations </w:t>
      </w:r>
      <w:r w:rsidR="009D50FF">
        <w:rPr>
          <w:rFonts w:asciiTheme="majorHAnsi" w:hAnsiTheme="majorHAnsi" w:cstheme="majorHAnsi"/>
          <w:bCs/>
          <w:sz w:val="22"/>
          <w:szCs w:val="22"/>
        </w:rPr>
        <w:t xml:space="preserve">correspondant à </w:t>
      </w:r>
      <w:r w:rsidRPr="00211AB1">
        <w:rPr>
          <w:rFonts w:asciiTheme="majorHAnsi" w:hAnsiTheme="majorHAnsi" w:cstheme="majorHAnsi"/>
          <w:bCs/>
          <w:sz w:val="22"/>
          <w:szCs w:val="22"/>
        </w:rPr>
        <w:t xml:space="preserve">l’objet du Contrat mais non </w:t>
      </w:r>
      <w:r w:rsidR="009D50FF">
        <w:rPr>
          <w:rFonts w:asciiTheme="majorHAnsi" w:hAnsiTheme="majorHAnsi" w:cstheme="majorHAnsi"/>
          <w:bCs/>
          <w:sz w:val="22"/>
          <w:szCs w:val="22"/>
        </w:rPr>
        <w:t>incluses dans le forfait prévu à l’article 4.1 des présentes et qui</w:t>
      </w:r>
      <w:r w:rsidR="00E143D3">
        <w:rPr>
          <w:rFonts w:asciiTheme="majorHAnsi" w:hAnsiTheme="majorHAnsi" w:cstheme="majorHAnsi"/>
          <w:bCs/>
          <w:sz w:val="22"/>
          <w:szCs w:val="22"/>
        </w:rPr>
        <w:t xml:space="preserve"> peuvent être réalisées par </w:t>
      </w:r>
      <w:r w:rsidRPr="00211AB1">
        <w:rPr>
          <w:rFonts w:asciiTheme="majorHAnsi" w:hAnsiTheme="majorHAnsi" w:cstheme="majorHAnsi"/>
          <w:bCs/>
          <w:sz w:val="22"/>
          <w:szCs w:val="22"/>
        </w:rPr>
        <w:t>le Prestataire moyennant une rémunération spécifique complémentaire</w:t>
      </w:r>
      <w:r w:rsidR="00540E5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par exemple : pièces détachées</w:t>
      </w:r>
      <w:r w:rsidR="0066390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liées aux </w:t>
      </w:r>
      <w:r w:rsidR="00546950">
        <w:rPr>
          <w:rFonts w:asciiTheme="majorHAnsi" w:hAnsiTheme="majorHAnsi" w:cstheme="majorHAnsi"/>
          <w:bCs/>
          <w:sz w:val="22"/>
          <w:szCs w:val="22"/>
        </w:rPr>
        <w:t>Interventions</w:t>
      </w:r>
      <w:r w:rsidR="00540E5E" w:rsidRPr="00540E5E">
        <w:rPr>
          <w:rFonts w:asciiTheme="majorHAnsi" w:hAnsiTheme="majorHAnsi" w:cstheme="majorHAnsi"/>
          <w:bCs/>
          <w:sz w:val="22"/>
          <w:szCs w:val="22"/>
        </w:rPr>
        <w:t xml:space="preserve"> curatives sur les </w:t>
      </w:r>
      <w:r w:rsidR="00C41FBE">
        <w:rPr>
          <w:rFonts w:asciiTheme="majorHAnsi" w:hAnsiTheme="majorHAnsi" w:cstheme="majorHAnsi"/>
          <w:bCs/>
          <w:sz w:val="22"/>
          <w:szCs w:val="22"/>
        </w:rPr>
        <w:t>E</w:t>
      </w:r>
      <w:r w:rsidR="00540E5E" w:rsidRPr="00540E5E">
        <w:rPr>
          <w:rFonts w:asciiTheme="majorHAnsi" w:hAnsiTheme="majorHAnsi" w:cstheme="majorHAnsi"/>
          <w:bCs/>
          <w:sz w:val="22"/>
          <w:szCs w:val="22"/>
        </w:rPr>
        <w:t xml:space="preserve">quipements objets du présent Contrat </w:t>
      </w:r>
      <w:r w:rsidR="0066390E">
        <w:rPr>
          <w:rFonts w:asciiTheme="majorHAnsi" w:hAnsiTheme="majorHAnsi" w:cstheme="majorHAnsi"/>
          <w:bCs/>
          <w:sz w:val="22"/>
          <w:szCs w:val="22"/>
        </w:rPr>
        <w:t>et dont le prix est supérieur au forfait</w:t>
      </w:r>
      <w:r w:rsidR="00744C9A">
        <w:rPr>
          <w:rFonts w:asciiTheme="majorHAnsi" w:hAnsiTheme="majorHAnsi" w:cstheme="majorHAnsi"/>
          <w:bCs/>
          <w:sz w:val="22"/>
          <w:szCs w:val="22"/>
        </w:rPr>
        <w:t xml:space="preserve"> tel que décrit à l’article 5.1</w:t>
      </w:r>
      <w:r w:rsidR="0066390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ou </w:t>
      </w:r>
      <w:r w:rsidR="00546950">
        <w:rPr>
          <w:rFonts w:asciiTheme="majorHAnsi" w:hAnsiTheme="majorHAnsi" w:cstheme="majorHAnsi"/>
          <w:bCs/>
          <w:sz w:val="22"/>
          <w:szCs w:val="22"/>
        </w:rPr>
        <w:t>Intervention</w:t>
      </w:r>
      <w:r w:rsidR="00540E5E" w:rsidRPr="00540E5E">
        <w:rPr>
          <w:rFonts w:asciiTheme="majorHAnsi" w:hAnsiTheme="majorHAnsi" w:cstheme="majorHAnsi"/>
          <w:bCs/>
          <w:sz w:val="22"/>
          <w:szCs w:val="22"/>
        </w:rPr>
        <w:t xml:space="preserve"> sur des Equipements non listés en Annexe 1 ou réalisation de prestations non listées en Annexe 2</w:t>
      </w:r>
      <w:r w:rsidR="00C41FBE">
        <w:rPr>
          <w:rFonts w:asciiTheme="majorHAnsi" w:hAnsiTheme="majorHAnsi" w:cstheme="majorHAnsi"/>
          <w:bCs/>
          <w:sz w:val="22"/>
          <w:szCs w:val="22"/>
        </w:rPr>
        <w:t>)</w:t>
      </w:r>
      <w:bookmarkStart w:id="21" w:name="_Hlk166679783"/>
      <w:r w:rsidR="00692C44">
        <w:rPr>
          <w:rFonts w:asciiTheme="majorHAnsi" w:hAnsiTheme="majorHAnsi" w:cstheme="majorHAnsi"/>
          <w:bCs/>
          <w:sz w:val="22"/>
          <w:szCs w:val="22"/>
        </w:rPr>
        <w:t>.</w:t>
      </w:r>
    </w:p>
    <w:p w14:paraId="0FB5B5F8" w14:textId="77777777" w:rsidR="00692C44" w:rsidRDefault="00692C44" w:rsidP="00592347">
      <w:pPr>
        <w:jc w:val="both"/>
        <w:rPr>
          <w:rFonts w:asciiTheme="majorHAnsi" w:hAnsiTheme="majorHAnsi" w:cstheme="majorHAnsi"/>
          <w:bCs/>
          <w:sz w:val="22"/>
          <w:szCs w:val="22"/>
        </w:rPr>
      </w:pPr>
    </w:p>
    <w:p w14:paraId="087EDFDF" w14:textId="500C7894" w:rsidR="00692C44" w:rsidRPr="00211AB1" w:rsidRDefault="00692C44" w:rsidP="00592347">
      <w:pPr>
        <w:jc w:val="both"/>
        <w:rPr>
          <w:rFonts w:asciiTheme="majorHAnsi" w:hAnsiTheme="majorHAnsi" w:cstheme="majorHAnsi"/>
          <w:bCs/>
          <w:sz w:val="22"/>
          <w:szCs w:val="22"/>
        </w:rPr>
      </w:pPr>
      <w:r w:rsidRPr="00692C44">
        <w:rPr>
          <w:rFonts w:asciiTheme="majorHAnsi" w:hAnsiTheme="majorHAnsi" w:cstheme="majorHAnsi"/>
          <w:bCs/>
          <w:sz w:val="22"/>
          <w:szCs w:val="22"/>
        </w:rPr>
        <w:t>Elles sont réalisées au tarif en vigueur au jour de leur réalisation. A ce titre, les tarifs précisés dans le tableau ci-dessous sont communiqués à titre indicatif et sont valables au jour de la signature du Contrat. Ils pourront faire l’objet d’une révision par le Prestataire, sans qu’il ne soit nécessaire de rédiger d’avenant ou d’accord préalable.</w:t>
      </w:r>
    </w:p>
    <w:p w14:paraId="4FCB2DA3" w14:textId="0A6574B5" w:rsidR="00592347" w:rsidRPr="00211AB1" w:rsidRDefault="00592347" w:rsidP="00592347">
      <w:pPr>
        <w:jc w:val="both"/>
        <w:rPr>
          <w:rFonts w:asciiTheme="majorHAnsi" w:hAnsiTheme="majorHAnsi" w:cstheme="majorHAnsi"/>
          <w:bCs/>
          <w:sz w:val="22"/>
          <w:szCs w:val="22"/>
        </w:rPr>
      </w:pPr>
      <w:bookmarkStart w:id="22" w:name="_Hlk166680958"/>
    </w:p>
    <w:tbl>
      <w:tblPr>
        <w:tblW w:w="5000" w:type="pct"/>
        <w:tblCellMar>
          <w:left w:w="70" w:type="dxa"/>
          <w:right w:w="70" w:type="dxa"/>
        </w:tblCellMar>
        <w:tblLook w:val="04A0" w:firstRow="1" w:lastRow="0" w:firstColumn="1" w:lastColumn="0" w:noHBand="0" w:noVBand="1"/>
      </w:tblPr>
      <w:tblGrid>
        <w:gridCol w:w="4001"/>
        <w:gridCol w:w="3968"/>
        <w:gridCol w:w="1931"/>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2ADEEA1A"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r w:rsidR="00D62D37">
              <w:rPr>
                <w:rFonts w:asciiTheme="majorHAnsi" w:hAnsiTheme="majorHAnsi" w:cstheme="majorHAnsi"/>
                <w:b/>
                <w:bCs/>
                <w:sz w:val="22"/>
                <w:szCs w:val="22"/>
              </w:rPr>
              <w:t>*</w:t>
            </w:r>
          </w:p>
        </w:tc>
      </w:tr>
      <w:tr w:rsidR="00325810"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41217F49" w14:textId="76212B63" w:rsidR="00325810" w:rsidRPr="00D73582" w:rsidRDefault="00325810" w:rsidP="00325810">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325810"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325810" w:rsidRPr="00D73582" w:rsidRDefault="00325810" w:rsidP="00325810">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73D7D3DD" w:rsidR="00325810" w:rsidRPr="00D73582" w:rsidRDefault="00325810" w:rsidP="00325810">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${forfaitDeplacement} €</w:t>
            </w:r>
          </w:p>
        </w:tc>
      </w:tr>
      <w:tr w:rsidR="00325810"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325810" w:rsidRPr="00D73582" w:rsidRDefault="00325810" w:rsidP="00325810">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325810" w:rsidRPr="00D73582" w14:paraId="7A821E1A" w14:textId="77777777" w:rsidTr="004C05DD">
        <w:trPr>
          <w:trHeight w:val="399"/>
        </w:trPr>
        <w:tc>
          <w:tcPr>
            <w:tcW w:w="2073" w:type="pct"/>
            <w:vMerge/>
            <w:tcBorders>
              <w:top w:val="nil"/>
              <w:left w:val="single" w:sz="8" w:space="0" w:color="auto"/>
              <w:bottom w:val="single" w:sz="4" w:space="0" w:color="auto"/>
              <w:right w:val="single" w:sz="4" w:space="0" w:color="auto"/>
            </w:tcBorders>
            <w:vAlign w:val="center"/>
            <w:hideMark/>
          </w:tcPr>
          <w:p w14:paraId="168061A6" w14:textId="77777777" w:rsidR="00325810" w:rsidRPr="00D73582" w:rsidRDefault="00325810" w:rsidP="00325810">
            <w:pPr>
              <w:rPr>
                <w:rFonts w:asciiTheme="majorHAnsi" w:hAnsiTheme="majorHAnsi" w:cstheme="majorHAnsi"/>
                <w:b/>
                <w:bCs/>
                <w:sz w:val="22"/>
                <w:szCs w:val="22"/>
              </w:rPr>
            </w:pPr>
          </w:p>
        </w:tc>
        <w:tc>
          <w:tcPr>
            <w:tcW w:w="2056" w:type="pct"/>
            <w:tcBorders>
              <w:top w:val="nil"/>
              <w:left w:val="single" w:sz="4" w:space="0" w:color="auto"/>
              <w:bottom w:val="single" w:sz="4" w:space="0" w:color="auto"/>
              <w:right w:val="single" w:sz="4" w:space="0" w:color="auto"/>
            </w:tcBorders>
            <w:shd w:val="clear" w:color="auto" w:fill="auto"/>
            <w:vAlign w:val="center"/>
            <w:hideMark/>
          </w:tcPr>
          <w:p w14:paraId="562ED62D"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325810" w:rsidRPr="00D73582" w:rsidRDefault="00325810" w:rsidP="00325810">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325810" w:rsidRPr="00D73582" w14:paraId="37E6B38C" w14:textId="77777777" w:rsidTr="004C05DD">
        <w:trPr>
          <w:trHeight w:val="399"/>
        </w:trPr>
        <w:tc>
          <w:tcPr>
            <w:tcW w:w="5000" w:type="pct"/>
            <w:gridSpan w:val="3"/>
            <w:tcBorders>
              <w:top w:val="single" w:sz="4" w:space="0" w:color="auto"/>
              <w:left w:val="single" w:sz="4" w:space="0" w:color="auto"/>
              <w:bottom w:val="single" w:sz="4" w:space="0" w:color="auto"/>
              <w:right w:val="single" w:sz="4" w:space="0" w:color="auto"/>
            </w:tcBorders>
            <w:vAlign w:val="center"/>
          </w:tcPr>
          <w:p w14:paraId="1C8F135E" w14:textId="22B6EB09" w:rsidR="00325810" w:rsidRPr="00D73582" w:rsidRDefault="00325810" w:rsidP="00325810">
            <w:pPr>
              <w:jc w:val="center"/>
              <w:rPr>
                <w:rFonts w:asciiTheme="majorHAnsi" w:hAnsiTheme="majorHAnsi" w:cstheme="majorHAnsi"/>
                <w:sz w:val="22"/>
                <w:szCs w:val="22"/>
              </w:rPr>
            </w:pPr>
            <w:r w:rsidRPr="006822D1">
              <w:rPr>
                <w:rFonts w:asciiTheme="majorHAnsi" w:hAnsiTheme="majorHAnsi" w:cstheme="majorHAnsi"/>
                <w:sz w:val="16"/>
                <w:szCs w:val="16"/>
              </w:rPr>
              <w:t>*Tarification horaire : La première heure est systématiquement due, la facturation se faisant ensuite par tranche d’une demi-heure.</w:t>
            </w:r>
          </w:p>
        </w:tc>
      </w:tr>
    </w:tbl>
    <w:p w14:paraId="713B0CF5" w14:textId="30C41CA5" w:rsidR="004C5B03" w:rsidRDefault="004C5B03" w:rsidP="00592347">
      <w:pPr>
        <w:jc w:val="both"/>
        <w:rPr>
          <w:rFonts w:asciiTheme="majorHAnsi" w:hAnsiTheme="majorHAnsi" w:cstheme="majorHAnsi"/>
          <w:bCs/>
          <w:sz w:val="22"/>
          <w:szCs w:val="22"/>
        </w:rPr>
      </w:pPr>
    </w:p>
    <w:bookmarkEnd w:id="21"/>
    <w:bookmarkEnd w:id="22"/>
    <w:p w14:paraId="4436DDB1" w14:textId="6482E580" w:rsidR="000758E6" w:rsidRDefault="00573D73" w:rsidP="000758E6">
      <w:pPr>
        <w:jc w:val="both"/>
        <w:rPr>
          <w:rFonts w:asciiTheme="majorHAnsi" w:hAnsiTheme="majorHAnsi" w:cstheme="majorHAnsi"/>
          <w:sz w:val="22"/>
          <w:szCs w:val="22"/>
        </w:rPr>
      </w:pPr>
      <w:r w:rsidRPr="00684C84">
        <w:rPr>
          <w:rFonts w:asciiTheme="majorHAnsi" w:hAnsiTheme="majorHAnsi" w:cstheme="majorHAnsi"/>
          <w:sz w:val="22"/>
          <w:szCs w:val="22"/>
        </w:rPr>
        <w:t xml:space="preserve">Le </w:t>
      </w:r>
      <w:r w:rsidR="00692C44">
        <w:rPr>
          <w:rFonts w:asciiTheme="majorHAnsi" w:hAnsiTheme="majorHAnsi" w:cstheme="majorHAnsi"/>
          <w:sz w:val="22"/>
          <w:szCs w:val="22"/>
        </w:rPr>
        <w:t xml:space="preserve">cas échéant, le </w:t>
      </w:r>
      <w:r w:rsidRPr="00684C84">
        <w:rPr>
          <w:rFonts w:asciiTheme="majorHAnsi" w:hAnsiTheme="majorHAnsi" w:cstheme="majorHAnsi"/>
          <w:sz w:val="22"/>
          <w:szCs w:val="22"/>
        </w:rPr>
        <w:t>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0CAB470E" w14:textId="77777777" w:rsidR="000758E6" w:rsidRDefault="000758E6">
      <w:pPr>
        <w:rPr>
          <w:rFonts w:asciiTheme="majorHAnsi" w:hAnsiTheme="majorHAnsi" w:cstheme="majorHAnsi"/>
          <w:sz w:val="22"/>
          <w:szCs w:val="22"/>
        </w:rPr>
      </w:pPr>
      <w:r>
        <w:rPr>
          <w:rFonts w:asciiTheme="majorHAnsi" w:hAnsiTheme="majorHAnsi" w:cstheme="majorHAnsi"/>
          <w:sz w:val="22"/>
          <w:szCs w:val="22"/>
        </w:rPr>
        <w:br w:type="page"/>
      </w:r>
    </w:p>
    <w:p w14:paraId="00D87F2E" w14:textId="77777777" w:rsidR="000758E6" w:rsidRDefault="000758E6" w:rsidP="000758E6">
      <w:pPr>
        <w:jc w:val="both"/>
        <w:rPr>
          <w:rFonts w:asciiTheme="majorHAnsi" w:hAnsiTheme="majorHAnsi" w:cstheme="majorHAnsi"/>
          <w:b/>
          <w:bCs/>
          <w:sz w:val="22"/>
          <w:szCs w:val="22"/>
        </w:rPr>
      </w:pPr>
    </w:p>
    <w:p w14:paraId="1535581E" w14:textId="6AC7102B" w:rsidR="00592347" w:rsidRPr="00211AB1" w:rsidRDefault="00692C44" w:rsidP="00592347">
      <w:pPr>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1EE67A8A"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 xml:space="preserve">Le Prestataire ne prend en charge ni les huiles spéciales, ni les fluides frigorigènes ni les pièces détachées </w:t>
      </w:r>
      <w:r w:rsidR="00D92C59">
        <w:rPr>
          <w:rFonts w:asciiTheme="majorHAnsi" w:hAnsiTheme="majorHAnsi" w:cstheme="majorHAnsi"/>
          <w:iCs/>
          <w:sz w:val="22"/>
          <w:szCs w:val="22"/>
        </w:rPr>
        <w:t xml:space="preserve">dont le </w:t>
      </w:r>
      <w:r w:rsidR="001C39B6">
        <w:rPr>
          <w:rFonts w:asciiTheme="majorHAnsi" w:hAnsiTheme="majorHAnsi" w:cstheme="majorHAnsi"/>
          <w:iCs/>
          <w:sz w:val="22"/>
          <w:szCs w:val="22"/>
        </w:rPr>
        <w:t xml:space="preserve">montant est supérieur à la limite fixée à l’article 5.1 des présentes, </w:t>
      </w:r>
      <w:r w:rsidRPr="00211AB1">
        <w:rPr>
          <w:rFonts w:asciiTheme="majorHAnsi" w:hAnsiTheme="majorHAnsi" w:cstheme="majorHAnsi"/>
          <w:iCs/>
          <w:sz w:val="22"/>
          <w:szCs w:val="22"/>
        </w:rPr>
        <w:t>qui seront intégralement facturés au Client.</w:t>
      </w:r>
    </w:p>
    <w:p w14:paraId="707F3E20" w14:textId="77777777" w:rsidR="004C05DD" w:rsidRDefault="004C05DD" w:rsidP="00592347">
      <w:pPr>
        <w:jc w:val="both"/>
        <w:rPr>
          <w:rStyle w:val="Marquedecommentaire"/>
          <w:szCs w:val="20"/>
        </w:rPr>
      </w:pPr>
    </w:p>
    <w:p w14:paraId="5E35A3BB" w14:textId="494829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793822">
        <w:rPr>
          <w:rFonts w:asciiTheme="majorHAnsi" w:hAnsiTheme="majorHAnsi" w:cstheme="majorHAnsi"/>
          <w:sz w:val="22"/>
          <w:szCs w:val="22"/>
        </w:rPr>
        <w:t xml:space="preserve">quinze </w:t>
      </w:r>
      <w:r w:rsidR="00556273">
        <w:rPr>
          <w:rFonts w:asciiTheme="majorHAnsi" w:hAnsiTheme="majorHAnsi" w:cstheme="majorHAnsi"/>
          <w:sz w:val="22"/>
          <w:szCs w:val="22"/>
        </w:rPr>
        <w:t>(</w:t>
      </w:r>
      <w:r w:rsidR="001A2BE2">
        <w:rPr>
          <w:rFonts w:asciiTheme="majorHAnsi" w:hAnsiTheme="majorHAnsi" w:cstheme="majorHAnsi"/>
          <w:sz w:val="22"/>
          <w:szCs w:val="22"/>
        </w:rPr>
        <w:t>15</w:t>
      </w:r>
      <w:r w:rsidR="00556273">
        <w:rPr>
          <w:rFonts w:asciiTheme="majorHAnsi" w:hAnsiTheme="majorHAnsi" w:cstheme="majorHAnsi"/>
          <w:sz w:val="22"/>
          <w:szCs w:val="22"/>
        </w:rPr>
        <w:t>)</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02E3A2CD" w14:textId="5BC3D9CD" w:rsidR="003214EA" w:rsidRPr="00AD0DCE" w:rsidRDefault="00592347" w:rsidP="000D5F06">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w:t>
      </w:r>
      <w:r w:rsidR="00546950">
        <w:rPr>
          <w:rFonts w:asciiTheme="majorHAnsi" w:hAnsiTheme="majorHAnsi" w:cstheme="majorHAnsi"/>
          <w:bCs/>
          <w:sz w:val="22"/>
          <w:szCs w:val="22"/>
        </w:rPr>
        <w:t>Intervention</w:t>
      </w:r>
      <w:r w:rsidRPr="00211AB1">
        <w:rPr>
          <w:rFonts w:asciiTheme="majorHAnsi" w:hAnsiTheme="majorHAnsi" w:cstheme="majorHAnsi"/>
          <w:bCs/>
          <w:sz w:val="22"/>
          <w:szCs w:val="22"/>
        </w:rPr>
        <w:t xml:space="preserve"> signé par le Client.</w:t>
      </w:r>
    </w:p>
    <w:p w14:paraId="44E213B2" w14:textId="173ED9C4" w:rsidR="001419B7" w:rsidRDefault="001419B7" w:rsidP="0007072D">
      <w:pPr>
        <w:pStyle w:val="Titre1"/>
        <w:pBdr>
          <w:bottom w:val="single" w:sz="4" w:space="1" w:color="auto"/>
        </w:pBdr>
        <w:rPr>
          <w:rFonts w:asciiTheme="majorHAnsi" w:hAnsiTheme="majorHAnsi" w:cstheme="majorHAnsi"/>
          <w:szCs w:val="22"/>
        </w:rPr>
      </w:pPr>
      <w:bookmarkStart w:id="23" w:name="_Toc169010482"/>
      <w:bookmarkStart w:id="24" w:name="_Toc169010598"/>
      <w:r w:rsidRPr="00375837">
        <w:rPr>
          <w:rFonts w:asciiTheme="majorHAnsi" w:hAnsiTheme="majorHAnsi" w:cstheme="majorHAnsi"/>
          <w:szCs w:val="22"/>
        </w:rPr>
        <w:t>ARTICLE 6 – FACTURATION</w:t>
      </w:r>
      <w:bookmarkEnd w:id="23"/>
      <w:bookmarkEnd w:id="24"/>
      <w:r w:rsidRPr="00375837">
        <w:rPr>
          <w:rFonts w:asciiTheme="majorHAnsi" w:hAnsiTheme="majorHAnsi" w:cstheme="majorHAnsi"/>
          <w:szCs w:val="22"/>
        </w:rPr>
        <w:t xml:space="preserve"> </w:t>
      </w:r>
    </w:p>
    <w:p w14:paraId="01E78CF7" w14:textId="77777777" w:rsidR="00AD0DCE" w:rsidRPr="00AD0DCE" w:rsidRDefault="00AD0DCE" w:rsidP="00AD0DCE">
      <w:pPr>
        <w:rPr>
          <w:rFonts w:eastAsia="Calibri"/>
        </w:rPr>
      </w:pPr>
    </w:p>
    <w:p w14:paraId="16D3DA9A" w14:textId="6A9AF256" w:rsidR="00F348CE" w:rsidRPr="007E2A78" w:rsidRDefault="00F348CE" w:rsidP="00375837">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Par principe, les redevances, en règlement du forfait, seront facturées et </w:t>
      </w:r>
      <w:r w:rsidRPr="00290578">
        <w:rPr>
          <w:rFonts w:asciiTheme="majorHAnsi" w:eastAsia="Calibri" w:hAnsiTheme="majorHAnsi" w:cstheme="majorHAnsi"/>
          <w:color w:val="auto"/>
          <w:szCs w:val="22"/>
        </w:rPr>
        <w:t xml:space="preserve">payées </w:t>
      </w:r>
      <w:r w:rsidRPr="00546950">
        <w:rPr>
          <w:rFonts w:asciiTheme="majorHAnsi" w:eastAsia="Calibri" w:hAnsiTheme="majorHAnsi" w:cstheme="majorHAnsi"/>
          <w:color w:val="auto"/>
          <w:szCs w:val="22"/>
        </w:rPr>
        <w:t>annuellement</w:t>
      </w:r>
      <w:r w:rsidRPr="00290578">
        <w:rPr>
          <w:rFonts w:asciiTheme="majorHAnsi" w:eastAsia="Calibri" w:hAnsiTheme="majorHAnsi" w:cstheme="majorHAnsi"/>
          <w:color w:val="auto"/>
          <w:szCs w:val="22"/>
        </w:rPr>
        <w:t xml:space="preserve"> au</w:t>
      </w:r>
      <w:r w:rsidRPr="007E2A78">
        <w:rPr>
          <w:rFonts w:asciiTheme="majorHAnsi" w:eastAsia="Calibri" w:hAnsiTheme="majorHAnsi" w:cstheme="majorHAnsi"/>
          <w:color w:val="auto"/>
          <w:szCs w:val="22"/>
        </w:rPr>
        <w:t xml:space="preserve"> commencement de chaque période (terme à échoir), par prélèvement automatique (mandat SEPA en annexe 4).</w:t>
      </w:r>
    </w:p>
    <w:p w14:paraId="72EF8ED5" w14:textId="0387722E" w:rsidR="00F348CE" w:rsidRDefault="00F348CE" w:rsidP="00F348CE">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Les pièces détachées</w:t>
      </w:r>
      <w:r w:rsidR="003E2883">
        <w:rPr>
          <w:rFonts w:asciiTheme="majorHAnsi" w:eastAsia="Calibri" w:hAnsiTheme="majorHAnsi" w:cstheme="majorHAnsi"/>
          <w:color w:val="auto"/>
          <w:szCs w:val="22"/>
        </w:rPr>
        <w:t xml:space="preserve"> et les prestations hors forfait</w:t>
      </w:r>
      <w:r w:rsidRPr="007E2A78">
        <w:rPr>
          <w:rFonts w:asciiTheme="majorHAnsi" w:eastAsia="Calibri" w:hAnsiTheme="majorHAnsi" w:cstheme="majorHAnsi"/>
          <w:color w:val="auto"/>
          <w:szCs w:val="22"/>
        </w:rPr>
        <w:t xml:space="preserve"> feront l’objet d’une facturation séparée à laquelle seront joints les bons d’</w:t>
      </w:r>
      <w:r w:rsidR="00546950">
        <w:rPr>
          <w:rFonts w:asciiTheme="majorHAnsi" w:eastAsia="Calibri" w:hAnsiTheme="majorHAnsi" w:cstheme="majorHAnsi"/>
          <w:color w:val="auto"/>
          <w:szCs w:val="22"/>
        </w:rPr>
        <w:t>Intervention</w:t>
      </w:r>
      <w:r w:rsidRPr="007E2A78">
        <w:rPr>
          <w:rFonts w:asciiTheme="majorHAnsi" w:eastAsia="Calibri" w:hAnsiTheme="majorHAnsi" w:cstheme="majorHAnsi"/>
          <w:color w:val="auto"/>
          <w:szCs w:val="22"/>
        </w:rPr>
        <w:t xml:space="preserve"> correspondants. Ces dernières seront payables à réception de facture.</w:t>
      </w:r>
    </w:p>
    <w:p w14:paraId="45B9460D" w14:textId="05E684E6" w:rsidR="00592347" w:rsidRDefault="00592347" w:rsidP="00B0154B">
      <w:pPr>
        <w:pStyle w:val="para2"/>
        <w:spacing w:before="120" w:line="240" w:lineRule="exact"/>
        <w:ind w:left="0"/>
        <w:rPr>
          <w:rFonts w:asciiTheme="majorHAnsi" w:hAnsiTheme="majorHAnsi" w:cstheme="majorHAnsi"/>
          <w:szCs w:val="22"/>
        </w:rPr>
      </w:pPr>
    </w:p>
    <w:p w14:paraId="49522F5B" w14:textId="77777777" w:rsidR="00B0154B" w:rsidRPr="00546950" w:rsidRDefault="00B0154B" w:rsidP="00546950">
      <w:pPr>
        <w:pStyle w:val="para2"/>
        <w:pBdr>
          <w:bottom w:val="single" w:sz="4" w:space="1" w:color="auto"/>
        </w:pBdr>
        <w:spacing w:before="120" w:line="240" w:lineRule="exact"/>
        <w:ind w:left="0"/>
        <w:outlineLvl w:val="0"/>
        <w:rPr>
          <w:rFonts w:asciiTheme="majorHAnsi" w:hAnsiTheme="majorHAnsi" w:cstheme="majorHAnsi"/>
          <w:b/>
          <w:bCs/>
          <w:kern w:val="32"/>
          <w:szCs w:val="22"/>
        </w:rPr>
      </w:pPr>
      <w:bookmarkStart w:id="25" w:name="_Toc169010483"/>
      <w:bookmarkStart w:id="26" w:name="_Toc169010599"/>
      <w:r w:rsidRPr="00546950">
        <w:rPr>
          <w:rFonts w:asciiTheme="majorHAnsi" w:hAnsiTheme="majorHAnsi" w:cstheme="majorHAnsi"/>
          <w:b/>
          <w:bCs/>
          <w:kern w:val="32"/>
          <w:szCs w:val="22"/>
        </w:rPr>
        <w:t>ARTICLE 7 - REVISION DE PRIX</w:t>
      </w:r>
      <w:bookmarkEnd w:id="25"/>
      <w:bookmarkEnd w:id="26"/>
    </w:p>
    <w:p w14:paraId="32227436" w14:textId="52D666F5" w:rsidR="00B0154B" w:rsidRPr="00B0154B" w:rsidRDefault="00B0154B" w:rsidP="00546950">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Le montant de la redevance annuelle est révisable chaque année par le Prestataire de plein droit et sans qu’il soit nécessaire de procéder à une modification par avenant, à la date anniversaire suivant la formule ci-dessous :</w:t>
      </w:r>
    </w:p>
    <w:p w14:paraId="6ED0FBAE" w14:textId="77777777" w:rsidR="00B0154B" w:rsidRPr="00B0154B" w:rsidRDefault="00B0154B" w:rsidP="00B0154B">
      <w:pPr>
        <w:pStyle w:val="para2"/>
        <w:spacing w:before="120" w:line="240" w:lineRule="exact"/>
        <w:rPr>
          <w:rFonts w:asciiTheme="majorHAnsi" w:hAnsiTheme="majorHAnsi" w:cstheme="majorHAnsi"/>
          <w:szCs w:val="22"/>
        </w:rPr>
      </w:pPr>
      <w:r w:rsidRPr="00B0154B">
        <w:rPr>
          <w:rFonts w:asciiTheme="majorHAnsi" w:hAnsiTheme="majorHAnsi" w:cstheme="majorHAnsi"/>
          <w:szCs w:val="22"/>
        </w:rPr>
        <w:tab/>
        <w:t xml:space="preserve"> </w:t>
      </w:r>
    </w:p>
    <w:p w14:paraId="625427A9" w14:textId="4C013723" w:rsidR="00B0154B" w:rsidRPr="00452338" w:rsidRDefault="00B0154B" w:rsidP="00452338">
      <w:pPr>
        <w:pStyle w:val="para2"/>
        <w:spacing w:before="120" w:line="240" w:lineRule="exact"/>
        <w:ind w:left="0"/>
        <w:jc w:val="left"/>
        <w:rPr>
          <w:rFonts w:asciiTheme="majorHAnsi" w:hAnsiTheme="majorHAnsi" w:cstheme="majorHAnsi"/>
          <w:b/>
          <w:bCs/>
          <w:szCs w:val="22"/>
        </w:rPr>
      </w:pPr>
      <w:r w:rsidRPr="00452338">
        <w:rPr>
          <w:rFonts w:asciiTheme="majorHAnsi" w:hAnsiTheme="majorHAnsi" w:cstheme="majorHAnsi"/>
          <w:b/>
          <w:bCs/>
          <w:szCs w:val="22"/>
        </w:rPr>
        <w:t>P= P0 X (0,015+</w:t>
      </w:r>
      <w:r w:rsidR="00375837">
        <w:rPr>
          <w:rFonts w:asciiTheme="majorHAnsi" w:hAnsiTheme="majorHAnsi" w:cstheme="majorHAnsi"/>
          <w:b/>
          <w:bCs/>
          <w:szCs w:val="22"/>
        </w:rPr>
        <w:t>(</w:t>
      </w:r>
      <w:r w:rsidRPr="00452338">
        <w:rPr>
          <w:rFonts w:asciiTheme="majorHAnsi" w:hAnsiTheme="majorHAnsi" w:cstheme="majorHAnsi"/>
          <w:b/>
          <w:bCs/>
          <w:szCs w:val="22"/>
        </w:rPr>
        <w:t>ICHTrevTS-IME/ICHTrevTS0-IME</w:t>
      </w:r>
      <w:r w:rsidR="00375837">
        <w:rPr>
          <w:rFonts w:asciiTheme="majorHAnsi" w:hAnsiTheme="majorHAnsi" w:cstheme="majorHAnsi"/>
          <w:b/>
          <w:bCs/>
          <w:szCs w:val="22"/>
        </w:rPr>
        <w:t>)</w:t>
      </w:r>
      <w:r w:rsidRPr="00452338">
        <w:rPr>
          <w:rFonts w:asciiTheme="majorHAnsi" w:hAnsiTheme="majorHAnsi" w:cstheme="majorHAnsi"/>
          <w:b/>
          <w:bCs/>
          <w:szCs w:val="22"/>
        </w:rPr>
        <w:t>)</w:t>
      </w:r>
    </w:p>
    <w:p w14:paraId="51827C80" w14:textId="77777777" w:rsidR="00B0154B" w:rsidRPr="00B0154B"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ab/>
      </w:r>
    </w:p>
    <w:p w14:paraId="1D5A07BF" w14:textId="77777777" w:rsidR="00997B0E" w:rsidRDefault="00B0154B" w:rsidP="00B0154B">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O</w:t>
      </w:r>
      <w:r w:rsidR="00997B0E">
        <w:rPr>
          <w:rFonts w:asciiTheme="majorHAnsi" w:hAnsiTheme="majorHAnsi" w:cstheme="majorHAnsi"/>
          <w:szCs w:val="22"/>
        </w:rPr>
        <w:t xml:space="preserve">ù : </w:t>
      </w:r>
    </w:p>
    <w:p w14:paraId="086376EA" w14:textId="195D6AC3" w:rsidR="00B0154B" w:rsidRPr="00B0154B" w:rsidRDefault="00997B0E" w:rsidP="00452338">
      <w:pPr>
        <w:pStyle w:val="para2"/>
        <w:spacing w:before="120" w:line="240" w:lineRule="exact"/>
        <w:ind w:left="0"/>
        <w:jc w:val="left"/>
        <w:rPr>
          <w:rFonts w:asciiTheme="majorHAnsi" w:hAnsiTheme="majorHAnsi" w:cstheme="majorHAnsi"/>
          <w:szCs w:val="22"/>
        </w:rPr>
      </w:pPr>
      <w:r>
        <w:rPr>
          <w:rFonts w:asciiTheme="majorHAnsi" w:hAnsiTheme="majorHAnsi" w:cstheme="majorHAnsi"/>
          <w:szCs w:val="22"/>
        </w:rPr>
        <w:t xml:space="preserve">P= </w:t>
      </w:r>
      <w:r w:rsidR="00B0154B" w:rsidRPr="00B0154B">
        <w:rPr>
          <w:rFonts w:asciiTheme="majorHAnsi" w:hAnsiTheme="majorHAnsi" w:cstheme="majorHAnsi"/>
          <w:szCs w:val="22"/>
        </w:rPr>
        <w:t>Redevance annuelle révisée</w:t>
      </w:r>
    </w:p>
    <w:p w14:paraId="6AD5AA46" w14:textId="251ED71C" w:rsidR="00B0154B" w:rsidRPr="00B0154B"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P0</w:t>
      </w:r>
      <w:r w:rsidR="00997B0E">
        <w:rPr>
          <w:rFonts w:asciiTheme="majorHAnsi" w:hAnsiTheme="majorHAnsi" w:cstheme="majorHAnsi"/>
          <w:szCs w:val="22"/>
        </w:rPr>
        <w:t>=</w:t>
      </w:r>
      <w:r w:rsidRPr="00B0154B">
        <w:rPr>
          <w:rFonts w:asciiTheme="majorHAnsi" w:hAnsiTheme="majorHAnsi" w:cstheme="majorHAnsi"/>
          <w:szCs w:val="22"/>
        </w:rPr>
        <w:t>Redevance annuelle initiale</w:t>
      </w:r>
    </w:p>
    <w:p w14:paraId="2CBB0136" w14:textId="466E7C3B" w:rsidR="00997B0E" w:rsidRDefault="00B0154B" w:rsidP="00B0154B">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ICHTrevTS-IME</w:t>
      </w:r>
      <w:r w:rsidR="00997B0E">
        <w:rPr>
          <w:rFonts w:asciiTheme="majorHAnsi" w:hAnsiTheme="majorHAnsi" w:cstheme="majorHAnsi"/>
          <w:szCs w:val="22"/>
        </w:rPr>
        <w:t xml:space="preserve"> = </w:t>
      </w:r>
      <w:r w:rsidRPr="00B0154B">
        <w:rPr>
          <w:rFonts w:asciiTheme="majorHAnsi" w:hAnsiTheme="majorHAnsi" w:cstheme="majorHAnsi"/>
          <w:szCs w:val="22"/>
        </w:rPr>
        <w:t>Indice du coût du travail, référence INSEE : Identifiant 001565183 – Base 100 en décembre 2008 (indice du mois du début du contrat pris à l’année n0+1).</w:t>
      </w:r>
    </w:p>
    <w:p w14:paraId="79BB6530" w14:textId="5B126B16" w:rsidR="00B0154B" w:rsidRPr="00211AB1"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ICHTrevTS0-IME</w:t>
      </w:r>
      <w:r w:rsidR="00997B0E">
        <w:rPr>
          <w:rFonts w:asciiTheme="majorHAnsi" w:hAnsiTheme="majorHAnsi" w:cstheme="majorHAnsi"/>
          <w:szCs w:val="22"/>
        </w:rPr>
        <w:t xml:space="preserve">= </w:t>
      </w:r>
      <w:r w:rsidRPr="00B0154B">
        <w:rPr>
          <w:rFonts w:asciiTheme="majorHAnsi" w:hAnsiTheme="majorHAnsi" w:cstheme="majorHAnsi"/>
          <w:szCs w:val="22"/>
        </w:rPr>
        <w:t>Indice d’origine (indice du mois du début du contrat pris à l’année n0).</w:t>
      </w:r>
    </w:p>
    <w:p w14:paraId="6B1407EA" w14:textId="5C316E2B" w:rsidR="00CE3276" w:rsidRPr="00211AB1" w:rsidRDefault="00CE3276" w:rsidP="0007072D">
      <w:pPr>
        <w:pStyle w:val="Titre1"/>
        <w:pBdr>
          <w:bottom w:val="single" w:sz="4" w:space="1" w:color="auto"/>
        </w:pBdr>
        <w:rPr>
          <w:rFonts w:asciiTheme="majorHAnsi" w:hAnsiTheme="majorHAnsi" w:cstheme="majorHAnsi"/>
          <w:szCs w:val="22"/>
        </w:rPr>
      </w:pPr>
      <w:bookmarkStart w:id="27" w:name="_Toc169010484"/>
      <w:bookmarkStart w:id="28" w:name="_Toc169010600"/>
      <w:r w:rsidRPr="00211AB1">
        <w:rPr>
          <w:rFonts w:asciiTheme="majorHAnsi" w:hAnsiTheme="majorHAnsi" w:cstheme="majorHAnsi"/>
          <w:szCs w:val="22"/>
        </w:rPr>
        <w:t xml:space="preserve">ARTICLE </w:t>
      </w:r>
      <w:r w:rsidR="00997B0E">
        <w:rPr>
          <w:rFonts w:asciiTheme="majorHAnsi" w:hAnsiTheme="majorHAnsi" w:cstheme="majorHAnsi"/>
          <w:szCs w:val="22"/>
        </w:rPr>
        <w:t>8</w:t>
      </w:r>
      <w:r w:rsidR="00997B0E"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27"/>
      <w:bookmarkEnd w:id="28"/>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4EB8710D"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Ce que son personnel soit formé pour l’accomplissement des Prestations suivantes d’entretien et la maintenance des </w:t>
      </w:r>
      <w:r w:rsidR="00552461">
        <w:rPr>
          <w:rFonts w:asciiTheme="majorHAnsi" w:hAnsiTheme="majorHAnsi" w:cstheme="majorHAnsi"/>
          <w:sz w:val="22"/>
          <w:szCs w:val="22"/>
        </w:rPr>
        <w:t>Equipements</w:t>
      </w:r>
      <w:r w:rsidR="00552461" w:rsidRPr="00211AB1">
        <w:rPr>
          <w:rFonts w:asciiTheme="majorHAnsi" w:hAnsiTheme="majorHAnsi" w:cstheme="majorHAnsi"/>
          <w:sz w:val="22"/>
          <w:szCs w:val="22"/>
        </w:rPr>
        <w:t xml:space="preserve"> </w:t>
      </w:r>
      <w:r w:rsidRPr="00211AB1">
        <w:rPr>
          <w:rFonts w:asciiTheme="majorHAnsi" w:hAnsiTheme="majorHAnsi" w:cstheme="majorHAnsi"/>
          <w:sz w:val="22"/>
          <w:szCs w:val="22"/>
        </w:rPr>
        <w:t>concernés</w:t>
      </w:r>
      <w:r w:rsidR="00D047FE" w:rsidRPr="00211AB1">
        <w:rPr>
          <w:rFonts w:asciiTheme="majorHAnsi" w:hAnsiTheme="majorHAnsi" w:cstheme="majorHAnsi"/>
          <w:sz w:val="22"/>
          <w:szCs w:val="22"/>
        </w:rPr>
        <w:t> ;</w:t>
      </w:r>
    </w:p>
    <w:p w14:paraId="4F27E48B" w14:textId="654AE980" w:rsidR="00CE3276"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006FACD6" w14:textId="77777777" w:rsidR="001C0CAA" w:rsidRPr="00211AB1" w:rsidRDefault="001C0CAA" w:rsidP="001C0CAA">
      <w:pPr>
        <w:pStyle w:val="Enumeration2"/>
        <w:numPr>
          <w:ilvl w:val="0"/>
          <w:numId w:val="0"/>
        </w:numPr>
        <w:rPr>
          <w:rFonts w:asciiTheme="majorHAnsi" w:hAnsiTheme="majorHAnsi" w:cstheme="majorHAnsi"/>
          <w:sz w:val="22"/>
          <w:szCs w:val="22"/>
        </w:rPr>
      </w:pP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5DB380C4"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w:t>
      </w:r>
      <w:r w:rsidR="00552461">
        <w:rPr>
          <w:rFonts w:asciiTheme="majorHAnsi" w:hAnsiTheme="majorHAnsi" w:cstheme="majorHAnsi"/>
          <w:sz w:val="22"/>
          <w:szCs w:val="22"/>
        </w:rPr>
        <w:t xml:space="preserve">des installations et/ou </w:t>
      </w:r>
      <w:r w:rsidR="00546950">
        <w:rPr>
          <w:rFonts w:asciiTheme="majorHAnsi" w:hAnsiTheme="majorHAnsi" w:cstheme="majorHAnsi"/>
          <w:sz w:val="22"/>
          <w:szCs w:val="22"/>
        </w:rPr>
        <w:t xml:space="preserve">Equipements </w:t>
      </w:r>
      <w:r w:rsidR="00546950" w:rsidRPr="00211AB1">
        <w:rPr>
          <w:rFonts w:asciiTheme="majorHAnsi" w:hAnsiTheme="majorHAnsi" w:cstheme="majorHAnsi"/>
          <w:sz w:val="22"/>
          <w:szCs w:val="22"/>
        </w:rPr>
        <w:t>;</w:t>
      </w:r>
    </w:p>
    <w:p w14:paraId="2D8346C0" w14:textId="2E3E1771"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Mettre « hors service » un matériel qui </w:t>
      </w:r>
      <w:r w:rsidR="00090162">
        <w:rPr>
          <w:rFonts w:asciiTheme="majorHAnsi" w:hAnsiTheme="majorHAnsi" w:cstheme="majorHAnsi"/>
          <w:sz w:val="22"/>
          <w:szCs w:val="22"/>
        </w:rPr>
        <w:t>pourrait</w:t>
      </w:r>
      <w:r w:rsidRPr="00211AB1">
        <w:rPr>
          <w:rFonts w:asciiTheme="majorHAnsi" w:hAnsiTheme="majorHAnsi" w:cstheme="majorHAnsi"/>
          <w:sz w:val="22"/>
          <w:szCs w:val="22"/>
        </w:rPr>
        <w:t xml:space="preserve"> présenter un danger pour les biens ou personnes. Une information immédiate et spécifique sera formulée sur place par le technicien en charge de l’</w:t>
      </w:r>
      <w:r w:rsidR="00546950">
        <w:rPr>
          <w:rFonts w:asciiTheme="majorHAnsi" w:hAnsiTheme="majorHAnsi" w:cstheme="majorHAnsi"/>
          <w:sz w:val="22"/>
          <w:szCs w:val="22"/>
        </w:rPr>
        <w:t>Intervention</w:t>
      </w:r>
      <w:r w:rsidRPr="00211AB1">
        <w:rPr>
          <w:rFonts w:asciiTheme="majorHAnsi" w:hAnsiTheme="majorHAnsi" w:cstheme="majorHAnsi"/>
          <w:sz w:val="22"/>
          <w:szCs w:val="22"/>
        </w:rPr>
        <w:t> ; elle sera portée sur son bon d’</w:t>
      </w:r>
      <w:r w:rsidR="00546950">
        <w:rPr>
          <w:rFonts w:asciiTheme="majorHAnsi" w:hAnsiTheme="majorHAnsi" w:cstheme="majorHAnsi"/>
          <w:sz w:val="22"/>
          <w:szCs w:val="22"/>
        </w:rPr>
        <w:t>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E535D74"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Le Prestataire est tenu à une obligation de moyen</w:t>
      </w:r>
      <w:r w:rsidR="00090162">
        <w:rPr>
          <w:rFonts w:asciiTheme="majorHAnsi" w:hAnsiTheme="majorHAnsi" w:cstheme="majorHAnsi"/>
          <w:szCs w:val="22"/>
        </w:rPr>
        <w:t>s</w:t>
      </w:r>
      <w:r w:rsidRPr="00211AB1">
        <w:rPr>
          <w:rFonts w:asciiTheme="majorHAnsi" w:hAnsiTheme="majorHAnsi" w:cstheme="majorHAnsi"/>
          <w:szCs w:val="22"/>
        </w:rPr>
        <w:t xml:space="preserve">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41C58C03" w:rsidR="00CE3276" w:rsidRPr="00211AB1" w:rsidRDefault="00CE3276" w:rsidP="008206EC">
      <w:pPr>
        <w:pStyle w:val="Titre1"/>
        <w:pBdr>
          <w:bottom w:val="single" w:sz="4" w:space="1" w:color="auto"/>
        </w:pBdr>
        <w:rPr>
          <w:rFonts w:asciiTheme="majorHAnsi" w:hAnsiTheme="majorHAnsi" w:cstheme="majorHAnsi"/>
          <w:szCs w:val="22"/>
        </w:rPr>
      </w:pPr>
      <w:bookmarkStart w:id="29" w:name="_Toc169010485"/>
      <w:bookmarkStart w:id="30" w:name="_Toc169010601"/>
      <w:r w:rsidRPr="00211AB1">
        <w:rPr>
          <w:rFonts w:asciiTheme="majorHAnsi" w:hAnsiTheme="majorHAnsi" w:cstheme="majorHAnsi"/>
          <w:szCs w:val="22"/>
        </w:rPr>
        <w:t xml:space="preserve">ARTICLE </w:t>
      </w:r>
      <w:r w:rsidR="00090162">
        <w:rPr>
          <w:rFonts w:asciiTheme="majorHAnsi" w:hAnsiTheme="majorHAnsi" w:cstheme="majorHAnsi"/>
          <w:szCs w:val="22"/>
        </w:rPr>
        <w:t>9</w:t>
      </w:r>
      <w:r w:rsidR="00090162" w:rsidRPr="00211AB1">
        <w:rPr>
          <w:rFonts w:asciiTheme="majorHAnsi" w:hAnsiTheme="majorHAnsi" w:cstheme="majorHAnsi"/>
          <w:szCs w:val="22"/>
        </w:rPr>
        <w:t xml:space="preserve"> </w:t>
      </w:r>
      <w:r w:rsidR="002804B8" w:rsidRPr="00211AB1">
        <w:rPr>
          <w:rFonts w:asciiTheme="majorHAnsi" w:hAnsiTheme="majorHAnsi" w:cstheme="majorHAnsi"/>
          <w:szCs w:val="22"/>
        </w:rPr>
        <w:t>-</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29"/>
      <w:bookmarkEnd w:id="30"/>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3C4ECAF5"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L’eau et les produits de traitement </w:t>
      </w:r>
      <w:r w:rsidR="00090162">
        <w:rPr>
          <w:rFonts w:asciiTheme="majorHAnsi" w:hAnsiTheme="majorHAnsi" w:cstheme="majorHAnsi"/>
          <w:sz w:val="22"/>
          <w:szCs w:val="22"/>
        </w:rPr>
        <w:t xml:space="preserve">et plus généralement les fluides </w:t>
      </w:r>
      <w:r w:rsidRPr="00211AB1">
        <w:rPr>
          <w:rFonts w:asciiTheme="majorHAnsi" w:hAnsiTheme="majorHAnsi" w:cstheme="majorHAnsi"/>
          <w:sz w:val="22"/>
          <w:szCs w:val="22"/>
        </w:rPr>
        <w:t>nécessaires</w:t>
      </w:r>
      <w:r w:rsidR="00090162">
        <w:rPr>
          <w:rFonts w:asciiTheme="majorHAnsi" w:hAnsiTheme="majorHAnsi" w:cstheme="majorHAnsi"/>
          <w:sz w:val="22"/>
          <w:szCs w:val="22"/>
        </w:rPr>
        <w:t xml:space="preserve"> et conformes aux prescriptions des fabricants des Equipements</w:t>
      </w:r>
      <w:r w:rsidRPr="00211AB1">
        <w:rPr>
          <w:rFonts w:asciiTheme="majorHAnsi" w:hAnsiTheme="majorHAnsi" w:cstheme="majorHAnsi"/>
          <w:sz w:val="22"/>
          <w:szCs w:val="22"/>
        </w:rPr>
        <w:t>,</w:t>
      </w:r>
    </w:p>
    <w:p w14:paraId="07100511" w14:textId="2C967155" w:rsidR="00CE3276" w:rsidRPr="00546950" w:rsidRDefault="00CE3276" w:rsidP="0054695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L’électricité avec les tensions et puissances </w:t>
      </w:r>
      <w:r w:rsidR="00610599">
        <w:rPr>
          <w:rFonts w:asciiTheme="majorHAnsi" w:hAnsiTheme="majorHAnsi" w:cstheme="majorHAnsi"/>
          <w:sz w:val="22"/>
          <w:szCs w:val="22"/>
        </w:rPr>
        <w:t>conformes aux prescriptions des fabricants des Equipements</w:t>
      </w:r>
    </w:p>
    <w:p w14:paraId="255B90A7" w14:textId="31E360F2" w:rsidR="00610599" w:rsidRDefault="00610599" w:rsidP="00CE3276">
      <w:pPr>
        <w:pStyle w:val="StyleEnumeration1Tahoma10pt"/>
        <w:tabs>
          <w:tab w:val="clear" w:pos="360"/>
        </w:tabs>
        <w:rPr>
          <w:rFonts w:asciiTheme="majorHAnsi" w:hAnsiTheme="majorHAnsi" w:cstheme="majorHAnsi"/>
          <w:szCs w:val="22"/>
        </w:rPr>
      </w:pPr>
      <w:r>
        <w:rPr>
          <w:rFonts w:asciiTheme="majorHAnsi" w:hAnsiTheme="majorHAnsi" w:cstheme="majorHAnsi"/>
          <w:szCs w:val="22"/>
        </w:rPr>
        <w:t>Utiliser les Equipements conformément à leurs notices d’entretien et/ou guide d’utilisation</w:t>
      </w:r>
    </w:p>
    <w:p w14:paraId="0C9F092A" w14:textId="1962714E"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w:t>
      </w:r>
      <w:r w:rsidR="007812BE">
        <w:rPr>
          <w:rFonts w:asciiTheme="majorHAnsi" w:hAnsiTheme="majorHAnsi" w:cstheme="majorHAnsi"/>
          <w:szCs w:val="22"/>
        </w:rPr>
        <w:t>,</w:t>
      </w:r>
      <w:r w:rsidRPr="00211AB1">
        <w:rPr>
          <w:rFonts w:asciiTheme="majorHAnsi" w:hAnsiTheme="majorHAnsi" w:cstheme="majorHAnsi"/>
          <w:szCs w:val="22"/>
        </w:rPr>
        <w:t xml:space="preserve"> de bon fonctionnement</w:t>
      </w:r>
      <w:r w:rsidR="00D46035">
        <w:rPr>
          <w:rFonts w:asciiTheme="majorHAnsi" w:hAnsiTheme="majorHAnsi" w:cstheme="majorHAnsi"/>
          <w:szCs w:val="22"/>
        </w:rPr>
        <w:t xml:space="preserve"> et d’entretien</w:t>
      </w:r>
      <w:r w:rsidRPr="00211AB1">
        <w:rPr>
          <w:rFonts w:asciiTheme="majorHAnsi" w:hAnsiTheme="majorHAnsi" w:cstheme="majorHAnsi"/>
          <w:szCs w:val="22"/>
        </w:rPr>
        <w:t xml:space="preserve"> des </w:t>
      </w:r>
      <w:r w:rsidR="00D46035">
        <w:rPr>
          <w:rFonts w:asciiTheme="majorHAnsi" w:hAnsiTheme="majorHAnsi" w:cstheme="majorHAnsi"/>
          <w:szCs w:val="22"/>
        </w:rPr>
        <w:t>Equipements</w:t>
      </w:r>
      <w:r w:rsidR="00D46035" w:rsidRPr="00211AB1">
        <w:rPr>
          <w:rFonts w:asciiTheme="majorHAnsi" w:hAnsiTheme="majorHAnsi" w:cstheme="majorHAnsi"/>
          <w:szCs w:val="22"/>
        </w:rPr>
        <w:t> </w:t>
      </w:r>
      <w:r w:rsidR="001828EE" w:rsidRPr="00211AB1">
        <w:rPr>
          <w:rFonts w:asciiTheme="majorHAnsi" w:hAnsiTheme="majorHAnsi" w:cstheme="majorHAnsi"/>
          <w:szCs w:val="22"/>
        </w:rPr>
        <w:t>;</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A1B8DEE" w14:textId="74991173" w:rsidR="00CE3276" w:rsidRPr="00211AB1" w:rsidRDefault="00565C80" w:rsidP="00CE3276">
      <w:pPr>
        <w:pStyle w:val="StyleEnumeration1Tahoma10pt"/>
        <w:tabs>
          <w:tab w:val="clear" w:pos="360"/>
        </w:tabs>
        <w:rPr>
          <w:rFonts w:asciiTheme="majorHAnsi" w:hAnsiTheme="majorHAnsi" w:cstheme="majorHAnsi"/>
          <w:szCs w:val="22"/>
        </w:rPr>
      </w:pPr>
      <w:r w:rsidRPr="00565C80">
        <w:rPr>
          <w:rFonts w:asciiTheme="majorHAnsi" w:hAnsiTheme="majorHAnsi" w:cstheme="majorHAnsi"/>
          <w:szCs w:val="22"/>
        </w:rPr>
        <w:t xml:space="preserve">Le cas échéant, réaliser ou faire réaliser les travaux de mise en conformité demandés par le Prestataire </w:t>
      </w:r>
      <w:r w:rsidR="00CE3276" w:rsidRPr="00211AB1">
        <w:rPr>
          <w:rFonts w:asciiTheme="majorHAnsi" w:hAnsiTheme="majorHAnsi" w:cstheme="majorHAnsi"/>
          <w:szCs w:val="22"/>
        </w:rPr>
        <w:t>Prévenir le Prestataire des anomalies de fonctionnement</w:t>
      </w:r>
      <w:r>
        <w:rPr>
          <w:rFonts w:asciiTheme="majorHAnsi" w:hAnsiTheme="majorHAnsi" w:cstheme="majorHAnsi"/>
          <w:szCs w:val="22"/>
        </w:rPr>
        <w:t xml:space="preserve"> dans les meilleurs délais</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273908"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565C80">
        <w:rPr>
          <w:rFonts w:asciiTheme="majorHAnsi" w:hAnsiTheme="majorHAnsi" w:cstheme="majorHAnsi"/>
          <w:szCs w:val="22"/>
        </w:rPr>
        <w:t xml:space="preserve">Annexe </w:t>
      </w:r>
      <w:r>
        <w:rPr>
          <w:rFonts w:asciiTheme="majorHAnsi" w:hAnsiTheme="majorHAnsi" w:cstheme="majorHAnsi"/>
          <w:szCs w:val="22"/>
        </w:rPr>
        <w:t>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7FFB66D4" w:rsidR="00A35126"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6AA4D7A3" w14:textId="77777777" w:rsidR="00A35126" w:rsidRDefault="00A35126">
      <w:pPr>
        <w:rPr>
          <w:rFonts w:asciiTheme="majorHAnsi" w:hAnsiTheme="majorHAnsi" w:cstheme="majorHAnsi"/>
          <w:color w:val="000000"/>
          <w:sz w:val="22"/>
          <w:szCs w:val="22"/>
        </w:rPr>
      </w:pPr>
      <w:r>
        <w:rPr>
          <w:rFonts w:asciiTheme="majorHAnsi" w:hAnsiTheme="majorHAnsi" w:cstheme="majorHAnsi"/>
          <w:sz w:val="22"/>
          <w:szCs w:val="22"/>
        </w:rPr>
        <w:br w:type="page"/>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31" w:name="_Toc205200759"/>
    </w:p>
    <w:bookmarkEnd w:id="31"/>
    <w:p w14:paraId="478103B0" w14:textId="55708F58" w:rsidR="000E041F" w:rsidRPr="0049136C" w:rsidRDefault="00565C80" w:rsidP="000E041F">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0E041F" w:rsidRPr="0049136C">
        <w:rPr>
          <w:rFonts w:asciiTheme="majorHAnsi" w:hAnsiTheme="majorHAnsi" w:cstheme="majorHAnsi"/>
          <w:b/>
          <w:bCs/>
          <w:szCs w:val="22"/>
        </w:rPr>
        <w:t>.2.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3EA25ECE" w14:textId="673A4EBE" w:rsidR="00343FB5" w:rsidRPr="004C05DD" w:rsidRDefault="000E041F" w:rsidP="004C05DD">
      <w:pPr>
        <w:pStyle w:val="StyleEnumeration1Tahoma10pt"/>
        <w:numPr>
          <w:ilvl w:val="0"/>
          <w:numId w:val="0"/>
        </w:numPr>
        <w:rPr>
          <w:rStyle w:val="Sous-titreCar"/>
          <w:rFonts w:eastAsia="Times New Roman" w:cstheme="majorHAnsi"/>
          <w:color w:val="000000"/>
          <w:sz w:val="22"/>
          <w:szCs w:val="22"/>
          <w:lang w:eastAsia="fr-FR"/>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w:t>
      </w:r>
      <w:r w:rsidR="00146ECD">
        <w:rPr>
          <w:rFonts w:asciiTheme="majorHAnsi" w:hAnsiTheme="majorHAnsi" w:cstheme="majorHAnsi"/>
          <w:szCs w:val="22"/>
        </w:rPr>
        <w:t>douze (12)</w:t>
      </w:r>
      <w:r>
        <w:rPr>
          <w:rFonts w:asciiTheme="majorHAnsi" w:hAnsiTheme="majorHAnsi" w:cstheme="majorHAnsi"/>
          <w:szCs w:val="22"/>
        </w:rPr>
        <w:t xml:space="preserv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761BCCD7" w14:textId="416CFDDC"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32" w:name="_Toc169010486"/>
      <w:bookmarkStart w:id="33" w:name="_Toc169010602"/>
      <w:r w:rsidRPr="00211AB1">
        <w:rPr>
          <w:rFonts w:asciiTheme="majorHAnsi" w:hAnsiTheme="majorHAnsi" w:cstheme="majorHAnsi"/>
          <w:szCs w:val="22"/>
        </w:rPr>
        <w:t xml:space="preserve">ARTICLE </w:t>
      </w:r>
      <w:r w:rsidR="00146ECD">
        <w:rPr>
          <w:rFonts w:asciiTheme="majorHAnsi" w:hAnsiTheme="majorHAnsi" w:cstheme="majorHAnsi"/>
          <w:szCs w:val="22"/>
        </w:rPr>
        <w:t>10</w:t>
      </w:r>
      <w:r w:rsidR="00146ECD" w:rsidRPr="00211AB1">
        <w:rPr>
          <w:rFonts w:asciiTheme="majorHAnsi" w:hAnsiTheme="majorHAnsi" w:cstheme="majorHAnsi"/>
          <w:szCs w:val="22"/>
        </w:rPr>
        <w:t xml:space="preserve"> </w:t>
      </w:r>
      <w:r w:rsidR="00507F39" w:rsidRPr="00211AB1">
        <w:rPr>
          <w:rFonts w:asciiTheme="majorHAnsi" w:hAnsiTheme="majorHAnsi" w:cstheme="majorHAnsi"/>
          <w:szCs w:val="22"/>
        </w:rPr>
        <w:t xml:space="preserve">- </w:t>
      </w:r>
      <w:r w:rsidRPr="00211AB1">
        <w:rPr>
          <w:rFonts w:asciiTheme="majorHAnsi" w:hAnsiTheme="majorHAnsi" w:cstheme="majorHAnsi"/>
          <w:szCs w:val="22"/>
        </w:rPr>
        <w:t>CLAUSE RESTRICTIVE</w:t>
      </w:r>
      <w:bookmarkEnd w:id="32"/>
      <w:bookmarkEnd w:id="33"/>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0ADA9E4B"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 xml:space="preserve">Remise en état de fonctionnement des </w:t>
      </w:r>
      <w:r w:rsidR="00876A13">
        <w:rPr>
          <w:rFonts w:asciiTheme="majorHAnsi" w:eastAsia="Times New Roman" w:hAnsiTheme="majorHAnsi" w:cstheme="majorHAnsi"/>
          <w:bCs/>
          <w:lang w:eastAsia="fr-FR"/>
        </w:rPr>
        <w:t>E</w:t>
      </w:r>
      <w:r w:rsidRPr="00211AB1">
        <w:rPr>
          <w:rFonts w:asciiTheme="majorHAnsi" w:eastAsia="Times New Roman" w:hAnsiTheme="majorHAnsi" w:cstheme="majorHAnsi"/>
          <w:bCs/>
          <w:lang w:eastAsia="fr-FR"/>
        </w:rPr>
        <w:t>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50C67420"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 xml:space="preserve">Si le montant des travaux à effectuer sur un </w:t>
      </w:r>
      <w:r w:rsidR="00876A13">
        <w:rPr>
          <w:rFonts w:asciiTheme="majorHAnsi" w:hAnsiTheme="majorHAnsi" w:cstheme="majorHAnsi"/>
          <w:bCs/>
        </w:rPr>
        <w:t>E</w:t>
      </w:r>
      <w:r w:rsidRPr="00211AB1">
        <w:rPr>
          <w:rFonts w:asciiTheme="majorHAnsi" w:hAnsiTheme="majorHAnsi" w:cstheme="majorHAnsi"/>
          <w:bCs/>
        </w:rPr>
        <w:t>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53D0B5B2"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w:t>
      </w:r>
      <w:r w:rsidR="00B14DC0">
        <w:rPr>
          <w:rFonts w:asciiTheme="majorHAnsi" w:hAnsiTheme="majorHAnsi" w:cstheme="majorHAnsi"/>
          <w:sz w:val="22"/>
          <w:szCs w:val="22"/>
        </w:rPr>
        <w:t>E</w:t>
      </w:r>
      <w:r w:rsidR="00794712" w:rsidRPr="00211AB1">
        <w:rPr>
          <w:rFonts w:asciiTheme="majorHAnsi" w:hAnsiTheme="majorHAnsi" w:cstheme="majorHAnsi"/>
          <w:sz w:val="22"/>
          <w:szCs w:val="22"/>
        </w:rPr>
        <w:t>quipement concerné sera exclu du périmètre du Contrat et l</w:t>
      </w:r>
      <w:r w:rsidR="00106A74" w:rsidRPr="00211AB1">
        <w:rPr>
          <w:rFonts w:asciiTheme="majorHAnsi" w:hAnsiTheme="majorHAnsi" w:cstheme="majorHAnsi"/>
          <w:sz w:val="22"/>
          <w:szCs w:val="22"/>
        </w:rPr>
        <w:t xml:space="preserve">a responsabilité du Prestataire ne pourra être recherché en aucune manière en cas de défaillance de cet </w:t>
      </w:r>
      <w:r w:rsidR="00B14DC0">
        <w:rPr>
          <w:rFonts w:asciiTheme="majorHAnsi" w:hAnsiTheme="majorHAnsi" w:cstheme="majorHAnsi"/>
          <w:sz w:val="22"/>
          <w:szCs w:val="22"/>
        </w:rPr>
        <w:t>E</w:t>
      </w:r>
      <w:r w:rsidR="00106A74" w:rsidRPr="00211AB1">
        <w:rPr>
          <w:rFonts w:asciiTheme="majorHAnsi" w:hAnsiTheme="majorHAnsi" w:cstheme="majorHAnsi"/>
          <w:sz w:val="22"/>
          <w:szCs w:val="22"/>
        </w:rPr>
        <w:t>quipement.</w:t>
      </w: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615107D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46ECD">
        <w:rPr>
          <w:rFonts w:asciiTheme="majorHAnsi" w:hAnsiTheme="majorHAnsi" w:cstheme="majorHAnsi"/>
          <w:sz w:val="22"/>
          <w:szCs w:val="22"/>
        </w:rPr>
        <w:t>quinze (</w:t>
      </w:r>
      <w:r w:rsidR="001A2BE2">
        <w:rPr>
          <w:rFonts w:asciiTheme="majorHAnsi" w:hAnsiTheme="majorHAnsi" w:cstheme="majorHAnsi"/>
          <w:sz w:val="22"/>
          <w:szCs w:val="22"/>
        </w:rPr>
        <w:t>15</w:t>
      </w:r>
      <w:r w:rsidR="00146ECD">
        <w:rPr>
          <w:rFonts w:asciiTheme="majorHAnsi" w:hAnsiTheme="majorHAnsi" w:cstheme="majorHAnsi"/>
          <w:sz w:val="22"/>
          <w:szCs w:val="22"/>
        </w:rPr>
        <w:t>)</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B96E15F"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dégâts ou avaries graves consécutifs à la faute,</w:t>
      </w:r>
      <w:r w:rsidR="00B14DC0">
        <w:rPr>
          <w:rFonts w:asciiTheme="majorHAnsi" w:hAnsiTheme="majorHAnsi" w:cstheme="majorHAnsi"/>
          <w:sz w:val="22"/>
          <w:szCs w:val="22"/>
        </w:rPr>
        <w:t xml:space="preserve"> le déplacement des Equipements,</w:t>
      </w:r>
      <w:r w:rsidR="000844AE" w:rsidRPr="00211AB1">
        <w:rPr>
          <w:rFonts w:asciiTheme="majorHAnsi" w:hAnsiTheme="majorHAnsi" w:cstheme="majorHAnsi"/>
          <w:sz w:val="22"/>
          <w:szCs w:val="22"/>
        </w:rPr>
        <w:t xml:space="preserve"> le mauvais entretien, la malveillance, la négligence </w:t>
      </w:r>
      <w:r w:rsidR="008B3791">
        <w:rPr>
          <w:rFonts w:asciiTheme="majorHAnsi" w:hAnsiTheme="majorHAnsi" w:cstheme="majorHAnsi"/>
          <w:sz w:val="22"/>
          <w:szCs w:val="22"/>
        </w:rPr>
        <w:t>et plus généralement tout dommage causé par le fait ou l’abstention</w:t>
      </w:r>
      <w:r w:rsidR="000844AE" w:rsidRPr="00211AB1">
        <w:rPr>
          <w:rFonts w:asciiTheme="majorHAnsi" w:hAnsiTheme="majorHAnsi" w:cstheme="majorHAnsi"/>
          <w:sz w:val="22"/>
          <w:szCs w:val="22"/>
        </w:rPr>
        <w:t xml:space="preserve">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A1C4503"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 xml:space="preserve">es accidents résultant des causes suivantes : </w:t>
      </w:r>
      <w:r w:rsidR="008B3791">
        <w:rPr>
          <w:rFonts w:asciiTheme="majorHAnsi" w:hAnsiTheme="majorHAnsi" w:cstheme="majorHAnsi"/>
          <w:sz w:val="22"/>
          <w:szCs w:val="22"/>
        </w:rPr>
        <w:t>Evènements climatiques tels que les o</w:t>
      </w:r>
      <w:r w:rsidR="008B3791" w:rsidRPr="00211AB1">
        <w:rPr>
          <w:rFonts w:asciiTheme="majorHAnsi" w:hAnsiTheme="majorHAnsi" w:cstheme="majorHAnsi"/>
          <w:sz w:val="22"/>
          <w:szCs w:val="22"/>
        </w:rPr>
        <w:t>rages</w:t>
      </w:r>
      <w:r w:rsidR="000844AE" w:rsidRPr="00211AB1">
        <w:rPr>
          <w:rFonts w:asciiTheme="majorHAnsi" w:hAnsiTheme="majorHAnsi" w:cstheme="majorHAnsi"/>
          <w:sz w:val="22"/>
          <w:szCs w:val="22"/>
        </w:rPr>
        <w:t>,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E12F5C">
        <w:rPr>
          <w:rFonts w:asciiTheme="majorHAnsi" w:hAnsiTheme="majorHAnsi" w:cstheme="majorHAnsi"/>
          <w:sz w:val="22"/>
          <w:szCs w:val="22"/>
        </w:rPr>
        <w:t xml:space="preserve">ou évènement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8B3791">
        <w:rPr>
          <w:rFonts w:asciiTheme="majorHAnsi" w:hAnsiTheme="majorHAnsi" w:cstheme="majorHAnsi"/>
          <w:sz w:val="22"/>
          <w:szCs w:val="22"/>
        </w:rPr>
        <w:t>, cette liste n’étant pas limitative</w:t>
      </w:r>
      <w:r w:rsidR="00E12F5C">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29498486" w:rsidR="000844AE" w:rsidRPr="00546950" w:rsidRDefault="000844AE" w:rsidP="00546950">
      <w:pPr>
        <w:pStyle w:val="Paragraphedeliste"/>
        <w:numPr>
          <w:ilvl w:val="0"/>
          <w:numId w:val="13"/>
        </w:numPr>
        <w:tabs>
          <w:tab w:val="clear" w:pos="1440"/>
          <w:tab w:val="num" w:pos="567"/>
        </w:tabs>
        <w:ind w:left="567" w:firstLine="0"/>
        <w:rPr>
          <w:rFonts w:asciiTheme="majorHAnsi" w:eastAsia="Times New Roman" w:hAnsiTheme="majorHAnsi" w:cstheme="majorHAnsi"/>
          <w:lang w:eastAsia="fr-FR"/>
        </w:rPr>
      </w:pPr>
      <w:r w:rsidRPr="00B42FCC">
        <w:rPr>
          <w:rFonts w:asciiTheme="majorHAnsi" w:hAnsiTheme="majorHAnsi" w:cstheme="majorHAnsi"/>
        </w:rPr>
        <w:t>Les modifications ou dégradations à la suite d’un changement de courant EDF ou de gaz</w:t>
      </w:r>
      <w:r w:rsidR="00B42FCC" w:rsidRPr="00B42FCC">
        <w:t xml:space="preserve"> </w:t>
      </w:r>
      <w:r w:rsidR="00B42FCC" w:rsidRPr="00B42FCC">
        <w:rPr>
          <w:rFonts w:asciiTheme="majorHAnsi" w:eastAsia="Times New Roman" w:hAnsiTheme="majorHAnsi" w:cstheme="majorHAnsi"/>
          <w:lang w:eastAsia="fr-FR"/>
        </w:rPr>
        <w:t>ou plus généralement tout dommage causé par les installations électriques ou de fourniture de gaz (exemple : installation électrique non conforme, rupture de neutre, surtension…)</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F242031" w14:textId="09472461" w:rsidR="000844AE" w:rsidRPr="00211AB1" w:rsidRDefault="000844AE" w:rsidP="004C05DD">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w:t>
      </w:r>
      <w:r w:rsidR="00B42FCC">
        <w:rPr>
          <w:rFonts w:asciiTheme="majorHAnsi" w:hAnsiTheme="majorHAnsi" w:cstheme="majorHAnsi"/>
          <w:sz w:val="22"/>
          <w:szCs w:val="22"/>
        </w:rPr>
        <w:t>C</w:t>
      </w:r>
      <w:r w:rsidRPr="00211AB1">
        <w:rPr>
          <w:rFonts w:asciiTheme="majorHAnsi" w:hAnsiTheme="majorHAnsi" w:cstheme="majorHAnsi"/>
          <w:sz w:val="22"/>
          <w:szCs w:val="22"/>
        </w:rPr>
        <w:t xml:space="preserve">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w:t>
      </w:r>
      <w:r w:rsidR="00AC22F9" w:rsidRPr="00AC22F9">
        <w:rPr>
          <w:rFonts w:asciiTheme="majorHAnsi" w:hAnsiTheme="majorHAnsi" w:cstheme="majorHAnsi"/>
          <w:sz w:val="22"/>
          <w:szCs w:val="22"/>
        </w:rPr>
        <w:t xml:space="preserve">et notamment procéder à l’entretien des Equipements conformément aux notices d’entretien </w:t>
      </w:r>
      <w:r w:rsidRPr="00211AB1">
        <w:rPr>
          <w:rFonts w:asciiTheme="majorHAnsi" w:hAnsiTheme="majorHAnsi" w:cstheme="majorHAnsi"/>
          <w:sz w:val="22"/>
          <w:szCs w:val="22"/>
        </w:rPr>
        <w:t xml:space="preserve">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57898C07" w14:textId="77777777" w:rsidR="00155B7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 xml:space="preserve">est couvert par une assurance "Responsabilité Civile" pendant le temps nécessaire à l'exécution des opérations d'entretien ; le </w:t>
      </w:r>
      <w:r w:rsidR="0059034F">
        <w:rPr>
          <w:rFonts w:asciiTheme="majorHAnsi" w:hAnsiTheme="majorHAnsi" w:cstheme="majorHAnsi"/>
          <w:sz w:val="22"/>
          <w:szCs w:val="22"/>
        </w:rPr>
        <w:t>P</w:t>
      </w:r>
      <w:r w:rsidR="000844AE" w:rsidRPr="00211AB1">
        <w:rPr>
          <w:rFonts w:asciiTheme="majorHAnsi" w:hAnsiTheme="majorHAnsi" w:cstheme="majorHAnsi"/>
          <w:sz w:val="22"/>
          <w:szCs w:val="22"/>
        </w:rPr>
        <w:t>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r w:rsidR="004835EF">
        <w:rPr>
          <w:rFonts w:asciiTheme="majorHAnsi" w:hAnsiTheme="majorHAnsi" w:cstheme="majorHAnsi"/>
          <w:sz w:val="22"/>
          <w:szCs w:val="22"/>
        </w:rPr>
        <w:t xml:space="preserve"> </w:t>
      </w:r>
      <w:r w:rsidR="004835EF" w:rsidRPr="004835EF">
        <w:rPr>
          <w:rFonts w:asciiTheme="majorHAnsi" w:hAnsiTheme="majorHAnsi" w:cstheme="majorHAnsi"/>
          <w:sz w:val="22"/>
          <w:szCs w:val="22"/>
        </w:rPr>
        <w:t>et</w:t>
      </w:r>
      <w:r w:rsidR="004B0751">
        <w:rPr>
          <w:rFonts w:asciiTheme="majorHAnsi" w:hAnsiTheme="majorHAnsi" w:cstheme="majorHAnsi"/>
          <w:sz w:val="22"/>
          <w:szCs w:val="22"/>
        </w:rPr>
        <w:t>,</w:t>
      </w:r>
      <w:r w:rsidR="004835EF" w:rsidRPr="004835EF">
        <w:rPr>
          <w:rFonts w:asciiTheme="majorHAnsi" w:hAnsiTheme="majorHAnsi" w:cstheme="majorHAnsi"/>
          <w:sz w:val="22"/>
          <w:szCs w:val="22"/>
        </w:rPr>
        <w:t xml:space="preserve"> pour les </w:t>
      </w:r>
    </w:p>
    <w:p w14:paraId="3D085FDB" w14:textId="77777777" w:rsidR="00155B71" w:rsidRDefault="00155B71" w:rsidP="000844AE">
      <w:pPr>
        <w:ind w:right="223"/>
        <w:jc w:val="both"/>
        <w:rPr>
          <w:rFonts w:asciiTheme="majorHAnsi" w:hAnsiTheme="majorHAnsi" w:cstheme="majorHAnsi"/>
          <w:sz w:val="22"/>
          <w:szCs w:val="22"/>
        </w:rPr>
      </w:pPr>
    </w:p>
    <w:p w14:paraId="1F8A41AB" w14:textId="52CDD244" w:rsidR="000844AE" w:rsidRPr="00211AB1" w:rsidRDefault="004835EF" w:rsidP="000844AE">
      <w:pPr>
        <w:ind w:right="223"/>
        <w:jc w:val="both"/>
        <w:rPr>
          <w:rFonts w:asciiTheme="majorHAnsi" w:hAnsiTheme="majorHAnsi" w:cstheme="majorHAnsi"/>
          <w:sz w:val="22"/>
          <w:szCs w:val="22"/>
        </w:rPr>
      </w:pPr>
      <w:r w:rsidRPr="004835EF">
        <w:rPr>
          <w:rFonts w:asciiTheme="majorHAnsi" w:hAnsiTheme="majorHAnsi" w:cstheme="majorHAnsi"/>
          <w:sz w:val="22"/>
          <w:szCs w:val="22"/>
        </w:rPr>
        <w:t>dommages matériels et immatériels, dans la limite du montant annuel du Contrat tel que prévu en article 4.1 des présentes.</w:t>
      </w:r>
    </w:p>
    <w:p w14:paraId="1605F086" w14:textId="77777777" w:rsidR="000844AE" w:rsidRPr="00211AB1" w:rsidRDefault="000844AE" w:rsidP="000844AE">
      <w:pPr>
        <w:ind w:right="223"/>
        <w:jc w:val="both"/>
        <w:rPr>
          <w:rFonts w:asciiTheme="majorHAnsi" w:hAnsiTheme="majorHAnsi" w:cstheme="majorHAnsi"/>
          <w:sz w:val="22"/>
          <w:szCs w:val="22"/>
        </w:rPr>
      </w:pPr>
    </w:p>
    <w:p w14:paraId="345F10F6" w14:textId="26A3E1E6" w:rsidR="00211AB1" w:rsidRPr="00211AB1" w:rsidRDefault="000844AE" w:rsidP="00592347">
      <w:pPr>
        <w:jc w:val="both"/>
        <w:rPr>
          <w:rFonts w:asciiTheme="majorHAnsi" w:hAnsiTheme="majorHAnsi" w:cstheme="majorHAnsi"/>
          <w:sz w:val="22"/>
          <w:szCs w:val="22"/>
        </w:rPr>
      </w:pPr>
      <w:r w:rsidRPr="00211AB1">
        <w:rPr>
          <w:rFonts w:asciiTheme="majorHAnsi" w:hAnsiTheme="majorHAnsi" w:cstheme="majorHAnsi"/>
          <w:sz w:val="22"/>
          <w:szCs w:val="22"/>
        </w:rPr>
        <w:t xml:space="preserve">L’arrêt momentané du service pour réparations ou du fait de la consignation d’un équipement pour motif de sécurité </w:t>
      </w:r>
      <w:r w:rsidR="002957E7">
        <w:rPr>
          <w:rFonts w:asciiTheme="majorHAnsi" w:hAnsiTheme="majorHAnsi" w:cstheme="majorHAnsi"/>
          <w:sz w:val="22"/>
          <w:szCs w:val="22"/>
        </w:rPr>
        <w:t xml:space="preserve">ou tout autre motif </w:t>
      </w:r>
      <w:r w:rsidRPr="00211AB1">
        <w:rPr>
          <w:rFonts w:asciiTheme="majorHAnsi" w:hAnsiTheme="majorHAnsi" w:cstheme="majorHAnsi"/>
          <w:sz w:val="22"/>
          <w:szCs w:val="22"/>
        </w:rPr>
        <w:t>ne sont pas considérés comme susceptible de donner droit à indemnité ou une réduction du montant de la redevance annuelle ou à une indemnisation quelconque.</w:t>
      </w:r>
      <w:r w:rsidR="008777D6" w:rsidRPr="008777D6">
        <w:t xml:space="preserve"> </w:t>
      </w:r>
      <w:r w:rsidR="008777D6" w:rsidRPr="008777D6">
        <w:rPr>
          <w:rFonts w:asciiTheme="majorHAnsi" w:hAnsiTheme="majorHAnsi" w:cstheme="majorHAnsi"/>
          <w:sz w:val="22"/>
          <w:szCs w:val="22"/>
        </w:rPr>
        <w:t xml:space="preserve"> Il appartient au Client de mettre en place, le cas échéant, des mesures de substitution temporaires</w:t>
      </w:r>
      <w:r w:rsidR="002957E7">
        <w:rPr>
          <w:rFonts w:asciiTheme="majorHAnsi" w:hAnsiTheme="majorHAnsi" w:cstheme="majorHAnsi"/>
          <w:sz w:val="22"/>
          <w:szCs w:val="22"/>
        </w:rPr>
        <w:t xml:space="preserve"> pendant toute la durée de l’indisponibilité de l’Equipement</w:t>
      </w:r>
      <w:r w:rsidR="008777D6" w:rsidRPr="008777D6">
        <w:rPr>
          <w:rFonts w:asciiTheme="majorHAnsi" w:hAnsiTheme="majorHAnsi" w:cstheme="majorHAnsi"/>
          <w:sz w:val="22"/>
          <w:szCs w:val="22"/>
        </w:rPr>
        <w:t>. A ce titre, le Prestataire peut notamment proposer au Client de la location d’équipements, sous réserve de disponibilité.</w:t>
      </w:r>
    </w:p>
    <w:p w14:paraId="76713E4D" w14:textId="273117BB" w:rsidR="00794B0D" w:rsidRPr="00211AB1" w:rsidRDefault="00794B0D" w:rsidP="0007072D">
      <w:pPr>
        <w:pStyle w:val="Titre1"/>
        <w:pBdr>
          <w:bottom w:val="single" w:sz="4" w:space="1" w:color="auto"/>
        </w:pBdr>
        <w:rPr>
          <w:rFonts w:asciiTheme="majorHAnsi" w:hAnsiTheme="majorHAnsi" w:cstheme="majorHAnsi"/>
          <w:szCs w:val="22"/>
          <w:u w:val="single"/>
        </w:rPr>
      </w:pPr>
      <w:bookmarkStart w:id="34" w:name="_Toc169010487"/>
      <w:bookmarkStart w:id="35" w:name="_Toc169010603"/>
      <w:r w:rsidRPr="00211AB1">
        <w:rPr>
          <w:rFonts w:asciiTheme="majorHAnsi" w:hAnsiTheme="majorHAnsi" w:cstheme="majorHAnsi"/>
          <w:szCs w:val="22"/>
        </w:rPr>
        <w:t xml:space="preserve">ARTICLE </w:t>
      </w:r>
      <w:r w:rsidR="001C2BBA" w:rsidRPr="00211AB1">
        <w:rPr>
          <w:rFonts w:asciiTheme="majorHAnsi" w:hAnsiTheme="majorHAnsi" w:cstheme="majorHAnsi"/>
          <w:szCs w:val="22"/>
        </w:rPr>
        <w:t>1</w:t>
      </w:r>
      <w:r w:rsidR="001C2BBA">
        <w:rPr>
          <w:rFonts w:asciiTheme="majorHAnsi" w:hAnsiTheme="majorHAnsi" w:cstheme="majorHAnsi"/>
          <w:szCs w:val="22"/>
        </w:rPr>
        <w:t>1</w:t>
      </w:r>
      <w:r w:rsidR="001C2BBA" w:rsidRPr="00211AB1">
        <w:rPr>
          <w:rFonts w:asciiTheme="majorHAnsi" w:hAnsiTheme="majorHAnsi" w:cstheme="majorHAnsi"/>
          <w:szCs w:val="22"/>
        </w:rPr>
        <w:t xml:space="preserve"> </w:t>
      </w:r>
      <w:r w:rsidRPr="00211AB1">
        <w:rPr>
          <w:rFonts w:asciiTheme="majorHAnsi" w:hAnsiTheme="majorHAnsi" w:cstheme="majorHAnsi"/>
          <w:szCs w:val="22"/>
        </w:rPr>
        <w:t>- RÉSILIATION</w:t>
      </w:r>
      <w:bookmarkEnd w:id="34"/>
      <w:bookmarkEnd w:id="35"/>
    </w:p>
    <w:p w14:paraId="71700741" w14:textId="77777777" w:rsidR="00794B0D" w:rsidRPr="00211AB1" w:rsidRDefault="00794B0D" w:rsidP="00794B0D">
      <w:pPr>
        <w:jc w:val="both"/>
        <w:rPr>
          <w:rFonts w:asciiTheme="majorHAnsi" w:hAnsiTheme="majorHAnsi" w:cstheme="majorHAnsi"/>
          <w:sz w:val="22"/>
          <w:szCs w:val="22"/>
        </w:rPr>
      </w:pPr>
    </w:p>
    <w:p w14:paraId="71D34F68" w14:textId="681D4C39"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 xml:space="preserve">Le Prestataire pourra résilier le présent </w:t>
      </w:r>
      <w:r w:rsidR="0059680E">
        <w:rPr>
          <w:rFonts w:asciiTheme="majorHAnsi" w:hAnsiTheme="majorHAnsi" w:cstheme="majorHAnsi"/>
          <w:sz w:val="22"/>
          <w:szCs w:val="22"/>
        </w:rPr>
        <w:t>C</w:t>
      </w:r>
      <w:r w:rsidRPr="00211AB1">
        <w:rPr>
          <w:rFonts w:asciiTheme="majorHAnsi" w:hAnsiTheme="majorHAnsi" w:cstheme="majorHAnsi"/>
          <w:sz w:val="22"/>
          <w:szCs w:val="22"/>
        </w:rPr>
        <w:t>ontrat de plein droit, UN</w:t>
      </w:r>
      <w:r w:rsidR="00D52BEA">
        <w:rPr>
          <w:rFonts w:asciiTheme="majorHAnsi" w:hAnsiTheme="majorHAnsi" w:cstheme="majorHAnsi"/>
          <w:sz w:val="22"/>
          <w:szCs w:val="22"/>
        </w:rPr>
        <w:t xml:space="preserve"> (1)</w:t>
      </w:r>
      <w:r w:rsidRPr="00211AB1">
        <w:rPr>
          <w:rFonts w:asciiTheme="majorHAnsi" w:hAnsiTheme="majorHAnsi" w:cstheme="majorHAnsi"/>
          <w:sz w:val="22"/>
          <w:szCs w:val="22"/>
        </w:rPr>
        <w:t xml:space="preserve"> MOIS après l’envoi à l’autre Partie d’une mise en demeure par lettre recommandée avec accusé réception, restée sans effet, en cas de :</w:t>
      </w: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6643526F" w14:textId="77777777" w:rsidR="003461F5"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8F5F06">
        <w:rPr>
          <w:rFonts w:asciiTheme="majorHAnsi" w:eastAsia="Calibri" w:hAnsiTheme="majorHAnsi" w:cstheme="majorHAnsi"/>
          <w:sz w:val="22"/>
          <w:szCs w:val="22"/>
        </w:rPr>
        <w:t xml:space="preserve"> </w:t>
      </w:r>
      <w:r w:rsidR="008F5F06" w:rsidRPr="008F5F06">
        <w:rPr>
          <w:rFonts w:asciiTheme="majorHAnsi" w:eastAsia="Calibri" w:hAnsiTheme="majorHAnsi" w:cstheme="majorHAnsi"/>
          <w:sz w:val="22"/>
          <w:szCs w:val="22"/>
        </w:rPr>
        <w:t>(déménagement ou cession du Site par exemple)</w:t>
      </w:r>
    </w:p>
    <w:p w14:paraId="4CDA5125" w14:textId="4F354E2C" w:rsidR="003461F5" w:rsidRPr="003461F5" w:rsidRDefault="003461F5" w:rsidP="003461F5">
      <w:pPr>
        <w:numPr>
          <w:ilvl w:val="0"/>
          <w:numId w:val="14"/>
        </w:numPr>
        <w:autoSpaceDE w:val="0"/>
        <w:autoSpaceDN w:val="0"/>
        <w:adjustRightInd w:val="0"/>
        <w:jc w:val="both"/>
        <w:rPr>
          <w:rFonts w:asciiTheme="majorHAnsi" w:eastAsia="Calibri" w:hAnsiTheme="majorHAnsi" w:cstheme="majorHAnsi"/>
          <w:sz w:val="22"/>
          <w:szCs w:val="22"/>
        </w:rPr>
      </w:pPr>
      <w:r w:rsidRPr="003461F5">
        <w:t xml:space="preserve"> </w:t>
      </w:r>
      <w:r w:rsidRPr="003461F5">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0DB8F41E" w14:textId="77777777" w:rsidR="004C05DD" w:rsidRDefault="003461F5" w:rsidP="004C05DD">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 xml:space="preserve">Défaut de paiement </w:t>
      </w:r>
    </w:p>
    <w:p w14:paraId="73E35489" w14:textId="565F5E05" w:rsidR="00211AB1" w:rsidRPr="004C05DD" w:rsidRDefault="003461F5" w:rsidP="00C30A30">
      <w:pPr>
        <w:numPr>
          <w:ilvl w:val="0"/>
          <w:numId w:val="14"/>
        </w:numPr>
        <w:autoSpaceDE w:val="0"/>
        <w:autoSpaceDN w:val="0"/>
        <w:adjustRightInd w:val="0"/>
        <w:jc w:val="both"/>
        <w:rPr>
          <w:rFonts w:asciiTheme="majorHAnsi" w:eastAsia="Calibri" w:hAnsiTheme="majorHAnsi" w:cstheme="majorHAnsi"/>
          <w:sz w:val="22"/>
          <w:szCs w:val="22"/>
        </w:rPr>
      </w:pPr>
      <w:r w:rsidRPr="004C05DD">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r w:rsidR="004C05DD" w:rsidRPr="004C05DD">
        <w:rPr>
          <w:rFonts w:asciiTheme="majorHAnsi" w:eastAsia="Calibri" w:hAnsiTheme="majorHAnsi" w:cstheme="majorHAnsi"/>
          <w:sz w:val="22"/>
          <w:szCs w:val="22"/>
        </w:rPr>
        <w:t>.</w:t>
      </w:r>
    </w:p>
    <w:p w14:paraId="010E7360" w14:textId="3701BA92"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36" w:name="_Toc169010488"/>
      <w:bookmarkStart w:id="37" w:name="_Toc169010604"/>
      <w:r w:rsidRPr="00211AB1">
        <w:rPr>
          <w:rFonts w:asciiTheme="majorHAnsi" w:hAnsiTheme="majorHAnsi" w:cstheme="majorHAnsi"/>
          <w:szCs w:val="22"/>
        </w:rPr>
        <w:t xml:space="preserve">ARTICLE </w:t>
      </w:r>
      <w:r w:rsidR="006D715B" w:rsidRPr="00211AB1">
        <w:rPr>
          <w:rFonts w:asciiTheme="majorHAnsi" w:hAnsiTheme="majorHAnsi" w:cstheme="majorHAnsi"/>
          <w:szCs w:val="22"/>
        </w:rPr>
        <w:t>1</w:t>
      </w:r>
      <w:r w:rsidR="006D715B">
        <w:rPr>
          <w:rFonts w:asciiTheme="majorHAnsi" w:hAnsiTheme="majorHAnsi" w:cstheme="majorHAnsi"/>
          <w:szCs w:val="22"/>
        </w:rPr>
        <w:t>2</w:t>
      </w:r>
      <w:r w:rsidR="006D715B" w:rsidRPr="00211AB1">
        <w:rPr>
          <w:rFonts w:asciiTheme="majorHAnsi" w:hAnsiTheme="majorHAnsi" w:cstheme="majorHAnsi"/>
          <w:szCs w:val="22"/>
        </w:rPr>
        <w:t xml:space="preserve"> </w:t>
      </w:r>
      <w:r w:rsidR="006D715B">
        <w:rPr>
          <w:rFonts w:asciiTheme="majorHAnsi" w:hAnsiTheme="majorHAnsi" w:cstheme="majorHAnsi"/>
          <w:szCs w:val="22"/>
        </w:rPr>
        <w:t>– DROIT APPLICABLE ET</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36"/>
      <w:bookmarkEnd w:id="37"/>
    </w:p>
    <w:p w14:paraId="605C369C" w14:textId="77777777" w:rsidR="003006A7" w:rsidRDefault="003006A7" w:rsidP="00E53E2A">
      <w:pPr>
        <w:autoSpaceDE w:val="0"/>
        <w:autoSpaceDN w:val="0"/>
        <w:adjustRightInd w:val="0"/>
        <w:rPr>
          <w:rFonts w:asciiTheme="majorHAnsi" w:eastAsia="Calibri" w:hAnsiTheme="majorHAnsi" w:cstheme="majorHAnsi"/>
          <w:b/>
          <w:bCs/>
          <w:sz w:val="22"/>
          <w:szCs w:val="22"/>
          <w:u w:val="single"/>
        </w:rPr>
      </w:pPr>
    </w:p>
    <w:p w14:paraId="226CECF0" w14:textId="26532FC4" w:rsidR="00E53E2A" w:rsidRPr="0099744F" w:rsidRDefault="003006A7" w:rsidP="00E53E2A">
      <w:pPr>
        <w:autoSpaceDE w:val="0"/>
        <w:autoSpaceDN w:val="0"/>
        <w:adjustRightInd w:val="0"/>
        <w:rPr>
          <w:rFonts w:asciiTheme="majorHAnsi" w:eastAsia="Calibri" w:hAnsiTheme="majorHAnsi" w:cstheme="majorHAnsi"/>
          <w:sz w:val="22"/>
          <w:szCs w:val="22"/>
          <w:u w:val="single"/>
        </w:rPr>
      </w:pPr>
      <w:r w:rsidRPr="0099744F">
        <w:rPr>
          <w:rFonts w:asciiTheme="majorHAnsi" w:eastAsia="Calibri" w:hAnsiTheme="majorHAnsi" w:cstheme="majorHAnsi"/>
          <w:sz w:val="22"/>
          <w:szCs w:val="22"/>
          <w:u w:val="single"/>
        </w:rPr>
        <w:t>Le présent Contrat est soumis au droit français à l’exclusion de tout autre droit.</w:t>
      </w:r>
    </w:p>
    <w:p w14:paraId="43AAD2AF" w14:textId="77777777" w:rsidR="003006A7" w:rsidRDefault="003006A7" w:rsidP="00E53E2A">
      <w:pPr>
        <w:autoSpaceDE w:val="0"/>
        <w:autoSpaceDN w:val="0"/>
        <w:adjustRightInd w:val="0"/>
        <w:jc w:val="both"/>
        <w:rPr>
          <w:rFonts w:asciiTheme="majorHAnsi" w:eastAsia="Calibri" w:hAnsiTheme="majorHAnsi" w:cstheme="majorHAnsi"/>
          <w:sz w:val="22"/>
          <w:szCs w:val="22"/>
        </w:rPr>
      </w:pPr>
    </w:p>
    <w:p w14:paraId="47CA7C78" w14:textId="56B39D6A"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4431B0F8" w14:textId="0CDD8312" w:rsidR="00211AB1" w:rsidRPr="004C05DD" w:rsidRDefault="00E53E2A" w:rsidP="00565DF2">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0A8EB686" w14:textId="12E96305" w:rsidR="0044294C" w:rsidRPr="00211AB1" w:rsidRDefault="0044294C" w:rsidP="00565DF2">
      <w:pPr>
        <w:pStyle w:val="Titre1"/>
        <w:pBdr>
          <w:bottom w:val="single" w:sz="4" w:space="1" w:color="auto"/>
        </w:pBdr>
        <w:rPr>
          <w:rFonts w:asciiTheme="majorHAnsi" w:hAnsiTheme="majorHAnsi" w:cstheme="majorHAnsi"/>
          <w:szCs w:val="22"/>
        </w:rPr>
      </w:pPr>
      <w:bookmarkStart w:id="38" w:name="_Toc169010489"/>
      <w:bookmarkStart w:id="39" w:name="_Toc169010605"/>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3</w:t>
      </w:r>
      <w:r w:rsidR="00AD479B" w:rsidRPr="00211AB1">
        <w:rPr>
          <w:rFonts w:asciiTheme="majorHAnsi" w:hAnsiTheme="majorHAnsi" w:cstheme="majorHAnsi"/>
          <w:szCs w:val="22"/>
        </w:rPr>
        <w:t xml:space="preserve"> </w:t>
      </w:r>
      <w:r w:rsidR="00554216" w:rsidRPr="00211AB1">
        <w:rPr>
          <w:rFonts w:asciiTheme="majorHAnsi" w:hAnsiTheme="majorHAnsi" w:cstheme="majorHAnsi"/>
          <w:szCs w:val="22"/>
        </w:rPr>
        <w:t xml:space="preserve">- </w:t>
      </w:r>
      <w:r w:rsidRPr="00211AB1">
        <w:rPr>
          <w:rFonts w:asciiTheme="majorHAnsi" w:hAnsiTheme="majorHAnsi" w:cstheme="majorHAnsi"/>
          <w:szCs w:val="22"/>
        </w:rPr>
        <w:t>DOCUMENTS CONTRACTUELS</w:t>
      </w:r>
      <w:bookmarkEnd w:id="38"/>
      <w:bookmarkEnd w:id="39"/>
    </w:p>
    <w:p w14:paraId="1FFCF2AC" w14:textId="77777777" w:rsidR="0044294C" w:rsidRPr="00211AB1" w:rsidRDefault="0044294C" w:rsidP="0044294C">
      <w:pPr>
        <w:jc w:val="both"/>
        <w:rPr>
          <w:rFonts w:asciiTheme="majorHAnsi" w:hAnsiTheme="majorHAnsi" w:cstheme="majorHAnsi"/>
          <w:sz w:val="22"/>
          <w:szCs w:val="22"/>
        </w:rPr>
      </w:pPr>
    </w:p>
    <w:p w14:paraId="1917DE06" w14:textId="1C18ACC1"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w:t>
      </w:r>
      <w:r w:rsidR="00E37172">
        <w:rPr>
          <w:rFonts w:asciiTheme="majorHAnsi" w:hAnsiTheme="majorHAnsi" w:cstheme="majorHAnsi"/>
          <w:sz w:val="22"/>
          <w:szCs w:val="22"/>
        </w:rPr>
        <w:t>, dans l’ordre décroissant de priorité</w:t>
      </w:r>
      <w:r w:rsidRPr="00211AB1">
        <w:rPr>
          <w:rFonts w:asciiTheme="majorHAnsi" w:hAnsiTheme="majorHAnsi" w:cstheme="majorHAnsi"/>
          <w:sz w:val="22"/>
          <w:szCs w:val="22"/>
        </w:rPr>
        <w:t xml:space="preserve"> :</w:t>
      </w:r>
    </w:p>
    <w:p w14:paraId="43AD4C3E" w14:textId="5C446F86"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w:t>
      </w:r>
      <w:r w:rsidR="00B8475C">
        <w:rPr>
          <w:rFonts w:asciiTheme="majorHAnsi" w:hAnsiTheme="majorHAnsi" w:cstheme="majorHAnsi"/>
          <w:bCs/>
          <w:sz w:val="22"/>
          <w:szCs w:val="22"/>
        </w:rPr>
        <w:t xml:space="preserve">, </w:t>
      </w:r>
    </w:p>
    <w:p w14:paraId="7F27A78D" w14:textId="79A82986" w:rsidR="007F07CB"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6B09BA7B" w14:textId="21ECBB2C"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1 </w:t>
      </w:r>
      <w:r w:rsidRPr="007F07CB">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6F43E8D5" w14:textId="77777777"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2 </w:t>
      </w:r>
      <w:r w:rsidRPr="007F07CB">
        <w:rPr>
          <w:rFonts w:asciiTheme="majorHAnsi" w:hAnsiTheme="majorHAnsi" w:cstheme="majorHAnsi"/>
          <w:bCs/>
          <w:sz w:val="22"/>
          <w:szCs w:val="22"/>
        </w:rPr>
        <w:tab/>
        <w:t>GAMME DE MAINTENANCE</w:t>
      </w:r>
    </w:p>
    <w:p w14:paraId="1B481FCD" w14:textId="77777777"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3 </w:t>
      </w:r>
      <w:r w:rsidRPr="007F07CB">
        <w:rPr>
          <w:rFonts w:asciiTheme="majorHAnsi" w:hAnsiTheme="majorHAnsi" w:cstheme="majorHAnsi"/>
          <w:bCs/>
          <w:sz w:val="22"/>
          <w:szCs w:val="22"/>
        </w:rPr>
        <w:tab/>
        <w:t>MANDAT SEPA</w:t>
      </w:r>
    </w:p>
    <w:p w14:paraId="6A52CBF9" w14:textId="60A5E668" w:rsidR="0044294C" w:rsidRPr="00211AB1"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4 </w:t>
      </w:r>
      <w:r w:rsidRPr="007F07CB">
        <w:rPr>
          <w:rFonts w:asciiTheme="majorHAnsi" w:hAnsiTheme="majorHAnsi" w:cstheme="majorHAnsi"/>
          <w:bCs/>
          <w:sz w:val="22"/>
          <w:szCs w:val="22"/>
        </w:rPr>
        <w:tab/>
        <w:t>CONDITIONS GENERALES DE VENTE</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49C0CB7D" w14:textId="77777777" w:rsidR="00211AB1" w:rsidRPr="00211AB1" w:rsidRDefault="00211AB1" w:rsidP="0044294C">
      <w:pPr>
        <w:jc w:val="both"/>
        <w:rPr>
          <w:rFonts w:asciiTheme="majorHAnsi" w:hAnsiTheme="majorHAnsi" w:cstheme="majorHAnsi"/>
          <w:sz w:val="22"/>
          <w:szCs w:val="22"/>
        </w:rPr>
      </w:pPr>
    </w:p>
    <w:p w14:paraId="62F60E17" w14:textId="5A24276D" w:rsidR="00301FEA" w:rsidRPr="00211AB1" w:rsidRDefault="00301FEA" w:rsidP="00301FEA">
      <w:pPr>
        <w:pStyle w:val="Titre1"/>
        <w:pBdr>
          <w:bottom w:val="single" w:sz="4" w:space="1" w:color="auto"/>
        </w:pBdr>
        <w:rPr>
          <w:rFonts w:asciiTheme="majorHAnsi" w:hAnsiTheme="majorHAnsi" w:cstheme="majorHAnsi"/>
          <w:szCs w:val="22"/>
        </w:rPr>
      </w:pPr>
      <w:bookmarkStart w:id="40" w:name="_Toc117852546"/>
      <w:bookmarkStart w:id="41" w:name="_Toc169010490"/>
      <w:bookmarkStart w:id="42" w:name="_Toc169010606"/>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4</w:t>
      </w:r>
      <w:r w:rsidR="00AD479B" w:rsidRPr="00211AB1">
        <w:rPr>
          <w:rFonts w:asciiTheme="majorHAnsi" w:hAnsiTheme="majorHAnsi" w:cstheme="majorHAnsi"/>
          <w:szCs w:val="22"/>
        </w:rPr>
        <w:t xml:space="preserve"> </w:t>
      </w:r>
      <w:r w:rsidRPr="00211AB1">
        <w:rPr>
          <w:rFonts w:asciiTheme="majorHAnsi" w:hAnsiTheme="majorHAnsi" w:cstheme="majorHAnsi"/>
          <w:szCs w:val="22"/>
        </w:rPr>
        <w:t>- REPRESENTANTS</w:t>
      </w:r>
      <w:bookmarkEnd w:id="40"/>
      <w:bookmarkEnd w:id="41"/>
      <w:bookmarkEnd w:id="42"/>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569DB388"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005413AB" w:rsidRPr="005413AB">
        <w:rPr>
          <w:rFonts w:asciiTheme="majorHAnsi" w:hAnsiTheme="majorHAnsi" w:cstheme="majorHAnsi"/>
          <w:b/>
          <w:bCs/>
          <w:sz w:val="22"/>
          <w:szCs w:val="22"/>
          <w:highlight w:val="yellow"/>
        </w:rPr>
        <w:t>${agency_representative}</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F53291C" w14:textId="6C63453E" w:rsidR="00AD479B"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 xml:space="preserve">Monsieur/Madame </w:t>
      </w:r>
      <w:r w:rsidR="005413AB" w:rsidRPr="00585627">
        <w:rPr>
          <w:rFonts w:asciiTheme="majorHAnsi" w:hAnsiTheme="majorHAnsi" w:cstheme="majorHAnsi"/>
          <w:b/>
          <w:bCs/>
          <w:sz w:val="22"/>
          <w:szCs w:val="22"/>
          <w:highlight w:val="yellow"/>
        </w:rPr>
        <w:t>${client_clientRepresentative}</w:t>
      </w:r>
      <w:r w:rsidR="005413AB">
        <w:rPr>
          <w:rFonts w:asciiTheme="majorHAnsi" w:hAnsiTheme="majorHAnsi" w:cstheme="majorHAnsi"/>
          <w:sz w:val="22"/>
          <w:szCs w:val="22"/>
        </w:rPr>
        <w:t xml:space="preserve"> </w:t>
      </w:r>
      <w:r w:rsidRPr="00211AB1">
        <w:rPr>
          <w:rFonts w:asciiTheme="majorHAnsi" w:hAnsiTheme="majorHAnsi" w:cstheme="majorHAnsi"/>
          <w:sz w:val="22"/>
          <w:szCs w:val="22"/>
        </w:rPr>
        <w:t xml:space="preserve">ou son représentant par délégation comme son représentant dûment habilité(e) pour tout ce qui concerne l’exécution du présent </w:t>
      </w:r>
      <w:r w:rsidR="00AD479B">
        <w:rPr>
          <w:rFonts w:asciiTheme="majorHAnsi" w:hAnsiTheme="majorHAnsi" w:cstheme="majorHAnsi"/>
          <w:sz w:val="22"/>
          <w:szCs w:val="22"/>
        </w:rPr>
        <w:t>C</w:t>
      </w:r>
      <w:r w:rsidRPr="00211AB1">
        <w:rPr>
          <w:rFonts w:asciiTheme="majorHAnsi" w:hAnsiTheme="majorHAnsi" w:cstheme="majorHAnsi"/>
          <w:sz w:val="22"/>
          <w:szCs w:val="22"/>
        </w:rPr>
        <w:t>ontrat.</w:t>
      </w:r>
    </w:p>
    <w:p w14:paraId="18C1E8D8" w14:textId="118DA501" w:rsidR="00AD479B" w:rsidRPr="009C535F" w:rsidRDefault="00AD479B" w:rsidP="00AD479B">
      <w:pPr>
        <w:pStyle w:val="Titre1"/>
        <w:pBdr>
          <w:bottom w:val="single" w:sz="4" w:space="1" w:color="auto"/>
        </w:pBdr>
        <w:rPr>
          <w:rFonts w:asciiTheme="majorHAnsi" w:hAnsiTheme="majorHAnsi" w:cstheme="majorHAnsi"/>
          <w:szCs w:val="22"/>
        </w:rPr>
      </w:pPr>
      <w:bookmarkStart w:id="43" w:name="_Toc167282622"/>
      <w:bookmarkStart w:id="44" w:name="_Toc169010491"/>
      <w:bookmarkStart w:id="45" w:name="_Toc169010607"/>
      <w:r w:rsidRPr="009C535F">
        <w:rPr>
          <w:rFonts w:asciiTheme="majorHAnsi" w:hAnsiTheme="majorHAnsi" w:cstheme="majorHAnsi"/>
          <w:szCs w:val="22"/>
        </w:rPr>
        <w:t>ARTICLE 1</w:t>
      </w:r>
      <w:r w:rsidR="00FA2C16">
        <w:rPr>
          <w:rFonts w:asciiTheme="majorHAnsi" w:hAnsiTheme="majorHAnsi" w:cstheme="majorHAnsi"/>
          <w:szCs w:val="22"/>
        </w:rPr>
        <w:t>5</w:t>
      </w:r>
      <w:r w:rsidRPr="009C535F">
        <w:rPr>
          <w:rFonts w:asciiTheme="majorHAnsi" w:hAnsiTheme="majorHAnsi" w:cstheme="majorHAnsi"/>
          <w:szCs w:val="22"/>
        </w:rPr>
        <w:t xml:space="preserve"> – DISPOSITIONS FINALES</w:t>
      </w:r>
      <w:bookmarkEnd w:id="43"/>
      <w:bookmarkEnd w:id="44"/>
      <w:bookmarkEnd w:id="45"/>
      <w:r w:rsidRPr="009C535F">
        <w:rPr>
          <w:rFonts w:asciiTheme="majorHAnsi" w:hAnsiTheme="majorHAnsi" w:cstheme="majorHAnsi"/>
          <w:szCs w:val="22"/>
        </w:rPr>
        <w:t xml:space="preserve"> </w:t>
      </w:r>
    </w:p>
    <w:p w14:paraId="620E59F1" w14:textId="77777777" w:rsidR="00AD479B" w:rsidRDefault="00AD479B" w:rsidP="00AD479B">
      <w:pPr>
        <w:jc w:val="both"/>
        <w:rPr>
          <w:rFonts w:asciiTheme="majorHAnsi" w:hAnsiTheme="majorHAnsi" w:cstheme="majorHAnsi"/>
          <w:sz w:val="22"/>
          <w:szCs w:val="22"/>
        </w:rPr>
      </w:pPr>
    </w:p>
    <w:p w14:paraId="5B9D6A96"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410ED5E2" w14:textId="77777777" w:rsidR="00AD479B" w:rsidRPr="008063B3" w:rsidRDefault="00AD479B" w:rsidP="00AD479B">
      <w:pPr>
        <w:jc w:val="both"/>
        <w:rPr>
          <w:rFonts w:asciiTheme="majorHAnsi" w:hAnsiTheme="majorHAnsi" w:cstheme="majorHAnsi"/>
          <w:sz w:val="22"/>
          <w:szCs w:val="22"/>
        </w:rPr>
      </w:pPr>
    </w:p>
    <w:p w14:paraId="71300D53"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5B7C1B44" w14:textId="77777777" w:rsidR="00AD479B" w:rsidRPr="008063B3" w:rsidRDefault="00AD479B" w:rsidP="00AD479B">
      <w:pPr>
        <w:jc w:val="both"/>
        <w:rPr>
          <w:rFonts w:asciiTheme="majorHAnsi" w:hAnsiTheme="majorHAnsi" w:cstheme="majorHAnsi"/>
          <w:sz w:val="22"/>
          <w:szCs w:val="22"/>
        </w:rPr>
      </w:pPr>
    </w:p>
    <w:p w14:paraId="432EF21E"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7B0B50BF" w14:textId="77777777" w:rsidR="00AD479B" w:rsidRPr="008063B3" w:rsidRDefault="00AD479B" w:rsidP="00AD479B">
      <w:pPr>
        <w:jc w:val="both"/>
        <w:rPr>
          <w:rFonts w:asciiTheme="majorHAnsi" w:hAnsiTheme="majorHAnsi" w:cstheme="majorHAnsi"/>
          <w:sz w:val="22"/>
          <w:szCs w:val="22"/>
        </w:rPr>
      </w:pPr>
    </w:p>
    <w:p w14:paraId="7C25A625"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4B63D5E6" w14:textId="77777777" w:rsidR="00AD479B" w:rsidRPr="008063B3" w:rsidRDefault="00AD479B" w:rsidP="00AD479B">
      <w:pPr>
        <w:jc w:val="both"/>
        <w:rPr>
          <w:rFonts w:asciiTheme="majorHAnsi" w:hAnsiTheme="majorHAnsi" w:cstheme="majorHAnsi"/>
          <w:sz w:val="22"/>
          <w:szCs w:val="22"/>
        </w:rPr>
      </w:pPr>
    </w:p>
    <w:p w14:paraId="5011A727"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504671C3" w14:textId="77777777" w:rsidR="00AD479B" w:rsidRPr="008063B3" w:rsidRDefault="00AD479B" w:rsidP="00AD479B">
      <w:pPr>
        <w:jc w:val="both"/>
        <w:rPr>
          <w:rFonts w:asciiTheme="majorHAnsi" w:hAnsiTheme="majorHAnsi" w:cstheme="majorHAnsi"/>
          <w:sz w:val="22"/>
          <w:szCs w:val="22"/>
        </w:rPr>
      </w:pPr>
    </w:p>
    <w:p w14:paraId="39872393"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27C78A72" w14:textId="77777777" w:rsidR="00AD479B" w:rsidRPr="00211AB1" w:rsidRDefault="00AD479B" w:rsidP="00301FEA">
      <w:pPr>
        <w:jc w:val="both"/>
        <w:rPr>
          <w:rFonts w:asciiTheme="majorHAnsi" w:hAnsiTheme="majorHAnsi" w:cstheme="majorHAnsi"/>
          <w:sz w:val="22"/>
          <w:szCs w:val="22"/>
        </w:rPr>
      </w:pPr>
    </w:p>
    <w:p w14:paraId="5A8D1D95" w14:textId="28DEDFFE" w:rsidR="00CF5A45" w:rsidRPr="00CF5A45" w:rsidRDefault="00CF5A45" w:rsidP="00CF5A45">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001C06EF" w:rsidRPr="00E475EF">
        <w:rPr>
          <w:rFonts w:asciiTheme="majorHAnsi" w:hAnsiTheme="majorHAnsi" w:cstheme="majorHAnsi"/>
          <w:b/>
          <w:sz w:val="22"/>
          <w:szCs w:val="22"/>
          <w:highlight w:val="yellow"/>
        </w:rPr>
        <w:t>${chiffrage_wasMadeAt}, le ${chiffrage_wasMadeOn}</w:t>
      </w:r>
    </w:p>
    <w:p w14:paraId="6F822C83" w14:textId="6883EAA4" w:rsidR="00853E8D" w:rsidRDefault="00CF5A45" w:rsidP="00F16998">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En deux exemplaires originaux dont un pour chaque Partie, </w:t>
      </w:r>
    </w:p>
    <w:p w14:paraId="08F6631A" w14:textId="77777777" w:rsidR="00095767" w:rsidRPr="00211AB1" w:rsidRDefault="00095767" w:rsidP="00F16998">
      <w:pPr>
        <w:jc w:val="both"/>
        <w:rPr>
          <w:rFonts w:asciiTheme="majorHAnsi" w:hAnsiTheme="majorHAnsi" w:cstheme="majorHAnsi"/>
          <w:bCs/>
          <w:sz w:val="22"/>
          <w:szCs w:val="22"/>
        </w:rPr>
      </w:pPr>
    </w:p>
    <w:p w14:paraId="1EC258EE" w14:textId="44C082A0" w:rsidR="0009041E" w:rsidRPr="00FB0720"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5DCAC3E" w14:textId="77777777" w:rsidR="001A7BB7" w:rsidRPr="00211AB1" w:rsidRDefault="001A7BB7" w:rsidP="00F16998">
      <w:pPr>
        <w:jc w:val="both"/>
        <w:rPr>
          <w:rFonts w:asciiTheme="majorHAnsi" w:hAnsiTheme="majorHAnsi" w:cstheme="majorHAnsi"/>
          <w:sz w:val="22"/>
          <w:szCs w:val="22"/>
        </w:rPr>
      </w:pPr>
    </w:p>
    <w:p w14:paraId="20DA74E2" w14:textId="41B6BDFC"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00E475EF">
        <w:rPr>
          <w:rFonts w:asciiTheme="majorHAnsi" w:hAnsiTheme="majorHAnsi" w:cstheme="majorHAnsi"/>
          <w:sz w:val="22"/>
          <w:szCs w:val="22"/>
        </w:rPr>
        <w:t xml:space="preserve"> </w:t>
      </w:r>
      <w:r w:rsidR="00E475EF" w:rsidRPr="00E475EF">
        <w:rPr>
          <w:rFonts w:asciiTheme="majorHAnsi" w:hAnsiTheme="majorHAnsi" w:cstheme="majorHAnsi"/>
          <w:b/>
          <w:bCs/>
          <w:sz w:val="22"/>
          <w:szCs w:val="22"/>
          <w:highlight w:val="yellow"/>
        </w:rPr>
        <w:t>${client_clientRepresentative}</w:t>
      </w:r>
      <w:r w:rsidRPr="00E475EF">
        <w:rPr>
          <w:rFonts w:asciiTheme="majorHAnsi" w:hAnsiTheme="majorHAnsi" w:cstheme="majorHAnsi"/>
          <w:b/>
          <w:bCs/>
          <w:sz w:val="22"/>
          <w:szCs w:val="22"/>
        </w:rPr>
        <w:t xml:space="preserve">                      </w:t>
      </w:r>
      <w:r w:rsidRPr="00211AB1">
        <w:rPr>
          <w:rFonts w:asciiTheme="majorHAnsi" w:hAnsiTheme="majorHAnsi" w:cstheme="majorHAnsi"/>
          <w:b/>
          <w:bCs/>
          <w:sz w:val="22"/>
          <w:szCs w:val="22"/>
        </w:rPr>
        <w:tab/>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E475EF" w:rsidRPr="00E475EF">
        <w:rPr>
          <w:rFonts w:asciiTheme="majorHAnsi" w:hAnsiTheme="majorHAnsi" w:cstheme="majorHAnsi"/>
          <w:sz w:val="22"/>
          <w:szCs w:val="22"/>
          <w:highlight w:val="yellow"/>
        </w:rPr>
        <w:t>${agency_representative}</w:t>
      </w:r>
    </w:p>
    <w:p w14:paraId="7481CD2D" w14:textId="4964FC2A" w:rsidR="00FB0720"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Qualité</w:t>
      </w:r>
      <w:r w:rsidR="006F3576">
        <w:rPr>
          <w:rFonts w:asciiTheme="majorHAnsi" w:hAnsiTheme="majorHAnsi" w:cstheme="majorHAnsi"/>
          <w:sz w:val="22"/>
          <w:szCs w:val="22"/>
        </w:rPr>
        <w:t xml:space="preserve"> : </w:t>
      </w:r>
      <w:r w:rsidR="006F3576" w:rsidRPr="00823574">
        <w:rPr>
          <w:rFonts w:asciiTheme="majorHAnsi" w:hAnsiTheme="majorHAnsi" w:cstheme="majorHAnsi"/>
          <w:b/>
          <w:bCs/>
          <w:sz w:val="22"/>
          <w:szCs w:val="22"/>
          <w:highlight w:val="yellow"/>
        </w:rPr>
        <w:t>${client_role}</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p>
    <w:p w14:paraId="43C0CC9F" w14:textId="17AC718E" w:rsidR="006805E0" w:rsidRPr="00FB0720" w:rsidRDefault="00FB0720" w:rsidP="00FB0720">
      <w:pPr>
        <w:jc w:val="center"/>
        <w:rPr>
          <w:rFonts w:asciiTheme="majorHAnsi" w:hAnsiTheme="majorHAnsi" w:cstheme="majorHAnsi"/>
          <w:b/>
          <w:bCs/>
          <w:sz w:val="22"/>
          <w:szCs w:val="22"/>
        </w:rPr>
      </w:pPr>
      <w:r>
        <w:rPr>
          <w:rFonts w:asciiTheme="majorHAnsi" w:hAnsiTheme="majorHAnsi" w:cstheme="majorHAnsi"/>
          <w:b/>
          <w:bCs/>
          <w:sz w:val="22"/>
          <w:szCs w:val="22"/>
        </w:rPr>
        <w:br w:type="page"/>
      </w:r>
      <w:bookmarkStart w:id="46" w:name="_Elaboration_et_suvi"/>
      <w:bookmarkStart w:id="47" w:name="_Elaboration_et_suivi"/>
      <w:bookmarkStart w:id="48" w:name="_Hlk166679906"/>
      <w:bookmarkEnd w:id="46"/>
      <w:bookmarkEnd w:id="47"/>
      <w:r w:rsidR="006805E0" w:rsidRPr="004C5B03">
        <w:rPr>
          <w:rFonts w:asciiTheme="majorHAnsi" w:hAnsiTheme="majorHAnsi" w:cstheme="majorHAnsi"/>
          <w:b/>
          <w:bCs/>
        </w:rPr>
        <w:lastRenderedPageBreak/>
        <w:t>ANNEXE 1</w:t>
      </w:r>
    </w:p>
    <w:p w14:paraId="49093B84" w14:textId="5963B0A1" w:rsidR="00FB0720" w:rsidRDefault="006805E0" w:rsidP="00FB0720">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F57EEE">
        <w:rPr>
          <w:rFonts w:asciiTheme="majorHAnsi" w:hAnsiTheme="majorHAnsi" w:cstheme="majorHAnsi"/>
          <w:b/>
          <w:bCs/>
          <w:spacing w:val="-4"/>
        </w:rPr>
        <w:t>EQUIPEMENTS</w:t>
      </w:r>
    </w:p>
    <w:p w14:paraId="5ACB6FAB" w14:textId="77777777" w:rsidR="00FB0720" w:rsidRDefault="00FB0720">
      <w:pPr>
        <w:rPr>
          <w:rFonts w:asciiTheme="majorHAnsi" w:hAnsiTheme="majorHAnsi" w:cstheme="majorHAnsi"/>
          <w:b/>
          <w:bCs/>
          <w:spacing w:val="-4"/>
        </w:rPr>
      </w:pPr>
    </w:p>
    <w:tbl>
      <w:tblPr>
        <w:tblStyle w:val="TableauGrille4-Accentuation5"/>
        <w:tblW w:w="8931" w:type="dxa"/>
        <w:tblLayout w:type="fixed"/>
        <w:tblLook w:val="05A0" w:firstRow="1" w:lastRow="0" w:firstColumn="1" w:lastColumn="1" w:noHBand="0" w:noVBand="1"/>
      </w:tblPr>
      <w:tblGrid>
        <w:gridCol w:w="3686"/>
        <w:gridCol w:w="3969"/>
        <w:gridCol w:w="1276"/>
      </w:tblGrid>
      <w:tr w:rsidR="00FB0720" w14:paraId="51E70488" w14:textId="77777777" w:rsidTr="0080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4CF438D" w14:textId="77777777" w:rsidR="00FB0720" w:rsidRPr="00860C3C" w:rsidRDefault="00FB0720" w:rsidP="00803F70">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1E5F3A03" w14:textId="77777777" w:rsidR="00FB0720" w:rsidRDefault="00FB0720" w:rsidP="00803F7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46414AFF"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FB0720" w14:paraId="231A1A3B" w14:textId="77777777" w:rsidTr="0080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6A5C4D4"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${equipLocation}</w:t>
            </w:r>
          </w:p>
        </w:tc>
        <w:tc>
          <w:tcPr>
            <w:tcW w:w="3969" w:type="dxa"/>
          </w:tcPr>
          <w:p w14:paraId="407CB050" w14:textId="77777777" w:rsidR="00FB0720" w:rsidRDefault="00FB0720" w:rsidP="00803F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cnfStyle w:val="000100000000" w:firstRow="0" w:lastRow="0" w:firstColumn="0" w:lastColumn="1" w:oddVBand="0" w:evenVBand="0" w:oddHBand="0" w:evenHBand="0" w:firstRowFirstColumn="0" w:firstRowLastColumn="0" w:lastRowFirstColumn="0" w:lastRowLastColumn="0"/>
            <w:tcW w:w="1276" w:type="dxa"/>
          </w:tcPr>
          <w:p w14:paraId="0A84C8DA"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${equipQty}</w:t>
            </w:r>
          </w:p>
        </w:tc>
      </w:tr>
    </w:tbl>
    <w:p w14:paraId="607C0227" w14:textId="577FBEE6" w:rsidR="00FB0720" w:rsidRDefault="00FB0720">
      <w:pPr>
        <w:rPr>
          <w:rFonts w:asciiTheme="majorHAnsi" w:hAnsiTheme="majorHAnsi" w:cstheme="majorHAnsi"/>
          <w:b/>
          <w:bCs/>
          <w:spacing w:val="-4"/>
        </w:rPr>
      </w:pPr>
      <w:r>
        <w:rPr>
          <w:rFonts w:asciiTheme="majorHAnsi" w:hAnsiTheme="majorHAnsi" w:cstheme="majorHAnsi"/>
          <w:b/>
          <w:bCs/>
          <w:spacing w:val="-4"/>
        </w:rPr>
        <w:br w:type="page"/>
      </w:r>
    </w:p>
    <w:p w14:paraId="0D06CFEF" w14:textId="77777777" w:rsidR="005325FB" w:rsidRPr="00530946" w:rsidRDefault="005325FB" w:rsidP="00FB0720">
      <w:pPr>
        <w:jc w:val="center"/>
        <w:rPr>
          <w:rFonts w:asciiTheme="majorHAnsi" w:hAnsiTheme="majorHAnsi" w:cstheme="majorHAnsi"/>
          <w:sz w:val="18"/>
          <w:szCs w:val="18"/>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4656"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D2E71" id="Rectangle 6" o:spid="_x0000_s1026" style="position:absolute;margin-left:103.15pt;margin-top:1.65pt;width:1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7"/>
          <w:type w:val="continuous"/>
          <w:pgSz w:w="11906" w:h="16838"/>
          <w:pgMar w:top="993" w:right="1417" w:bottom="568" w:left="1417" w:header="708" w:footer="708" w:gutter="0"/>
          <w:cols w:space="340"/>
          <w:docGrid w:linePitch="360"/>
        </w:sectPr>
      </w:pPr>
    </w:p>
    <w:p w14:paraId="6B734EB8" w14:textId="105B5475" w:rsidR="00A604BF" w:rsidRPr="006B75BE" w:rsidRDefault="00A604BF" w:rsidP="00121A7F">
      <w:pPr>
        <w:rPr>
          <w:rFonts w:asciiTheme="minorHAnsi" w:hAnsiTheme="minorHAnsi" w:cstheme="minorHAnsi"/>
          <w:sz w:val="13"/>
          <w:szCs w:val="13"/>
        </w:rPr>
      </w:pPr>
      <w:bookmarkStart w:id="50" w:name="_Toc169010492"/>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bookmarkEnd w:id="50"/>
    </w:p>
    <w:p w14:paraId="419FE06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121A7F">
      <w:pPr>
        <w:rPr>
          <w:rFonts w:asciiTheme="minorHAnsi" w:hAnsiTheme="minorHAnsi" w:cstheme="minorHAnsi"/>
          <w:sz w:val="6"/>
          <w:szCs w:val="6"/>
        </w:rPr>
      </w:pPr>
    </w:p>
    <w:p w14:paraId="7DC2D1DE" w14:textId="77777777" w:rsidR="00A604BF" w:rsidRPr="006B75BE" w:rsidRDefault="00A604BF" w:rsidP="00121A7F">
      <w:pPr>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121A7F">
      <w:pPr>
        <w:rPr>
          <w:rFonts w:asciiTheme="minorHAnsi" w:hAnsiTheme="minorHAnsi" w:cstheme="minorHAnsi"/>
          <w:sz w:val="13"/>
          <w:szCs w:val="13"/>
        </w:rPr>
      </w:pPr>
      <w:bookmarkStart w:id="51" w:name="2_–_DÉFINITIONS."/>
      <w:bookmarkStart w:id="52" w:name="_Toc169010493"/>
      <w:bookmarkEnd w:id="51"/>
      <w:r w:rsidRPr="006B75BE">
        <w:rPr>
          <w:rFonts w:asciiTheme="minorHAnsi" w:hAnsiTheme="minorHAnsi" w:cstheme="minorHAnsi"/>
          <w:sz w:val="13"/>
          <w:szCs w:val="13"/>
        </w:rPr>
        <w:t>2– DÉFINITIONS.</w:t>
      </w:r>
      <w:bookmarkEnd w:id="52"/>
    </w:p>
    <w:p w14:paraId="523AA183"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121A7F">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182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121A7F">
      <w:pPr>
        <w:rPr>
          <w:rFonts w:asciiTheme="minorHAnsi" w:hAnsiTheme="minorHAnsi" w:cstheme="minorHAnsi"/>
          <w:sz w:val="13"/>
          <w:szCs w:val="13"/>
        </w:rPr>
      </w:pPr>
      <w:bookmarkStart w:id="53" w:name="_Toc169010494"/>
      <w:r w:rsidRPr="006B75BE">
        <w:rPr>
          <w:rFonts w:asciiTheme="minorHAnsi" w:hAnsiTheme="minorHAnsi" w:cstheme="minorHAnsi"/>
          <w:sz w:val="13"/>
          <w:szCs w:val="13"/>
        </w:rPr>
        <w:t>3 – OPPOSABILITÉ DES CONDITIONS GÉNÉRALES DE VENTE – CONCLUSION DU CONTRAT.</w:t>
      </w:r>
      <w:bookmarkEnd w:id="53"/>
    </w:p>
    <w:p w14:paraId="47D2E2E4" w14:textId="196B2A3D"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121A7F">
      <w:pPr>
        <w:rPr>
          <w:rFonts w:asciiTheme="minorHAnsi" w:hAnsiTheme="minorHAnsi" w:cstheme="minorHAnsi"/>
          <w:sz w:val="13"/>
          <w:szCs w:val="13"/>
        </w:rPr>
      </w:pPr>
      <w:bookmarkStart w:id="54" w:name="3_–_COMMANDE,_QUANTITÉS_ET_COMMANDES_SUR"/>
      <w:bookmarkStart w:id="55" w:name="_Toc169010495"/>
      <w:bookmarkEnd w:id="54"/>
      <w:r w:rsidRPr="006B75BE">
        <w:rPr>
          <w:rFonts w:asciiTheme="minorHAnsi" w:hAnsiTheme="minorHAnsi" w:cstheme="minorHAnsi"/>
          <w:sz w:val="13"/>
          <w:szCs w:val="13"/>
        </w:rPr>
        <w:t>4 – COMMANDE, QUANTITÉS ET COMMANDES SUR PLANS.</w:t>
      </w:r>
      <w:bookmarkEnd w:id="55"/>
    </w:p>
    <w:p w14:paraId="6A7C3D93" w14:textId="7D29CDAB"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121A7F">
      <w:pPr>
        <w:rPr>
          <w:rFonts w:asciiTheme="minorHAnsi" w:hAnsiTheme="minorHAnsi" w:cstheme="minorHAnsi"/>
          <w:sz w:val="13"/>
          <w:szCs w:val="13"/>
        </w:rPr>
      </w:pPr>
      <w:bookmarkStart w:id="56" w:name="4_–_ANNULATION_DE_COMMANDE."/>
      <w:bookmarkStart w:id="57" w:name="_Toc169010496"/>
      <w:bookmarkEnd w:id="56"/>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bookmarkEnd w:id="57"/>
    </w:p>
    <w:p w14:paraId="4CDFB918"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121A7F">
      <w:pPr>
        <w:rPr>
          <w:rFonts w:asciiTheme="minorHAnsi" w:hAnsiTheme="minorHAnsi" w:cstheme="minorHAnsi"/>
          <w:sz w:val="13"/>
          <w:szCs w:val="13"/>
        </w:rPr>
      </w:pPr>
      <w:bookmarkStart w:id="58" w:name="5_–_DÉLAIS_DE_LIVRAISON,_D’EXÉCUTION_ET_"/>
      <w:bookmarkStart w:id="59" w:name="_Toc169010497"/>
      <w:bookmarkEnd w:id="58"/>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bookmarkEnd w:id="59"/>
    </w:p>
    <w:p w14:paraId="1E5765D4"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121A7F">
      <w:pPr>
        <w:rPr>
          <w:rFonts w:asciiTheme="minorHAnsi" w:hAnsiTheme="minorHAnsi" w:cstheme="minorHAnsi"/>
          <w:sz w:val="13"/>
          <w:szCs w:val="13"/>
        </w:rPr>
      </w:pPr>
      <w:bookmarkStart w:id="60" w:name="6_–_PRIX."/>
      <w:bookmarkStart w:id="61" w:name="_Toc169010498"/>
      <w:bookmarkEnd w:id="60"/>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bookmarkEnd w:id="61"/>
    </w:p>
    <w:p w14:paraId="70F90CF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121A7F">
      <w:pPr>
        <w:rPr>
          <w:rFonts w:asciiTheme="minorHAnsi" w:hAnsiTheme="minorHAnsi" w:cstheme="minorHAnsi"/>
          <w:sz w:val="13"/>
          <w:szCs w:val="13"/>
        </w:rPr>
      </w:pPr>
    </w:p>
    <w:p w14:paraId="3B917651" w14:textId="77777777" w:rsidR="006B75BE" w:rsidRDefault="006B75BE" w:rsidP="00121A7F">
      <w:pPr>
        <w:rPr>
          <w:rFonts w:asciiTheme="minorHAnsi" w:hAnsiTheme="minorHAnsi" w:cstheme="minorHAnsi"/>
          <w:sz w:val="13"/>
          <w:szCs w:val="13"/>
        </w:rPr>
      </w:pPr>
    </w:p>
    <w:p w14:paraId="5DE3FC2A" w14:textId="12683A8D" w:rsidR="006B75BE" w:rsidRPr="006B75BE" w:rsidRDefault="006B75BE" w:rsidP="00121A7F">
      <w:pPr>
        <w:rPr>
          <w:rFonts w:asciiTheme="minorHAnsi" w:hAnsiTheme="minorHAnsi" w:cstheme="minorHAnsi"/>
          <w:sz w:val="13"/>
          <w:szCs w:val="13"/>
        </w:rPr>
      </w:pPr>
    </w:p>
    <w:p w14:paraId="6C713E3B" w14:textId="77777777" w:rsidR="00A604BF" w:rsidRPr="006B75BE" w:rsidRDefault="00A604BF" w:rsidP="00121A7F">
      <w:pPr>
        <w:rPr>
          <w:rFonts w:asciiTheme="minorHAnsi" w:hAnsiTheme="minorHAnsi" w:cstheme="minorHAnsi"/>
          <w:sz w:val="13"/>
          <w:szCs w:val="13"/>
        </w:rPr>
      </w:pPr>
      <w:bookmarkStart w:id="62" w:name="7_–_PAIEMENT."/>
      <w:bookmarkStart w:id="63" w:name="_Toc169010499"/>
      <w:bookmarkEnd w:id="62"/>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bookmarkEnd w:id="63"/>
    </w:p>
    <w:p w14:paraId="4F6D47E8"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1F16264A"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00546950">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121A7F">
      <w:pPr>
        <w:rPr>
          <w:rFonts w:asciiTheme="minorHAnsi" w:hAnsiTheme="minorHAnsi" w:cstheme="minorHAnsi"/>
          <w:sz w:val="13"/>
          <w:szCs w:val="13"/>
        </w:rPr>
      </w:pPr>
      <w:r w:rsidRPr="006B75BE">
        <w:rPr>
          <w:rFonts w:asciiTheme="minorHAnsi" w:hAnsiTheme="minorHAnsi" w:cstheme="minorHAnsi"/>
          <w:noProof/>
          <w:sz w:val="13"/>
          <w:szCs w:val="13"/>
        </w:rPr>
        <w:lastRenderedPageBreak/>
        <w:drawing>
          <wp:anchor distT="0" distB="0" distL="0" distR="0" simplePos="0" relativeHeight="25166387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64" w:name="8_–_RÉSERVE_DE_PROPRIÉTÉ."/>
      <w:bookmarkEnd w:id="64"/>
    </w:p>
    <w:p w14:paraId="4842ACF7" w14:textId="77777777" w:rsidR="00A604BF" w:rsidRPr="006B75BE" w:rsidRDefault="00A604BF" w:rsidP="00121A7F">
      <w:pPr>
        <w:rPr>
          <w:rFonts w:asciiTheme="minorHAnsi" w:hAnsiTheme="minorHAnsi" w:cstheme="minorHAnsi"/>
          <w:sz w:val="13"/>
          <w:szCs w:val="13"/>
        </w:rPr>
      </w:pPr>
      <w:bookmarkStart w:id="65" w:name="_Toc169010500"/>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bookmarkEnd w:id="65"/>
    </w:p>
    <w:p w14:paraId="40F2656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121A7F">
      <w:pPr>
        <w:rPr>
          <w:rFonts w:asciiTheme="minorHAnsi" w:hAnsiTheme="minorHAnsi" w:cstheme="minorHAnsi"/>
          <w:sz w:val="13"/>
          <w:szCs w:val="13"/>
        </w:rPr>
      </w:pPr>
      <w:bookmarkStart w:id="66" w:name="9_–_RESTITUTION_DE_LA_MARCHANDISE_EN_CAS"/>
      <w:bookmarkStart w:id="67" w:name="_Toc169010501"/>
      <w:bookmarkEnd w:id="66"/>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bookmarkEnd w:id="67"/>
    </w:p>
    <w:p w14:paraId="19DF2421"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121A7F">
      <w:pPr>
        <w:rPr>
          <w:rFonts w:asciiTheme="minorHAnsi" w:hAnsiTheme="minorHAnsi" w:cstheme="minorHAnsi"/>
          <w:sz w:val="13"/>
          <w:szCs w:val="13"/>
        </w:rPr>
      </w:pPr>
      <w:bookmarkStart w:id="68" w:name="10_–_LA_RESTRICTION_DE_L’USAGE_DES_PRODU"/>
      <w:bookmarkStart w:id="69" w:name="_Toc169010502"/>
      <w:bookmarkEnd w:id="6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bookmarkEnd w:id="69"/>
    </w:p>
    <w:p w14:paraId="2A61CC0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70" w:name="11_–_ENVIRONNEMENT."/>
      <w:bookmarkEnd w:id="70"/>
    </w:p>
    <w:p w14:paraId="04DD79F9" w14:textId="77777777" w:rsidR="00A604BF" w:rsidRDefault="00A604BF" w:rsidP="00121A7F">
      <w:pPr>
        <w:rPr>
          <w:rFonts w:asciiTheme="minorHAnsi" w:hAnsiTheme="minorHAnsi" w:cstheme="minorHAnsi"/>
          <w:sz w:val="13"/>
          <w:szCs w:val="13"/>
        </w:rPr>
      </w:pPr>
    </w:p>
    <w:p w14:paraId="57B2052E" w14:textId="77777777" w:rsidR="006B75BE" w:rsidRDefault="006B75BE" w:rsidP="00121A7F">
      <w:pPr>
        <w:rPr>
          <w:rFonts w:asciiTheme="minorHAnsi" w:hAnsiTheme="minorHAnsi" w:cstheme="minorHAnsi"/>
          <w:sz w:val="13"/>
          <w:szCs w:val="13"/>
        </w:rPr>
      </w:pPr>
    </w:p>
    <w:p w14:paraId="664BBF9D" w14:textId="77777777" w:rsidR="006B75BE" w:rsidRDefault="006B75BE" w:rsidP="00121A7F">
      <w:pPr>
        <w:rPr>
          <w:rFonts w:asciiTheme="minorHAnsi" w:hAnsiTheme="minorHAnsi" w:cstheme="minorHAnsi"/>
          <w:sz w:val="13"/>
          <w:szCs w:val="13"/>
        </w:rPr>
      </w:pPr>
    </w:p>
    <w:p w14:paraId="1D3AED60" w14:textId="77777777" w:rsidR="006B75BE" w:rsidRDefault="006B75BE" w:rsidP="00121A7F">
      <w:pPr>
        <w:rPr>
          <w:rFonts w:asciiTheme="minorHAnsi" w:hAnsiTheme="minorHAnsi" w:cstheme="minorHAnsi"/>
          <w:sz w:val="13"/>
          <w:szCs w:val="13"/>
        </w:rPr>
      </w:pPr>
    </w:p>
    <w:p w14:paraId="4318D9D9" w14:textId="77777777" w:rsidR="006B75BE" w:rsidRDefault="006B75BE" w:rsidP="00121A7F">
      <w:pPr>
        <w:rPr>
          <w:rFonts w:asciiTheme="minorHAnsi" w:hAnsiTheme="minorHAnsi" w:cstheme="minorHAnsi"/>
          <w:sz w:val="13"/>
          <w:szCs w:val="13"/>
        </w:rPr>
      </w:pPr>
    </w:p>
    <w:p w14:paraId="269D4484" w14:textId="77777777" w:rsidR="006B75BE" w:rsidRPr="006B75BE" w:rsidRDefault="006B75BE" w:rsidP="00121A7F">
      <w:pPr>
        <w:rPr>
          <w:rFonts w:asciiTheme="minorHAnsi" w:hAnsiTheme="minorHAnsi" w:cstheme="minorHAnsi"/>
          <w:sz w:val="13"/>
          <w:szCs w:val="13"/>
        </w:rPr>
      </w:pPr>
    </w:p>
    <w:p w14:paraId="75CB27BA" w14:textId="77777777" w:rsidR="006B75BE" w:rsidRDefault="006B75BE" w:rsidP="00121A7F">
      <w:pPr>
        <w:rPr>
          <w:rFonts w:asciiTheme="minorHAnsi" w:hAnsiTheme="minorHAnsi" w:cstheme="minorHAnsi"/>
          <w:b/>
          <w:bCs/>
          <w:sz w:val="13"/>
          <w:szCs w:val="13"/>
        </w:rPr>
      </w:pPr>
    </w:p>
    <w:p w14:paraId="3F9CECDF" w14:textId="7A5A5065" w:rsidR="00A604BF" w:rsidRPr="006B75BE" w:rsidRDefault="00A604BF" w:rsidP="00121A7F">
      <w:pPr>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121A7F">
      <w:pPr>
        <w:rPr>
          <w:rFonts w:asciiTheme="minorHAnsi" w:hAnsiTheme="minorHAnsi" w:cstheme="minorHAnsi"/>
          <w:sz w:val="13"/>
          <w:szCs w:val="13"/>
        </w:rPr>
      </w:pPr>
      <w:bookmarkStart w:id="71" w:name="12_–_FORCE_MAJEURE."/>
      <w:bookmarkStart w:id="72" w:name="_Toc169010503"/>
      <w:bookmarkEnd w:id="7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bookmarkEnd w:id="72"/>
    </w:p>
    <w:p w14:paraId="09DC576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121A7F">
      <w:pPr>
        <w:rPr>
          <w:rFonts w:asciiTheme="minorHAnsi" w:hAnsiTheme="minorHAnsi" w:cstheme="minorHAnsi"/>
          <w:sz w:val="13"/>
          <w:szCs w:val="13"/>
        </w:rPr>
      </w:pPr>
      <w:bookmarkStart w:id="73" w:name="13_–_RESPONSABILITÉ."/>
      <w:bookmarkStart w:id="74" w:name="_Toc169010504"/>
      <w:bookmarkEnd w:id="73"/>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bookmarkEnd w:id="74"/>
    </w:p>
    <w:p w14:paraId="00CAC7A5"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121A7F">
      <w:pPr>
        <w:rPr>
          <w:rFonts w:asciiTheme="minorHAnsi" w:hAnsiTheme="minorHAnsi" w:cstheme="minorHAnsi"/>
          <w:sz w:val="13"/>
          <w:szCs w:val="13"/>
        </w:rPr>
      </w:pPr>
      <w:bookmarkStart w:id="75" w:name="14_–_DYSFONCTIONNEMENT."/>
      <w:bookmarkStart w:id="76" w:name="_Toc169010505"/>
      <w:bookmarkEnd w:id="7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bookmarkEnd w:id="76"/>
    </w:p>
    <w:p w14:paraId="7672424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121A7F">
      <w:pPr>
        <w:rPr>
          <w:rFonts w:asciiTheme="minorHAnsi" w:hAnsiTheme="minorHAnsi" w:cstheme="minorHAnsi"/>
          <w:sz w:val="13"/>
          <w:szCs w:val="13"/>
        </w:rPr>
      </w:pPr>
      <w:bookmarkStart w:id="77" w:name="15_–_GARANTIE."/>
      <w:bookmarkStart w:id="78" w:name="_Toc169010506"/>
      <w:bookmarkEnd w:id="77"/>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bookmarkEnd w:id="78"/>
    </w:p>
    <w:p w14:paraId="2A2FEFE1"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121A7F">
      <w:pPr>
        <w:rPr>
          <w:rFonts w:asciiTheme="minorHAnsi" w:hAnsiTheme="minorHAnsi" w:cstheme="minorHAnsi"/>
          <w:sz w:val="13"/>
          <w:szCs w:val="13"/>
        </w:rPr>
      </w:pPr>
      <w:bookmarkStart w:id="79" w:name="16_–_RÉCLAMATION_DU_CLIENT."/>
      <w:bookmarkStart w:id="80" w:name="_Toc169010507"/>
      <w:bookmarkEnd w:id="79"/>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bookmarkEnd w:id="80"/>
    </w:p>
    <w:p w14:paraId="4564526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121A7F">
      <w:pPr>
        <w:rPr>
          <w:rFonts w:asciiTheme="minorHAnsi" w:hAnsiTheme="minorHAnsi" w:cstheme="minorHAnsi"/>
          <w:sz w:val="13"/>
          <w:szCs w:val="13"/>
        </w:rPr>
      </w:pPr>
      <w:bookmarkStart w:id="81" w:name="17_–_RÉSOLUTION_ET_RÉSILIATION."/>
      <w:bookmarkStart w:id="82" w:name="_Toc169010508"/>
      <w:bookmarkEnd w:id="81"/>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bookmarkEnd w:id="82"/>
    </w:p>
    <w:p w14:paraId="7C1BDF6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121A7F">
      <w:pPr>
        <w:rPr>
          <w:rFonts w:asciiTheme="minorHAnsi" w:hAnsiTheme="minorHAnsi" w:cstheme="minorHAnsi"/>
          <w:sz w:val="13"/>
          <w:szCs w:val="13"/>
        </w:rPr>
      </w:pPr>
      <w:bookmarkStart w:id="83" w:name="18_–_CLAUSE_ATTRIBUTIVE_DE_COMPÉTENCE_ET"/>
      <w:bookmarkStart w:id="84" w:name="_Toc169010509"/>
      <w:bookmarkEnd w:id="83"/>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bookmarkEnd w:id="84"/>
    </w:p>
    <w:p w14:paraId="51AA420A"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85" w:name="_Hlk166681584"/>
    </w:p>
    <w:p w14:paraId="6E3A673A" w14:textId="77777777" w:rsidR="00A604BF" w:rsidRPr="006B75BE" w:rsidRDefault="00A604BF" w:rsidP="00121A7F">
      <w:pPr>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121A7F">
      <w:pPr>
        <w:rPr>
          <w:sz w:val="28"/>
          <w:szCs w:val="28"/>
        </w:rPr>
      </w:pPr>
    </w:p>
    <w:bookmarkEnd w:id="48"/>
    <w:bookmarkEnd w:id="85"/>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5FC49" w14:textId="77777777" w:rsidR="00083231" w:rsidRDefault="00083231">
      <w:r>
        <w:separator/>
      </w:r>
    </w:p>
  </w:endnote>
  <w:endnote w:type="continuationSeparator" w:id="0">
    <w:p w14:paraId="50C977AC" w14:textId="77777777" w:rsidR="00083231" w:rsidRDefault="00083231">
      <w:r>
        <w:continuationSeparator/>
      </w:r>
    </w:p>
  </w:endnote>
  <w:endnote w:type="continuationNotice" w:id="1">
    <w:p w14:paraId="26CE3DA1" w14:textId="77777777" w:rsidR="00083231" w:rsidRDefault="000832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10622CB8" w:rsidR="00FA1FCA" w:rsidRPr="00546950" w:rsidRDefault="00546950" w:rsidP="00D86E42">
    <w:pPr>
      <w:pStyle w:val="Pieddepage"/>
      <w:ind w:right="360"/>
      <w:rPr>
        <w:sz w:val="16"/>
        <w:szCs w:val="16"/>
      </w:rPr>
    </w:pPr>
    <w:r w:rsidRPr="00546950">
      <w:rPr>
        <w:sz w:val="16"/>
        <w:szCs w:val="16"/>
      </w:rPr>
      <w:t xml:space="preserve">v11062024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106CB" w14:textId="04A9C511" w:rsidR="0007072D" w:rsidRPr="0007072D" w:rsidRDefault="0007072D">
    <w:pPr>
      <w:pStyle w:val="Pieddepage"/>
      <w:rPr>
        <w:sz w:val="16"/>
        <w:szCs w:val="16"/>
      </w:rPr>
    </w:pPr>
    <w:r w:rsidRPr="0007072D">
      <w:rPr>
        <w:sz w:val="16"/>
        <w:szCs w:val="16"/>
      </w:rPr>
      <w:t>v11062024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9530C" w14:textId="77777777" w:rsidR="00083231" w:rsidRDefault="00083231">
      <w:r>
        <w:separator/>
      </w:r>
    </w:p>
  </w:footnote>
  <w:footnote w:type="continuationSeparator" w:id="0">
    <w:p w14:paraId="37E7B306" w14:textId="77777777" w:rsidR="00083231" w:rsidRDefault="00083231">
      <w:r>
        <w:continuationSeparator/>
      </w:r>
    </w:p>
  </w:footnote>
  <w:footnote w:type="continuationNotice" w:id="1">
    <w:p w14:paraId="79264D6D" w14:textId="77777777" w:rsidR="00083231" w:rsidRDefault="000832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49" w:name="_Hlk166681635"/>
    <w:r>
      <w:rPr>
        <w:noProof/>
      </w:rPr>
      <w:drawing>
        <wp:anchor distT="0" distB="0" distL="114300" distR="114300" simplePos="0" relativeHeight="251658240"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182247594" name="Image 118224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6192"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F5D316" id="Groupe 1" o:spid="_x0000_s1026" style="position:absolute;margin-left:321.75pt;margin-top:-4pt;width:174.75pt;height:27.5pt;z-index:25165619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49"/>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8"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224973026" name="Image 22497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695231724" name="Image 6952317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4C1"/>
    <w:rsid w:val="0000093A"/>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1685"/>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9E3"/>
    <w:rsid w:val="00042A1F"/>
    <w:rsid w:val="0004379B"/>
    <w:rsid w:val="00043C0C"/>
    <w:rsid w:val="00044DF6"/>
    <w:rsid w:val="000452F6"/>
    <w:rsid w:val="00045EE4"/>
    <w:rsid w:val="00046D93"/>
    <w:rsid w:val="00047995"/>
    <w:rsid w:val="00047C30"/>
    <w:rsid w:val="00047D0C"/>
    <w:rsid w:val="000508EA"/>
    <w:rsid w:val="000516B3"/>
    <w:rsid w:val="00051E43"/>
    <w:rsid w:val="00052342"/>
    <w:rsid w:val="000552D6"/>
    <w:rsid w:val="0005555D"/>
    <w:rsid w:val="000560D1"/>
    <w:rsid w:val="00056CEC"/>
    <w:rsid w:val="00060DE9"/>
    <w:rsid w:val="00060E62"/>
    <w:rsid w:val="00061448"/>
    <w:rsid w:val="0006204D"/>
    <w:rsid w:val="00062347"/>
    <w:rsid w:val="00065332"/>
    <w:rsid w:val="00065A14"/>
    <w:rsid w:val="00066D43"/>
    <w:rsid w:val="0007072D"/>
    <w:rsid w:val="000716E1"/>
    <w:rsid w:val="000718A5"/>
    <w:rsid w:val="00072397"/>
    <w:rsid w:val="000731D3"/>
    <w:rsid w:val="0007427C"/>
    <w:rsid w:val="00074766"/>
    <w:rsid w:val="00074BF0"/>
    <w:rsid w:val="000758D1"/>
    <w:rsid w:val="000758E6"/>
    <w:rsid w:val="00076F37"/>
    <w:rsid w:val="00077231"/>
    <w:rsid w:val="00077590"/>
    <w:rsid w:val="000779C6"/>
    <w:rsid w:val="00080373"/>
    <w:rsid w:val="00080708"/>
    <w:rsid w:val="0008203F"/>
    <w:rsid w:val="000825C4"/>
    <w:rsid w:val="00082CC6"/>
    <w:rsid w:val="00083231"/>
    <w:rsid w:val="000844AE"/>
    <w:rsid w:val="00084D0F"/>
    <w:rsid w:val="00085062"/>
    <w:rsid w:val="000858A2"/>
    <w:rsid w:val="00085A0E"/>
    <w:rsid w:val="000861A0"/>
    <w:rsid w:val="000865D9"/>
    <w:rsid w:val="0008717B"/>
    <w:rsid w:val="00087D86"/>
    <w:rsid w:val="0009013E"/>
    <w:rsid w:val="00090162"/>
    <w:rsid w:val="0009041E"/>
    <w:rsid w:val="00090F0A"/>
    <w:rsid w:val="000910A6"/>
    <w:rsid w:val="000913DB"/>
    <w:rsid w:val="00092DE6"/>
    <w:rsid w:val="00092FFA"/>
    <w:rsid w:val="00093235"/>
    <w:rsid w:val="000937D2"/>
    <w:rsid w:val="00093A53"/>
    <w:rsid w:val="00093CCE"/>
    <w:rsid w:val="0009540E"/>
    <w:rsid w:val="000955C1"/>
    <w:rsid w:val="00095767"/>
    <w:rsid w:val="0009576B"/>
    <w:rsid w:val="0009769A"/>
    <w:rsid w:val="000A02F1"/>
    <w:rsid w:val="000A1625"/>
    <w:rsid w:val="000A1BA3"/>
    <w:rsid w:val="000A32B9"/>
    <w:rsid w:val="000A369C"/>
    <w:rsid w:val="000B0198"/>
    <w:rsid w:val="000B2DE5"/>
    <w:rsid w:val="000B35AD"/>
    <w:rsid w:val="000B4113"/>
    <w:rsid w:val="000B6754"/>
    <w:rsid w:val="000B6DAB"/>
    <w:rsid w:val="000B743D"/>
    <w:rsid w:val="000B7D62"/>
    <w:rsid w:val="000C0589"/>
    <w:rsid w:val="000C1147"/>
    <w:rsid w:val="000C29D0"/>
    <w:rsid w:val="000C4B84"/>
    <w:rsid w:val="000C4D05"/>
    <w:rsid w:val="000C51B0"/>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472D"/>
    <w:rsid w:val="000E62F5"/>
    <w:rsid w:val="000E6487"/>
    <w:rsid w:val="000E671D"/>
    <w:rsid w:val="000E6CDE"/>
    <w:rsid w:val="000F0A70"/>
    <w:rsid w:val="000F0AAF"/>
    <w:rsid w:val="000F14C5"/>
    <w:rsid w:val="000F28C6"/>
    <w:rsid w:val="000F3DB6"/>
    <w:rsid w:val="000F3F80"/>
    <w:rsid w:val="000F6EAC"/>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A7F"/>
    <w:rsid w:val="00121B09"/>
    <w:rsid w:val="001225B0"/>
    <w:rsid w:val="001231A5"/>
    <w:rsid w:val="00123F90"/>
    <w:rsid w:val="0012547C"/>
    <w:rsid w:val="00125B39"/>
    <w:rsid w:val="00126599"/>
    <w:rsid w:val="00126C7C"/>
    <w:rsid w:val="00137330"/>
    <w:rsid w:val="0013782A"/>
    <w:rsid w:val="00140DE9"/>
    <w:rsid w:val="001419B7"/>
    <w:rsid w:val="00143432"/>
    <w:rsid w:val="001444CB"/>
    <w:rsid w:val="0014464D"/>
    <w:rsid w:val="001446FF"/>
    <w:rsid w:val="00144ADF"/>
    <w:rsid w:val="00144C9B"/>
    <w:rsid w:val="00146418"/>
    <w:rsid w:val="00146CD9"/>
    <w:rsid w:val="00146ECD"/>
    <w:rsid w:val="00147141"/>
    <w:rsid w:val="00147D0C"/>
    <w:rsid w:val="00150EA6"/>
    <w:rsid w:val="0015232A"/>
    <w:rsid w:val="001524A1"/>
    <w:rsid w:val="001530B8"/>
    <w:rsid w:val="001550D1"/>
    <w:rsid w:val="0015574F"/>
    <w:rsid w:val="00155B28"/>
    <w:rsid w:val="00155B71"/>
    <w:rsid w:val="001561E4"/>
    <w:rsid w:val="001577CD"/>
    <w:rsid w:val="00160FA7"/>
    <w:rsid w:val="00161B69"/>
    <w:rsid w:val="00163891"/>
    <w:rsid w:val="001651D1"/>
    <w:rsid w:val="00166D86"/>
    <w:rsid w:val="00166DA0"/>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861EC"/>
    <w:rsid w:val="001903A8"/>
    <w:rsid w:val="001904FF"/>
    <w:rsid w:val="00191C09"/>
    <w:rsid w:val="00191F24"/>
    <w:rsid w:val="001923BF"/>
    <w:rsid w:val="0019293E"/>
    <w:rsid w:val="00192DCB"/>
    <w:rsid w:val="001946EA"/>
    <w:rsid w:val="00194B7E"/>
    <w:rsid w:val="001952AB"/>
    <w:rsid w:val="00196542"/>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5093"/>
    <w:rsid w:val="001B663E"/>
    <w:rsid w:val="001B7374"/>
    <w:rsid w:val="001B7ACE"/>
    <w:rsid w:val="001C06EF"/>
    <w:rsid w:val="001C0CAA"/>
    <w:rsid w:val="001C2707"/>
    <w:rsid w:val="001C2BBA"/>
    <w:rsid w:val="001C2F3C"/>
    <w:rsid w:val="001C38B1"/>
    <w:rsid w:val="001C39B6"/>
    <w:rsid w:val="001C3A87"/>
    <w:rsid w:val="001C48CD"/>
    <w:rsid w:val="001C5067"/>
    <w:rsid w:val="001C57CE"/>
    <w:rsid w:val="001C6234"/>
    <w:rsid w:val="001C679C"/>
    <w:rsid w:val="001C6BAC"/>
    <w:rsid w:val="001C7884"/>
    <w:rsid w:val="001C7A08"/>
    <w:rsid w:val="001C7C18"/>
    <w:rsid w:val="001D141E"/>
    <w:rsid w:val="001D14B8"/>
    <w:rsid w:val="001D1633"/>
    <w:rsid w:val="001D1978"/>
    <w:rsid w:val="001D294E"/>
    <w:rsid w:val="001D3370"/>
    <w:rsid w:val="001D3B89"/>
    <w:rsid w:val="001D5C33"/>
    <w:rsid w:val="001D5DE9"/>
    <w:rsid w:val="001D6900"/>
    <w:rsid w:val="001D6CE0"/>
    <w:rsid w:val="001D7A19"/>
    <w:rsid w:val="001E10CF"/>
    <w:rsid w:val="001E1A13"/>
    <w:rsid w:val="001E2D96"/>
    <w:rsid w:val="001E456C"/>
    <w:rsid w:val="001E5E59"/>
    <w:rsid w:val="001E797F"/>
    <w:rsid w:val="001F01F3"/>
    <w:rsid w:val="001F040D"/>
    <w:rsid w:val="001F0C7F"/>
    <w:rsid w:val="001F1DB7"/>
    <w:rsid w:val="001F3237"/>
    <w:rsid w:val="001F3BDC"/>
    <w:rsid w:val="001F4BC6"/>
    <w:rsid w:val="001F5EDB"/>
    <w:rsid w:val="001F67E6"/>
    <w:rsid w:val="001F6DD6"/>
    <w:rsid w:val="002008B7"/>
    <w:rsid w:val="00200ED3"/>
    <w:rsid w:val="00203820"/>
    <w:rsid w:val="002042A0"/>
    <w:rsid w:val="00204FD1"/>
    <w:rsid w:val="002066F3"/>
    <w:rsid w:val="00211AB1"/>
    <w:rsid w:val="00212291"/>
    <w:rsid w:val="002136EA"/>
    <w:rsid w:val="00213F0B"/>
    <w:rsid w:val="00214C96"/>
    <w:rsid w:val="002159B9"/>
    <w:rsid w:val="002171F0"/>
    <w:rsid w:val="00217664"/>
    <w:rsid w:val="002206E2"/>
    <w:rsid w:val="00221AB9"/>
    <w:rsid w:val="00221B72"/>
    <w:rsid w:val="00222A03"/>
    <w:rsid w:val="00222E20"/>
    <w:rsid w:val="00223CC1"/>
    <w:rsid w:val="00226238"/>
    <w:rsid w:val="002306E7"/>
    <w:rsid w:val="00232D58"/>
    <w:rsid w:val="00233F44"/>
    <w:rsid w:val="00235B08"/>
    <w:rsid w:val="00236953"/>
    <w:rsid w:val="00236C7A"/>
    <w:rsid w:val="00236D3A"/>
    <w:rsid w:val="00236D3C"/>
    <w:rsid w:val="00237317"/>
    <w:rsid w:val="002376F0"/>
    <w:rsid w:val="00240A8C"/>
    <w:rsid w:val="00240E5E"/>
    <w:rsid w:val="00242414"/>
    <w:rsid w:val="00244CA2"/>
    <w:rsid w:val="00244DBC"/>
    <w:rsid w:val="00245C20"/>
    <w:rsid w:val="00250C17"/>
    <w:rsid w:val="002515B4"/>
    <w:rsid w:val="0025176A"/>
    <w:rsid w:val="00251A82"/>
    <w:rsid w:val="00252FFD"/>
    <w:rsid w:val="0025300E"/>
    <w:rsid w:val="002545C7"/>
    <w:rsid w:val="0025460A"/>
    <w:rsid w:val="002562DA"/>
    <w:rsid w:val="00257083"/>
    <w:rsid w:val="0025774D"/>
    <w:rsid w:val="0025774F"/>
    <w:rsid w:val="002607A8"/>
    <w:rsid w:val="002621FD"/>
    <w:rsid w:val="002629E2"/>
    <w:rsid w:val="00263339"/>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578"/>
    <w:rsid w:val="0029069B"/>
    <w:rsid w:val="00290950"/>
    <w:rsid w:val="0029119E"/>
    <w:rsid w:val="00292A25"/>
    <w:rsid w:val="002938CF"/>
    <w:rsid w:val="002957E7"/>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E16"/>
    <w:rsid w:val="002A4FB7"/>
    <w:rsid w:val="002A510A"/>
    <w:rsid w:val="002A611F"/>
    <w:rsid w:val="002A6966"/>
    <w:rsid w:val="002A6E5D"/>
    <w:rsid w:val="002B2021"/>
    <w:rsid w:val="002B28F2"/>
    <w:rsid w:val="002B733B"/>
    <w:rsid w:val="002B74DB"/>
    <w:rsid w:val="002B7535"/>
    <w:rsid w:val="002B77BA"/>
    <w:rsid w:val="002B7A40"/>
    <w:rsid w:val="002B7E67"/>
    <w:rsid w:val="002C0113"/>
    <w:rsid w:val="002C1DA5"/>
    <w:rsid w:val="002C25BB"/>
    <w:rsid w:val="002C3217"/>
    <w:rsid w:val="002C57CF"/>
    <w:rsid w:val="002C70A1"/>
    <w:rsid w:val="002C7963"/>
    <w:rsid w:val="002C7A00"/>
    <w:rsid w:val="002D0103"/>
    <w:rsid w:val="002D4E38"/>
    <w:rsid w:val="002D56B5"/>
    <w:rsid w:val="002D5BB2"/>
    <w:rsid w:val="002D5F6A"/>
    <w:rsid w:val="002D617D"/>
    <w:rsid w:val="002D7121"/>
    <w:rsid w:val="002E025B"/>
    <w:rsid w:val="002E045E"/>
    <w:rsid w:val="002E2549"/>
    <w:rsid w:val="002E339E"/>
    <w:rsid w:val="002E4D4D"/>
    <w:rsid w:val="002E5884"/>
    <w:rsid w:val="002E7673"/>
    <w:rsid w:val="002E7A42"/>
    <w:rsid w:val="002E7FDA"/>
    <w:rsid w:val="002F388F"/>
    <w:rsid w:val="002F3978"/>
    <w:rsid w:val="002F40DE"/>
    <w:rsid w:val="002F4161"/>
    <w:rsid w:val="002F68DF"/>
    <w:rsid w:val="002F6ADB"/>
    <w:rsid w:val="002F6B7C"/>
    <w:rsid w:val="003006A7"/>
    <w:rsid w:val="00301BB6"/>
    <w:rsid w:val="00301DEB"/>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56E"/>
    <w:rsid w:val="00323E92"/>
    <w:rsid w:val="003257A0"/>
    <w:rsid w:val="00325810"/>
    <w:rsid w:val="003258B3"/>
    <w:rsid w:val="00326AAD"/>
    <w:rsid w:val="00326C57"/>
    <w:rsid w:val="00326D4A"/>
    <w:rsid w:val="00327262"/>
    <w:rsid w:val="003316C1"/>
    <w:rsid w:val="00332174"/>
    <w:rsid w:val="0033401A"/>
    <w:rsid w:val="003341C8"/>
    <w:rsid w:val="00334716"/>
    <w:rsid w:val="00334B8E"/>
    <w:rsid w:val="00335934"/>
    <w:rsid w:val="00335CF3"/>
    <w:rsid w:val="00340080"/>
    <w:rsid w:val="00340D60"/>
    <w:rsid w:val="003418C4"/>
    <w:rsid w:val="00342CEE"/>
    <w:rsid w:val="00343FB5"/>
    <w:rsid w:val="00344803"/>
    <w:rsid w:val="003461F5"/>
    <w:rsid w:val="003462CB"/>
    <w:rsid w:val="00346E03"/>
    <w:rsid w:val="00347BFF"/>
    <w:rsid w:val="00350E28"/>
    <w:rsid w:val="0035149F"/>
    <w:rsid w:val="003520C7"/>
    <w:rsid w:val="0035412F"/>
    <w:rsid w:val="003601BA"/>
    <w:rsid w:val="00360D4D"/>
    <w:rsid w:val="00363A8E"/>
    <w:rsid w:val="00363F9C"/>
    <w:rsid w:val="00364138"/>
    <w:rsid w:val="00364307"/>
    <w:rsid w:val="00364394"/>
    <w:rsid w:val="00371540"/>
    <w:rsid w:val="00372AC7"/>
    <w:rsid w:val="00373D5D"/>
    <w:rsid w:val="003742B1"/>
    <w:rsid w:val="00375837"/>
    <w:rsid w:val="00375E6D"/>
    <w:rsid w:val="003773F2"/>
    <w:rsid w:val="00380BF4"/>
    <w:rsid w:val="003819AF"/>
    <w:rsid w:val="003828AB"/>
    <w:rsid w:val="00383766"/>
    <w:rsid w:val="00383D1A"/>
    <w:rsid w:val="00385C5F"/>
    <w:rsid w:val="00386C8E"/>
    <w:rsid w:val="00386D1E"/>
    <w:rsid w:val="003873F3"/>
    <w:rsid w:val="0038762B"/>
    <w:rsid w:val="003879C8"/>
    <w:rsid w:val="00387EEA"/>
    <w:rsid w:val="00391B15"/>
    <w:rsid w:val="00396339"/>
    <w:rsid w:val="00396DA1"/>
    <w:rsid w:val="00397287"/>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B19"/>
    <w:rsid w:val="003C3BD7"/>
    <w:rsid w:val="003C3E1E"/>
    <w:rsid w:val="003C4F0B"/>
    <w:rsid w:val="003C56AD"/>
    <w:rsid w:val="003C5A7A"/>
    <w:rsid w:val="003C79AC"/>
    <w:rsid w:val="003D0810"/>
    <w:rsid w:val="003D4006"/>
    <w:rsid w:val="003D418F"/>
    <w:rsid w:val="003D755D"/>
    <w:rsid w:val="003D7D72"/>
    <w:rsid w:val="003E0E6D"/>
    <w:rsid w:val="003E0EE4"/>
    <w:rsid w:val="003E1827"/>
    <w:rsid w:val="003E2883"/>
    <w:rsid w:val="003E2CC6"/>
    <w:rsid w:val="003E335C"/>
    <w:rsid w:val="003E33BE"/>
    <w:rsid w:val="003E433A"/>
    <w:rsid w:val="003E467E"/>
    <w:rsid w:val="003E4CE4"/>
    <w:rsid w:val="003E712B"/>
    <w:rsid w:val="003F135D"/>
    <w:rsid w:val="003F2975"/>
    <w:rsid w:val="003F2D75"/>
    <w:rsid w:val="003F370B"/>
    <w:rsid w:val="003F3EC2"/>
    <w:rsid w:val="003F67BD"/>
    <w:rsid w:val="003F6AA5"/>
    <w:rsid w:val="003F6F10"/>
    <w:rsid w:val="00400D1F"/>
    <w:rsid w:val="00401DCF"/>
    <w:rsid w:val="00402E27"/>
    <w:rsid w:val="00402F41"/>
    <w:rsid w:val="00404AEF"/>
    <w:rsid w:val="004051F5"/>
    <w:rsid w:val="004060E6"/>
    <w:rsid w:val="00406267"/>
    <w:rsid w:val="0040694F"/>
    <w:rsid w:val="00406D3A"/>
    <w:rsid w:val="004079EB"/>
    <w:rsid w:val="004129DB"/>
    <w:rsid w:val="00413E60"/>
    <w:rsid w:val="004141B2"/>
    <w:rsid w:val="004149FF"/>
    <w:rsid w:val="00415C1B"/>
    <w:rsid w:val="00416746"/>
    <w:rsid w:val="004220D6"/>
    <w:rsid w:val="00422B01"/>
    <w:rsid w:val="0042339B"/>
    <w:rsid w:val="004235D7"/>
    <w:rsid w:val="00423DCF"/>
    <w:rsid w:val="004249BC"/>
    <w:rsid w:val="00424B5E"/>
    <w:rsid w:val="0042525E"/>
    <w:rsid w:val="00425F47"/>
    <w:rsid w:val="00426251"/>
    <w:rsid w:val="0042653B"/>
    <w:rsid w:val="0043000A"/>
    <w:rsid w:val="0043013C"/>
    <w:rsid w:val="00430B8A"/>
    <w:rsid w:val="00430E9E"/>
    <w:rsid w:val="004312E8"/>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338"/>
    <w:rsid w:val="0045252B"/>
    <w:rsid w:val="004529C6"/>
    <w:rsid w:val="00454BED"/>
    <w:rsid w:val="00457795"/>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76C29"/>
    <w:rsid w:val="00480785"/>
    <w:rsid w:val="0048078D"/>
    <w:rsid w:val="00482CF5"/>
    <w:rsid w:val="004835EF"/>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1A41"/>
    <w:rsid w:val="004A6678"/>
    <w:rsid w:val="004A7815"/>
    <w:rsid w:val="004B0751"/>
    <w:rsid w:val="004B0C43"/>
    <w:rsid w:val="004B12A7"/>
    <w:rsid w:val="004B1F12"/>
    <w:rsid w:val="004B33AA"/>
    <w:rsid w:val="004B3D58"/>
    <w:rsid w:val="004C05DD"/>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3DC8"/>
    <w:rsid w:val="004F50C9"/>
    <w:rsid w:val="004F5E6E"/>
    <w:rsid w:val="004F65CA"/>
    <w:rsid w:val="004F70BE"/>
    <w:rsid w:val="004F7899"/>
    <w:rsid w:val="0050064A"/>
    <w:rsid w:val="00502999"/>
    <w:rsid w:val="00503741"/>
    <w:rsid w:val="00503AB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4807"/>
    <w:rsid w:val="00536008"/>
    <w:rsid w:val="00537153"/>
    <w:rsid w:val="00537363"/>
    <w:rsid w:val="00540A1A"/>
    <w:rsid w:val="00540E5E"/>
    <w:rsid w:val="005413AB"/>
    <w:rsid w:val="005418BF"/>
    <w:rsid w:val="00543D69"/>
    <w:rsid w:val="0054549A"/>
    <w:rsid w:val="00546950"/>
    <w:rsid w:val="00546A02"/>
    <w:rsid w:val="005470AC"/>
    <w:rsid w:val="0055027B"/>
    <w:rsid w:val="0055049B"/>
    <w:rsid w:val="0055219A"/>
    <w:rsid w:val="00552461"/>
    <w:rsid w:val="00552850"/>
    <w:rsid w:val="0055327F"/>
    <w:rsid w:val="00553947"/>
    <w:rsid w:val="00554216"/>
    <w:rsid w:val="00555663"/>
    <w:rsid w:val="00556135"/>
    <w:rsid w:val="00556273"/>
    <w:rsid w:val="00557F13"/>
    <w:rsid w:val="00560C4B"/>
    <w:rsid w:val="00561BAB"/>
    <w:rsid w:val="00561FFF"/>
    <w:rsid w:val="0056270E"/>
    <w:rsid w:val="005639B4"/>
    <w:rsid w:val="005646FB"/>
    <w:rsid w:val="00564CFE"/>
    <w:rsid w:val="00564E04"/>
    <w:rsid w:val="00565C80"/>
    <w:rsid w:val="00565DF2"/>
    <w:rsid w:val="00566F12"/>
    <w:rsid w:val="00567C0F"/>
    <w:rsid w:val="00570D43"/>
    <w:rsid w:val="005710AF"/>
    <w:rsid w:val="00571CAA"/>
    <w:rsid w:val="00573D73"/>
    <w:rsid w:val="00574A21"/>
    <w:rsid w:val="00576B74"/>
    <w:rsid w:val="005771B2"/>
    <w:rsid w:val="005802F5"/>
    <w:rsid w:val="0058097C"/>
    <w:rsid w:val="00580DD6"/>
    <w:rsid w:val="00585627"/>
    <w:rsid w:val="005871BE"/>
    <w:rsid w:val="00587481"/>
    <w:rsid w:val="00587A37"/>
    <w:rsid w:val="00587CE6"/>
    <w:rsid w:val="0059034F"/>
    <w:rsid w:val="00591EBB"/>
    <w:rsid w:val="00592347"/>
    <w:rsid w:val="005924C3"/>
    <w:rsid w:val="00593388"/>
    <w:rsid w:val="00594C71"/>
    <w:rsid w:val="00594FBE"/>
    <w:rsid w:val="00594FCA"/>
    <w:rsid w:val="00595559"/>
    <w:rsid w:val="0059619E"/>
    <w:rsid w:val="005963D0"/>
    <w:rsid w:val="0059668A"/>
    <w:rsid w:val="0059680E"/>
    <w:rsid w:val="00597916"/>
    <w:rsid w:val="005A0B64"/>
    <w:rsid w:val="005A0C81"/>
    <w:rsid w:val="005A13AE"/>
    <w:rsid w:val="005A17AA"/>
    <w:rsid w:val="005A21A7"/>
    <w:rsid w:val="005A3A48"/>
    <w:rsid w:val="005A4258"/>
    <w:rsid w:val="005A596C"/>
    <w:rsid w:val="005B079F"/>
    <w:rsid w:val="005B1621"/>
    <w:rsid w:val="005B2737"/>
    <w:rsid w:val="005B31A2"/>
    <w:rsid w:val="005B4877"/>
    <w:rsid w:val="005B624F"/>
    <w:rsid w:val="005B6259"/>
    <w:rsid w:val="005B6C54"/>
    <w:rsid w:val="005B6DCB"/>
    <w:rsid w:val="005B7B04"/>
    <w:rsid w:val="005C0FD2"/>
    <w:rsid w:val="005C2511"/>
    <w:rsid w:val="005C2A20"/>
    <w:rsid w:val="005C405E"/>
    <w:rsid w:val="005C6A16"/>
    <w:rsid w:val="005C7371"/>
    <w:rsid w:val="005C75AB"/>
    <w:rsid w:val="005D0731"/>
    <w:rsid w:val="005D1386"/>
    <w:rsid w:val="005D145B"/>
    <w:rsid w:val="005D17D3"/>
    <w:rsid w:val="005D29E2"/>
    <w:rsid w:val="005D36A9"/>
    <w:rsid w:val="005D3845"/>
    <w:rsid w:val="005D40B1"/>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297F"/>
    <w:rsid w:val="005F39C9"/>
    <w:rsid w:val="005F52A1"/>
    <w:rsid w:val="005F52AC"/>
    <w:rsid w:val="005F5E93"/>
    <w:rsid w:val="00600256"/>
    <w:rsid w:val="0060100C"/>
    <w:rsid w:val="006010C9"/>
    <w:rsid w:val="0060481E"/>
    <w:rsid w:val="00604B17"/>
    <w:rsid w:val="006050BE"/>
    <w:rsid w:val="006052E5"/>
    <w:rsid w:val="00606C2A"/>
    <w:rsid w:val="0060781C"/>
    <w:rsid w:val="0060785D"/>
    <w:rsid w:val="0061017D"/>
    <w:rsid w:val="00610599"/>
    <w:rsid w:val="00610B66"/>
    <w:rsid w:val="00611D0C"/>
    <w:rsid w:val="00612C8C"/>
    <w:rsid w:val="00615988"/>
    <w:rsid w:val="00615A6E"/>
    <w:rsid w:val="00617EFD"/>
    <w:rsid w:val="00620460"/>
    <w:rsid w:val="0062310D"/>
    <w:rsid w:val="0062358A"/>
    <w:rsid w:val="00623FBA"/>
    <w:rsid w:val="00624220"/>
    <w:rsid w:val="00624294"/>
    <w:rsid w:val="00624589"/>
    <w:rsid w:val="006245E8"/>
    <w:rsid w:val="00625555"/>
    <w:rsid w:val="0062667F"/>
    <w:rsid w:val="00626D6A"/>
    <w:rsid w:val="00626EE5"/>
    <w:rsid w:val="00631B5B"/>
    <w:rsid w:val="00632555"/>
    <w:rsid w:val="00632C48"/>
    <w:rsid w:val="00633366"/>
    <w:rsid w:val="00633786"/>
    <w:rsid w:val="00634B4D"/>
    <w:rsid w:val="00635C09"/>
    <w:rsid w:val="0063622F"/>
    <w:rsid w:val="00637A46"/>
    <w:rsid w:val="00644F10"/>
    <w:rsid w:val="0064765C"/>
    <w:rsid w:val="00653D97"/>
    <w:rsid w:val="00654809"/>
    <w:rsid w:val="0065673E"/>
    <w:rsid w:val="006574FF"/>
    <w:rsid w:val="00662253"/>
    <w:rsid w:val="0066236B"/>
    <w:rsid w:val="00662C72"/>
    <w:rsid w:val="00662CBB"/>
    <w:rsid w:val="00662D3E"/>
    <w:rsid w:val="0066390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1F24"/>
    <w:rsid w:val="006822C5"/>
    <w:rsid w:val="00682CC7"/>
    <w:rsid w:val="0068345B"/>
    <w:rsid w:val="0068356F"/>
    <w:rsid w:val="00683C30"/>
    <w:rsid w:val="00683C53"/>
    <w:rsid w:val="00685D00"/>
    <w:rsid w:val="00686462"/>
    <w:rsid w:val="00686A81"/>
    <w:rsid w:val="006874A4"/>
    <w:rsid w:val="00692C44"/>
    <w:rsid w:val="00692E6F"/>
    <w:rsid w:val="006933E4"/>
    <w:rsid w:val="00694A30"/>
    <w:rsid w:val="00696BDB"/>
    <w:rsid w:val="00696F12"/>
    <w:rsid w:val="00697933"/>
    <w:rsid w:val="006A1857"/>
    <w:rsid w:val="006B0751"/>
    <w:rsid w:val="006B0AFE"/>
    <w:rsid w:val="006B16C0"/>
    <w:rsid w:val="006B3E12"/>
    <w:rsid w:val="006B517A"/>
    <w:rsid w:val="006B590F"/>
    <w:rsid w:val="006B75BE"/>
    <w:rsid w:val="006B7743"/>
    <w:rsid w:val="006C0573"/>
    <w:rsid w:val="006C114B"/>
    <w:rsid w:val="006C17C6"/>
    <w:rsid w:val="006C253B"/>
    <w:rsid w:val="006C302D"/>
    <w:rsid w:val="006C3CAC"/>
    <w:rsid w:val="006C4912"/>
    <w:rsid w:val="006C54CB"/>
    <w:rsid w:val="006D0E08"/>
    <w:rsid w:val="006D0F65"/>
    <w:rsid w:val="006D13C2"/>
    <w:rsid w:val="006D1C2D"/>
    <w:rsid w:val="006D1F76"/>
    <w:rsid w:val="006D3527"/>
    <w:rsid w:val="006D41AA"/>
    <w:rsid w:val="006D49BD"/>
    <w:rsid w:val="006D4A35"/>
    <w:rsid w:val="006D4AFA"/>
    <w:rsid w:val="006D4B35"/>
    <w:rsid w:val="006D4BA7"/>
    <w:rsid w:val="006D58B5"/>
    <w:rsid w:val="006D5AF0"/>
    <w:rsid w:val="006D5EDF"/>
    <w:rsid w:val="006D604D"/>
    <w:rsid w:val="006D610B"/>
    <w:rsid w:val="006D62D6"/>
    <w:rsid w:val="006D63E3"/>
    <w:rsid w:val="006D715B"/>
    <w:rsid w:val="006E0274"/>
    <w:rsid w:val="006E1D41"/>
    <w:rsid w:val="006E28D0"/>
    <w:rsid w:val="006E3C49"/>
    <w:rsid w:val="006E52F4"/>
    <w:rsid w:val="006E543A"/>
    <w:rsid w:val="006E7479"/>
    <w:rsid w:val="006E7C2F"/>
    <w:rsid w:val="006E7FED"/>
    <w:rsid w:val="006F0219"/>
    <w:rsid w:val="006F1F43"/>
    <w:rsid w:val="006F2A05"/>
    <w:rsid w:val="006F3576"/>
    <w:rsid w:val="006F57F5"/>
    <w:rsid w:val="006F68E1"/>
    <w:rsid w:val="007000A7"/>
    <w:rsid w:val="007012FD"/>
    <w:rsid w:val="00702FD8"/>
    <w:rsid w:val="0070450D"/>
    <w:rsid w:val="007053BD"/>
    <w:rsid w:val="00707364"/>
    <w:rsid w:val="007103BF"/>
    <w:rsid w:val="0071071C"/>
    <w:rsid w:val="007116B4"/>
    <w:rsid w:val="007116D8"/>
    <w:rsid w:val="00711D1C"/>
    <w:rsid w:val="00713BD5"/>
    <w:rsid w:val="007152D3"/>
    <w:rsid w:val="007160B8"/>
    <w:rsid w:val="00716469"/>
    <w:rsid w:val="00716E46"/>
    <w:rsid w:val="0071767B"/>
    <w:rsid w:val="00717853"/>
    <w:rsid w:val="00723D60"/>
    <w:rsid w:val="00724010"/>
    <w:rsid w:val="007253D7"/>
    <w:rsid w:val="00725A22"/>
    <w:rsid w:val="007262BB"/>
    <w:rsid w:val="00726806"/>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37BFD"/>
    <w:rsid w:val="00740550"/>
    <w:rsid w:val="007415E6"/>
    <w:rsid w:val="007417ED"/>
    <w:rsid w:val="00742285"/>
    <w:rsid w:val="0074377E"/>
    <w:rsid w:val="007444F5"/>
    <w:rsid w:val="0074484E"/>
    <w:rsid w:val="007448FD"/>
    <w:rsid w:val="00744C9A"/>
    <w:rsid w:val="007461FC"/>
    <w:rsid w:val="0074671C"/>
    <w:rsid w:val="007467BC"/>
    <w:rsid w:val="00747FE2"/>
    <w:rsid w:val="007520DB"/>
    <w:rsid w:val="00753F8D"/>
    <w:rsid w:val="00755411"/>
    <w:rsid w:val="007574F5"/>
    <w:rsid w:val="00760532"/>
    <w:rsid w:val="007636AF"/>
    <w:rsid w:val="007646EA"/>
    <w:rsid w:val="00764AD5"/>
    <w:rsid w:val="00764E09"/>
    <w:rsid w:val="007655C2"/>
    <w:rsid w:val="007679DA"/>
    <w:rsid w:val="00770816"/>
    <w:rsid w:val="007709E7"/>
    <w:rsid w:val="00770AA9"/>
    <w:rsid w:val="00772035"/>
    <w:rsid w:val="00773505"/>
    <w:rsid w:val="0077451B"/>
    <w:rsid w:val="00774DFE"/>
    <w:rsid w:val="00775E3E"/>
    <w:rsid w:val="007812BE"/>
    <w:rsid w:val="00781E07"/>
    <w:rsid w:val="00784996"/>
    <w:rsid w:val="0078537C"/>
    <w:rsid w:val="007866DA"/>
    <w:rsid w:val="00786E70"/>
    <w:rsid w:val="007906CF"/>
    <w:rsid w:val="007916CC"/>
    <w:rsid w:val="007920F4"/>
    <w:rsid w:val="00792520"/>
    <w:rsid w:val="007929B6"/>
    <w:rsid w:val="00792E66"/>
    <w:rsid w:val="0079335D"/>
    <w:rsid w:val="00793822"/>
    <w:rsid w:val="00793DA0"/>
    <w:rsid w:val="00794712"/>
    <w:rsid w:val="00794B0D"/>
    <w:rsid w:val="007955F7"/>
    <w:rsid w:val="00795ED1"/>
    <w:rsid w:val="007A1F6F"/>
    <w:rsid w:val="007A3BB0"/>
    <w:rsid w:val="007A47D6"/>
    <w:rsid w:val="007A4841"/>
    <w:rsid w:val="007A5692"/>
    <w:rsid w:val="007A6888"/>
    <w:rsid w:val="007B0080"/>
    <w:rsid w:val="007B1090"/>
    <w:rsid w:val="007B140D"/>
    <w:rsid w:val="007B1605"/>
    <w:rsid w:val="007B1891"/>
    <w:rsid w:val="007B18E3"/>
    <w:rsid w:val="007B219B"/>
    <w:rsid w:val="007B3537"/>
    <w:rsid w:val="007B3807"/>
    <w:rsid w:val="007B3D8C"/>
    <w:rsid w:val="007B645C"/>
    <w:rsid w:val="007B7BB2"/>
    <w:rsid w:val="007C1445"/>
    <w:rsid w:val="007C1E06"/>
    <w:rsid w:val="007C1ECB"/>
    <w:rsid w:val="007C206E"/>
    <w:rsid w:val="007C2D7C"/>
    <w:rsid w:val="007C3C02"/>
    <w:rsid w:val="007C5062"/>
    <w:rsid w:val="007C54B6"/>
    <w:rsid w:val="007C6080"/>
    <w:rsid w:val="007C6296"/>
    <w:rsid w:val="007C7C86"/>
    <w:rsid w:val="007D1418"/>
    <w:rsid w:val="007D1B32"/>
    <w:rsid w:val="007D2BC0"/>
    <w:rsid w:val="007D2D53"/>
    <w:rsid w:val="007D51F9"/>
    <w:rsid w:val="007D5B99"/>
    <w:rsid w:val="007D5C1D"/>
    <w:rsid w:val="007D64EE"/>
    <w:rsid w:val="007E000F"/>
    <w:rsid w:val="007E1778"/>
    <w:rsid w:val="007E1D19"/>
    <w:rsid w:val="007E25F0"/>
    <w:rsid w:val="007E2D7E"/>
    <w:rsid w:val="007E2F01"/>
    <w:rsid w:val="007E3534"/>
    <w:rsid w:val="007E385D"/>
    <w:rsid w:val="007E3A0A"/>
    <w:rsid w:val="007E3F4D"/>
    <w:rsid w:val="007E40F6"/>
    <w:rsid w:val="007E62B3"/>
    <w:rsid w:val="007E6EC1"/>
    <w:rsid w:val="007F07CB"/>
    <w:rsid w:val="007F1265"/>
    <w:rsid w:val="007F3384"/>
    <w:rsid w:val="007F37DF"/>
    <w:rsid w:val="007F411D"/>
    <w:rsid w:val="007F49E6"/>
    <w:rsid w:val="007F5240"/>
    <w:rsid w:val="007F66B8"/>
    <w:rsid w:val="007F6745"/>
    <w:rsid w:val="008010ED"/>
    <w:rsid w:val="00802701"/>
    <w:rsid w:val="008027F8"/>
    <w:rsid w:val="0080332E"/>
    <w:rsid w:val="008035F2"/>
    <w:rsid w:val="00803E70"/>
    <w:rsid w:val="008047BD"/>
    <w:rsid w:val="008054F9"/>
    <w:rsid w:val="00805BA3"/>
    <w:rsid w:val="00805F7C"/>
    <w:rsid w:val="00806147"/>
    <w:rsid w:val="008064DD"/>
    <w:rsid w:val="008065AC"/>
    <w:rsid w:val="00806726"/>
    <w:rsid w:val="00807373"/>
    <w:rsid w:val="00813C67"/>
    <w:rsid w:val="00814062"/>
    <w:rsid w:val="00814485"/>
    <w:rsid w:val="00815511"/>
    <w:rsid w:val="00816E94"/>
    <w:rsid w:val="00820202"/>
    <w:rsid w:val="0082025A"/>
    <w:rsid w:val="008206EC"/>
    <w:rsid w:val="008210B9"/>
    <w:rsid w:val="00823574"/>
    <w:rsid w:val="00823A89"/>
    <w:rsid w:val="00823D35"/>
    <w:rsid w:val="00823D47"/>
    <w:rsid w:val="00825F7B"/>
    <w:rsid w:val="008268C7"/>
    <w:rsid w:val="00826D13"/>
    <w:rsid w:val="00827C22"/>
    <w:rsid w:val="00830061"/>
    <w:rsid w:val="00830A24"/>
    <w:rsid w:val="0083199E"/>
    <w:rsid w:val="00832BA6"/>
    <w:rsid w:val="00832BCA"/>
    <w:rsid w:val="00832F35"/>
    <w:rsid w:val="008354BF"/>
    <w:rsid w:val="008359C5"/>
    <w:rsid w:val="008365EF"/>
    <w:rsid w:val="00837D38"/>
    <w:rsid w:val="0084227C"/>
    <w:rsid w:val="00842A0B"/>
    <w:rsid w:val="008445B1"/>
    <w:rsid w:val="008455F4"/>
    <w:rsid w:val="00850E77"/>
    <w:rsid w:val="0085191A"/>
    <w:rsid w:val="00852077"/>
    <w:rsid w:val="00852493"/>
    <w:rsid w:val="008527B4"/>
    <w:rsid w:val="008538E5"/>
    <w:rsid w:val="00853B7C"/>
    <w:rsid w:val="00853E8D"/>
    <w:rsid w:val="0085403C"/>
    <w:rsid w:val="00854A51"/>
    <w:rsid w:val="00860452"/>
    <w:rsid w:val="00861AC2"/>
    <w:rsid w:val="00861F01"/>
    <w:rsid w:val="008641A3"/>
    <w:rsid w:val="00865E5E"/>
    <w:rsid w:val="00866308"/>
    <w:rsid w:val="008664BA"/>
    <w:rsid w:val="00866EDA"/>
    <w:rsid w:val="00870538"/>
    <w:rsid w:val="00870741"/>
    <w:rsid w:val="00872397"/>
    <w:rsid w:val="0087361C"/>
    <w:rsid w:val="00873676"/>
    <w:rsid w:val="00873680"/>
    <w:rsid w:val="00874671"/>
    <w:rsid w:val="00874809"/>
    <w:rsid w:val="0087513C"/>
    <w:rsid w:val="008758E0"/>
    <w:rsid w:val="008761FE"/>
    <w:rsid w:val="00876377"/>
    <w:rsid w:val="00876A13"/>
    <w:rsid w:val="00876C38"/>
    <w:rsid w:val="00876EF2"/>
    <w:rsid w:val="00877469"/>
    <w:rsid w:val="008777D6"/>
    <w:rsid w:val="00877C74"/>
    <w:rsid w:val="008816B4"/>
    <w:rsid w:val="0088414D"/>
    <w:rsid w:val="00884590"/>
    <w:rsid w:val="008864B7"/>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079"/>
    <w:rsid w:val="008B07BE"/>
    <w:rsid w:val="008B0E6E"/>
    <w:rsid w:val="008B0F31"/>
    <w:rsid w:val="008B3791"/>
    <w:rsid w:val="008B3B1C"/>
    <w:rsid w:val="008B3CB5"/>
    <w:rsid w:val="008B3D3A"/>
    <w:rsid w:val="008B584E"/>
    <w:rsid w:val="008B6366"/>
    <w:rsid w:val="008B6989"/>
    <w:rsid w:val="008B7214"/>
    <w:rsid w:val="008B747F"/>
    <w:rsid w:val="008B7850"/>
    <w:rsid w:val="008C03A7"/>
    <w:rsid w:val="008C0645"/>
    <w:rsid w:val="008C1210"/>
    <w:rsid w:val="008C122A"/>
    <w:rsid w:val="008C4265"/>
    <w:rsid w:val="008C4CE5"/>
    <w:rsid w:val="008C5A53"/>
    <w:rsid w:val="008C6924"/>
    <w:rsid w:val="008C76CB"/>
    <w:rsid w:val="008D0BCF"/>
    <w:rsid w:val="008D12C5"/>
    <w:rsid w:val="008D2D81"/>
    <w:rsid w:val="008D2EBC"/>
    <w:rsid w:val="008D3A5D"/>
    <w:rsid w:val="008D3F72"/>
    <w:rsid w:val="008D4760"/>
    <w:rsid w:val="008D631E"/>
    <w:rsid w:val="008D682E"/>
    <w:rsid w:val="008D7796"/>
    <w:rsid w:val="008E0043"/>
    <w:rsid w:val="008E057E"/>
    <w:rsid w:val="008E3E3C"/>
    <w:rsid w:val="008E3F36"/>
    <w:rsid w:val="008E402E"/>
    <w:rsid w:val="008E4163"/>
    <w:rsid w:val="008E5846"/>
    <w:rsid w:val="008E7E32"/>
    <w:rsid w:val="008E7EFF"/>
    <w:rsid w:val="008F0CB2"/>
    <w:rsid w:val="008F0D3E"/>
    <w:rsid w:val="008F0E33"/>
    <w:rsid w:val="008F1C6B"/>
    <w:rsid w:val="008F2014"/>
    <w:rsid w:val="008F42F0"/>
    <w:rsid w:val="008F50AB"/>
    <w:rsid w:val="008F579F"/>
    <w:rsid w:val="008F5F06"/>
    <w:rsid w:val="008F703B"/>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5D97"/>
    <w:rsid w:val="00967EAD"/>
    <w:rsid w:val="00970A36"/>
    <w:rsid w:val="009714B4"/>
    <w:rsid w:val="00971BA2"/>
    <w:rsid w:val="009739C4"/>
    <w:rsid w:val="00974B36"/>
    <w:rsid w:val="00975BC0"/>
    <w:rsid w:val="0097658F"/>
    <w:rsid w:val="00977DAF"/>
    <w:rsid w:val="0098319A"/>
    <w:rsid w:val="0098463A"/>
    <w:rsid w:val="009851B4"/>
    <w:rsid w:val="00985C2A"/>
    <w:rsid w:val="00985DF5"/>
    <w:rsid w:val="009860F9"/>
    <w:rsid w:val="0098612F"/>
    <w:rsid w:val="00986CCF"/>
    <w:rsid w:val="00986E12"/>
    <w:rsid w:val="00987151"/>
    <w:rsid w:val="00987605"/>
    <w:rsid w:val="00987AF6"/>
    <w:rsid w:val="009907D5"/>
    <w:rsid w:val="00990B7E"/>
    <w:rsid w:val="00991A7B"/>
    <w:rsid w:val="00991D7F"/>
    <w:rsid w:val="00994015"/>
    <w:rsid w:val="00994A0C"/>
    <w:rsid w:val="00995BA5"/>
    <w:rsid w:val="009962B2"/>
    <w:rsid w:val="009966F6"/>
    <w:rsid w:val="0099678F"/>
    <w:rsid w:val="00996E70"/>
    <w:rsid w:val="0099744F"/>
    <w:rsid w:val="009975FD"/>
    <w:rsid w:val="00997B0E"/>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537E"/>
    <w:rsid w:val="009B75AB"/>
    <w:rsid w:val="009B7803"/>
    <w:rsid w:val="009B795D"/>
    <w:rsid w:val="009C0118"/>
    <w:rsid w:val="009C0686"/>
    <w:rsid w:val="009C216A"/>
    <w:rsid w:val="009C2E14"/>
    <w:rsid w:val="009C374F"/>
    <w:rsid w:val="009C4AB7"/>
    <w:rsid w:val="009C5798"/>
    <w:rsid w:val="009D0E2D"/>
    <w:rsid w:val="009D3323"/>
    <w:rsid w:val="009D4008"/>
    <w:rsid w:val="009D4A38"/>
    <w:rsid w:val="009D50FF"/>
    <w:rsid w:val="009D552E"/>
    <w:rsid w:val="009E036D"/>
    <w:rsid w:val="009E0626"/>
    <w:rsid w:val="009E3C73"/>
    <w:rsid w:val="009E6A05"/>
    <w:rsid w:val="009E73C2"/>
    <w:rsid w:val="009E7CB3"/>
    <w:rsid w:val="009F0DDB"/>
    <w:rsid w:val="009F1B13"/>
    <w:rsid w:val="009F2CEE"/>
    <w:rsid w:val="009F394D"/>
    <w:rsid w:val="009F3E06"/>
    <w:rsid w:val="009F539C"/>
    <w:rsid w:val="009F5E2F"/>
    <w:rsid w:val="009F639A"/>
    <w:rsid w:val="009F71CE"/>
    <w:rsid w:val="00A01C68"/>
    <w:rsid w:val="00A01DC9"/>
    <w:rsid w:val="00A04620"/>
    <w:rsid w:val="00A04729"/>
    <w:rsid w:val="00A04BE6"/>
    <w:rsid w:val="00A04DD6"/>
    <w:rsid w:val="00A05F21"/>
    <w:rsid w:val="00A07B21"/>
    <w:rsid w:val="00A102D3"/>
    <w:rsid w:val="00A10987"/>
    <w:rsid w:val="00A112B8"/>
    <w:rsid w:val="00A12D4F"/>
    <w:rsid w:val="00A13CD6"/>
    <w:rsid w:val="00A14C09"/>
    <w:rsid w:val="00A15BD5"/>
    <w:rsid w:val="00A17EAB"/>
    <w:rsid w:val="00A2084D"/>
    <w:rsid w:val="00A23106"/>
    <w:rsid w:val="00A23BA9"/>
    <w:rsid w:val="00A23F48"/>
    <w:rsid w:val="00A24600"/>
    <w:rsid w:val="00A265E8"/>
    <w:rsid w:val="00A27B02"/>
    <w:rsid w:val="00A27B43"/>
    <w:rsid w:val="00A3020A"/>
    <w:rsid w:val="00A304C7"/>
    <w:rsid w:val="00A31919"/>
    <w:rsid w:val="00A326D7"/>
    <w:rsid w:val="00A35126"/>
    <w:rsid w:val="00A35FED"/>
    <w:rsid w:val="00A362A7"/>
    <w:rsid w:val="00A362B6"/>
    <w:rsid w:val="00A36E31"/>
    <w:rsid w:val="00A37791"/>
    <w:rsid w:val="00A40DA9"/>
    <w:rsid w:val="00A42237"/>
    <w:rsid w:val="00A425AD"/>
    <w:rsid w:val="00A4282A"/>
    <w:rsid w:val="00A438F6"/>
    <w:rsid w:val="00A43BDD"/>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008"/>
    <w:rsid w:val="00A6681C"/>
    <w:rsid w:val="00A70039"/>
    <w:rsid w:val="00A7019A"/>
    <w:rsid w:val="00A70497"/>
    <w:rsid w:val="00A72A37"/>
    <w:rsid w:val="00A76F95"/>
    <w:rsid w:val="00A776BC"/>
    <w:rsid w:val="00A82BFB"/>
    <w:rsid w:val="00A8365D"/>
    <w:rsid w:val="00A84219"/>
    <w:rsid w:val="00A84B4F"/>
    <w:rsid w:val="00A84BD8"/>
    <w:rsid w:val="00A8507E"/>
    <w:rsid w:val="00A86610"/>
    <w:rsid w:val="00A8689C"/>
    <w:rsid w:val="00A87262"/>
    <w:rsid w:val="00A90765"/>
    <w:rsid w:val="00A908FF"/>
    <w:rsid w:val="00A92702"/>
    <w:rsid w:val="00A933E5"/>
    <w:rsid w:val="00A93B1E"/>
    <w:rsid w:val="00A93BC6"/>
    <w:rsid w:val="00A94B12"/>
    <w:rsid w:val="00A9658E"/>
    <w:rsid w:val="00A97F1C"/>
    <w:rsid w:val="00AA0651"/>
    <w:rsid w:val="00AA1438"/>
    <w:rsid w:val="00AA173A"/>
    <w:rsid w:val="00AA36F3"/>
    <w:rsid w:val="00AA4035"/>
    <w:rsid w:val="00AA43C5"/>
    <w:rsid w:val="00AA4721"/>
    <w:rsid w:val="00AA5BD2"/>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37B"/>
    <w:rsid w:val="00AB7FB2"/>
    <w:rsid w:val="00AC0099"/>
    <w:rsid w:val="00AC0303"/>
    <w:rsid w:val="00AC1441"/>
    <w:rsid w:val="00AC14E0"/>
    <w:rsid w:val="00AC1FD2"/>
    <w:rsid w:val="00AC2256"/>
    <w:rsid w:val="00AC22F9"/>
    <w:rsid w:val="00AC4244"/>
    <w:rsid w:val="00AC4D71"/>
    <w:rsid w:val="00AC4E26"/>
    <w:rsid w:val="00AC5FCF"/>
    <w:rsid w:val="00AC7F30"/>
    <w:rsid w:val="00AD01F3"/>
    <w:rsid w:val="00AD0757"/>
    <w:rsid w:val="00AD093E"/>
    <w:rsid w:val="00AD0DCE"/>
    <w:rsid w:val="00AD0EC5"/>
    <w:rsid w:val="00AD19B9"/>
    <w:rsid w:val="00AD1E87"/>
    <w:rsid w:val="00AD1EBB"/>
    <w:rsid w:val="00AD426B"/>
    <w:rsid w:val="00AD42FA"/>
    <w:rsid w:val="00AD479B"/>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4A6"/>
    <w:rsid w:val="00B0154B"/>
    <w:rsid w:val="00B01B92"/>
    <w:rsid w:val="00B04ED8"/>
    <w:rsid w:val="00B07009"/>
    <w:rsid w:val="00B10B62"/>
    <w:rsid w:val="00B11D92"/>
    <w:rsid w:val="00B12F3B"/>
    <w:rsid w:val="00B12F8B"/>
    <w:rsid w:val="00B13AEE"/>
    <w:rsid w:val="00B13B7C"/>
    <w:rsid w:val="00B144E5"/>
    <w:rsid w:val="00B14CC2"/>
    <w:rsid w:val="00B14DC0"/>
    <w:rsid w:val="00B15844"/>
    <w:rsid w:val="00B15D40"/>
    <w:rsid w:val="00B169BB"/>
    <w:rsid w:val="00B17CC7"/>
    <w:rsid w:val="00B210AF"/>
    <w:rsid w:val="00B21BFA"/>
    <w:rsid w:val="00B23378"/>
    <w:rsid w:val="00B23F19"/>
    <w:rsid w:val="00B24CD0"/>
    <w:rsid w:val="00B24D57"/>
    <w:rsid w:val="00B26D24"/>
    <w:rsid w:val="00B306C1"/>
    <w:rsid w:val="00B34212"/>
    <w:rsid w:val="00B347E1"/>
    <w:rsid w:val="00B3614D"/>
    <w:rsid w:val="00B40576"/>
    <w:rsid w:val="00B409AC"/>
    <w:rsid w:val="00B40BB4"/>
    <w:rsid w:val="00B40C6E"/>
    <w:rsid w:val="00B4154C"/>
    <w:rsid w:val="00B416FE"/>
    <w:rsid w:val="00B42418"/>
    <w:rsid w:val="00B42466"/>
    <w:rsid w:val="00B42982"/>
    <w:rsid w:val="00B42FCC"/>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5161"/>
    <w:rsid w:val="00B75750"/>
    <w:rsid w:val="00B76762"/>
    <w:rsid w:val="00B772BD"/>
    <w:rsid w:val="00B778FD"/>
    <w:rsid w:val="00B77928"/>
    <w:rsid w:val="00B77FF4"/>
    <w:rsid w:val="00B839C6"/>
    <w:rsid w:val="00B8466B"/>
    <w:rsid w:val="00B8475C"/>
    <w:rsid w:val="00B84AC0"/>
    <w:rsid w:val="00B84F07"/>
    <w:rsid w:val="00B85200"/>
    <w:rsid w:val="00B858DD"/>
    <w:rsid w:val="00B8676E"/>
    <w:rsid w:val="00B91F11"/>
    <w:rsid w:val="00B93D9B"/>
    <w:rsid w:val="00B94B9B"/>
    <w:rsid w:val="00B95200"/>
    <w:rsid w:val="00B95688"/>
    <w:rsid w:val="00B958E3"/>
    <w:rsid w:val="00B95E86"/>
    <w:rsid w:val="00B960A2"/>
    <w:rsid w:val="00B963B9"/>
    <w:rsid w:val="00B969CC"/>
    <w:rsid w:val="00BA191D"/>
    <w:rsid w:val="00BA1988"/>
    <w:rsid w:val="00BA2A2E"/>
    <w:rsid w:val="00BA3195"/>
    <w:rsid w:val="00BA31A7"/>
    <w:rsid w:val="00BA488F"/>
    <w:rsid w:val="00BA7738"/>
    <w:rsid w:val="00BB0BBF"/>
    <w:rsid w:val="00BB20A8"/>
    <w:rsid w:val="00BB2B90"/>
    <w:rsid w:val="00BB466E"/>
    <w:rsid w:val="00BB521B"/>
    <w:rsid w:val="00BB530F"/>
    <w:rsid w:val="00BB65D0"/>
    <w:rsid w:val="00BC0195"/>
    <w:rsid w:val="00BC26CB"/>
    <w:rsid w:val="00BC2E2E"/>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7EF"/>
    <w:rsid w:val="00BF255A"/>
    <w:rsid w:val="00BF2AFD"/>
    <w:rsid w:val="00BF310A"/>
    <w:rsid w:val="00BF542B"/>
    <w:rsid w:val="00BF61FB"/>
    <w:rsid w:val="00BF7E0B"/>
    <w:rsid w:val="00C007CE"/>
    <w:rsid w:val="00C0132F"/>
    <w:rsid w:val="00C01C3E"/>
    <w:rsid w:val="00C02FEC"/>
    <w:rsid w:val="00C0393E"/>
    <w:rsid w:val="00C10357"/>
    <w:rsid w:val="00C10E44"/>
    <w:rsid w:val="00C111AC"/>
    <w:rsid w:val="00C12B6E"/>
    <w:rsid w:val="00C14722"/>
    <w:rsid w:val="00C155B0"/>
    <w:rsid w:val="00C20504"/>
    <w:rsid w:val="00C20F0B"/>
    <w:rsid w:val="00C24612"/>
    <w:rsid w:val="00C24634"/>
    <w:rsid w:val="00C25C03"/>
    <w:rsid w:val="00C26EB2"/>
    <w:rsid w:val="00C271D4"/>
    <w:rsid w:val="00C30A30"/>
    <w:rsid w:val="00C361EF"/>
    <w:rsid w:val="00C36BE2"/>
    <w:rsid w:val="00C371BD"/>
    <w:rsid w:val="00C400AD"/>
    <w:rsid w:val="00C41FBE"/>
    <w:rsid w:val="00C434CD"/>
    <w:rsid w:val="00C4351B"/>
    <w:rsid w:val="00C438BB"/>
    <w:rsid w:val="00C4431C"/>
    <w:rsid w:val="00C44348"/>
    <w:rsid w:val="00C452AA"/>
    <w:rsid w:val="00C4554C"/>
    <w:rsid w:val="00C4705F"/>
    <w:rsid w:val="00C517B6"/>
    <w:rsid w:val="00C52951"/>
    <w:rsid w:val="00C533AE"/>
    <w:rsid w:val="00C535EB"/>
    <w:rsid w:val="00C53BE5"/>
    <w:rsid w:val="00C54843"/>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0AD6"/>
    <w:rsid w:val="00C82350"/>
    <w:rsid w:val="00C849D3"/>
    <w:rsid w:val="00C858B9"/>
    <w:rsid w:val="00C9053F"/>
    <w:rsid w:val="00C915AF"/>
    <w:rsid w:val="00C918A6"/>
    <w:rsid w:val="00C938F7"/>
    <w:rsid w:val="00C9432E"/>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5587"/>
    <w:rsid w:val="00CC6306"/>
    <w:rsid w:val="00CC6BEA"/>
    <w:rsid w:val="00CC743A"/>
    <w:rsid w:val="00CC7878"/>
    <w:rsid w:val="00CC7C27"/>
    <w:rsid w:val="00CD02A3"/>
    <w:rsid w:val="00CD0A57"/>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A45"/>
    <w:rsid w:val="00CF5D67"/>
    <w:rsid w:val="00D00B4E"/>
    <w:rsid w:val="00D017AD"/>
    <w:rsid w:val="00D01873"/>
    <w:rsid w:val="00D036BC"/>
    <w:rsid w:val="00D04662"/>
    <w:rsid w:val="00D047FE"/>
    <w:rsid w:val="00D04C33"/>
    <w:rsid w:val="00D05B6B"/>
    <w:rsid w:val="00D06EF0"/>
    <w:rsid w:val="00D06FC6"/>
    <w:rsid w:val="00D074D7"/>
    <w:rsid w:val="00D07B19"/>
    <w:rsid w:val="00D10631"/>
    <w:rsid w:val="00D10DC8"/>
    <w:rsid w:val="00D11E4D"/>
    <w:rsid w:val="00D12574"/>
    <w:rsid w:val="00D12B30"/>
    <w:rsid w:val="00D12C65"/>
    <w:rsid w:val="00D1478C"/>
    <w:rsid w:val="00D14BFE"/>
    <w:rsid w:val="00D14FC2"/>
    <w:rsid w:val="00D15C30"/>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035"/>
    <w:rsid w:val="00D468BD"/>
    <w:rsid w:val="00D50553"/>
    <w:rsid w:val="00D50D48"/>
    <w:rsid w:val="00D50F67"/>
    <w:rsid w:val="00D51A93"/>
    <w:rsid w:val="00D52239"/>
    <w:rsid w:val="00D52BEA"/>
    <w:rsid w:val="00D52E77"/>
    <w:rsid w:val="00D54394"/>
    <w:rsid w:val="00D544E7"/>
    <w:rsid w:val="00D579CB"/>
    <w:rsid w:val="00D604D9"/>
    <w:rsid w:val="00D60749"/>
    <w:rsid w:val="00D610DC"/>
    <w:rsid w:val="00D613FD"/>
    <w:rsid w:val="00D61C7A"/>
    <w:rsid w:val="00D62D37"/>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5D71"/>
    <w:rsid w:val="00D864B8"/>
    <w:rsid w:val="00D86E42"/>
    <w:rsid w:val="00D901C3"/>
    <w:rsid w:val="00D911A9"/>
    <w:rsid w:val="00D92C59"/>
    <w:rsid w:val="00D94B79"/>
    <w:rsid w:val="00D96A83"/>
    <w:rsid w:val="00D97EBD"/>
    <w:rsid w:val="00DA1326"/>
    <w:rsid w:val="00DA4464"/>
    <w:rsid w:val="00DA5784"/>
    <w:rsid w:val="00DA594E"/>
    <w:rsid w:val="00DA6F59"/>
    <w:rsid w:val="00DA7952"/>
    <w:rsid w:val="00DA7BD2"/>
    <w:rsid w:val="00DB158F"/>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2990"/>
    <w:rsid w:val="00E03ED7"/>
    <w:rsid w:val="00E06365"/>
    <w:rsid w:val="00E07924"/>
    <w:rsid w:val="00E0797D"/>
    <w:rsid w:val="00E07DED"/>
    <w:rsid w:val="00E07FA0"/>
    <w:rsid w:val="00E108B1"/>
    <w:rsid w:val="00E11E8D"/>
    <w:rsid w:val="00E12E5F"/>
    <w:rsid w:val="00E12F5C"/>
    <w:rsid w:val="00E142E3"/>
    <w:rsid w:val="00E143D3"/>
    <w:rsid w:val="00E15ABE"/>
    <w:rsid w:val="00E1765F"/>
    <w:rsid w:val="00E17D72"/>
    <w:rsid w:val="00E20465"/>
    <w:rsid w:val="00E22024"/>
    <w:rsid w:val="00E23A6C"/>
    <w:rsid w:val="00E249DE"/>
    <w:rsid w:val="00E26303"/>
    <w:rsid w:val="00E26699"/>
    <w:rsid w:val="00E278B0"/>
    <w:rsid w:val="00E300E6"/>
    <w:rsid w:val="00E3068A"/>
    <w:rsid w:val="00E3175B"/>
    <w:rsid w:val="00E3195A"/>
    <w:rsid w:val="00E32885"/>
    <w:rsid w:val="00E33C2B"/>
    <w:rsid w:val="00E35696"/>
    <w:rsid w:val="00E35EFD"/>
    <w:rsid w:val="00E37172"/>
    <w:rsid w:val="00E3735E"/>
    <w:rsid w:val="00E419C3"/>
    <w:rsid w:val="00E45FE8"/>
    <w:rsid w:val="00E460AA"/>
    <w:rsid w:val="00E46F55"/>
    <w:rsid w:val="00E475EE"/>
    <w:rsid w:val="00E475EF"/>
    <w:rsid w:val="00E47FEC"/>
    <w:rsid w:val="00E5031C"/>
    <w:rsid w:val="00E53A7F"/>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B23"/>
    <w:rsid w:val="00E94F31"/>
    <w:rsid w:val="00E954F6"/>
    <w:rsid w:val="00E95A35"/>
    <w:rsid w:val="00E96B80"/>
    <w:rsid w:val="00E96B90"/>
    <w:rsid w:val="00EA0890"/>
    <w:rsid w:val="00EA1791"/>
    <w:rsid w:val="00EA4A47"/>
    <w:rsid w:val="00EA5199"/>
    <w:rsid w:val="00EA51B2"/>
    <w:rsid w:val="00EA574B"/>
    <w:rsid w:val="00EA5CD9"/>
    <w:rsid w:val="00EA60F6"/>
    <w:rsid w:val="00EA7A27"/>
    <w:rsid w:val="00EA7E7F"/>
    <w:rsid w:val="00EB24AA"/>
    <w:rsid w:val="00EB27AC"/>
    <w:rsid w:val="00EB301A"/>
    <w:rsid w:val="00EB3C78"/>
    <w:rsid w:val="00EB4A20"/>
    <w:rsid w:val="00EB4FB9"/>
    <w:rsid w:val="00EB5234"/>
    <w:rsid w:val="00EB5CFD"/>
    <w:rsid w:val="00EB67AC"/>
    <w:rsid w:val="00EB6C5A"/>
    <w:rsid w:val="00EB72BC"/>
    <w:rsid w:val="00EB7668"/>
    <w:rsid w:val="00EB7CA6"/>
    <w:rsid w:val="00EC07FF"/>
    <w:rsid w:val="00EC127B"/>
    <w:rsid w:val="00EC3085"/>
    <w:rsid w:val="00EC4BEC"/>
    <w:rsid w:val="00EC58A4"/>
    <w:rsid w:val="00EC7B29"/>
    <w:rsid w:val="00ED063F"/>
    <w:rsid w:val="00ED0CFA"/>
    <w:rsid w:val="00ED51C7"/>
    <w:rsid w:val="00ED59B5"/>
    <w:rsid w:val="00ED682E"/>
    <w:rsid w:val="00ED6B81"/>
    <w:rsid w:val="00ED761E"/>
    <w:rsid w:val="00EE2519"/>
    <w:rsid w:val="00EE38EA"/>
    <w:rsid w:val="00EE4000"/>
    <w:rsid w:val="00EE4610"/>
    <w:rsid w:val="00EE4F72"/>
    <w:rsid w:val="00EE54DD"/>
    <w:rsid w:val="00EE59F9"/>
    <w:rsid w:val="00EE68A4"/>
    <w:rsid w:val="00EE6DF2"/>
    <w:rsid w:val="00EE71E7"/>
    <w:rsid w:val="00EE779F"/>
    <w:rsid w:val="00EE7BE1"/>
    <w:rsid w:val="00EF017A"/>
    <w:rsid w:val="00EF0217"/>
    <w:rsid w:val="00EF15D6"/>
    <w:rsid w:val="00EF1CAF"/>
    <w:rsid w:val="00EF3E81"/>
    <w:rsid w:val="00EF4D6F"/>
    <w:rsid w:val="00EF6364"/>
    <w:rsid w:val="00EF6393"/>
    <w:rsid w:val="00EF6904"/>
    <w:rsid w:val="00EF6B5B"/>
    <w:rsid w:val="00F00567"/>
    <w:rsid w:val="00F00CA4"/>
    <w:rsid w:val="00F0164C"/>
    <w:rsid w:val="00F02481"/>
    <w:rsid w:val="00F0357A"/>
    <w:rsid w:val="00F03C8F"/>
    <w:rsid w:val="00F0465F"/>
    <w:rsid w:val="00F0639F"/>
    <w:rsid w:val="00F0644A"/>
    <w:rsid w:val="00F069AB"/>
    <w:rsid w:val="00F0793E"/>
    <w:rsid w:val="00F101B2"/>
    <w:rsid w:val="00F129FF"/>
    <w:rsid w:val="00F12B1F"/>
    <w:rsid w:val="00F1307C"/>
    <w:rsid w:val="00F1449D"/>
    <w:rsid w:val="00F14DE3"/>
    <w:rsid w:val="00F1546E"/>
    <w:rsid w:val="00F1608C"/>
    <w:rsid w:val="00F16998"/>
    <w:rsid w:val="00F16E31"/>
    <w:rsid w:val="00F2035B"/>
    <w:rsid w:val="00F217B5"/>
    <w:rsid w:val="00F23FF9"/>
    <w:rsid w:val="00F24385"/>
    <w:rsid w:val="00F25AEB"/>
    <w:rsid w:val="00F32481"/>
    <w:rsid w:val="00F3265F"/>
    <w:rsid w:val="00F3269F"/>
    <w:rsid w:val="00F3440A"/>
    <w:rsid w:val="00F348CE"/>
    <w:rsid w:val="00F36480"/>
    <w:rsid w:val="00F37896"/>
    <w:rsid w:val="00F37A31"/>
    <w:rsid w:val="00F40599"/>
    <w:rsid w:val="00F40650"/>
    <w:rsid w:val="00F40CC1"/>
    <w:rsid w:val="00F43410"/>
    <w:rsid w:val="00F4567F"/>
    <w:rsid w:val="00F45C44"/>
    <w:rsid w:val="00F47531"/>
    <w:rsid w:val="00F477C8"/>
    <w:rsid w:val="00F5132E"/>
    <w:rsid w:val="00F51D7B"/>
    <w:rsid w:val="00F527E4"/>
    <w:rsid w:val="00F531F9"/>
    <w:rsid w:val="00F53AD0"/>
    <w:rsid w:val="00F5625B"/>
    <w:rsid w:val="00F56867"/>
    <w:rsid w:val="00F56E05"/>
    <w:rsid w:val="00F57627"/>
    <w:rsid w:val="00F57700"/>
    <w:rsid w:val="00F57B53"/>
    <w:rsid w:val="00F57EEE"/>
    <w:rsid w:val="00F60587"/>
    <w:rsid w:val="00F605CE"/>
    <w:rsid w:val="00F61D77"/>
    <w:rsid w:val="00F62608"/>
    <w:rsid w:val="00F6291B"/>
    <w:rsid w:val="00F63B0B"/>
    <w:rsid w:val="00F63EA5"/>
    <w:rsid w:val="00F644B9"/>
    <w:rsid w:val="00F65CFB"/>
    <w:rsid w:val="00F65D66"/>
    <w:rsid w:val="00F663D1"/>
    <w:rsid w:val="00F66E44"/>
    <w:rsid w:val="00F66F92"/>
    <w:rsid w:val="00F6704F"/>
    <w:rsid w:val="00F708BA"/>
    <w:rsid w:val="00F7190A"/>
    <w:rsid w:val="00F72CAC"/>
    <w:rsid w:val="00F735BF"/>
    <w:rsid w:val="00F7413F"/>
    <w:rsid w:val="00F7445A"/>
    <w:rsid w:val="00F74BBB"/>
    <w:rsid w:val="00F74E1A"/>
    <w:rsid w:val="00F74E57"/>
    <w:rsid w:val="00F77FDC"/>
    <w:rsid w:val="00F802EE"/>
    <w:rsid w:val="00F80865"/>
    <w:rsid w:val="00F812FC"/>
    <w:rsid w:val="00F81D24"/>
    <w:rsid w:val="00F82C48"/>
    <w:rsid w:val="00F83512"/>
    <w:rsid w:val="00F876E9"/>
    <w:rsid w:val="00F87BC8"/>
    <w:rsid w:val="00F90EFF"/>
    <w:rsid w:val="00F91588"/>
    <w:rsid w:val="00F917D8"/>
    <w:rsid w:val="00F93C4F"/>
    <w:rsid w:val="00F94D15"/>
    <w:rsid w:val="00F94DF1"/>
    <w:rsid w:val="00F961F1"/>
    <w:rsid w:val="00FA0D7F"/>
    <w:rsid w:val="00FA1FCA"/>
    <w:rsid w:val="00FA203F"/>
    <w:rsid w:val="00FA2C16"/>
    <w:rsid w:val="00FA2E2A"/>
    <w:rsid w:val="00FA6BA8"/>
    <w:rsid w:val="00FA7661"/>
    <w:rsid w:val="00FA768D"/>
    <w:rsid w:val="00FB0720"/>
    <w:rsid w:val="00FB363C"/>
    <w:rsid w:val="00FB46D2"/>
    <w:rsid w:val="00FB4A36"/>
    <w:rsid w:val="00FB6472"/>
    <w:rsid w:val="00FB66CF"/>
    <w:rsid w:val="00FB6BEA"/>
    <w:rsid w:val="00FC14A5"/>
    <w:rsid w:val="00FC2409"/>
    <w:rsid w:val="00FC4B6E"/>
    <w:rsid w:val="00FC4FE5"/>
    <w:rsid w:val="00FC5BA5"/>
    <w:rsid w:val="00FC677F"/>
    <w:rsid w:val="00FC7410"/>
    <w:rsid w:val="00FC7AF4"/>
    <w:rsid w:val="00FD05F3"/>
    <w:rsid w:val="00FD13DF"/>
    <w:rsid w:val="00FD165A"/>
    <w:rsid w:val="00FD3ED5"/>
    <w:rsid w:val="00FD5CD5"/>
    <w:rsid w:val="00FD6393"/>
    <w:rsid w:val="00FD78B5"/>
    <w:rsid w:val="00FE0ED2"/>
    <w:rsid w:val="00FE15D1"/>
    <w:rsid w:val="00FE4112"/>
    <w:rsid w:val="00FF0305"/>
    <w:rsid w:val="00FF0628"/>
    <w:rsid w:val="00FF0C01"/>
    <w:rsid w:val="00FF13C4"/>
    <w:rsid w:val="00FF1A49"/>
    <w:rsid w:val="00FF2AA8"/>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0079"/>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 w:type="table" w:styleId="TableauGrille4-Accentuation5">
    <w:name w:val="Grid Table 4 Accent 5"/>
    <w:basedOn w:val="TableauNormal"/>
    <w:uiPriority w:val="49"/>
    <w:rsid w:val="00FB072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jpg"/><Relationship Id="rId6" Type="http://schemas.openxmlformats.org/officeDocument/2006/relationships/image" Target="media/image7.png"/><Relationship Id="rId11" Type="http://schemas.openxmlformats.org/officeDocument/2006/relationships/image" Target="media/image13.pn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c0b03fac124ab59500db0891d032155a">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ad42c5ab3fcfcbee49d2427757b08c0d"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D2A303C4-4543-4023-BE33-0324054B41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22</Pages>
  <Words>10429</Words>
  <Characters>59451</Characters>
  <Application>Microsoft Office Word</Application>
  <DocSecurity>0</DocSecurity>
  <Lines>495</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69741</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41</cp:revision>
  <cp:lastPrinted>2024-05-15T13:08:00Z</cp:lastPrinted>
  <dcterms:created xsi:type="dcterms:W3CDTF">2024-06-11T14:19:00Z</dcterms:created>
  <dcterms:modified xsi:type="dcterms:W3CDTF">2024-06-19T08:37:00Z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