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051" w14:textId="1CC4D962"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w:t>
      </w:r>
      <w:r w:rsidR="00F4154A" w:rsidRPr="008B6989">
        <w:rPr>
          <w:rFonts w:asciiTheme="majorHAnsi" w:hAnsiTheme="majorHAnsi" w:cstheme="majorHAnsi"/>
          <w:b/>
          <w:smallCaps/>
          <w:sz w:val="32"/>
          <w:szCs w:val="32"/>
        </w:rPr>
        <w:t>N</w:t>
      </w:r>
      <w:proofErr w:type="gramStart"/>
      <w:r w:rsidR="00F4154A" w:rsidRPr="008B6989">
        <w:rPr>
          <w:rFonts w:asciiTheme="majorHAnsi" w:hAnsiTheme="majorHAnsi" w:cstheme="majorHAnsi"/>
          <w:b/>
          <w:smallCaps/>
          <w:sz w:val="32"/>
          <w:szCs w:val="32"/>
        </w:rPr>
        <w:t xml:space="preserve">°  </w:t>
      </w:r>
      <w:r w:rsidR="00BE4FE6" w:rsidRPr="00BE4FE6">
        <w:rPr>
          <w:rFonts w:asciiTheme="majorHAnsi" w:hAnsiTheme="majorHAnsi" w:cstheme="majorHAnsi"/>
          <w:b/>
          <w:smallCaps/>
          <w:sz w:val="32"/>
          <w:szCs w:val="32"/>
          <w:highlight w:val="yellow"/>
        </w:rPr>
        <w:t>XXX</w:t>
      </w:r>
      <w:proofErr w:type="gramEnd"/>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0077454D" w:rsidR="00A10EB7" w:rsidRPr="00377921" w:rsidRDefault="00533863" w:rsidP="00D63E7E">
      <w:pPr>
        <w:spacing w:before="1"/>
        <w:jc w:val="both"/>
        <w:rPr>
          <w:rFonts w:asciiTheme="majorHAnsi" w:hAnsiTheme="majorHAnsi" w:cstheme="majorHAnsi"/>
          <w:bCs/>
          <w:sz w:val="20"/>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1365AB" w:rsidRPr="00377921">
        <w:rPr>
          <w:rFonts w:asciiTheme="majorHAnsi" w:hAnsiTheme="majorHAnsi" w:cstheme="majorHAnsi"/>
          <w:b/>
          <w:sz w:val="20"/>
        </w:rPr>
        <w:t>[Forme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w:t>
      </w:r>
      <w:proofErr w:type="gramStart"/>
      <w:r w:rsidR="00333064" w:rsidRPr="00D73582">
        <w:rPr>
          <w:rFonts w:asciiTheme="majorHAnsi" w:hAnsiTheme="majorHAnsi" w:cstheme="majorHAnsi"/>
          <w:sz w:val="22"/>
        </w:rPr>
        <w:t>linge,  tels</w:t>
      </w:r>
      <w:proofErr w:type="gramEnd"/>
      <w:r w:rsidR="00333064" w:rsidRPr="00D73582">
        <w:rPr>
          <w:rFonts w:asciiTheme="majorHAnsi" w:hAnsiTheme="majorHAnsi" w:cstheme="majorHAnsi"/>
          <w:sz w:val="22"/>
        </w:rPr>
        <w:t xml:space="preserve">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cuisson</w:t>
      </w:r>
      <w:proofErr w:type="gramEnd"/>
      <w:r w:rsidRPr="00D73582">
        <w:rPr>
          <w:rFonts w:asciiTheme="majorHAnsi" w:hAnsiTheme="majorHAnsi" w:cstheme="majorHAnsi"/>
          <w:sz w:val="22"/>
        </w:rPr>
        <w:t>,</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maintien</w:t>
      </w:r>
      <w:proofErr w:type="gramEnd"/>
      <w:r w:rsidRPr="00D73582">
        <w:rPr>
          <w:rFonts w:asciiTheme="majorHAnsi" w:hAnsiTheme="majorHAnsi" w:cstheme="majorHAnsi"/>
          <w:sz w:val="22"/>
        </w:rPr>
        <w:t xml:space="preserve">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frigorifique</w:t>
      </w:r>
      <w:proofErr w:type="gramEnd"/>
      <w:r w:rsidRPr="00D73582">
        <w:rPr>
          <w:rFonts w:asciiTheme="majorHAnsi" w:hAnsiTheme="majorHAnsi" w:cstheme="majorHAnsi"/>
          <w:sz w:val="22"/>
        </w:rPr>
        <w:t>,</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laverie</w:t>
      </w:r>
      <w:proofErr w:type="gramEnd"/>
      <w:r w:rsidRPr="00D73582">
        <w:rPr>
          <w:rFonts w:asciiTheme="majorHAnsi" w:hAnsiTheme="majorHAnsi" w:cstheme="majorHAnsi"/>
          <w:sz w:val="22"/>
        </w:rPr>
        <w:t>,</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électromécanique</w:t>
      </w:r>
      <w:proofErr w:type="gramEnd"/>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 xml:space="preserve">2.1.2.  </w:t>
      </w:r>
      <w:proofErr w:type="spellStart"/>
      <w:r w:rsidRPr="00D73582">
        <w:rPr>
          <w:rFonts w:asciiTheme="majorHAnsi" w:hAnsiTheme="majorHAnsi" w:cstheme="majorHAnsi"/>
          <w:b/>
          <w:bCs/>
          <w:i/>
          <w:iCs/>
          <w:sz w:val="22"/>
          <w:szCs w:val="22"/>
        </w:rPr>
        <w:t>Etat</w:t>
      </w:r>
      <w:proofErr w:type="spellEnd"/>
      <w:r w:rsidRPr="00D73582">
        <w:rPr>
          <w:rFonts w:asciiTheme="majorHAnsi" w:hAnsiTheme="majorHAnsi" w:cstheme="majorHAnsi"/>
          <w:b/>
          <w:bCs/>
          <w:i/>
          <w:iCs/>
          <w:sz w:val="22"/>
          <w:szCs w:val="22"/>
        </w:rPr>
        <w:t xml:space="preserve">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proofErr w:type="spellStart"/>
      <w:r w:rsidRPr="00D73582">
        <w:rPr>
          <w:rFonts w:asciiTheme="majorHAnsi" w:hAnsiTheme="majorHAnsi" w:cstheme="majorHAnsi"/>
          <w:color w:val="auto"/>
          <w:szCs w:val="22"/>
        </w:rPr>
        <w:t>procèder</w:t>
      </w:r>
      <w:proofErr w:type="spellEnd"/>
      <w:r w:rsidRPr="00D73582">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lastRenderedPageBreak/>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D73582">
        <w:rPr>
          <w:rFonts w:asciiTheme="majorHAnsi" w:hAnsiTheme="majorHAnsi" w:cstheme="majorHAnsi"/>
          <w:color w:val="auto"/>
          <w:szCs w:val="22"/>
        </w:rPr>
        <w:t>A</w:t>
      </w:r>
      <w:proofErr w:type="spellEnd"/>
      <w:r w:rsidRPr="00D73582">
        <w:rPr>
          <w:rFonts w:asciiTheme="majorHAnsi" w:hAnsiTheme="majorHAnsi" w:cstheme="majorHAnsi"/>
          <w:color w:val="auto"/>
          <w:szCs w:val="22"/>
        </w:rPr>
        <w:t xml:space="preserve">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 xml:space="preserve">Sécurité des biens et des personnes </w:t>
            </w:r>
            <w:proofErr w:type="spellStart"/>
            <w:r w:rsidRPr="00D73582">
              <w:rPr>
                <w:rFonts w:asciiTheme="majorHAnsi" w:eastAsiaTheme="minorEastAsia" w:hAnsiTheme="majorHAnsi" w:cstheme="majorHAnsi"/>
                <w:sz w:val="22"/>
                <w:szCs w:val="22"/>
                <w:lang w:eastAsia="en-US"/>
              </w:rPr>
              <w:t>Equipements</w:t>
            </w:r>
            <w:proofErr w:type="spellEnd"/>
            <w:r w:rsidRPr="00D73582">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proofErr w:type="gramStart"/>
      <w:r w:rsidRPr="00D73582">
        <w:rPr>
          <w:rFonts w:asciiTheme="majorHAnsi" w:hAnsiTheme="majorHAnsi" w:cstheme="majorHAnsi"/>
          <w:szCs w:val="22"/>
        </w:rPr>
        <w:t> ;Ce</w:t>
      </w:r>
      <w:proofErr w:type="gramEnd"/>
      <w:r w:rsidRPr="00D73582">
        <w:rPr>
          <w:rFonts w:asciiTheme="majorHAnsi" w:hAnsiTheme="majorHAnsi" w:cstheme="majorHAnsi"/>
          <w:szCs w:val="22"/>
        </w:rPr>
        <w:t xml:space="preserv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lastRenderedPageBreak/>
        <w:t xml:space="preserve">Le client s’engage à ce qu’une personne habilitée soit présente sur le site lors de l’intervention du Prestataire. Toute personne ayant signé les documents du Prestataire sera considérée comme dûment habilitée à cette fin. </w:t>
      </w:r>
      <w:proofErr w:type="spellStart"/>
      <w:r w:rsidRPr="00D73582">
        <w:rPr>
          <w:rFonts w:asciiTheme="majorHAnsi" w:hAnsiTheme="majorHAnsi" w:cstheme="majorHAnsi"/>
          <w:szCs w:val="22"/>
        </w:rPr>
        <w:t>A</w:t>
      </w:r>
      <w:proofErr w:type="spellEnd"/>
      <w:r w:rsidRPr="00D73582">
        <w:rPr>
          <w:rFonts w:asciiTheme="majorHAnsi" w:hAnsiTheme="majorHAnsi" w:cstheme="majorHAnsi"/>
          <w:szCs w:val="22"/>
        </w:rPr>
        <w:t xml:space="preserve">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proofErr w:type="gramStart"/>
            <w:r w:rsidRPr="00D73582">
              <w:rPr>
                <w:rFonts w:asciiTheme="majorHAnsi" w:hAnsiTheme="majorHAnsi" w:cstheme="majorHAnsi"/>
                <w:b/>
                <w:bCs/>
                <w:sz w:val="22"/>
                <w:szCs w:val="22"/>
              </w:rPr>
              <w:t>en</w:t>
            </w:r>
            <w:proofErr w:type="gramEnd"/>
            <w:r w:rsidRPr="00D73582">
              <w:rPr>
                <w:rFonts w:asciiTheme="majorHAnsi" w:hAnsiTheme="majorHAnsi" w:cstheme="majorHAnsi"/>
                <w:b/>
                <w:bCs/>
                <w:sz w:val="22"/>
                <w:szCs w:val="22"/>
              </w:rPr>
              <w:t xml:space="preserve">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046E8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046E84" w:rsidRPr="00D73582" w:rsidRDefault="00046E84" w:rsidP="00046E8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046E84" w:rsidRPr="004F3D73" w:rsidRDefault="00046E84" w:rsidP="00046E8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046E84" w:rsidRPr="004F3D73" w:rsidRDefault="00046E84" w:rsidP="00046E8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Pr="004F3D73">
              <w:rPr>
                <w:rFonts w:asciiTheme="majorHAnsi" w:hAnsiTheme="majorHAnsi" w:cstheme="majorHAnsi"/>
                <w:b/>
                <w:bCs/>
                <w:sz w:val="22"/>
                <w:szCs w:val="22"/>
              </w:rPr>
              <w:t xml:space="preserve">ièces détachées dont le prix de vente est inférieur à </w:t>
            </w:r>
            <w:r>
              <w:rPr>
                <w:rFonts w:asciiTheme="majorHAnsi" w:hAnsiTheme="majorHAnsi" w:cstheme="majorHAnsi"/>
                <w:b/>
                <w:bCs/>
                <w:sz w:val="22"/>
                <w:szCs w:val="22"/>
              </w:rPr>
              <w:t>150</w:t>
            </w:r>
            <w:r w:rsidRPr="004F3D73">
              <w:rPr>
                <w:rFonts w:asciiTheme="majorHAnsi" w:hAnsiTheme="majorHAnsi" w:cstheme="majorHAnsi"/>
                <w:b/>
                <w:bCs/>
                <w:sz w:val="22"/>
                <w:szCs w:val="22"/>
              </w:rPr>
              <w:t xml:space="preserve">€ </w:t>
            </w:r>
            <w:proofErr w:type="gramStart"/>
            <w:r w:rsidRPr="004F3D73">
              <w:rPr>
                <w:rFonts w:asciiTheme="majorHAnsi" w:hAnsiTheme="majorHAnsi" w:cstheme="majorHAnsi"/>
                <w:b/>
                <w:bCs/>
                <w:sz w:val="22"/>
                <w:szCs w:val="22"/>
              </w:rPr>
              <w:t>H.T</w:t>
            </w:r>
            <w:proofErr w:type="gramEnd"/>
          </w:p>
        </w:tc>
        <w:tc>
          <w:tcPr>
            <w:tcW w:w="1701" w:type="dxa"/>
            <w:vAlign w:val="center"/>
          </w:tcPr>
          <w:p w14:paraId="6CEEF2D9" w14:textId="56A69199" w:rsidR="00046E84" w:rsidRPr="00D73582" w:rsidRDefault="00046E84" w:rsidP="00046E8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560" w:type="dxa"/>
            <w:shd w:val="clear" w:color="auto" w:fill="auto"/>
            <w:noWrap/>
            <w:vAlign w:val="center"/>
          </w:tcPr>
          <w:p w14:paraId="25E770E9" w14:textId="40E26191" w:rsidR="00046E8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559" w:type="dxa"/>
            <w:shd w:val="clear" w:color="auto" w:fill="D9D9D9" w:themeFill="background1" w:themeFillShade="D9"/>
          </w:tcPr>
          <w:p w14:paraId="7B2B521F" w14:textId="77777777" w:rsidR="00046E84" w:rsidRPr="00D73582" w:rsidRDefault="00046E84" w:rsidP="00046E8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2E0F7325"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21C11415"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07BC15FC"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55A422D0"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proofErr w:type="gramStart"/>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w:t>
      </w:r>
      <w:proofErr w:type="gramEnd"/>
      <w:r w:rsidR="005B3508" w:rsidRPr="00D73582">
        <w:rPr>
          <w:rFonts w:asciiTheme="majorHAnsi" w:hAnsiTheme="majorHAnsi" w:cstheme="majorHAnsi"/>
          <w:b/>
          <w:bCs/>
          <w:sz w:val="22"/>
          <w:szCs w:val="22"/>
        </w:rPr>
        <w:t xml:space="preserve">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581"/>
        <w:gridCol w:w="3550"/>
        <w:gridCol w:w="1931"/>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78BA2228"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17BD5045" w14:textId="77777777" w:rsidR="00AA60C3" w:rsidRPr="00D73582" w:rsidRDefault="00AA60C3" w:rsidP="00725537">
            <w:pPr>
              <w:jc w:val="center"/>
              <w:rPr>
                <w:rFonts w:asciiTheme="majorHAnsi" w:hAnsiTheme="majorHAnsi" w:cstheme="majorHAnsi"/>
                <w:sz w:val="22"/>
                <w:szCs w:val="22"/>
              </w:rPr>
            </w:pPr>
          </w:p>
        </w:tc>
      </w:tr>
      <w:tr w:rsidR="00D06C61"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D06C61" w:rsidRPr="00D73582" w:rsidRDefault="00D06C61" w:rsidP="00D06C61">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D06C61" w:rsidRPr="00D73582" w:rsidRDefault="00D06C61" w:rsidP="00D06C61">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0D43380" w:rsidR="00D06C61" w:rsidRPr="00D73582" w:rsidRDefault="00D06C61" w:rsidP="00D06C61">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1E922339" w14:textId="77777777" w:rsidR="00C04A8C" w:rsidRPr="00377921" w:rsidRDefault="00C04A8C" w:rsidP="00C04A8C">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07A70C67" w14:textId="77777777" w:rsidR="0070530B" w:rsidRDefault="0070530B" w:rsidP="002C6C80">
      <w:pPr>
        <w:pStyle w:val="Titre1"/>
        <w:pBdr>
          <w:bottom w:val="single" w:sz="4" w:space="1" w:color="auto"/>
        </w:pBdr>
        <w:rPr>
          <w:rFonts w:asciiTheme="majorHAnsi" w:hAnsiTheme="majorHAnsi" w:cstheme="majorHAnsi"/>
          <w:szCs w:val="22"/>
        </w:rPr>
      </w:pPr>
      <w:bookmarkStart w:id="12" w:name="_Toc118984689"/>
    </w:p>
    <w:p w14:paraId="3BEB8248" w14:textId="17753CB8" w:rsidR="002C6C80" w:rsidRPr="00D73582" w:rsidRDefault="002C6C80" w:rsidP="002C6C80">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s’engage à mettre en œuvre les moyens nécessaires à la réalisation des </w:t>
      </w:r>
      <w:proofErr w:type="gramStart"/>
      <w:r w:rsidRPr="00D73582">
        <w:rPr>
          <w:rFonts w:asciiTheme="majorHAnsi" w:hAnsiTheme="majorHAnsi" w:cstheme="majorHAnsi"/>
          <w:szCs w:val="22"/>
        </w:rPr>
        <w:t>Prestations  et</w:t>
      </w:r>
      <w:proofErr w:type="gramEnd"/>
      <w:r w:rsidRPr="00D73582">
        <w:rPr>
          <w:rFonts w:asciiTheme="majorHAnsi" w:hAnsiTheme="majorHAnsi" w:cstheme="majorHAnsi"/>
          <w:szCs w:val="22"/>
        </w:rPr>
        <w:t xml:space="preserve">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lastRenderedPageBreak/>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w:t>
      </w:r>
      <w:proofErr w:type="spellStart"/>
      <w:r w:rsidRPr="00D73582">
        <w:rPr>
          <w:rFonts w:asciiTheme="majorHAnsi" w:hAnsiTheme="majorHAnsi" w:cstheme="majorHAnsi"/>
          <w:szCs w:val="22"/>
        </w:rPr>
        <w:t>Equipements</w:t>
      </w:r>
      <w:proofErr w:type="spellEnd"/>
      <w:r w:rsidRPr="00D73582">
        <w:rPr>
          <w:rFonts w:asciiTheme="majorHAnsi" w:hAnsiTheme="majorHAnsi" w:cstheme="majorHAnsi"/>
          <w:szCs w:val="22"/>
        </w:rPr>
        <w:t xml:space="preserve">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lastRenderedPageBreak/>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lastRenderedPageBreak/>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lastRenderedPageBreak/>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proofErr w:type="spellStart"/>
      <w:r w:rsidRPr="00D73582">
        <w:rPr>
          <w:rFonts w:asciiTheme="majorHAnsi" w:eastAsia="Calibri" w:hAnsiTheme="majorHAnsi" w:cstheme="majorHAnsi"/>
          <w:sz w:val="22"/>
          <w:szCs w:val="22"/>
        </w:rPr>
        <w:t>A</w:t>
      </w:r>
      <w:proofErr w:type="spellEnd"/>
      <w:r w:rsidRPr="00D73582">
        <w:rPr>
          <w:rFonts w:asciiTheme="majorHAnsi" w:eastAsia="Calibri" w:hAnsiTheme="majorHAnsi" w:cstheme="majorHAnsi"/>
          <w:sz w:val="22"/>
          <w:szCs w:val="22"/>
        </w:rPr>
        <w:t xml:space="preserve">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proofErr w:type="gramStart"/>
      <w:r w:rsidRPr="00D73582">
        <w:rPr>
          <w:rFonts w:asciiTheme="majorHAnsi" w:hAnsiTheme="majorHAnsi" w:cstheme="majorHAnsi"/>
          <w:sz w:val="22"/>
          <w:szCs w:val="22"/>
          <w:highlight w:val="yellow"/>
        </w:rPr>
        <w:t>…….</w:t>
      </w:r>
      <w:proofErr w:type="gramEnd"/>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w:t>
      </w:r>
      <w:proofErr w:type="gramStart"/>
      <w:r w:rsidRPr="00D73582">
        <w:rPr>
          <w:rFonts w:asciiTheme="majorHAnsi" w:hAnsiTheme="majorHAnsi" w:cstheme="majorHAnsi"/>
          <w:sz w:val="22"/>
          <w:szCs w:val="22"/>
        </w:rPr>
        <w:t> :</w:t>
      </w:r>
      <w:r w:rsidRPr="00D73582">
        <w:rPr>
          <w:rFonts w:asciiTheme="majorHAnsi" w:hAnsiTheme="majorHAnsi" w:cstheme="majorHAnsi"/>
          <w:sz w:val="22"/>
          <w:szCs w:val="22"/>
          <w:highlight w:val="yellow"/>
        </w:rPr>
        <w:t>…</w:t>
      </w:r>
      <w:proofErr w:type="gramEnd"/>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2E0B1950" w14:textId="77777777" w:rsidR="001F41A5" w:rsidRPr="00D73582" w:rsidRDefault="001F41A5">
      <w:pPr>
        <w:rPr>
          <w:rFonts w:asciiTheme="majorHAnsi" w:hAnsiTheme="majorHAnsi" w:cstheme="majorHAnsi"/>
          <w:b/>
          <w:bCs/>
          <w:kern w:val="32"/>
          <w:sz w:val="22"/>
          <w:szCs w:val="22"/>
        </w:rPr>
      </w:pPr>
    </w:p>
    <w:p w14:paraId="5B478EBB" w14:textId="6FC9E72E" w:rsidR="0070530B" w:rsidRDefault="0070530B">
      <w:pPr>
        <w:rPr>
          <w:rFonts w:asciiTheme="majorHAnsi" w:hAnsiTheme="majorHAnsi" w:cstheme="majorHAnsi"/>
        </w:rPr>
      </w:pPr>
      <w:bookmarkStart w:id="36" w:name="_Toc205200759"/>
      <w:bookmarkEnd w:id="31"/>
      <w:bookmarkEnd w:id="32"/>
      <w:bookmarkEnd w:id="33"/>
      <w:bookmarkEnd w:id="34"/>
      <w:bookmarkEnd w:id="35"/>
      <w:r>
        <w:rPr>
          <w:rFonts w:asciiTheme="majorHAnsi" w:hAnsiTheme="majorHAnsi" w:cstheme="majorHAnsi"/>
        </w:rPr>
        <w:br w:type="page"/>
      </w:r>
    </w:p>
    <w:p w14:paraId="60A02AFD" w14:textId="77777777" w:rsidR="00AA60C3" w:rsidRPr="004C5B03" w:rsidRDefault="00AA60C3" w:rsidP="00AA60C3">
      <w:pPr>
        <w:jc w:val="center"/>
        <w:rPr>
          <w:rFonts w:asciiTheme="majorHAnsi" w:hAnsiTheme="majorHAnsi" w:cstheme="majorHAnsi"/>
          <w:b/>
          <w:bCs/>
        </w:rPr>
      </w:pPr>
      <w:bookmarkStart w:id="37" w:name="_Elaboration_et_suvi"/>
      <w:bookmarkStart w:id="38" w:name="_Elaboration_et_suivi"/>
      <w:bookmarkStart w:id="39" w:name="_Hlk166679906"/>
      <w:bookmarkEnd w:id="36"/>
      <w:bookmarkEnd w:id="37"/>
      <w:bookmarkEnd w:id="38"/>
      <w:r w:rsidRPr="004C5B03">
        <w:rPr>
          <w:rFonts w:asciiTheme="majorHAnsi" w:hAnsiTheme="majorHAnsi" w:cstheme="majorHAnsi"/>
          <w:b/>
          <w:bCs/>
        </w:rPr>
        <w:lastRenderedPageBreak/>
        <w:t>ANNEXE 1</w:t>
      </w:r>
    </w:p>
    <w:p w14:paraId="7B1B2837" w14:textId="5843C6D6" w:rsidR="00AA60C3" w:rsidRPr="004C5B03" w:rsidRDefault="00AA60C3" w:rsidP="00CD7EB4">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A4B5BD9" w14:textId="77777777" w:rsidR="00AA60C3" w:rsidRDefault="00AA60C3" w:rsidP="00AA60C3">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2644E4" w14:paraId="514BD512" w14:textId="77777777" w:rsidTr="00F563A0">
        <w:trPr>
          <w:jc w:val="center"/>
        </w:trPr>
        <w:tc>
          <w:tcPr>
            <w:tcW w:w="2856" w:type="dxa"/>
            <w:shd w:val="clear" w:color="auto" w:fill="FFC000"/>
            <w:vAlign w:val="center"/>
          </w:tcPr>
          <w:p w14:paraId="3876DD35" w14:textId="4C4D367F"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Localisation</w:t>
            </w:r>
          </w:p>
        </w:tc>
        <w:tc>
          <w:tcPr>
            <w:tcW w:w="1970" w:type="dxa"/>
            <w:shd w:val="clear" w:color="auto" w:fill="FFC000"/>
            <w:vAlign w:val="center"/>
          </w:tcPr>
          <w:p w14:paraId="431106D5" w14:textId="493079FB"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7F3FE547" w14:textId="63C475D6"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2644E4" w14:paraId="7714D9E9" w14:textId="77777777" w:rsidTr="00F563A0">
        <w:trPr>
          <w:jc w:val="center"/>
        </w:trPr>
        <w:tc>
          <w:tcPr>
            <w:tcW w:w="2856" w:type="dxa"/>
            <w:shd w:val="clear" w:color="auto" w:fill="FFE599" w:themeFill="accent4" w:themeFillTint="66"/>
            <w:vAlign w:val="center"/>
          </w:tcPr>
          <w:p w14:paraId="180F7744" w14:textId="534FFB43"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245F209B" w14:textId="133535F1"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707296EC" w14:textId="22F3C580"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5BE2CF79" w14:textId="1C08594E" w:rsidR="0070530B" w:rsidRDefault="0070530B" w:rsidP="00AA60C3">
      <w:pPr>
        <w:rPr>
          <w:rFonts w:asciiTheme="majorHAnsi" w:hAnsiTheme="majorHAnsi" w:cstheme="majorHAnsi"/>
        </w:rPr>
      </w:pPr>
    </w:p>
    <w:p w14:paraId="0756B79E" w14:textId="77777777" w:rsidR="0070530B" w:rsidRDefault="0070530B">
      <w:pPr>
        <w:rPr>
          <w:rFonts w:asciiTheme="majorHAnsi" w:hAnsiTheme="majorHAnsi" w:cstheme="majorHAnsi"/>
        </w:rPr>
      </w:pPr>
      <w:r>
        <w:rPr>
          <w:rFonts w:asciiTheme="majorHAnsi" w:hAnsiTheme="majorHAnsi" w:cstheme="majorHAnsi"/>
        </w:rPr>
        <w:br w:type="page"/>
      </w:r>
    </w:p>
    <w:p w14:paraId="79826FCF" w14:textId="77777777" w:rsidR="00CD7EB4" w:rsidRPr="004C5B03" w:rsidRDefault="00CD7EB4" w:rsidP="00AA60C3">
      <w:pPr>
        <w:rPr>
          <w:rFonts w:asciiTheme="majorHAnsi" w:hAnsiTheme="majorHAnsi" w:cstheme="majorHAnsi"/>
        </w:rPr>
        <w:sectPr w:rsidR="00CD7EB4" w:rsidRPr="004C5B03" w:rsidSect="005F386D">
          <w:headerReference w:type="default" r:id="rId13"/>
          <w:pgSz w:w="11906" w:h="16838"/>
          <w:pgMar w:top="1417" w:right="1417" w:bottom="1417" w:left="1417" w:header="708" w:footer="708" w:gutter="0"/>
          <w:cols w:space="708"/>
          <w:titlePg/>
          <w:docGrid w:linePitch="360"/>
        </w:sectPr>
      </w:pPr>
    </w:p>
    <w:p w14:paraId="2E2699F0" w14:textId="77777777" w:rsidR="0070530B" w:rsidRDefault="0070530B" w:rsidP="00AA60C3">
      <w:pPr>
        <w:jc w:val="center"/>
        <w:rPr>
          <w:rFonts w:asciiTheme="majorHAnsi" w:hAnsiTheme="majorHAnsi" w:cstheme="majorHAnsi"/>
          <w:b/>
          <w:bCs/>
        </w:rPr>
      </w:pPr>
    </w:p>
    <w:p w14:paraId="12437CF3" w14:textId="24CED74E" w:rsidR="00AA60C3" w:rsidRDefault="00AA60C3" w:rsidP="00AA60C3">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proofErr w:type="gramStart"/>
      <w:r w:rsidRPr="00530946">
        <w:rPr>
          <w:rFonts w:cstheme="minorHAnsi"/>
          <w:sz w:val="16"/>
          <w:szCs w:val="16"/>
        </w:rPr>
        <w:t>micro onde</w:t>
      </w:r>
      <w:proofErr w:type="spellEnd"/>
      <w:proofErr w:type="gramEnd"/>
      <w:r w:rsidRPr="00530946">
        <w:rPr>
          <w:rFonts w:cstheme="minorHAnsi"/>
          <w:sz w:val="16"/>
          <w:szCs w:val="16"/>
        </w:rPr>
        <w:t>,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w:t>
      </w:r>
      <w:proofErr w:type="gramStart"/>
      <w:r w:rsidRPr="00530946">
        <w:rPr>
          <w:rFonts w:cstheme="minorHAnsi"/>
          <w:sz w:val="16"/>
          <w:szCs w:val="16"/>
        </w:rPr>
        <w:t xml:space="preserve"> ….</w:t>
      </w:r>
      <w:proofErr w:type="gramEnd"/>
      <w:r w:rsidRPr="00530946">
        <w:rPr>
          <w:rFonts w:cstheme="minorHAnsi"/>
          <w:sz w:val="16"/>
          <w:szCs w:val="16"/>
        </w:rPr>
        <w:t>)</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 xml:space="preserve">Coté froid : </w:t>
      </w:r>
      <w:proofErr w:type="gramStart"/>
      <w:r w:rsidRPr="00530946">
        <w:rPr>
          <w:rFonts w:cstheme="minorHAnsi"/>
          <w:sz w:val="16"/>
          <w:szCs w:val="16"/>
        </w:rPr>
        <w:t>gamme froid</w:t>
      </w:r>
      <w:proofErr w:type="gramEnd"/>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 xml:space="preserve">Coté chaud : </w:t>
      </w:r>
      <w:proofErr w:type="gramStart"/>
      <w:r w:rsidRPr="00530946">
        <w:rPr>
          <w:rFonts w:cstheme="minorHAnsi"/>
          <w:sz w:val="16"/>
          <w:szCs w:val="16"/>
        </w:rPr>
        <w:t>gamme chaud</w:t>
      </w:r>
      <w:proofErr w:type="gramEnd"/>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 xml:space="preserve">Vérification des organes de commandes (électrovannes, thermomètres </w:t>
      </w:r>
      <w:proofErr w:type="gramStart"/>
      <w:r w:rsidRPr="00530946">
        <w:rPr>
          <w:rFonts w:cstheme="minorHAnsi"/>
          <w:sz w:val="16"/>
          <w:szCs w:val="16"/>
        </w:rPr>
        <w:t>etc..</w:t>
      </w:r>
      <w:proofErr w:type="gramEnd"/>
      <w:r w:rsidRPr="00530946">
        <w:rPr>
          <w:rFonts w:cstheme="minorHAnsi"/>
          <w:sz w:val="16"/>
          <w:szCs w:val="16"/>
        </w:rPr>
        <w:t>)</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w:t>
      </w:r>
      <w:proofErr w:type="gramStart"/>
      <w:r w:rsidRPr="00530946">
        <w:rPr>
          <w:rFonts w:cstheme="minorHAnsi"/>
          <w:sz w:val="16"/>
          <w:szCs w:val="16"/>
        </w:rPr>
        <w:t xml:space="preserve"> ..</w:t>
      </w:r>
      <w:proofErr w:type="gramEnd"/>
      <w:r w:rsidRPr="00530946">
        <w:rPr>
          <w:rFonts w:cstheme="minorHAnsi"/>
          <w:sz w:val="16"/>
          <w:szCs w:val="16"/>
        </w:rPr>
        <w:t>)</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lastRenderedPageBreak/>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proofErr w:type="gramStart"/>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proofErr w:type="gramEnd"/>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DC743" w14:textId="77777777" w:rsidR="00585A3E" w:rsidRDefault="00585A3E">
      <w:r>
        <w:separator/>
      </w:r>
    </w:p>
  </w:endnote>
  <w:endnote w:type="continuationSeparator" w:id="0">
    <w:p w14:paraId="15A71A16" w14:textId="77777777" w:rsidR="00585A3E" w:rsidRDefault="00585A3E">
      <w:r>
        <w:continuationSeparator/>
      </w:r>
    </w:p>
  </w:endnote>
  <w:endnote w:type="continuationNotice" w:id="1">
    <w:p w14:paraId="144A98FA" w14:textId="77777777" w:rsidR="00585A3E" w:rsidRDefault="00585A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749B6" w14:textId="77777777" w:rsidR="00585A3E" w:rsidRDefault="00585A3E">
      <w:r>
        <w:separator/>
      </w:r>
    </w:p>
  </w:footnote>
  <w:footnote w:type="continuationSeparator" w:id="0">
    <w:p w14:paraId="22264822" w14:textId="77777777" w:rsidR="00585A3E" w:rsidRDefault="00585A3E">
      <w:r>
        <w:continuationSeparator/>
      </w:r>
    </w:p>
  </w:footnote>
  <w:footnote w:type="continuationNotice" w:id="1">
    <w:p w14:paraId="60749841" w14:textId="77777777" w:rsidR="00585A3E" w:rsidRDefault="00585A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1083677934" name="Image 1083677934"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902534075" name="Image 902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6E84"/>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58CC"/>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0D38"/>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44E4"/>
    <w:rsid w:val="002660BD"/>
    <w:rsid w:val="00273B20"/>
    <w:rsid w:val="00274AF9"/>
    <w:rsid w:val="00275CEB"/>
    <w:rsid w:val="00276F28"/>
    <w:rsid w:val="00280EB0"/>
    <w:rsid w:val="00282EB9"/>
    <w:rsid w:val="002831F4"/>
    <w:rsid w:val="00284FC7"/>
    <w:rsid w:val="002856A2"/>
    <w:rsid w:val="00285BB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0D72"/>
    <w:rsid w:val="002B2021"/>
    <w:rsid w:val="002B28F2"/>
    <w:rsid w:val="002B398E"/>
    <w:rsid w:val="002B74DB"/>
    <w:rsid w:val="002B7535"/>
    <w:rsid w:val="002C158A"/>
    <w:rsid w:val="002C1DA5"/>
    <w:rsid w:val="002C1F82"/>
    <w:rsid w:val="002C3217"/>
    <w:rsid w:val="002C35E5"/>
    <w:rsid w:val="002C4918"/>
    <w:rsid w:val="002C57CF"/>
    <w:rsid w:val="002C6470"/>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6F4"/>
    <w:rsid w:val="00430B8A"/>
    <w:rsid w:val="00432360"/>
    <w:rsid w:val="00433358"/>
    <w:rsid w:val="004333CB"/>
    <w:rsid w:val="004348CD"/>
    <w:rsid w:val="00434EB4"/>
    <w:rsid w:val="0043563C"/>
    <w:rsid w:val="00437328"/>
    <w:rsid w:val="00440275"/>
    <w:rsid w:val="00440D19"/>
    <w:rsid w:val="0044260A"/>
    <w:rsid w:val="0044278D"/>
    <w:rsid w:val="00442BA1"/>
    <w:rsid w:val="0044478F"/>
    <w:rsid w:val="00445634"/>
    <w:rsid w:val="00446CA2"/>
    <w:rsid w:val="00446D01"/>
    <w:rsid w:val="00450364"/>
    <w:rsid w:val="00450BA2"/>
    <w:rsid w:val="004529C6"/>
    <w:rsid w:val="00454BED"/>
    <w:rsid w:val="0045560B"/>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3863"/>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5A3E"/>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0B"/>
    <w:rsid w:val="007053BD"/>
    <w:rsid w:val="007058BE"/>
    <w:rsid w:val="00706734"/>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2A79"/>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534"/>
    <w:rsid w:val="007E1778"/>
    <w:rsid w:val="007E1D19"/>
    <w:rsid w:val="007E2D7E"/>
    <w:rsid w:val="007E3534"/>
    <w:rsid w:val="007E3A0A"/>
    <w:rsid w:val="007E3F4D"/>
    <w:rsid w:val="007E69B2"/>
    <w:rsid w:val="007E7A66"/>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5C"/>
    <w:rsid w:val="00A12C95"/>
    <w:rsid w:val="00A13CD6"/>
    <w:rsid w:val="00A15BD5"/>
    <w:rsid w:val="00A17EAB"/>
    <w:rsid w:val="00A2084D"/>
    <w:rsid w:val="00A20AF4"/>
    <w:rsid w:val="00A23BA9"/>
    <w:rsid w:val="00A23F6B"/>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5056"/>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4FE6"/>
    <w:rsid w:val="00BE6728"/>
    <w:rsid w:val="00BF0BEC"/>
    <w:rsid w:val="00BF542B"/>
    <w:rsid w:val="00BF5AC8"/>
    <w:rsid w:val="00BF61FB"/>
    <w:rsid w:val="00BF7E0B"/>
    <w:rsid w:val="00C00DA0"/>
    <w:rsid w:val="00C0132F"/>
    <w:rsid w:val="00C01C3E"/>
    <w:rsid w:val="00C0393E"/>
    <w:rsid w:val="00C04392"/>
    <w:rsid w:val="00C04616"/>
    <w:rsid w:val="00C04A8C"/>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D7EB4"/>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C61"/>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27B38"/>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0196"/>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07FD"/>
    <w:rsid w:val="00ED12DD"/>
    <w:rsid w:val="00ED51C7"/>
    <w:rsid w:val="00ED59B5"/>
    <w:rsid w:val="00ED682E"/>
    <w:rsid w:val="00ED6D94"/>
    <w:rsid w:val="00ED761E"/>
    <w:rsid w:val="00EE1C79"/>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154A"/>
    <w:rsid w:val="00F42D9C"/>
    <w:rsid w:val="00F43410"/>
    <w:rsid w:val="00F4567F"/>
    <w:rsid w:val="00F45C44"/>
    <w:rsid w:val="00F46545"/>
    <w:rsid w:val="00F47531"/>
    <w:rsid w:val="00F5132E"/>
    <w:rsid w:val="00F51D7B"/>
    <w:rsid w:val="00F5239F"/>
    <w:rsid w:val="00F531F9"/>
    <w:rsid w:val="00F53E25"/>
    <w:rsid w:val="00F563A0"/>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2.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644BFA-6638-4E96-B839-CA8889C78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8607</Words>
  <Characters>49060</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57552</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15</cp:revision>
  <cp:lastPrinted>2022-09-12T07:38:00Z</cp:lastPrinted>
  <dcterms:created xsi:type="dcterms:W3CDTF">2024-05-15T15:16:00Z</dcterms:created>
  <dcterms:modified xsi:type="dcterms:W3CDTF">2024-05-23T12:35:00Z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