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385" w:rsidRDefault="00426385">
      <w:r>
        <w:t>CODG136 Web Mapping</w:t>
      </w:r>
    </w:p>
    <w:p w:rsidR="00426385" w:rsidRDefault="00426385">
      <w:r>
        <w:t>Ryerson University</w:t>
      </w:r>
    </w:p>
    <w:p w:rsidR="00426385" w:rsidRDefault="00426385">
      <w:r>
        <w:t>Winter term Submitted April, 2016</w:t>
      </w:r>
    </w:p>
    <w:p w:rsidR="00426385" w:rsidRDefault="00426385">
      <w:r>
        <w:t>Produced by Tom Worndl</w:t>
      </w:r>
    </w:p>
    <w:p w:rsidR="00F82EA5" w:rsidRDefault="00701793">
      <w:r>
        <w:t>The following web map application shows the Waterloo Catholic District School Board’s schools and school catchment areas.</w:t>
      </w:r>
    </w:p>
    <w:p w:rsidR="00701793" w:rsidRDefault="00701793">
      <w:r>
        <w:t xml:space="preserve">Intended use: to be placed on the school board’s main web site to show the location of the schools </w:t>
      </w:r>
      <w:proofErr w:type="gramStart"/>
      <w:r>
        <w:t>and  school</w:t>
      </w:r>
      <w:proofErr w:type="gramEnd"/>
      <w:r>
        <w:t xml:space="preserve"> catchment areas. A realtor might use this application to determine which elementary and high school services a particular </w:t>
      </w:r>
      <w:r w:rsidR="00426385">
        <w:t xml:space="preserve">mailing </w:t>
      </w:r>
      <w:r>
        <w:t xml:space="preserve">address. </w:t>
      </w:r>
    </w:p>
    <w:p w:rsidR="00701793" w:rsidRDefault="00701793">
      <w:r>
        <w:t>E</w:t>
      </w:r>
      <w:r w:rsidR="00426385">
        <w:t xml:space="preserve">xtended functionality: </w:t>
      </w:r>
    </w:p>
    <w:p w:rsidR="00701793" w:rsidRDefault="00426385" w:rsidP="00701793">
      <w:pPr>
        <w:pStyle w:val="ListParagraph"/>
        <w:numPr>
          <w:ilvl w:val="0"/>
          <w:numId w:val="1"/>
        </w:numPr>
      </w:pPr>
      <w:r>
        <w:t xml:space="preserve">Geocoding - </w:t>
      </w:r>
      <w:r w:rsidR="00701793">
        <w:t xml:space="preserve">Activate the eye glass  ( top right of screen)  </w:t>
      </w:r>
    </w:p>
    <w:p w:rsidR="005F6A85" w:rsidRDefault="00701793" w:rsidP="00701793">
      <w:pPr>
        <w:pStyle w:val="ListParagraph"/>
        <w:numPr>
          <w:ilvl w:val="0"/>
          <w:numId w:val="1"/>
        </w:numPr>
      </w:pPr>
      <w:r>
        <w:t xml:space="preserve">Input </w:t>
      </w:r>
      <w:r w:rsidR="00426385">
        <w:t>a mailing</w:t>
      </w:r>
      <w:r>
        <w:t xml:space="preserve"> address found within the Region of Waterloo. The map zooms into a popup marker </w:t>
      </w:r>
      <w:r w:rsidR="00426385">
        <w:t>which displays</w:t>
      </w:r>
      <w:r w:rsidR="005F6A85">
        <w:t>:</w:t>
      </w:r>
    </w:p>
    <w:p w:rsidR="005F6A85" w:rsidRDefault="00426385" w:rsidP="005F6A85">
      <w:pPr>
        <w:pStyle w:val="ListParagraph"/>
        <w:numPr>
          <w:ilvl w:val="0"/>
          <w:numId w:val="2"/>
        </w:numPr>
      </w:pPr>
      <w:r>
        <w:t xml:space="preserve">the </w:t>
      </w:r>
      <w:r w:rsidR="005F6A85">
        <w:t>address</w:t>
      </w:r>
    </w:p>
    <w:p w:rsidR="00A519C5" w:rsidRDefault="00A519C5" w:rsidP="00E25F8A">
      <w:pPr>
        <w:pStyle w:val="ListParagraph"/>
        <w:numPr>
          <w:ilvl w:val="0"/>
          <w:numId w:val="3"/>
        </w:numPr>
      </w:pPr>
      <w:r>
        <w:t>sample addresses for testing geocode functionality</w:t>
      </w:r>
    </w:p>
    <w:p w:rsidR="00A519C5" w:rsidRPr="00EF1E2A" w:rsidRDefault="00A519C5" w:rsidP="00A519C5">
      <w:pPr>
        <w:pStyle w:val="ListParagraph"/>
        <w:ind w:left="1440"/>
      </w:pPr>
      <w:r w:rsidRPr="00EF1E2A">
        <w:t xml:space="preserve">8 </w:t>
      </w:r>
      <w:proofErr w:type="spellStart"/>
      <w:r w:rsidRPr="00EF1E2A">
        <w:t>Batterswood</w:t>
      </w:r>
      <w:proofErr w:type="spellEnd"/>
      <w:r w:rsidRPr="00EF1E2A">
        <w:t xml:space="preserve"> </w:t>
      </w:r>
      <w:proofErr w:type="spellStart"/>
      <w:r w:rsidRPr="00EF1E2A">
        <w:t>Crt</w:t>
      </w:r>
      <w:proofErr w:type="spellEnd"/>
      <w:r w:rsidRPr="00EF1E2A">
        <w:t>. Kitchener</w:t>
      </w:r>
    </w:p>
    <w:p w:rsidR="00A519C5" w:rsidRPr="00EF1E2A" w:rsidRDefault="00A519C5" w:rsidP="00A519C5">
      <w:pPr>
        <w:pStyle w:val="ListParagraph"/>
        <w:ind w:left="1440"/>
        <w:rPr>
          <w:rFonts w:ascii="Helvetica" w:eastAsia="Times New Roman" w:hAnsi="Helvetica" w:cs="Helvetica"/>
          <w:sz w:val="18"/>
          <w:szCs w:val="18"/>
          <w:bdr w:val="none" w:sz="0" w:space="0" w:color="auto" w:frame="1"/>
          <w:lang w:eastAsia="en-CA"/>
        </w:rPr>
      </w:pPr>
      <w:r w:rsidRPr="00EF1E2A">
        <w:rPr>
          <w:rFonts w:ascii="Helvetica" w:eastAsia="Times New Roman" w:hAnsi="Helvetica" w:cs="Helvetica"/>
          <w:sz w:val="18"/>
          <w:szCs w:val="18"/>
          <w:bdr w:val="none" w:sz="0" w:space="0" w:color="auto" w:frame="1"/>
          <w:lang w:eastAsia="en-CA"/>
        </w:rPr>
        <w:t>304 Normandy Ave Waterloo </w:t>
      </w:r>
    </w:p>
    <w:p w:rsidR="00A519C5" w:rsidRPr="00EF1E2A" w:rsidRDefault="00A519C5" w:rsidP="00A519C5">
      <w:pPr>
        <w:pStyle w:val="ListParagraph"/>
        <w:ind w:left="1440"/>
        <w:rPr>
          <w:rFonts w:ascii="Helvetica" w:eastAsia="Times New Roman" w:hAnsi="Helvetica" w:cs="Helvetica"/>
          <w:sz w:val="18"/>
          <w:szCs w:val="18"/>
          <w:bdr w:val="none" w:sz="0" w:space="0" w:color="auto" w:frame="1"/>
          <w:lang w:eastAsia="en-CA"/>
        </w:rPr>
      </w:pPr>
      <w:r w:rsidRPr="00EF1E2A">
        <w:rPr>
          <w:rFonts w:ascii="Helvetica" w:eastAsia="Times New Roman" w:hAnsi="Helvetica" w:cs="Helvetica"/>
          <w:sz w:val="18"/>
          <w:szCs w:val="18"/>
          <w:bdr w:val="none" w:sz="0" w:space="0" w:color="auto" w:frame="1"/>
          <w:lang w:eastAsia="en-CA"/>
        </w:rPr>
        <w:t>235 Lourdes St Waterloo</w:t>
      </w:r>
    </w:p>
    <w:p w:rsidR="00A519C5" w:rsidRPr="00EF1E2A" w:rsidRDefault="00A519C5" w:rsidP="00A519C5">
      <w:pPr>
        <w:pStyle w:val="ListParagraph"/>
        <w:ind w:left="1440"/>
        <w:rPr>
          <w:rStyle w:val="apple-converted-space"/>
          <w:rFonts w:ascii="Helvetica" w:hAnsi="Helvetica" w:cs="Helvetica"/>
          <w:sz w:val="18"/>
          <w:szCs w:val="18"/>
          <w:shd w:val="clear" w:color="auto" w:fill="E9F0F5"/>
        </w:rPr>
      </w:pPr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 xml:space="preserve">113 </w:t>
      </w:r>
      <w:proofErr w:type="spellStart"/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>Activa</w:t>
      </w:r>
      <w:proofErr w:type="spellEnd"/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 xml:space="preserve"> Ave Kitchener</w:t>
      </w:r>
      <w:r w:rsidRPr="00EF1E2A">
        <w:rPr>
          <w:rStyle w:val="apple-converted-space"/>
          <w:rFonts w:ascii="Helvetica" w:hAnsi="Helvetica" w:cs="Helvetica"/>
          <w:sz w:val="18"/>
          <w:szCs w:val="18"/>
          <w:shd w:val="clear" w:color="auto" w:fill="E9F0F5"/>
        </w:rPr>
        <w:t> </w:t>
      </w:r>
    </w:p>
    <w:p w:rsidR="00A519C5" w:rsidRPr="00EF1E2A" w:rsidRDefault="00A519C5" w:rsidP="00A519C5">
      <w:pPr>
        <w:pStyle w:val="ListParagraph"/>
        <w:ind w:left="1440"/>
        <w:rPr>
          <w:rStyle w:val="locality"/>
          <w:rFonts w:ascii="Helvetica" w:hAnsi="Helvetica" w:cs="Helvetica"/>
          <w:sz w:val="18"/>
          <w:szCs w:val="18"/>
          <w:bdr w:val="none" w:sz="0" w:space="0" w:color="auto" w:frame="1"/>
        </w:rPr>
      </w:pPr>
      <w:r w:rsidRPr="00EF1E2A">
        <w:rPr>
          <w:rStyle w:val="c411address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t>54 Norman St</w:t>
      </w:r>
      <w:proofErr w:type="gramStart"/>
      <w:r w:rsidRPr="00EF1E2A">
        <w:rPr>
          <w:rStyle w:val="c411address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F1E2A">
        <w:rPr>
          <w:rStyle w:val="apple-converted-space"/>
          <w:rFonts w:ascii="Helvetica" w:hAnsi="Helvetica" w:cs="Helvetica"/>
          <w:sz w:val="18"/>
          <w:szCs w:val="18"/>
          <w:shd w:val="clear" w:color="auto" w:fill="FFFFFF"/>
        </w:rPr>
        <w:t> </w:t>
      </w:r>
      <w:r w:rsidRPr="00EF1E2A">
        <w:rPr>
          <w:rStyle w:val="locality"/>
          <w:rFonts w:ascii="Helvetica" w:hAnsi="Helvetica" w:cs="Helvetica"/>
          <w:sz w:val="18"/>
          <w:szCs w:val="18"/>
          <w:bdr w:val="none" w:sz="0" w:space="0" w:color="auto" w:frame="1"/>
        </w:rPr>
        <w:t>Waterloo</w:t>
      </w:r>
      <w:proofErr w:type="gramEnd"/>
    </w:p>
    <w:p w:rsidR="00A519C5" w:rsidRPr="00EF1E2A" w:rsidRDefault="00A519C5" w:rsidP="00A519C5">
      <w:pPr>
        <w:pStyle w:val="ListParagraph"/>
        <w:ind w:left="1440"/>
        <w:rPr>
          <w:rFonts w:ascii="Helvetica" w:hAnsi="Helvetica" w:cs="Helvetica"/>
          <w:sz w:val="18"/>
          <w:szCs w:val="18"/>
          <w:shd w:val="clear" w:color="auto" w:fill="E9F0F5"/>
        </w:rPr>
      </w:pPr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 xml:space="preserve">8 </w:t>
      </w:r>
      <w:proofErr w:type="spellStart"/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>Ridgehill</w:t>
      </w:r>
      <w:proofErr w:type="spellEnd"/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 xml:space="preserve"> Ave Cambridge</w:t>
      </w:r>
    </w:p>
    <w:p w:rsidR="00A519C5" w:rsidRPr="00EF1E2A" w:rsidRDefault="00A519C5" w:rsidP="00A519C5">
      <w:pPr>
        <w:pStyle w:val="ListParagraph"/>
        <w:ind w:left="1440"/>
        <w:rPr>
          <w:rFonts w:ascii="Helvetica" w:hAnsi="Helvetica" w:cs="Helvetica"/>
          <w:sz w:val="18"/>
          <w:szCs w:val="18"/>
          <w:shd w:val="clear" w:color="auto" w:fill="E9F0F5"/>
        </w:rPr>
      </w:pPr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>546 Main St New Dundee</w:t>
      </w:r>
    </w:p>
    <w:p w:rsidR="00EF1E2A" w:rsidRPr="00EF1E2A" w:rsidRDefault="00EF1E2A" w:rsidP="00A519C5">
      <w:pPr>
        <w:pStyle w:val="ListParagraph"/>
        <w:ind w:left="1440"/>
        <w:rPr>
          <w:rFonts w:ascii="Helvetica" w:hAnsi="Helvetica" w:cs="Helvetica"/>
          <w:sz w:val="18"/>
          <w:szCs w:val="18"/>
          <w:shd w:val="clear" w:color="auto" w:fill="E9F0F5"/>
        </w:rPr>
      </w:pPr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 xml:space="preserve">203 </w:t>
      </w:r>
      <w:proofErr w:type="spellStart"/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>Glenvalley</w:t>
      </w:r>
      <w:proofErr w:type="spellEnd"/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 xml:space="preserve"> </w:t>
      </w:r>
      <w:proofErr w:type="spellStart"/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>Dr</w:t>
      </w:r>
      <w:proofErr w:type="spellEnd"/>
      <w:r w:rsidRPr="00EF1E2A">
        <w:rPr>
          <w:rFonts w:ascii="Helvetica" w:hAnsi="Helvetica" w:cs="Helvetica"/>
          <w:sz w:val="18"/>
          <w:szCs w:val="18"/>
          <w:shd w:val="clear" w:color="auto" w:fill="E9F0F5"/>
        </w:rPr>
        <w:t xml:space="preserve"> Cambridge</w:t>
      </w:r>
    </w:p>
    <w:p w:rsidR="00A519C5" w:rsidRDefault="00A519C5" w:rsidP="00A519C5">
      <w:pPr>
        <w:pStyle w:val="ListParagraph"/>
        <w:ind w:left="1440"/>
      </w:pPr>
    </w:p>
    <w:p w:rsidR="00701793" w:rsidRDefault="00426385" w:rsidP="005F6A85">
      <w:pPr>
        <w:pStyle w:val="ListParagraph"/>
        <w:numPr>
          <w:ilvl w:val="0"/>
          <w:numId w:val="2"/>
        </w:numPr>
      </w:pPr>
      <w:proofErr w:type="gramStart"/>
      <w:r>
        <w:t>both</w:t>
      </w:r>
      <w:proofErr w:type="gramEnd"/>
      <w:r>
        <w:t xml:space="preserve"> the elementary and high school</w:t>
      </w:r>
      <w:r w:rsidR="00701793">
        <w:t xml:space="preserve"> catchment area</w:t>
      </w:r>
      <w:r>
        <w:t xml:space="preserve">s, </w:t>
      </w:r>
      <w:r w:rsidR="005F6A85">
        <w:t>and the location o</w:t>
      </w:r>
      <w:r>
        <w:t xml:space="preserve">f the schools that </w:t>
      </w:r>
      <w:r w:rsidR="003E08C8">
        <w:t>service</w:t>
      </w:r>
      <w:r>
        <w:t xml:space="preserve"> the address. </w:t>
      </w:r>
    </w:p>
    <w:p w:rsidR="00426385" w:rsidRDefault="00426385" w:rsidP="00701793">
      <w:pPr>
        <w:pStyle w:val="ListParagraph"/>
        <w:numPr>
          <w:ilvl w:val="0"/>
          <w:numId w:val="1"/>
        </w:numPr>
      </w:pPr>
      <w:r>
        <w:t xml:space="preserve">Click on any school marker. The program returns a photograph of the school, the address and telephone number of the school and a link to the school’s website. </w:t>
      </w:r>
      <w:bookmarkStart w:id="0" w:name="_GoBack"/>
      <w:bookmarkEnd w:id="0"/>
    </w:p>
    <w:p w:rsidR="00426385" w:rsidRDefault="00426385" w:rsidP="00701793">
      <w:pPr>
        <w:pStyle w:val="ListParagraph"/>
        <w:numPr>
          <w:ilvl w:val="0"/>
          <w:numId w:val="1"/>
        </w:numPr>
      </w:pPr>
      <w:r>
        <w:t>Zoom and pan f</w:t>
      </w:r>
      <w:r w:rsidR="005F6A85">
        <w:t>unctionality is limited to the Waterloo R</w:t>
      </w:r>
      <w:r>
        <w:t>egion.  Zoom fu</w:t>
      </w:r>
      <w:r w:rsidR="005F6A85">
        <w:t>nction works with mouse wheel o</w:t>
      </w:r>
      <w:r>
        <w:t xml:space="preserve">r the </w:t>
      </w:r>
      <w:r w:rsidR="005F6A85">
        <w:t>zoom icons found on the top right of screen.</w:t>
      </w:r>
    </w:p>
    <w:p w:rsidR="00576183" w:rsidRDefault="00576183" w:rsidP="00576183">
      <w:r>
        <w:t xml:space="preserve">The html application file is found in the </w:t>
      </w:r>
      <w:proofErr w:type="spellStart"/>
      <w:r>
        <w:t>web_map_</w:t>
      </w:r>
      <w:proofErr w:type="gramStart"/>
      <w:r>
        <w:t>application</w:t>
      </w:r>
      <w:proofErr w:type="spellEnd"/>
      <w:r>
        <w:t xml:space="preserve"> </w:t>
      </w:r>
      <w:r w:rsidR="00EF1E2A">
        <w:t xml:space="preserve"> </w:t>
      </w:r>
      <w:r>
        <w:t>folder</w:t>
      </w:r>
      <w:proofErr w:type="gramEnd"/>
      <w:r>
        <w:t xml:space="preserve"> . The name of the html file to activate is WCDSBschools.html.</w:t>
      </w:r>
    </w:p>
    <w:p w:rsidR="005F6A85" w:rsidRDefault="005F6A85" w:rsidP="005F6A85"/>
    <w:sectPr w:rsidR="005F6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C3517"/>
    <w:multiLevelType w:val="hybridMultilevel"/>
    <w:tmpl w:val="8C669A32"/>
    <w:lvl w:ilvl="0" w:tplc="1E562A7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543953C8"/>
    <w:multiLevelType w:val="hybridMultilevel"/>
    <w:tmpl w:val="CACC834C"/>
    <w:lvl w:ilvl="0" w:tplc="DD3CCC78">
      <w:start w:val="546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C475FF0"/>
    <w:multiLevelType w:val="hybridMultilevel"/>
    <w:tmpl w:val="E8B623E4"/>
    <w:lvl w:ilvl="0" w:tplc="EE8272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793"/>
    <w:rsid w:val="003E08C8"/>
    <w:rsid w:val="00426385"/>
    <w:rsid w:val="005210C9"/>
    <w:rsid w:val="00576183"/>
    <w:rsid w:val="005F6A85"/>
    <w:rsid w:val="006E6BDF"/>
    <w:rsid w:val="00701793"/>
    <w:rsid w:val="00A519C5"/>
    <w:rsid w:val="00E243F5"/>
    <w:rsid w:val="00E25F8A"/>
    <w:rsid w:val="00EF1E2A"/>
    <w:rsid w:val="00F9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93"/>
    <w:pPr>
      <w:ind w:left="720"/>
      <w:contextualSpacing/>
    </w:pPr>
  </w:style>
  <w:style w:type="character" w:customStyle="1" w:styleId="adr">
    <w:name w:val="adr"/>
    <w:basedOn w:val="DefaultParagraphFont"/>
    <w:rsid w:val="00A519C5"/>
  </w:style>
  <w:style w:type="character" w:customStyle="1" w:styleId="apple-converted-space">
    <w:name w:val="apple-converted-space"/>
    <w:basedOn w:val="DefaultParagraphFont"/>
    <w:rsid w:val="00A519C5"/>
  </w:style>
  <w:style w:type="character" w:customStyle="1" w:styleId="c411address">
    <w:name w:val="c411address"/>
    <w:basedOn w:val="DefaultParagraphFont"/>
    <w:rsid w:val="00A519C5"/>
  </w:style>
  <w:style w:type="character" w:customStyle="1" w:styleId="locality">
    <w:name w:val="locality"/>
    <w:basedOn w:val="DefaultParagraphFont"/>
    <w:rsid w:val="00A51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793"/>
    <w:pPr>
      <w:ind w:left="720"/>
      <w:contextualSpacing/>
    </w:pPr>
  </w:style>
  <w:style w:type="character" w:customStyle="1" w:styleId="adr">
    <w:name w:val="adr"/>
    <w:basedOn w:val="DefaultParagraphFont"/>
    <w:rsid w:val="00A519C5"/>
  </w:style>
  <w:style w:type="character" w:customStyle="1" w:styleId="apple-converted-space">
    <w:name w:val="apple-converted-space"/>
    <w:basedOn w:val="DefaultParagraphFont"/>
    <w:rsid w:val="00A519C5"/>
  </w:style>
  <w:style w:type="character" w:customStyle="1" w:styleId="c411address">
    <w:name w:val="c411address"/>
    <w:basedOn w:val="DefaultParagraphFont"/>
    <w:rsid w:val="00A519C5"/>
  </w:style>
  <w:style w:type="character" w:customStyle="1" w:styleId="locality">
    <w:name w:val="locality"/>
    <w:basedOn w:val="DefaultParagraphFont"/>
    <w:rsid w:val="00A51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788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2" w:color="E1E1E1"/>
                <w:right w:val="none" w:sz="0" w:space="0" w:color="auto"/>
              </w:divBdr>
              <w:divsChild>
                <w:div w:id="13525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7710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0" w:color="auto"/>
                <w:bottom w:val="single" w:sz="6" w:space="2" w:color="E1E1E1"/>
                <w:right w:val="none" w:sz="0" w:space="0" w:color="auto"/>
              </w:divBdr>
              <w:divsChild>
                <w:div w:id="18448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222</Words>
  <Characters>1271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2016-04-15T19:05:00Z</dcterms:created>
  <dcterms:modified xsi:type="dcterms:W3CDTF">2016-04-15T19:05:00Z</dcterms:modified>
</cp:coreProperties>
</file>