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ind w:hanging="0" w:left="0" w:right="0"/>
        <w:jc w:val="left"/>
      </w:pPr>
      <w:r>
        <w:rPr>
          <w:b/>
          <w:bCs/>
          <w:color w:val="000000"/>
          <w:sz w:val="28"/>
          <w:szCs w:val="28"/>
        </w:rPr>
        <w:t>Senior Thesis</w:t>
      </w:r>
      <w:r>
        <w:rPr>
          <w:color w:val="000000"/>
        </w:rPr>
        <w:br/>
        <w:t>Thomas Shields</w:t>
        <w:br/>
        <w:t>3/30/2012</w:t>
        <w:br/>
        <w:t>The Internet's Epistemological Effects on the Christian</w:t>
      </w:r>
    </w:p>
    <w:p>
      <w:pPr>
        <w:pStyle w:val="style23"/>
        <w:ind w:firstLine="742" w:left="0" w:right="0"/>
      </w:pPr>
      <w:r>
        <w:rPr>
          <w:color w:val="000000"/>
        </w:rPr>
      </w:r>
    </w:p>
    <w:p>
      <w:pPr>
        <w:pStyle w:val="style23"/>
        <w:ind w:hanging="0" w:left="0" w:right="0"/>
        <w:jc w:val="center"/>
      </w:pPr>
      <w:r>
        <w:rPr>
          <w:rFonts w:ascii="Times New Roman" w:hAnsi="Times New Roman"/>
          <w:b/>
          <w:i w:val="false"/>
          <w:caps w:val="false"/>
          <w:smallCaps w:val="false"/>
          <w:strike w:val="false"/>
          <w:dstrike w:val="false"/>
          <w:color w:val="000000"/>
          <w:spacing w:val="0"/>
          <w:sz w:val="32"/>
          <w:szCs w:val="32"/>
          <w:u w:val="none"/>
          <w:effect w:val="none"/>
          <w:shd w:fill="auto" w:val="clear"/>
        </w:rPr>
        <w:t>Introduction</w:t>
      </w:r>
    </w:p>
    <w:p>
      <w:pPr>
        <w:pStyle w:val="style24"/>
        <w:ind w:firstLine="742" w:left="0" w:right="0"/>
        <w:jc w:val="center"/>
      </w:pPr>
      <w:r>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outline w:val="false"/>
          <w:color w:val="000000"/>
          <w:spacing w:val="0"/>
          <w:sz w:val="23"/>
          <w:shd w:fill="auto" w:val="clear"/>
        </w:rPr>
        <w:t xml:space="preserve">Media are everywhere. Clothing, cars, and computers are all practically essential to today's world; they are undoubtedly important. Specific to communication, a medium is a means - a means to the end of communicating a message. A handwritten note, a printed book, a ballad, a movie, or a text message are all media, and each is different from the other; some fundamentally, others subordinately. Most media have been put to good use for Christians. The Bible is a typographic medium, the church a geographic one. Churches  have employed telephones, televisions, pamphlets, trucks – any media conceivable – for the building of God's Kingdom. </w:t>
      </w:r>
    </w:p>
    <w:p>
      <w:pPr>
        <w:pStyle w:val="style24"/>
        <w:widowControl/>
        <w:spacing w:line="480" w:lineRule="auto"/>
        <w:ind w:firstLine="742" w:left="0" w:right="0"/>
      </w:pPr>
      <w:r>
        <w:rPr>
          <w:caps w:val="false"/>
          <w:smallCaps w:val="false"/>
          <w:strike w:val="false"/>
          <w:dstrike w:val="false"/>
          <w:outline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outline w:val="false"/>
          <w:color w:val="000000"/>
          <w:spacing w:val="0"/>
          <w:sz w:val="23"/>
          <w:shd w:fill="auto" w:val="clear"/>
        </w:rPr>
        <w:t>Media are the agents of communication; the messengers. Yet, unlike their messages, they too often remain unquestioned. Older media have been critiqued, and one of the latest, television, has had its share of criticism. Yet the newest, the Internet, has only been subjected to Luddite or technophobic abuse. Its nature needs to be questioned as well.</w:t>
      </w:r>
    </w:p>
    <w:p>
      <w:pPr>
        <w:pStyle w:val="style24"/>
        <w:widowControl/>
        <w:spacing w:line="480" w:lineRule="auto"/>
        <w:ind w:firstLine="742" w:left="0" w:right="0"/>
        <w:jc w:val="center"/>
      </w:pPr>
      <w:r>
        <w:rPr>
          <w:caps w:val="false"/>
          <w:smallCaps w:val="false"/>
          <w:strike w:val="false"/>
          <w:dstrike w:val="false"/>
          <w:color w:val="000000"/>
          <w:spacing w:val="0"/>
        </w:rPr>
      </w:r>
    </w:p>
    <w:p>
      <w:pPr>
        <w:pStyle w:val="style24"/>
        <w:widowControl/>
        <w:spacing w:line="480" w:lineRule="auto"/>
        <w:ind w:hanging="0" w:left="0" w:right="0"/>
        <w:jc w:val="center"/>
      </w:pPr>
      <w:r>
        <w:rPr>
          <w:rFonts w:ascii="Times New Roman" w:hAnsi="Times New Roman"/>
          <w:b/>
          <w:i w:val="false"/>
          <w:caps w:val="false"/>
          <w:smallCaps w:val="false"/>
          <w:strike w:val="false"/>
          <w:dstrike w:val="false"/>
          <w:color w:val="000000"/>
          <w:spacing w:val="0"/>
          <w:sz w:val="32"/>
          <w:szCs w:val="32"/>
          <w:u w:val="none"/>
          <w:effect w:val="none"/>
          <w:shd w:fill="auto" w:val="clear"/>
        </w:rPr>
        <w:t>History of the Debate</w:t>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In Plato’s </w:t>
      </w:r>
      <w:r>
        <w:rPr>
          <w:rFonts w:ascii="Times New Roman" w:hAnsi="Times New Roman"/>
          <w:b w:val="false"/>
          <w:i/>
          <w:iCs/>
          <w:caps w:val="false"/>
          <w:smallCaps w:val="false"/>
          <w:strike w:val="false"/>
          <w:dstrike w:val="false"/>
          <w:color w:val="000000"/>
          <w:spacing w:val="0"/>
          <w:sz w:val="23"/>
          <w:u w:val="none"/>
          <w:effect w:val="none"/>
          <w:shd w:fill="auto" w:val="clear"/>
        </w:rPr>
        <w:t>Phaedrus</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Socrates decries the written word as a cheap knockoff of the “intelligent word graven in the soul of the learner.” </w:t>
      </w:r>
      <w:r>
        <w:rPr>
          <w:rStyle w:val="style18"/>
          <w:rFonts w:ascii="Times New Roman" w:hAnsi="Times New Roman"/>
          <w:b w:val="false"/>
          <w:i w:val="false"/>
          <w:caps w:val="false"/>
          <w:smallCaps w:val="false"/>
          <w:strike w:val="false"/>
          <w:dstrike w:val="false"/>
          <w:color w:val="000000"/>
          <w:spacing w:val="0"/>
          <w:sz w:val="23"/>
          <w:u w:val="none"/>
          <w:effect w:val="none"/>
          <w:shd w:fill="auto" w:val="clear"/>
        </w:rPr>
        <w:footnoteReference w:id="2"/>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He claimed that, once written down, thoughts “can neither speak for themselves nor teach the truth adequately to others.” In other words, Socrates feared the written word was inherently inferior to the original, spoken word. What Socrates was arguing was a fundamental difference between the modes of the word, and he summed it up by saying “Writing is like painting: it is silent ever, and cannot, unlike speech, be adapted to individuals.” In differentiating between “writing” and “speech,” Socrates was distinguishing between the two </w:t>
      </w:r>
      <w:r>
        <w:rPr>
          <w:rFonts w:ascii="Times New Roman" w:hAnsi="Times New Roman"/>
          <w:b w:val="false"/>
          <w:i/>
          <w:caps w:val="false"/>
          <w:smallCaps w:val="false"/>
          <w:strike w:val="false"/>
          <w:dstrike w:val="false"/>
          <w:color w:val="000000"/>
          <w:spacing w:val="0"/>
          <w:sz w:val="23"/>
          <w:u w:val="none"/>
          <w:effect w:val="none"/>
          <w:shd w:fill="auto" w:val="clear"/>
        </w:rPr>
        <w:t>media</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i.e, the “means of transmission” of words. </w:t>
      </w:r>
      <w:r>
        <w:rPr>
          <w:rFonts w:ascii="Times New Roman" w:hAnsi="Times New Roman"/>
          <w:b/>
          <w:i w:val="false"/>
          <w:caps w:val="false"/>
          <w:smallCaps w:val="false"/>
          <w:color w:val="000000"/>
          <w:spacing w:val="0"/>
        </w:rPr>
        <w:br/>
        <w:br/>
        <w:tab/>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Socrates’ arguments is one of the earliest in the debates surrounding media. There are two types of debates about media: one argues in light of the content, the other in light of the </w:t>
      </w:r>
      <w:r>
        <w:rPr>
          <w:rFonts w:ascii="Times New Roman" w:hAnsi="Times New Roman"/>
          <w:b w:val="false"/>
          <w:i/>
          <w:caps w:val="false"/>
          <w:smallCaps w:val="false"/>
          <w:strike w:val="false"/>
          <w:dstrike w:val="false"/>
          <w:color w:val="000000"/>
          <w:spacing w:val="0"/>
          <w:sz w:val="23"/>
          <w:u w:val="none"/>
          <w:effect w:val="none"/>
          <w:shd w:fill="auto" w:val="clear"/>
        </w:rPr>
        <w:t>nature</w:t>
      </w:r>
      <w:r>
        <w:rPr>
          <w:rFonts w:ascii="Times New Roman" w:hAnsi="Times New Roman"/>
          <w:b w:val="false"/>
          <w:i w:val="false"/>
          <w:caps w:val="false"/>
          <w:smallCaps w:val="false"/>
          <w:strike w:val="false"/>
          <w:dstrike w:val="false"/>
          <w:color w:val="000000"/>
          <w:spacing w:val="0"/>
          <w:sz w:val="23"/>
          <w:u w:val="none"/>
          <w:effect w:val="none"/>
          <w:shd w:fill="auto" w:val="clear"/>
        </w:rPr>
        <w:t>. Socrates was making an argument about the nature of the two media — calling the nature of the spoken word “intelligent” and the written medium “water.”</w:t>
      </w:r>
      <w:r>
        <w:rPr>
          <w:rFonts w:ascii="Times New Roman" w:hAnsi="Times New Roman"/>
          <w:b/>
          <w:i w:val="false"/>
          <w:caps w:val="false"/>
          <w:smallCaps w:val="false"/>
          <w:color w:val="000000"/>
          <w:spacing w:val="0"/>
        </w:rPr>
        <w:br/>
        <w:br/>
        <w:tab/>
      </w:r>
      <w:r>
        <w:rPr>
          <w:rFonts w:ascii="Times New Roman" w:hAnsi="Times New Roman"/>
          <w:b w:val="false"/>
          <w:i w:val="false"/>
          <w:caps w:val="false"/>
          <w:smallCaps w:val="false"/>
          <w:strike w:val="false"/>
          <w:dstrike w:val="false"/>
          <w:color w:val="000000"/>
          <w:spacing w:val="0"/>
          <w:sz w:val="23"/>
          <w:u w:val="none"/>
          <w:effect w:val="none"/>
          <w:shd w:fill="auto" w:val="clear"/>
        </w:rPr>
        <w:t>The next influential medium to spark debate was Gutenberg’s printing press. It was much more like its predecessor than the written word was to the spoken word. The spoken word was temporal; both the written and printed word were permanent, retaining their message for easy reference later on. The fundamental difference between the written and printed word was the implications of the medium’s new nature for its content — namely, that the printing press allowed for much more rapid publication of content. This in turn affected the levels of access to the content, both by consumer and producers alike. More books were written, which naturally led to an increase in the amount of poorly written books. While Socrates criticized the written word because of its nature, the printing press was evaluated in terms of its content.</w:t>
      </w:r>
      <w:r>
        <w:rPr>
          <w:rFonts w:ascii="Times New Roman" w:hAnsi="Times New Roman"/>
          <w:b/>
          <w:i w:val="false"/>
          <w:caps w:val="false"/>
          <w:smallCaps w:val="false"/>
          <w:color w:val="000000"/>
          <w:spacing w:val="0"/>
        </w:rPr>
        <w:br/>
        <w:br/>
        <w:tab/>
      </w:r>
      <w:r>
        <w:rPr>
          <w:rFonts w:ascii="Times New Roman" w:hAnsi="Times New Roman"/>
          <w:b w:val="false"/>
          <w:i w:val="false"/>
          <w:caps w:val="false"/>
          <w:smallCaps w:val="false"/>
          <w:strike w:val="false"/>
          <w:dstrike w:val="false"/>
          <w:color w:val="000000"/>
          <w:spacing w:val="0"/>
          <w:sz w:val="23"/>
          <w:u w:val="none"/>
          <w:effect w:val="none"/>
          <w:shd w:fill="auto" w:val="clear"/>
        </w:rPr>
        <w:t>Four hundred years later, the telegraph emerged. It maintained the linguistic aspects of the oral, written, and typed word but imposed a financial restriction on the size of the message -- anticipating products like Twitter on the newest medium, the Internet. The telegraph was quickly succeeded by the telephone, a medium again similar to its predecessors, but returning to the oral word. The uniqueness of these two inventions was that they removed the boundaries of physical space, paving the way for the next big media that would dominate culture -- namely, television and the Internet.</w:t>
      </w:r>
      <w:r>
        <w:rPr>
          <w:rFonts w:ascii="Times New Roman" w:hAnsi="Times New Roman"/>
          <w:b/>
          <w:i w:val="false"/>
          <w:caps w:val="false"/>
          <w:smallCaps w:val="false"/>
          <w:color w:val="000000"/>
          <w:spacing w:val="0"/>
        </w:rPr>
        <w:br/>
        <w:br/>
        <w:tab/>
      </w:r>
      <w:r>
        <w:rPr>
          <w:rFonts w:ascii="Times New Roman" w:hAnsi="Times New Roman"/>
          <w:b w:val="false"/>
          <w:i w:val="false"/>
          <w:caps w:val="false"/>
          <w:smallCaps w:val="false"/>
          <w:strike w:val="false"/>
          <w:dstrike w:val="false"/>
          <w:color w:val="000000"/>
          <w:spacing w:val="0"/>
          <w:sz w:val="23"/>
          <w:u w:val="none"/>
          <w:effect w:val="none"/>
          <w:shd w:fill="auto" w:val="clear"/>
        </w:rPr>
        <w:t>Thus far, all was well. The lesser arguments Socrates had raised had long since been forgotten, and Samuel Morse triumphantly declared “what hath God wrought!” in his first telegram. From all appearances, there was no debate over the media of the day - until Marshall McLuhan, a Canadian scholar, declared that media have a definite effect on their message. He coined the memorable phrase, “the medium is the message” which summed up his ideas on how media affected both their message and society. As the telegraph rose to prominence and the television emerged, McLuhan’s ideas became more important.</w:t>
      </w:r>
      <w:r>
        <w:rPr>
          <w:rFonts w:ascii="Times New Roman" w:hAnsi="Times New Roman"/>
          <w:b/>
          <w:i w:val="false"/>
          <w:caps w:val="false"/>
          <w:smallCaps w:val="false"/>
          <w:color w:val="000000"/>
          <w:spacing w:val="0"/>
        </w:rPr>
        <w:br/>
        <w:br/>
        <w:tab/>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The television revolutionized media because it brought image-based media mainstream. For the past two millennia, the basis for communication was the </w:t>
      </w:r>
      <w:r>
        <w:rPr>
          <w:rFonts w:ascii="Times New Roman" w:hAnsi="Times New Roman"/>
          <w:b w:val="false"/>
          <w:i/>
          <w:caps w:val="false"/>
          <w:smallCaps w:val="false"/>
          <w:strike w:val="false"/>
          <w:dstrike w:val="false"/>
          <w:color w:val="000000"/>
          <w:spacing w:val="0"/>
          <w:sz w:val="23"/>
          <w:u w:val="none"/>
          <w:effect w:val="none"/>
          <w:shd w:fill="auto" w:val="clear"/>
        </w:rPr>
        <w:t>word</w:t>
      </w:r>
      <w:r>
        <w:rPr>
          <w:rFonts w:ascii="Times New Roman" w:hAnsi="Times New Roman"/>
          <w:b/>
          <w:i w:val="false"/>
          <w:caps w:val="false"/>
          <w:smallCaps w:val="false"/>
          <w:strike w:val="false"/>
          <w:dstrike w:val="false"/>
          <w:color w:val="000000"/>
          <w:spacing w:val="0"/>
          <w:u w:val="none"/>
          <w:effect w:val="none"/>
          <w:shd w:fill="auto" w:val="clear"/>
        </w:rPr>
        <w:t xml:space="preserve"> </w:t>
      </w:r>
      <w:r>
        <w:rPr>
          <w:rFonts w:ascii="Times New Roman" w:hAnsi="Times New Roman"/>
          <w:b w:val="false"/>
          <w:i w:val="false"/>
          <w:caps w:val="false"/>
          <w:smallCaps w:val="false"/>
          <w:strike w:val="false"/>
          <w:dstrike w:val="false"/>
          <w:color w:val="000000"/>
          <w:spacing w:val="0"/>
          <w:sz w:val="23"/>
          <w:u w:val="none"/>
          <w:effect w:val="none"/>
          <w:shd w:fill="auto" w:val="clear"/>
        </w:rPr>
        <w:t>- whether oral, written, or printed. Television changed that, and while it didn’t replace the typographic media, it quickly took on many of the roles previously dominated by them. Public sentiment was largely in its favor, and as it moved forward to new frontiers, one of its pioneers, David Sarnoff, disagreed with MacLuhan and defended the television by saying “We are too prone to make technological instruments the scapegoats for the sins of those who wield them. The products of modern science are not in themselves good or bad; it is the way they are used that determines their value.”</w:t>
      </w:r>
      <w:r>
        <w:rPr>
          <w:rStyle w:val="style18"/>
          <w:rFonts w:ascii="Times New Roman" w:hAnsi="Times New Roman"/>
          <w:b w:val="false"/>
          <w:i w:val="false"/>
          <w:caps w:val="false"/>
          <w:smallCaps w:val="false"/>
          <w:strike w:val="false"/>
          <w:dstrike w:val="false"/>
          <w:color w:val="000000"/>
          <w:spacing w:val="0"/>
          <w:sz w:val="23"/>
          <w:u w:val="none"/>
          <w:effect w:val="none"/>
          <w:shd w:fill="auto" w:val="clear"/>
        </w:rPr>
        <w:footnoteReference w:id="3"/>
      </w:r>
      <w:r>
        <w:rPr>
          <w:rFonts w:ascii="Times New Roman" w:hAnsi="Times New Roman"/>
          <w:b/>
          <w:i w:val="false"/>
          <w:caps w:val="false"/>
          <w:smallCaps w:val="false"/>
          <w:color w:val="000000"/>
          <w:spacing w:val="0"/>
        </w:rPr>
        <w:br/>
        <w:br/>
        <w:tab/>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Meanwhile, Neil Postman was walking in the footsteps of MacLuhan as he critiqued television in </w:t>
      </w:r>
      <w:r>
        <w:rPr>
          <w:rFonts w:ascii="Times New Roman" w:hAnsi="Times New Roman"/>
          <w:b w:val="false"/>
          <w:i/>
          <w:caps w:val="false"/>
          <w:smallCaps w:val="false"/>
          <w:strike w:val="false"/>
          <w:dstrike w:val="false"/>
          <w:color w:val="000000"/>
          <w:spacing w:val="0"/>
          <w:sz w:val="23"/>
          <w:u w:val="none"/>
          <w:effect w:val="none"/>
          <w:shd w:fill="auto" w:val="clear"/>
        </w:rPr>
        <w:t>Amusing Ourselves To Death</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He argued that television had invaded the realm of typography and was creating a new age, one of “show business” that was not compatible with the weighty matters of politics, religion, and other spheres. </w:t>
      </w:r>
      <w:r>
        <w:rPr>
          <w:rFonts w:ascii="Times New Roman" w:hAnsi="Times New Roman"/>
          <w:b/>
          <w:i w:val="false"/>
          <w:caps w:val="false"/>
          <w:smallCaps w:val="false"/>
          <w:color w:val="000000"/>
          <w:spacing w:val="0"/>
        </w:rPr>
        <w:br/>
        <w:br/>
        <w:tab/>
      </w:r>
      <w:r>
        <w:rPr>
          <w:rFonts w:ascii="Times New Roman" w:hAnsi="Times New Roman"/>
          <w:b w:val="false"/>
          <w:i w:val="false"/>
          <w:caps w:val="false"/>
          <w:smallCaps w:val="false"/>
          <w:strike w:val="false"/>
          <w:dstrike w:val="false"/>
          <w:color w:val="000000"/>
          <w:spacing w:val="0"/>
          <w:sz w:val="23"/>
          <w:u w:val="none"/>
          <w:effect w:val="none"/>
          <w:shd w:fill="auto" w:val="clear"/>
        </w:rPr>
        <w:t>As television’s impact increased and studies were conducted, opinions arose that agreed with Postman, but on a different premise. These complaints were over the content. Parents and teachers complained that the proliferation of violence on television was affecting children's behavior</w:t>
      </w:r>
      <w:r>
        <w:rPr>
          <w:rStyle w:val="style18"/>
          <w:rFonts w:ascii="Times New Roman" w:hAnsi="Times New Roman"/>
          <w:b w:val="false"/>
          <w:i w:val="false"/>
          <w:caps w:val="false"/>
          <w:smallCaps w:val="false"/>
          <w:strike w:val="false"/>
          <w:dstrike w:val="false"/>
          <w:color w:val="000000"/>
          <w:spacing w:val="0"/>
          <w:sz w:val="23"/>
          <w:u w:val="none"/>
          <w:effect w:val="none"/>
          <w:shd w:fill="auto" w:val="clear"/>
        </w:rPr>
        <w:footnoteReference w:id="4"/>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and studies confirmed that too much TV was bad for one's health. </w:t>
      </w:r>
      <w:r>
        <w:rPr>
          <w:rStyle w:val="style18"/>
          <w:rFonts w:ascii="Times New Roman" w:hAnsi="Times New Roman"/>
          <w:b w:val="false"/>
          <w:i w:val="false"/>
          <w:caps w:val="false"/>
          <w:smallCaps w:val="false"/>
          <w:strike w:val="false"/>
          <w:dstrike w:val="false"/>
          <w:color w:val="000000"/>
          <w:spacing w:val="0"/>
          <w:sz w:val="23"/>
          <w:u w:val="none"/>
          <w:effect w:val="none"/>
          <w:shd w:fill="auto" w:val="clear"/>
        </w:rPr>
        <w:footnoteReference w:id="5"/>
      </w:r>
      <w:r>
        <w:rPr>
          <w:rFonts w:ascii="Times New Roman" w:hAnsi="Times New Roman"/>
          <w:b/>
          <w:i w:val="false"/>
          <w:caps w:val="false"/>
          <w:smallCaps w:val="false"/>
          <w:color w:val="000000"/>
          <w:spacing w:val="0"/>
        </w:rPr>
        <w:br/>
        <w:t xml:space="preserve"> </w:t>
        <w:br/>
        <w:tab/>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When the Internet came entered the technological world, it attracted much of the same technophobic criticism as television; decried for its meaningless stupidity and wealth of pointless cats. Then, in 2008, Nicholas Carr wrote an article for </w:t>
      </w:r>
      <w:r>
        <w:rPr>
          <w:rFonts w:ascii="Times New Roman" w:hAnsi="Times New Roman"/>
          <w:b w:val="false"/>
          <w:i/>
          <w:iCs/>
          <w:caps w:val="false"/>
          <w:smallCaps w:val="false"/>
          <w:strike w:val="false"/>
          <w:dstrike w:val="false"/>
          <w:color w:val="000000"/>
          <w:spacing w:val="0"/>
          <w:sz w:val="23"/>
          <w:u w:val="none"/>
          <w:effect w:val="none"/>
          <w:shd w:fill="auto" w:val="clear"/>
        </w:rPr>
        <w:t>The Atlantic</w:t>
      </w:r>
      <w:r>
        <w:rPr>
          <w:rFonts w:ascii="Times New Roman" w:hAnsi="Times New Roman"/>
          <w:b w:val="false"/>
          <w:i w:val="false"/>
          <w:iCs w:val="false"/>
          <w:caps w:val="false"/>
          <w:smallCaps w:val="false"/>
          <w:strike w:val="false"/>
          <w:dstrike w:val="false"/>
          <w:color w:val="000000"/>
          <w:spacing w:val="0"/>
          <w:sz w:val="23"/>
          <w:u w:val="none"/>
          <w:effect w:val="none"/>
          <w:shd w:fill="auto" w:val="clear"/>
        </w:rPr>
        <w:t xml:space="preserve"> suggesting that the Internet was distracting its users, eroding their capability to concentrate – a suggestion that found its roots in the media theory of McLuhan. His argument was countered by Clay Shirky, author of </w:t>
      </w:r>
      <w:r>
        <w:rPr>
          <w:rFonts w:ascii="Times New Roman" w:hAnsi="Times New Roman"/>
          <w:b w:val="false"/>
          <w:i/>
          <w:iCs/>
          <w:caps w:val="false"/>
          <w:smallCaps w:val="false"/>
          <w:strike w:val="false"/>
          <w:dstrike w:val="false"/>
          <w:color w:val="000000"/>
          <w:spacing w:val="0"/>
          <w:sz w:val="23"/>
          <w:u w:val="none"/>
          <w:effect w:val="none"/>
          <w:shd w:fill="auto" w:val="clear"/>
        </w:rPr>
        <w:t>Cognitive Surplus</w:t>
      </w:r>
      <w:r>
        <w:rPr>
          <w:rFonts w:ascii="Times New Roman" w:hAnsi="Times New Roman"/>
          <w:b w:val="false"/>
          <w:i w:val="false"/>
          <w:iCs w:val="false"/>
          <w:caps w:val="false"/>
          <w:smallCaps w:val="false"/>
          <w:strike w:val="false"/>
          <w:dstrike w:val="false"/>
          <w:color w:val="000000"/>
          <w:spacing w:val="0"/>
          <w:sz w:val="23"/>
          <w:u w:val="none"/>
          <w:effect w:val="none"/>
          <w:shd w:fill="auto" w:val="clear"/>
        </w:rPr>
        <w:t xml:space="preserve">, a book discussing the advantages of new technology.  Shirky contended that Carr's arguments were no different from the classic arguments against new media, and that once again, the new media's benefits had outweighed any disadvantages. </w:t>
      </w:r>
      <w:r>
        <w:rPr>
          <w:rFonts w:ascii="Times New Roman" w:hAnsi="Times New Roman"/>
          <w:b/>
          <w:i w:val="false"/>
          <w:caps w:val="false"/>
          <w:smallCaps w:val="false"/>
          <w:color w:val="000000"/>
          <w:spacing w:val="0"/>
        </w:rPr>
        <w:br/>
        <w:br/>
        <w:tab/>
      </w:r>
      <w:r>
        <w:rPr>
          <w:rFonts w:ascii="Times New Roman" w:hAnsi="Times New Roman"/>
          <w:b w:val="false"/>
          <w:i w:val="false"/>
          <w:caps w:val="false"/>
          <w:smallCaps w:val="false"/>
          <w:strike w:val="false"/>
          <w:dstrike w:val="false"/>
          <w:color w:val="000000"/>
          <w:spacing w:val="0"/>
          <w:sz w:val="23"/>
          <w:u w:val="none"/>
          <w:effect w:val="none"/>
          <w:shd w:fill="auto" w:val="clear"/>
        </w:rPr>
        <w:t>There is, in addition to the debates about content and nature, a third debate - the debate over which of the two, is more important in determining the value of a medium. This debate is of course a necessary prerequisite to entering either of the former debates. Clay Shirky says “[T]he use of a social technology is much less determined by the tool itself; when we use a network, the most important asset we get is access to one another.”</w:t>
      </w:r>
      <w:r>
        <w:rPr>
          <w:rStyle w:val="style18"/>
          <w:rFonts w:ascii="Times New Roman" w:hAnsi="Times New Roman"/>
          <w:b w:val="false"/>
          <w:i w:val="false"/>
          <w:caps w:val="false"/>
          <w:smallCaps w:val="false"/>
          <w:strike w:val="false"/>
          <w:dstrike w:val="false"/>
          <w:color w:val="000000"/>
          <w:spacing w:val="0"/>
          <w:sz w:val="23"/>
          <w:u w:val="none"/>
          <w:effect w:val="none"/>
          <w:shd w:fill="auto" w:val="clear"/>
        </w:rPr>
        <w:footnoteReference w:id="6"/>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In other words, the content (“access to one another”, in this case) is more important than the nature (“the tool itself”). Nicholas Carr disagrees, “in the long run a medium’s content matters less than the medium itself in influencing how we act and think...Our focus on a medium’s content can blind us to these deep effects...In the end, we come to pretend that the technology itself doesn’t matter. It’s how we use it that matters, we tell ourselves.”</w:t>
      </w:r>
      <w:r>
        <w:rPr>
          <w:rFonts w:ascii="Times New Roman" w:hAnsi="Times New Roman"/>
          <w:b/>
          <w:i w:val="false"/>
          <w:caps w:val="false"/>
          <w:smallCaps w:val="false"/>
          <w:color w:val="000000"/>
          <w:spacing w:val="0"/>
        </w:rPr>
        <w:br/>
      </w:r>
    </w:p>
    <w:p>
      <w:pPr>
        <w:pStyle w:val="style24"/>
        <w:widowControl/>
        <w:spacing w:line="480" w:lineRule="auto"/>
        <w:ind w:firstLine="742" w:left="0" w:right="0"/>
        <w:jc w:val="center"/>
      </w:pPr>
      <w:r>
        <w:rPr>
          <w:rFonts w:ascii="Times New Roman" w:hAnsi="Times New Roman"/>
          <w:b/>
          <w:i w:val="false"/>
          <w:caps w:val="false"/>
          <w:smallCaps w:val="false"/>
          <w:color w:val="000000"/>
          <w:spacing w:val="0"/>
          <w:sz w:val="32"/>
          <w:szCs w:val="32"/>
        </w:rPr>
        <w:t>Partitio</w:t>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3"/>
          <w:u w:val="none"/>
          <w:effect w:val="none"/>
          <w:shd w:fill="auto" w:val="clear"/>
        </w:rPr>
        <w:t>Since the Internet is a medium, media in general must be treated first and shown to be “massages” of their messages and their society. The Internet, then, will be shown to likewise restrict and shape its content and affect the minds of its users. Neuroscience supports McLuhan's claim, and demonstrates the frightening reality that the adult brain structure is not fixed in place. Finally, a biblical understanding of knowledge contributes to the warning against the danger of the Internet.</w:t>
      </w:r>
    </w:p>
    <w:p>
      <w:pPr>
        <w:pStyle w:val="style24"/>
        <w:widowControl/>
        <w:spacing w:line="480" w:lineRule="auto"/>
        <w:ind w:firstLine="742" w:left="0" w:right="0"/>
      </w:pPr>
      <w:r>
        <w:rPr/>
      </w:r>
    </w:p>
    <w:p>
      <w:pPr>
        <w:pStyle w:val="style2"/>
        <w:widowControl/>
        <w:spacing w:line="480" w:lineRule="auto"/>
        <w:ind w:firstLine="742" w:left="0" w:right="0"/>
        <w:jc w:val="center"/>
      </w:pPr>
      <w:bookmarkStart w:id="0" w:name="internal-source-marker_0.6806349249090999"/>
      <w:bookmarkEnd w:id="0"/>
      <w:r>
        <w:rPr>
          <w:rFonts w:ascii="Times New Roman" w:hAnsi="Times New Roman"/>
          <w:b/>
          <w:bCs/>
          <w:i w:val="false"/>
          <w:caps w:val="false"/>
          <w:smallCaps w:val="false"/>
          <w:strike w:val="false"/>
          <w:dstrike w:val="false"/>
          <w:color w:val="000000"/>
          <w:spacing w:val="0"/>
          <w:sz w:val="32"/>
          <w:szCs w:val="32"/>
          <w:u w:val="none"/>
          <w:effect w:val="none"/>
          <w:shd w:fill="auto" w:val="clear"/>
        </w:rPr>
        <w:t>Media</w:t>
      </w:r>
    </w:p>
    <w:p>
      <w:pPr>
        <w:pStyle w:val="style24"/>
        <w:widowControl/>
        <w:spacing w:line="480" w:lineRule="auto"/>
        <w:ind w:firstLine="742" w:left="0" w:right="0"/>
      </w:pPr>
      <w:r>
        <w:rPr>
          <w:caps w:val="false"/>
          <w:smallCaps w:val="false"/>
          <w:strike w:val="false"/>
          <w:dstrike w:val="false"/>
          <w:color w:val="000000"/>
          <w:spacing w:val="0"/>
          <w:u w:val="none"/>
          <w:effect w:val="none"/>
          <w:shd w:fill="auto" w:val="clear"/>
        </w:rPr>
        <w:t>“</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The medium is the message.” So said McLuhan, summing up the effects of media upon their content. The title of his illustrated work, </w:t>
      </w:r>
      <w:r>
        <w:rPr>
          <w:rFonts w:ascii="Times New Roman" w:hAnsi="Times New Roman"/>
          <w:b w:val="false"/>
          <w:i/>
          <w:caps w:val="false"/>
          <w:smallCaps w:val="false"/>
          <w:strike w:val="false"/>
          <w:dstrike w:val="false"/>
          <w:color w:val="000000"/>
          <w:spacing w:val="0"/>
          <w:sz w:val="23"/>
          <w:u w:val="none"/>
          <w:effect w:val="none"/>
          <w:shd w:fill="auto" w:val="clear"/>
        </w:rPr>
        <w:t>The Medium is the Massage</w:t>
      </w:r>
      <w:r>
        <w:rPr>
          <w:rFonts w:ascii="Times New Roman" w:hAnsi="Times New Roman"/>
          <w:b w:val="false"/>
          <w:i w:val="false"/>
          <w:caps w:val="false"/>
          <w:smallCaps w:val="false"/>
          <w:strike w:val="false"/>
          <w:dstrike w:val="false"/>
          <w:color w:val="000000"/>
          <w:spacing w:val="0"/>
          <w:sz w:val="23"/>
          <w:u w:val="none"/>
          <w:effect w:val="none"/>
          <w:shd w:fill="auto" w:val="clear"/>
        </w:rPr>
        <w:t>, clarifies his meaning. If a medium is a massage, then it works upon its message, forming and molding it to a particular shape. The implicit key to McLuhan’s aphorism is that each medium is a unique massage; that no two media massage their messages the same way.</w:t>
      </w:r>
      <w:r>
        <w:rPr>
          <w:rFonts w:ascii="Times New Roman" w:hAnsi="Times New Roman"/>
          <w:b/>
          <w:i w:val="false"/>
          <w:caps w:val="false"/>
          <w:smallCaps w:val="false"/>
          <w:color w:val="000000"/>
          <w:spacing w:val="0"/>
        </w:rPr>
        <w:b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3"/>
          <w:u w:val="none"/>
          <w:effect w:val="none"/>
          <w:shd w:fill="auto" w:val="clear"/>
        </w:rPr>
        <w:t>McLuhan’s argument is best proved intuitively - by observing the obvious effects that media have and the restrictions that their nature impose. For example, while a graphic depicting four apples that demonstrates the basic mathematical truth that 2+2=4 may be useful to a child, the simple, textual representation: 2+2=4, is much more accurate. That is, the medium (the image of apples or the textual equation) is not neutral in its communication of the message (the basic principles of addition).</w:t>
      </w:r>
      <w:r>
        <w:rPr>
          <w:rFonts w:ascii="Times New Roman" w:hAnsi="Times New Roman"/>
          <w:b/>
          <w:i w:val="false"/>
          <w:caps w:val="false"/>
          <w:smallCaps w:val="false"/>
          <w:color w:val="000000"/>
          <w:spacing w:val="0"/>
        </w:rPr>
        <w:br/>
        <w:br/>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Neil Postman, author of the bestselling </w:t>
      </w:r>
      <w:r>
        <w:rPr>
          <w:rFonts w:ascii="Times New Roman" w:hAnsi="Times New Roman"/>
          <w:b w:val="false"/>
          <w:i/>
          <w:caps w:val="false"/>
          <w:smallCaps w:val="false"/>
          <w:strike w:val="false"/>
          <w:dstrike w:val="false"/>
          <w:color w:val="000000"/>
          <w:spacing w:val="0"/>
          <w:sz w:val="23"/>
          <w:u w:val="none"/>
          <w:effect w:val="none"/>
          <w:shd w:fill="auto" w:val="clear"/>
        </w:rPr>
        <w:t>Amusing Ourselves to Death</w:t>
      </w:r>
      <w:r>
        <w:rPr>
          <w:rFonts w:ascii="Times New Roman" w:hAnsi="Times New Roman"/>
          <w:b w:val="false"/>
          <w:i w:val="false"/>
          <w:caps w:val="false"/>
          <w:smallCaps w:val="false"/>
          <w:strike w:val="false"/>
          <w:dstrike w:val="false"/>
          <w:color w:val="000000"/>
          <w:spacing w:val="0"/>
          <w:sz w:val="23"/>
          <w:u w:val="none"/>
          <w:effect w:val="none"/>
          <w:shd w:fill="auto" w:val="clear"/>
        </w:rPr>
        <w:t>, gives the example of smoke signals:</w:t>
      </w:r>
    </w:p>
    <w:p>
      <w:pPr>
        <w:pStyle w:val="style24"/>
        <w:widowControl/>
        <w:spacing w:line="480" w:lineRule="auto"/>
        <w:ind w:firstLine="742" w:left="0" w:right="0"/>
      </w:pPr>
      <w:r>
        <w:rPr>
          <w:caps w:val="false"/>
          <w:smallCaps w:val="false"/>
          <w:color w:val="000000"/>
          <w:spacing w:val="0"/>
        </w:rPr>
      </w:r>
    </w:p>
    <w:p>
      <w:pPr>
        <w:pStyle w:val="style24"/>
        <w:widowControl/>
        <w:spacing w:after="0" w:before="0" w:line="480" w:lineRule="auto"/>
        <w:ind w:firstLine="742" w:left="695" w:right="0"/>
      </w:pPr>
      <w:r>
        <w:rPr>
          <w:rFonts w:ascii="Times New Roman" w:hAnsi="Times New Roman"/>
          <w:b w:val="false"/>
          <w:i w:val="false"/>
          <w:caps w:val="false"/>
          <w:smallCaps w:val="false"/>
          <w:strike w:val="false"/>
          <w:dstrike w:val="false"/>
          <w:color w:val="000000"/>
          <w:spacing w:val="0"/>
          <w:sz w:val="23"/>
          <w:u w:val="none"/>
          <w:effect w:val="none"/>
          <w:shd w:fill="auto" w:val="clear"/>
        </w:rPr>
        <w:t>[C]onsider the primitive technology of smoke signals. While I do not know exactly why content was once carried in the smoke signals of the American Indians, I can safely guess that it did not include philosophical argument. Puffs of smoke are insufficiently complex to express ideas on the nature of existence, and even if they were not, a Cherokee philosopher would run short of either wood or blankets long before he reached his second axiom. You cannot use smoke to do philosophy. Its form excludes the content.</w:t>
      </w:r>
      <w:r>
        <w:rPr>
          <w:rStyle w:val="style18"/>
          <w:rFonts w:ascii="Times New Roman" w:hAnsi="Times New Roman"/>
          <w:b w:val="false"/>
          <w:i w:val="false"/>
          <w:caps w:val="false"/>
          <w:smallCaps w:val="false"/>
          <w:strike w:val="false"/>
          <w:dstrike w:val="false"/>
          <w:color w:val="000000"/>
          <w:spacing w:val="0"/>
          <w:sz w:val="23"/>
          <w:u w:val="none"/>
          <w:effect w:val="none"/>
          <w:shd w:fill="auto" w:val="clear"/>
        </w:rPr>
        <w:footnoteReference w:id="7"/>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While Postman’s example is obviously somewhat drastic, it demonstrates the stark contrast between fundamentally different media. A TV show, </w:t>
      </w:r>
      <w:r>
        <w:rPr>
          <w:rFonts w:ascii="Times New Roman" w:hAnsi="Times New Roman"/>
          <w:b w:val="false"/>
          <w:i/>
          <w:caps w:val="false"/>
          <w:smallCaps w:val="false"/>
          <w:strike w:val="false"/>
          <w:dstrike w:val="false"/>
          <w:color w:val="000000"/>
          <w:spacing w:val="0"/>
          <w:sz w:val="23"/>
          <w:u w:val="none"/>
          <w:effect w:val="none"/>
          <w:shd w:fill="auto" w:val="clear"/>
        </w:rPr>
        <w:t>because of its graphical nature,</w:t>
      </w:r>
      <w:r>
        <w:rPr>
          <w:rFonts w:ascii="Times New Roman" w:hAnsi="Times New Roman"/>
          <w:b/>
          <w:i w:val="false"/>
          <w:caps w:val="false"/>
          <w:smallCaps w:val="false"/>
          <w:strike w:val="false"/>
          <w:dstrike w:val="false"/>
          <w:color w:val="000000"/>
          <w:spacing w:val="0"/>
          <w:u w:val="none"/>
          <w:effect w:val="none"/>
          <w:shd w:fill="auto" w:val="clear"/>
        </w:rPr>
        <w:t xml:space="preserve"> </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cannot present a philosophical truth as accurately and succinctly as a logical syllogism, unless it imitated the textual or oral media which were the basis for communication of such truths. A character or a narrator could read a logical syllogism, but the audience is distracted by irrelevant visuals still displayed. There’s nothing inherently </w:t>
      </w:r>
      <w:r>
        <w:rPr>
          <w:rFonts w:ascii="Times New Roman" w:hAnsi="Times New Roman"/>
          <w:b w:val="false"/>
          <w:i/>
          <w:caps w:val="false"/>
          <w:smallCaps w:val="false"/>
          <w:strike w:val="false"/>
          <w:dstrike w:val="false"/>
          <w:color w:val="000000"/>
          <w:spacing w:val="0"/>
          <w:sz w:val="23"/>
          <w:u w:val="none"/>
          <w:effect w:val="none"/>
          <w:shd w:fill="auto" w:val="clear"/>
        </w:rPr>
        <w:t xml:space="preserve">moral </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or </w:t>
      </w:r>
      <w:r>
        <w:rPr>
          <w:rFonts w:ascii="Times New Roman" w:hAnsi="Times New Roman"/>
          <w:b w:val="false"/>
          <w:i/>
          <w:caps w:val="false"/>
          <w:smallCaps w:val="false"/>
          <w:strike w:val="false"/>
          <w:dstrike w:val="false"/>
          <w:color w:val="000000"/>
          <w:spacing w:val="0"/>
          <w:sz w:val="23"/>
          <w:u w:val="none"/>
          <w:effect w:val="none"/>
          <w:shd w:fill="auto" w:val="clear"/>
        </w:rPr>
        <w:t>immoral</w:t>
      </w:r>
      <w:r>
        <w:rPr>
          <w:rFonts w:ascii="Times New Roman" w:hAnsi="Times New Roman"/>
          <w:b/>
          <w:i w:val="false"/>
          <w:caps w:val="false"/>
          <w:smallCaps w:val="false"/>
          <w:strike w:val="false"/>
          <w:dstrike w:val="false"/>
          <w:color w:val="000000"/>
          <w:spacing w:val="0"/>
          <w:u w:val="none"/>
          <w:effect w:val="none"/>
          <w:shd w:fill="auto" w:val="clear"/>
        </w:rPr>
        <w:t xml:space="preserve"> </w:t>
      </w:r>
      <w:r>
        <w:rPr>
          <w:rFonts w:ascii="Times New Roman" w:hAnsi="Times New Roman"/>
          <w:b w:val="false"/>
          <w:i w:val="false"/>
          <w:caps w:val="false"/>
          <w:smallCaps w:val="false"/>
          <w:strike w:val="false"/>
          <w:dstrike w:val="false"/>
          <w:color w:val="000000"/>
          <w:spacing w:val="0"/>
          <w:sz w:val="23"/>
          <w:u w:val="none"/>
          <w:effect w:val="none"/>
          <w:shd w:fill="auto" w:val="clear"/>
        </w:rPr>
        <w:t>about emulating a more natural media, but doing so abstracts the content and surrounds it with extraneous, alternative content. This is certainly not very efficient, nor is it healthy. It is much more efficient, for example, to use an image in place of the proverbial “thousand words.” While a thousand words may be useful in attempting a rigorous, technical definition of a place, an image is much more evocative and rewarding. Similarly, while a wise quote cited in a movie may capture the emotion or heart of the quote well, it does so at the expense of precision and depth, and the viewer must exert extra work to abstract the quote from its visual surroundings.</w:t>
      </w:r>
      <w:r>
        <w:rPr>
          <w:rFonts w:ascii="Times New Roman" w:hAnsi="Times New Roman"/>
          <w:b/>
          <w:i w:val="false"/>
          <w:caps w:val="false"/>
          <w:smallCaps w:val="false"/>
          <w:color w:val="000000"/>
          <w:spacing w:val="0"/>
        </w:rPr>
        <w:b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3"/>
          <w:u w:val="none"/>
          <w:effect w:val="none"/>
          <w:shd w:fill="auto" w:val="clear"/>
        </w:rPr>
        <w:t>But that’s not the worst of it. If the nature of a medium only affected its message, the only problem would be one of efficiency. But the question of efficiency presupposes one of aim. A picture is only worth a thousand words if the goal is to describe something adequately. If the goal changes, the means change, and the effects of a medium return to a state of contextual neutrality.</w:t>
      </w:r>
      <w:r>
        <w:rPr>
          <w:rFonts w:ascii="Times New Roman" w:hAnsi="Times New Roman"/>
          <w:b/>
          <w:i w:val="false"/>
          <w:caps w:val="false"/>
          <w:smallCaps w:val="false"/>
          <w:color w:val="000000"/>
          <w:spacing w:val="0"/>
        </w:rPr>
        <w:b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No, what makes the bias of media important is that their effects ripple beyond the message, to man. Marshall McLuhan says, “media, by altering the environment, evoke in us unique ratios of sense perceptions. The extension of any one sense alters the way we think and act - the way we perceive the world. When these ratios, change </w:t>
      </w:r>
      <w:r>
        <w:rPr>
          <w:rFonts w:ascii="Times New Roman" w:hAnsi="Times New Roman"/>
          <w:b w:val="false"/>
          <w:i/>
          <w:caps w:val="false"/>
          <w:smallCaps w:val="false"/>
          <w:strike w:val="false"/>
          <w:dstrike w:val="false"/>
          <w:color w:val="000000"/>
          <w:spacing w:val="0"/>
          <w:sz w:val="23"/>
          <w:u w:val="none"/>
          <w:effect w:val="none"/>
          <w:shd w:fill="auto" w:val="clear"/>
        </w:rPr>
        <w:t>men change</w:t>
      </w:r>
      <w:r>
        <w:rPr>
          <w:rFonts w:ascii="Times New Roman" w:hAnsi="Times New Roman"/>
          <w:b w:val="false"/>
          <w:i w:val="false"/>
          <w:caps w:val="false"/>
          <w:smallCaps w:val="false"/>
          <w:strike w:val="false"/>
          <w:dstrike w:val="false"/>
          <w:color w:val="000000"/>
          <w:spacing w:val="0"/>
          <w:sz w:val="23"/>
          <w:u w:val="none"/>
          <w:effect w:val="none"/>
          <w:shd w:fill="auto" w:val="clear"/>
        </w:rPr>
        <w:t>.”</w:t>
      </w:r>
      <w:r>
        <w:rPr>
          <w:rStyle w:val="style18"/>
          <w:rFonts w:ascii="Times New Roman" w:hAnsi="Times New Roman"/>
          <w:b w:val="false"/>
          <w:i w:val="false"/>
          <w:caps w:val="false"/>
          <w:smallCaps w:val="false"/>
          <w:strike w:val="false"/>
          <w:dstrike w:val="false"/>
          <w:color w:val="000000"/>
          <w:spacing w:val="0"/>
          <w:sz w:val="23"/>
          <w:u w:val="none"/>
          <w:effect w:val="none"/>
          <w:shd w:fill="auto" w:val="clear"/>
        </w:rPr>
        <w:footnoteReference w:id="8"/>
      </w:r>
      <w:r>
        <w:rPr>
          <w:rFonts w:ascii="Times New Roman" w:hAnsi="Times New Roman"/>
          <w:b/>
          <w:i w:val="false"/>
          <w:caps w:val="false"/>
          <w:smallCaps w:val="false"/>
          <w:color w:val="000000"/>
          <w:spacing w:val="0"/>
        </w:rPr>
        <w:b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3"/>
          <w:u w:val="none"/>
          <w:effect w:val="none"/>
          <w:shd w:fill="auto" w:val="clear"/>
        </w:rPr>
        <w:t>It’s not as if media have an instantaneously drastic effect; that the second someone turns on a TV or opens a book that the medium has wreaked its havoc on the mind. Rather, the effects of media are gradual because of the very definition of media, that is, that they are extensions. McLuhan gives numerous examples:  </w:t>
      </w:r>
      <w:r>
        <w:rPr>
          <w:rFonts w:ascii="Times New Roman" w:hAnsi="Times New Roman"/>
          <w:b/>
          <w:i w:val="false"/>
          <w:caps w:val="false"/>
          <w:smallCaps w:val="false"/>
          <w:strike w:val="false"/>
          <w:dstrike w:val="false"/>
          <w:color w:val="000000"/>
          <w:spacing w:val="0"/>
          <w:u w:val="none"/>
          <w:effect w:val="none"/>
          <w:shd w:fill="auto" w:val="clear"/>
        </w:rPr>
        <w:t>“</w:t>
      </w:r>
      <w:r>
        <w:rPr>
          <w:rFonts w:ascii="Times New Roman" w:hAnsi="Times New Roman"/>
          <w:b w:val="false"/>
          <w:i w:val="false"/>
          <w:caps w:val="false"/>
          <w:smallCaps w:val="false"/>
          <w:strike w:val="false"/>
          <w:dstrike w:val="false"/>
          <w:color w:val="000000"/>
          <w:spacing w:val="0"/>
          <w:sz w:val="23"/>
          <w:u w:val="none"/>
          <w:effect w:val="none"/>
          <w:shd w:fill="auto" w:val="clear"/>
        </w:rPr>
        <w:t>All media are extensions of some human faculty - psychic or physical. The wheel is an extension of the foot; the book is an extension of the eye; clothing, an extension of the skin; electric circuitry, an extension of the central nervous system.”</w:t>
      </w:r>
      <w:r>
        <w:rPr>
          <w:rStyle w:val="style18"/>
          <w:rFonts w:ascii="Times New Roman" w:hAnsi="Times New Roman"/>
          <w:b w:val="false"/>
          <w:i w:val="false"/>
          <w:caps w:val="false"/>
          <w:smallCaps w:val="false"/>
          <w:strike w:val="false"/>
          <w:dstrike w:val="false"/>
          <w:color w:val="000000"/>
          <w:spacing w:val="0"/>
          <w:sz w:val="23"/>
          <w:u w:val="none"/>
          <w:effect w:val="none"/>
          <w:shd w:fill="auto" w:val="clear"/>
        </w:rPr>
        <w:footnoteReference w:id="9"/>
      </w:r>
      <w:r>
        <w:rPr>
          <w:rFonts w:ascii="Times New Roman" w:hAnsi="Times New Roman"/>
          <w:b/>
          <w:i w:val="false"/>
          <w:caps w:val="false"/>
          <w:smallCaps w:val="false"/>
          <w:color w:val="000000"/>
          <w:spacing w:val="0"/>
        </w:rPr>
        <w:b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3"/>
          <w:u w:val="none"/>
          <w:effect w:val="none"/>
          <w:shd w:fill="auto" w:val="clear"/>
        </w:rPr>
        <w:t>In broadening the scope of media McLuhan reveals that they are inescapable. Everything the average person does on a daily basis uses some extension to natural means, and that extension inevitably shapes one’s life. If media did not have such a powerful effect, there would be little observable difference between periods in history. Rather, inventions change the world. The car is a medium of transportation that revolutionized transportation; the lightbulb a medium of illumination. Books and television are no different; they are media of communication, and like all other media, they change the world.</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
        <w:widowControl/>
        <w:spacing w:after="0" w:before="0" w:line="480" w:lineRule="auto"/>
        <w:ind w:firstLine="742" w:left="0" w:right="0"/>
        <w:jc w:val="center"/>
      </w:pPr>
      <w:r>
        <w:rPr>
          <w:rFonts w:ascii="Times New Roman" w:hAnsi="Times New Roman"/>
          <w:b/>
          <w:i w:val="false"/>
          <w:caps w:val="false"/>
          <w:smallCaps w:val="false"/>
          <w:strike w:val="false"/>
          <w:dstrike w:val="false"/>
          <w:color w:val="000000"/>
          <w:spacing w:val="0"/>
          <w:sz w:val="32"/>
          <w:szCs w:val="32"/>
          <w:u w:val="none"/>
          <w:effect w:val="none"/>
          <w:shd w:fill="auto" w:val="clear"/>
        </w:rPr>
        <w:t>Internet</w:t>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As the latest development in communication media, the Internet has had more than its share of praise and critique for the content it offers. However, it has largely avoided standing in the dock for its nature.</w:t>
      </w:r>
      <w:r>
        <w:rPr>
          <w:rFonts w:ascii="Times New Roman" w:hAnsi="Times New Roman"/>
          <w:b/>
          <w:i w:val="false"/>
          <w:caps w:val="false"/>
          <w:smallCaps w:val="false"/>
          <w:color w:val="000000"/>
          <w:spacing w:val="0"/>
        </w:rPr>
        <w:b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Like previous advancements in publication, the Internet provides greater access and wider distribution than its predecessors. In Socrates's day, only the upper class, esteemed, and recognized speakers ever voiced their opinions in public, and there were little to no rags-to-riches publication stories. After the written word, only those who had access to the limited paper and pen could publish their work. The printing press was the first real breakthrough, opening the floodgates for obscure writers to rise to fame. With the Internet, the publication process is eliminated. Anyone with Internet access can write anything and post it just about anywhere. Like Gutenberg’s printing press, the Internet opened doors for amateur writers and publishers everywhere.  </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But the printing press isn't the only old media that the Internet shares attributes with. Like the telegraph, it specializes in information. Previously, information was communicated through media because its author wanted something to happen. Whether that something was mental or spiritual conviction or propagation of some action, people transmitted information because they assumed a connection between information and action. Postman comments on the telegraph</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26" w:left="726" w:right="0"/>
      </w:pPr>
      <w:r>
        <w:rPr>
          <w:rFonts w:ascii="Times New Roman" w:hAnsi="Times New Roman"/>
          <w:b w:val="false"/>
          <w:i w:val="false"/>
          <w:caps w:val="false"/>
          <w:smallCaps w:val="false"/>
          <w:strike w:val="false"/>
          <w:dstrike w:val="false"/>
          <w:color w:val="000000"/>
          <w:spacing w:val="0"/>
          <w:sz w:val="24"/>
          <w:u w:val="none"/>
          <w:effect w:val="none"/>
          <w:shd w:fill="auto" w:val="clear"/>
        </w:rPr>
        <w:t>Prior to the age of telegraphy, the information-action ratio was sufficiently close so that most people had a sense of being able to control some of the contingencies in their lives. What people knew about had action-value. In the information world created by telegraphy, this sense of potency was lost, precisely because the whole world became the context for news. Everything became everyone's business. For the first time, we were sent information which answered no question we had asked...</w:t>
      </w:r>
    </w:p>
    <w:p>
      <w:pPr>
        <w:pStyle w:val="style24"/>
        <w:widowControl/>
        <w:spacing w:line="480" w:lineRule="auto"/>
        <w:ind w:firstLine="726" w:left="726"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The principle strength of the telegraph was its capacity to move information not collect it, explain it, or analyze it. In this respect, telegraphy was the exact opposite of typography. Books, for example, are an excellent container for the accumulation, quiet scrutiny and organzied analysis of information and ideas. It takes time to write a book, and to read one; time to discuss its contents and to make judgments about their merit... [a] book is an attempt to make thought permanent and to contribute to the great conversation conducted by authors of the past.... The telegraph is suited only to the flashing of messages, each to be quickly replaced by a more up-to-date message. Facts push other facts into and then out of consciousness at speeds that neither permit nor required evaluation. </w:t>
      </w:r>
    </w:p>
    <w:p>
      <w:pPr>
        <w:pStyle w:val="style24"/>
        <w:widowControl/>
        <w:spacing w:line="480" w:lineRule="auto"/>
        <w:ind w:firstLine="726" w:left="726"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The telegraph introduced a kind of public conversation whose form had startling characteristics:  Its language was the language of headlines – sensational, fragmented, impersonal. </w:t>
      </w:r>
      <w:r>
        <w:rPr>
          <w:rStyle w:val="style18"/>
          <w:rFonts w:ascii="Times New Roman" w:hAnsi="Times New Roman"/>
          <w:b w:val="false"/>
          <w:i w:val="false"/>
          <w:caps w:val="false"/>
          <w:smallCaps w:val="false"/>
          <w:strike w:val="false"/>
          <w:dstrike w:val="false"/>
          <w:color w:val="000000"/>
          <w:spacing w:val="0"/>
          <w:sz w:val="24"/>
          <w:u w:val="none"/>
          <w:effect w:val="none"/>
          <w:shd w:fill="auto" w:val="clear"/>
        </w:rPr>
        <w:footnoteReference w:id="10"/>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Postman's description quite accurately predicts the telegraph's descendant, the Internet. While the Internet removes a few of the telegraph's problems, it retains the worst. It is an information medium; a channel for immediacy and relevancy, heralding information and efficiency at the expense of context and contemplation. </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As an information-processing medium, the Internet molds its content into bite-size information tidbits. Articles and essays are converted to manageable blog posts or Facebook posts. Thoughtful comments or contemplative meditation is compressed into witty Tweets. Amusing satire is exchanged for video skits or grammar-lacking cat pictures; joyous laughter for “lol.”  It's not as if there aren't long, thoughtful writings or archives of typographic media on the Internet. The problem is that the Internet has developed to the point that its nature is one of information-overloading immediacy.</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0"/>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Because its goal is to present information in the most appealing manner possible, the Internet encapsulates previous media. Unlike television or print, it does not serve a specific function, but allows for bi-directional communication of text, images, music, and video. Yet, as McLuhan said, “a new medium is never an addition to an old one, nor does it leave the old one in peace. It never ceases to oppress the older media until it finds new shapes and positions for them.</w:t>
      </w:r>
      <w:r>
        <w:rPr>
          <w:rStyle w:val="style18"/>
          <w:rFonts w:ascii="Times New Roman" w:hAnsi="Times New Roman"/>
          <w:b w:val="false"/>
          <w:i w:val="false"/>
          <w:caps w:val="false"/>
          <w:smallCaps w:val="false"/>
          <w:strike w:val="false"/>
          <w:dstrike w:val="false"/>
          <w:color w:val="000000"/>
          <w:spacing w:val="0"/>
          <w:sz w:val="24"/>
          <w:u w:val="none"/>
          <w:effect w:val="none"/>
          <w:shd w:fill="auto" w:val="clear"/>
        </w:rPr>
        <w:footnoteReference w:id="11"/>
      </w:r>
      <w:r>
        <w:rPr>
          <w:rFonts w:ascii="Times New Roman" w:hAnsi="Times New Roman"/>
          <w:b w:val="false"/>
          <w:i w:val="false"/>
          <w:caps w:val="false"/>
          <w:smallCaps w:val="false"/>
          <w:strike w:val="false"/>
          <w:dstrike w:val="false"/>
          <w:color w:val="000000"/>
          <w:spacing w:val="0"/>
          <w:sz w:val="24"/>
          <w:u w:val="none"/>
          <w:effect w:val="none"/>
          <w:shd w:fill="auto" w:val="clear"/>
        </w:rPr>
        <w:t>”  Though networks have existed for almost half a century, the “Internet” is only twenty years old, and it already does almost everything previous media did. Books, articles, and news; TV shows and movies; music; registration, contact, and information forms; banking and shopping; and interfaces for thousands of computer-operated tasks are all accessible via the Internet. Nicholas Carr explains</w:t>
      </w:r>
    </w:p>
    <w:p>
      <w:pPr>
        <w:pStyle w:val="style0"/>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after="0" w:before="0" w:line="480" w:lineRule="auto"/>
        <w:ind w:firstLine="742" w:left="711" w:right="0"/>
      </w:pPr>
      <w:r>
        <w:rPr>
          <w:rFonts w:ascii="Times New Roman" w:hAnsi="Times New Roman"/>
          <w:b w:val="false"/>
          <w:i w:val="false"/>
          <w:caps w:val="false"/>
          <w:smallCaps w:val="false"/>
          <w:strike w:val="false"/>
          <w:dstrike w:val="false"/>
          <w:color w:val="000000"/>
          <w:spacing w:val="0"/>
          <w:sz w:val="24"/>
          <w:u w:val="none"/>
          <w:effect w:val="none"/>
          <w:shd w:fill="FFFFFF" w:val="clear"/>
        </w:rPr>
        <w:t>When the Net absorbs a medium, it re-creates that medium in its own image. It not only dissolves the medium’s physical form; it injects the medium’s content with hyperlinks, breaks up the content into searchable chunks, and surrounds the content with the content of all the other media it has absorbed. All these changes in the form of the content also change the way we use, experience, and even understand the content.</w:t>
      </w:r>
      <w:r>
        <w:rPr>
          <w:rStyle w:val="style18"/>
          <w:rFonts w:ascii="Times New Roman" w:hAnsi="Times New Roman"/>
          <w:b w:val="false"/>
          <w:i w:val="false"/>
          <w:caps w:val="false"/>
          <w:smallCaps w:val="false"/>
          <w:strike w:val="false"/>
          <w:dstrike w:val="false"/>
          <w:color w:val="000000"/>
          <w:spacing w:val="0"/>
          <w:sz w:val="24"/>
          <w:u w:val="none"/>
          <w:effect w:val="none"/>
          <w:shd w:fill="FFFFFF" w:val="clear"/>
        </w:rPr>
        <w:footnoteReference w:id="12"/>
      </w:r>
    </w:p>
    <w:p>
      <w:pPr>
        <w:pStyle w:val="style24"/>
        <w:widowControl/>
        <w:spacing w:line="480" w:lineRule="auto"/>
        <w:ind w:firstLine="742" w:left="0" w:right="0"/>
      </w:pPr>
      <w:r>
        <w:rPr>
          <w:rFonts w:ascii="Times New Roman" w:hAnsi="Times New Roman"/>
          <w:b/>
          <w:i w:val="false"/>
          <w:caps w:val="false"/>
          <w:smallCaps w:val="false"/>
          <w:strike w:val="false"/>
          <w:dstrike w:val="false"/>
          <w:color w:val="000000"/>
          <w:spacing w:val="0"/>
          <w:sz w:val="24"/>
          <w:u w:val="none"/>
          <w:effect w:val="none"/>
          <w:shd w:fill="auto" w:val="clear"/>
        </w:rPr>
        <w:br/>
        <w:tab/>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In the early stages of the Internet, when a website was equivalent to a simple text file, the content of the Internet was largely unaltered by the minimal digitization. As the Web progressed, content was quickly amended with hyperlinks, pictures, and easy navigation to related content to serve its information-distributing goal. </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This information-based nature does not flow over harmlessly. The nature of the media affects not only its content but its user. It's clear that the Internet shapes its content so as to make itself a less than ideal context for an academic paper – not because it cannot transmit an academic paper, but because it is not good at it. Character limits on popular media sites would quickly be reached, and even if it were uploaded to the Web it would quickly be overridden by pieces of newer, more relevant information.  But McLuhan's theory on media extended to man as well.</w:t>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Carr began to notice the effects of the Internet on his mind and applied McLuhan's assertion to the new medium,</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after="0" w:before="0" w:line="480" w:lineRule="auto"/>
        <w:ind w:firstLine="742" w:left="726" w:right="0"/>
      </w:pPr>
      <w:r>
        <w:rPr>
          <w:rFonts w:ascii="Times New Roman" w:hAnsi="Times New Roman"/>
          <w:b w:val="false"/>
          <w:i w:val="false"/>
          <w:caps w:val="false"/>
          <w:smallCaps w:val="false"/>
          <w:strike w:val="false"/>
          <w:dstrike w:val="false"/>
          <w:color w:val="000000"/>
          <w:spacing w:val="0"/>
          <w:sz w:val="24"/>
          <w:u w:val="none"/>
          <w:effect w:val="none"/>
          <w:shd w:fill="FFFFFF" w:val="clear"/>
        </w:rPr>
        <w:t>[Media] supply the stuff of thought, but they also shape the process of thought. And what the Net seems to be doing is chipping away my capacity for concentration and contemplation. My mind now expects to take in information the way the Net distributes it: in a swiftly moving stream of particles. Once I was a scuba diver in the sea of words. Now I zip along the surface like a guy on a Jet Ski</w:t>
      </w:r>
      <w:r>
        <w:rPr>
          <w:rFonts w:ascii="Times New Roman" w:hAnsi="Times New Roman"/>
          <w:b w:val="false"/>
          <w:i w:val="false"/>
          <w:caps w:val="false"/>
          <w:smallCaps w:val="false"/>
          <w:strike w:val="false"/>
          <w:dstrike w:val="false"/>
          <w:color w:val="000000"/>
          <w:spacing w:val="0"/>
          <w:sz w:val="20"/>
          <w:u w:val="none"/>
          <w:effect w:val="none"/>
          <w:shd w:fill="FFFFFF" w:val="clear"/>
        </w:rPr>
        <w:t>.</w:t>
      </w:r>
      <w:r>
        <w:rPr>
          <w:rStyle w:val="style18"/>
          <w:rFonts w:ascii="Times New Roman" w:hAnsi="Times New Roman"/>
          <w:b w:val="false"/>
          <w:i w:val="false"/>
          <w:caps w:val="false"/>
          <w:smallCaps w:val="false"/>
          <w:strike w:val="false"/>
          <w:dstrike w:val="false"/>
          <w:color w:val="000000"/>
          <w:spacing w:val="0"/>
          <w:sz w:val="20"/>
          <w:u w:val="none"/>
          <w:effect w:val="none"/>
          <w:shd w:fill="FFFFFF" w:val="clear"/>
        </w:rPr>
        <w:footnoteReference w:id="13"/>
      </w:r>
    </w:p>
    <w:p>
      <w:pPr>
        <w:pStyle w:val="style24"/>
        <w:widowControl/>
        <w:spacing w:line="480" w:lineRule="auto"/>
        <w:ind w:firstLine="742" w:left="0" w:right="0"/>
      </w:pPr>
      <w:r>
        <w:rPr/>
      </w:r>
    </w:p>
    <w:p>
      <w:pPr>
        <w:pStyle w:val="style24"/>
        <w:widowControl/>
        <w:spacing w:after="0" w:before="0"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In short, the Internet had distracted, dispersed, and numbed Carr’s brain. McLuhan was right. </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
        <w:widowControl/>
        <w:spacing w:after="0" w:before="0" w:line="480" w:lineRule="auto"/>
        <w:ind w:firstLine="742" w:left="0" w:right="0"/>
        <w:jc w:val="center"/>
      </w:pPr>
      <w:r>
        <w:rPr>
          <w:rFonts w:ascii="Times New Roman" w:hAnsi="Times New Roman"/>
          <w:b/>
          <w:i w:val="false"/>
          <w:caps w:val="false"/>
          <w:smallCaps w:val="false"/>
          <w:strike w:val="false"/>
          <w:dstrike w:val="false"/>
          <w:color w:val="000000"/>
          <w:spacing w:val="0"/>
          <w:sz w:val="32"/>
          <w:szCs w:val="32"/>
          <w:u w:val="none"/>
          <w:effect w:val="none"/>
          <w:shd w:fill="auto" w:val="clear"/>
        </w:rPr>
        <w:t>Books &amp; Neuroscience</w:t>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The ideology of the book was fundamentally different from the information-packaging philosophy of the Internet: well-crafted words evoked deep thought, and creativity abounded.  Nicholas Carr references a study conducted by Psychological Science in 2009 entitled </w:t>
      </w:r>
      <w:r>
        <w:rPr>
          <w:rFonts w:ascii="Times New Roman" w:hAnsi="Times New Roman"/>
          <w:b w:val="false"/>
          <w:i/>
          <w:caps w:val="false"/>
          <w:smallCaps w:val="false"/>
          <w:strike w:val="false"/>
          <w:dstrike w:val="false"/>
          <w:color w:val="000000"/>
          <w:spacing w:val="0"/>
          <w:sz w:val="24"/>
          <w:u w:val="none"/>
          <w:effect w:val="none"/>
          <w:shd w:fill="auto" w:val="clear"/>
        </w:rPr>
        <w:t>Reading Stories Activates Neural Representations of Visual and Motor Experiences</w:t>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 The study noted a connection between reading and neural stimulation and activity. Reading makes one think.  The neural stimulation of good reading isn't irrelevant – the Internet's nature is directly opposite to that of the book's. If prolonged, contemplative reading activates neural stimulation and strengthens thought processes, how can the “swiftly moving stream of particles” do the same? </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Before McLuhan suggested that media affect men, most people had the idea that the teenage and particularly adult brains are fairly set in stone; that one’s brain cannot really be significantly altered. While children's brains were still pliable, adult brains were generally regarded as frozen in a rut.</w:t>
      </w:r>
      <w:r>
        <w:rPr>
          <w:rFonts w:ascii="Times New Roman" w:hAnsi="Times New Roman"/>
          <w:b/>
          <w:i w:val="false"/>
          <w:caps w:val="false"/>
          <w:smallCaps w:val="false"/>
          <w:color w:val="000000"/>
          <w:spacing w:val="0"/>
        </w:rPr>
        <w:br/>
      </w:r>
      <w:r>
        <w:rPr>
          <w:rFonts w:ascii="Times New Roman" w:hAnsi="Times New Roman"/>
          <w:b w:val="false"/>
          <w:i w:val="false"/>
          <w:caps w:val="false"/>
          <w:smallCaps w:val="false"/>
          <w:strike w:val="false"/>
          <w:dstrike w:val="false"/>
          <w:color w:val="000000"/>
          <w:spacing w:val="0"/>
          <w:sz w:val="24"/>
          <w:u w:val="none"/>
          <w:effect w:val="none"/>
          <w:shd w:fill="auto" w:val="clear"/>
        </w:rPr>
        <w:t>This is entirely false. Michael Merzenich, Sigmund Freud, and other neuro-scientists conducted experiments that revealed the “plasticity” of the human brain.  The neurons in a blind person’s brain don’t stop working; they pick up a new task. Nancy Kanwisher, senior author of an MIT study on brain change, said “Neurons seem to 'want' to receive input: when their usual input disappears, they start responding to the next best thing.”</w:t>
      </w:r>
      <w:r>
        <w:rPr>
          <w:rStyle w:val="style18"/>
          <w:rFonts w:ascii="Times New Roman" w:hAnsi="Times New Roman"/>
          <w:b w:val="false"/>
          <w:i w:val="false"/>
          <w:caps w:val="false"/>
          <w:smallCaps w:val="false"/>
          <w:strike w:val="false"/>
          <w:dstrike w:val="false"/>
          <w:color w:val="000000"/>
          <w:spacing w:val="0"/>
          <w:sz w:val="24"/>
          <w:u w:val="none"/>
          <w:effect w:val="none"/>
          <w:shd w:fill="auto" w:val="clear"/>
        </w:rPr>
        <w:footnoteReference w:id="14"/>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Carr cites an experiment performed by biologist Eric Kandel on sea slugs. Kandel would gently poke the slug's gill. The slug would fiercely recoil, but as Kandel continued to prod the gill, the slug relaxed, becoming used to the touch. Carr says </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tabs>
          <w:tab w:leader="none" w:pos="1421" w:val="left"/>
        </w:tabs>
        <w:spacing w:line="480" w:lineRule="auto"/>
        <w:ind w:firstLine="742" w:left="726" w:right="0"/>
      </w:pPr>
      <w:r>
        <w:rPr>
          <w:rFonts w:ascii="Times New Roman" w:hAnsi="Times New Roman"/>
          <w:b w:val="false"/>
          <w:i w:val="false"/>
          <w:caps w:val="false"/>
          <w:smallCaps w:val="false"/>
          <w:strike w:val="false"/>
          <w:dstrike w:val="false"/>
          <w:color w:val="000000"/>
          <w:spacing w:val="0"/>
          <w:sz w:val="24"/>
          <w:u w:val="none"/>
          <w:effect w:val="none"/>
          <w:shd w:fill="auto" w:val="clear"/>
        </w:rPr>
        <w:t>By monitoring slugs' nervous system, Kandel discovered that “this learned changed in behavior was paralleled by a progressive weakening of the synaptic connections” between the sensory neurons that “feel” the touch and the motor neurons that tell the gill to retract. In a slug's ordinary state, about ninety percent of the sensory neurons in its gill have connections to motor neurons. But after its gill is touched just forty times, only ten percent of the senory cells maintain links to the motor cells.</w:t>
      </w:r>
      <w:r>
        <w:rPr>
          <w:rStyle w:val="style18"/>
          <w:rFonts w:ascii="Times New Roman" w:hAnsi="Times New Roman"/>
          <w:b w:val="false"/>
          <w:i w:val="false"/>
          <w:caps w:val="false"/>
          <w:smallCaps w:val="false"/>
          <w:strike w:val="false"/>
          <w:dstrike w:val="false"/>
          <w:color w:val="000000"/>
          <w:spacing w:val="0"/>
          <w:sz w:val="24"/>
          <w:u w:val="none"/>
          <w:effect w:val="none"/>
          <w:shd w:fill="auto" w:val="clear"/>
        </w:rPr>
        <w:footnoteReference w:id="15"/>
      </w:r>
    </w:p>
    <w:p>
      <w:pPr>
        <w:pStyle w:val="style24"/>
        <w:widowControl/>
        <w:tabs>
          <w:tab w:leader="none" w:pos="1421" w:val="left"/>
        </w:tabs>
        <w:spacing w:line="480" w:lineRule="auto"/>
        <w:ind w:firstLine="742" w:left="726" w:right="0"/>
      </w:pPr>
      <w:r>
        <w:rPr>
          <w:rFonts w:ascii="Times New Roman" w:hAnsi="Times New Roman"/>
          <w:b/>
          <w:i w:val="false"/>
          <w:caps w:val="false"/>
          <w:smallCaps w:val="false"/>
          <w:color w:val="000000"/>
          <w:spacing w:val="0"/>
        </w:rPr>
      </w:r>
    </w:p>
    <w:p>
      <w:pPr>
        <w:pStyle w:val="style24"/>
        <w:widowControl/>
        <w:tabs>
          <w:tab w:leader="none" w:pos="695" w:val="left"/>
        </w:tabs>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The Internet's information stream is like Kandel's touch – bombarding the brain and triggering neurons required for quick processing. After exposure to this stream, the mind alters and adapts to better accommodate it. </w:t>
      </w:r>
    </w:p>
    <w:p>
      <w:pPr>
        <w:pStyle w:val="style24"/>
        <w:widowControl/>
        <w:spacing w:line="480" w:lineRule="auto"/>
        <w:ind w:firstLine="742" w:left="0" w:right="0"/>
      </w:pPr>
      <w:r>
        <w:rPr>
          <w:rFonts w:ascii="Times New Roman" w:hAnsi="Times New Roman"/>
          <w:b/>
          <w:i w:val="false"/>
          <w:caps w:val="false"/>
          <w:smallCaps w:val="false"/>
          <w:color w:val="000000"/>
          <w:spacing w:val="0"/>
        </w:rPr>
        <w:br/>
      </w:r>
      <w:r>
        <w:rPr>
          <w:rFonts w:ascii="Times New Roman" w:hAnsi="Times New Roman"/>
          <w:b w:val="false"/>
          <w:i w:val="false"/>
          <w:caps w:val="false"/>
          <w:smallCaps w:val="false"/>
          <w:strike w:val="false"/>
          <w:dstrike w:val="false"/>
          <w:color w:val="000000"/>
          <w:spacing w:val="0"/>
          <w:sz w:val="24"/>
          <w:u w:val="none"/>
          <w:effect w:val="none"/>
          <w:shd w:fill="auto" w:val="clear"/>
        </w:rPr>
        <w:t>Additionally, because of neuroplasticity, “we become, neurologically, what we think.”</w:t>
      </w:r>
      <w:r>
        <w:rPr>
          <w:rStyle w:val="style18"/>
          <w:rFonts w:ascii="Times New Roman" w:hAnsi="Times New Roman"/>
          <w:b w:val="false"/>
          <w:i w:val="false"/>
          <w:caps w:val="false"/>
          <w:smallCaps w:val="false"/>
          <w:strike w:val="false"/>
          <w:dstrike w:val="false"/>
          <w:color w:val="000000"/>
          <w:spacing w:val="0"/>
          <w:sz w:val="24"/>
          <w:u w:val="none"/>
          <w:effect w:val="none"/>
          <w:shd w:fill="auto" w:val="clear"/>
        </w:rPr>
        <w:footnoteReference w:id="16"/>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 Essentially, Carr says, </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after="0" w:before="0" w:line="480" w:lineRule="auto"/>
        <w:ind w:firstLine="742" w:left="742"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Every time we perform a task or experience a sensation, whether physical or mental, a set of neurons in our brains is activated. If they’re in proximity, these neurons join together through the exchange of synaptic neurotransmitters like the amino acid glutamate. As the same experience is repeated, the synaptic links between the neurons grow stronger.... Today, scientists sum up the essential dynamic of neuroplasticity with a saying known as Hebb’s rule: “Cells that fire together wire together.” </w:t>
      </w:r>
      <w:r>
        <w:rPr>
          <w:rStyle w:val="style18"/>
          <w:rFonts w:ascii="Times New Roman" w:hAnsi="Times New Roman"/>
          <w:b w:val="false"/>
          <w:i w:val="false"/>
          <w:caps w:val="false"/>
          <w:smallCaps w:val="false"/>
          <w:strike w:val="false"/>
          <w:dstrike w:val="false"/>
          <w:color w:val="000000"/>
          <w:spacing w:val="0"/>
          <w:sz w:val="24"/>
          <w:u w:val="none"/>
          <w:effect w:val="none"/>
          <w:shd w:fill="auto" w:val="clear"/>
        </w:rPr>
        <w:footnoteReference w:id="17"/>
      </w:r>
    </w:p>
    <w:p>
      <w:pPr>
        <w:pStyle w:val="style24"/>
        <w:widowControl/>
        <w:spacing w:line="480" w:lineRule="auto"/>
        <w:ind w:firstLine="742" w:left="0" w:right="0"/>
      </w:pPr>
      <w:r>
        <w:rPr>
          <w:rFonts w:ascii="Times New Roman" w:hAnsi="Times New Roman"/>
          <w:b/>
          <w:i w:val="false"/>
          <w:caps w:val="false"/>
          <w:smallCaps w:val="false"/>
          <w:color w:val="000000"/>
          <w:spacing w:val="0"/>
        </w:rPr>
        <w:br/>
        <w:tab/>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This is the truth that the study on reading showed. When reading, cells - the cells required for deep, prolonged, contemplative thinking - fire together. Reading often “wires together” those cells. </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
        <w:widowControl/>
        <w:spacing w:after="0" w:before="0" w:line="480" w:lineRule="auto"/>
        <w:ind w:firstLine="742" w:left="0" w:right="0"/>
        <w:jc w:val="center"/>
      </w:pPr>
      <w:r>
        <w:rPr>
          <w:rFonts w:ascii="Times New Roman" w:hAnsi="Times New Roman"/>
          <w:b/>
          <w:i w:val="false"/>
          <w:caps w:val="false"/>
          <w:smallCaps w:val="false"/>
          <w:strike w:val="false"/>
          <w:dstrike w:val="false"/>
          <w:color w:val="000000"/>
          <w:spacing w:val="0"/>
          <w:sz w:val="32"/>
          <w:szCs w:val="32"/>
          <w:u w:val="none"/>
          <w:effect w:val="none"/>
          <w:shd w:fill="auto" w:val="clear"/>
        </w:rPr>
        <w:t>Contemplation &amp; Memory</w:t>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The statistics for the Internet aren’t as heartening as books. Akamai conducted a study via JupiterResearch in 2006 that revealed that a user will not wait 4 seconds for a webpage to load</w:t>
      </w:r>
      <w:r>
        <w:rPr>
          <w:rStyle w:val="style18"/>
          <w:rFonts w:ascii="Times New Roman" w:hAnsi="Times New Roman"/>
          <w:b w:val="false"/>
          <w:i w:val="false"/>
          <w:caps w:val="false"/>
          <w:smallCaps w:val="false"/>
          <w:strike w:val="false"/>
          <w:dstrike w:val="false"/>
          <w:color w:val="000000"/>
          <w:spacing w:val="0"/>
          <w:sz w:val="24"/>
          <w:u w:val="none"/>
          <w:effect w:val="none"/>
          <w:shd w:fill="auto" w:val="clear"/>
        </w:rPr>
        <w:footnoteReference w:id="18"/>
      </w:r>
      <w:r>
        <w:rPr>
          <w:rFonts w:ascii="Times New Roman" w:hAnsi="Times New Roman"/>
          <w:b w:val="false"/>
          <w:i w:val="false"/>
          <w:caps w:val="false"/>
          <w:smallCaps w:val="false"/>
          <w:strike w:val="false"/>
          <w:dstrike w:val="false"/>
          <w:color w:val="000000"/>
          <w:spacing w:val="0"/>
          <w:sz w:val="24"/>
          <w:u w:val="none"/>
          <w:effect w:val="none"/>
          <w:shd w:fill="auto" w:val="clear"/>
        </w:rPr>
        <w:t>. Jakob Nielsen conducted an eyetracking study that revealed that webpage users skim sites, browsing in an F-shaped pattern.</w:t>
      </w:r>
      <w:r>
        <w:rPr>
          <w:rStyle w:val="style18"/>
          <w:rFonts w:ascii="Times New Roman" w:hAnsi="Times New Roman"/>
          <w:b w:val="false"/>
          <w:i w:val="false"/>
          <w:caps w:val="false"/>
          <w:smallCaps w:val="false"/>
          <w:strike w:val="false"/>
          <w:dstrike w:val="false"/>
          <w:color w:val="000000"/>
          <w:spacing w:val="0"/>
          <w:sz w:val="24"/>
          <w:u w:val="none"/>
          <w:effect w:val="none"/>
          <w:shd w:fill="auto" w:val="clear"/>
        </w:rPr>
        <w:footnoteReference w:id="19"/>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 Focus is concentrated on the upper left corner, then the remainder of the page is quickly scanned for relevant information. Web pages are read quickly, in a search for information. When the instant, just-the-facts-ma’am information continually bombards a user, different cells – cells that require quick attention and quick decision – fire together. Browsing often “wires together” </w:t>
      </w:r>
      <w:r>
        <w:rPr>
          <w:rFonts w:ascii="Times New Roman" w:hAnsi="Times New Roman"/>
          <w:b w:val="false"/>
          <w:i/>
          <w:caps w:val="false"/>
          <w:smallCaps w:val="false"/>
          <w:strike w:val="false"/>
          <w:dstrike w:val="false"/>
          <w:color w:val="000000"/>
          <w:spacing w:val="0"/>
          <w:sz w:val="24"/>
          <w:u w:val="none"/>
          <w:effect w:val="none"/>
          <w:shd w:fill="auto" w:val="clear"/>
        </w:rPr>
        <w:t>those</w:t>
      </w:r>
      <w:r>
        <w:rPr>
          <w:rFonts w:ascii="Times New Roman" w:hAnsi="Times New Roman"/>
          <w:b/>
          <w:i w:val="false"/>
          <w:caps w:val="false"/>
          <w:smallCaps w:val="false"/>
          <w:strike w:val="false"/>
          <w:dstrike w:val="false"/>
          <w:color w:val="000000"/>
          <w:spacing w:val="0"/>
          <w:u w:val="none"/>
          <w:effect w:val="none"/>
          <w:shd w:fill="auto" w:val="clear"/>
        </w:rPr>
        <w:t xml:space="preserve"> </w:t>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cells.  </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Carr likens the Internet's information stream to “filling a bathtub with a thimble,”</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726" w:right="0"/>
      </w:pPr>
      <w:r>
        <w:rPr>
          <w:rFonts w:ascii="Times New Roman" w:hAnsi="Times New Roman"/>
          <w:b w:val="false"/>
          <w:i w:val="false"/>
          <w:caps w:val="false"/>
          <w:smallCaps w:val="false"/>
          <w:strike w:val="false"/>
          <w:dstrike w:val="false"/>
          <w:color w:val="000000"/>
          <w:spacing w:val="0"/>
          <w:sz w:val="24"/>
          <w:u w:val="none"/>
          <w:effect w:val="none"/>
          <w:shd w:fill="auto" w:val="clear"/>
        </w:rPr>
        <w:t>When we read a book, the information faucet provides a steady drip, which we can control by the pace of our reading. Through our single-minded concentration on the text, we can transfer all or most of the information, thimbleful by thimbleful, into long-term memory and forge the rich associations essential to the creation of schemas. With the Net, we face many information faucets, all going full blast. Our little thimble overflows as we rush from one faucet to the next. We're able to transfer only a small portion of the information to long-term memory, and what we do transfer is a jumble of drops from different faucets, not a continuous, coherent stream from one source.</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Despite its accumulation of vast amounts of information, the Internet is firing away with too many information water-guns.  “</w:t>
      </w:r>
      <w:r>
        <w:rPr>
          <w:rFonts w:ascii="Times New Roman" w:hAnsi="Times New Roman"/>
          <w:b w:val="false"/>
          <w:i w:val="false"/>
          <w:caps w:val="false"/>
          <w:smallCaps w:val="false"/>
          <w:strike w:val="false"/>
          <w:dstrike w:val="false"/>
          <w:color w:val="000000"/>
          <w:spacing w:val="0"/>
          <w:sz w:val="24"/>
          <w:u w:val="none"/>
          <w:effect w:val="none"/>
          <w:shd w:fill="FFFFFF" w:val="clear"/>
        </w:rPr>
        <w:t>My mind now expects to take in information the way the Net distributes it: in a swiftly moving stream of particles.”</w:t>
      </w:r>
      <w:r>
        <w:rPr>
          <w:rStyle w:val="style18"/>
          <w:rFonts w:ascii="Times New Roman" w:hAnsi="Times New Roman"/>
          <w:b w:val="false"/>
          <w:i w:val="false"/>
          <w:caps w:val="false"/>
          <w:smallCaps w:val="false"/>
          <w:strike w:val="false"/>
          <w:dstrike w:val="false"/>
          <w:color w:val="000000"/>
          <w:spacing w:val="0"/>
          <w:sz w:val="24"/>
          <w:u w:val="none"/>
          <w:effect w:val="none"/>
          <w:shd w:fill="FFFFFF" w:val="clear"/>
        </w:rPr>
        <w:footnoteReference w:id="20"/>
      </w:r>
      <w:r>
        <w:rPr>
          <w:rFonts w:ascii="Times New Roman" w:hAnsi="Times New Roman"/>
          <w:b w:val="false"/>
          <w:i w:val="false"/>
          <w:caps w:val="false"/>
          <w:smallCaps w:val="false"/>
          <w:strike w:val="false"/>
          <w:dstrike w:val="false"/>
          <w:color w:val="000000"/>
          <w:spacing w:val="0"/>
          <w:sz w:val="24"/>
          <w:u w:val="none"/>
          <w:effect w:val="none"/>
          <w:shd w:fill="FFFFFF" w:val="clear"/>
        </w:rPr>
        <w:t xml:space="preserve"> The nature of the Internet has affected the message, but also, as McLuhan warned, the man. The mind of Internet users has been altered to grow used to the information bursts that characterizes the Internet. When this dominance overtakes the once solidified, contemplative thinking that came from prolonged reading, that prolonged reading becomes immensely, even absurdly difficult because it requires cells to fire together that are no longer wired together. </w:t>
      </w:r>
      <w:r>
        <w:rPr>
          <w:rFonts w:ascii="Times New Roman" w:hAnsi="Times New Roman"/>
          <w:b/>
          <w:i w:val="false"/>
          <w:caps w:val="false"/>
          <w:smallCaps w:val="false"/>
          <w:strike w:val="false"/>
          <w:dstrike w:val="false"/>
          <w:color w:val="000000"/>
          <w:spacing w:val="0"/>
          <w:u w:val="none"/>
          <w:effect w:val="none"/>
          <w:shd w:fill="auto" w:val="clear"/>
        </w:rPr>
        <w:t> </w:t>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One becomes used to being able to rate or comment on works of art or entertainment, and feels at a loss or empty when attending a concert Twitter-less. Real books lack the easy hyperlink to remind one of a term, and they become arduous and hard to read. </w:t>
      </w:r>
      <w:r>
        <w:rPr>
          <w:rFonts w:ascii="Times New Roman" w:hAnsi="Times New Roman"/>
          <w:b/>
          <w:i w:val="false"/>
          <w:caps w:val="false"/>
          <w:smallCaps w:val="false"/>
          <w:color w:val="000000"/>
          <w:spacing w:val="0"/>
        </w:rPr>
        <w:br/>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It’s not because </w:t>
      </w:r>
      <w:r>
        <w:rPr>
          <w:rFonts w:ascii="Times New Roman" w:hAnsi="Times New Roman"/>
          <w:b w:val="false"/>
          <w:i/>
          <w:caps w:val="false"/>
          <w:smallCaps w:val="false"/>
          <w:strike w:val="false"/>
          <w:dstrike w:val="false"/>
          <w:color w:val="000000"/>
          <w:spacing w:val="0"/>
          <w:sz w:val="24"/>
          <w:u w:val="none"/>
          <w:effect w:val="none"/>
          <w:shd w:fill="auto" w:val="clear"/>
        </w:rPr>
        <w:t>Moby Dick</w:t>
      </w:r>
      <w:r>
        <w:rPr>
          <w:rFonts w:ascii="Times New Roman" w:hAnsi="Times New Roman"/>
          <w:b/>
          <w:i w:val="false"/>
          <w:caps w:val="false"/>
          <w:smallCaps w:val="false"/>
          <w:strike w:val="false"/>
          <w:dstrike w:val="false"/>
          <w:color w:val="000000"/>
          <w:spacing w:val="0"/>
          <w:u w:val="none"/>
          <w:effect w:val="none"/>
          <w:shd w:fill="auto" w:val="clear"/>
        </w:rPr>
        <w:t xml:space="preserve"> </w:t>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is outdated or Handel is old-school that one finds it hard to sit still for thirty minutes to peruse a chapter or take in a song. It’s because the Internet, by injecting its content with links and providing instant access to everything anyone ever wanted to know, has altered the way people think – it’s made people into shallow thinkers. </w:t>
      </w:r>
      <w:r>
        <w:rPr>
          <w:rFonts w:ascii="Times New Roman" w:hAnsi="Times New Roman"/>
          <w:b/>
          <w:i w:val="false"/>
          <w:caps w:val="false"/>
          <w:smallCaps w:val="false"/>
          <w:color w:val="000000"/>
          <w:spacing w:val="0"/>
        </w:rPr>
        <w:br/>
        <w:br/>
        <w:tab/>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Shallowness, by definition, means a lack of depth. Depth, for man, is not only composed of the ability to think clearly and logically (resulting in “deep” reflections on life) but also of the many tiers of experience and memory. The Internet isn’t just eroding the ability to contemplate. It’s providing an external database for experience and memory. </w:t>
      </w:r>
      <w:r>
        <w:rPr>
          <w:rFonts w:ascii="Times New Roman" w:hAnsi="Times New Roman"/>
          <w:b/>
          <w:i w:val="false"/>
          <w:caps w:val="false"/>
          <w:smallCaps w:val="false"/>
          <w:color w:val="000000"/>
          <w:spacing w:val="0"/>
        </w:rPr>
        <w:br/>
      </w:r>
      <w:r>
        <w:rPr>
          <w:rFonts w:ascii="Times New Roman" w:hAnsi="Times New Roman"/>
          <w:b w:val="false"/>
          <w:i w:val="false"/>
          <w:caps w:val="false"/>
          <w:smallCaps w:val="false"/>
          <w:strike w:val="false"/>
          <w:dstrike w:val="false"/>
          <w:color w:val="000000"/>
          <w:spacing w:val="0"/>
          <w:sz w:val="24"/>
          <w:u w:val="none"/>
          <w:effect w:val="none"/>
          <w:shd w:fill="auto" w:val="clear"/>
        </w:rPr>
        <w:t>The problem with this is that man is not a computer. The human brain is not a hard disk or a CPU, but the Internet is treating it as both. It’s offering an outsourcing of memory and a super-charged CPU. Experiences are cataloged; memories indexed, and the human brain reduced to a computer. What the Internet offers is tempting - escape to a virtual world with no problems and submission to an omnipotent technology that knows best. But what it’s offering, in reality, is a transformation to an entirely different personality - a cookie-cutter, robotic personality. The Internet is not only indoctrinating its users in stupidity – it's virtualizing them into robots.</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
        <w:widowControl/>
        <w:spacing w:after="0" w:before="0" w:line="480" w:lineRule="auto"/>
        <w:ind w:firstLine="742" w:left="0" w:right="0"/>
        <w:jc w:val="center"/>
      </w:pPr>
      <w:r>
        <w:rPr>
          <w:rFonts w:ascii="Times New Roman" w:hAnsi="Times New Roman"/>
          <w:b/>
          <w:i w:val="false"/>
          <w:caps w:val="false"/>
          <w:smallCaps w:val="false"/>
          <w:strike w:val="false"/>
          <w:dstrike w:val="false"/>
          <w:color w:val="000000"/>
          <w:spacing w:val="0"/>
          <w:sz w:val="32"/>
          <w:szCs w:val="32"/>
          <w:u w:val="none"/>
          <w:effect w:val="none"/>
          <w:shd w:fill="auto" w:val="clear"/>
        </w:rPr>
        <w:t>Christian Values</w:t>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The problem, of course, with robots, is that try as they might, they cannot be humans. They have no emotion. Yet, the first greatest commandment is to “love the Lord your God with all your heart and will all your soul and with all your mind.” The soul and the mind are the two things the Internet gnaws at. Obviously, then, the Christian must be aware of the dehumanizing force of the Internet and avoid it. </w:t>
      </w:r>
      <w:r>
        <w:rPr>
          <w:rFonts w:ascii="Times New Roman" w:hAnsi="Times New Roman"/>
          <w:b/>
          <w:i w:val="false"/>
          <w:caps w:val="false"/>
          <w:smallCaps w:val="false"/>
          <w:color w:val="000000"/>
          <w:spacing w:val="0"/>
        </w:rPr>
        <w:br/>
        <w:br/>
        <w:tab/>
      </w:r>
      <w:r>
        <w:rPr>
          <w:rFonts w:ascii="Times New Roman" w:hAnsi="Times New Roman"/>
          <w:b w:val="false"/>
          <w:i w:val="false"/>
          <w:caps w:val="false"/>
          <w:smallCaps w:val="false"/>
          <w:strike w:val="false"/>
          <w:dstrike w:val="false"/>
          <w:color w:val="000000"/>
          <w:spacing w:val="0"/>
          <w:sz w:val="24"/>
          <w:u w:val="none"/>
          <w:effect w:val="none"/>
          <w:shd w:fill="auto" w:val="clear"/>
        </w:rPr>
        <w:t>But the commandment doesn’t end at “heart” and “soul,” it includes “mind.” The Christian religion is not one of hazy maxims and wishy-washy advice; it is a heavily intellectual religion. The New Testament writers certainly did not relent from making intellectually weight statements. Thinking is important, if only for the study of God’s Word. Also, because the mind is a gift of God, it must be put to use in glorifying him as with the body.</w:t>
      </w:r>
      <w:r>
        <w:rPr>
          <w:rFonts w:ascii="Times New Roman" w:hAnsi="Times New Roman"/>
          <w:b/>
          <w:i w:val="false"/>
          <w:caps w:val="false"/>
          <w:smallCaps w:val="false"/>
          <w:color w:val="000000"/>
          <w:spacing w:val="0"/>
        </w:rPr>
        <w:br/>
        <w:br/>
        <w:tab/>
      </w:r>
      <w:r>
        <w:rPr>
          <w:rFonts w:ascii="Times New Roman" w:hAnsi="Times New Roman"/>
          <w:b w:val="false"/>
          <w:i w:val="false"/>
          <w:caps w:val="false"/>
          <w:smallCaps w:val="false"/>
          <w:strike w:val="false"/>
          <w:dstrike w:val="false"/>
          <w:color w:val="000000"/>
          <w:spacing w:val="0"/>
          <w:sz w:val="24"/>
          <w:szCs w:val="24"/>
          <w:u w:val="none"/>
          <w:effect w:val="none"/>
          <w:shd w:fill="auto" w:val="clear"/>
        </w:rPr>
        <w:t>Ultimately, contemplation is important because it is key in focusing upon the Word of God. When the Internet’s information-tidbit mentality invades the mind of the Christian, it reduces prayer to a text message, the Word of God to an overly long blog post, and church to a favorite Facebook group. It tramples on the ability to focus upon God’s Word, and thus necessarily begins to corrupt one’s very</w:t>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 relationship with God. </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R.C Sproul said at a recent Ligonier Conference, </w:t>
      </w:r>
      <w:r>
        <w:rPr>
          <w:rFonts w:ascii="Times New Roman" w:hAnsi="Times New Roman"/>
          <w:b w:val="false"/>
          <w:i w:val="false"/>
          <w:caps w:val="false"/>
          <w:smallCaps w:val="false"/>
          <w:strike w:val="false"/>
          <w:dstrike w:val="false"/>
          <w:color w:val="000000"/>
          <w:spacing w:val="0"/>
          <w:sz w:val="24"/>
          <w:u w:val="none"/>
          <w:effect w:val="none"/>
          <w:shd w:fill="auto" w:val="clear"/>
        </w:rPr>
        <w:t>“[m]indless Christianity is no Christianity at all. You can’t love what you don’t know.”</w:t>
      </w:r>
      <w:r>
        <w:rPr>
          <w:rStyle w:val="style18"/>
          <w:rFonts w:ascii="Times New Roman" w:hAnsi="Times New Roman"/>
          <w:b w:val="false"/>
          <w:i w:val="false"/>
          <w:caps w:val="false"/>
          <w:smallCaps w:val="false"/>
          <w:strike w:val="false"/>
          <w:dstrike w:val="false"/>
          <w:color w:val="000000"/>
          <w:spacing w:val="0"/>
          <w:sz w:val="24"/>
          <w:u w:val="none"/>
          <w:effect w:val="none"/>
          <w:shd w:fill="auto" w:val="clear"/>
        </w:rPr>
        <w:footnoteReference w:id="21"/>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 Knowledge – and the capability to </w:t>
      </w:r>
      <w:r>
        <w:rPr>
          <w:rFonts w:ascii="Times New Roman" w:hAnsi="Times New Roman"/>
          <w:b w:val="false"/>
          <w:i/>
          <w:iCs/>
          <w:caps w:val="false"/>
          <w:smallCaps w:val="false"/>
          <w:strike w:val="false"/>
          <w:dstrike w:val="false"/>
          <w:color w:val="000000"/>
          <w:spacing w:val="0"/>
          <w:sz w:val="24"/>
          <w:u w:val="none"/>
          <w:effect w:val="none"/>
          <w:shd w:fill="auto" w:val="clear"/>
        </w:rPr>
        <w:t>think –</w:t>
      </w:r>
      <w:r>
        <w:rPr>
          <w:rFonts w:ascii="Times New Roman" w:hAnsi="Times New Roman"/>
          <w:b w:val="false"/>
          <w:i w:val="false"/>
          <w:iCs w:val="false"/>
          <w:caps w:val="false"/>
          <w:smallCaps w:val="false"/>
          <w:strike w:val="false"/>
          <w:dstrike w:val="false"/>
          <w:color w:val="000000"/>
          <w:spacing w:val="0"/>
          <w:sz w:val="24"/>
          <w:u w:val="none"/>
          <w:effect w:val="none"/>
          <w:shd w:fill="auto" w:val="clear"/>
        </w:rPr>
        <w:t xml:space="preserve"> is vital to Christians. The gospel of the death and resurrection of Christ is a historical fact and one that must be </w:t>
      </w:r>
      <w:r>
        <w:rPr>
          <w:rFonts w:ascii="Times New Roman" w:hAnsi="Times New Roman"/>
          <w:b w:val="false"/>
          <w:i/>
          <w:iCs/>
          <w:caps w:val="false"/>
          <w:smallCaps w:val="false"/>
          <w:strike w:val="false"/>
          <w:dstrike w:val="false"/>
          <w:color w:val="000000"/>
          <w:spacing w:val="0"/>
          <w:sz w:val="24"/>
          <w:u w:val="none"/>
          <w:effect w:val="none"/>
          <w:shd w:fill="auto" w:val="clear"/>
        </w:rPr>
        <w:t>mentally</w:t>
      </w:r>
      <w:r>
        <w:rPr>
          <w:rFonts w:ascii="Times New Roman" w:hAnsi="Times New Roman"/>
          <w:b w:val="false"/>
          <w:i w:val="false"/>
          <w:iCs w:val="false"/>
          <w:caps w:val="false"/>
          <w:smallCaps w:val="false"/>
          <w:strike w:val="false"/>
          <w:dstrike w:val="false"/>
          <w:color w:val="000000"/>
          <w:spacing w:val="0"/>
          <w:sz w:val="24"/>
          <w:u w:val="none"/>
          <w:effect w:val="none"/>
          <w:shd w:fill="auto" w:val="clear"/>
        </w:rPr>
        <w:t xml:space="preserve"> assented to. Faith, my definition, requisites an understanding of that which is being accepted. Paul did not fill his epistles with emotional support or witty maxims, but with deep, intellectual statements that require an intellectual discussion – a discussion impossible for those whose minds have been “rewired” by the Internet.  In 1 Peter 3:15, Peter urges believers to “always [be] prepared to make a defense to anyone who asks you for a reason for the hope that is in you.” This defense is not a blind reiteration of a creed, but a reasonable, intellectual explanation that requires thought and contemplation. This defense cannot be made without, firstly, a knowledge of the basic tenets of Christianity and, secondly, the capability to reasonably expound upon those beliefs. It is impossible to love an unknown God, or Paul would not have needed to teach the Greeks who their “unknown god” was. </w:t>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24"/>
        <w:widowControl/>
        <w:spacing w:line="480" w:lineRule="auto"/>
        <w:ind w:firstLine="742" w:left="0" w:right="0"/>
      </w:pPr>
      <w:r>
        <w:rPr>
          <w:rFonts w:ascii="Times New Roman" w:hAnsi="Times New Roman"/>
          <w:b/>
          <w:i w:val="false"/>
          <w:caps w:val="false"/>
          <w:smallCaps w:val="false"/>
          <w:color w:val="000000"/>
          <w:spacing w:val="0"/>
        </w:rPr>
      </w:r>
    </w:p>
    <w:p>
      <w:pPr>
        <w:pStyle w:val="style1"/>
        <w:spacing w:line="480" w:lineRule="auto"/>
        <w:ind w:hanging="0" w:left="0" w:right="0"/>
        <w:jc w:val="center"/>
      </w:pPr>
      <w:r>
        <w:rPr>
          <w:b/>
          <w:bCs/>
          <w:strike w:val="false"/>
          <w:dstrike w:val="false"/>
          <w:color w:val="000000"/>
          <w:sz w:val="32"/>
          <w:szCs w:val="32"/>
          <w:u w:val="none"/>
          <w:effect w:val="none"/>
          <w:shd w:fill="auto" w:val="clear"/>
        </w:rPr>
        <w:t>Refutatio</w:t>
      </w:r>
    </w:p>
    <w:p>
      <w:pPr>
        <w:pStyle w:val="style0"/>
        <w:widowControl/>
        <w:spacing w:line="480" w:lineRule="auto"/>
        <w:ind w:firstLine="742" w:left="0" w:right="0"/>
      </w:pPr>
      <w:bookmarkStart w:id="1" w:name="internal-source-marker_0.6430617331061512"/>
      <w:bookmarkEnd w:id="1"/>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Without a proper understanding of McLuhan’s media theory, it’s easy to conflate the effects of a media user’s actions with the effects of the medium itself. The common objection is that of Sarnoff, who complains that to assign media an epistemological role is to make it a scapegoat for “the sins of those who wield them.” Sarnoff is of course right in saying media are not inherently good or evil; but they most definitely have sociological and psychological effects. The telegraph, for instance, toppled the previous barriers of space and extended immediate communication beyond face-to-face. This had historical and sociological effects (accelerated communication unlocked quicker decisions and instant access to vital information) as well as epistemological ones – effects that were obviously not caused by the users of the technology by but the nature of the technology itself. While discipline (and extreme patience at the controls of the telegraph) could have retained the elongated, prosaic style common to previous typographic media, the nature of the telegraph encouraged shorter, news-flash style relevancy.  Similarly, while the Internet (or television) </w:t>
      </w:r>
      <w:r>
        <w:rPr>
          <w:rFonts w:ascii="Times New Roman" w:hAnsi="Times New Roman"/>
          <w:b w:val="false"/>
          <w:i/>
          <w:iCs/>
          <w:caps w:val="false"/>
          <w:smallCaps w:val="false"/>
          <w:strike w:val="false"/>
          <w:dstrike w:val="false"/>
          <w:color w:val="000000"/>
          <w:spacing w:val="0"/>
          <w:sz w:val="24"/>
          <w:u w:val="none"/>
          <w:effect w:val="none"/>
          <w:shd w:fill="auto" w:val="clear"/>
        </w:rPr>
        <w:t>could</w:t>
      </w:r>
      <w:r>
        <w:rPr>
          <w:rFonts w:ascii="Times New Roman" w:hAnsi="Times New Roman"/>
          <w:b w:val="false"/>
          <w:i/>
          <w:iCs w:val="false"/>
          <w:caps w:val="false"/>
          <w:smallCaps w:val="false"/>
          <w:strike w:val="false"/>
          <w:dstrike w:val="false"/>
          <w:color w:val="000000"/>
          <w:spacing w:val="0"/>
          <w:sz w:val="24"/>
          <w:u w:val="none"/>
          <w:effect w:val="none"/>
          <w:shd w:fill="auto" w:val="clear"/>
        </w:rPr>
        <w:t xml:space="preserve"> </w:t>
      </w:r>
      <w:r>
        <w:rPr>
          <w:rFonts w:ascii="Times New Roman" w:hAnsi="Times New Roman"/>
          <w:b w:val="false"/>
          <w:i w:val="false"/>
          <w:iCs w:val="false"/>
          <w:caps w:val="false"/>
          <w:smallCaps w:val="false"/>
          <w:strike w:val="false"/>
          <w:dstrike w:val="false"/>
          <w:color w:val="000000"/>
          <w:spacing w:val="0"/>
          <w:sz w:val="24"/>
          <w:u w:val="none"/>
          <w:effect w:val="none"/>
          <w:shd w:fill="auto" w:val="clear"/>
        </w:rPr>
        <w:t xml:space="preserve">potentially have remained “neutral” as Sarnoff meant it, its nature encouraged shorter, fragmented messages as opposed to longer, further articulated writing. </w:t>
      </w:r>
    </w:p>
    <w:p>
      <w:pPr>
        <w:pStyle w:val="style0"/>
        <w:widowControl/>
        <w:spacing w:line="480" w:lineRule="auto"/>
        <w:ind w:firstLine="742" w:left="0" w:right="0"/>
      </w:pPr>
      <w:r>
        <w:rPr>
          <w:rFonts w:ascii="Times New Roman" w:hAnsi="Times New Roman"/>
          <w:b w:val="false"/>
          <w:i w:val="false"/>
          <w:caps w:val="false"/>
          <w:smallCaps w:val="false"/>
          <w:color w:val="000000"/>
          <w:spacing w:val="0"/>
        </w:rPr>
      </w:r>
    </w:p>
    <w:p>
      <w:pPr>
        <w:pStyle w:val="style0"/>
        <w:widowControl/>
        <w:spacing w:line="480" w:lineRule="auto"/>
        <w:ind w:firstLine="742" w:left="0" w:right="0"/>
      </w:pPr>
      <w:r>
        <w:rPr>
          <w:rFonts w:ascii="Times New Roman" w:hAnsi="Times New Roman"/>
          <w:b w:val="false"/>
          <w:i w:val="false"/>
          <w:iCs w:val="false"/>
          <w:caps w:val="false"/>
          <w:smallCaps w:val="false"/>
          <w:strike w:val="false"/>
          <w:dstrike w:val="false"/>
          <w:color w:val="000000"/>
          <w:spacing w:val="0"/>
          <w:sz w:val="24"/>
          <w:u w:val="none"/>
          <w:effect w:val="none"/>
          <w:shd w:fill="auto" w:val="clear"/>
        </w:rPr>
        <w:t>Because of the resource-style nature of the Internet, a calculator-analogy argument is made. Like the calculator doesn't inhibit knowledge but actually aids in higher-level math comprehension, so the Internet could contribute to efforts to grow in understanding. Carr refutes this claim on a neurological level,</w:t>
      </w:r>
    </w:p>
    <w:p>
      <w:pPr>
        <w:pStyle w:val="style0"/>
        <w:widowControl/>
        <w:spacing w:line="480" w:lineRule="auto"/>
        <w:ind w:firstLine="742" w:left="0" w:right="0"/>
      </w:pPr>
      <w:r>
        <w:rPr>
          <w:rFonts w:ascii="Times New Roman" w:hAnsi="Times New Roman"/>
          <w:b w:val="false"/>
          <w:i w:val="false"/>
          <w:caps w:val="false"/>
          <w:smallCaps w:val="false"/>
          <w:color w:val="000000"/>
          <w:spacing w:val="0"/>
        </w:rPr>
      </w:r>
    </w:p>
    <w:p>
      <w:pPr>
        <w:pStyle w:val="style0"/>
        <w:widowControl/>
        <w:spacing w:line="480" w:lineRule="auto"/>
        <w:ind w:firstLine="742" w:left="726" w:right="0"/>
      </w:pPr>
      <w:r>
        <w:rPr>
          <w:rFonts w:ascii="Times New Roman" w:hAnsi="Times New Roman"/>
          <w:b w:val="false"/>
          <w:i w:val="false"/>
          <w:iCs w:val="false"/>
          <w:caps w:val="false"/>
          <w:smallCaps w:val="false"/>
          <w:strike w:val="false"/>
          <w:dstrike w:val="false"/>
          <w:color w:val="000000"/>
          <w:spacing w:val="0"/>
          <w:sz w:val="24"/>
          <w:u w:val="none"/>
          <w:effect w:val="none"/>
          <w:shd w:fill="auto" w:val="clear"/>
        </w:rPr>
        <w:t xml:space="preserve">In freeing us from the work of remembering, it's said, the Web allows us to devote more time to creative thought. But the parallel is flawed. The pocket calculator relieved the pressure on our working memory, letting us deploy that critical short-term store for more abstract reasoning. As the experience of math students has shown, the calculator made it easier for the brain to transfer ideas from working memory to long-term memory and encode them in the conceptual schemas that are so important to building knowledge. The Web has a very different effect. It places </w:t>
      </w:r>
      <w:r>
        <w:rPr>
          <w:rFonts w:ascii="Times New Roman" w:hAnsi="Times New Roman"/>
          <w:b w:val="false"/>
          <w:i/>
          <w:iCs/>
          <w:caps w:val="false"/>
          <w:smallCaps w:val="false"/>
          <w:strike w:val="false"/>
          <w:dstrike w:val="false"/>
          <w:color w:val="000000"/>
          <w:spacing w:val="0"/>
          <w:sz w:val="24"/>
          <w:u w:val="none"/>
          <w:effect w:val="none"/>
          <w:shd w:fill="auto" w:val="clear"/>
        </w:rPr>
        <w:t>more pressure</w:t>
      </w:r>
      <w:r>
        <w:rPr>
          <w:rFonts w:ascii="Times New Roman" w:hAnsi="Times New Roman"/>
          <w:b w:val="false"/>
          <w:i w:val="false"/>
          <w:iCs w:val="false"/>
          <w:caps w:val="false"/>
          <w:smallCaps w:val="false"/>
          <w:strike w:val="false"/>
          <w:dstrike w:val="false"/>
          <w:color w:val="000000"/>
          <w:spacing w:val="0"/>
          <w:sz w:val="24"/>
          <w:u w:val="none"/>
          <w:effect w:val="none"/>
          <w:shd w:fill="auto" w:val="clear"/>
        </w:rPr>
        <w:t xml:space="preserve"> on our working memory, not only diverting resources from our higher reasoning faculties but obstructing the consolidation of long-term memories and the development of schemas. The calculator, a powerful but highly specialized tool, turned out to be an aid to memory. The Web is a technology of forgetfulness.</w:t>
      </w:r>
      <w:r>
        <w:rPr>
          <w:rStyle w:val="style18"/>
          <w:rFonts w:ascii="Times New Roman" w:hAnsi="Times New Roman"/>
          <w:b w:val="false"/>
          <w:i w:val="false"/>
          <w:iCs w:val="false"/>
          <w:caps w:val="false"/>
          <w:smallCaps w:val="false"/>
          <w:strike w:val="false"/>
          <w:dstrike w:val="false"/>
          <w:color w:val="000000"/>
          <w:spacing w:val="0"/>
          <w:sz w:val="24"/>
          <w:u w:val="none"/>
          <w:effect w:val="none"/>
          <w:shd w:fill="auto" w:val="clear"/>
        </w:rPr>
        <w:footnoteReference w:id="22"/>
      </w:r>
    </w:p>
    <w:p>
      <w:pPr>
        <w:pStyle w:val="style0"/>
        <w:widowControl/>
        <w:spacing w:line="480" w:lineRule="auto"/>
        <w:ind w:hanging="0" w:left="726" w:right="0"/>
      </w:pPr>
      <w:r>
        <w:rPr>
          <w:rFonts w:ascii="Times New Roman" w:hAnsi="Times New Roman"/>
          <w:b w:val="false"/>
          <w:i w:val="false"/>
          <w:caps w:val="false"/>
          <w:smallCaps w:val="false"/>
          <w:color w:val="000000"/>
          <w:spacing w:val="0"/>
        </w:rPr>
      </w:r>
    </w:p>
    <w:p>
      <w:pPr>
        <w:pStyle w:val="style0"/>
        <w:widowControl/>
        <w:spacing w:line="480" w:lineRule="auto"/>
        <w:ind w:hanging="0" w:left="0" w:right="0"/>
      </w:pPr>
      <w:r>
        <w:rPr>
          <w:rFonts w:ascii="Times New Roman" w:hAnsi="Times New Roman"/>
          <w:b w:val="false"/>
          <w:i w:val="false"/>
          <w:color w:val="000000"/>
          <w:spacing w:val="0"/>
        </w:rPr>
      </w:r>
    </w:p>
    <w:p>
      <w:pPr>
        <w:pStyle w:val="style0"/>
        <w:widowControl/>
        <w:spacing w:line="480" w:lineRule="auto"/>
        <w:ind w:hanging="0" w:left="0" w:right="0"/>
      </w:pPr>
      <w:r>
        <w:rPr>
          <w:rFonts w:ascii="Times New Roman" w:hAnsi="Times New Roman"/>
          <w:b w:val="false"/>
          <w:i w:val="false"/>
          <w:iCs w:val="false"/>
          <w:caps w:val="false"/>
          <w:smallCaps w:val="false"/>
          <w:strike w:val="false"/>
          <w:dstrike w:val="false"/>
          <w:color w:val="000000"/>
          <w:spacing w:val="0"/>
          <w:sz w:val="24"/>
          <w:u w:val="none"/>
          <w:effect w:val="none"/>
          <w:shd w:fill="auto" w:val="clear"/>
        </w:rPr>
        <w:tab/>
        <w:t>Clay Shirky objects on a more fundamental basis – the level of thought. He says “</w:t>
      </w:r>
      <w:r>
        <w:rPr>
          <w:rFonts w:ascii="Times New Roman" w:cs="Georgia" w:eastAsia="Georgia" w:hAnsi="Times New Roman"/>
          <w:b w:val="false"/>
          <w:bCs w:val="false"/>
          <w:i w:val="false"/>
          <w:iCs w:val="false"/>
          <w:strike w:val="false"/>
          <w:dstrike w:val="false"/>
          <w:outline w:val="false"/>
          <w:shadow w:val="false"/>
          <w:color w:val="000000"/>
          <w:spacing w:val="0"/>
          <w:sz w:val="24"/>
          <w:szCs w:val="24"/>
          <w:u w:val="none"/>
          <w:effect w:val="none"/>
          <w:shd w:fill="auto" w:val="clear"/>
          <w:em w:val="none"/>
        </w:rPr>
        <w:t>Reading is an unnatural act; we are no more evolved to read books than we are to use computers. Literate societies become literate by investing extraordinary resources, every year, training children to read. Now it's our turn to figure out what response we need to shape our use of digital tools.”</w:t>
      </w:r>
      <w:r>
        <w:rPr>
          <w:rStyle w:val="style18"/>
          <w:rFonts w:ascii="Times New Roman" w:cs="Georgia" w:eastAsia="Georgia" w:hAnsi="Times New Roman"/>
          <w:b w:val="false"/>
          <w:bCs w:val="false"/>
          <w:i w:val="false"/>
          <w:iCs w:val="false"/>
          <w:strike w:val="false"/>
          <w:dstrike w:val="false"/>
          <w:outline w:val="false"/>
          <w:shadow w:val="false"/>
          <w:color w:val="000000"/>
          <w:spacing w:val="0"/>
          <w:sz w:val="24"/>
          <w:szCs w:val="24"/>
          <w:u w:val="none"/>
          <w:effect w:val="none"/>
          <w:shd w:fill="auto" w:val="clear"/>
          <w:em w:val="none"/>
        </w:rPr>
        <w:footnoteReference w:id="23"/>
      </w:r>
      <w:r>
        <w:rPr>
          <w:rFonts w:ascii="Times New Roman" w:cs="Georgia" w:eastAsia="Georgia" w:hAnsi="Times New Roman"/>
          <w:b w:val="false"/>
          <w:bCs w:val="false"/>
          <w:i w:val="false"/>
          <w:iCs w:val="false"/>
          <w:strike w:val="false"/>
          <w:dstrike w:val="false"/>
          <w:outline w:val="false"/>
          <w:shadow w:val="false"/>
          <w:color w:val="000000"/>
          <w:spacing w:val="0"/>
          <w:sz w:val="24"/>
          <w:szCs w:val="24"/>
          <w:u w:val="none"/>
          <w:effect w:val="none"/>
          <w:shd w:fill="auto" w:val="clear"/>
          <w:em w:val="none"/>
        </w:rPr>
        <w:t xml:space="preserve"> </w:t>
      </w:r>
    </w:p>
    <w:p>
      <w:pPr>
        <w:pStyle w:val="style0"/>
        <w:widowControl/>
        <w:spacing w:line="480" w:lineRule="auto"/>
        <w:ind w:hanging="0" w:left="0" w:right="0"/>
      </w:pPr>
      <w:r>
        <w:rPr>
          <w:rFonts w:ascii="Times New Roman" w:cs="Georgia" w:eastAsia="Georgia" w:hAnsi="Times New Roman"/>
          <w:b w:val="false"/>
          <w:bCs w:val="false"/>
          <w:i w:val="false"/>
          <w:iCs w:val="false"/>
          <w:strike w:val="false"/>
          <w:dstrike w:val="false"/>
          <w:outline w:val="false"/>
          <w:shadow w:val="false"/>
          <w:color w:val="000000"/>
          <w:spacing w:val="0"/>
          <w:sz w:val="24"/>
          <w:szCs w:val="24"/>
          <w:u w:val="none"/>
          <w:effect w:val="none"/>
          <w:shd w:fill="auto" w:val="clear"/>
          <w:em w:val="none"/>
        </w:rPr>
        <w:t>Shirky's objection is of course based on the assumption that man has evolved to his current state. With that assumption removed and an image-begetting God put in its place, his argument falls apart. God has in fact designed his people to read, by giving them a book by which to live their life.  Neil Postman shows how the Second Commandment emphasizes this</w:t>
      </w:r>
    </w:p>
    <w:p>
      <w:pPr>
        <w:pStyle w:val="style0"/>
        <w:widowControl/>
        <w:spacing w:line="480" w:lineRule="auto"/>
        <w:ind w:hanging="0" w:left="0" w:right="0"/>
      </w:pPr>
      <w:r>
        <w:rPr>
          <w:rFonts w:ascii="Times New Roman" w:hAnsi="Times New Roman"/>
          <w:b w:val="false"/>
          <w:i w:val="false"/>
          <w:color w:val="000000"/>
          <w:spacing w:val="0"/>
        </w:rPr>
      </w:r>
    </w:p>
    <w:p>
      <w:pPr>
        <w:pStyle w:val="style0"/>
        <w:widowControl/>
        <w:spacing w:line="480" w:lineRule="auto"/>
        <w:ind w:hanging="0" w:left="711" w:right="0"/>
      </w:pPr>
      <w:r>
        <w:rPr>
          <w:rFonts w:ascii="Times New Roman" w:cs="Georgia" w:eastAsia="Georgia" w:hAnsi="Times New Roman"/>
          <w:b w:val="false"/>
          <w:bCs w:val="false"/>
          <w:i w:val="false"/>
          <w:iCs w:val="false"/>
          <w:caps w:val="false"/>
          <w:smallCaps w:val="false"/>
          <w:strike w:val="false"/>
          <w:dstrike w:val="false"/>
          <w:outline w:val="false"/>
          <w:shadow w:val="false"/>
          <w:color w:val="111111"/>
          <w:spacing w:val="0"/>
          <w:sz w:val="24"/>
          <w:szCs w:val="24"/>
          <w:u w:val="none"/>
          <w:effect w:val="none"/>
          <w:shd w:fill="auto" w:val="clear"/>
          <w:em w:val="none"/>
        </w:rPr>
        <w:t>I wondered...why the God of these people would have included instructions on how they were to symbolize, or not symbolize, their experience. It is a strange injunction to include as part of an ethical system </w:t>
      </w:r>
      <w:r>
        <w:rPr>
          <w:rStyle w:val="style20"/>
          <w:rFonts w:ascii="Times New Roman" w:cs="Georgia" w:eastAsia="Georgia" w:hAnsi="Times New Roman"/>
          <w:b w:val="false"/>
          <w:bCs w:val="false"/>
          <w:i/>
          <w:caps w:val="false"/>
          <w:smallCaps w:val="false"/>
          <w:strike w:val="false"/>
          <w:dstrike w:val="false"/>
          <w:outline w:val="false"/>
          <w:shadow w:val="false"/>
          <w:color w:val="111111"/>
          <w:spacing w:val="0"/>
          <w:sz w:val="24"/>
          <w:szCs w:val="24"/>
          <w:u w:val="none"/>
          <w:effect w:val="none"/>
          <w:shd w:fill="auto" w:val="clear"/>
          <w:em w:val="none"/>
        </w:rPr>
        <w:t>unless its author assumed a connection between forms of human communication and the quality of a culture</w:t>
      </w:r>
      <w:r>
        <w:rPr>
          <w:rFonts w:ascii="Times New Roman" w:cs="Georgia" w:eastAsia="Georgia" w:hAnsi="Times New Roman"/>
          <w:b w:val="false"/>
          <w:bCs w:val="false"/>
          <w:i w:val="false"/>
          <w:iCs w:val="false"/>
          <w:caps w:val="false"/>
          <w:smallCaps w:val="false"/>
          <w:strike w:val="false"/>
          <w:dstrike w:val="false"/>
          <w:outline w:val="false"/>
          <w:shadow w:val="false"/>
          <w:color w:val="111111"/>
          <w:spacing w:val="0"/>
          <w:sz w:val="24"/>
          <w:szCs w:val="24"/>
          <w:u w:val="none"/>
          <w:effect w:val="none"/>
          <w:shd w:fill="auto" w:val="clear"/>
          <w:em w:val="none"/>
        </w:rPr>
        <w:t>. We may hazard a guess that a people who are being asked to embrace an abstract, universal deity would be rendered unfit to do so by the habit of drawing pictures or making statues or depicting their ideas in any concrete, iconographic forms. The God of the Jews was to exist in the Word and through the Word, an unprecedented conception required the highest order of abstract thinking.</w:t>
      </w:r>
    </w:p>
    <w:p>
      <w:pPr>
        <w:pStyle w:val="style0"/>
        <w:widowControl/>
        <w:spacing w:line="480" w:lineRule="auto"/>
        <w:ind w:hanging="0" w:left="0" w:right="0"/>
      </w:pPr>
      <w:r>
        <w:rPr>
          <w:rFonts w:ascii="Times New Roman" w:hAnsi="Times New Roman"/>
          <w:b w:val="false"/>
          <w:i w:val="false"/>
          <w:color w:val="000000"/>
          <w:spacing w:val="0"/>
        </w:rPr>
      </w:r>
    </w:p>
    <w:p>
      <w:pPr>
        <w:pStyle w:val="style0"/>
        <w:widowControl/>
        <w:spacing w:line="480" w:lineRule="auto"/>
        <w:ind w:hanging="0" w:left="0" w:right="0"/>
      </w:pPr>
      <w:r>
        <w:rPr>
          <w:rFonts w:ascii="Times New Roman" w:cs="Georgia" w:eastAsia="Georgia" w:hAnsi="Times New Roman"/>
          <w:b w:val="false"/>
          <w:bCs w:val="false"/>
          <w:i w:val="false"/>
          <w:iCs w:val="false"/>
          <w:caps w:val="false"/>
          <w:smallCaps w:val="false"/>
          <w:strike w:val="false"/>
          <w:dstrike w:val="false"/>
          <w:outline w:val="false"/>
          <w:shadow w:val="false"/>
          <w:color w:val="111111"/>
          <w:spacing w:val="0"/>
          <w:sz w:val="24"/>
          <w:szCs w:val="24"/>
          <w:u w:val="none"/>
          <w:effect w:val="none"/>
          <w:shd w:fill="auto" w:val="clear"/>
          <w:em w:val="none"/>
        </w:rPr>
        <w:tab/>
        <w:t xml:space="preserve">Postman's argument extends beyond simply graphical media. All alternative epistemological forms of thought that are incompatible with “the highest order of abstract thinking” </w:t>
      </w:r>
      <w:r>
        <w:rPr>
          <w:rFonts w:ascii="Times New Roman" w:cs="Georgia" w:eastAsia="Georgia" w:hAnsi="Times New Roman"/>
          <w:b w:val="false"/>
          <w:bCs w:val="false"/>
          <w:i/>
          <w:iCs/>
          <w:caps w:val="false"/>
          <w:smallCaps w:val="false"/>
          <w:strike w:val="false"/>
          <w:dstrike w:val="false"/>
          <w:outline w:val="false"/>
          <w:shadow w:val="false"/>
          <w:color w:val="111111"/>
          <w:spacing w:val="0"/>
          <w:sz w:val="24"/>
          <w:szCs w:val="24"/>
          <w:u w:val="none"/>
          <w:effect w:val="none"/>
          <w:shd w:fill="auto" w:val="clear"/>
          <w:em w:val="none"/>
        </w:rPr>
        <w:t>must</w:t>
      </w:r>
      <w:r>
        <w:rPr>
          <w:rFonts w:ascii="Times New Roman" w:cs="Georgia" w:eastAsia="Georgia" w:hAnsi="Times New Roman"/>
          <w:b w:val="false"/>
          <w:bCs w:val="false"/>
          <w:i w:val="false"/>
          <w:iCs w:val="false"/>
          <w:caps w:val="false"/>
          <w:smallCaps w:val="false"/>
          <w:strike w:val="false"/>
          <w:dstrike w:val="false"/>
          <w:outline w:val="false"/>
          <w:shadow w:val="false"/>
          <w:color w:val="111111"/>
          <w:spacing w:val="0"/>
          <w:sz w:val="24"/>
          <w:szCs w:val="24"/>
          <w:u w:val="none"/>
          <w:effect w:val="none"/>
          <w:shd w:fill="auto" w:val="clear"/>
          <w:em w:val="none"/>
        </w:rPr>
        <w:t xml:space="preserve"> be rejected by the Christian, or else he refuses to accept the Bible as the highest standard of life. </w:t>
      </w:r>
    </w:p>
    <w:p>
      <w:pPr>
        <w:pStyle w:val="style0"/>
        <w:widowControl/>
        <w:spacing w:line="480" w:lineRule="auto"/>
        <w:ind w:hanging="0" w:left="0" w:right="0"/>
      </w:pPr>
      <w:r>
        <w:rPr>
          <w:rFonts w:ascii="Times New Roman" w:hAnsi="Times New Roman"/>
          <w:b w:val="false"/>
          <w:i w:val="false"/>
          <w:color w:val="000000"/>
          <w:spacing w:val="0"/>
        </w:rPr>
      </w:r>
    </w:p>
    <w:p>
      <w:pPr>
        <w:pStyle w:val="style0"/>
        <w:widowControl/>
        <w:spacing w:line="480" w:lineRule="auto"/>
        <w:ind w:hanging="0" w:left="0" w:right="0"/>
        <w:jc w:val="center"/>
      </w:pPr>
      <w:r>
        <w:rPr>
          <w:rFonts w:ascii="Times New Roman" w:cs="Georgia" w:eastAsia="Georgia" w:hAnsi="Times New Roman"/>
          <w:b/>
          <w:bCs/>
          <w:i w:val="false"/>
          <w:iCs w:val="false"/>
          <w:caps w:val="false"/>
          <w:smallCaps w:val="false"/>
          <w:strike w:val="false"/>
          <w:dstrike w:val="false"/>
          <w:outline w:val="false"/>
          <w:shadow w:val="false"/>
          <w:color w:val="111111"/>
          <w:spacing w:val="0"/>
          <w:sz w:val="32"/>
          <w:szCs w:val="32"/>
          <w:u w:val="none"/>
          <w:effect w:val="none"/>
          <w:shd w:fill="auto" w:val="clear"/>
          <w:em w:val="none"/>
        </w:rPr>
        <w:t>Conclusion</w:t>
      </w:r>
    </w:p>
    <w:p>
      <w:pPr>
        <w:pStyle w:val="style0"/>
        <w:widowControl/>
        <w:spacing w:line="480" w:lineRule="auto"/>
        <w:ind w:hanging="0" w:left="0" w:right="0"/>
      </w:pPr>
      <w:r>
        <w:rPr>
          <w:rFonts w:ascii="Times New Roman" w:cs="Georgia" w:eastAsia="Georgia" w:hAnsi="Times New Roman"/>
          <w:b w:val="false"/>
          <w:bCs w:val="false"/>
          <w:i w:val="false"/>
          <w:iCs w:val="false"/>
          <w:caps w:val="false"/>
          <w:smallCaps w:val="false"/>
          <w:strike w:val="false"/>
          <w:dstrike w:val="false"/>
          <w:outline w:val="false"/>
          <w:shadow w:val="false"/>
          <w:color w:val="111111"/>
          <w:spacing w:val="0"/>
          <w:sz w:val="24"/>
          <w:szCs w:val="24"/>
          <w:u w:val="none"/>
          <w:effect w:val="none"/>
          <w:shd w:fill="auto" w:val="clear"/>
          <w:em w:val="none"/>
        </w:rPr>
        <w:tab/>
        <w:t>Media are “metaphors,” as Postman described them.</w:t>
      </w:r>
      <w:r>
        <w:rPr>
          <w:rStyle w:val="style18"/>
          <w:rFonts w:ascii="Times New Roman" w:cs="Georgia" w:eastAsia="Georgia" w:hAnsi="Times New Roman"/>
          <w:b w:val="false"/>
          <w:bCs w:val="false"/>
          <w:i w:val="false"/>
          <w:iCs w:val="false"/>
          <w:caps w:val="false"/>
          <w:smallCaps w:val="false"/>
          <w:strike w:val="false"/>
          <w:dstrike w:val="false"/>
          <w:outline w:val="false"/>
          <w:shadow w:val="false"/>
          <w:color w:val="111111"/>
          <w:spacing w:val="0"/>
          <w:sz w:val="24"/>
          <w:szCs w:val="24"/>
          <w:u w:val="none"/>
          <w:effect w:val="none"/>
          <w:shd w:fill="auto" w:val="clear"/>
          <w:em w:val="none"/>
        </w:rPr>
        <w:footnoteReference w:id="24"/>
      </w:r>
      <w:r>
        <w:rPr>
          <w:rFonts w:ascii="Times New Roman" w:cs="Georgia" w:eastAsia="Georgia" w:hAnsi="Times New Roman"/>
          <w:b w:val="false"/>
          <w:bCs w:val="false"/>
          <w:i w:val="false"/>
          <w:iCs w:val="false"/>
          <w:caps w:val="false"/>
          <w:smallCaps w:val="false"/>
          <w:strike w:val="false"/>
          <w:dstrike w:val="false"/>
          <w:outline w:val="false"/>
          <w:shadow w:val="false"/>
          <w:color w:val="111111"/>
          <w:spacing w:val="0"/>
          <w:sz w:val="24"/>
          <w:szCs w:val="24"/>
          <w:u w:val="none"/>
          <w:effect w:val="none"/>
          <w:shd w:fill="auto" w:val="clear"/>
          <w:em w:val="none"/>
        </w:rPr>
        <w:t xml:space="preserve"> They work powerfully upon their message because they are extensions of man; by nature shaping their content. As supported by modern neurology studies, they also alter the minds of their users by repeated usage. The Internet is a media of information immediacy, and it constructs its messages in tidbits and delectable bites. In doing so, it also  neurologically modifies the brains of its users and “wires together” cells that erect immediacy as king over contemplation. Deep reading and contemplation is shattered; thought is fragmented; memory outsourced; emotion drained. Men become as machines. Relationships falter, concentration in church and to Scripture is eroded and made inconceivably hard. The nature of the Internet is such that it distracts the Christian from his true calling and purpose – the glorification of God. </w:t>
      </w:r>
    </w:p>
    <w:p>
      <w:pPr>
        <w:pStyle w:val="style0"/>
        <w:widowControl/>
        <w:spacing w:line="480" w:lineRule="auto"/>
        <w:ind w:hanging="0" w:left="0" w:right="0"/>
      </w:pPr>
      <w:r>
        <w:rPr>
          <w:rFonts w:ascii="Times New Roman" w:hAnsi="Times New Roman"/>
          <w:b w:val="false"/>
          <w:i w:val="false"/>
          <w:color w:val="000000"/>
          <w:spacing w:val="0"/>
        </w:rPr>
      </w:r>
    </w:p>
    <w:p>
      <w:pPr>
        <w:pStyle w:val="style0"/>
        <w:widowControl/>
        <w:spacing w:line="480" w:lineRule="auto"/>
        <w:ind w:firstLine="742" w:left="726" w:right="0"/>
      </w:pPr>
      <w:r>
        <w:rPr>
          <w:rFonts w:ascii="Times New Roman" w:hAnsi="Times New Roman"/>
          <w:b w:val="false"/>
          <w:i w:val="false"/>
          <w:caps w:val="false"/>
          <w:smallCaps w:val="false"/>
          <w:color w:val="000000"/>
          <w:spacing w:val="0"/>
        </w:rPr>
      </w:r>
    </w:p>
    <w:p>
      <w:pPr>
        <w:pStyle w:val="style1"/>
        <w:widowControl/>
        <w:spacing w:line="480" w:lineRule="auto"/>
        <w:ind w:firstLine="742" w:left="0" w:right="0"/>
      </w:pPr>
      <w:r>
        <w:rPr>
          <w:rFonts w:ascii="Times New Roman" w:hAnsi="Times New Roman"/>
          <w:b/>
          <w:i w:val="false"/>
          <w:caps w:val="false"/>
          <w:smallCaps w:val="false"/>
          <w:strike w:val="false"/>
          <w:dstrike w:val="false"/>
          <w:color w:val="000000"/>
          <w:spacing w:val="0"/>
          <w:sz w:val="36"/>
          <w:u w:val="none"/>
          <w:effect w:val="none"/>
          <w:shd w:fill="auto" w:val="clear"/>
        </w:rPr>
        <w:t>Bibliography</w:t>
      </w:r>
    </w:p>
    <w:p>
      <w:pPr>
        <w:pStyle w:val="style24"/>
        <w:widowControl/>
        <w:numPr>
          <w:ilvl w:val="0"/>
          <w:numId w:val="1"/>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Anderson, Sam. </w:t>
      </w:r>
      <w:r>
        <w:rPr>
          <w:rFonts w:ascii="Times New Roman" w:hAnsi="Times New Roman"/>
          <w:b w:val="false"/>
          <w:i/>
          <w:caps w:val="false"/>
          <w:smallCaps w:val="false"/>
          <w:strike w:val="false"/>
          <w:dstrike w:val="false"/>
          <w:color w:val="000000"/>
          <w:spacing w:val="0"/>
          <w:sz w:val="23"/>
          <w:u w:val="none"/>
          <w:effect w:val="none"/>
          <w:shd w:fill="auto" w:val="clear"/>
        </w:rPr>
        <w:t xml:space="preserve">In Defense of Distraction, </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NY Times, May 17, 2009 </w:t>
      </w:r>
      <w:hyperlink r:id="rId2">
        <w:r>
          <w:rPr>
            <w:rStyle w:val="style19"/>
            <w:rFonts w:ascii="Times New Roman" w:hAnsi="Times New Roman"/>
            <w:b w:val="false"/>
            <w:i w:val="false"/>
            <w:caps w:val="false"/>
            <w:smallCaps w:val="false"/>
            <w:strike w:val="false"/>
            <w:dstrike w:val="false"/>
            <w:color w:val="1155CC"/>
            <w:spacing w:val="0"/>
            <w:sz w:val="23"/>
            <w:u w:val="single"/>
            <w:effect w:val="none"/>
            <w:shd w:fill="auto" w:val="clear"/>
          </w:rPr>
          <w:t>http://nymag.com/news/features/56793/</w:t>
        </w:r>
      </w:hyperlink>
    </w:p>
    <w:p>
      <w:pPr>
        <w:pStyle w:val="style24"/>
        <w:widowControl/>
        <w:numPr>
          <w:ilvl w:val="0"/>
          <w:numId w:val="2"/>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Bauerlein, Mark. </w:t>
      </w:r>
      <w:r>
        <w:rPr>
          <w:rFonts w:ascii="Times New Roman" w:hAnsi="Times New Roman"/>
          <w:b w:val="false"/>
          <w:i/>
          <w:caps w:val="false"/>
          <w:smallCaps w:val="false"/>
          <w:strike w:val="false"/>
          <w:dstrike w:val="false"/>
          <w:color w:val="000000"/>
          <w:spacing w:val="0"/>
          <w:sz w:val="23"/>
          <w:u w:val="none"/>
          <w:effect w:val="none"/>
          <w:shd w:fill="auto" w:val="clear"/>
        </w:rPr>
        <w:t>The Dumbest Generation: How the Digital Age Stupefies Young Americans and Jeopardizes Our Future</w:t>
      </w:r>
      <w:r>
        <w:rPr>
          <w:rFonts w:ascii="Times New Roman" w:hAnsi="Times New Roman"/>
          <w:b w:val="false"/>
          <w:i w:val="false"/>
          <w:caps w:val="false"/>
          <w:smallCaps w:val="false"/>
          <w:strike w:val="false"/>
          <w:dstrike w:val="false"/>
          <w:color w:val="000000"/>
          <w:spacing w:val="0"/>
          <w:sz w:val="23"/>
          <w:u w:val="none"/>
          <w:effect w:val="none"/>
          <w:shd w:fill="auto" w:val="clear"/>
        </w:rPr>
        <w:t>. New York: The Penguin Group, 2008.</w:t>
      </w:r>
    </w:p>
    <w:p>
      <w:pPr>
        <w:pStyle w:val="style24"/>
        <w:widowControl/>
        <w:numPr>
          <w:ilvl w:val="0"/>
          <w:numId w:val="3"/>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Carr, Nicholas. </w:t>
      </w:r>
      <w:r>
        <w:rPr>
          <w:rFonts w:ascii="Times New Roman" w:hAnsi="Times New Roman"/>
          <w:b w:val="false"/>
          <w:i/>
          <w:caps w:val="false"/>
          <w:smallCaps w:val="false"/>
          <w:strike w:val="false"/>
          <w:dstrike w:val="false"/>
          <w:color w:val="000000"/>
          <w:spacing w:val="0"/>
          <w:sz w:val="23"/>
          <w:u w:val="none"/>
          <w:effect w:val="none"/>
          <w:shd w:fill="auto" w:val="clear"/>
        </w:rPr>
        <w:t>The Shallows</w:t>
      </w:r>
      <w:r>
        <w:rPr>
          <w:rFonts w:ascii="Times New Roman" w:hAnsi="Times New Roman"/>
          <w:b w:val="false"/>
          <w:i w:val="false"/>
          <w:caps w:val="false"/>
          <w:smallCaps w:val="false"/>
          <w:strike w:val="false"/>
          <w:dstrike w:val="false"/>
          <w:color w:val="000000"/>
          <w:spacing w:val="0"/>
          <w:sz w:val="23"/>
          <w:u w:val="none"/>
          <w:effect w:val="none"/>
          <w:shd w:fill="auto" w:val="clear"/>
        </w:rPr>
        <w:t>. New York: W. W. Norton and Company, 2011.</w:t>
      </w:r>
    </w:p>
    <w:p>
      <w:pPr>
        <w:pStyle w:val="style24"/>
        <w:widowControl/>
        <w:numPr>
          <w:ilvl w:val="0"/>
          <w:numId w:val="4"/>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Carr, Nicholas. </w:t>
      </w:r>
      <w:r>
        <w:rPr>
          <w:rFonts w:ascii="Times New Roman" w:hAnsi="Times New Roman"/>
          <w:b w:val="false"/>
          <w:i/>
          <w:caps w:val="false"/>
          <w:smallCaps w:val="false"/>
          <w:strike w:val="false"/>
          <w:dstrike w:val="false"/>
          <w:color w:val="000000"/>
          <w:spacing w:val="0"/>
          <w:sz w:val="23"/>
          <w:u w:val="none"/>
          <w:effect w:val="none"/>
          <w:shd w:fill="auto" w:val="clear"/>
        </w:rPr>
        <w:t xml:space="preserve">Is Google Making Us Stupid? </w:t>
      </w:r>
      <w:hyperlink r:id="rId3">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http://www.theatlantic.com/magazine/archive/2008/07/is-google-making-us-stupid/6868/</w:t>
        </w:r>
      </w:hyperlink>
    </w:p>
    <w:p>
      <w:pPr>
        <w:pStyle w:val="style24"/>
        <w:widowControl/>
        <w:numPr>
          <w:ilvl w:val="0"/>
          <w:numId w:val="5"/>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Carr, Nicholas. </w:t>
      </w:r>
      <w:r>
        <w:rPr>
          <w:rFonts w:ascii="Times New Roman" w:hAnsi="Times New Roman"/>
          <w:b w:val="false"/>
          <w:i/>
          <w:caps w:val="false"/>
          <w:smallCaps w:val="false"/>
          <w:strike w:val="false"/>
          <w:dstrike w:val="false"/>
          <w:color w:val="000000"/>
          <w:spacing w:val="0"/>
          <w:sz w:val="23"/>
          <w:u w:val="none"/>
          <w:effect w:val="none"/>
          <w:shd w:fill="auto" w:val="clear"/>
        </w:rPr>
        <w:t xml:space="preserve">Does the Internet Make You Dumber? </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June 5, 2010 </w:t>
      </w:r>
      <w:hyperlink r:id="rId4">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http://online.wsj.com/article/SB10001424052748704025304575284981644790098.html</w:t>
        </w:r>
      </w:hyperlink>
    </w:p>
    <w:p>
      <w:pPr>
        <w:pStyle w:val="style24"/>
        <w:widowControl/>
        <w:numPr>
          <w:ilvl w:val="0"/>
          <w:numId w:val="6"/>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Edmunson, Mark, </w:t>
      </w:r>
      <w:r>
        <w:rPr>
          <w:rFonts w:ascii="Times New Roman" w:hAnsi="Times New Roman"/>
          <w:b w:val="false"/>
          <w:i/>
          <w:caps w:val="false"/>
          <w:smallCaps w:val="false"/>
          <w:strike w:val="false"/>
          <w:dstrike w:val="false"/>
          <w:color w:val="000000"/>
          <w:spacing w:val="0"/>
          <w:sz w:val="23"/>
          <w:u w:val="none"/>
          <w:effect w:val="none"/>
          <w:shd w:fill="auto" w:val="clear"/>
        </w:rPr>
        <w:t xml:space="preserve">Dwelling in Possibilities, </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The Chronicle, March 14, 2008 </w:t>
      </w:r>
      <w:hyperlink r:id="rId5">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http://chronicle.com/article/Dwelling-in-Possibilities/7083</w:t>
        </w:r>
      </w:hyperlink>
    </w:p>
    <w:p>
      <w:pPr>
        <w:pStyle w:val="style24"/>
        <w:widowControl/>
        <w:numPr>
          <w:ilvl w:val="0"/>
          <w:numId w:val="7"/>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Federman, Mark, </w:t>
      </w:r>
      <w:r>
        <w:rPr>
          <w:rFonts w:ascii="Times New Roman" w:hAnsi="Times New Roman"/>
          <w:b w:val="false"/>
          <w:i/>
          <w:caps w:val="false"/>
          <w:smallCaps w:val="false"/>
          <w:strike w:val="false"/>
          <w:dstrike w:val="false"/>
          <w:color w:val="000000"/>
          <w:spacing w:val="0"/>
          <w:sz w:val="23"/>
          <w:u w:val="none"/>
          <w:effect w:val="none"/>
          <w:shd w:fill="auto" w:val="clear"/>
        </w:rPr>
        <w:t xml:space="preserve">Why Johnny And Janey Can't Read, And Why Mr. And Ms. Smith Can't Teach: The challenge of multiple media literacies in a tumultuous time, </w:t>
      </w:r>
      <w:hyperlink r:id="rId6">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http://individual.utoronto.ca/markfederman/WhyJohnnyandJaneyCantRead.pdf</w:t>
        </w:r>
      </w:hyperlink>
    </w:p>
    <w:p>
      <w:pPr>
        <w:pStyle w:val="style24"/>
        <w:widowControl/>
        <w:numPr>
          <w:ilvl w:val="0"/>
          <w:numId w:val="8"/>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Gordon, T. David. </w:t>
      </w:r>
      <w:r>
        <w:rPr>
          <w:rFonts w:ascii="Times New Roman" w:hAnsi="Times New Roman"/>
          <w:b w:val="false"/>
          <w:i/>
          <w:caps w:val="false"/>
          <w:smallCaps w:val="false"/>
          <w:strike w:val="false"/>
          <w:dstrike w:val="false"/>
          <w:color w:val="000000"/>
          <w:spacing w:val="0"/>
          <w:sz w:val="23"/>
          <w:u w:val="none"/>
          <w:effect w:val="none"/>
          <w:shd w:fill="auto" w:val="clear"/>
        </w:rPr>
        <w:t>Education and Electronic Media</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w:t>
      </w:r>
      <w:hyperlink r:id="rId7">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http://tdgordon.net/media_ecology/attention.doc</w:t>
        </w:r>
      </w:hyperlink>
    </w:p>
    <w:p>
      <w:pPr>
        <w:pStyle w:val="style24"/>
        <w:widowControl/>
        <w:numPr>
          <w:ilvl w:val="0"/>
          <w:numId w:val="9"/>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Gordon, T. David </w:t>
      </w:r>
      <w:r>
        <w:rPr>
          <w:rFonts w:ascii="Times New Roman" w:hAnsi="Times New Roman"/>
          <w:b w:val="false"/>
          <w:i/>
          <w:caps w:val="false"/>
          <w:smallCaps w:val="false"/>
          <w:strike w:val="false"/>
          <w:dstrike w:val="false"/>
          <w:color w:val="000000"/>
          <w:spacing w:val="0"/>
          <w:sz w:val="23"/>
          <w:u w:val="none"/>
          <w:effect w:val="none"/>
          <w:shd w:fill="auto" w:val="clear"/>
        </w:rPr>
        <w:t xml:space="preserve">Thoughts on Technology and Education, </w:t>
      </w:r>
      <w:hyperlink r:id="rId8">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http://tdgordon.net/media_ecology/technology_and_education.doc</w:t>
        </w:r>
      </w:hyperlink>
    </w:p>
    <w:p>
      <w:pPr>
        <w:pStyle w:val="style24"/>
        <w:widowControl/>
        <w:numPr>
          <w:ilvl w:val="0"/>
          <w:numId w:val="9"/>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Gordon, T. David </w:t>
      </w:r>
      <w:r>
        <w:rPr>
          <w:rFonts w:ascii="Times New Roman" w:hAnsi="Times New Roman"/>
          <w:b w:val="false"/>
          <w:i/>
          <w:caps w:val="false"/>
          <w:smallCaps w:val="false"/>
          <w:strike w:val="false"/>
          <w:dstrike w:val="false"/>
          <w:color w:val="000000"/>
          <w:spacing w:val="0"/>
          <w:sz w:val="23"/>
          <w:u w:val="none"/>
          <w:effect w:val="none"/>
          <w:shd w:fill="auto" w:val="clear"/>
        </w:rPr>
        <w:t>Why I Don’t Use PowerPoint</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w:t>
      </w:r>
      <w:hyperlink r:id="rId9">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http://tdgordon.net/media_ecology/powerpointlimits.doc</w:t>
        </w:r>
      </w:hyperlink>
    </w:p>
    <w:p>
      <w:pPr>
        <w:pStyle w:val="style24"/>
        <w:widowControl/>
        <w:numPr>
          <w:ilvl w:val="0"/>
          <w:numId w:val="10"/>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Gordon, T. David. </w:t>
      </w:r>
      <w:r>
        <w:rPr>
          <w:rFonts w:ascii="Times New Roman" w:hAnsi="Times New Roman"/>
          <w:b w:val="false"/>
          <w:i/>
          <w:caps w:val="false"/>
          <w:smallCaps w:val="false"/>
          <w:strike w:val="false"/>
          <w:dstrike w:val="false"/>
          <w:color w:val="000000"/>
          <w:spacing w:val="0"/>
          <w:sz w:val="23"/>
          <w:u w:val="none"/>
          <w:effect w:val="none"/>
          <w:shd w:fill="auto" w:val="clear"/>
        </w:rPr>
        <w:t>Why Johhny Can’t Preach: The Media Have Shaped the Messengers</w:t>
      </w:r>
      <w:r>
        <w:rPr>
          <w:rFonts w:ascii="Times New Roman" w:hAnsi="Times New Roman"/>
          <w:b w:val="false"/>
          <w:i w:val="false"/>
          <w:caps w:val="false"/>
          <w:smallCaps w:val="false"/>
          <w:strike w:val="false"/>
          <w:dstrike w:val="false"/>
          <w:color w:val="000000"/>
          <w:spacing w:val="0"/>
          <w:sz w:val="23"/>
          <w:u w:val="none"/>
          <w:effect w:val="none"/>
          <w:shd w:fill="auto" w:val="clear"/>
        </w:rPr>
        <w:t>, Phillisburg, P&amp;R Publishers, 2009</w:t>
      </w:r>
    </w:p>
    <w:p>
      <w:pPr>
        <w:pStyle w:val="style24"/>
        <w:widowControl/>
        <w:numPr>
          <w:ilvl w:val="0"/>
          <w:numId w:val="11"/>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Harris, John. </w:t>
      </w:r>
      <w:r>
        <w:rPr>
          <w:rFonts w:ascii="Times New Roman" w:hAnsi="Times New Roman"/>
          <w:b w:val="false"/>
          <w:i/>
          <w:caps w:val="false"/>
          <w:smallCaps w:val="false"/>
          <w:strike w:val="false"/>
          <w:dstrike w:val="false"/>
          <w:color w:val="000000"/>
          <w:spacing w:val="0"/>
          <w:sz w:val="23"/>
          <w:u w:val="none"/>
          <w:effect w:val="none"/>
          <w:shd w:fill="auto" w:val="clear"/>
        </w:rPr>
        <w:t>How the Internet Is Altering Your Mind</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The Guardian, </w:t>
      </w:r>
      <w:hyperlink r:id="rId10">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http://www.guardian.co.uk/technology/2010/aug/20/internet-altering-your-mind</w:t>
        </w:r>
      </w:hyperlink>
    </w:p>
    <w:p>
      <w:pPr>
        <w:pStyle w:val="style24"/>
        <w:widowControl/>
        <w:numPr>
          <w:ilvl w:val="0"/>
          <w:numId w:val="12"/>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Jackson, Maggie. </w:t>
      </w:r>
      <w:r>
        <w:rPr>
          <w:rFonts w:ascii="Times New Roman" w:hAnsi="Times New Roman"/>
          <w:b w:val="false"/>
          <w:i/>
          <w:caps w:val="false"/>
          <w:smallCaps w:val="false"/>
          <w:strike w:val="false"/>
          <w:dstrike w:val="false"/>
          <w:color w:val="000000"/>
          <w:spacing w:val="0"/>
          <w:sz w:val="23"/>
          <w:u w:val="none"/>
          <w:effect w:val="none"/>
          <w:shd w:fill="auto" w:val="clear"/>
        </w:rPr>
        <w:t>Distracted: The Erosion of Attention and the Coming Dark Age.</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New York: Prometheus Books, 2009.</w:t>
      </w:r>
    </w:p>
    <w:p>
      <w:pPr>
        <w:pStyle w:val="style24"/>
        <w:widowControl/>
        <w:numPr>
          <w:ilvl w:val="0"/>
          <w:numId w:val="13"/>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Krug, Steve. </w:t>
      </w:r>
      <w:r>
        <w:rPr>
          <w:rFonts w:ascii="Times New Roman" w:hAnsi="Times New Roman"/>
          <w:b w:val="false"/>
          <w:i/>
          <w:caps w:val="false"/>
          <w:smallCaps w:val="false"/>
          <w:strike w:val="false"/>
          <w:dstrike w:val="false"/>
          <w:color w:val="000000"/>
          <w:spacing w:val="0"/>
          <w:sz w:val="23"/>
          <w:u w:val="none"/>
          <w:effect w:val="none"/>
          <w:shd w:fill="auto" w:val="clear"/>
        </w:rPr>
        <w:t xml:space="preserve">Don’t Make Me Think: A Common Sense Approach to Web Usability. </w:t>
      </w:r>
      <w:r>
        <w:rPr>
          <w:rFonts w:ascii="Times New Roman" w:hAnsi="Times New Roman"/>
          <w:b w:val="false"/>
          <w:i w:val="false"/>
          <w:caps w:val="false"/>
          <w:smallCaps w:val="false"/>
          <w:strike w:val="false"/>
          <w:dstrike w:val="false"/>
          <w:color w:val="000000"/>
          <w:spacing w:val="0"/>
          <w:sz w:val="23"/>
          <w:u w:val="none"/>
          <w:effect w:val="none"/>
          <w:shd w:fill="auto" w:val="clear"/>
        </w:rPr>
        <w:t>2nd ed. Berkeley: New Riders Publishing, 2006.</w:t>
      </w:r>
    </w:p>
    <w:p>
      <w:pPr>
        <w:pStyle w:val="style24"/>
        <w:widowControl/>
        <w:numPr>
          <w:ilvl w:val="0"/>
          <w:numId w:val="14"/>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McLuhan, Marshall and Fiore, Quentin. </w:t>
      </w:r>
      <w:r>
        <w:rPr>
          <w:rFonts w:ascii="Times New Roman" w:hAnsi="Times New Roman"/>
          <w:b w:val="false"/>
          <w:i/>
          <w:caps w:val="false"/>
          <w:smallCaps w:val="false"/>
          <w:strike w:val="false"/>
          <w:dstrike w:val="false"/>
          <w:color w:val="000000"/>
          <w:spacing w:val="0"/>
          <w:sz w:val="23"/>
          <w:u w:val="none"/>
          <w:effect w:val="none"/>
          <w:shd w:fill="auto" w:val="clear"/>
        </w:rPr>
        <w:t>The Medium is the Massage: An Invenhttp://tdgordon.net/media_ecology/technology_and_education.doctory of Effects.</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Berkeley: Gingko Press, Inc., 1967.</w:t>
      </w:r>
    </w:p>
    <w:p>
      <w:pPr>
        <w:pStyle w:val="style24"/>
        <w:widowControl/>
        <w:numPr>
          <w:ilvl w:val="0"/>
          <w:numId w:val="15"/>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Naughton, John, </w:t>
      </w:r>
      <w:r>
        <w:rPr>
          <w:rFonts w:ascii="Times New Roman" w:hAnsi="Times New Roman"/>
          <w:b w:val="false"/>
          <w:i/>
          <w:caps w:val="false"/>
          <w:smallCaps w:val="false"/>
          <w:strike w:val="false"/>
          <w:dstrike w:val="false"/>
          <w:color w:val="000000"/>
          <w:spacing w:val="0"/>
          <w:sz w:val="23"/>
          <w:u w:val="none"/>
          <w:effect w:val="none"/>
          <w:shd w:fill="auto" w:val="clear"/>
        </w:rPr>
        <w:t>The Internet: Is It Changing the Way We Think?</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The Guardian,  August 14, 2010  </w:t>
      </w:r>
      <w:hyperlink r:id="rId11">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http://www.guardian.co.uk/technology/2010/aug/15/internet-brain-neuroscience-debate</w:t>
        </w:r>
      </w:hyperlink>
    </w:p>
    <w:p>
      <w:pPr>
        <w:pStyle w:val="style24"/>
        <w:widowControl/>
        <w:tabs>
          <w:tab w:leader="none" w:pos="0" w:val="left"/>
        </w:tabs>
        <w:spacing w:line="480" w:lineRule="auto"/>
        <w:ind w:hanging="16" w:left="0" w:right="0"/>
      </w:pPr>
      <w:r>
        <w:rPr/>
      </w:r>
    </w:p>
    <w:p>
      <w:pPr>
        <w:pStyle w:val="style24"/>
        <w:widowControl/>
        <w:numPr>
          <w:ilvl w:val="0"/>
          <w:numId w:val="16"/>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Piper, John. </w:t>
      </w:r>
      <w:r>
        <w:rPr>
          <w:rFonts w:ascii="Times New Roman" w:hAnsi="Times New Roman"/>
          <w:b w:val="false"/>
          <w:i/>
          <w:caps w:val="false"/>
          <w:smallCaps w:val="false"/>
          <w:strike w:val="false"/>
          <w:dstrike w:val="false"/>
          <w:color w:val="000000"/>
          <w:spacing w:val="0"/>
          <w:sz w:val="23"/>
          <w:u w:val="none"/>
          <w:effect w:val="none"/>
          <w:shd w:fill="auto" w:val="clear"/>
        </w:rPr>
        <w:t>Think: The Life of the Mind and the Love of God</w:t>
      </w:r>
      <w:r>
        <w:rPr>
          <w:rFonts w:ascii="Times New Roman" w:hAnsi="Times New Roman"/>
          <w:b w:val="false"/>
          <w:i w:val="false"/>
          <w:caps w:val="false"/>
          <w:smallCaps w:val="false"/>
          <w:strike w:val="false"/>
          <w:dstrike w:val="false"/>
          <w:color w:val="000000"/>
          <w:spacing w:val="0"/>
          <w:sz w:val="23"/>
          <w:u w:val="none"/>
          <w:effect w:val="none"/>
          <w:shd w:fill="auto" w:val="clear"/>
        </w:rPr>
        <w:t>, Illionois: Crossway, 2012</w:t>
      </w:r>
    </w:p>
    <w:p>
      <w:pPr>
        <w:pStyle w:val="style24"/>
        <w:widowControl/>
        <w:numPr>
          <w:ilvl w:val="0"/>
          <w:numId w:val="17"/>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Postman, Neil. </w:t>
      </w:r>
      <w:r>
        <w:rPr>
          <w:rFonts w:ascii="Times New Roman" w:hAnsi="Times New Roman"/>
          <w:b w:val="false"/>
          <w:i/>
          <w:caps w:val="false"/>
          <w:smallCaps w:val="false"/>
          <w:strike w:val="false"/>
          <w:dstrike w:val="false"/>
          <w:color w:val="000000"/>
          <w:spacing w:val="0"/>
          <w:sz w:val="23"/>
          <w:u w:val="none"/>
          <w:effect w:val="none"/>
          <w:shd w:fill="auto" w:val="clear"/>
        </w:rPr>
        <w:t xml:space="preserve">Amusing Ourselves to Death: Public Discourse in the Age of Show Business. </w:t>
      </w:r>
      <w:r>
        <w:rPr>
          <w:rFonts w:ascii="Times New Roman" w:hAnsi="Times New Roman"/>
          <w:b w:val="false"/>
          <w:i w:val="false"/>
          <w:caps w:val="false"/>
          <w:smallCaps w:val="false"/>
          <w:strike w:val="false"/>
          <w:dstrike w:val="false"/>
          <w:color w:val="000000"/>
          <w:spacing w:val="0"/>
          <w:sz w:val="23"/>
          <w:u w:val="none"/>
          <w:effect w:val="none"/>
          <w:shd w:fill="auto" w:val="clear"/>
        </w:rPr>
        <w:t>New York: Penguin Books, 1985.</w:t>
      </w:r>
    </w:p>
    <w:p>
      <w:pPr>
        <w:pStyle w:val="style24"/>
        <w:widowControl/>
        <w:numPr>
          <w:ilvl w:val="0"/>
          <w:numId w:val="18"/>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Shirky, Clay.</w:t>
      </w:r>
      <w:r>
        <w:rPr>
          <w:rFonts w:ascii="Times New Roman" w:hAnsi="Times New Roman"/>
          <w:b w:val="false"/>
          <w:i/>
          <w:caps w:val="false"/>
          <w:smallCaps w:val="false"/>
          <w:strike w:val="false"/>
          <w:dstrike w:val="false"/>
          <w:color w:val="000000"/>
          <w:spacing w:val="0"/>
          <w:sz w:val="23"/>
          <w:u w:val="none"/>
          <w:effect w:val="none"/>
          <w:shd w:fill="auto" w:val="clear"/>
        </w:rPr>
        <w:t>Cognitive Surplus: How Technology Makes Consumers into Collaborators</w:t>
      </w:r>
      <w:r>
        <w:rPr>
          <w:rFonts w:ascii="Times New Roman" w:hAnsi="Times New Roman"/>
          <w:b w:val="false"/>
          <w:i w:val="false"/>
          <w:caps w:val="false"/>
          <w:smallCaps w:val="false"/>
          <w:strike w:val="false"/>
          <w:dstrike w:val="false"/>
          <w:color w:val="000000"/>
          <w:spacing w:val="0"/>
          <w:sz w:val="23"/>
          <w:u w:val="none"/>
          <w:effect w:val="none"/>
          <w:shd w:fill="auto" w:val="clear"/>
        </w:rPr>
        <w:t>. New York: Penguin Books, 2010.</w:t>
      </w:r>
    </w:p>
    <w:p>
      <w:pPr>
        <w:pStyle w:val="style24"/>
        <w:widowControl/>
        <w:numPr>
          <w:ilvl w:val="0"/>
          <w:numId w:val="19"/>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Shirky, Clay. </w:t>
      </w:r>
      <w:r>
        <w:rPr>
          <w:rFonts w:ascii="Times New Roman" w:hAnsi="Times New Roman"/>
          <w:b w:val="false"/>
          <w:i/>
          <w:caps w:val="false"/>
          <w:smallCaps w:val="false"/>
          <w:strike w:val="false"/>
          <w:dstrike w:val="false"/>
          <w:color w:val="000000"/>
          <w:spacing w:val="0"/>
          <w:sz w:val="23"/>
          <w:u w:val="none"/>
          <w:effect w:val="none"/>
          <w:shd w:fill="auto" w:val="clear"/>
        </w:rPr>
        <w:t xml:space="preserve">Does the Internet Make You Smarter? </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June 4, 2010, </w:t>
      </w:r>
      <w:hyperlink r:id="rId12">
        <w:r>
          <w:rPr>
            <w:rStyle w:val="style19"/>
            <w:rFonts w:ascii="Times New Roman" w:hAnsi="Times New Roman"/>
            <w:b w:val="false"/>
            <w:i w:val="false"/>
            <w:caps w:val="false"/>
            <w:smallCaps w:val="false"/>
            <w:strike w:val="false"/>
            <w:dstrike w:val="false"/>
            <w:color w:val="1155CC"/>
            <w:spacing w:val="0"/>
            <w:sz w:val="23"/>
            <w:u w:val="single"/>
            <w:effect w:val="none"/>
            <w:shd w:fill="auto" w:val="clear"/>
          </w:rPr>
          <w:t>http://online.wsj.com/article/SB10001424052748704025304575284973472694334.html</w:t>
        </w:r>
      </w:hyperlink>
    </w:p>
    <w:p>
      <w:pPr>
        <w:pStyle w:val="style24"/>
        <w:widowControl/>
        <w:numPr>
          <w:ilvl w:val="0"/>
          <w:numId w:val="20"/>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Shirky, Clay. </w:t>
      </w:r>
      <w:r>
        <w:rPr>
          <w:rFonts w:ascii="Times New Roman" w:hAnsi="Times New Roman"/>
          <w:b w:val="false"/>
          <w:i/>
          <w:caps w:val="false"/>
          <w:smallCaps w:val="false"/>
          <w:strike w:val="false"/>
          <w:dstrike w:val="false"/>
          <w:color w:val="000000"/>
          <w:spacing w:val="0"/>
          <w:sz w:val="23"/>
          <w:u w:val="none"/>
          <w:effect w:val="none"/>
          <w:shd w:fill="auto" w:val="clear"/>
        </w:rPr>
        <w:t>Why Abundance Is Good: A Reply to Nick Carr</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July 17, 2008 </w:t>
      </w:r>
      <w:hyperlink r:id="rId13">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http://www.britannica.com/blogs/2008/07/why-abundance-is-good-a-reply-to-nick-carr/</w:t>
        </w:r>
      </w:hyperlink>
    </w:p>
    <w:p>
      <w:pPr>
        <w:pStyle w:val="style24"/>
        <w:widowControl/>
        <w:tabs>
          <w:tab w:leader="none" w:pos="0" w:val="left"/>
        </w:tabs>
        <w:spacing w:line="480" w:lineRule="auto"/>
        <w:ind w:hanging="16" w:left="0" w:right="0"/>
      </w:pPr>
      <w:r>
        <w:rPr/>
      </w:r>
    </w:p>
    <w:p>
      <w:pPr>
        <w:pStyle w:val="style24"/>
        <w:widowControl/>
        <w:numPr>
          <w:ilvl w:val="0"/>
          <w:numId w:val="21"/>
        </w:numPr>
        <w:shd w:fill="auto" w:val="clear"/>
        <w:tabs>
          <w:tab w:leader="none" w:pos="707" w:val="left"/>
        </w:tabs>
        <w:spacing w:after="0" w:before="0" w:line="480" w:lineRule="auto"/>
        <w:ind w:hanging="283" w:left="707" w:right="0"/>
      </w:pPr>
      <w:r>
        <w:rPr>
          <w:caps w:val="false"/>
          <w:smallCaps w:val="false"/>
          <w:strike w:val="false"/>
          <w:dstrike w:val="false"/>
          <w:color w:val="000000"/>
          <w:spacing w:val="0"/>
          <w:u w:val="none"/>
          <w:effect w:val="none"/>
          <w:shd w:fill="auto" w:val="clear"/>
        </w:rPr>
        <w:t>“</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Adult Neurogenesis”, </w:t>
      </w:r>
      <w:hyperlink r:id="rId14">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http://www.sfn.org/index.aspx?pagename=brainbriefings_adult_neurogenesis</w:t>
        </w:r>
      </w:hyperlink>
    </w:p>
    <w:p>
      <w:pPr>
        <w:pStyle w:val="style24"/>
        <w:widowControl/>
        <w:numPr>
          <w:ilvl w:val="0"/>
          <w:numId w:val="22"/>
        </w:numPr>
        <w:shd w:fill="auto" w:val="clear"/>
        <w:tabs>
          <w:tab w:leader="none" w:pos="707" w:val="left"/>
        </w:tabs>
        <w:spacing w:after="0" w:before="0" w:line="480" w:lineRule="auto"/>
        <w:ind w:hanging="283" w:left="707" w:right="0"/>
      </w:pPr>
      <w:r>
        <w:rPr>
          <w:caps w:val="false"/>
          <w:smallCaps w:val="false"/>
          <w:strike w:val="false"/>
          <w:dstrike w:val="false"/>
          <w:color w:val="000000"/>
          <w:spacing w:val="0"/>
          <w:u w:val="none"/>
          <w:effect w:val="none"/>
          <w:shd w:fill="auto" w:val="clear"/>
        </w:rPr>
        <w:t>“</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Generation M2: Media in the Lives of 8 to 18 year olds” </w:t>
      </w:r>
      <w:hyperlink r:id="rId15">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http://www.kff.org/entmedia/upload/8010.pdf</w:t>
        </w:r>
      </w:hyperlink>
    </w:p>
    <w:p>
      <w:pPr>
        <w:pStyle w:val="style24"/>
        <w:widowControl/>
        <w:numPr>
          <w:ilvl w:val="0"/>
          <w:numId w:val="23"/>
        </w:numPr>
        <w:shd w:fill="auto" w:val="clear"/>
        <w:tabs>
          <w:tab w:leader="none" w:pos="707" w:val="left"/>
        </w:tabs>
        <w:spacing w:after="0" w:before="0" w:line="480" w:lineRule="auto"/>
        <w:ind w:hanging="283" w:left="707" w:right="0"/>
      </w:pPr>
      <w:r>
        <w:rPr>
          <w:caps w:val="false"/>
          <w:smallCaps w:val="false"/>
          <w:strike w:val="false"/>
          <w:dstrike w:val="false"/>
          <w:color w:val="000000"/>
          <w:spacing w:val="0"/>
          <w:u w:val="none"/>
          <w:effect w:val="none"/>
          <w:shd w:fill="auto" w:val="clear"/>
        </w:rPr>
        <w:t>“</w:t>
      </w: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Turning into digital goldfish”, BBC, </w:t>
      </w:r>
      <w:hyperlink r:id="rId16">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http://news.bbc.co.uk/2/hi/science/nature/1834682.stm</w:t>
        </w:r>
      </w:hyperlink>
    </w:p>
    <w:p>
      <w:pPr>
        <w:pStyle w:val="style24"/>
        <w:widowControl/>
        <w:numPr>
          <w:ilvl w:val="0"/>
          <w:numId w:val="24"/>
        </w:numPr>
        <w:shd w:fill="auto" w:val="clear"/>
        <w:tabs>
          <w:tab w:leader="none" w:pos="707" w:val="left"/>
        </w:tabs>
        <w:spacing w:after="0" w:before="0" w:line="480" w:lineRule="auto"/>
        <w:ind w:hanging="283" w:left="707" w:right="0"/>
      </w:pP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Pew Internet Research, “Does Google Make You Stupid?” </w:t>
      </w:r>
      <w:hyperlink r:id="rId17">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http://pewresearch.org/pubs/1499/google-does-it-make-us-stupid-experts-stakeholders-mostly-say-no</w:t>
        </w:r>
      </w:hyperlink>
    </w:p>
    <w:p>
      <w:pPr>
        <w:pStyle w:val="style24"/>
        <w:widowControl/>
        <w:numPr>
          <w:ilvl w:val="0"/>
          <w:numId w:val="25"/>
        </w:numPr>
        <w:shd w:fill="auto" w:val="clear"/>
        <w:tabs>
          <w:tab w:leader="none" w:pos="707" w:val="left"/>
        </w:tabs>
        <w:spacing w:after="0" w:before="0" w:line="480" w:lineRule="auto"/>
        <w:ind w:hanging="283" w:left="707" w:right="0"/>
      </w:pPr>
      <w:r>
        <w:rPr>
          <w:caps w:val="false"/>
          <w:smallCaps w:val="false"/>
          <w:strike w:val="false"/>
          <w:dstrike w:val="false"/>
          <w:color w:val="000000"/>
          <w:spacing w:val="0"/>
          <w:u w:val="none"/>
          <w:effect w:val="none"/>
          <w:shd w:fill="auto" w:val="clear"/>
        </w:rPr>
        <w:t>“</w:t>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What drives brain changes in macular degeneration?”, MIT, </w:t>
      </w:r>
      <w:hyperlink r:id="rId18">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http://web.mit.edu/newsoffice/2009/macular-degen-0303.html</w:t>
        </w:r>
      </w:hyperlink>
    </w:p>
    <w:p>
      <w:pPr>
        <w:pStyle w:val="style24"/>
        <w:widowControl/>
        <w:numPr>
          <w:ilvl w:val="0"/>
          <w:numId w:val="26"/>
        </w:numPr>
        <w:shd w:fill="auto" w:val="clear"/>
        <w:tabs>
          <w:tab w:leader="none" w:pos="707" w:val="left"/>
        </w:tabs>
        <w:spacing w:after="0" w:before="0" w:line="480" w:lineRule="auto"/>
        <w:ind w:hanging="283" w:left="707" w:right="0"/>
      </w:pPr>
      <w:r>
        <w:rPr>
          <w:caps w:val="false"/>
          <w:smallCaps w:val="false"/>
          <w:strike w:val="false"/>
          <w:dstrike w:val="false"/>
          <w:color w:val="000000"/>
          <w:spacing w:val="0"/>
          <w:u w:val="none"/>
          <w:effect w:val="none"/>
          <w:shd w:fill="auto" w:val="clear"/>
        </w:rPr>
        <w:t>“</w:t>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Reading Stories Activates Neural Representations of Visual and Motor Experiences”, </w:t>
      </w:r>
      <w:hyperlink r:id="rId19">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http://www.ncbi.nlm.nih.gov/pmc/articles/PMC2819196/</w:t>
        </w:r>
      </w:hyperlink>
    </w:p>
    <w:p>
      <w:pPr>
        <w:pStyle w:val="style24"/>
        <w:widowControl/>
        <w:numPr>
          <w:ilvl w:val="0"/>
          <w:numId w:val="27"/>
        </w:numPr>
        <w:shd w:fill="auto" w:val="clear"/>
        <w:tabs>
          <w:tab w:leader="none" w:pos="707" w:val="left"/>
        </w:tabs>
        <w:spacing w:after="0" w:before="0" w:line="480" w:lineRule="auto"/>
        <w:ind w:hanging="283" w:left="707" w:right="0"/>
      </w:pPr>
      <w:r>
        <w:rPr>
          <w:caps w:val="false"/>
          <w:smallCaps w:val="false"/>
          <w:strike w:val="false"/>
          <w:dstrike w:val="false"/>
          <w:color w:val="000000"/>
          <w:spacing w:val="0"/>
          <w:u w:val="none"/>
          <w:effect w:val="none"/>
          <w:shd w:fill="auto" w:val="clear"/>
        </w:rPr>
        <w:t>“</w:t>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Mind control: IS the Internet changing how we think?” , CNN, </w:t>
      </w:r>
      <w:hyperlink r:id="rId20">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http://articles.cnn.com/2010-09-16/tech/internet.brain.carr_1_climate-change-internet-digital-technologies?_s=PM:TECH</w:t>
        </w:r>
      </w:hyperlink>
    </w:p>
    <w:p>
      <w:pPr>
        <w:pStyle w:val="style24"/>
        <w:widowControl/>
        <w:numPr>
          <w:ilvl w:val="0"/>
          <w:numId w:val="27"/>
        </w:numPr>
        <w:shd w:fill="auto" w:val="clear"/>
        <w:tabs>
          <w:tab w:leader="none" w:pos="707" w:val="left"/>
        </w:tabs>
        <w:spacing w:after="0" w:before="0" w:line="480" w:lineRule="auto"/>
        <w:ind w:hanging="283" w:left="707" w:right="0"/>
      </w:pPr>
      <w:r>
        <w:rPr>
          <w:caps w:val="false"/>
          <w:smallCaps w:val="false"/>
          <w:strike w:val="false"/>
          <w:dstrike w:val="false"/>
          <w:color w:val="000000"/>
          <w:spacing w:val="0"/>
          <w:u w:val="none"/>
          <w:effect w:val="none"/>
          <w:shd w:fill="auto" w:val="clear"/>
        </w:rPr>
        <w:t>“</w:t>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Early Television Exposure and Subsequent Attentional Problems in Children”, Pediatrics </w:t>
      </w:r>
      <w:hyperlink r:id="rId21">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http://pediatrics.aappublications.org/content/113/4/708.abstract</w:t>
        </w:r>
      </w:hyperlink>
    </w:p>
    <w:p>
      <w:pPr>
        <w:pStyle w:val="style24"/>
        <w:widowControl/>
        <w:numPr>
          <w:ilvl w:val="0"/>
          <w:numId w:val="28"/>
        </w:numPr>
        <w:shd w:fill="auto" w:val="clear"/>
        <w:tabs>
          <w:tab w:leader="none" w:pos="707" w:val="left"/>
        </w:tabs>
        <w:spacing w:after="0" w:before="0" w:line="480" w:lineRule="auto"/>
        <w:ind w:hanging="283" w:left="707" w:right="0"/>
      </w:pPr>
      <w:r>
        <w:rPr>
          <w:caps w:val="false"/>
          <w:smallCaps w:val="false"/>
          <w:strike w:val="false"/>
          <w:dstrike w:val="false"/>
          <w:color w:val="000000"/>
          <w:spacing w:val="0"/>
          <w:u w:val="none"/>
          <w:effect w:val="none"/>
          <w:shd w:fill="auto" w:val="clear"/>
        </w:rPr>
        <w:t>“</w:t>
      </w:r>
      <w:r>
        <w:rPr>
          <w:rFonts w:ascii="Times New Roman" w:hAnsi="Times New Roman"/>
          <w:b w:val="false"/>
          <w:i w:val="false"/>
          <w:caps w:val="false"/>
          <w:smallCaps w:val="false"/>
          <w:strike w:val="false"/>
          <w:dstrike w:val="false"/>
          <w:color w:val="000000"/>
          <w:spacing w:val="0"/>
          <w:sz w:val="24"/>
          <w:u w:val="none"/>
          <w:effect w:val="none"/>
          <w:shd w:fill="auto" w:val="clear"/>
        </w:rPr>
        <w:t xml:space="preserve">Retail Web Performance” </w:t>
      </w:r>
      <w:hyperlink r:id="rId22">
        <w:r>
          <w:rPr>
            <w:rStyle w:val="style16"/>
            <w:rFonts w:ascii="Times New Roman" w:hAnsi="Times New Roman"/>
            <w:b w:val="false"/>
            <w:i w:val="false"/>
            <w:caps w:val="false"/>
            <w:smallCaps w:val="false"/>
            <w:strike w:val="false"/>
            <w:dstrike w:val="false"/>
            <w:color w:val="1155CC"/>
            <w:spacing w:val="0"/>
            <w:sz w:val="23"/>
            <w:u w:val="single"/>
            <w:effect w:val="none"/>
            <w:shd w:fill="auto" w:val="clear"/>
          </w:rPr>
          <w:t>http://www.akamai.com/dl/reports/Site_Abandonment_Final_Report.pdf</w:t>
        </w:r>
      </w:hyperlink>
      <w:r>
        <w:rPr>
          <w:rFonts w:ascii="Times New Roman" w:hAnsi="Times New Roman"/>
          <w:b w:val="false"/>
          <w:i w:val="false"/>
          <w:caps w:val="false"/>
          <w:smallCaps w:val="false"/>
          <w:strike w:val="false"/>
          <w:dstrike w:val="false"/>
          <w:color w:val="000000"/>
          <w:spacing w:val="0"/>
          <w:sz w:val="23"/>
          <w:u w:val="none"/>
          <w:effect w:val="none"/>
          <w:shd w:fill="auto" w:val="clear"/>
        </w:rPr>
        <w:t>.</w:t>
      </w:r>
    </w:p>
    <w:p>
      <w:pPr>
        <w:pStyle w:val="style24"/>
        <w:widowControl/>
        <w:numPr>
          <w:ilvl w:val="0"/>
          <w:numId w:val="28"/>
        </w:numPr>
        <w:shd w:fill="auto" w:val="clear"/>
        <w:tabs>
          <w:tab w:leader="none" w:pos="707" w:val="left"/>
        </w:tabs>
        <w:spacing w:after="0" w:before="0" w:line="480" w:lineRule="auto"/>
        <w:ind w:hanging="283" w:left="707" w:right="0"/>
        <w:jc w:val="left"/>
      </w:pPr>
      <w:r>
        <w:rPr>
          <w:rFonts w:ascii="Times New Roman" w:hAnsi="Times New Roman"/>
          <w:b w:val="false"/>
          <w:i w:val="false"/>
          <w:caps w:val="false"/>
          <w:smallCaps w:val="false"/>
          <w:strike w:val="false"/>
          <w:dstrike w:val="false"/>
          <w:color w:val="000000"/>
          <w:spacing w:val="0"/>
          <w:sz w:val="23"/>
          <w:u w:val="none"/>
          <w:effect w:val="none"/>
          <w:shd w:fill="auto" w:val="clear"/>
        </w:rPr>
        <w:t xml:space="preserve"> </w:t>
      </w:r>
      <w:r>
        <w:rPr>
          <w:rFonts w:ascii="Times New Roman" w:hAnsi="Times New Roman"/>
          <w:b w:val="false"/>
          <w:i w:val="false"/>
          <w:caps w:val="false"/>
          <w:smallCaps w:val="false"/>
          <w:strike w:val="false"/>
          <w:dstrike w:val="false"/>
          <w:color w:val="000000"/>
          <w:spacing w:val="0"/>
          <w:sz w:val="24"/>
          <w:szCs w:val="24"/>
          <w:u w:val="none"/>
          <w:effect w:val="none"/>
          <w:shd w:fill="auto" w:val="clear"/>
        </w:rPr>
        <w:t>“</w:t>
      </w:r>
      <w:r>
        <w:rPr>
          <w:rFonts w:ascii="Times New Roman" w:hAnsi="Times New Roman"/>
          <w:b w:val="false"/>
          <w:i w:val="false"/>
          <w:caps w:val="false"/>
          <w:smallCaps w:val="false"/>
          <w:strike w:val="false"/>
          <w:dstrike w:val="false"/>
          <w:color w:val="000000"/>
          <w:spacing w:val="0"/>
          <w:sz w:val="24"/>
          <w:szCs w:val="24"/>
          <w:u w:val="none"/>
          <w:effect w:val="none"/>
          <w:shd w:fill="auto" w:val="clear"/>
        </w:rPr>
        <w:t xml:space="preserve">Session 11, R.C.Sproul — 2012 National Conference, </w:t>
      </w:r>
      <w:hyperlink r:id="rId23">
        <w:r>
          <w:rPr>
            <w:rStyle w:val="style16"/>
            <w:rFonts w:ascii="Times New Roman" w:hAnsi="Times New Roman"/>
            <w:b w:val="false"/>
            <w:i w:val="false"/>
            <w:caps w:val="false"/>
            <w:smallCaps w:val="false"/>
            <w:strike w:val="false"/>
            <w:dstrike w:val="false"/>
            <w:color w:val="000000"/>
            <w:spacing w:val="0"/>
            <w:sz w:val="23"/>
            <w:szCs w:val="24"/>
            <w:u w:val="none"/>
            <w:effect w:val="none"/>
            <w:shd w:fill="auto" w:val="clear"/>
          </w:rPr>
          <w:t>http://ligonier.org/blog/session-11-rc-sproul-2012-national-conference/</w:t>
        </w:r>
      </w:hyperlink>
    </w:p>
    <w:p>
      <w:pPr>
        <w:pStyle w:val="style28"/>
        <w:widowControl/>
        <w:numPr>
          <w:ilvl w:val="0"/>
          <w:numId w:val="28"/>
        </w:numPr>
        <w:shd w:fill="auto" w:val="clear"/>
        <w:tabs>
          <w:tab w:leader="none" w:pos="707" w:val="left"/>
        </w:tabs>
        <w:spacing w:after="0" w:before="0" w:line="480" w:lineRule="auto"/>
        <w:ind w:hanging="283" w:left="707" w:right="0"/>
        <w:jc w:val="left"/>
      </w:pPr>
      <w:hyperlink r:id="rId24">
        <w:r>
          <w:rPr>
            <w:rStyle w:val="style16"/>
          </w:rPr>
          <w:t>http://www.useit.com/alertbox/reading_pattern.html</w:t>
        </w:r>
      </w:hyperlink>
      <w:r>
        <w:rPr/>
        <w:t xml:space="preserve">, quoted in </w:t>
      </w:r>
      <w:r>
        <w:rPr>
          <w:i/>
          <w:iCs/>
        </w:rPr>
        <w:t xml:space="preserve">Don't Make Me Think, </w:t>
      </w:r>
      <w:r>
        <w:rPr>
          <w:i w:val="false"/>
          <w:iCs w:val="false"/>
        </w:rPr>
        <w:t>Steve Krug</w:t>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standalone="yes"?>
<w:footnotes xmlns:w="http://schemas.openxmlformats.org/wordprocessingml/2006/main"><w:footnote w:id="0" w:type="separator"><w:p><w:r><w:separator/></w:r></w:p></w:footnote><w:footnote w:id="1" w:type="continuationSeparator"><w:p><w:r><w:continuationSeparator/></w:r></w:p></w:footnote><w:footnote w:id="2"><w:p><w:pPr><w:pStyle w:val="style28"/></w:pPr><w:hyperlink r:id="rId26"><w:r><w:rPr><w:rStyle w:val="style16"/></w:rPr><w:footnoteRef/><w:tab/><w:t>http://en.wikisource.org/wiki/Phaedrus</w:t></w:r></w:hyperlink></w:p></w:footnote><w:footnote w:id="3"><w:p><w:pPr><w:pStyle w:val="style28"/></w:pPr><w:r><w:rPr></w:rPr><w:footnoteRef/><w:tab/><w:t xml:space="preserve">Nicholas Carr, </w:t></w:r><w:r><w:rPr><w:i/><w:iCs/></w:rPr><w:t>The Shallows: What the Internet Is Doing To Our Brains</w:t></w:r><w:r><w:rPr><w:i w:val="false"/><w:iCs w:val="false"/></w:rPr><w:t xml:space="preserve">, </w:t></w:r><w:r><w:rPr></w:rPr><w:t xml:space="preserve"> 3</w:t></w:r></w:p></w:footnote><w:footnote w:id="4"><w:p><w:pPr><w:pStyle w:val="style28"/></w:pPr><w:hyperlink r:id="rId27"><w:bookmarkStart w:id="2" w:name="__DdeLink__16_1175093306"/><w:bookmarkEnd w:id="2"/><w:r><w:rPr><w:rStyle w:val="style16"/></w:rPr><w:footnoteRef/><w:tab/><w:t>http://www.turnoffyourtv.com/healtheducation/children.html</w:t></w:r></w:hyperlink></w:p></w:footnote><w:footnote w:id="5"><w:p><w:pPr><w:pStyle w:val="style28"/></w:pPr><w:hyperlink r:id="rId28"><w:r><w:rPr><w:rStyle w:val="style16"/></w:rPr><w:footnoteRef/><w:tab/><w:t>http://articles.latimes.com/2010/jan/12/science/la-sci-tv12-2010jan12</w:t></w:r></w:hyperlink></w:p></w:footnote><w:footnote w:id="6"><w:p><w:pPr><w:pStyle w:val="style28"/></w:pPr><w:r><w:rPr></w:rPr><w:footnoteRef/><w:tab/><w:t>Shirky, 14</w:t></w:r></w:p></w:footnote><w:footnote w:id="7"><w:p><w:pPr><w:pStyle w:val="style28"/></w:pPr><w:r><w:rPr><w:rFonts w:ascii="Times New Roman" w:hAnsi="Times New Roman"/><w:b w:val="false"/><w:i w:val="false"/><w:caps w:val="false"/><w:smallCaps w:val="false"/><w:strike w:val="false"/><w:dstrike w:val="false"/><w:color w:val="000000"/><w:spacing w:val="0"/><w:sz w:val="20"/><w:szCs w:val="20"/><w:u w:val="none"/><w:effect w:val="none"/><w:shd w:fill="auto" w:val="clear"/></w:rPr><w:footnoteRef/><w:tab/><w:t xml:space="preserve">Postman, Neil. </w:t></w:r><w:r><w:rPr><w:rFonts w:ascii="Times New Roman" w:hAnsi="Times New Roman"/><w:b w:val="false"/><w:i/><w:caps w:val="false"/><w:smallCaps w:val="false"/><w:strike w:val="false"/><w:dstrike w:val="false"/><w:color w:val="000000"/><w:spacing w:val="0"/><w:sz w:val="20"/><w:szCs w:val="20"/><w:u w:val="none"/><w:effect w:val="none"/><w:shd w:fill="auto" w:val="clear"/></w:rPr><w:t xml:space="preserve">Amusing Ourselves to Death: Public Discourse in the Age of Show Business. </w:t></w:r><w:r><w:rPr><w:rFonts w:ascii="Times New Roman" w:hAnsi="Times New Roman"/><w:b w:val="false"/><w:i w:val="false"/><w:caps w:val="false"/><w:smallCaps w:val="false"/><w:strike w:val="false"/><w:dstrike w:val="false"/><w:color w:val="000000"/><w:spacing w:val="0"/><w:sz w:val="20"/><w:szCs w:val="20"/><w:u w:val="none"/><w:effect w:val="none"/><w:shd w:fill="auto" w:val="clear"/></w:rPr><w:t>New York: Penguin Books, 1985, 6-7.</w:t></w:r></w:p></w:footnote><w:footnote w:id="8"><w:p><w:pPr><w:pStyle w:val="style0"/><w:widowControl/><w:ind w:hanging="0" w:left="0" w:right="0"/></w:pPr><w:bookmarkStart w:id="3" w:name="internal-source-marker_0.3628756436519325"/><w:bookmarkEnd w:id="3"/><w:r><w:rPr><w:rFonts w:ascii="Times New Roman" w:hAnsi="Times New Roman"/><w:b w:val="false"/><w:i w:val="false"/><w:caps w:val="false"/><w:smallCaps w:val="false"/><w:strike w:val="false"/><w:dstrike w:val="false"/><w:color w:val="000000"/><w:spacing w:val="0"/><w:sz w:val="20"/><w:u w:val="none"/><w:effect w:val="none"/><w:shd w:fill="auto" w:val="clear"/></w:rPr><w:footnoteRef/><w:tab/><w:t xml:space="preserve">McLuhan, Marshall and Fiore, Quentin. </w:t></w:r><w:r><w:rPr><w:rFonts w:ascii="Times New Roman" w:hAnsi="Times New Roman"/><w:b w:val="false"/><w:i/><w:caps w:val="false"/><w:smallCaps w:val="false"/><w:strike w:val="false"/><w:dstrike w:val="false"/><w:color w:val="000000"/><w:spacing w:val="0"/><w:sz w:val="20"/><w:u w:val="none"/><w:effect w:val="none"/><w:shd w:fill="auto" w:val="clear"/></w:rPr><w:t>The Medium is the Massage: An Inventory of Effects.</w:t></w:r><w:r><w:rPr><w:rFonts w:ascii="Times New Roman" w:hAnsi="Times New Roman"/><w:b/><w:i w:val="false"/><w:caps w:val="false"/><w:smallCaps w:val="false"/><w:strike w:val="false"/><w:dstrike w:val="false"/><w:color w:val="000000"/><w:spacing w:val="0"/><w:u w:val="none"/><w:effect w:val="none"/><w:shd w:fill="auto" w:val="clear"/></w:rPr><w:t xml:space="preserve"> </w:t></w:r><w:r><w:rPr><w:rFonts w:ascii="Times New Roman" w:hAnsi="Times New Roman"/><w:b w:val="false"/><w:i w:val="false"/><w:caps w:val="false"/><w:smallCaps w:val="false"/><w:strike w:val="false"/><w:dstrike w:val="false"/><w:color w:val="000000"/><w:spacing w:val="0"/><w:sz w:val="20"/><w:u w:val="none"/><w:effect w:val="none"/><w:shd w:fill="auto" w:val="clear"/></w:rPr><w:t>Berkeley: Gingko Press, Inc., 1967, 41</w:t></w:r></w:p><w:p><w:pPr><w:pStyle w:val="style28"/></w:pPr><w:r><w:rPr></w:rPr></w:r></w:p></w:footnote><w:footnote w:id="9"><w:p><w:pPr><w:pStyle w:val="style28"/></w:pPr><w:r><w:rPr></w:rPr><w:footnoteRef/><w:tab/><w:t xml:space="preserve">McLuhan, </w:t></w:r><w:r><w:rPr><w:i/><w:iCs/></w:rPr><w:t>Massage,</w:t></w:r><w:r><w:rPr></w:rPr><w:t xml:space="preserve"> 26-40</w:t></w:r></w:p></w:footnote><w:footnote w:id="10"><w:p><w:pPr><w:pStyle w:val="style28"/></w:pPr><w:r><w:rPr></w:rPr><w:footnoteRef/><w:tab/><w:t xml:space="preserve">Postman, </w:t></w:r><w:r><w:rPr><w:i/><w:iCs/></w:rPr><w:t>Amusing,</w:t></w:r><w:r><w:rPr></w:rPr><w:t xml:space="preserve"> 69</w:t></w:r></w:p></w:footnote><w:footnote w:id="11"><w:p><w:pPr><w:pStyle w:val="style28"/></w:pPr><w:r><w:rPr></w:rPr><w:footnoteRef/><w:tab/><w:t xml:space="preserve">Quoted in Carr, </w:t></w:r><w:r><w:rPr><w:i/><w:iCs/></w:rPr><w:t xml:space="preserve">Shallows, </w:t></w:r><w:r><w:rPr><w:i w:val="false"/><w:iCs w:val="false"/></w:rPr><w:t>89</w:t></w:r></w:p></w:footnote><w:footnote w:id="12"><w:p><w:pPr><w:pStyle w:val="style28"/></w:pPr><w:r><w:rPr></w:rPr><w:footnoteRef/><w:tab/><w:t xml:space="preserve">Carr, </w:t></w:r><w:r><w:rPr><w:i/><w:iCs/></w:rPr><w:t xml:space="preserve">Shalllows, </w:t></w:r><w:r><w:rPr><w:i w:val="false"/><w:iCs w:val="false"/></w:rPr><w:t>90</w:t></w:r></w:p></w:footnote><w:footnote w:id="13"><w:p><w:pPr><w:pStyle w:val="style28"/></w:pPr><w:r><w:rPr></w:rPr><w:footnoteRef/></w:r></w:p></w:footnote><w:footnote w:id="14"><w:p><w:pPr><w:pStyle w:val="style28"/></w:pPr><w:r><w:rPr></w:rPr><w:footnoteRef/><w:tab/><w:t xml:space="preserve">Quoted in Carr, </w:t></w:r><w:r><w:rPr><w:i/><w:iCs/></w:rPr><w:t>Shallows</w:t></w:r><w:r><w:rPr><w:i w:val="false"/><w:iCs w:val="false"/></w:rPr><w:t xml:space="preserve">; </w:t><w:br/></w:r><w:r><w:rPr></w:rPr><w:t xml:space="preserve"> </w:t></w:r><w:bookmarkStart w:id="4" w:name="internal-source-marker_0.36287564365193251"/><w:bookmarkEnd w:id="4"/><w:r><w:rPr><w:caps w:val="false"/><w:smallCaps w:val="false"/><w:strike w:val="false"/><w:dstrike w:val="false"/><w:color w:val="000000"/><w:spacing w:val="0"/><w:u w:val="none"/><w:effect w:val="none"/><w:shd w:fill="auto" w:val="clear"/></w:rPr><w:t>“</w:t></w:r><w:r><w:rPr><w:rFonts w:ascii="Times New Roman" w:hAnsi="Times New Roman"/><w:b w:val="false"/><w:i w:val="false"/><w:caps w:val="false"/><w:smallCaps w:val="false"/><w:strike w:val="false"/><w:dstrike w:val="false"/><w:color w:val="000000"/><w:spacing w:val="0"/><w:sz w:val="20"/><w:u w:val="none"/><w:effect w:val="none"/><w:shd w:fill="FFFFFF" w:val="clear"/></w:rPr><w:t>What drives brain changes in macular degeneration?”</w:t></w:r><w:r><w:rPr><w:rFonts w:ascii="Times New Roman" w:hAnsi="Times New Roman"/><w:b/><w:i w:val="false"/><w:caps w:val="false"/><w:smallCaps w:val="false"/><w:color w:val="000000"/><w:spacing w:val="0"/></w:rPr><w:br/></w:r><w:hyperlink r:id="rId29"><w:r><w:rPr><w:rStyle w:val="style16"/><w:rFonts w:ascii="Times New Roman" w:hAnsi="Times New Roman"/><w:b w:val="false"/><w:i w:val="false"/><w:caps w:val="false"/><w:smallCaps w:val="false"/><w:color w:val="1155CC"/><w:spacing w:val="0"/><w:sz w:val="20"/><w:u w:val="single"/><w:shd w:fill="auto" w:val="clear"/></w:rPr><w:t>http://web.mit.edu/newsoffice/2009/macular-degen-0303.html</w:t></w:r></w:hyperlink></w:p></w:footnote><w:footnote w:id="15"><w:p><w:pPr><w:pStyle w:val="style28"/></w:pPr><w:r><w:rPr></w:rPr><w:footnoteRef/><w:tab/><w:t xml:space="preserve">Carr, </w:t></w:r><w:r><w:rPr><w:i/><w:iCs/></w:rPr><w:t>Shallows, 27-28</w:t></w:r></w:p></w:footnote><w:footnote w:id="16"><w:p><w:pPr><w:pStyle w:val="style28"/></w:pPr><w:r><w:rPr></w:rPr><w:footnoteRef/><w:tab/><w:t xml:space="preserve">Carr, </w:t></w:r><w:r><w:rPr><w:i/><w:iCs/></w:rPr><w:t xml:space="preserve">Shallows, </w:t></w:r><w:r><w:rPr><w:i w:val="false"/><w:iCs w:val="false"/></w:rPr><w:t>33</w:t></w:r></w:p></w:footnote><w:footnote w:id="17"><w:p><w:pPr><w:pStyle w:val="style28"/></w:pPr><w:r><w:rPr></w:rPr><w:footnoteRef/><w:tab/><w:t xml:space="preserve">Carr, </w:t></w:r><w:r><w:rPr><w:i/><w:iCs/></w:rPr><w:t>Shallows, 27</w:t></w:r></w:p></w:footnote><w:footnote w:id="18"><w:p><w:pPr><w:pStyle w:val="style24"/><w:widowControl/><w:shd w:fill="auto" w:val="clear"/><w:spacing w:after="0" w:before="0" w:line="480" w:lineRule="auto"/><w:ind w:hanging="0" w:left="0" w:right="0"/></w:pPr><w:r><w:rPr><w:rFonts w:ascii="Times New Roman" w:hAnsi="Times New Roman"/><w:caps w:val="false"/><w:smallCaps w:val="false"/><w:strike w:val="false"/><w:dstrike w:val="false"/><w:color w:val="000000"/><w:spacing w:val="0"/><w:sz w:val="20"/><w:szCs w:val="20"/><w:u w:val="none"/><w:effect w:val="none"/><w:shd w:fill="auto" w:val="clear"/></w:rPr><w:footnoteRef/><w:tab/><w:t xml:space="preserve"> “</w:t></w:r><w:r><w:rPr><w:rFonts w:ascii="Times New Roman" w:hAnsi="Times New Roman"/><w:b w:val="false"/><w:i w:val="false"/><w:caps w:val="false"/><w:smallCaps w:val="false"/><w:strike w:val="false"/><w:dstrike w:val="false"/><w:color w:val="000000"/><w:spacing w:val="0"/><w:sz w:val="20"/><w:szCs w:val="20"/><w:u w:val="none"/><w:effect w:val="none"/><w:shd w:fill="auto" w:val="clear"/></w:rPr><w:t xml:space="preserve">Retail Web Performance” </w:t></w:r><w:hyperlink r:id="rId30"><w:r><w:rPr><w:rStyle w:val="style16"/><w:rFonts w:ascii="Times New Roman" w:hAnsi="Times New Roman"/><w:b w:val="false"/><w:i w:val="false"/><w:caps w:val="false"/><w:smallCaps w:val="false"/><w:strike w:val="false"/><w:dstrike w:val="false"/><w:color w:val="1155CC"/><w:spacing w:val="0"/><w:sz w:val="20"/><w:szCs w:val="20"/><w:u w:val="single"/><w:effect w:val="none"/><w:shd w:fill="auto" w:val="clear"/></w:rPr><w:t>http://www.akamai.com/dl/reports/Site_Abandonment_Final_Report.pdf</w:t></w:r></w:hyperlink></w:p></w:footnote><w:footnote w:id="19"><w:p><w:pPr><w:pStyle w:val="style28"/></w:pPr><w:hyperlink r:id="rId31"><w:r><w:rPr><w:rStyle w:val="style16"/></w:rPr><w:footnoteRef/><w:tab/><w:t>http://www.useit.com/alertbox/reading_pattern.html</w:t></w:r></w:hyperlink><w:r><w:rPr></w:rPr><w:t xml:space="preserve">, quoted in </w:t></w:r><w:r><w:rPr><w:i/><w:iCs/></w:rPr><w:t xml:space="preserve">Don&apos;t Make Me Think, </w:t></w:r><w:r><w:rPr><w:i w:val="false"/><w:iCs w:val="false"/></w:rPr><w:t>Steve Krug</w:t></w:r></w:p></w:footnote><w:footnote w:id="20"><w:p><w:pPr><w:pStyle w:val="style28"/></w:pPr><w:r><w:rPr></w:rPr><w:footnoteRef/><w:tab/><w:t xml:space="preserve">Carr, </w:t></w:r><w:r><w:rPr><w:i/><w:iCs/></w:rPr><w:t>Is Google Making Us Stupid?</w:t></w:r></w:p></w:footnote><w:footnote w:id="21"><w:p><w:pPr><w:pStyle w:val="style28"/></w:pPr><w:r><w:rPr></w:rPr><w:footnoteRef/><w:tab/><w:t>http://ligonier.org/blog/session-11-rc-sproul-2012-national-conference/</w:t></w:r></w:p></w:footnote><w:footnote w:id="22"><w:p><w:pPr><w:pStyle w:val="style28"/></w:pPr><w:r><w:rPr></w:rPr><w:footnoteRef/><w:tab/><w:t xml:space="preserve">Carr, </w:t></w:r><w:r><w:rPr><w:i/><w:iCs/></w:rPr><w:t>Shallows</w:t></w:r><w:r><w:rPr><w:i w:val="false"/><w:iCs w:val="false"/></w:rPr><w:t>, 192-193</w:t></w:r></w:p></w:footnote><w:footnote w:id="23"><w:p><w:pPr><w:pStyle w:val="style28"/></w:pPr><w:r><w:rPr><w:i/><w:iCs/></w:rPr><w:footnoteRef/><w:tab/><w:t xml:space="preserve">Is Google Making Us Smarter?, </w:t></w:r><w:r><w:rPr><w:i w:val="false"/><w:iCs w:val="false"/></w:rPr><w:t>Clay Shirky</w:t></w:r><w:r><w:rPr><w:i/><w:iCs/></w:rPr><w:t xml:space="preserve"> </w:t></w:r><w:hyperlink r:id="rId32"><w:r><w:rPr><w:rStyle w:val="style16"/><w:i w:val="false"/><w:iCs w:val="false"/></w:rPr><w:t>http://online.wsj.com/article/SB10001424052748704025304575284973472694334.html</w:t></w:r></w:hyperlink></w:p></w:footnote><w:footnote w:id="24"><w:p><w:pPr><w:pStyle w:val="style28"/></w:pPr><w:r><w:rPr></w:rPr><w:footnoteRef/><w:tab/><w:t xml:space="preserve">Postman, </w:t></w:r><w:r><w:rPr><w:i/><w:iCs/></w:rPr><w:t>Amusing</w:t></w:r><w:r><w:rPr><w:i w:val="false"/><w:iCs w:val="false"/></w:rPr><w:t>, 10</w:t></w:r></w:p></w:footnote></w:footnote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2"/>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
    <w:lvl w:ilvl="0">
      <w:start w:val="3"/>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
    <w:lvl w:ilvl="0">
      <w:start w:val="4"/>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
    <w:lvl w:ilvl="0">
      <w:start w:val="5"/>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
    <w:lvl w:ilvl="0">
      <w:start w:val="6"/>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
    <w:lvl w:ilvl="0">
      <w:start w:val="7"/>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
    <w:lvl w:ilvl="0">
      <w:start w:val="8"/>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
    <w:lvl w:ilvl="0">
      <w:start w:val="9"/>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0">
    <w:lvl w:ilvl="0">
      <w:start w:val="1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1">
    <w:lvl w:ilvl="0">
      <w:start w:val="12"/>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2">
    <w:lvl w:ilvl="0">
      <w:start w:val="13"/>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3">
    <w:lvl w:ilvl="0">
      <w:start w:val="14"/>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4">
    <w:lvl w:ilvl="0">
      <w:start w:val="15"/>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5">
    <w:lvl w:ilvl="0">
      <w:start w:val="16"/>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6">
    <w:lvl w:ilvl="0">
      <w:start w:val="17"/>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7">
    <w:lvl w:ilvl="0">
      <w:start w:val="18"/>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8">
    <w:lvl w:ilvl="0">
      <w:start w:val="19"/>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9">
    <w:lvl w:ilvl="0">
      <w:start w:val="20"/>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0">
    <w:lvl w:ilvl="0">
      <w:start w:val="2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1">
    <w:lvl w:ilvl="0">
      <w:start w:val="22"/>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2">
    <w:lvl w:ilvl="0">
      <w:start w:val="23"/>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3">
    <w:lvl w:ilvl="0">
      <w:start w:val="24"/>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4">
    <w:lvl w:ilvl="0">
      <w:start w:val="25"/>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5">
    <w:lvl w:ilvl="0">
      <w:start w:val="26"/>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6">
    <w:lvl w:ilvl="0">
      <w:start w:val="27"/>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7">
    <w:lvl w:ilvl="0">
      <w:start w:val="28"/>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8">
    <w:lvl w:ilvl="0">
      <w:start w:val="30"/>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US"/>
    </w:rPr>
  </w:style>
  <w:style w:styleId="style1" w:type="paragraph">
    <w:name w:val="Heading 1"/>
    <w:basedOn w:val="style23"/>
    <w:next w:val="style24"/>
    <w:pPr>
      <w:outlineLvl w:val="0"/>
    </w:pPr>
    <w:rPr>
      <w:rFonts w:ascii="Times New Roman" w:cs="Lohit Hindi" w:eastAsia="Droid Sans Fallback" w:hAnsi="Times New Roman"/>
      <w:b/>
      <w:bCs/>
      <w:sz w:val="48"/>
      <w:szCs w:val="48"/>
    </w:rPr>
  </w:style>
  <w:style w:styleId="style2" w:type="paragraph">
    <w:name w:val="Heading 2"/>
    <w:basedOn w:val="style23"/>
    <w:next w:val="style24"/>
    <w:pPr>
      <w:outlineLvl w:val="1"/>
    </w:pPr>
    <w:rPr>
      <w:rFonts w:ascii="Times New Roman" w:cs="Lohit Hindi" w:eastAsia="Droid Sans Fallback" w:hAnsi="Times New Roman"/>
      <w:b/>
      <w:bCs/>
      <w:sz w:val="36"/>
      <w:szCs w:val="36"/>
    </w:rPr>
  </w:style>
  <w:style w:styleId="style15" w:type="character">
    <w:name w:val="Numbering Symbols"/>
    <w:next w:val="style15"/>
    <w:rPr/>
  </w:style>
  <w:style w:styleId="style16" w:type="character">
    <w:name w:val="Internet Link"/>
    <w:next w:val="style16"/>
    <w:rPr>
      <w:color w:val="000080"/>
      <w:u w:val="single"/>
      <w:lang w:bidi="en-US" w:eastAsia="en-US" w:val="en-US"/>
    </w:rPr>
  </w:style>
  <w:style w:styleId="style17" w:type="character">
    <w:name w:val="Footnote Characters"/>
    <w:next w:val="style17"/>
    <w:rPr/>
  </w:style>
  <w:style w:styleId="style18" w:type="character">
    <w:name w:val="Footnote anchor"/>
    <w:next w:val="style18"/>
    <w:rPr>
      <w:vertAlign w:val="superscript"/>
    </w:rPr>
  </w:style>
  <w:style w:styleId="style19" w:type="character">
    <w:name w:val="Visited Internet Link"/>
    <w:next w:val="style19"/>
    <w:rPr>
      <w:color w:val="800000"/>
      <w:u w:val="single"/>
      <w:lang w:bidi="en-US" w:eastAsia="en-US" w:val="en-US"/>
    </w:rPr>
  </w:style>
  <w:style w:styleId="style20" w:type="character">
    <w:name w:val="Emphasis"/>
    <w:next w:val="style20"/>
    <w:rPr>
      <w:i/>
      <w:iCs/>
    </w:rPr>
  </w:style>
  <w:style w:styleId="style21" w:type="character">
    <w:name w:val="Endnote anchor"/>
    <w:next w:val="style21"/>
    <w:rPr>
      <w:vertAlign w:val="superscript"/>
    </w:rPr>
  </w:style>
  <w:style w:styleId="style22" w:type="character">
    <w:name w:val="Endnote Characters"/>
    <w:next w:val="style22"/>
    <w:rPr/>
  </w:style>
  <w:style w:styleId="style23" w:type="paragraph">
    <w:name w:val="Heading"/>
    <w:basedOn w:val="style0"/>
    <w:next w:val="style24"/>
    <w:pPr>
      <w:keepNext/>
      <w:spacing w:after="120" w:before="240"/>
    </w:pPr>
    <w:rPr>
      <w:rFonts w:ascii="Arial" w:cs="Lohit Hindi" w:eastAsia="Droid Sans Fallback"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Footnote"/>
    <w:basedOn w:val="style0"/>
    <w:next w:val="style28"/>
    <w:pPr>
      <w:suppressLineNumbers/>
      <w:ind w:hanging="283" w:left="283" w:right="0"/>
    </w:pPr>
    <w:rPr>
      <w:sz w:val="20"/>
      <w:szCs w:val="20"/>
    </w:rPr>
  </w:style>
  <w:style w:styleId="style29" w:type="paragraph">
    <w:name w:val="Object with arrow"/>
    <w:basedOn w:val="style0"/>
    <w:next w:val="style29"/>
    <w:pPr/>
    <w:rPr/>
  </w:style>
  <w:style w:styleId="style30" w:type="paragraph">
    <w:name w:val="Object with shadow"/>
    <w:basedOn w:val="style0"/>
    <w:next w:val="style30"/>
    <w:pPr/>
    <w:rPr/>
  </w:style>
  <w:style w:styleId="style31" w:type="paragraph">
    <w:name w:val="Object without fill"/>
    <w:basedOn w:val="style0"/>
    <w:next w:val="style31"/>
    <w:pPr/>
    <w:rPr/>
  </w:style>
  <w:style w:styleId="style32" w:type="paragraph">
    <w:name w:val="Text"/>
    <w:basedOn w:val="style26"/>
    <w:next w:val="style32"/>
    <w:pPr/>
    <w:rPr/>
  </w:style>
  <w:style w:styleId="style33" w:type="paragraph">
    <w:name w:val="Text body justified"/>
    <w:basedOn w:val="style0"/>
    <w:next w:val="style33"/>
    <w:pPr>
      <w:jc w:val="left"/>
    </w:pPr>
    <w:rPr/>
  </w:style>
  <w:style w:styleId="style34" w:type="paragraph">
    <w:name w:val="First line indent"/>
    <w:basedOn w:val="style24"/>
    <w:next w:val="style34"/>
    <w:pPr>
      <w:ind w:firstLine="283" w:left="0" w:right="0"/>
    </w:pPr>
    <w:rPr/>
  </w:style>
  <w:style w:styleId="style35" w:type="paragraph">
    <w:name w:val="Title1"/>
    <w:basedOn w:val="style0"/>
    <w:next w:val="style35"/>
    <w:pPr>
      <w:jc w:val="center"/>
    </w:pPr>
    <w:rPr/>
  </w:style>
  <w:style w:styleId="style36" w:type="paragraph">
    <w:name w:val="Title2"/>
    <w:basedOn w:val="style0"/>
    <w:next w:val="style36"/>
    <w:pPr>
      <w:spacing w:after="57" w:before="57"/>
      <w:ind w:hanging="0" w:left="0" w:right="113"/>
      <w:jc w:val="center"/>
    </w:pPr>
    <w:rPr/>
  </w:style>
  <w:style w:styleId="style37" w:type="paragraph">
    <w:name w:val="WW-Heading"/>
    <w:basedOn w:val="style0"/>
    <w:next w:val="style37"/>
    <w:pPr>
      <w:spacing w:after="119" w:before="238"/>
    </w:pPr>
    <w:rPr/>
  </w:style>
  <w:style w:styleId="style38" w:type="paragraph">
    <w:name w:val="Heading1"/>
    <w:basedOn w:val="style0"/>
    <w:next w:val="style38"/>
    <w:pPr>
      <w:spacing w:after="119" w:before="238"/>
    </w:pPr>
    <w:rPr/>
  </w:style>
  <w:style w:styleId="style39" w:type="paragraph">
    <w:name w:val="Heading2"/>
    <w:basedOn w:val="style0"/>
    <w:next w:val="style39"/>
    <w:pPr>
      <w:spacing w:after="119" w:before="238"/>
    </w:pPr>
    <w:rPr/>
  </w:style>
  <w:style w:styleId="style40" w:type="paragraph">
    <w:name w:val="Dimension Line"/>
    <w:basedOn w:val="style0"/>
    <w:next w:val="style40"/>
    <w:pPr/>
    <w:rPr/>
  </w:style>
  <w:style w:styleId="style41" w:type="paragraph">
    <w:name w:val="Default~LT~Gliederung 1"/>
    <w:next w:val="style41"/>
    <w:pPr>
      <w:widowControl w:val="false"/>
      <w:tabs>
        <w:tab w:leader="none" w:pos="709" w:val="left"/>
      </w:tabs>
      <w:suppressAutoHyphens w:val="true"/>
      <w:autoSpaceDE w:val="false"/>
      <w:spacing w:after="283" w:before="0"/>
      <w:jc w:val="left"/>
    </w:pPr>
    <w:rPr>
      <w:rFonts w:ascii="Lohit Hindi" w:cs="Lohit Hindi" w:eastAsia="Lohit Hindi" w:hAnsi="Lohit Hindi"/>
      <w:b w:val="false"/>
      <w:bCs w:val="false"/>
      <w:i w:val="false"/>
      <w:iCs w:val="false"/>
      <w:strike w:val="false"/>
      <w:dstrike w:val="false"/>
      <w:outline w:val="false"/>
      <w:shadow w:val="false"/>
      <w:color w:val="000000"/>
      <w:spacing w:val="0"/>
      <w:sz w:val="64"/>
      <w:szCs w:val="64"/>
      <w:u w:val="none"/>
      <w:em w:val="none"/>
      <w:lang w:bidi="hi-IN" w:eastAsia="zh-CN" w:val="en-US"/>
    </w:rPr>
  </w:style>
  <w:style w:styleId="style42" w:type="paragraph">
    <w:name w:val="Default~LT~Gliederung 2"/>
    <w:basedOn w:val="style41"/>
    <w:next w:val="style42"/>
    <w:pPr>
      <w:spacing w:after="227" w:before="0"/>
    </w:pPr>
    <w:rPr>
      <w:sz w:val="48"/>
      <w:szCs w:val="48"/>
    </w:rPr>
  </w:style>
  <w:style w:styleId="style43" w:type="paragraph">
    <w:name w:val="Default~LT~Gliederung 3"/>
    <w:basedOn w:val="style42"/>
    <w:next w:val="style43"/>
    <w:pPr>
      <w:spacing w:after="170" w:before="0"/>
    </w:pPr>
    <w:rPr>
      <w:sz w:val="40"/>
      <w:szCs w:val="40"/>
    </w:rPr>
  </w:style>
  <w:style w:styleId="style44" w:type="paragraph">
    <w:name w:val="Default~LT~Gliederung 4"/>
    <w:basedOn w:val="style43"/>
    <w:next w:val="style44"/>
    <w:pPr>
      <w:spacing w:after="113" w:before="0"/>
    </w:pPr>
    <w:rPr/>
  </w:style>
  <w:style w:styleId="style45" w:type="paragraph">
    <w:name w:val="Default~LT~Gliederung 5"/>
    <w:basedOn w:val="style44"/>
    <w:next w:val="style45"/>
    <w:pPr>
      <w:spacing w:after="57" w:before="0"/>
    </w:pPr>
    <w:rPr/>
  </w:style>
  <w:style w:styleId="style46" w:type="paragraph">
    <w:name w:val="Default~LT~Gliederung 6"/>
    <w:basedOn w:val="style45"/>
    <w:next w:val="style46"/>
    <w:pPr/>
    <w:rPr/>
  </w:style>
  <w:style w:styleId="style47" w:type="paragraph">
    <w:name w:val="Default~LT~Gliederung 7"/>
    <w:basedOn w:val="style46"/>
    <w:next w:val="style47"/>
    <w:pPr/>
    <w:rPr/>
  </w:style>
  <w:style w:styleId="style48" w:type="paragraph">
    <w:name w:val="Default~LT~Gliederung 8"/>
    <w:basedOn w:val="style47"/>
    <w:next w:val="style48"/>
    <w:pPr/>
    <w:rPr/>
  </w:style>
  <w:style w:styleId="style49" w:type="paragraph">
    <w:name w:val="Default~LT~Gliederung 9"/>
    <w:basedOn w:val="style48"/>
    <w:next w:val="style49"/>
    <w:pPr/>
    <w:rPr/>
  </w:style>
  <w:style w:styleId="style50" w:type="paragraph">
    <w:name w:val="Default~LT~Titel"/>
    <w:next w:val="style50"/>
    <w:pPr>
      <w:widowControl w:val="false"/>
      <w:tabs>
        <w:tab w:leader="none" w:pos="709" w:val="left"/>
      </w:tabs>
      <w:suppressAutoHyphens w:val="true"/>
      <w:autoSpaceDE w:val="false"/>
      <w:jc w:val="left"/>
    </w:pPr>
    <w:rPr>
      <w:rFonts w:ascii="Lohit Hindi" w:cs="Lohit Hindi" w:eastAsia="Lohit Hindi" w:hAnsi="Lohit Hindi"/>
      <w:b w:val="false"/>
      <w:bCs w:val="false"/>
      <w:i w:val="false"/>
      <w:iCs w:val="false"/>
      <w:strike w:val="false"/>
      <w:dstrike w:val="false"/>
      <w:outline w:val="false"/>
      <w:shadow w:val="false"/>
      <w:color w:val="000000"/>
      <w:spacing w:val="0"/>
      <w:sz w:val="36"/>
      <w:szCs w:val="36"/>
      <w:u w:val="none"/>
      <w:em w:val="none"/>
      <w:lang w:bidi="hi-IN" w:eastAsia="zh-CN" w:val="en-US"/>
    </w:rPr>
  </w:style>
  <w:style w:styleId="style51" w:type="paragraph">
    <w:name w:val="Default~LT~Untertitel"/>
    <w:next w:val="style51"/>
    <w:pPr>
      <w:widowControl w:val="false"/>
      <w:tabs>
        <w:tab w:leader="none" w:pos="709" w:val="left"/>
      </w:tabs>
      <w:suppressAutoHyphens w:val="true"/>
      <w:autoSpaceDE w:val="false"/>
      <w:ind w:hanging="0" w:left="0" w:right="0"/>
      <w:jc w:val="center"/>
    </w:pPr>
    <w:rPr>
      <w:rFonts w:ascii="Lohit Hindi" w:cs="Lohit Hindi" w:eastAsia="Lohit Hindi" w:hAnsi="Lohit Hindi"/>
      <w:b w:val="false"/>
      <w:bCs w:val="false"/>
      <w:i w:val="false"/>
      <w:iCs w:val="false"/>
      <w:strike w:val="false"/>
      <w:dstrike w:val="false"/>
      <w:outline w:val="false"/>
      <w:shadow w:val="false"/>
      <w:color w:val="auto"/>
      <w:sz w:val="64"/>
      <w:szCs w:val="64"/>
      <w:u w:val="none"/>
      <w:em w:val="none"/>
      <w:lang w:bidi="hi-IN" w:eastAsia="zh-CN" w:val="en-US"/>
    </w:rPr>
  </w:style>
  <w:style w:styleId="style52" w:type="paragraph">
    <w:name w:val="Default~LT~Notizen"/>
    <w:next w:val="style52"/>
    <w:pPr>
      <w:widowControl w:val="false"/>
      <w:tabs>
        <w:tab w:leader="none" w:pos="1049" w:val="left"/>
      </w:tabs>
      <w:suppressAutoHyphens w:val="true"/>
      <w:autoSpaceDE w:val="false"/>
      <w:ind w:hanging="340" w:left="340" w:right="0"/>
    </w:pPr>
    <w:rPr>
      <w:rFonts w:ascii="Lohit Hindi" w:cs="Lohit Hindi" w:eastAsia="Lohit Hindi" w:hAnsi="Lohit Hindi"/>
      <w:b w:val="false"/>
      <w:bCs w:val="false"/>
      <w:i w:val="false"/>
      <w:iCs w:val="false"/>
      <w:strike w:val="false"/>
      <w:dstrike w:val="false"/>
      <w:outline w:val="false"/>
      <w:shadow w:val="false"/>
      <w:color w:val="auto"/>
      <w:sz w:val="40"/>
      <w:szCs w:val="40"/>
      <w:u w:val="none"/>
      <w:em w:val="none"/>
      <w:lang w:bidi="hi-IN" w:eastAsia="zh-CN" w:val="en-US"/>
    </w:rPr>
  </w:style>
  <w:style w:styleId="style53" w:type="paragraph">
    <w:name w:val="Default~LT~Hintergrundobjekte"/>
    <w:next w:val="style53"/>
    <w:pPr>
      <w:widowControl w:val="false"/>
      <w:tabs>
        <w:tab w:leader="none" w:pos="709" w:val="left"/>
      </w:tabs>
      <w:suppressAutoHyphens w:val="true"/>
      <w:autoSpaceDE w:val="false"/>
    </w:pPr>
    <w:rPr>
      <w:rFonts w:ascii="Times New Roman" w:cs="Lohit Hindi" w:eastAsia="Droid Sans Fallback" w:hAnsi="Times New Roman"/>
      <w:color w:val="auto"/>
      <w:sz w:val="24"/>
      <w:szCs w:val="24"/>
      <w:lang w:bidi="hi-IN" w:eastAsia="zh-CN" w:val="en-US"/>
    </w:rPr>
  </w:style>
  <w:style w:styleId="style54" w:type="paragraph">
    <w:name w:val="Default~LT~Hintergrund"/>
    <w:next w:val="style54"/>
    <w:pPr>
      <w:widowControl w:val="false"/>
      <w:tabs>
        <w:tab w:leader="none" w:pos="709" w:val="left"/>
      </w:tabs>
      <w:suppressAutoHyphens w:val="true"/>
      <w:autoSpaceDE w:val="false"/>
    </w:pPr>
    <w:rPr>
      <w:rFonts w:ascii="Times New Roman" w:cs="Lohit Hindi" w:eastAsia="Droid Sans Fallback" w:hAnsi="Times New Roman"/>
      <w:color w:val="auto"/>
      <w:sz w:val="24"/>
      <w:szCs w:val="24"/>
      <w:lang w:bidi="hi-IN" w:eastAsia="zh-CN" w:val="en-US"/>
    </w:rPr>
  </w:style>
  <w:style w:styleId="style55" w:type="paragraph">
    <w:name w:val="default"/>
    <w:next w:val="style55"/>
    <w:pPr>
      <w:widowControl w:val="false"/>
      <w:tabs>
        <w:tab w:leader="none" w:pos="709" w:val="left"/>
      </w:tabs>
      <w:suppressAutoHyphens w:val="true"/>
      <w:autoSpaceDE w:val="false"/>
      <w:spacing w:after="0" w:before="0" w:line="200" w:lineRule="atLeast"/>
      <w:ind w:hanging="0" w:left="0" w:right="0"/>
    </w:pPr>
    <w:rPr>
      <w:rFonts w:ascii="Lohit Hindi" w:cs="Lohit Hindi" w:eastAsia="Lohit Hindi" w:hAnsi="Lohit Hindi"/>
      <w:color w:val="auto"/>
      <w:sz w:val="36"/>
      <w:szCs w:val="36"/>
      <w:lang w:bidi="hi-IN" w:eastAsia="zh-CN" w:val="en-US"/>
    </w:rPr>
  </w:style>
  <w:style w:styleId="style56" w:type="paragraph">
    <w:name w:val="gray1"/>
    <w:basedOn w:val="style55"/>
    <w:next w:val="style56"/>
    <w:pPr/>
    <w:rPr/>
  </w:style>
  <w:style w:styleId="style57" w:type="paragraph">
    <w:name w:val="gray2"/>
    <w:basedOn w:val="style55"/>
    <w:next w:val="style57"/>
    <w:pPr/>
    <w:rPr/>
  </w:style>
  <w:style w:styleId="style58" w:type="paragraph">
    <w:name w:val="gray3"/>
    <w:basedOn w:val="style55"/>
    <w:next w:val="style58"/>
    <w:pPr/>
    <w:rPr/>
  </w:style>
  <w:style w:styleId="style59" w:type="paragraph">
    <w:name w:val="bw1"/>
    <w:basedOn w:val="style55"/>
    <w:next w:val="style59"/>
    <w:pPr/>
    <w:rPr/>
  </w:style>
  <w:style w:styleId="style60" w:type="paragraph">
    <w:name w:val="bw2"/>
    <w:basedOn w:val="style55"/>
    <w:next w:val="style60"/>
    <w:pPr/>
    <w:rPr/>
  </w:style>
  <w:style w:styleId="style61" w:type="paragraph">
    <w:name w:val="bw3"/>
    <w:basedOn w:val="style55"/>
    <w:next w:val="style61"/>
    <w:pPr/>
    <w:rPr/>
  </w:style>
  <w:style w:styleId="style62" w:type="paragraph">
    <w:name w:val="orange1"/>
    <w:basedOn w:val="style55"/>
    <w:next w:val="style62"/>
    <w:pPr/>
    <w:rPr/>
  </w:style>
  <w:style w:styleId="style63" w:type="paragraph">
    <w:name w:val="orange2"/>
    <w:basedOn w:val="style55"/>
    <w:next w:val="style63"/>
    <w:pPr/>
    <w:rPr/>
  </w:style>
  <w:style w:styleId="style64" w:type="paragraph">
    <w:name w:val="orange3"/>
    <w:basedOn w:val="style55"/>
    <w:next w:val="style64"/>
    <w:pPr/>
    <w:rPr/>
  </w:style>
  <w:style w:styleId="style65" w:type="paragraph">
    <w:name w:val="turquise1"/>
    <w:basedOn w:val="style55"/>
    <w:next w:val="style65"/>
    <w:pPr/>
    <w:rPr/>
  </w:style>
  <w:style w:styleId="style66" w:type="paragraph">
    <w:name w:val="turquise2"/>
    <w:basedOn w:val="style55"/>
    <w:next w:val="style66"/>
    <w:pPr/>
    <w:rPr/>
  </w:style>
  <w:style w:styleId="style67" w:type="paragraph">
    <w:name w:val="turquise3"/>
    <w:basedOn w:val="style55"/>
    <w:next w:val="style67"/>
    <w:pPr/>
    <w:rPr/>
  </w:style>
  <w:style w:styleId="style68" w:type="paragraph">
    <w:name w:val="blue1"/>
    <w:basedOn w:val="style55"/>
    <w:next w:val="style68"/>
    <w:pPr/>
    <w:rPr/>
  </w:style>
  <w:style w:styleId="style69" w:type="paragraph">
    <w:name w:val="blue2"/>
    <w:basedOn w:val="style55"/>
    <w:next w:val="style69"/>
    <w:pPr/>
    <w:rPr/>
  </w:style>
  <w:style w:styleId="style70" w:type="paragraph">
    <w:name w:val="blue3"/>
    <w:basedOn w:val="style55"/>
    <w:next w:val="style70"/>
    <w:pPr/>
    <w:rPr/>
  </w:style>
  <w:style w:styleId="style71" w:type="paragraph">
    <w:name w:val="sun1"/>
    <w:basedOn w:val="style55"/>
    <w:next w:val="style71"/>
    <w:pPr/>
    <w:rPr/>
  </w:style>
  <w:style w:styleId="style72" w:type="paragraph">
    <w:name w:val="sun2"/>
    <w:basedOn w:val="style55"/>
    <w:next w:val="style72"/>
    <w:pPr/>
    <w:rPr/>
  </w:style>
  <w:style w:styleId="style73" w:type="paragraph">
    <w:name w:val="sun3"/>
    <w:basedOn w:val="style55"/>
    <w:next w:val="style73"/>
    <w:pPr/>
    <w:rPr/>
  </w:style>
  <w:style w:styleId="style74" w:type="paragraph">
    <w:name w:val="earth1"/>
    <w:basedOn w:val="style55"/>
    <w:next w:val="style74"/>
    <w:pPr/>
    <w:rPr/>
  </w:style>
  <w:style w:styleId="style75" w:type="paragraph">
    <w:name w:val="earth2"/>
    <w:basedOn w:val="style55"/>
    <w:next w:val="style75"/>
    <w:pPr/>
    <w:rPr/>
  </w:style>
  <w:style w:styleId="style76" w:type="paragraph">
    <w:name w:val="earth3"/>
    <w:basedOn w:val="style55"/>
    <w:next w:val="style76"/>
    <w:pPr/>
    <w:rPr/>
  </w:style>
  <w:style w:styleId="style77" w:type="paragraph">
    <w:name w:val="green1"/>
    <w:basedOn w:val="style55"/>
    <w:next w:val="style77"/>
    <w:pPr/>
    <w:rPr/>
  </w:style>
  <w:style w:styleId="style78" w:type="paragraph">
    <w:name w:val="green2"/>
    <w:basedOn w:val="style55"/>
    <w:next w:val="style78"/>
    <w:pPr/>
    <w:rPr/>
  </w:style>
  <w:style w:styleId="style79" w:type="paragraph">
    <w:name w:val="green3"/>
    <w:basedOn w:val="style55"/>
    <w:next w:val="style79"/>
    <w:pPr/>
    <w:rPr/>
  </w:style>
  <w:style w:styleId="style80" w:type="paragraph">
    <w:name w:val="seetang1"/>
    <w:basedOn w:val="style55"/>
    <w:next w:val="style80"/>
    <w:pPr/>
    <w:rPr/>
  </w:style>
  <w:style w:styleId="style81" w:type="paragraph">
    <w:name w:val="seetang2"/>
    <w:basedOn w:val="style55"/>
    <w:next w:val="style81"/>
    <w:pPr/>
    <w:rPr/>
  </w:style>
  <w:style w:styleId="style82" w:type="paragraph">
    <w:name w:val="seetang3"/>
    <w:basedOn w:val="style55"/>
    <w:next w:val="style82"/>
    <w:pPr/>
    <w:rPr/>
  </w:style>
  <w:style w:styleId="style83" w:type="paragraph">
    <w:name w:val="lightblue1"/>
    <w:basedOn w:val="style55"/>
    <w:next w:val="style83"/>
    <w:pPr/>
    <w:rPr/>
  </w:style>
  <w:style w:styleId="style84" w:type="paragraph">
    <w:name w:val="lightblue2"/>
    <w:basedOn w:val="style55"/>
    <w:next w:val="style84"/>
    <w:pPr/>
    <w:rPr/>
  </w:style>
  <w:style w:styleId="style85" w:type="paragraph">
    <w:name w:val="lightblue3"/>
    <w:basedOn w:val="style55"/>
    <w:next w:val="style85"/>
    <w:pPr/>
    <w:rPr/>
  </w:style>
  <w:style w:styleId="style86" w:type="paragraph">
    <w:name w:val="yellow1"/>
    <w:basedOn w:val="style55"/>
    <w:next w:val="style86"/>
    <w:pPr/>
    <w:rPr/>
  </w:style>
  <w:style w:styleId="style87" w:type="paragraph">
    <w:name w:val="yellow2"/>
    <w:basedOn w:val="style55"/>
    <w:next w:val="style87"/>
    <w:pPr/>
    <w:rPr/>
  </w:style>
  <w:style w:styleId="style88" w:type="paragraph">
    <w:name w:val="yellow3"/>
    <w:basedOn w:val="style55"/>
    <w:next w:val="style88"/>
    <w:pPr/>
    <w:rPr/>
  </w:style>
  <w:style w:styleId="style89" w:type="paragraph">
    <w:name w:val="Title"/>
    <w:basedOn w:val="style23"/>
    <w:next w:val="style90"/>
    <w:pPr>
      <w:jc w:val="center"/>
    </w:pPr>
    <w:rPr>
      <w:b/>
      <w:bCs/>
      <w:sz w:val="36"/>
      <w:szCs w:val="36"/>
    </w:rPr>
  </w:style>
  <w:style w:styleId="style90" w:type="paragraph">
    <w:name w:val="Subtitle"/>
    <w:basedOn w:val="style23"/>
    <w:next w:val="style24"/>
    <w:pPr>
      <w:jc w:val="center"/>
    </w:pPr>
    <w:rPr>
      <w:i/>
      <w:iCs/>
      <w:sz w:val="28"/>
      <w:szCs w:val="28"/>
    </w:rPr>
  </w:style>
  <w:style w:styleId="style91" w:type="paragraph">
    <w:name w:val="Background objects"/>
    <w:next w:val="style91"/>
    <w:pPr>
      <w:widowControl w:val="false"/>
      <w:tabs>
        <w:tab w:leader="none" w:pos="709" w:val="left"/>
      </w:tabs>
      <w:suppressAutoHyphens w:val="true"/>
      <w:autoSpaceDE w:val="false"/>
    </w:pPr>
    <w:rPr>
      <w:rFonts w:ascii="Times New Roman" w:cs="Lohit Hindi" w:eastAsia="Droid Sans Fallback" w:hAnsi="Times New Roman"/>
      <w:color w:val="auto"/>
      <w:sz w:val="24"/>
      <w:szCs w:val="24"/>
      <w:lang w:bidi="hi-IN" w:eastAsia="zh-CN" w:val="en-US"/>
    </w:rPr>
  </w:style>
  <w:style w:styleId="style92" w:type="paragraph">
    <w:name w:val="Background"/>
    <w:next w:val="style92"/>
    <w:pPr>
      <w:widowControl w:val="false"/>
      <w:tabs>
        <w:tab w:leader="none" w:pos="709" w:val="left"/>
      </w:tabs>
      <w:suppressAutoHyphens w:val="true"/>
      <w:autoSpaceDE w:val="false"/>
    </w:pPr>
    <w:rPr>
      <w:rFonts w:ascii="Times New Roman" w:cs="Lohit Hindi" w:eastAsia="Droid Sans Fallback" w:hAnsi="Times New Roman"/>
      <w:color w:val="auto"/>
      <w:sz w:val="24"/>
      <w:szCs w:val="24"/>
      <w:lang w:bidi="hi-IN" w:eastAsia="zh-CN" w:val="en-US"/>
    </w:rPr>
  </w:style>
  <w:style w:styleId="style93" w:type="paragraph">
    <w:name w:val="Notes"/>
    <w:next w:val="style93"/>
    <w:pPr>
      <w:widowControl w:val="false"/>
      <w:tabs>
        <w:tab w:leader="none" w:pos="1049" w:val="left"/>
      </w:tabs>
      <w:suppressAutoHyphens w:val="true"/>
      <w:autoSpaceDE w:val="false"/>
      <w:ind w:hanging="340" w:left="340" w:right="0"/>
    </w:pPr>
    <w:rPr>
      <w:rFonts w:ascii="Lohit Hindi" w:cs="Lohit Hindi" w:eastAsia="Lohit Hindi" w:hAnsi="Lohit Hindi"/>
      <w:b w:val="false"/>
      <w:bCs w:val="false"/>
      <w:i w:val="false"/>
      <w:iCs w:val="false"/>
      <w:strike w:val="false"/>
      <w:dstrike w:val="false"/>
      <w:outline w:val="false"/>
      <w:shadow w:val="false"/>
      <w:color w:val="auto"/>
      <w:sz w:val="40"/>
      <w:szCs w:val="40"/>
      <w:u w:val="none"/>
      <w:em w:val="none"/>
      <w:lang w:bidi="hi-IN" w:eastAsia="zh-CN" w:val="en-US"/>
    </w:rPr>
  </w:style>
  <w:style w:styleId="style94" w:type="paragraph">
    <w:name w:val="Outline 1"/>
    <w:next w:val="style94"/>
    <w:pPr>
      <w:widowControl w:val="false"/>
      <w:tabs>
        <w:tab w:leader="none" w:pos="709" w:val="left"/>
      </w:tabs>
      <w:suppressAutoHyphens w:val="true"/>
      <w:autoSpaceDE w:val="false"/>
      <w:spacing w:after="283" w:before="0"/>
      <w:jc w:val="left"/>
    </w:pPr>
    <w:rPr>
      <w:rFonts w:ascii="Lohit Hindi" w:cs="Lohit Hindi" w:eastAsia="Lohit Hindi" w:hAnsi="Lohit Hindi"/>
      <w:b w:val="false"/>
      <w:bCs w:val="false"/>
      <w:i w:val="false"/>
      <w:iCs w:val="false"/>
      <w:strike w:val="false"/>
      <w:dstrike w:val="false"/>
      <w:outline w:val="false"/>
      <w:shadow w:val="false"/>
      <w:color w:val="000000"/>
      <w:spacing w:val="0"/>
      <w:sz w:val="64"/>
      <w:szCs w:val="64"/>
      <w:u w:val="none"/>
      <w:em w:val="none"/>
      <w:lang w:bidi="hi-IN" w:eastAsia="zh-CN" w:val="en-US"/>
    </w:rPr>
  </w:style>
  <w:style w:styleId="style95" w:type="paragraph">
    <w:name w:val="Outline 2"/>
    <w:basedOn w:val="style94"/>
    <w:next w:val="style95"/>
    <w:pPr>
      <w:spacing w:after="227" w:before="0"/>
    </w:pPr>
    <w:rPr>
      <w:sz w:val="48"/>
      <w:szCs w:val="48"/>
    </w:rPr>
  </w:style>
  <w:style w:styleId="style96" w:type="paragraph">
    <w:name w:val="Outline 3"/>
    <w:basedOn w:val="style95"/>
    <w:next w:val="style96"/>
    <w:pPr>
      <w:spacing w:after="170" w:before="0"/>
    </w:pPr>
    <w:rPr>
      <w:sz w:val="40"/>
      <w:szCs w:val="40"/>
    </w:rPr>
  </w:style>
  <w:style w:styleId="style97" w:type="paragraph">
    <w:name w:val="Outline 4"/>
    <w:basedOn w:val="style96"/>
    <w:next w:val="style97"/>
    <w:pPr>
      <w:spacing w:after="113" w:before="0"/>
    </w:pPr>
    <w:rPr/>
  </w:style>
  <w:style w:styleId="style98" w:type="paragraph">
    <w:name w:val="Outline 5"/>
    <w:basedOn w:val="style97"/>
    <w:next w:val="style98"/>
    <w:pPr>
      <w:spacing w:after="57" w:before="0"/>
    </w:pPr>
    <w:rPr/>
  </w:style>
  <w:style w:styleId="style99" w:type="paragraph">
    <w:name w:val="Outline 6"/>
    <w:basedOn w:val="style98"/>
    <w:next w:val="style99"/>
    <w:pPr/>
    <w:rPr/>
  </w:style>
  <w:style w:styleId="style100" w:type="paragraph">
    <w:name w:val="Outline 7"/>
    <w:basedOn w:val="style99"/>
    <w:next w:val="style100"/>
    <w:pPr/>
    <w:rPr/>
  </w:style>
  <w:style w:styleId="style101" w:type="paragraph">
    <w:name w:val="Outline 8"/>
    <w:basedOn w:val="style100"/>
    <w:next w:val="style101"/>
    <w:pPr/>
    <w:rPr/>
  </w:style>
  <w:style w:styleId="style102" w:type="paragraph">
    <w:name w:val="Outline 9"/>
    <w:basedOn w:val="style101"/>
    <w:next w:val="style102"/>
    <w:pPr/>
    <w:rPr/>
  </w:style>
  <w:style w:styleId="style103" w:type="paragraph">
    <w:name w:val="Default 1~LT~Gliederung 1"/>
    <w:next w:val="style103"/>
    <w:pPr>
      <w:widowControl w:val="false"/>
      <w:tabs>
        <w:tab w:leader="none" w:pos="709" w:val="left"/>
      </w:tabs>
      <w:suppressAutoHyphens w:val="true"/>
      <w:autoSpaceDE w:val="false"/>
      <w:spacing w:after="283" w:before="0"/>
      <w:jc w:val="left"/>
    </w:pPr>
    <w:rPr>
      <w:rFonts w:ascii="Lohit Hindi" w:cs="Lohit Hindi" w:eastAsia="Lohit Hindi" w:hAnsi="Lohit Hindi"/>
      <w:b w:val="false"/>
      <w:bCs w:val="false"/>
      <w:i w:val="false"/>
      <w:iCs w:val="false"/>
      <w:strike w:val="false"/>
      <w:dstrike w:val="false"/>
      <w:outline w:val="false"/>
      <w:shadow w:val="false"/>
      <w:color w:val="000000"/>
      <w:spacing w:val="0"/>
      <w:sz w:val="64"/>
      <w:szCs w:val="64"/>
      <w:u w:val="none"/>
      <w:em w:val="none"/>
      <w:lang w:bidi="hi-IN" w:eastAsia="zh-CN" w:val="en-US"/>
    </w:rPr>
  </w:style>
  <w:style w:styleId="style104" w:type="paragraph">
    <w:name w:val="Default 1~LT~Gliederung 2"/>
    <w:basedOn w:val="style103"/>
    <w:next w:val="style104"/>
    <w:pPr>
      <w:spacing w:after="227" w:before="0"/>
    </w:pPr>
    <w:rPr>
      <w:sz w:val="48"/>
      <w:szCs w:val="48"/>
    </w:rPr>
  </w:style>
  <w:style w:styleId="style105" w:type="paragraph">
    <w:name w:val="Default 1~LT~Gliederung 3"/>
    <w:basedOn w:val="style104"/>
    <w:next w:val="style105"/>
    <w:pPr>
      <w:spacing w:after="170" w:before="0"/>
    </w:pPr>
    <w:rPr>
      <w:sz w:val="40"/>
      <w:szCs w:val="40"/>
    </w:rPr>
  </w:style>
  <w:style w:styleId="style106" w:type="paragraph">
    <w:name w:val="Default 1~LT~Gliederung 4"/>
    <w:basedOn w:val="style105"/>
    <w:next w:val="style106"/>
    <w:pPr>
      <w:spacing w:after="113" w:before="0"/>
    </w:pPr>
    <w:rPr/>
  </w:style>
  <w:style w:styleId="style107" w:type="paragraph">
    <w:name w:val="Default 1~LT~Gliederung 5"/>
    <w:basedOn w:val="style106"/>
    <w:next w:val="style107"/>
    <w:pPr>
      <w:spacing w:after="57" w:before="0"/>
    </w:pPr>
    <w:rPr/>
  </w:style>
  <w:style w:styleId="style108" w:type="paragraph">
    <w:name w:val="Default 1~LT~Gliederung 6"/>
    <w:basedOn w:val="style107"/>
    <w:next w:val="style108"/>
    <w:pPr/>
    <w:rPr/>
  </w:style>
  <w:style w:styleId="style109" w:type="paragraph">
    <w:name w:val="Default 1~LT~Gliederung 7"/>
    <w:basedOn w:val="style108"/>
    <w:next w:val="style109"/>
    <w:pPr/>
    <w:rPr/>
  </w:style>
  <w:style w:styleId="style110" w:type="paragraph">
    <w:name w:val="Default 1~LT~Gliederung 8"/>
    <w:basedOn w:val="style109"/>
    <w:next w:val="style110"/>
    <w:pPr/>
    <w:rPr/>
  </w:style>
  <w:style w:styleId="style111" w:type="paragraph">
    <w:name w:val="Default 1~LT~Gliederung 9"/>
    <w:basedOn w:val="style110"/>
    <w:next w:val="style111"/>
    <w:pPr/>
    <w:rPr/>
  </w:style>
  <w:style w:styleId="style112" w:type="paragraph">
    <w:name w:val="Default 1~LT~Titel"/>
    <w:next w:val="style112"/>
    <w:pPr>
      <w:widowControl w:val="false"/>
      <w:tabs>
        <w:tab w:leader="none" w:pos="709" w:val="left"/>
      </w:tabs>
      <w:suppressAutoHyphens w:val="true"/>
      <w:autoSpaceDE w:val="false"/>
      <w:jc w:val="left"/>
    </w:pPr>
    <w:rPr>
      <w:rFonts w:ascii="Lohit Hindi" w:cs="Lohit Hindi" w:eastAsia="Lohit Hindi" w:hAnsi="Lohit Hindi"/>
      <w:b w:val="false"/>
      <w:bCs w:val="false"/>
      <w:i w:val="false"/>
      <w:iCs w:val="false"/>
      <w:strike w:val="false"/>
      <w:dstrike w:val="false"/>
      <w:outline w:val="false"/>
      <w:shadow w:val="false"/>
      <w:color w:val="000000"/>
      <w:spacing w:val="0"/>
      <w:sz w:val="36"/>
      <w:szCs w:val="36"/>
      <w:u w:val="none"/>
      <w:em w:val="none"/>
      <w:lang w:bidi="hi-IN" w:eastAsia="zh-CN" w:val="en-US"/>
    </w:rPr>
  </w:style>
  <w:style w:styleId="style113" w:type="paragraph">
    <w:name w:val="Default 1~LT~Untertitel"/>
    <w:next w:val="style113"/>
    <w:pPr>
      <w:widowControl w:val="false"/>
      <w:tabs>
        <w:tab w:leader="none" w:pos="709" w:val="left"/>
      </w:tabs>
      <w:suppressAutoHyphens w:val="true"/>
      <w:autoSpaceDE w:val="false"/>
      <w:ind w:hanging="0" w:left="0" w:right="0"/>
      <w:jc w:val="center"/>
    </w:pPr>
    <w:rPr>
      <w:rFonts w:ascii="Lohit Hindi" w:cs="Lohit Hindi" w:eastAsia="Lohit Hindi" w:hAnsi="Lohit Hindi"/>
      <w:b w:val="false"/>
      <w:bCs w:val="false"/>
      <w:i w:val="false"/>
      <w:iCs w:val="false"/>
      <w:strike w:val="false"/>
      <w:dstrike w:val="false"/>
      <w:outline w:val="false"/>
      <w:shadow w:val="false"/>
      <w:color w:val="auto"/>
      <w:sz w:val="64"/>
      <w:szCs w:val="64"/>
      <w:u w:val="none"/>
      <w:em w:val="none"/>
      <w:lang w:bidi="hi-IN" w:eastAsia="zh-CN" w:val="en-US"/>
    </w:rPr>
  </w:style>
  <w:style w:styleId="style114" w:type="paragraph">
    <w:name w:val="Default 1~LT~Notizen"/>
    <w:next w:val="style114"/>
    <w:pPr>
      <w:widowControl w:val="false"/>
      <w:tabs>
        <w:tab w:leader="none" w:pos="1049" w:val="left"/>
      </w:tabs>
      <w:suppressAutoHyphens w:val="true"/>
      <w:autoSpaceDE w:val="false"/>
      <w:ind w:hanging="340" w:left="340" w:right="0"/>
    </w:pPr>
    <w:rPr>
      <w:rFonts w:ascii="Lohit Hindi" w:cs="Lohit Hindi" w:eastAsia="Lohit Hindi" w:hAnsi="Lohit Hindi"/>
      <w:b w:val="false"/>
      <w:bCs w:val="false"/>
      <w:i w:val="false"/>
      <w:iCs w:val="false"/>
      <w:strike w:val="false"/>
      <w:dstrike w:val="false"/>
      <w:outline w:val="false"/>
      <w:shadow w:val="false"/>
      <w:color w:val="auto"/>
      <w:sz w:val="40"/>
      <w:szCs w:val="40"/>
      <w:u w:val="none"/>
      <w:em w:val="none"/>
      <w:lang w:bidi="hi-IN" w:eastAsia="zh-CN" w:val="en-US"/>
    </w:rPr>
  </w:style>
  <w:style w:styleId="style115" w:type="paragraph">
    <w:name w:val="Default 1~LT~Hintergrundobjekte"/>
    <w:next w:val="style115"/>
    <w:pPr>
      <w:widowControl w:val="false"/>
      <w:tabs>
        <w:tab w:leader="none" w:pos="709" w:val="left"/>
      </w:tabs>
      <w:suppressAutoHyphens w:val="true"/>
      <w:autoSpaceDE w:val="false"/>
    </w:pPr>
    <w:rPr>
      <w:rFonts w:ascii="Times New Roman" w:cs="Lohit Hindi" w:eastAsia="Droid Sans Fallback" w:hAnsi="Times New Roman"/>
      <w:color w:val="auto"/>
      <w:sz w:val="24"/>
      <w:szCs w:val="24"/>
      <w:lang w:bidi="hi-IN" w:eastAsia="zh-CN" w:val="en-US"/>
    </w:rPr>
  </w:style>
  <w:style w:styleId="style116" w:type="paragraph">
    <w:name w:val="Default 1~LT~Hintergrund"/>
    <w:next w:val="style116"/>
    <w:pPr>
      <w:widowControl w:val="false"/>
      <w:tabs>
        <w:tab w:leader="none" w:pos="709" w:val="left"/>
      </w:tabs>
      <w:suppressAutoHyphens w:val="true"/>
      <w:autoSpaceDE w:val="false"/>
    </w:pPr>
    <w:rPr>
      <w:rFonts w:ascii="Times New Roman" w:cs="Lohit Hindi" w:eastAsia="Droid Sans Fallback" w:hAnsi="Times New Roman"/>
      <w:color w:val="auto"/>
      <w:sz w:val="24"/>
      <w:szCs w:val="24"/>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ymag.com/news/features/56793/" TargetMode="External"/><Relationship Id="rId3" Type="http://schemas.openxmlformats.org/officeDocument/2006/relationships/hyperlink" Target="http://www.theatlantic.com/magazine/archive/2008/07/is-google-making-us-stupid/6868/" TargetMode="External"/><Relationship Id="rId4" Type="http://schemas.openxmlformats.org/officeDocument/2006/relationships/hyperlink" Target="http://online.wsj.com/article/SB10001424052748704025304575284981644790098.html" TargetMode="External"/><Relationship Id="rId5" Type="http://schemas.openxmlformats.org/officeDocument/2006/relationships/hyperlink" Target="http://chronicle.com/article/Dwelling-in-Possibilities/7083" TargetMode="External"/><Relationship Id="rId6" Type="http://schemas.openxmlformats.org/officeDocument/2006/relationships/hyperlink" Target="http://individual.utoronto.ca/markfederman/WhyJohnnyandJaneyCantRead.pdf" TargetMode="External"/><Relationship Id="rId7" Type="http://schemas.openxmlformats.org/officeDocument/2006/relationships/hyperlink" Target="http://tdgordon.net/media_ecology/attention.doc" TargetMode="External"/><Relationship Id="rId8" Type="http://schemas.openxmlformats.org/officeDocument/2006/relationships/hyperlink" Target="http://tdgordon.net/media_ecology/technology_and_education.doc" TargetMode="External"/><Relationship Id="rId9" Type="http://schemas.openxmlformats.org/officeDocument/2006/relationships/hyperlink" Target="http://tdgordon.net/media_ecology/powerpointlimits.doc" TargetMode="External"/><Relationship Id="rId10" Type="http://schemas.openxmlformats.org/officeDocument/2006/relationships/hyperlink" Target="http://www.guardian.co.uk/technology/2010/aug/20/internet-altering-your-mind" TargetMode="External"/><Relationship Id="rId11" Type="http://schemas.openxmlformats.org/officeDocument/2006/relationships/hyperlink" Target="http://www.guardian.co.uk/technology/2010/aug/15/internet-brain-neuroscience-debate" TargetMode="External"/><Relationship Id="rId12" Type="http://schemas.openxmlformats.org/officeDocument/2006/relationships/hyperlink" Target="http://online.wsj.com/article/SB10001424052748704025304575284973472694334.html" TargetMode="External"/><Relationship Id="rId13" Type="http://schemas.openxmlformats.org/officeDocument/2006/relationships/hyperlink" Target="http://www.britannica.com/blogs/2008/07/why-abundance-is-good-a-reply-to-nick-carr/" TargetMode="External"/><Relationship Id="rId14" Type="http://schemas.openxmlformats.org/officeDocument/2006/relationships/hyperlink" Target="http://www.sfn.org/index.aspx?pagename=brainbriefings_adult_neurogenesis" TargetMode="External"/><Relationship Id="rId15" Type="http://schemas.openxmlformats.org/officeDocument/2006/relationships/hyperlink" Target="http://www.kff.org/entmedia/upload/8010.pdf" TargetMode="External"/><Relationship Id="rId16" Type="http://schemas.openxmlformats.org/officeDocument/2006/relationships/hyperlink" Target="http://news.bbc.co.uk/2/hi/science/nature/1834682.stm" TargetMode="External"/><Relationship Id="rId17" Type="http://schemas.openxmlformats.org/officeDocument/2006/relationships/hyperlink" Target="http://pewresearch.org/pubs/1499/google-does-it-make-us-stupid-experts-stakeholders-mostly-say-no" TargetMode="External"/><Relationship Id="rId18" Type="http://schemas.openxmlformats.org/officeDocument/2006/relationships/hyperlink" Target="http://web.mit.edu/newsoffice/2009/macular-degen-0303.html" TargetMode="External"/><Relationship Id="rId19" Type="http://schemas.openxmlformats.org/officeDocument/2006/relationships/hyperlink" Target="http://www.ncbi.nlm.nih.gov/pmc/articles/PMC2819196/" TargetMode="External"/><Relationship Id="rId20" Type="http://schemas.openxmlformats.org/officeDocument/2006/relationships/hyperlink" Target="http://articles.cnn.com/2010-09-16/tech/internet.brain.carr_1_climate-change-internet-digital-technologies?_s=PM:TECH" TargetMode="External"/><Relationship Id="rId21" Type="http://schemas.openxmlformats.org/officeDocument/2006/relationships/hyperlink" Target="http://pediatrics.aappublications.org/content/113/4/708.abstract" TargetMode="External"/><Relationship Id="rId22" Type="http://schemas.openxmlformats.org/officeDocument/2006/relationships/hyperlink" Target="http://www.akamai.com/dl/reports/Site_Abandonment_Final_Report.pdf" TargetMode="External"/><Relationship Id="rId23" Type="http://schemas.openxmlformats.org/officeDocument/2006/relationships/hyperlink" Target="http://ligonier.org/blog/session-11-rc-sproul-2012-national-conference/" TargetMode="External"/><Relationship Id="rId24" Type="http://schemas.openxmlformats.org/officeDocument/2006/relationships/hyperlink" Target="http://www.useit.com/alertbox/reading_pattern.html, quoted in Don&apos;t Make Me Think, Steve Krug" TargetMode="External"/><Relationship Id="rId25" Type="http://schemas.openxmlformats.org/officeDocument/2006/relationships/footnotes" Target="footnotes.xml"/><Relationship Id="rId26" Type="http://schemas.openxmlformats.org/officeDocument/2006/relationships/hyperlink" Target="http://en.wikisource.org/wiki/Phaedrus" TargetMode="External"/><Relationship Id="rId27" Type="http://schemas.openxmlformats.org/officeDocument/2006/relationships/hyperlink" Target="http://www.turnoffyourtv.com/healtheducation/children.html" TargetMode="External"/><Relationship Id="rId28" Type="http://schemas.openxmlformats.org/officeDocument/2006/relationships/hyperlink" Target="http://articles.latimes.com/2010/jan/12/science/la-sci-tv12-2010jan12" TargetMode="External"/><Relationship Id="rId29" Type="http://schemas.openxmlformats.org/officeDocument/2006/relationships/hyperlink" Target="http://web.mit.edu/newsoffice/2009/macular-degen-0303.html" TargetMode="External"/><Relationship Id="rId30" Type="http://schemas.openxmlformats.org/officeDocument/2006/relationships/hyperlink" Target="http://www.akamai.com/dl/reports/Site_Abandonment_Final_Report.pdf" TargetMode="External"/><Relationship Id="rId31" Type="http://schemas.openxmlformats.org/officeDocument/2006/relationships/hyperlink" Target="http://www.useit.com/alertbox/reading_pattern.html" TargetMode="External"/><Relationship Id="rId32" Type="http://schemas.openxmlformats.org/officeDocument/2006/relationships/hyperlink" Target="http://online.wsj.com/article/SB10001424052748704025304575284973472694334.html" TargetMode="External"/><Relationship Id="rId33" Type="http://schemas.openxmlformats.org/officeDocument/2006/relationships/numbering" Target="numbering.xml"/><Relationship Id="rId3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20896</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2012-03-30T18:03:41.00Z</dcterms:created>
  <dc:creator>Thomas Shields</dc:creator>
  <cp:lastModifiedBy>Thomas Shields</cp:lastModifiedBy>
  <dcterms:modified xsi:type="dcterms:W3CDTF">2012-03-30T23:51:55.00Z</dcterms:modified>
  <cp:revision>8</cp:revision>
</cp:coreProperties>
</file>