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AE193C" w14:paraId="2788F213" w14:textId="27AF9C51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&lt;X&gt;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127FFA" w14:paraId="1E4DEE49" w14:textId="7ECD9C34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Alice</w:t>
      </w:r>
      <w:r w:rsidRPr="00127FFA">
        <w:rPr>
          <w:rFonts w:ascii="Arial" w:hAnsi="Arial" w:cs="Arial"/>
          <w:sz w:val="28"/>
          <w:bdr w:val="none" w:color="auto" w:sz="0" w:space="0" w:frame="1"/>
        </w:rPr>
        <w:t xml:space="preserve"> B</w:t>
      </w:r>
    </w:p>
    <w:p w:rsidRPr="00127FFA" w:rsidR="00127FFA" w:rsidP="00127FFA" w:rsidRDefault="00127FFA" w14:paraId="28B31206" w14:textId="2C7C56BE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Bob</w:t>
      </w:r>
      <w:r w:rsidRPr="00127FFA">
        <w:rPr>
          <w:rFonts w:ascii="Arial" w:hAnsi="Arial" w:cs="Arial"/>
          <w:sz w:val="28"/>
          <w:bdr w:val="none" w:color="auto" w:sz="0" w:space="0" w:frame="1"/>
        </w:rPr>
        <w:t xml:space="preserve"> C</w:t>
      </w:r>
    </w:p>
    <w:p w:rsidRPr="00127FFA" w:rsidR="00127FFA" w:rsidP="00127FFA" w:rsidRDefault="00127FFA" w14:paraId="1097B1AE" w14:textId="46A0CDF2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Chris</w:t>
      </w:r>
      <w:r w:rsidRPr="00127FFA">
        <w:rPr>
          <w:rFonts w:ascii="Arial" w:hAnsi="Arial" w:cs="Arial"/>
          <w:sz w:val="28"/>
          <w:bdr w:val="none" w:color="auto" w:sz="0" w:space="0" w:frame="1"/>
        </w:rPr>
        <w:t xml:space="preserve"> D</w:t>
      </w:r>
    </w:p>
    <w:p w:rsidRPr="00127FFA" w:rsidR="00127FFA" w:rsidP="00127FFA" w:rsidRDefault="00127FFA" w14:paraId="5030F889" w14:textId="1234D054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 w:rsidRPr="00127FFA">
        <w:rPr>
          <w:rFonts w:ascii="Arial" w:hAnsi="Arial" w:cs="Arial"/>
          <w:sz w:val="28"/>
          <w:bdr w:val="none" w:color="auto" w:sz="0" w:space="0" w:frame="1"/>
        </w:rPr>
        <w:t>Dan E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0AC16211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Programming Languages</w:t>
      </w:r>
    </w:p>
    <w:p w:rsidRPr="00436C76" w:rsidR="005549A1" w:rsidP="00436C76" w:rsidRDefault="00F5381B" w14:paraId="5DBFB092" w14:textId="195081D1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and your reason for choosing them (whatever that may be). </w:t>
      </w:r>
    </w:p>
    <w:p w:rsidRPr="00631038" w:rsidR="00631038" w:rsidP="00631038" w:rsidRDefault="00734B9F" w14:paraId="610E3F4A" w14:textId="01385DC2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Platforms, APIs, Databases, and other technologies used</w:t>
      </w:r>
    </w:p>
    <w:p w:rsidRPr="006B045A" w:rsidR="00C61132" w:rsidP="00431C09" w:rsidRDefault="00734B9F" w14:paraId="1E1722DA" w14:textId="42EDB777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List all the platforms, APIs, Databases, and any other technologies you use in your project and where you use them (in what components of your project).</w:t>
      </w:r>
    </w:p>
    <w:p w:rsidRPr="00C61132" w:rsidR="00C61132" w:rsidP="002555E3" w:rsidRDefault="00734B9F" w14:paraId="78A0D178" w14:textId="31A2EFDE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Execution-based Functional Testing</w:t>
      </w:r>
    </w:p>
    <w:p w:rsidR="00C61132" w:rsidP="00436C76" w:rsidRDefault="00734B9F" w14:paraId="4C90E559" w14:textId="3778265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 w:rsidRPr="13F0CEBD" w:rsidR="00734B9F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>Describe how</w:t>
      </w:r>
      <w:r w:rsidRPr="13F0CEBD" w:rsidR="00CE5F9D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>/if</w:t>
      </w:r>
      <w:r w:rsidRPr="13F0CEBD" w:rsidR="00734B9F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you p</w:t>
      </w:r>
      <w:r w:rsidRPr="13F0CEBD" w:rsidR="00F72AA8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>er</w:t>
      </w:r>
      <w:r w:rsidRPr="13F0CEBD" w:rsidR="00734B9F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formed functional testing for your project (i.e., tested for the </w:t>
      </w:r>
      <w:r w:rsidRPr="13F0CEBD" w:rsidR="00734B9F">
        <w:rPr>
          <w:rFonts w:ascii="Arial" w:hAnsi="Arial"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>functional requirements</w:t>
      </w:r>
      <w:r w:rsidRPr="13F0CEBD" w:rsidR="00734B9F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listed in your RD). </w:t>
      </w:r>
    </w:p>
    <w:p w:rsidR="13F0CEBD" w:rsidP="13F0CEBD" w:rsidRDefault="13F0CEBD" w14:paraId="45C7144C" w14:textId="30EFC1B2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279BEA94" w:rsidP="13F0CEBD" w:rsidRDefault="279BEA94" w14:paraId="0088B583" w14:textId="6ABECF8A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3F0CEBD" w:rsidR="279BEA9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Login</w:t>
      </w:r>
      <w:r w:rsidRPr="13F0CEBD" w:rsidR="30EE02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– I created a session that stores the username that comes from the database. This is easy to </w:t>
      </w:r>
      <w:proofErr w:type="gramStart"/>
      <w:r w:rsidRPr="13F0CEBD" w:rsidR="30EE02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test,</w:t>
      </w:r>
      <w:proofErr w:type="gramEnd"/>
      <w:r w:rsidRPr="13F0CEBD" w:rsidR="30EE02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all I have to do is </w:t>
      </w:r>
      <w:r w:rsidRPr="13F0CEBD" w:rsidR="05F731D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output</w:t>
      </w:r>
      <w:r w:rsidRPr="13F0CEBD" w:rsidR="30EE02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session to make sure that it is giving the right username.</w:t>
      </w:r>
      <w:r w:rsidRPr="13F0CEBD" w:rsidR="3B87632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I also test the inputs by making sure wrong combinations of usernames and passwords do not grant the session, thus blocking the login.</w:t>
      </w:r>
    </w:p>
    <w:p w:rsidR="13F0CEBD" w:rsidP="13F0CEBD" w:rsidRDefault="13F0CEBD" w14:paraId="66F51B9F" w14:textId="66ABC645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02934230" w:rsidP="13F0CEBD" w:rsidRDefault="02934230" w14:paraId="7DB7CE6C" w14:textId="6FE07AB9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3F0CEBD" w:rsidR="029342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Signup – I tested the signup by creating random test account and </w:t>
      </w:r>
      <w:r w:rsidRPr="13F0CEBD" w:rsidR="4C3E9CF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logging</w:t>
      </w:r>
      <w:r w:rsidRPr="13F0CEBD" w:rsidR="029342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into the </w:t>
      </w:r>
      <w:proofErr w:type="spellStart"/>
      <w:r w:rsidRPr="13F0CEBD" w:rsidR="029342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MySql</w:t>
      </w:r>
      <w:proofErr w:type="spellEnd"/>
      <w:r w:rsidRPr="13F0CEBD" w:rsidR="029342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server to see if they were inputted </w:t>
      </w:r>
      <w:r w:rsidRPr="13F0CEBD" w:rsidR="1D8A88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correctly</w:t>
      </w:r>
      <w:r w:rsidRPr="13F0CEBD" w:rsidR="029342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. </w:t>
      </w:r>
      <w:r w:rsidRPr="13F0CEBD" w:rsidR="66605C4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 wrote code to block same usernames. I tested this by trying to sign up with the same usernames and also checked it against different Cap letters.</w:t>
      </w:r>
    </w:p>
    <w:p w:rsidRPr="00C61132" w:rsidR="00734B9F" w:rsidP="00734B9F" w:rsidRDefault="00734B9F" w14:paraId="0C765B35" w14:textId="17470F46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Execution-based Non-Functional Testing</w:t>
      </w:r>
    </w:p>
    <w:p w:rsidRPr="00436C76" w:rsidR="00734B9F" w:rsidP="00734B9F" w:rsidRDefault="00734B9F" w14:paraId="3395C2F1" w14:textId="1763CEB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RD). </w:t>
      </w:r>
    </w:p>
    <w:p w:rsidRPr="00C61132" w:rsidR="009D76FB" w:rsidP="009D76FB" w:rsidRDefault="00734B9F" w14:paraId="65D1B200" w14:textId="79A778C5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bookmarkStart w:name="_GoBack" w:id="0"/>
      <w:bookmarkEnd w:id="0"/>
      <w:r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</w:p>
    <w:p w:rsidRPr="00436C76" w:rsidR="00CE5F9D" w:rsidP="00CE5F9D" w:rsidRDefault="00CE5F9D" w14:paraId="7E65A23A" w14:textId="2DF7E231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kthroughs). </w:t>
      </w:r>
    </w:p>
    <w:p w:rsidR="00436C76" w:rsidP="00CE5F9D" w:rsidRDefault="00436C76" w14:paraId="58F6E03E" w14:textId="77777777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  <w:rsid w:val="02934230"/>
    <w:rsid w:val="05F731D5"/>
    <w:rsid w:val="09B661D1"/>
    <w:rsid w:val="11C3BB6B"/>
    <w:rsid w:val="13F0CEBD"/>
    <w:rsid w:val="1D8A88F5"/>
    <w:rsid w:val="21EA59E2"/>
    <w:rsid w:val="2795738C"/>
    <w:rsid w:val="279BEA94"/>
    <w:rsid w:val="2DEFA48E"/>
    <w:rsid w:val="2E639238"/>
    <w:rsid w:val="30EE02A4"/>
    <w:rsid w:val="3145330A"/>
    <w:rsid w:val="399C5F1B"/>
    <w:rsid w:val="3A4C8B0B"/>
    <w:rsid w:val="3A766908"/>
    <w:rsid w:val="3B87632E"/>
    <w:rsid w:val="45A76ACA"/>
    <w:rsid w:val="4AF22D33"/>
    <w:rsid w:val="4C3E9CF1"/>
    <w:rsid w:val="4C6887F6"/>
    <w:rsid w:val="52AB6370"/>
    <w:rsid w:val="56683650"/>
    <w:rsid w:val="56CAE828"/>
    <w:rsid w:val="5DE15C6A"/>
    <w:rsid w:val="5E845136"/>
    <w:rsid w:val="6167B870"/>
    <w:rsid w:val="62080C24"/>
    <w:rsid w:val="66605C45"/>
    <w:rsid w:val="6ADE4335"/>
    <w:rsid w:val="6B246914"/>
    <w:rsid w:val="702DC15E"/>
    <w:rsid w:val="70EB9D2A"/>
    <w:rsid w:val="7362D16F"/>
    <w:rsid w:val="75ECA347"/>
    <w:rsid w:val="7941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FSU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Thomas Rudolph</lastModifiedBy>
  <revision>93</revision>
  <dcterms:created xsi:type="dcterms:W3CDTF">2017-11-03T01:02:00.0000000Z</dcterms:created>
  <dcterms:modified xsi:type="dcterms:W3CDTF">2019-10-19T05:10:28.4363395Z</dcterms:modified>
</coreProperties>
</file>