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Data Scientist</w:t>
            </w:r>
          </w:p>
        </w:tc>
      </w:tr>
    </w:tbl>
    <w:p>
      <w:pPr>
        <w:pStyle w:val="Heading1"/>
      </w:pPr>
      <w:r>
        <w:t>Domaine de compétences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Secteur</w:t>
            </w:r>
          </w:p>
        </w:tc>
        <w:tc>
          <w:tcPr>
            <w:tcW w:type="dxa" w:w="4320"/>
          </w:tcPr>
          <w:p>
            <w:r>
              <w:t>Data Scientist</w:t>
            </w:r>
          </w:p>
        </w:tc>
      </w:tr>
      <w:tr>
        <w:tc>
          <w:tcPr>
            <w:tcW w:type="dxa" w:w="4320"/>
          </w:tcPr>
          <w:p>
            <w:r>
              <w:t>Methodologies</w:t>
            </w:r>
          </w:p>
        </w:tc>
        <w:tc>
          <w:tcPr>
            <w:tcW w:type="dxa" w:w="4320"/>
          </w:tcPr>
          <w:p>
            <w:r>
              <w:t>Ambition</w:t>
            </w:r>
          </w:p>
        </w:tc>
      </w:tr>
      <w:tr>
        <w:tc>
          <w:tcPr>
            <w:tcW w:type="dxa" w:w="4320"/>
          </w:tcPr>
          <w:p>
            <w:r>
              <w:t>Domaine</w:t>
            </w:r>
          </w:p>
        </w:tc>
        <w:tc>
          <w:tcPr>
            <w:tcW w:type="dxa" w:w="4320"/>
          </w:tcPr>
          <w:p>
            <w:r>
              <w:t>Data Scientist</w:t>
            </w:r>
          </w:p>
        </w:tc>
      </w:tr>
      <w:tr>
        <w:tc>
          <w:tcPr>
            <w:tcW w:type="dxa" w:w="4320"/>
          </w:tcPr>
          <w:p>
            <w:r>
              <w:t>Normes</w:t>
            </w:r>
          </w:p>
        </w:tc>
        <w:tc>
          <w:tcPr>
            <w:tcW w:type="dxa" w:w="4320"/>
          </w:tcPr>
          <w:p>
            <w:r>
              <w:t>Deep Learning</w:t>
            </w:r>
          </w:p>
        </w:tc>
      </w:tr>
      <w:tr>
        <w:tc>
          <w:tcPr>
            <w:tcW w:type="dxa" w:w="4320"/>
          </w:tcPr>
          <w:p>
            <w:r>
              <w:t>Logiciels</w:t>
            </w:r>
          </w:p>
        </w:tc>
        <w:tc>
          <w:tcPr>
            <w:tcW w:type="dxa" w:w="4320"/>
          </w:tcPr>
          <w:p>
            <w:r>
              <w:t>Tensorflow</w:t>
              <w:br/>
              <w:t>Pandas</w:t>
            </w:r>
          </w:p>
        </w:tc>
      </w:tr>
      <w:tr>
        <w:tc>
          <w:tcPr>
            <w:tcW w:type="dxa" w:w="4320"/>
          </w:tcPr>
          <w:p>
            <w:r>
              <w:t>Langues</w:t>
            </w:r>
          </w:p>
        </w:tc>
        <w:tc>
          <w:tcPr>
            <w:tcW w:type="dxa" w:w="4320"/>
          </w:tcPr>
          <w:p>
            <w:r>
              <w:t>english</w:t>
              <w:br/>
              <w:t>chinese</w:t>
            </w:r>
          </w:p>
        </w:tc>
      </w:tr>
    </w:tbl>
    <w:p>
      <w:pPr>
        <w:pStyle w:val="Heading1"/>
      </w:pPr>
      <w:r>
        <w:t>Formation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Institut Superieur de l'electronique et du Numerique (ISEN) - Ecole d'ingenieur - 2017/2022, Diplome d'une maitrise en ingenierie.</w:t>
            </w:r>
          </w:p>
        </w:tc>
      </w:tr>
    </w:tbl>
    <w:p>
      <w:pPr>
        <w:pStyle w:val="Heading1"/>
      </w:pPr>
      <w:r>
        <w:t>Projets</w:t>
      </w:r>
    </w:p>
    <w:p>
      <w:pPr>
        <w:pStyle w:val="Heading2"/>
      </w:pPr>
      <w:r>
        <w:t>Tecris</w:t>
      </w:r>
    </w:p>
    <w:p>
      <w:pPr>
        <w:jc w:val="right"/>
      </w:pPr>
      <w:r>
        <w:t>2023-01-01 - 2023-03-01</w:t>
      </w:r>
    </w:p>
    <w:p>
      <w:r>
        <w:t>Data Scientist</w:t>
      </w:r>
    </w:p>
    <w:p>
      <w:r>
        <w:t>creation d'une database afin de fine-tuner un modele open-source disponible sur Hugging Face.</w:t>
      </w:r>
    </w:p>
    <w:p>
      <w:r>
        <w:t>• Python</w:t>
        <w:br/>
      </w:r>
    </w:p>
    <w:p/>
    <w:p>
      <w:pPr>
        <w:pStyle w:val="Heading2"/>
      </w:pPr>
      <w:r>
        <w:t>Vedecom</w:t>
      </w:r>
    </w:p>
    <w:p>
      <w:pPr>
        <w:jc w:val="right"/>
      </w:pPr>
      <w:r>
        <w:t>2022-09-01 - 2023-01-01</w:t>
      </w:r>
    </w:p>
    <w:p>
      <w:r>
        <w:t>Consultant R&amp;D Data Science</w:t>
      </w:r>
    </w:p>
    <w:p>
      <w:r>
        <w:t>Ecriture d'un papier scientifique a la suite de ce travail.</w:t>
      </w:r>
    </w:p>
    <w:p>
      <w:r>
        <w:t>• Python</w:t>
        <w:br/>
      </w:r>
      <w:r>
        <w:t>• R</w:t>
        <w:br/>
      </w:r>
    </w:p>
    <w:p/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</w:tcPr>
        <w:p>
          <w:r>
            <w:drawing>
              <wp:inline xmlns:a="http://schemas.openxmlformats.org/drawingml/2006/main" xmlns:pic="http://schemas.openxmlformats.org/drawingml/2006/picture">
                <wp:extent cx="914400" cy="9144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viattech_qs_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  <w:vAlign w:val="bottom"/>
        </w:tcPr>
        <w:p>
          <w:pPr>
            <w:jc w:val="right"/>
          </w:pPr>
          <w:r>
            <w:rPr>
              <w:b/>
            </w:rPr>
            <w:t>Dossier Technique</w:t>
          </w:r>
        </w:p>
      </w:tc>
    </w:tr>
  </w:tbl>
  <w:p>
    <w:pPr>
      <w:jc w:val="right"/>
    </w:pPr>
    <w:r>
      <w:rPr>
        <w:u w:val="single"/>
      </w:rPr>
      <w:br/>
    </w:r>
    <w:r>
      <w:br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