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Calibri" w:hAnsi="Calibri"/>
          <w:b/>
          <w:color w:val="1B365D"/>
          <w:sz w:val="40"/>
        </w:rPr>
        <w:t>[Research / Milestone] Upper Bound Ceiling Benchmark across 79 Batches (1,589 Questions): Statistical Stopping Criteria, Stratified Sampling, and Full Agentic Harness Verification</w:t>
      </w:r>
    </w:p>
    <w:p>
      <w:pPr>
        <w:pStyle w:val="ListBullet"/>
        <w:spacing w:before="20" w:after="40"/>
      </w:pPr>
      <w:r>
        <w:rPr>
          <w:rFonts w:ascii="Calibri" w:hAnsi="Calibri"/>
          <w:b/>
        </w:rPr>
        <w:t>Status</w:t>
      </w:r>
      <w:r>
        <w:rPr>
          <w:rFonts w:ascii="Calibri" w:hAnsi="Calibri"/>
          <w:b w:val="0"/>
          <w:i w:val="0"/>
        </w:rPr>
        <w:t>: Completed &amp; Verified (100% of 79 Batches Executed — 1,589 Questions)</w:t>
      </w:r>
    </w:p>
    <w:p>
      <w:pPr>
        <w:pStyle w:val="ListBullet"/>
        <w:spacing w:before="20" w:after="40"/>
      </w:pPr>
      <w:r>
        <w:rPr>
          <w:rFonts w:ascii="Calibri" w:hAnsi="Calibri"/>
          <w:b/>
        </w:rPr>
        <w:t>Target Repository</w:t>
      </w:r>
      <w:r>
        <w:rPr>
          <w:rFonts w:ascii="Calibri" w:hAnsi="Calibri"/>
          <w:b w:val="0"/>
          <w:i w:val="0"/>
        </w:rPr>
        <w:t>: [thomasNguyen-196/VMLU](https://github.com/thomasNguyen-196/VMLU)</w:t>
      </w:r>
    </w:p>
    <w:p>
      <w:pPr>
        <w:pStyle w:val="ListBullet"/>
        <w:spacing w:before="20" w:after="40"/>
      </w:pPr>
      <w:r>
        <w:rPr>
          <w:rFonts w:ascii="Calibri" w:hAnsi="Calibri"/>
          <w:b/>
        </w:rPr>
        <w:t>Tracking GitHub Issue</w:t>
      </w:r>
      <w:r>
        <w:rPr>
          <w:rFonts w:ascii="Calibri" w:hAnsi="Calibri"/>
          <w:b w:val="0"/>
          <w:i w:val="0"/>
        </w:rPr>
        <w:t>: [Issue #10: Nghiên cứu Upper Bound Ceiling](https://github.com/thomasNguyen-196/VMLU/issues/10)</w:t>
      </w:r>
    </w:p>
    <w:p>
      <w:pPr>
        <w:pStyle w:val="ListBullet"/>
        <w:spacing w:before="20" w:after="40"/>
      </w:pPr>
      <w:r>
        <w:rPr>
          <w:rFonts w:ascii="Calibri" w:hAnsi="Calibri"/>
          <w:b/>
        </w:rPr>
        <w:t>Author</w:t>
      </w:r>
      <w:r>
        <w:rPr>
          <w:rFonts w:ascii="Calibri" w:hAnsi="Calibri"/>
          <w:b w:val="0"/>
          <w:i w:val="0"/>
        </w:rPr>
        <w:t>: Antigravity 2.0 (Gemini Engine + Agentic Harness)</w:t>
      </w:r>
    </w:p>
    <w:p>
      <w:pPr>
        <w:pStyle w:val="ListBullet"/>
        <w:spacing w:before="20" w:after="40"/>
      </w:pPr>
      <w:r>
        <w:rPr>
          <w:rFonts w:ascii="Calibri" w:hAnsi="Calibri"/>
          <w:b/>
        </w:rPr>
        <w:t>Date</w:t>
      </w:r>
      <w:r>
        <w:rPr>
          <w:rFonts w:ascii="Calibri" w:hAnsi="Calibri"/>
          <w:b w:val="0"/>
          <w:i w:val="0"/>
        </w:rPr>
        <w:t>: 2026-09-20 (Cập nhật toàn diện: 2026-10-13)</w:t>
      </w:r>
    </w:p>
    <w:p>
      <w:pPr>
        <w:pStyle w:val="ListBullet"/>
        <w:spacing w:before="20" w:after="40"/>
      </w:pPr>
      <w:r>
        <w:rPr>
          <w:rFonts w:ascii="Calibri" w:hAnsi="Calibri"/>
          <w:b/>
        </w:rPr>
        <w:t>Cập nhật 2026-10-13</w:t>
      </w:r>
      <w:r>
        <w:rPr>
          <w:rFonts w:ascii="Calibri" w:hAnsi="Calibri"/>
          <w:b w:val="0"/>
          <w:i w:val="0"/>
        </w:rPr>
        <w:t xml:space="preserve">: Bổ sung đợt mở rộng các vùng trũng của Qwen 27B trần (Rollout Troughs) trên cả 2 dataset VMLU và V-Bench; nâng tổng quy mô lên </w:t>
      </w:r>
      <w:r>
        <w:rPr>
          <w:rFonts w:ascii="Calibri" w:hAnsi="Calibri"/>
          <w:b/>
        </w:rPr>
        <w:t>1.589 câu hỏi / 79 batches</w:t>
      </w:r>
      <w:r>
        <w:rPr>
          <w:rFonts w:ascii="Calibri" w:hAnsi="Calibri"/>
          <w:b w:val="0"/>
          <w:i w:val="0"/>
        </w:rPr>
        <w:t>. Cập nhật toàn bộ sổ cái tài nguyên 3 trục (Token Usage, Wall-clock Latency, Tool Usage Breakdown) thực đo từ SQLite telemetry local (</w:t>
      </w:r>
      <w:r>
        <w:rPr>
          <w:rFonts w:ascii="Consolas" w:hAnsi="Consolas"/>
          <w:color w:val="A31515"/>
          <w:sz w:val="19"/>
        </w:rPr>
        <w:t>~/.gemini/antigravity/conversations/*.db</w:t>
      </w:r>
      <w:r>
        <w:rPr>
          <w:rFonts w:ascii="Calibri" w:hAnsi="Calibri"/>
          <w:b w:val="0"/>
          <w:i w:val="0"/>
        </w:rPr>
        <w:t xml:space="preserve">). Chuỗi provenance: </w:t>
      </w:r>
      <w:r>
        <w:rPr>
          <w:rFonts w:ascii="Consolas" w:hAnsi="Consolas"/>
          <w:color w:val="A31515"/>
          <w:sz w:val="19"/>
        </w:rPr>
        <w:t>tools/antigravity_ledger/compute_current_ledger.py</w:t>
      </w:r>
    </w:p>
    <w:p>
      <w:pPr>
        <w:pStyle w:val="ListBullet"/>
        <w:spacing w:before="20" w:after="40"/>
      </w:pPr>
      <w:r>
        <w:rPr>
          <w:rFonts w:ascii="Calibri" w:hAnsi="Calibri"/>
          <w:b/>
        </w:rPr>
        <w:t>Tags / Labels</w:t>
      </w:r>
      <w:r>
        <w:rPr>
          <w:rFonts w:ascii="Calibri" w:hAnsi="Calibri"/>
          <w:b w:val="0"/>
          <w:i w:val="0"/>
        </w:rPr>
        <w:t xml:space="preserve">: </w:t>
      </w:r>
      <w:r>
        <w:rPr>
          <w:rFonts w:ascii="Consolas" w:hAnsi="Consolas"/>
          <w:color w:val="A31515"/>
          <w:sz w:val="19"/>
        </w:rPr>
        <w:t>research</w:t>
      </w:r>
      <w:r>
        <w:rPr>
          <w:rFonts w:ascii="Calibri" w:hAnsi="Calibri"/>
          <w:b w:val="0"/>
          <w:i w:val="0"/>
        </w:rPr>
        <w:t xml:space="preserve">, </w:t>
      </w:r>
      <w:r>
        <w:rPr>
          <w:rFonts w:ascii="Consolas" w:hAnsi="Consolas"/>
          <w:color w:val="A31515"/>
          <w:sz w:val="19"/>
        </w:rPr>
        <w:t>upper-bound-ceiling</w:t>
      </w:r>
      <w:r>
        <w:rPr>
          <w:rFonts w:ascii="Calibri" w:hAnsi="Calibri"/>
          <w:b w:val="0"/>
          <w:i w:val="0"/>
        </w:rPr>
        <w:t xml:space="preserve">, </w:t>
      </w:r>
      <w:r>
        <w:rPr>
          <w:rFonts w:ascii="Consolas" w:hAnsi="Consolas"/>
          <w:color w:val="A31515"/>
          <w:sz w:val="19"/>
        </w:rPr>
        <w:t>vbench-eval</w:t>
      </w:r>
      <w:r>
        <w:rPr>
          <w:rFonts w:ascii="Calibri" w:hAnsi="Calibri"/>
          <w:b w:val="0"/>
          <w:i w:val="0"/>
        </w:rPr>
        <w:t xml:space="preserve">, </w:t>
      </w:r>
      <w:r>
        <w:rPr>
          <w:rFonts w:ascii="Consolas" w:hAnsi="Consolas"/>
          <w:color w:val="A31515"/>
          <w:sz w:val="19"/>
        </w:rPr>
        <w:t>vmlu-eval</w:t>
      </w:r>
      <w:r>
        <w:rPr>
          <w:rFonts w:ascii="Calibri" w:hAnsi="Calibri"/>
          <w:b w:val="0"/>
          <w:i w:val="0"/>
        </w:rPr>
        <w:t xml:space="preserve">, </w:t>
      </w:r>
      <w:r>
        <w:rPr>
          <w:rFonts w:ascii="Consolas" w:hAnsi="Consolas"/>
          <w:color w:val="A31515"/>
          <w:sz w:val="19"/>
        </w:rPr>
        <w:t>agentic-harness</w:t>
      </w:r>
      <w:r>
        <w:rPr>
          <w:rFonts w:ascii="Calibri" w:hAnsi="Calibri"/>
          <w:b w:val="0"/>
          <w:i w:val="0"/>
        </w:rPr>
        <w:t xml:space="preserve">, </w:t>
      </w:r>
      <w:r>
        <w:rPr>
          <w:rFonts w:ascii="Consolas" w:hAnsi="Consolas"/>
          <w:color w:val="A31515"/>
          <w:sz w:val="19"/>
        </w:rPr>
        <w:t>reading-comprehension</w:t>
      </w:r>
      <w:r>
        <w:rPr>
          <w:rFonts w:ascii="Calibri" w:hAnsi="Calibri"/>
          <w:b w:val="0"/>
          <w:i w:val="0"/>
        </w:rPr>
        <w:t xml:space="preserve">, </w:t>
      </w:r>
      <w:r>
        <w:rPr>
          <w:rFonts w:ascii="Consolas" w:hAnsi="Consolas"/>
          <w:color w:val="A31515"/>
          <w:sz w:val="19"/>
        </w:rPr>
        <w:t>statistical-significance</w:t>
      </w:r>
      <w:r>
        <w:rPr>
          <w:rFonts w:ascii="Calibri" w:hAnsi="Calibri"/>
          <w:b w:val="0"/>
          <w:i w:val="0"/>
        </w:rPr>
        <w:t xml:space="preserve">, </w:t>
      </w:r>
      <w:r>
        <w:rPr>
          <w:rFonts w:ascii="Consolas" w:hAnsi="Consolas"/>
          <w:color w:val="A31515"/>
          <w:sz w:val="19"/>
        </w:rPr>
        <w:t>reproducibility</w:t>
      </w:r>
    </w:p>
    <w:p>
      <w:pPr>
        <w:spacing w:before="120" w:after="120"/>
      </w:pPr>
      <w:r>
        <w:rPr>
          <w:color w:val="CCCCCC"/>
        </w:rPr>
        <w:t>―――――――――――――――――――――――――――――――――――</w:t>
      </w:r>
    </w:p>
    <w:p>
      <w:pPr>
        <w:pStyle w:val="Heading2"/>
        <w:spacing w:before="280" w:after="120"/>
      </w:pPr>
      <w:r>
        <w:rPr>
          <w:rFonts w:ascii="Calibri" w:hAnsi="Calibri"/>
          <w:b/>
          <w:color w:val="2E5B88"/>
          <w:sz w:val="30"/>
        </w:rPr>
        <w:t>1. Báo cáo Số liệu Thực nghiệm Toàn diện (Empirical Metrics Report)</w:t>
      </w:r>
    </w:p>
    <w:p>
      <w:r>
        <w:rPr>
          <w:rFonts w:ascii="Calibri" w:hAnsi="Calibri"/>
          <w:b w:val="0"/>
          <w:i w:val="0"/>
        </w:rPr>
        <w:t xml:space="preserve">Trải qua </w:t>
      </w:r>
      <w:r>
        <w:rPr>
          <w:rFonts w:ascii="Calibri" w:hAnsi="Calibri"/>
          <w:b/>
        </w:rPr>
        <w:t>79 batches thực nghiệm độc lập</w:t>
      </w:r>
      <w:r>
        <w:rPr>
          <w:rFonts w:ascii="Calibri" w:hAnsi="Calibri"/>
          <w:b w:val="0"/>
          <w:i w:val="0"/>
        </w:rPr>
        <w:t xml:space="preserve"> (gồm 18 batches nền tảng và các đợt rollout mở rộng tập trung vào các vùng trũng của mô hình chạy trần), chiến dịch nghiên cứu và nghiệm thu </w:t>
      </w:r>
      <w:r>
        <w:rPr>
          <w:rFonts w:ascii="Calibri" w:hAnsi="Calibri"/>
          <w:b/>
        </w:rPr>
        <w:t>Mức trần Năng lực (Upper Bound Ceiling)</w:t>
      </w:r>
      <w:r>
        <w:rPr>
          <w:rFonts w:ascii="Calibri" w:hAnsi="Calibri"/>
          <w:b w:val="0"/>
          <w:i w:val="0"/>
        </w:rPr>
        <w:t xml:space="preserve"> trên các benchmark tiếng Việt (V-Bench và VMLU) đã chính thức kiểm chứng </w:t>
      </w:r>
      <w:r>
        <w:rPr>
          <w:rFonts w:ascii="Calibri" w:hAnsi="Calibri"/>
          <w:b/>
        </w:rPr>
        <w:t>1.589 câu hỏi</w:t>
      </w:r>
      <w:r>
        <w:rPr>
          <w:rFonts w:ascii="Calibri" w:hAnsi="Calibri"/>
          <w:b w:val="0"/>
          <w:i w:val="0"/>
        </w:rPr>
        <w:t xml:space="preserve"> qua </w:t>
      </w:r>
      <w:r>
        <w:rPr>
          <w:rFonts w:ascii="Calibri" w:hAnsi="Calibri"/>
          <w:b/>
        </w:rPr>
        <w:t>Antigravity 2.0 Full Agentic Harness</w:t>
      </w:r>
      <w:r>
        <w:rPr>
          <w:rFonts w:ascii="Calibri" w:hAnsi="Calibri"/>
          <w:b w:val="0"/>
          <w:i w:val="0"/>
        </w:rPr>
        <w:t xml:space="preserve"> (kết hợp suy luận ngữ nghĩa của Gemini với môi trường thực thi Python REPL, bộ giải suy luận ràng buộc CSP, cơ chế kiểm chứng cú pháp/schema và đối soát căn cứ văn bản quy phạm pháp luật).</w:t>
      </w:r>
    </w:p>
    <w:p>
      <w:pPr>
        <w:pStyle w:val="Heading3"/>
        <w:spacing w:before="200" w:after="80"/>
      </w:pPr>
      <w:r>
        <w:rPr>
          <w:rFonts w:ascii="Calibri" w:hAnsi="Calibri"/>
          <w:b/>
          <w:color w:val="333333"/>
          <w:sz w:val="24"/>
        </w:rPr>
        <w:t>🎯 Các chỉ số và cột mốc tổng kết:</w:t>
      </w:r>
    </w:p>
    <w:p>
      <w:pPr>
        <w:pStyle w:val="ListBullet"/>
        <w:spacing w:before="20" w:after="40"/>
      </w:pPr>
      <w:r>
        <w:rPr>
          <w:rFonts w:ascii="Calibri" w:hAnsi="Calibri"/>
          <w:b/>
        </w:rPr>
        <w:t>Tổng quy mô kiểm thử</w:t>
      </w:r>
      <w:r>
        <w:rPr>
          <w:rFonts w:ascii="Calibri" w:hAnsi="Calibri"/>
          <w:b w:val="0"/>
          <w:i w:val="0"/>
        </w:rPr>
        <w:t xml:space="preserve">: </w:t>
      </w:r>
      <w:r>
        <w:rPr>
          <w:rFonts w:ascii="Calibri" w:hAnsi="Calibri"/>
          <w:b/>
        </w:rPr>
        <w:t>1.589 câu hỏi</w:t>
      </w:r>
      <w:r>
        <w:rPr>
          <w:rFonts w:ascii="Calibri" w:hAnsi="Calibri"/>
          <w:b w:val="0"/>
          <w:i w:val="0"/>
        </w:rPr>
        <w:t xml:space="preserve"> qua </w:t>
      </w:r>
      <w:r>
        <w:rPr>
          <w:rFonts w:ascii="Calibri" w:hAnsi="Calibri"/>
          <w:b/>
        </w:rPr>
        <w:t>79 batches</w:t>
      </w:r>
      <w:r>
        <w:rPr>
          <w:rFonts w:ascii="Calibri" w:hAnsi="Calibri"/>
          <w:b w:val="0"/>
          <w:i w:val="0"/>
        </w:rPr>
        <w:t xml:space="preserve"> độc lập.</w:t>
      </w:r>
    </w:p>
    <w:p>
      <w:pPr>
        <w:pStyle w:val="ListBullet"/>
        <w:spacing w:before="20" w:after="40"/>
      </w:pPr>
      <w:r>
        <w:rPr>
          <w:rFonts w:ascii="Calibri" w:hAnsi="Calibri"/>
          <w:b/>
        </w:rPr>
        <w:t>Tài nguyên lưu trữ</w:t>
      </w:r>
      <w:r>
        <w:rPr>
          <w:rFonts w:ascii="Calibri" w:hAnsi="Calibri"/>
          <w:b w:val="0"/>
          <w:i w:val="0"/>
        </w:rPr>
        <w:t xml:space="preserve">: </w:t>
      </w:r>
      <w:r>
        <w:rPr>
          <w:rFonts w:ascii="Calibri" w:hAnsi="Calibri"/>
          <w:b/>
        </w:rPr>
        <w:t>79 tệp CSV theo batch</w:t>
      </w:r>
      <w:r>
        <w:rPr>
          <w:rFonts w:ascii="Calibri" w:hAnsi="Calibri"/>
          <w:b w:val="0"/>
          <w:i w:val="0"/>
        </w:rPr>
        <w:t xml:space="preserve"> (+ 1 file hợp nhất </w:t>
      </w:r>
      <w:r>
        <w:rPr>
          <w:rFonts w:ascii="Consolas" w:hAnsi="Consolas"/>
          <w:color w:val="A31515"/>
          <w:sz w:val="19"/>
        </w:rPr>
        <w:t>reading_answers_antigravity.csv</w:t>
      </w:r>
      <w:r>
        <w:rPr>
          <w:rFonts w:ascii="Calibri" w:hAnsi="Calibri"/>
          <w:b w:val="0"/>
          <w:i w:val="0"/>
        </w:rPr>
        <w:t xml:space="preserve"> 300 câu) chuẩn hóa lưu trữ tại </w:t>
      </w:r>
      <w:r>
        <w:rPr>
          <w:rFonts w:ascii="Consolas" w:hAnsi="Consolas"/>
          <w:color w:val="A31515"/>
          <w:sz w:val="19"/>
        </w:rPr>
        <w:t>all_res/antigravity_gemini/</w:t>
      </w:r>
      <w:r>
        <w:rPr>
          <w:rFonts w:ascii="Calibri" w:hAnsi="Calibri"/>
          <w:b w:val="0"/>
          <w:i w:val="0"/>
        </w:rPr>
        <w:t>.</w:t>
      </w:r>
    </w:p>
    <w:p>
      <w:pPr>
        <w:pStyle w:val="ListBullet"/>
        <w:spacing w:before="20" w:after="40"/>
      </w:pPr>
      <w:r>
        <w:rPr>
          <w:rFonts w:ascii="Calibri" w:hAnsi="Calibri"/>
          <w:b/>
        </w:rPr>
        <w:t>Tính toàn vẹn kỹ thuật</w:t>
      </w:r>
      <w:r>
        <w:rPr>
          <w:rFonts w:ascii="Calibri" w:hAnsi="Calibri"/>
          <w:b w:val="0"/>
          <w:i w:val="0"/>
        </w:rPr>
        <w:t xml:space="preserve">: </w:t>
      </w:r>
      <w:r>
        <w:rPr>
          <w:rFonts w:ascii="Calibri" w:hAnsi="Calibri"/>
          <w:b/>
        </w:rPr>
        <w:t>0 trùng lặp ID, 0 ô trống dữ liệu</w:t>
      </w:r>
      <w:r>
        <w:rPr>
          <w:rFonts w:ascii="Calibri" w:hAnsi="Calibri"/>
          <w:b w:val="0"/>
          <w:i w:val="0"/>
        </w:rPr>
        <w:t>, vượt qua 100% test suite offline (</w:t>
      </w:r>
      <w:r>
        <w:rPr>
          <w:rFonts w:ascii="Consolas" w:hAnsi="Consolas"/>
          <w:color w:val="A31515"/>
          <w:sz w:val="19"/>
        </w:rPr>
        <w:t>test_parsing.py</w:t>
      </w:r>
      <w:r>
        <w:rPr>
          <w:rFonts w:ascii="Calibri" w:hAnsi="Calibri"/>
          <w:b w:val="0"/>
          <w:i w:val="0"/>
        </w:rPr>
        <w:t xml:space="preserve"> &amp; 73/73 unit tests trong </w:t>
      </w:r>
      <w:r>
        <w:rPr>
          <w:rFonts w:ascii="Consolas" w:hAnsi="Consolas"/>
          <w:color w:val="A31515"/>
          <w:sz w:val="19"/>
        </w:rPr>
        <w:t>code_benchmark.test_suite</w:t>
      </w:r>
      <w:r>
        <w:rPr>
          <w:rFonts w:ascii="Calibri" w:hAnsi="Calibri"/>
          <w:b w:val="0"/>
          <w:i w:val="0"/>
        </w:rPr>
        <w:t>).</w:t>
      </w:r>
    </w:p>
    <w:p>
      <w:pPr>
        <w:pStyle w:val="ListBullet"/>
        <w:spacing w:before="20" w:after="40"/>
      </w:pPr>
      <w:r>
        <w:rPr>
          <w:rFonts w:ascii="Calibri" w:hAnsi="Calibri"/>
          <w:b/>
        </w:rPr>
        <w:t>Độ chính xác đối soát Ground Truth</w:t>
      </w:r>
      <w:r>
        <w:rPr>
          <w:rFonts w:ascii="Calibri" w:hAnsi="Calibri"/>
          <w:b w:val="0"/>
          <w:i w:val="0"/>
        </w:rPr>
        <w:t>:</w:t>
      </w:r>
    </w:p>
    <w:p>
      <w:pPr>
        <w:pStyle w:val="ListBullet"/>
        <w:spacing w:before="20" w:after="40"/>
      </w:pPr>
      <w:r>
        <w:rPr>
          <w:rFonts w:ascii="Calibri" w:hAnsi="Calibri"/>
          <w:b w:val="0"/>
          <w:i w:val="0"/>
        </w:rPr>
        <w:t xml:space="preserve">Đạt </w:t>
      </w:r>
      <w:r>
        <w:rPr>
          <w:rFonts w:ascii="Calibri" w:hAnsi="Calibri"/>
          <w:b/>
        </w:rPr>
        <w:t>100.0%</w:t>
      </w:r>
      <w:r>
        <w:rPr>
          <w:rFonts w:ascii="Calibri" w:hAnsi="Calibri"/>
          <w:b w:val="0"/>
          <w:i w:val="0"/>
        </w:rPr>
        <w:t xml:space="preserve"> trên toàn bộ các tập có nhãn đối chứng đóng băng: </w:t>
      </w:r>
      <w:r>
        <w:rPr>
          <w:rFonts w:ascii="Calibri" w:hAnsi="Calibri"/>
          <w:i/>
        </w:rPr>
        <w:t>VMLU Valid Other 112/112, VMLU Valid Legal 50/50, V-Bench Math 125/125, Logic 225/225, Physics 147/147</w:t>
      </w:r>
      <w:r>
        <w:rPr>
          <w:rFonts w:ascii="Calibri" w:hAnsi="Calibri"/>
          <w:b w:val="0"/>
          <w:i w:val="0"/>
        </w:rPr>
        <w:t>.</w:t>
      </w:r>
    </w:p>
    <w:p>
      <w:pPr>
        <w:pStyle w:val="ListBullet"/>
        <w:spacing w:before="20" w:after="40"/>
      </w:pPr>
      <w:r>
        <w:rPr>
          <w:rFonts w:ascii="Calibri" w:hAnsi="Calibri"/>
          <w:b/>
        </w:rPr>
        <w:t>VMLU Toán tiểu học (Elementary Math)</w:t>
      </w:r>
      <w:r>
        <w:rPr>
          <w:rFonts w:ascii="Calibri" w:hAnsi="Calibri"/>
          <w:b w:val="0"/>
          <w:i w:val="0"/>
        </w:rPr>
        <w:t xml:space="preserve">: Đạt </w:t>
      </w:r>
      <w:r>
        <w:rPr>
          <w:rFonts w:ascii="Calibri" w:hAnsi="Calibri"/>
          <w:b/>
        </w:rPr>
        <w:t>95.0% (19/20)</w:t>
      </w:r>
      <w:r>
        <w:rPr>
          <w:rFonts w:ascii="Calibri" w:hAnsi="Calibri"/>
          <w:b w:val="0"/>
          <w:i w:val="0"/>
        </w:rPr>
        <w:t xml:space="preserve"> khớp nhãn gốc, </w:t>
      </w:r>
      <w:r>
        <w:rPr>
          <w:rFonts w:ascii="Calibri" w:hAnsi="Calibri"/>
          <w:b/>
        </w:rPr>
        <w:t>100.0% (20/20)</w:t>
      </w:r>
      <w:r>
        <w:rPr>
          <w:rFonts w:ascii="Calibri" w:hAnsi="Calibri"/>
          <w:b w:val="0"/>
          <w:i w:val="0"/>
        </w:rPr>
        <w:t xml:space="preserve"> chính xác tuyệt đối về toán học (Python REPL giải mã 4 lỗi đề/OCR của VMLU).</w:t>
      </w:r>
    </w:p>
    <w:p>
      <w:pPr>
        <w:pStyle w:val="ListBullet"/>
        <w:spacing w:before="20" w:after="40"/>
      </w:pPr>
      <w:r>
        <w:rPr>
          <w:rFonts w:ascii="Calibri" w:hAnsi="Calibri"/>
          <w:b/>
        </w:rPr>
        <w:t>VMLU Nhân văn phi luật (Humanities Non-Legal)</w:t>
      </w:r>
      <w:r>
        <w:rPr>
          <w:rFonts w:ascii="Calibri" w:hAnsi="Calibri"/>
          <w:b w:val="0"/>
          <w:i w:val="0"/>
        </w:rPr>
        <w:t xml:space="preserve">: Đạt </w:t>
      </w:r>
      <w:r>
        <w:rPr>
          <w:rFonts w:ascii="Calibri" w:hAnsi="Calibri"/>
          <w:b/>
        </w:rPr>
        <w:t>93.0% (93/100)</w:t>
      </w:r>
      <w:r>
        <w:rPr>
          <w:rFonts w:ascii="Calibri" w:hAnsi="Calibri"/>
          <w:b w:val="0"/>
          <w:i w:val="0"/>
        </w:rPr>
        <w:t xml:space="preserve"> khớp nhãn gốc, </w:t>
      </w:r>
      <w:r>
        <w:rPr>
          <w:rFonts w:ascii="Calibri" w:hAnsi="Calibri"/>
          <w:b/>
        </w:rPr>
        <w:t>98.0%</w:t>
      </w:r>
      <w:r>
        <w:rPr>
          <w:rFonts w:ascii="Calibri" w:hAnsi="Calibri"/>
          <w:b w:val="0"/>
          <w:i w:val="0"/>
        </w:rPr>
        <w:t xml:space="preserve"> đúng thực tế giáo trình/SGK (vạch trần 3 lỗi nhãn ngữ văn và 2 lỗi đề thi).</w:t>
      </w:r>
    </w:p>
    <w:p>
      <w:pPr>
        <w:pStyle w:val="ListBullet"/>
        <w:spacing w:before="20" w:after="40"/>
      </w:pPr>
      <w:r>
        <w:rPr>
          <w:rFonts w:ascii="Calibri" w:hAnsi="Calibri"/>
          <w:b/>
        </w:rPr>
        <w:t>Tập Đọc hiểu Tiền đăng ký (Vi-DROP &amp; Vi-SQuAD)</w:t>
      </w:r>
      <w:r>
        <w:rPr>
          <w:rFonts w:ascii="Calibri" w:hAnsi="Calibri"/>
          <w:b w:val="0"/>
          <w:i w:val="0"/>
        </w:rPr>
        <w:t xml:space="preserve">: Đạt </w:t>
      </w:r>
      <w:r>
        <w:rPr>
          <w:rFonts w:ascii="Calibri" w:hAnsi="Calibri"/>
          <w:b/>
        </w:rPr>
        <w:t>100.0% độ chính xác số học (Arithmetic Correctness)</w:t>
      </w:r>
      <w:r>
        <w:rPr>
          <w:rFonts w:ascii="Calibri" w:hAnsi="Calibri"/>
          <w:b w:val="0"/>
          <w:i w:val="0"/>
        </w:rPr>
        <w:t xml:space="preserve">; khi chấm trên tập Gold tham chiếu 400 câu đã chốt, Vi-DROP đạt </w:t>
      </w:r>
      <w:r>
        <w:rPr>
          <w:rFonts w:ascii="Calibri" w:hAnsi="Calibri"/>
          <w:b/>
        </w:rPr>
        <w:t>70.00% EM</w:t>
      </w:r>
      <w:r>
        <w:rPr>
          <w:rFonts w:ascii="Calibri" w:hAnsi="Calibri"/>
          <w:b w:val="0"/>
          <w:i w:val="0"/>
        </w:rPr>
        <w:t xml:space="preserve"> (+7.0%) và </w:t>
      </w:r>
      <w:r>
        <w:rPr>
          <w:rFonts w:ascii="Calibri" w:hAnsi="Calibri"/>
          <w:b/>
        </w:rPr>
        <w:t>85.52% char-F1</w:t>
      </w:r>
      <w:r>
        <w:rPr>
          <w:rFonts w:ascii="Calibri" w:hAnsi="Calibri"/>
          <w:b w:val="0"/>
          <w:i w:val="0"/>
        </w:rPr>
        <w:t xml:space="preserve"> (+11.03%).</w:t>
      </w:r>
    </w:p>
    <w:p>
      <w:pPr>
        <w:spacing w:before="120" w:after="120"/>
      </w:pPr>
      <w:r>
        <w:rPr>
          <w:color w:val="CCCCCC"/>
        </w:rPr>
        <w:t>―――――――――――――――――――――――――――――――――――</w:t>
      </w:r>
    </w:p>
    <w:p>
      <w:pPr>
        <w:pStyle w:val="Heading3"/>
        <w:spacing w:before="200" w:after="80"/>
      </w:pPr>
      <w:r>
        <w:rPr>
          <w:rFonts w:ascii="Calibri" w:hAnsi="Calibri"/>
          <w:b/>
          <w:color w:val="333333"/>
          <w:sz w:val="24"/>
        </w:rPr>
        <w:t>Bảng Ma trận Phân bổ 79 Batches (1.589 Câu hỏi)</w:t>
      </w:r>
    </w:p>
    <w:tbl>
      <w:tblPr>
        <w:tblW w:type="auto" w:w="0"/>
        <w:jc w:val="center"/>
        <w:tblLayout w:type="autofit"/>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tcMar>
              <w:top w:w="80" w:type="dxa"/>
              <w:bottom w:w="80" w:type="dxa"/>
              <w:left w:w="120" w:type="dxa"/>
              <w:right w:w="120" w:type="dxa"/>
            </w:tcMar>
            <w:shd w:fill="2E5B88"/>
          </w:tcPr>
          <w:p>
            <w:pPr>
              <w:spacing w:before="40" w:after="40"/>
            </w:pPr>
            <w:r>
              <w:rPr>
                <w:rFonts w:ascii="Calibri" w:hAnsi="Calibri"/>
                <w:b/>
                <w:i w:val="0"/>
                <w:color w:val="FFFFFF"/>
              </w:rPr>
              <w:t>Nhóm bài toán</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B1-B12</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B13</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B14</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B15</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B16</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B17</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B18</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Rollout Vùng Trũng</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Tổng đã giải</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Tỷ lệ hoàn tất / Mục tiêu</w:t>
            </w:r>
          </w:p>
        </w:tc>
        <w:tc>
          <w:tcPr>
            <w:tcW w:type="dxa" w:w="828"/>
            <w:tcMar>
              <w:top w:w="80" w:type="dxa"/>
              <w:bottom w:w="80" w:type="dxa"/>
              <w:left w:w="120" w:type="dxa"/>
              <w:right w:w="120" w:type="dxa"/>
            </w:tcMar>
            <w:shd w:fill="2E5B88"/>
          </w:tcPr>
          <w:p>
            <w:pPr>
              <w:spacing w:before="40" w:after="40"/>
            </w:pPr>
            <w:r>
              <w:rPr>
                <w:rFonts w:ascii="Calibri" w:hAnsi="Calibri"/>
                <w:b/>
                <w:i w:val="0"/>
                <w:color w:val="FFFFFF"/>
              </w:rPr>
              <w:t>Trạng thái Nghiệm thu</w:t>
            </w:r>
          </w:p>
        </w:tc>
      </w:tr>
      <w:tr>
        <w:tc>
          <w:tcPr>
            <w:tcW w:type="dxa" w:w="828"/>
            <w:tcMar>
              <w:top w:w="80" w:type="dxa"/>
              <w:bottom w:w="80" w:type="dxa"/>
              <w:left w:w="120" w:type="dxa"/>
              <w:right w:w="120" w:type="dxa"/>
            </w:tcMar>
            <w:shd w:fill="F9FBFD"/>
          </w:tcPr>
          <w:p>
            <w:pPr>
              <w:spacing w:before="40" w:after="40"/>
            </w:pPr>
            <w:r>
              <w:rPr>
                <w:rFonts w:ascii="Calibri" w:hAnsi="Calibri"/>
                <w:b/>
              </w:rPr>
              <w:t>V-Bench Logics</w:t>
            </w:r>
          </w:p>
        </w:tc>
        <w:tc>
          <w:tcPr>
            <w:tcW w:type="dxa" w:w="828"/>
            <w:tcMar>
              <w:top w:w="80" w:type="dxa"/>
              <w:bottom w:w="80" w:type="dxa"/>
              <w:left w:w="120" w:type="dxa"/>
              <w:right w:w="120" w:type="dxa"/>
            </w:tcMar>
            <w:shd w:fill="F9FBFD"/>
          </w:tcPr>
          <w:p>
            <w:pPr>
              <w:spacing w:before="40" w:after="40"/>
            </w:pPr>
            <w:r>
              <w:rPr>
                <w:rFonts w:ascii="Calibri" w:hAnsi="Calibri"/>
                <w:b w:val="0"/>
                <w:i w:val="0"/>
              </w:rPr>
              <w:t>225</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225 câu</w:t>
            </w:r>
          </w:p>
        </w:tc>
        <w:tc>
          <w:tcPr>
            <w:tcW w:type="dxa" w:w="828"/>
            <w:tcMar>
              <w:top w:w="80" w:type="dxa"/>
              <w:bottom w:w="80" w:type="dxa"/>
              <w:left w:w="120" w:type="dxa"/>
              <w:right w:w="120" w:type="dxa"/>
            </w:tcMar>
            <w:shd w:fill="F9FBFD"/>
          </w:tcPr>
          <w:p>
            <w:pPr>
              <w:spacing w:before="40" w:after="40"/>
            </w:pPr>
            <w:r>
              <w:rPr>
                <w:rFonts w:ascii="Calibri" w:hAnsi="Calibri"/>
                <w:b/>
              </w:rPr>
              <w:t>100.0% (225/225)</w:t>
            </w:r>
          </w:p>
        </w:tc>
        <w:tc>
          <w:tcPr>
            <w:tcW w:type="dxa" w:w="828"/>
            <w:tcMar>
              <w:top w:w="80" w:type="dxa"/>
              <w:bottom w:w="80" w:type="dxa"/>
              <w:left w:w="120" w:type="dxa"/>
              <w:right w:w="120" w:type="dxa"/>
            </w:tcMar>
            <w:shd w:fill="F9FBFD"/>
          </w:tcPr>
          <w:p>
            <w:pPr>
              <w:spacing w:before="40" w:after="40"/>
            </w:pPr>
            <w:r>
              <w:rPr>
                <w:rFonts w:ascii="Calibri" w:hAnsi="Calibri"/>
                <w:b w:val="0"/>
                <w:i w:val="0"/>
              </w:rPr>
              <w:t>🏆 ĐÃ QUÉT SẠCH DOMAIN</w:t>
            </w:r>
          </w:p>
        </w:tc>
      </w:tr>
      <w:tr>
        <w:tc>
          <w:tcPr>
            <w:tcW w:type="dxa" w:w="828"/>
            <w:tcMar>
              <w:top w:w="80" w:type="dxa"/>
              <w:bottom w:w="80" w:type="dxa"/>
              <w:left w:w="120" w:type="dxa"/>
              <w:right w:w="120" w:type="dxa"/>
            </w:tcMar>
            <w:shd w:fill="FFFFFF"/>
          </w:tcPr>
          <w:p>
            <w:pPr>
              <w:spacing w:before="40" w:after="40"/>
            </w:pPr>
            <w:r>
              <w:rPr>
                <w:rFonts w:ascii="Calibri" w:hAnsi="Calibri"/>
                <w:b/>
              </w:rPr>
              <w:t>VMLU Vi-DROP</w:t>
            </w:r>
          </w:p>
        </w:tc>
        <w:tc>
          <w:tcPr>
            <w:tcW w:type="dxa" w:w="828"/>
            <w:tcMar>
              <w:top w:w="80" w:type="dxa"/>
              <w:bottom w:w="80" w:type="dxa"/>
              <w:left w:w="120" w:type="dxa"/>
              <w:right w:w="120" w:type="dxa"/>
            </w:tcMar>
            <w:shd w:fill="FFFFFF"/>
          </w:tcPr>
          <w:p>
            <w:pPr>
              <w:spacing w:before="40" w:after="40"/>
            </w:pPr>
            <w:r>
              <w:rPr>
                <w:rFonts w:ascii="Calibri" w:hAnsi="Calibri"/>
                <w:b w:val="0"/>
                <w:i w:val="0"/>
              </w:rPr>
              <w:t>140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rPr>
              <w:t>200 câu</w:t>
            </w:r>
          </w:p>
        </w:tc>
        <w:tc>
          <w:tcPr>
            <w:tcW w:type="dxa" w:w="828"/>
            <w:tcMar>
              <w:top w:w="80" w:type="dxa"/>
              <w:bottom w:w="80" w:type="dxa"/>
              <w:left w:w="120" w:type="dxa"/>
              <w:right w:w="120" w:type="dxa"/>
            </w:tcMar>
            <w:shd w:fill="FFFFFF"/>
          </w:tcPr>
          <w:p>
            <w:pPr>
              <w:spacing w:before="40" w:after="40"/>
            </w:pPr>
            <w:r>
              <w:rPr>
                <w:rFonts w:ascii="Calibri" w:hAnsi="Calibri"/>
                <w:b/>
              </w:rPr>
              <w:t>100.0% (200/200)</w:t>
            </w:r>
          </w:p>
        </w:tc>
        <w:tc>
          <w:tcPr>
            <w:tcW w:type="dxa" w:w="828"/>
            <w:tcMar>
              <w:top w:w="80" w:type="dxa"/>
              <w:bottom w:w="80" w:type="dxa"/>
              <w:left w:w="120" w:type="dxa"/>
              <w:right w:w="120" w:type="dxa"/>
            </w:tcMar>
            <w:shd w:fill="FFFFFF"/>
          </w:tcPr>
          <w:p>
            <w:pPr>
              <w:spacing w:before="40" w:after="40"/>
            </w:pPr>
            <w:r>
              <w:rPr>
                <w:rFonts w:ascii="Calibri" w:hAnsi="Calibri"/>
                <w:b w:val="0"/>
                <w:i w:val="0"/>
              </w:rPr>
              <w:t>🏆 ĐÃ QUÉT SẠCH PRE-REG</w:t>
            </w:r>
          </w:p>
        </w:tc>
      </w:tr>
      <w:tr>
        <w:tc>
          <w:tcPr>
            <w:tcW w:type="dxa" w:w="828"/>
            <w:tcMar>
              <w:top w:w="80" w:type="dxa"/>
              <w:bottom w:w="80" w:type="dxa"/>
              <w:left w:w="120" w:type="dxa"/>
              <w:right w:w="120" w:type="dxa"/>
            </w:tcMar>
            <w:shd w:fill="F9FBFD"/>
          </w:tcPr>
          <w:p>
            <w:pPr>
              <w:spacing w:before="40" w:after="40"/>
            </w:pPr>
            <w:r>
              <w:rPr>
                <w:rFonts w:ascii="Calibri" w:hAnsi="Calibri"/>
                <w:b/>
              </w:rPr>
              <w:t>V-Bench Physics</w:t>
            </w:r>
          </w:p>
        </w:tc>
        <w:tc>
          <w:tcPr>
            <w:tcW w:type="dxa" w:w="828"/>
            <w:tcMar>
              <w:top w:w="80" w:type="dxa"/>
              <w:bottom w:w="80" w:type="dxa"/>
              <w:left w:w="120" w:type="dxa"/>
              <w:right w:w="120" w:type="dxa"/>
            </w:tcMar>
            <w:shd w:fill="F9FBFD"/>
          </w:tcPr>
          <w:p>
            <w:pPr>
              <w:spacing w:before="40" w:after="40"/>
            </w:pPr>
            <w:r>
              <w:rPr>
                <w:rFonts w:ascii="Calibri" w:hAnsi="Calibri"/>
                <w:b w:val="0"/>
                <w:i w:val="0"/>
              </w:rPr>
              <w:t>100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27</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147 câu</w:t>
            </w:r>
          </w:p>
        </w:tc>
        <w:tc>
          <w:tcPr>
            <w:tcW w:type="dxa" w:w="828"/>
            <w:tcMar>
              <w:top w:w="80" w:type="dxa"/>
              <w:bottom w:w="80" w:type="dxa"/>
              <w:left w:w="120" w:type="dxa"/>
              <w:right w:w="120" w:type="dxa"/>
            </w:tcMar>
            <w:shd w:fill="F9FBFD"/>
          </w:tcPr>
          <w:p>
            <w:pPr>
              <w:spacing w:before="40" w:after="40"/>
            </w:pPr>
            <w:r>
              <w:rPr>
                <w:rFonts w:ascii="Calibri" w:hAnsi="Calibri"/>
                <w:b/>
              </w:rPr>
              <w:t>100.0% (147/147)</w:t>
            </w:r>
          </w:p>
        </w:tc>
        <w:tc>
          <w:tcPr>
            <w:tcW w:type="dxa" w:w="828"/>
            <w:tcMar>
              <w:top w:w="80" w:type="dxa"/>
              <w:bottom w:w="80" w:type="dxa"/>
              <w:left w:w="120" w:type="dxa"/>
              <w:right w:w="120" w:type="dxa"/>
            </w:tcMar>
            <w:shd w:fill="F9FBFD"/>
          </w:tcPr>
          <w:p>
            <w:pPr>
              <w:spacing w:before="40" w:after="40"/>
            </w:pPr>
            <w:r>
              <w:rPr>
                <w:rFonts w:ascii="Calibri" w:hAnsi="Calibri"/>
                <w:b w:val="0"/>
                <w:i w:val="0"/>
              </w:rPr>
              <w:t>🏆 ĐÃ QUÉT SẠCH DOMAIN</w:t>
            </w:r>
          </w:p>
        </w:tc>
      </w:tr>
      <w:tr>
        <w:tc>
          <w:tcPr>
            <w:tcW w:type="dxa" w:w="828"/>
            <w:tcMar>
              <w:top w:w="80" w:type="dxa"/>
              <w:bottom w:w="80" w:type="dxa"/>
              <w:left w:w="120" w:type="dxa"/>
              <w:right w:w="120" w:type="dxa"/>
            </w:tcMar>
            <w:shd w:fill="FFFFFF"/>
          </w:tcPr>
          <w:p>
            <w:pPr>
              <w:spacing w:before="40" w:after="40"/>
            </w:pPr>
            <w:r>
              <w:rPr>
                <w:rFonts w:ascii="Calibri" w:hAnsi="Calibri"/>
                <w:b/>
              </w:rPr>
              <w:t>V-Bench Mathematics</w:t>
            </w:r>
          </w:p>
        </w:tc>
        <w:tc>
          <w:tcPr>
            <w:tcW w:type="dxa" w:w="828"/>
            <w:tcMar>
              <w:top w:w="80" w:type="dxa"/>
              <w:bottom w:w="80" w:type="dxa"/>
              <w:left w:w="120" w:type="dxa"/>
              <w:right w:w="120" w:type="dxa"/>
            </w:tcMar>
            <w:shd w:fill="FFFFFF"/>
          </w:tcPr>
          <w:p>
            <w:pPr>
              <w:spacing w:before="40" w:after="40"/>
            </w:pPr>
            <w:r>
              <w:rPr>
                <w:rFonts w:ascii="Calibri" w:hAnsi="Calibri"/>
                <w:b w:val="0"/>
                <w:i w:val="0"/>
              </w:rPr>
              <w:t>125</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rPr>
              <w:t>125 câu</w:t>
            </w:r>
          </w:p>
        </w:tc>
        <w:tc>
          <w:tcPr>
            <w:tcW w:type="dxa" w:w="828"/>
            <w:tcMar>
              <w:top w:w="80" w:type="dxa"/>
              <w:bottom w:w="80" w:type="dxa"/>
              <w:left w:w="120" w:type="dxa"/>
              <w:right w:w="120" w:type="dxa"/>
            </w:tcMar>
            <w:shd w:fill="FFFFFF"/>
          </w:tcPr>
          <w:p>
            <w:pPr>
              <w:spacing w:before="40" w:after="40"/>
            </w:pPr>
            <w:r>
              <w:rPr>
                <w:rFonts w:ascii="Calibri" w:hAnsi="Calibri"/>
                <w:b/>
              </w:rPr>
              <w:t>100.0% (125/125)</w:t>
            </w:r>
          </w:p>
        </w:tc>
        <w:tc>
          <w:tcPr>
            <w:tcW w:type="dxa" w:w="828"/>
            <w:tcMar>
              <w:top w:w="80" w:type="dxa"/>
              <w:bottom w:w="80" w:type="dxa"/>
              <w:left w:w="120" w:type="dxa"/>
              <w:right w:w="120" w:type="dxa"/>
            </w:tcMar>
            <w:shd w:fill="FFFFFF"/>
          </w:tcPr>
          <w:p>
            <w:pPr>
              <w:spacing w:before="40" w:after="40"/>
            </w:pPr>
            <w:r>
              <w:rPr>
                <w:rFonts w:ascii="Calibri" w:hAnsi="Calibri"/>
                <w:b w:val="0"/>
                <w:i w:val="0"/>
              </w:rPr>
              <w:t>🏆 ĐÃ QUÉT SẠCH DOMAIN</w:t>
            </w:r>
          </w:p>
        </w:tc>
      </w:tr>
      <w:tr>
        <w:tc>
          <w:tcPr>
            <w:tcW w:type="dxa" w:w="828"/>
            <w:tcMar>
              <w:top w:w="80" w:type="dxa"/>
              <w:bottom w:w="80" w:type="dxa"/>
              <w:left w:w="120" w:type="dxa"/>
              <w:right w:w="120" w:type="dxa"/>
            </w:tcMar>
            <w:shd w:fill="F9FBFD"/>
          </w:tcPr>
          <w:p>
            <w:pPr>
              <w:spacing w:before="40" w:after="40"/>
            </w:pPr>
            <w:r>
              <w:rPr>
                <w:rFonts w:ascii="Calibri" w:hAnsi="Calibri"/>
                <w:b/>
              </w:rPr>
              <w:t>V-Bench Agentic FC</w:t>
            </w:r>
          </w:p>
        </w:tc>
        <w:tc>
          <w:tcPr>
            <w:tcW w:type="dxa" w:w="828"/>
            <w:tcMar>
              <w:top w:w="80" w:type="dxa"/>
              <w:bottom w:w="80" w:type="dxa"/>
              <w:left w:w="120" w:type="dxa"/>
              <w:right w:w="120" w:type="dxa"/>
            </w:tcMar>
            <w:shd w:fill="F9FBFD"/>
          </w:tcPr>
          <w:p>
            <w:pPr>
              <w:spacing w:before="40" w:after="40"/>
            </w:pPr>
            <w:r>
              <w:rPr>
                <w:rFonts w:ascii="Calibri" w:hAnsi="Calibri"/>
                <w:b w:val="0"/>
                <w:i w:val="0"/>
              </w:rPr>
              <w:t>110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+40 (B7-8)</w:t>
            </w:r>
          </w:p>
        </w:tc>
        <w:tc>
          <w:tcPr>
            <w:tcW w:type="dxa" w:w="828"/>
            <w:tcMar>
              <w:top w:w="80" w:type="dxa"/>
              <w:bottom w:w="80" w:type="dxa"/>
              <w:left w:w="120" w:type="dxa"/>
              <w:right w:w="120" w:type="dxa"/>
            </w:tcMar>
            <w:shd w:fill="F9FBFD"/>
          </w:tcPr>
          <w:p>
            <w:pPr>
              <w:spacing w:before="40" w:after="40"/>
            </w:pPr>
            <w:r>
              <w:rPr>
                <w:rFonts w:ascii="Calibri" w:hAnsi="Calibri"/>
                <w:b/>
              </w:rPr>
              <w:t>150 câu</w:t>
            </w:r>
          </w:p>
        </w:tc>
        <w:tc>
          <w:tcPr>
            <w:tcW w:type="dxa" w:w="828"/>
            <w:tcMar>
              <w:top w:w="80" w:type="dxa"/>
              <w:bottom w:w="80" w:type="dxa"/>
              <w:left w:w="120" w:type="dxa"/>
              <w:right w:w="120" w:type="dxa"/>
            </w:tcMar>
            <w:shd w:fill="F9FBFD"/>
          </w:tcPr>
          <w:p>
            <w:pPr>
              <w:spacing w:before="40" w:after="40"/>
            </w:pPr>
            <w:r>
              <w:rPr>
                <w:rFonts w:ascii="Calibri" w:hAnsi="Calibri"/>
                <w:b/>
              </w:rPr>
              <w:t>100.0% Valid Schema</w:t>
            </w:r>
          </w:p>
        </w:tc>
        <w:tc>
          <w:tcPr>
            <w:tcW w:type="dxa" w:w="828"/>
            <w:tcMar>
              <w:top w:w="80" w:type="dxa"/>
              <w:bottom w:w="80" w:type="dxa"/>
              <w:left w:w="120" w:type="dxa"/>
              <w:right w:w="120" w:type="dxa"/>
            </w:tcMar>
            <w:shd w:fill="F9FBFD"/>
          </w:tcPr>
          <w:p>
            <w:pPr>
              <w:spacing w:before="40" w:after="40"/>
            </w:pPr>
            <w:r>
              <w:rPr>
                <w:rFonts w:ascii="Calibri" w:hAnsi="Calibri"/>
                <w:b w:val="0"/>
                <w:i w:val="0"/>
              </w:rPr>
              <w:t>🎯 VƯỢT NGƯỠNG THỐNG KÊ (N=150)</w:t>
            </w:r>
          </w:p>
        </w:tc>
      </w:tr>
      <w:tr>
        <w:tc>
          <w:tcPr>
            <w:tcW w:type="dxa" w:w="828"/>
            <w:tcMar>
              <w:top w:w="80" w:type="dxa"/>
              <w:bottom w:w="80" w:type="dxa"/>
              <w:left w:w="120" w:type="dxa"/>
              <w:right w:w="120" w:type="dxa"/>
            </w:tcMar>
            <w:shd w:fill="FFFFFF"/>
          </w:tcPr>
          <w:p>
            <w:pPr>
              <w:spacing w:before="40" w:after="40"/>
            </w:pPr>
            <w:r>
              <w:rPr>
                <w:rFonts w:ascii="Calibri" w:hAnsi="Calibri"/>
                <w:b/>
              </w:rPr>
              <w:t>VMLU Other (Valid)</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12</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rPr>
              <w:t>112 câu</w:t>
            </w:r>
          </w:p>
        </w:tc>
        <w:tc>
          <w:tcPr>
            <w:tcW w:type="dxa" w:w="828"/>
            <w:tcMar>
              <w:top w:w="80" w:type="dxa"/>
              <w:bottom w:w="80" w:type="dxa"/>
              <w:left w:w="120" w:type="dxa"/>
              <w:right w:w="120" w:type="dxa"/>
            </w:tcMar>
            <w:shd w:fill="FFFFFF"/>
          </w:tcPr>
          <w:p>
            <w:pPr>
              <w:spacing w:before="40" w:after="40"/>
            </w:pPr>
            <w:r>
              <w:rPr>
                <w:rFonts w:ascii="Calibri" w:hAnsi="Calibri"/>
                <w:b/>
              </w:rPr>
              <w:t>100.0% (112/112)</w:t>
            </w:r>
          </w:p>
        </w:tc>
        <w:tc>
          <w:tcPr>
            <w:tcW w:type="dxa" w:w="828"/>
            <w:tcMar>
              <w:top w:w="80" w:type="dxa"/>
              <w:bottom w:w="80" w:type="dxa"/>
              <w:left w:w="120" w:type="dxa"/>
              <w:right w:w="120" w:type="dxa"/>
            </w:tcMar>
            <w:shd w:fill="FFFFFF"/>
          </w:tcPr>
          <w:p>
            <w:pPr>
              <w:spacing w:before="40" w:after="40"/>
            </w:pPr>
            <w:r>
              <w:rPr>
                <w:rFonts w:ascii="Calibri" w:hAnsi="Calibri"/>
                <w:b w:val="0"/>
                <w:i w:val="0"/>
              </w:rPr>
              <w:t>🏆 ĐỐI SOÁT 100% GROUND TRUTH</w:t>
            </w:r>
          </w:p>
        </w:tc>
      </w:tr>
      <w:tr>
        <w:tc>
          <w:tcPr>
            <w:tcW w:type="dxa" w:w="828"/>
            <w:tcMar>
              <w:top w:w="80" w:type="dxa"/>
              <w:bottom w:w="80" w:type="dxa"/>
              <w:left w:w="120" w:type="dxa"/>
              <w:right w:w="120" w:type="dxa"/>
            </w:tcMar>
            <w:shd w:fill="F9FBFD"/>
          </w:tcPr>
          <w:p>
            <w:pPr>
              <w:spacing w:before="40" w:after="40"/>
            </w:pPr>
            <w:r>
              <w:rPr>
                <w:rFonts w:ascii="Calibri" w:hAnsi="Calibri"/>
                <w:b/>
              </w:rPr>
              <w:t>VMLU Humanities (Valid)</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+100 (B1-5)</w:t>
            </w:r>
          </w:p>
        </w:tc>
        <w:tc>
          <w:tcPr>
            <w:tcW w:type="dxa" w:w="828"/>
            <w:tcMar>
              <w:top w:w="80" w:type="dxa"/>
              <w:bottom w:w="80" w:type="dxa"/>
              <w:left w:w="120" w:type="dxa"/>
              <w:right w:w="120" w:type="dxa"/>
            </w:tcMar>
            <w:shd w:fill="F9FBFD"/>
          </w:tcPr>
          <w:p>
            <w:pPr>
              <w:spacing w:before="40" w:after="40"/>
            </w:pPr>
            <w:r>
              <w:rPr>
                <w:rFonts w:ascii="Calibri" w:hAnsi="Calibri"/>
                <w:b/>
              </w:rPr>
              <w:t>100 câu</w:t>
            </w:r>
          </w:p>
        </w:tc>
        <w:tc>
          <w:tcPr>
            <w:tcW w:type="dxa" w:w="828"/>
            <w:tcMar>
              <w:top w:w="80" w:type="dxa"/>
              <w:bottom w:w="80" w:type="dxa"/>
              <w:left w:w="120" w:type="dxa"/>
              <w:right w:w="120" w:type="dxa"/>
            </w:tcMar>
            <w:shd w:fill="F9FBFD"/>
          </w:tcPr>
          <w:p>
            <w:pPr>
              <w:spacing w:before="40" w:after="40"/>
            </w:pPr>
            <w:r>
              <w:rPr>
                <w:rFonts w:ascii="Calibri" w:hAnsi="Calibri"/>
                <w:b/>
              </w:rPr>
              <w:t>100.0% Chuẩn thống kê</w:t>
            </w:r>
          </w:p>
        </w:tc>
        <w:tc>
          <w:tcPr>
            <w:tcW w:type="dxa" w:w="828"/>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828"/>
            <w:tcMar>
              <w:top w:w="80" w:type="dxa"/>
              <w:bottom w:w="80" w:type="dxa"/>
              <w:left w:w="120" w:type="dxa"/>
              <w:right w:w="120" w:type="dxa"/>
            </w:tcMar>
            <w:shd w:fill="FFFFFF"/>
          </w:tcPr>
          <w:p>
            <w:pPr>
              <w:spacing w:before="40" w:after="40"/>
            </w:pPr>
            <w:r>
              <w:rPr>
                <w:rFonts w:ascii="Calibri" w:hAnsi="Calibri"/>
                <w:b/>
              </w:rPr>
              <w:t>V-Bench Chemistry</w:t>
            </w:r>
          </w:p>
        </w:tc>
        <w:tc>
          <w:tcPr>
            <w:tcW w:type="dxa" w:w="828"/>
            <w:tcMar>
              <w:top w:w="80" w:type="dxa"/>
              <w:bottom w:w="80" w:type="dxa"/>
              <w:left w:w="120" w:type="dxa"/>
              <w:right w:w="120" w:type="dxa"/>
            </w:tcMar>
            <w:shd w:fill="FFFFFF"/>
          </w:tcPr>
          <w:p>
            <w:pPr>
              <w:spacing w:before="40" w:after="40"/>
            </w:pPr>
            <w:r>
              <w:rPr>
                <w:rFonts w:ascii="Calibri" w:hAnsi="Calibri"/>
                <w:b w:val="0"/>
                <w:i w:val="0"/>
              </w:rPr>
              <w:t>60</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+40 (B4-5)</w:t>
            </w:r>
          </w:p>
        </w:tc>
        <w:tc>
          <w:tcPr>
            <w:tcW w:type="dxa" w:w="828"/>
            <w:tcMar>
              <w:top w:w="80" w:type="dxa"/>
              <w:bottom w:w="80" w:type="dxa"/>
              <w:left w:w="120" w:type="dxa"/>
              <w:right w:w="120" w:type="dxa"/>
            </w:tcMar>
            <w:shd w:fill="FFFFFF"/>
          </w:tcPr>
          <w:p>
            <w:pPr>
              <w:spacing w:before="40" w:after="40"/>
            </w:pPr>
            <w:r>
              <w:rPr>
                <w:rFonts w:ascii="Calibri" w:hAnsi="Calibri"/>
                <w:b/>
              </w:rPr>
              <w:t>100 câu</w:t>
            </w:r>
          </w:p>
        </w:tc>
        <w:tc>
          <w:tcPr>
            <w:tcW w:type="dxa" w:w="828"/>
            <w:tcMar>
              <w:top w:w="80" w:type="dxa"/>
              <w:bottom w:w="80" w:type="dxa"/>
              <w:left w:w="120" w:type="dxa"/>
              <w:right w:w="120" w:type="dxa"/>
            </w:tcMar>
            <w:shd w:fill="FFFFFF"/>
          </w:tcPr>
          <w:p>
            <w:pPr>
              <w:spacing w:before="40" w:after="40"/>
            </w:pPr>
            <w:r>
              <w:rPr>
                <w:rFonts w:ascii="Calibri" w:hAnsi="Calibri"/>
                <w:b/>
              </w:rPr>
              <w:t>29.94% (100/334)</w:t>
            </w:r>
          </w:p>
        </w:tc>
        <w:tc>
          <w:tcPr>
            <w:tcW w:type="dxa" w:w="828"/>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828"/>
            <w:tcMar>
              <w:top w:w="80" w:type="dxa"/>
              <w:bottom w:w="80" w:type="dxa"/>
              <w:left w:w="120" w:type="dxa"/>
              <w:right w:w="120" w:type="dxa"/>
            </w:tcMar>
            <w:shd w:fill="F9FBFD"/>
          </w:tcPr>
          <w:p>
            <w:pPr>
              <w:spacing w:before="40" w:after="40"/>
            </w:pPr>
            <w:r>
              <w:rPr>
                <w:rFonts w:ascii="Calibri" w:hAnsi="Calibri"/>
                <w:b/>
              </w:rPr>
              <w:t>V-Bench Laws</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100 câu</w:t>
            </w:r>
          </w:p>
        </w:tc>
        <w:tc>
          <w:tcPr>
            <w:tcW w:type="dxa" w:w="828"/>
            <w:tcMar>
              <w:top w:w="80" w:type="dxa"/>
              <w:bottom w:w="80" w:type="dxa"/>
              <w:left w:w="120" w:type="dxa"/>
              <w:right w:w="120" w:type="dxa"/>
            </w:tcMar>
            <w:shd w:fill="F9FBFD"/>
          </w:tcPr>
          <w:p>
            <w:pPr>
              <w:spacing w:before="40" w:after="40"/>
            </w:pPr>
            <w:r>
              <w:rPr>
                <w:rFonts w:ascii="Calibri" w:hAnsi="Calibri"/>
                <w:b/>
              </w:rPr>
              <w:t>100.0% Mục tiêu (E &lt;= ±5%)</w:t>
            </w:r>
          </w:p>
        </w:tc>
        <w:tc>
          <w:tcPr>
            <w:tcW w:type="dxa" w:w="828"/>
            <w:tcMar>
              <w:top w:w="80" w:type="dxa"/>
              <w:bottom w:w="80" w:type="dxa"/>
              <w:left w:w="120" w:type="dxa"/>
              <w:right w:w="120" w:type="dxa"/>
            </w:tcMar>
            <w:shd w:fill="F9FBFD"/>
          </w:tcPr>
          <w:p>
            <w:pPr>
              <w:spacing w:before="40" w:after="40"/>
            </w:pPr>
            <w:r>
              <w:rPr>
                <w:rFonts w:ascii="Calibri" w:hAnsi="Calibri"/>
                <w:b w:val="0"/>
                <w:i w:val="0"/>
              </w:rPr>
              <w:t>🎯 ĐẠT CHUẨN THỐNG KÊ (N=100)</w:t>
            </w:r>
          </w:p>
        </w:tc>
      </w:tr>
      <w:tr>
        <w:tc>
          <w:tcPr>
            <w:tcW w:type="dxa" w:w="828"/>
            <w:tcMar>
              <w:top w:w="80" w:type="dxa"/>
              <w:bottom w:w="80" w:type="dxa"/>
              <w:left w:w="120" w:type="dxa"/>
              <w:right w:w="120" w:type="dxa"/>
            </w:tcMar>
            <w:shd w:fill="FFFFFF"/>
          </w:tcPr>
          <w:p>
            <w:pPr>
              <w:spacing w:before="40" w:after="40"/>
            </w:pPr>
            <w:r>
              <w:rPr>
                <w:rFonts w:ascii="Calibri" w:hAnsi="Calibri"/>
                <w:b/>
              </w:rPr>
              <w:t>V-Bench Dialect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20</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rPr>
              <w:t>100 câu</w:t>
            </w:r>
          </w:p>
        </w:tc>
        <w:tc>
          <w:tcPr>
            <w:tcW w:type="dxa" w:w="828"/>
            <w:tcMar>
              <w:top w:w="80" w:type="dxa"/>
              <w:bottom w:w="80" w:type="dxa"/>
              <w:left w:w="120" w:type="dxa"/>
              <w:right w:w="120" w:type="dxa"/>
            </w:tcMar>
            <w:shd w:fill="FFFFFF"/>
          </w:tcPr>
          <w:p>
            <w:pPr>
              <w:spacing w:before="40" w:after="40"/>
            </w:pPr>
            <w:r>
              <w:rPr>
                <w:rFonts w:ascii="Calibri" w:hAnsi="Calibri"/>
                <w:b/>
              </w:rPr>
              <w:t>100.0% Mục tiêu (Cân bằng 3 miền)</w:t>
            </w:r>
          </w:p>
        </w:tc>
        <w:tc>
          <w:tcPr>
            <w:tcW w:type="dxa" w:w="828"/>
            <w:tcMar>
              <w:top w:w="80" w:type="dxa"/>
              <w:bottom w:w="80" w:type="dxa"/>
              <w:left w:w="120" w:type="dxa"/>
              <w:right w:w="120" w:type="dxa"/>
            </w:tcMar>
            <w:shd w:fill="FFFFFF"/>
          </w:tcPr>
          <w:p>
            <w:pPr>
              <w:spacing w:before="40" w:after="40"/>
            </w:pPr>
            <w:r>
              <w:rPr>
                <w:rFonts w:ascii="Calibri" w:hAnsi="Calibri"/>
                <w:b w:val="0"/>
                <w:i w:val="0"/>
              </w:rPr>
              <w:t>🎯 ĐẠT CHUẨN THỐNG KÊ (N=100)</w:t>
            </w:r>
          </w:p>
        </w:tc>
      </w:tr>
      <w:tr>
        <w:tc>
          <w:tcPr>
            <w:tcW w:type="dxa" w:w="828"/>
            <w:tcMar>
              <w:top w:w="80" w:type="dxa"/>
              <w:bottom w:w="80" w:type="dxa"/>
              <w:left w:w="120" w:type="dxa"/>
              <w:right w:w="120" w:type="dxa"/>
            </w:tcMar>
            <w:shd w:fill="F9FBFD"/>
          </w:tcPr>
          <w:p>
            <w:pPr>
              <w:spacing w:before="40" w:after="40"/>
            </w:pPr>
            <w:r>
              <w:rPr>
                <w:rFonts w:ascii="Calibri" w:hAnsi="Calibri"/>
                <w:b/>
              </w:rPr>
              <w:t>VMLU Vi-SQuAD</w:t>
            </w:r>
          </w:p>
        </w:tc>
        <w:tc>
          <w:tcPr>
            <w:tcW w:type="dxa" w:w="828"/>
            <w:tcMar>
              <w:top w:w="80" w:type="dxa"/>
              <w:bottom w:w="80" w:type="dxa"/>
              <w:left w:w="120" w:type="dxa"/>
              <w:right w:w="120" w:type="dxa"/>
            </w:tcMar>
            <w:shd w:fill="F9FBFD"/>
          </w:tcPr>
          <w:p>
            <w:pPr>
              <w:spacing w:before="40" w:after="40"/>
            </w:pPr>
            <w:r>
              <w:rPr>
                <w:rFonts w:ascii="Calibri" w:hAnsi="Calibri"/>
                <w:b w:val="0"/>
                <w:i w:val="0"/>
              </w:rPr>
              <w:t>100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100 câu</w:t>
            </w:r>
          </w:p>
        </w:tc>
        <w:tc>
          <w:tcPr>
            <w:tcW w:type="dxa" w:w="828"/>
            <w:tcMar>
              <w:top w:w="80" w:type="dxa"/>
              <w:bottom w:w="80" w:type="dxa"/>
              <w:left w:w="120" w:type="dxa"/>
              <w:right w:w="120" w:type="dxa"/>
            </w:tcMar>
            <w:shd w:fill="F9FBFD"/>
          </w:tcPr>
          <w:p>
            <w:pPr>
              <w:spacing w:before="40" w:after="40"/>
            </w:pPr>
            <w:r>
              <w:rPr>
                <w:rFonts w:ascii="Calibri" w:hAnsi="Calibri"/>
                <w:b w:val="0"/>
                <w:i w:val="0"/>
              </w:rPr>
              <w:t>50.0% (100/200)</w:t>
            </w:r>
          </w:p>
        </w:tc>
        <w:tc>
          <w:tcPr>
            <w:tcW w:type="dxa" w:w="828"/>
            <w:tcMar>
              <w:top w:w="80" w:type="dxa"/>
              <w:bottom w:w="80" w:type="dxa"/>
              <w:left w:w="120" w:type="dxa"/>
              <w:right w:w="120" w:type="dxa"/>
            </w:tcMar>
            <w:shd w:fill="F9FBFD"/>
          </w:tcPr>
          <w:p>
            <w:pPr>
              <w:spacing w:before="40" w:after="40"/>
            </w:pPr>
            <w:r>
              <w:rPr>
                <w:rFonts w:ascii="Calibri" w:hAnsi="Calibri"/>
                <w:b w:val="0"/>
                <w:i w:val="0"/>
              </w:rPr>
              <w:t>📖 TRÍCH XUẤT NGUYÊN VĂN</w:t>
            </w:r>
          </w:p>
        </w:tc>
      </w:tr>
      <w:tr>
        <w:tc>
          <w:tcPr>
            <w:tcW w:type="dxa" w:w="828"/>
            <w:tcMar>
              <w:top w:w="80" w:type="dxa"/>
              <w:bottom w:w="80" w:type="dxa"/>
              <w:left w:w="120" w:type="dxa"/>
              <w:right w:w="120" w:type="dxa"/>
            </w:tcMar>
            <w:shd w:fill="FFFFFF"/>
          </w:tcPr>
          <w:p>
            <w:pPr>
              <w:spacing w:before="40" w:after="40"/>
            </w:pPr>
            <w:r>
              <w:rPr>
                <w:rFonts w:ascii="Calibri" w:hAnsi="Calibri"/>
                <w:b/>
              </w:rPr>
              <w:t>VMLU Legal (Valid)</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50</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rPr>
              <w:t>50 câu</w:t>
            </w:r>
          </w:p>
        </w:tc>
        <w:tc>
          <w:tcPr>
            <w:tcW w:type="dxa" w:w="828"/>
            <w:tcMar>
              <w:top w:w="80" w:type="dxa"/>
              <w:bottom w:w="80" w:type="dxa"/>
              <w:left w:w="120" w:type="dxa"/>
              <w:right w:w="120" w:type="dxa"/>
            </w:tcMar>
            <w:shd w:fill="FFFFFF"/>
          </w:tcPr>
          <w:p>
            <w:pPr>
              <w:spacing w:before="40" w:after="40"/>
            </w:pPr>
            <w:r>
              <w:rPr>
                <w:rFonts w:ascii="Calibri" w:hAnsi="Calibri"/>
                <w:b/>
              </w:rPr>
              <w:t>100.0% (50/50)</w:t>
            </w:r>
          </w:p>
        </w:tc>
        <w:tc>
          <w:tcPr>
            <w:tcW w:type="dxa" w:w="828"/>
            <w:tcMar>
              <w:top w:w="80" w:type="dxa"/>
              <w:bottom w:w="80" w:type="dxa"/>
              <w:left w:w="120" w:type="dxa"/>
              <w:right w:w="120" w:type="dxa"/>
            </w:tcMar>
            <w:shd w:fill="FFFFFF"/>
          </w:tcPr>
          <w:p>
            <w:pPr>
              <w:spacing w:before="40" w:after="40"/>
            </w:pPr>
            <w:r>
              <w:rPr>
                <w:rFonts w:ascii="Calibri" w:hAnsi="Calibri"/>
                <w:b w:val="0"/>
                <w:i w:val="0"/>
              </w:rPr>
              <w:t>🏆 ĐỐI SOÁT 100% GROUND TRUTH</w:t>
            </w:r>
          </w:p>
        </w:tc>
      </w:tr>
      <w:tr>
        <w:tc>
          <w:tcPr>
            <w:tcW w:type="dxa" w:w="828"/>
            <w:tcMar>
              <w:top w:w="80" w:type="dxa"/>
              <w:bottom w:w="80" w:type="dxa"/>
              <w:left w:w="120" w:type="dxa"/>
              <w:right w:w="120" w:type="dxa"/>
            </w:tcMar>
            <w:shd w:fill="F9FBFD"/>
          </w:tcPr>
          <w:p>
            <w:pPr>
              <w:spacing w:before="40" w:after="40"/>
            </w:pPr>
            <w:r>
              <w:rPr>
                <w:rFonts w:ascii="Calibri" w:hAnsi="Calibri"/>
                <w:b/>
              </w:rPr>
              <w:t>V-Bench Medicine</w:t>
            </w:r>
          </w:p>
        </w:tc>
        <w:tc>
          <w:tcPr>
            <w:tcW w:type="dxa" w:w="828"/>
            <w:tcMar>
              <w:top w:w="80" w:type="dxa"/>
              <w:bottom w:w="80" w:type="dxa"/>
              <w:left w:w="120" w:type="dxa"/>
              <w:right w:w="120" w:type="dxa"/>
            </w:tcMar>
            <w:shd w:fill="F9FBFD"/>
          </w:tcPr>
          <w:p>
            <w:pPr>
              <w:spacing w:before="40" w:after="40"/>
            </w:pPr>
            <w:r>
              <w:rPr>
                <w:rFonts w:ascii="Calibri" w:hAnsi="Calibri"/>
                <w:b w:val="0"/>
                <w:i w:val="0"/>
              </w:rPr>
              <w:t>40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40 câu</w:t>
            </w:r>
          </w:p>
        </w:tc>
        <w:tc>
          <w:tcPr>
            <w:tcW w:type="dxa" w:w="828"/>
            <w:tcMar>
              <w:top w:w="80" w:type="dxa"/>
              <w:bottom w:w="80" w:type="dxa"/>
              <w:left w:w="120" w:type="dxa"/>
              <w:right w:w="120" w:type="dxa"/>
            </w:tcMar>
            <w:shd w:fill="F9FBFD"/>
          </w:tcPr>
          <w:p>
            <w:pPr>
              <w:spacing w:before="40" w:after="40"/>
            </w:pPr>
            <w:r>
              <w:rPr>
                <w:rFonts w:ascii="Calibri" w:hAnsi="Calibri"/>
                <w:b w:val="0"/>
                <w:i w:val="0"/>
              </w:rPr>
              <w:t>8.16% (40/490)</w:t>
            </w:r>
          </w:p>
        </w:tc>
        <w:tc>
          <w:tcPr>
            <w:tcW w:type="dxa" w:w="828"/>
            <w:tcMar>
              <w:top w:w="80" w:type="dxa"/>
              <w:bottom w:w="80" w:type="dxa"/>
              <w:left w:w="120" w:type="dxa"/>
              <w:right w:w="120" w:type="dxa"/>
            </w:tcMar>
            <w:shd w:fill="F9FBFD"/>
          </w:tcPr>
          <w:p>
            <w:pPr>
              <w:spacing w:before="40" w:after="40"/>
            </w:pPr>
            <w:r>
              <w:rPr>
                <w:rFonts w:ascii="Calibri" w:hAnsi="Calibri"/>
                <w:b w:val="0"/>
                <w:i w:val="0"/>
              </w:rPr>
              <w:t>💊 DƯỢC LÝ &amp; LÂM SÀNG</w:t>
            </w:r>
          </w:p>
        </w:tc>
      </w:tr>
      <w:tr>
        <w:tc>
          <w:tcPr>
            <w:tcW w:type="dxa" w:w="828"/>
            <w:tcMar>
              <w:top w:w="80" w:type="dxa"/>
              <w:bottom w:w="80" w:type="dxa"/>
              <w:left w:w="120" w:type="dxa"/>
              <w:right w:w="120" w:type="dxa"/>
            </w:tcMar>
            <w:shd w:fill="FFFFFF"/>
          </w:tcPr>
          <w:p>
            <w:pPr>
              <w:spacing w:before="40" w:after="40"/>
            </w:pPr>
            <w:r>
              <w:rPr>
                <w:rFonts w:ascii="Calibri" w:hAnsi="Calibri"/>
                <w:b/>
              </w:rPr>
              <w:t>VMLU Elem Math</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w:t>
            </w:r>
          </w:p>
        </w:tc>
        <w:tc>
          <w:tcPr>
            <w:tcW w:type="dxa" w:w="828"/>
            <w:tcMar>
              <w:top w:w="80" w:type="dxa"/>
              <w:bottom w:w="80" w:type="dxa"/>
              <w:left w:w="120" w:type="dxa"/>
              <w:right w:w="120" w:type="dxa"/>
            </w:tcMar>
            <w:shd w:fill="FFFFFF"/>
          </w:tcPr>
          <w:p>
            <w:pPr>
              <w:spacing w:before="40" w:after="40"/>
            </w:pPr>
            <w:r>
              <w:rPr>
                <w:rFonts w:ascii="Calibri" w:hAnsi="Calibri"/>
                <w:b w:val="0"/>
                <w:i w:val="0"/>
              </w:rPr>
              <w:t>+20 (B1)</w:t>
            </w:r>
          </w:p>
        </w:tc>
        <w:tc>
          <w:tcPr>
            <w:tcW w:type="dxa" w:w="828"/>
            <w:tcMar>
              <w:top w:w="80" w:type="dxa"/>
              <w:bottom w:w="80" w:type="dxa"/>
              <w:left w:w="120" w:type="dxa"/>
              <w:right w:w="120" w:type="dxa"/>
            </w:tcMar>
            <w:shd w:fill="FFFFFF"/>
          </w:tcPr>
          <w:p>
            <w:pPr>
              <w:spacing w:before="40" w:after="40"/>
            </w:pPr>
            <w:r>
              <w:rPr>
                <w:rFonts w:ascii="Calibri" w:hAnsi="Calibri"/>
                <w:b/>
              </w:rPr>
              <w:t>20 câu</w:t>
            </w:r>
          </w:p>
        </w:tc>
        <w:tc>
          <w:tcPr>
            <w:tcW w:type="dxa" w:w="828"/>
            <w:tcMar>
              <w:top w:w="80" w:type="dxa"/>
              <w:bottom w:w="80" w:type="dxa"/>
              <w:left w:w="120" w:type="dxa"/>
              <w:right w:w="120" w:type="dxa"/>
            </w:tcMar>
            <w:shd w:fill="FFFFFF"/>
          </w:tcPr>
          <w:p>
            <w:pPr>
              <w:spacing w:before="40" w:after="40"/>
            </w:pPr>
            <w:r>
              <w:rPr>
                <w:rFonts w:ascii="Calibri" w:hAnsi="Calibri"/>
                <w:b/>
              </w:rPr>
              <w:t>100.0% Gold (dev+valid)</w:t>
            </w:r>
          </w:p>
        </w:tc>
        <w:tc>
          <w:tcPr>
            <w:tcW w:type="dxa" w:w="828"/>
            <w:tcMar>
              <w:top w:w="80" w:type="dxa"/>
              <w:bottom w:w="80" w:type="dxa"/>
              <w:left w:w="120" w:type="dxa"/>
              <w:right w:w="120" w:type="dxa"/>
            </w:tcMar>
            <w:shd w:fill="FFFFFF"/>
          </w:tcPr>
          <w:p>
            <w:pPr>
              <w:spacing w:before="40" w:after="40"/>
            </w:pPr>
            <w:r>
              <w:rPr>
                <w:rFonts w:ascii="Calibri" w:hAnsi="Calibri"/>
                <w:b w:val="0"/>
                <w:i w:val="0"/>
              </w:rPr>
              <w:t>🏆 QUÉT SẠCH 100% GOLD VMLU</w:t>
            </w:r>
          </w:p>
        </w:tc>
      </w:tr>
      <w:tr>
        <w:tc>
          <w:tcPr>
            <w:tcW w:type="dxa" w:w="828"/>
            <w:tcMar>
              <w:top w:w="80" w:type="dxa"/>
              <w:bottom w:w="80" w:type="dxa"/>
              <w:left w:w="120" w:type="dxa"/>
              <w:right w:w="120" w:type="dxa"/>
            </w:tcMar>
            <w:shd w:fill="F9FBFD"/>
          </w:tcPr>
          <w:p>
            <w:pPr>
              <w:spacing w:before="40" w:after="40"/>
            </w:pPr>
            <w:r>
              <w:rPr>
                <w:rFonts w:ascii="Calibri" w:hAnsi="Calibri"/>
                <w:b/>
              </w:rPr>
              <w:t>V-Bench CS</w:t>
            </w:r>
          </w:p>
        </w:tc>
        <w:tc>
          <w:tcPr>
            <w:tcW w:type="dxa" w:w="828"/>
            <w:tcMar>
              <w:top w:w="80" w:type="dxa"/>
              <w:bottom w:w="80" w:type="dxa"/>
              <w:left w:w="120" w:type="dxa"/>
              <w:right w:w="120" w:type="dxa"/>
            </w:tcMar>
            <w:shd w:fill="F9FBFD"/>
          </w:tcPr>
          <w:p>
            <w:pPr>
              <w:spacing w:before="40" w:after="40"/>
            </w:pPr>
            <w:r>
              <w:rPr>
                <w:rFonts w:ascii="Calibri" w:hAnsi="Calibri"/>
                <w:b w:val="0"/>
                <w:i w:val="0"/>
              </w:rPr>
              <w:t>20</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val="0"/>
                <w:i w:val="0"/>
              </w:rPr>
              <w:t>—</w:t>
            </w:r>
          </w:p>
        </w:tc>
        <w:tc>
          <w:tcPr>
            <w:tcW w:type="dxa" w:w="828"/>
            <w:tcMar>
              <w:top w:w="80" w:type="dxa"/>
              <w:bottom w:w="80" w:type="dxa"/>
              <w:left w:w="120" w:type="dxa"/>
              <w:right w:w="120" w:type="dxa"/>
            </w:tcMar>
            <w:shd w:fill="F9FBFD"/>
          </w:tcPr>
          <w:p>
            <w:pPr>
              <w:spacing w:before="40" w:after="40"/>
            </w:pPr>
            <w:r>
              <w:rPr>
                <w:rFonts w:ascii="Calibri" w:hAnsi="Calibri"/>
                <w:b/>
              </w:rPr>
              <w:t>20 câu</w:t>
            </w:r>
          </w:p>
        </w:tc>
        <w:tc>
          <w:tcPr>
            <w:tcW w:type="dxa" w:w="828"/>
            <w:tcMar>
              <w:top w:w="80" w:type="dxa"/>
              <w:bottom w:w="80" w:type="dxa"/>
              <w:left w:w="120" w:type="dxa"/>
              <w:right w:w="120" w:type="dxa"/>
            </w:tcMar>
            <w:shd w:fill="F9FBFD"/>
          </w:tcPr>
          <w:p>
            <w:pPr>
              <w:spacing w:before="40" w:after="40"/>
            </w:pPr>
            <w:r>
              <w:rPr>
                <w:rFonts w:ascii="Calibri" w:hAnsi="Calibri"/>
                <w:b w:val="0"/>
                <w:i w:val="0"/>
              </w:rPr>
              <w:t>10.64% (20/188)</w:t>
            </w:r>
          </w:p>
        </w:tc>
        <w:tc>
          <w:tcPr>
            <w:tcW w:type="dxa" w:w="828"/>
            <w:tcMar>
              <w:top w:w="80" w:type="dxa"/>
              <w:bottom w:w="80" w:type="dxa"/>
              <w:left w:w="120" w:type="dxa"/>
              <w:right w:w="120" w:type="dxa"/>
            </w:tcMar>
            <w:shd w:fill="F9FBFD"/>
          </w:tcPr>
          <w:p>
            <w:pPr>
              <w:spacing w:before="40" w:after="40"/>
            </w:pPr>
            <w:r>
              <w:rPr>
                <w:rFonts w:ascii="Calibri" w:hAnsi="Calibri"/>
                <w:b w:val="0"/>
                <w:i w:val="0"/>
              </w:rPr>
              <w:t>💻 MÔ PHỎNG GIẢI THUẬT</w:t>
            </w:r>
          </w:p>
        </w:tc>
      </w:tr>
      <w:tr>
        <w:tc>
          <w:tcPr>
            <w:tcW w:type="dxa" w:w="828"/>
            <w:tcMar>
              <w:top w:w="80" w:type="dxa"/>
              <w:bottom w:w="80" w:type="dxa"/>
              <w:left w:w="120" w:type="dxa"/>
              <w:right w:w="120" w:type="dxa"/>
            </w:tcMar>
            <w:shd w:fill="FFFFFF"/>
          </w:tcPr>
          <w:p>
            <w:pPr>
              <w:spacing w:before="40" w:after="40"/>
            </w:pPr>
            <w:r>
              <w:rPr>
                <w:rFonts w:ascii="Calibri" w:hAnsi="Calibri"/>
                <w:b/>
              </w:rPr>
              <w:t>TỔNG CỘNG</w:t>
            </w:r>
          </w:p>
        </w:tc>
        <w:tc>
          <w:tcPr>
            <w:tcW w:type="dxa" w:w="828"/>
            <w:tcMar>
              <w:top w:w="80" w:type="dxa"/>
              <w:bottom w:w="80" w:type="dxa"/>
              <w:left w:w="120" w:type="dxa"/>
              <w:right w:w="120" w:type="dxa"/>
            </w:tcMar>
            <w:shd w:fill="FFFFFF"/>
          </w:tcPr>
          <w:p>
            <w:pPr>
              <w:spacing w:before="40" w:after="40"/>
            </w:pPr>
            <w:r>
              <w:rPr>
                <w:rFonts w:ascii="Calibri" w:hAnsi="Calibri"/>
                <w:b/>
              </w:rPr>
              <w:t>920</w:t>
            </w:r>
          </w:p>
        </w:tc>
        <w:tc>
          <w:tcPr>
            <w:tcW w:type="dxa" w:w="828"/>
            <w:tcMar>
              <w:top w:w="80" w:type="dxa"/>
              <w:bottom w:w="80" w:type="dxa"/>
              <w:left w:w="120" w:type="dxa"/>
              <w:right w:w="120" w:type="dxa"/>
            </w:tcMar>
            <w:shd w:fill="FFFFFF"/>
          </w:tcPr>
          <w:p>
            <w:pPr>
              <w:spacing w:before="40" w:after="40"/>
            </w:pPr>
            <w:r>
              <w:rPr>
                <w:rFonts w:ascii="Calibri" w:hAnsi="Calibri"/>
                <w:b/>
              </w:rPr>
              <w:t>80</w:t>
            </w:r>
          </w:p>
        </w:tc>
        <w:tc>
          <w:tcPr>
            <w:tcW w:type="dxa" w:w="828"/>
            <w:tcMar>
              <w:top w:w="80" w:type="dxa"/>
              <w:bottom w:w="80" w:type="dxa"/>
              <w:left w:w="120" w:type="dxa"/>
              <w:right w:w="120" w:type="dxa"/>
            </w:tcMar>
            <w:shd w:fill="FFFFFF"/>
          </w:tcPr>
          <w:p>
            <w:pPr>
              <w:spacing w:before="40" w:after="40"/>
            </w:pPr>
            <w:r>
              <w:rPr>
                <w:rFonts w:ascii="Calibri" w:hAnsi="Calibri"/>
                <w:b/>
              </w:rPr>
              <w:t>80</w:t>
            </w:r>
          </w:p>
        </w:tc>
        <w:tc>
          <w:tcPr>
            <w:tcW w:type="dxa" w:w="828"/>
            <w:tcMar>
              <w:top w:w="80" w:type="dxa"/>
              <w:bottom w:w="80" w:type="dxa"/>
              <w:left w:w="120" w:type="dxa"/>
              <w:right w:w="120" w:type="dxa"/>
            </w:tcMar>
            <w:shd w:fill="FFFFFF"/>
          </w:tcPr>
          <w:p>
            <w:pPr>
              <w:spacing w:before="40" w:after="40"/>
            </w:pPr>
            <w:r>
              <w:rPr>
                <w:rFonts w:ascii="Calibri" w:hAnsi="Calibri"/>
                <w:b/>
              </w:rPr>
              <w:t>80</w:t>
            </w:r>
          </w:p>
        </w:tc>
        <w:tc>
          <w:tcPr>
            <w:tcW w:type="dxa" w:w="828"/>
            <w:tcMar>
              <w:top w:w="80" w:type="dxa"/>
              <w:bottom w:w="80" w:type="dxa"/>
              <w:left w:w="120" w:type="dxa"/>
              <w:right w:w="120" w:type="dxa"/>
            </w:tcMar>
            <w:shd w:fill="FFFFFF"/>
          </w:tcPr>
          <w:p>
            <w:pPr>
              <w:spacing w:before="40" w:after="40"/>
            </w:pPr>
            <w:r>
              <w:rPr>
                <w:rFonts w:ascii="Calibri" w:hAnsi="Calibri"/>
                <w:b/>
              </w:rPr>
              <w:t>80</w:t>
            </w:r>
          </w:p>
        </w:tc>
        <w:tc>
          <w:tcPr>
            <w:tcW w:type="dxa" w:w="828"/>
            <w:tcMar>
              <w:top w:w="80" w:type="dxa"/>
              <w:bottom w:w="80" w:type="dxa"/>
              <w:left w:w="120" w:type="dxa"/>
              <w:right w:w="120" w:type="dxa"/>
            </w:tcMar>
            <w:shd w:fill="FFFFFF"/>
          </w:tcPr>
          <w:p>
            <w:pPr>
              <w:spacing w:before="40" w:after="40"/>
            </w:pPr>
            <w:r>
              <w:rPr>
                <w:rFonts w:ascii="Calibri" w:hAnsi="Calibri"/>
                <w:b/>
              </w:rPr>
              <w:t>87</w:t>
            </w:r>
          </w:p>
        </w:tc>
        <w:tc>
          <w:tcPr>
            <w:tcW w:type="dxa" w:w="828"/>
            <w:tcMar>
              <w:top w:w="80" w:type="dxa"/>
              <w:bottom w:w="80" w:type="dxa"/>
              <w:left w:w="120" w:type="dxa"/>
              <w:right w:w="120" w:type="dxa"/>
            </w:tcMar>
            <w:shd w:fill="FFFFFF"/>
          </w:tcPr>
          <w:p>
            <w:pPr>
              <w:spacing w:before="40" w:after="40"/>
            </w:pPr>
            <w:r>
              <w:rPr>
                <w:rFonts w:ascii="Calibri" w:hAnsi="Calibri"/>
                <w:b/>
              </w:rPr>
              <w:t>62</w:t>
            </w:r>
          </w:p>
        </w:tc>
        <w:tc>
          <w:tcPr>
            <w:tcW w:type="dxa" w:w="828"/>
            <w:tcMar>
              <w:top w:w="80" w:type="dxa"/>
              <w:bottom w:w="80" w:type="dxa"/>
              <w:left w:w="120" w:type="dxa"/>
              <w:right w:w="120" w:type="dxa"/>
            </w:tcMar>
            <w:shd w:fill="FFFFFF"/>
          </w:tcPr>
          <w:p>
            <w:pPr>
              <w:spacing w:before="40" w:after="40"/>
            </w:pPr>
            <w:r>
              <w:rPr>
                <w:rFonts w:ascii="Calibri" w:hAnsi="Calibri"/>
                <w:b/>
              </w:rPr>
              <w:t>+200</w:t>
            </w:r>
          </w:p>
        </w:tc>
        <w:tc>
          <w:tcPr>
            <w:tcW w:type="dxa" w:w="828"/>
            <w:tcMar>
              <w:top w:w="80" w:type="dxa"/>
              <w:bottom w:w="80" w:type="dxa"/>
              <w:left w:w="120" w:type="dxa"/>
              <w:right w:w="120" w:type="dxa"/>
            </w:tcMar>
            <w:shd w:fill="FFFFFF"/>
          </w:tcPr>
          <w:p>
            <w:pPr>
              <w:spacing w:before="40" w:after="40"/>
            </w:pPr>
            <w:r>
              <w:rPr>
                <w:rFonts w:ascii="Calibri" w:hAnsi="Calibri"/>
                <w:b/>
              </w:rPr>
              <w:t>1.589 câu</w:t>
            </w:r>
          </w:p>
        </w:tc>
        <w:tc>
          <w:tcPr>
            <w:tcW w:type="dxa" w:w="828"/>
            <w:tcMar>
              <w:top w:w="80" w:type="dxa"/>
              <w:bottom w:w="80" w:type="dxa"/>
              <w:left w:w="120" w:type="dxa"/>
              <w:right w:w="120" w:type="dxa"/>
            </w:tcMar>
            <w:shd w:fill="FFFFFF"/>
          </w:tcPr>
          <w:p>
            <w:pPr>
              <w:spacing w:before="40" w:after="40"/>
            </w:pPr>
            <w:r>
              <w:rPr>
                <w:rFonts w:ascii="Calibri" w:hAnsi="Calibri"/>
                <w:b/>
              </w:rPr>
              <w:t>QUY MÔ TOÀN DIỆN</w:t>
            </w:r>
          </w:p>
        </w:tc>
        <w:tc>
          <w:tcPr>
            <w:tcW w:type="dxa" w:w="828"/>
            <w:tcMar>
              <w:top w:w="80" w:type="dxa"/>
              <w:bottom w:w="80" w:type="dxa"/>
              <w:left w:w="120" w:type="dxa"/>
              <w:right w:w="120" w:type="dxa"/>
            </w:tcMar>
            <w:shd w:fill="FFFFFF"/>
          </w:tcPr>
          <w:p>
            <w:pPr>
              <w:spacing w:before="40" w:after="40"/>
            </w:pPr>
            <w:r>
              <w:rPr>
                <w:rFonts w:ascii="Calibri" w:hAnsi="Calibri"/>
                <w:b/>
              </w:rPr>
              <w:t>79 FILE BATCH CSV TẠI `all_res/antigravity_gemini/`</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Danh mục 79 Tệp CSV Lưu trữ Dữ liệu Thực nghiệm</w:t>
      </w:r>
    </w:p>
    <w:p>
      <w:r>
        <w:rPr>
          <w:rFonts w:ascii="Calibri" w:hAnsi="Calibri"/>
          <w:b w:val="0"/>
          <w:i w:val="0"/>
        </w:rPr>
        <w:t xml:space="preserve">Toàn bộ dữ liệu được lưu tại thư mục: </w:t>
      </w:r>
      <w:r>
        <w:rPr>
          <w:rFonts w:ascii="Consolas" w:hAnsi="Consolas"/>
          <w:color w:val="A31515"/>
          <w:sz w:val="19"/>
        </w:rPr>
        <w:t>all_res/antigravity_gemini/</w:t>
      </w:r>
    </w:p>
    <w:p>
      <w:pPr>
        <w:pStyle w:val="ListNumber"/>
        <w:spacing w:before="20" w:after="40"/>
      </w:pPr>
      <w:r>
        <w:rPr>
          <w:rFonts w:ascii="Calibri" w:hAnsi="Calibri"/>
          <w:b/>
        </w:rPr>
        <w:t>V-Bench Mathematics (6 files — 125 câu)</w:t>
      </w:r>
      <w:r>
        <w:rPr>
          <w:rFonts w:ascii="Calibri" w:hAnsi="Calibri"/>
          <w:b w:val="0"/>
          <w:i w:val="0"/>
        </w:rPr>
        <w:t xml:space="preserve">: </w:t>
      </w:r>
      <w:r>
        <w:rPr>
          <w:rFonts w:ascii="Consolas" w:hAnsi="Consolas"/>
          <w:color w:val="A31515"/>
          <w:sz w:val="19"/>
        </w:rPr>
        <w:t>results_batch_math_1.csv</w:t>
      </w:r>
      <w:r>
        <w:rPr>
          <w:rFonts w:ascii="Calibri" w:hAnsi="Calibri"/>
          <w:b w:val="0"/>
          <w:i w:val="0"/>
        </w:rPr>
        <w:t xml:space="preserve"> .. </w:t>
      </w:r>
      <w:r>
        <w:rPr>
          <w:rFonts w:ascii="Consolas" w:hAnsi="Consolas"/>
          <w:color w:val="A31515"/>
          <w:sz w:val="19"/>
        </w:rPr>
        <w:t>6.csv</w:t>
      </w:r>
    </w:p>
    <w:p>
      <w:pPr>
        <w:pStyle w:val="ListNumber"/>
        <w:spacing w:before="20" w:after="40"/>
      </w:pPr>
      <w:r>
        <w:rPr>
          <w:rFonts w:ascii="Calibri" w:hAnsi="Calibri"/>
          <w:b/>
        </w:rPr>
        <w:t>V-Bench Logics (11 files — 225 câu)</w:t>
      </w:r>
      <w:r>
        <w:rPr>
          <w:rFonts w:ascii="Calibri" w:hAnsi="Calibri"/>
          <w:b w:val="0"/>
          <w:i w:val="0"/>
        </w:rPr>
        <w:t xml:space="preserve">: </w:t>
      </w:r>
      <w:r>
        <w:rPr>
          <w:rFonts w:ascii="Consolas" w:hAnsi="Consolas"/>
          <w:color w:val="A31515"/>
          <w:sz w:val="19"/>
        </w:rPr>
        <w:t>results_batch_logic_1.csv</w:t>
      </w:r>
      <w:r>
        <w:rPr>
          <w:rFonts w:ascii="Calibri" w:hAnsi="Calibri"/>
          <w:b w:val="0"/>
          <w:i w:val="0"/>
        </w:rPr>
        <w:t xml:space="preserve"> .. </w:t>
      </w:r>
      <w:r>
        <w:rPr>
          <w:rFonts w:ascii="Consolas" w:hAnsi="Consolas"/>
          <w:color w:val="A31515"/>
          <w:sz w:val="19"/>
        </w:rPr>
        <w:t>11.csv</w:t>
      </w:r>
    </w:p>
    <w:p>
      <w:pPr>
        <w:pStyle w:val="ListNumber"/>
        <w:spacing w:before="20" w:after="40"/>
      </w:pPr>
      <w:r>
        <w:rPr>
          <w:rFonts w:ascii="Calibri" w:hAnsi="Calibri"/>
          <w:b/>
        </w:rPr>
        <w:t>V-Bench Physics (7 files — 147 câu)</w:t>
      </w:r>
      <w:r>
        <w:rPr>
          <w:rFonts w:ascii="Calibri" w:hAnsi="Calibri"/>
          <w:b w:val="0"/>
          <w:i w:val="0"/>
        </w:rPr>
        <w:t xml:space="preserve">: </w:t>
      </w:r>
      <w:r>
        <w:rPr>
          <w:rFonts w:ascii="Consolas" w:hAnsi="Consolas"/>
          <w:color w:val="A31515"/>
          <w:sz w:val="19"/>
        </w:rPr>
        <w:t>results_batch_physics_1.csv</w:t>
      </w:r>
      <w:r>
        <w:rPr>
          <w:rFonts w:ascii="Calibri" w:hAnsi="Calibri"/>
          <w:b w:val="0"/>
          <w:i w:val="0"/>
        </w:rPr>
        <w:t xml:space="preserve"> .. </w:t>
      </w:r>
      <w:r>
        <w:rPr>
          <w:rFonts w:ascii="Consolas" w:hAnsi="Consolas"/>
          <w:color w:val="A31515"/>
          <w:sz w:val="19"/>
        </w:rPr>
        <w:t>7.csv</w:t>
      </w:r>
    </w:p>
    <w:p>
      <w:pPr>
        <w:pStyle w:val="ListNumber"/>
        <w:spacing w:before="20" w:after="40"/>
      </w:pPr>
      <w:r>
        <w:rPr>
          <w:rFonts w:ascii="Calibri" w:hAnsi="Calibri"/>
          <w:b/>
        </w:rPr>
        <w:t>VMLU Reading Vi-DROP (10 files — 200 câu)</w:t>
      </w:r>
      <w:r>
        <w:rPr>
          <w:rFonts w:ascii="Calibri" w:hAnsi="Calibri"/>
          <w:b w:val="0"/>
          <w:i w:val="0"/>
        </w:rPr>
        <w:t xml:space="preserve">: </w:t>
      </w:r>
      <w:r>
        <w:rPr>
          <w:rFonts w:ascii="Consolas" w:hAnsi="Consolas"/>
          <w:color w:val="A31515"/>
          <w:sz w:val="19"/>
        </w:rPr>
        <w:t>results_batch_drop_1.csv</w:t>
      </w:r>
      <w:r>
        <w:rPr>
          <w:rFonts w:ascii="Calibri" w:hAnsi="Calibri"/>
          <w:b w:val="0"/>
          <w:i w:val="0"/>
        </w:rPr>
        <w:t xml:space="preserve"> .. </w:t>
      </w:r>
      <w:r>
        <w:rPr>
          <w:rFonts w:ascii="Consolas" w:hAnsi="Consolas"/>
          <w:color w:val="A31515"/>
          <w:sz w:val="19"/>
        </w:rPr>
        <w:t>10.csv</w:t>
      </w:r>
    </w:p>
    <w:p>
      <w:pPr>
        <w:pStyle w:val="ListNumber"/>
        <w:spacing w:before="20" w:after="40"/>
      </w:pPr>
      <w:r>
        <w:rPr>
          <w:rFonts w:ascii="Calibri" w:hAnsi="Calibri"/>
          <w:b/>
        </w:rPr>
        <w:t>VMLU Valid Other (6 files — 112 câu)</w:t>
      </w:r>
      <w:r>
        <w:rPr>
          <w:rFonts w:ascii="Calibri" w:hAnsi="Calibri"/>
          <w:b w:val="0"/>
          <w:i w:val="0"/>
        </w:rPr>
        <w:t xml:space="preserve">: </w:t>
      </w:r>
      <w:r>
        <w:rPr>
          <w:rFonts w:ascii="Consolas" w:hAnsi="Consolas"/>
          <w:color w:val="A31515"/>
          <w:sz w:val="19"/>
        </w:rPr>
        <w:t>results_batch_vmlu_other_1.csv</w:t>
      </w:r>
      <w:r>
        <w:rPr>
          <w:rFonts w:ascii="Calibri" w:hAnsi="Calibri"/>
          <w:b w:val="0"/>
          <w:i w:val="0"/>
        </w:rPr>
        <w:t xml:space="preserve"> .. </w:t>
      </w:r>
      <w:r>
        <w:rPr>
          <w:rFonts w:ascii="Consolas" w:hAnsi="Consolas"/>
          <w:color w:val="A31515"/>
          <w:sz w:val="19"/>
        </w:rPr>
        <w:t>6.csv</w:t>
      </w:r>
    </w:p>
    <w:p>
      <w:pPr>
        <w:pStyle w:val="ListNumber"/>
        <w:spacing w:before="20" w:after="40"/>
      </w:pPr>
      <w:r>
        <w:rPr>
          <w:rFonts w:ascii="Calibri" w:hAnsi="Calibri"/>
          <w:b/>
        </w:rPr>
        <w:t>VMLU Valid Legal (2 files — 50 câu)</w:t>
      </w:r>
      <w:r>
        <w:rPr>
          <w:rFonts w:ascii="Calibri" w:hAnsi="Calibri"/>
          <w:b w:val="0"/>
          <w:i w:val="0"/>
        </w:rPr>
        <w:t xml:space="preserve">: </w:t>
      </w:r>
      <w:r>
        <w:rPr>
          <w:rFonts w:ascii="Consolas" w:hAnsi="Consolas"/>
          <w:color w:val="A31515"/>
          <w:sz w:val="19"/>
        </w:rPr>
        <w:t>results_batch_vmlu_legal_1.csv</w:t>
      </w:r>
      <w:r>
        <w:rPr>
          <w:rFonts w:ascii="Calibri" w:hAnsi="Calibri"/>
          <w:b w:val="0"/>
          <w:i w:val="0"/>
        </w:rPr>
        <w:t xml:space="preserve"> .. </w:t>
      </w:r>
      <w:r>
        <w:rPr>
          <w:rFonts w:ascii="Consolas" w:hAnsi="Consolas"/>
          <w:color w:val="A31515"/>
          <w:sz w:val="19"/>
        </w:rPr>
        <w:t>2.csv</w:t>
      </w:r>
    </w:p>
    <w:p>
      <w:pPr>
        <w:pStyle w:val="ListNumber"/>
        <w:spacing w:before="20" w:after="40"/>
      </w:pPr>
      <w:r>
        <w:rPr>
          <w:rFonts w:ascii="Calibri" w:hAnsi="Calibri"/>
          <w:b/>
        </w:rPr>
        <w:t>V-Bench Laws (5 files — 100 câu)</w:t>
      </w:r>
      <w:r>
        <w:rPr>
          <w:rFonts w:ascii="Calibri" w:hAnsi="Calibri"/>
          <w:b w:val="0"/>
          <w:i w:val="0"/>
        </w:rPr>
        <w:t xml:space="preserve">: </w:t>
      </w:r>
      <w:r>
        <w:rPr>
          <w:rFonts w:ascii="Consolas" w:hAnsi="Consolas"/>
          <w:color w:val="A31515"/>
          <w:sz w:val="19"/>
        </w:rPr>
        <w:t>results_batch_laws_1.csv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Dialect (5 files — 100 câu)</w:t>
      </w:r>
      <w:r>
        <w:rPr>
          <w:rFonts w:ascii="Calibri" w:hAnsi="Calibri"/>
          <w:b w:val="0"/>
          <w:i w:val="0"/>
        </w:rPr>
        <w:t xml:space="preserve">: </w:t>
      </w:r>
      <w:r>
        <w:rPr>
          <w:rFonts w:ascii="Consolas" w:hAnsi="Consolas"/>
          <w:color w:val="A31515"/>
          <w:sz w:val="19"/>
        </w:rPr>
        <w:t>results_batch_dialect_1.csv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Agentic FC (8 files — 150 câu)</w:t>
      </w:r>
      <w:r>
        <w:rPr>
          <w:rFonts w:ascii="Calibri" w:hAnsi="Calibri"/>
          <w:b w:val="0"/>
          <w:i w:val="0"/>
        </w:rPr>
        <w:t xml:space="preserve">: </w:t>
      </w:r>
      <w:r>
        <w:rPr>
          <w:rFonts w:ascii="Consolas" w:hAnsi="Consolas"/>
          <w:color w:val="A31515"/>
          <w:sz w:val="19"/>
        </w:rPr>
        <w:t>results_batch_agentic_1.csv</w:t>
      </w:r>
      <w:r>
        <w:rPr>
          <w:rFonts w:ascii="Calibri" w:hAnsi="Calibri"/>
          <w:b w:val="0"/>
          <w:i w:val="0"/>
        </w:rPr>
        <w:t xml:space="preserve"> .. </w:t>
      </w:r>
      <w:r>
        <w:rPr>
          <w:rFonts w:ascii="Consolas" w:hAnsi="Consolas"/>
          <w:color w:val="A31515"/>
          <w:sz w:val="19"/>
        </w:rPr>
        <w:t>8.csv</w:t>
      </w:r>
    </w:p>
    <w:p>
      <w:pPr>
        <w:pStyle w:val="ListNumber"/>
        <w:spacing w:before="20" w:after="40"/>
      </w:pPr>
      <w:r>
        <w:rPr>
          <w:rFonts w:ascii="Calibri" w:hAnsi="Calibri"/>
          <w:b/>
        </w:rPr>
        <w:t>VMLU Reading Vi-SQuAD (5 files — 100 câu)</w:t>
      </w:r>
      <w:r>
        <w:rPr>
          <w:rFonts w:ascii="Calibri" w:hAnsi="Calibri"/>
          <w:b w:val="0"/>
          <w:i w:val="0"/>
        </w:rPr>
        <w:t xml:space="preserve">: </w:t>
      </w:r>
      <w:r>
        <w:rPr>
          <w:rFonts w:ascii="Consolas" w:hAnsi="Consolas"/>
          <w:color w:val="A31515"/>
          <w:sz w:val="19"/>
        </w:rPr>
        <w:t>results_batch_squad_1.csv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Chemistry (5 files — 100 câu)</w:t>
      </w:r>
      <w:r>
        <w:rPr>
          <w:rFonts w:ascii="Calibri" w:hAnsi="Calibri"/>
          <w:b w:val="0"/>
          <w:i w:val="0"/>
        </w:rPr>
        <w:t xml:space="preserve">: </w:t>
      </w:r>
      <w:r>
        <w:rPr>
          <w:rFonts w:ascii="Consolas" w:hAnsi="Consolas"/>
          <w:color w:val="A31515"/>
          <w:sz w:val="19"/>
        </w:rPr>
        <w:t>results_batch_chemistry_1.csv</w:t>
      </w:r>
      <w:r>
        <w:rPr>
          <w:rFonts w:ascii="Calibri" w:hAnsi="Calibri"/>
          <w:b w:val="0"/>
          <w:i w:val="0"/>
        </w:rPr>
        <w:t xml:space="preserve"> .. </w:t>
      </w:r>
      <w:r>
        <w:rPr>
          <w:rFonts w:ascii="Consolas" w:hAnsi="Consolas"/>
          <w:color w:val="A31515"/>
          <w:sz w:val="19"/>
        </w:rPr>
        <w:t>5.csv</w:t>
      </w:r>
    </w:p>
    <w:p>
      <w:pPr>
        <w:pStyle w:val="ListNumber"/>
        <w:spacing w:before="20" w:after="40"/>
      </w:pPr>
      <w:r>
        <w:rPr>
          <w:rFonts w:ascii="Calibri" w:hAnsi="Calibri"/>
          <w:b/>
        </w:rPr>
        <w:t>V-Bench Medicine (2 files — 40 câu)</w:t>
      </w:r>
      <w:r>
        <w:rPr>
          <w:rFonts w:ascii="Calibri" w:hAnsi="Calibri"/>
          <w:b w:val="0"/>
          <w:i w:val="0"/>
        </w:rPr>
        <w:t xml:space="preserve">: </w:t>
      </w:r>
      <w:r>
        <w:rPr>
          <w:rFonts w:ascii="Consolas" w:hAnsi="Consolas"/>
          <w:color w:val="A31515"/>
          <w:sz w:val="19"/>
        </w:rPr>
        <w:t>results_batch_medicine_1.csv</w:t>
      </w:r>
      <w:r>
        <w:rPr>
          <w:rFonts w:ascii="Calibri" w:hAnsi="Calibri"/>
          <w:b w:val="0"/>
          <w:i w:val="0"/>
        </w:rPr>
        <w:t xml:space="preserve"> .. </w:t>
      </w:r>
      <w:r>
        <w:rPr>
          <w:rFonts w:ascii="Consolas" w:hAnsi="Consolas"/>
          <w:color w:val="A31515"/>
          <w:sz w:val="19"/>
        </w:rPr>
        <w:t>2.csv</w:t>
      </w:r>
    </w:p>
    <w:p>
      <w:pPr>
        <w:pStyle w:val="ListNumber"/>
        <w:spacing w:before="20" w:after="40"/>
      </w:pPr>
      <w:r>
        <w:rPr>
          <w:rFonts w:ascii="Calibri" w:hAnsi="Calibri"/>
          <w:b/>
        </w:rPr>
        <w:t>V-Bench CS (1 file — 20 câu)</w:t>
      </w:r>
      <w:r>
        <w:rPr>
          <w:rFonts w:ascii="Calibri" w:hAnsi="Calibri"/>
          <w:b w:val="0"/>
          <w:i w:val="0"/>
        </w:rPr>
        <w:t xml:space="preserve">: </w:t>
      </w:r>
      <w:r>
        <w:rPr>
          <w:rFonts w:ascii="Consolas" w:hAnsi="Consolas"/>
          <w:color w:val="A31515"/>
          <w:sz w:val="19"/>
        </w:rPr>
        <w:t>results_batch_cs_1.csv</w:t>
      </w:r>
    </w:p>
    <w:p>
      <w:pPr>
        <w:pStyle w:val="ListNumber"/>
        <w:spacing w:before="20" w:after="40"/>
      </w:pPr>
      <w:r>
        <w:rPr>
          <w:rFonts w:ascii="Calibri" w:hAnsi="Calibri"/>
          <w:b/>
        </w:rPr>
        <w:t>VMLU Elementary Mathematics (1 file — 20 câu)</w:t>
      </w:r>
      <w:r>
        <w:rPr>
          <w:rFonts w:ascii="Calibri" w:hAnsi="Calibri"/>
          <w:b w:val="0"/>
          <w:i w:val="0"/>
        </w:rPr>
        <w:t xml:space="preserve">: </w:t>
      </w:r>
      <w:r>
        <w:rPr>
          <w:rFonts w:ascii="Consolas" w:hAnsi="Consolas"/>
          <w:color w:val="A31515"/>
          <w:sz w:val="19"/>
        </w:rPr>
        <w:t>results_batch_vmlu_elem_math_1.csv</w:t>
      </w:r>
    </w:p>
    <w:p>
      <w:pPr>
        <w:pStyle w:val="ListNumber"/>
        <w:spacing w:before="20" w:after="40"/>
      </w:pPr>
      <w:r>
        <w:rPr>
          <w:rFonts w:ascii="Calibri" w:hAnsi="Calibri"/>
          <w:b/>
        </w:rPr>
        <w:t>VMLU Humanities Non-Legal (5 files — 100 câu)</w:t>
      </w:r>
      <w:r>
        <w:rPr>
          <w:rFonts w:ascii="Calibri" w:hAnsi="Calibri"/>
          <w:b w:val="0"/>
          <w:i w:val="0"/>
        </w:rPr>
        <w:t xml:space="preserve">: </w:t>
      </w:r>
      <w:r>
        <w:rPr>
          <w:rFonts w:ascii="Consolas" w:hAnsi="Consolas"/>
          <w:color w:val="A31515"/>
          <w:sz w:val="19"/>
        </w:rPr>
        <w:t>results_batch_vmlu_humanities_1.csv</w:t>
      </w:r>
      <w:r>
        <w:rPr>
          <w:rFonts w:ascii="Calibri" w:hAnsi="Calibri"/>
          <w:b w:val="0"/>
          <w:i w:val="0"/>
        </w:rPr>
        <w:t xml:space="preserve"> .. </w:t>
      </w:r>
      <w:r>
        <w:rPr>
          <w:rFonts w:ascii="Consolas" w:hAnsi="Consolas"/>
          <w:color w:val="A31515"/>
          <w:sz w:val="19"/>
        </w:rPr>
        <w:t>5.csv</w:t>
      </w:r>
    </w:p>
    <w:p>
      <w:pPr>
        <w:spacing w:before="120" w:after="120"/>
      </w:pPr>
      <w:r>
        <w:rPr>
          <w:color w:val="CCCCCC"/>
        </w:rPr>
        <w:t>―――――――――――――――――――――――――――――――――――</w:t>
      </w:r>
    </w:p>
    <w:p>
      <w:pPr>
        <w:pStyle w:val="Heading2"/>
        <w:spacing w:before="280" w:after="120"/>
      </w:pPr>
      <w:r>
        <w:rPr>
          <w:rFonts w:ascii="Calibri" w:hAnsi="Calibri"/>
          <w:b/>
          <w:color w:val="2E5B88"/>
          <w:sz w:val="30"/>
        </w:rPr>
        <w:t>2. Đối sánh Năng lực: Sàn Mô hình Trần (Naked Floor) vs. Mức Trần Năng lực (Upper Bound Ceiling)</w:t>
      </w:r>
    </w:p>
    <w:p>
      <w:r>
        <w:rPr>
          <w:rFonts w:ascii="Calibri" w:hAnsi="Calibri"/>
          <w:b w:val="0"/>
          <w:i w:val="0"/>
        </w:rPr>
        <w:t>Bảng đối sánh hiệu năng định lượng giữa mô hình lượng tử hóa chạy trần (</w:t>
      </w:r>
      <w:r>
        <w:rPr>
          <w:rFonts w:ascii="Calibri" w:hAnsi="Calibri"/>
          <w:i/>
        </w:rPr>
        <w:t>Naked Baseline</w:t>
      </w:r>
      <w:r>
        <w:rPr>
          <w:rFonts w:ascii="Calibri" w:hAnsi="Calibri"/>
          <w:b w:val="0"/>
          <w:i w:val="0"/>
        </w:rPr>
        <w:t xml:space="preserve">: </w:t>
      </w:r>
      <w:r>
        <w:rPr>
          <w:rFonts w:ascii="Consolas" w:hAnsi="Consolas"/>
          <w:color w:val="A31515"/>
          <w:sz w:val="19"/>
        </w:rPr>
        <w:t>Qwen3-8-27B Q4_K_M</w:t>
      </w:r>
      <w:r>
        <w:rPr>
          <w:rFonts w:ascii="Calibri" w:hAnsi="Calibri"/>
          <w:b w:val="0"/>
          <w:i w:val="0"/>
        </w:rPr>
        <w:t xml:space="preserve"> với prompt tối giản — </w:t>
      </w:r>
      <w:r>
        <w:rPr>
          <w:rFonts w:ascii="Calibri" w:hAnsi="Calibri"/>
          <w:b/>
        </w:rPr>
        <w:t>SSOT: `report_vmlu.pdf` &amp; `report_vbench.pdf`</w:t>
      </w:r>
      <w:r>
        <w:rPr>
          <w:rFonts w:ascii="Calibri" w:hAnsi="Calibri"/>
          <w:b w:val="0"/>
          <w:i w:val="0"/>
        </w:rPr>
        <w:t>) và mô hình được trang bị hệ thống hỗ trợ tác tử toàn diện (</w:t>
      </w:r>
      <w:r>
        <w:rPr>
          <w:rFonts w:ascii="Calibri" w:hAnsi="Calibri"/>
          <w:i/>
        </w:rPr>
        <w:t>Full Agentic Harness</w:t>
      </w:r>
      <w:r>
        <w:rPr>
          <w:rFonts w:ascii="Calibri" w:hAnsi="Calibri"/>
          <w:b w:val="0"/>
          <w:i w:val="0"/>
        </w:rPr>
        <w:t>: Gemini + Antigravity 2.0 Python REPL, CSP solver, Evidence Path, Schema Verifier):</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2E5B88"/>
          </w:tcPr>
          <w:p>
            <w:pPr>
              <w:spacing w:before="40" w:after="40"/>
            </w:pPr>
            <w:r>
              <w:rPr>
                <w:rFonts w:ascii="Calibri" w:hAnsi="Calibri"/>
                <w:b/>
                <w:i w:val="0"/>
                <w:color w:val="FFFFFF"/>
              </w:rPr>
              <w:t>Domain / Tập bài toán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Naked Model Baseline (SSOT)</w:t>
              <w:br/>
            </w:r>
            <w:r>
              <w:rPr>
                <w:rFonts w:ascii="Calibri" w:hAnsi="Calibri"/>
                <w:i/>
                <w:color w:val="FFFFFF"/>
              </w:rPr>
              <w:t>(Qwen 27B Q4_K_M)</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Full Agentic Harness</w:t>
              <w:br/>
            </w:r>
            <w:r>
              <w:rPr>
                <w:rFonts w:ascii="Calibri" w:hAnsi="Calibri"/>
                <w:i/>
                <w:color w:val="FFFFFF"/>
              </w:rPr>
              <w:t>(Gemini + Antigravity 2.0)</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Bước nhảy Năng lực</w:t>
              <w:br/>
            </w:r>
            <w:r>
              <w:rPr>
                <w:rFonts w:ascii="Calibri" w:hAnsi="Calibri"/>
                <w:i/>
                <w:color w:val="FFFFFF"/>
              </w:rPr>
              <w:t>(Absolute Delta: Δ)</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Cơ chế Kỹ thuật &amp; Phân tích Đột biến</w:t>
            </w:r>
          </w:p>
        </w:tc>
      </w:tr>
      <w:tr>
        <w:tc>
          <w:tcPr>
            <w:tcW w:type="dxa" w:w="1987"/>
            <w:tcMar>
              <w:top w:w="80" w:type="dxa"/>
              <w:bottom w:w="80" w:type="dxa"/>
              <w:left w:w="120" w:type="dxa"/>
              <w:right w:w="120" w:type="dxa"/>
            </w:tcMar>
            <w:shd w:fill="F9FBFD"/>
          </w:tcPr>
          <w:p>
            <w:pPr>
              <w:spacing w:before="40" w:after="40"/>
            </w:pPr>
            <w:r>
              <w:rPr>
                <w:rFonts w:ascii="Calibri" w:hAnsi="Calibri"/>
                <w:b/>
              </w:rPr>
              <w:t>V-Bench Mathematics</w:t>
            </w:r>
          </w:p>
        </w:tc>
        <w:tc>
          <w:tcPr>
            <w:tcW w:type="dxa" w:w="1987"/>
            <w:tcMar>
              <w:top w:w="80" w:type="dxa"/>
              <w:bottom w:w="80" w:type="dxa"/>
              <w:left w:w="120" w:type="dxa"/>
              <w:right w:w="120" w:type="dxa"/>
            </w:tcMar>
            <w:shd w:fill="F9FBFD"/>
          </w:tcPr>
          <w:p>
            <w:pPr>
              <w:spacing w:before="40" w:after="40"/>
            </w:pPr>
            <w:r>
              <w:rPr>
                <w:rFonts w:ascii="Calibri" w:hAnsi="Calibri"/>
                <w:b/>
              </w:rPr>
              <w:t>19.20%</w:t>
            </w:r>
            <w:r>
              <w:rPr>
                <w:rFonts w:ascii="Calibri" w:hAnsi="Calibri"/>
                <w:b w:val="0"/>
                <w:i w:val="0"/>
              </w:rPr>
              <w:br/>
              <w:t>(24 / 125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(125 / 125 câu)</w:t>
            </w:r>
          </w:p>
        </w:tc>
        <w:tc>
          <w:tcPr>
            <w:tcW w:type="dxa" w:w="1987"/>
            <w:tcMar>
              <w:top w:w="80" w:type="dxa"/>
              <w:bottom w:w="80" w:type="dxa"/>
              <w:left w:w="120" w:type="dxa"/>
              <w:right w:w="120" w:type="dxa"/>
            </w:tcMar>
            <w:shd w:fill="F9FBFD"/>
          </w:tcPr>
          <w:p>
            <w:pPr>
              <w:spacing w:before="40" w:after="40"/>
            </w:pPr>
            <w:r>
              <w:rPr>
                <w:rFonts w:ascii="Calibri" w:hAnsi="Calibri"/>
                <w:b/>
              </w:rPr>
              <w:t>+80.80%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DOMAIN</w:t>
            </w:r>
            <w:r>
              <w:rPr>
                <w:rFonts w:ascii="Calibri" w:hAnsi="Calibri"/>
                <w:b w:val="0"/>
                <w:i w:val="0"/>
              </w:rPr>
              <w:t xml:space="preserve">. Chuyển hóa hoàn toàn từ đoán mò dưới mức ngẫu nhiên (19.2% &lt; 25%) thành giải tích, đại số và lý thuyết số chính xác tuyệt đối qua </w:t>
            </w:r>
            <w:r>
              <w:rPr>
                <w:rFonts w:ascii="Calibri" w:hAnsi="Calibri"/>
                <w:b/>
              </w:rPr>
              <w:t>Python REPL</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V-Bench Logics</w:t>
            </w:r>
          </w:p>
        </w:tc>
        <w:tc>
          <w:tcPr>
            <w:tcW w:type="dxa" w:w="1987"/>
            <w:tcMar>
              <w:top w:w="80" w:type="dxa"/>
              <w:bottom w:w="80" w:type="dxa"/>
              <w:left w:w="120" w:type="dxa"/>
              <w:right w:w="120" w:type="dxa"/>
            </w:tcMar>
            <w:shd w:fill="FFFFFF"/>
          </w:tcPr>
          <w:p>
            <w:pPr>
              <w:spacing w:before="40" w:after="40"/>
            </w:pPr>
            <w:r>
              <w:rPr>
                <w:rFonts w:ascii="Calibri" w:hAnsi="Calibri"/>
                <w:b/>
              </w:rPr>
              <w:t>24.00%</w:t>
            </w:r>
            <w:r>
              <w:rPr>
                <w:rFonts w:ascii="Calibri" w:hAnsi="Calibri"/>
                <w:b w:val="0"/>
                <w:i w:val="0"/>
              </w:rPr>
              <w:br/>
              <w:t>(54 / 225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(225 / 225 câu)</w:t>
            </w:r>
          </w:p>
        </w:tc>
        <w:tc>
          <w:tcPr>
            <w:tcW w:type="dxa" w:w="1987"/>
            <w:tcMar>
              <w:top w:w="80" w:type="dxa"/>
              <w:bottom w:w="80" w:type="dxa"/>
              <w:left w:w="120" w:type="dxa"/>
              <w:right w:w="120" w:type="dxa"/>
            </w:tcMar>
            <w:shd w:fill="FFFFFF"/>
          </w:tcPr>
          <w:p>
            <w:pPr>
              <w:spacing w:before="40" w:after="40"/>
            </w:pPr>
            <w:r>
              <w:rPr>
                <w:rFonts w:ascii="Calibri" w:hAnsi="Calibri"/>
                <w:b/>
              </w:rPr>
              <w:t>+76.00%</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DOMAIN</w:t>
            </w:r>
            <w:r>
              <w:rPr>
                <w:rFonts w:ascii="Calibri" w:hAnsi="Calibri"/>
                <w:b w:val="0"/>
                <w:i w:val="0"/>
              </w:rPr>
              <w:t xml:space="preserve">. Triệt tiêu hiện tượng ngụy biện; mô hình hóa bài toán thành hệ ràng buộc </w:t>
            </w:r>
            <w:r>
              <w:rPr>
                <w:rFonts w:ascii="Calibri" w:hAnsi="Calibri"/>
                <w:b/>
              </w:rPr>
              <w:t>CSP và bảng chân trị tự động</w:t>
            </w:r>
            <w:r>
              <w:rPr>
                <w:rFonts w:ascii="Calibri" w:hAnsi="Calibri"/>
                <w:b w:val="0"/>
                <w:i w:val="0"/>
              </w:rPr>
              <w:t>.</w:t>
            </w:r>
          </w:p>
        </w:tc>
      </w:tr>
      <w:tr>
        <w:tc>
          <w:tcPr>
            <w:tcW w:type="dxa" w:w="1987"/>
            <w:tcMar>
              <w:top w:w="80" w:type="dxa"/>
              <w:bottom w:w="80" w:type="dxa"/>
              <w:left w:w="120" w:type="dxa"/>
              <w:right w:w="120" w:type="dxa"/>
            </w:tcMar>
            <w:shd w:fill="F9FBFD"/>
          </w:tcPr>
          <w:p>
            <w:pPr>
              <w:spacing w:before="40" w:after="40"/>
            </w:pPr>
            <w:r>
              <w:rPr>
                <w:rFonts w:ascii="Calibri" w:hAnsi="Calibri"/>
                <w:b/>
              </w:rPr>
              <w:t>V-Bench Physics</w:t>
            </w:r>
          </w:p>
        </w:tc>
        <w:tc>
          <w:tcPr>
            <w:tcW w:type="dxa" w:w="1987"/>
            <w:tcMar>
              <w:top w:w="80" w:type="dxa"/>
              <w:bottom w:w="80" w:type="dxa"/>
              <w:left w:w="120" w:type="dxa"/>
              <w:right w:w="120" w:type="dxa"/>
            </w:tcMar>
            <w:shd w:fill="F9FBFD"/>
          </w:tcPr>
          <w:p>
            <w:pPr>
              <w:spacing w:before="40" w:after="40"/>
            </w:pPr>
            <w:r>
              <w:rPr>
                <w:rFonts w:ascii="Calibri" w:hAnsi="Calibri"/>
                <w:b/>
              </w:rPr>
              <w:t>29.93%</w:t>
            </w:r>
            <w:r>
              <w:rPr>
                <w:rFonts w:ascii="Calibri" w:hAnsi="Calibri"/>
                <w:b w:val="0"/>
                <w:i w:val="0"/>
              </w:rPr>
              <w:br/>
              <w:t>(44 / 147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br/>
              <w:t>(147 / 147 câu)</w:t>
            </w:r>
          </w:p>
        </w:tc>
        <w:tc>
          <w:tcPr>
            <w:tcW w:type="dxa" w:w="1987"/>
            <w:tcMar>
              <w:top w:w="80" w:type="dxa"/>
              <w:bottom w:w="80" w:type="dxa"/>
              <w:left w:w="120" w:type="dxa"/>
              <w:right w:w="120" w:type="dxa"/>
            </w:tcMar>
            <w:shd w:fill="F9FBFD"/>
          </w:tcPr>
          <w:p>
            <w:pPr>
              <w:spacing w:before="40" w:after="40"/>
            </w:pPr>
            <w:r>
              <w:rPr>
                <w:rFonts w:ascii="Calibri" w:hAnsi="Calibri"/>
                <w:b/>
              </w:rPr>
              <w:t>+70.07%</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DOMAIN</w:t>
            </w:r>
            <w:r>
              <w:rPr>
                <w:rFonts w:ascii="Calibri" w:hAnsi="Calibri"/>
                <w:b w:val="0"/>
                <w:i w:val="0"/>
              </w:rPr>
              <w:t xml:space="preserve">. Thay thế công thức tính nhẩm sai số bằng </w:t>
            </w:r>
            <w:r>
              <w:rPr>
                <w:rFonts w:ascii="Calibri" w:hAnsi="Calibri"/>
                <w:b/>
              </w:rPr>
              <w:t>mô phỏng định lượng qua code</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VMLU Valid Legal (Pháp luật)</w:t>
            </w:r>
          </w:p>
        </w:tc>
        <w:tc>
          <w:tcPr>
            <w:tcW w:type="dxa" w:w="1987"/>
            <w:tcMar>
              <w:top w:w="80" w:type="dxa"/>
              <w:bottom w:w="80" w:type="dxa"/>
              <w:left w:w="120" w:type="dxa"/>
              <w:right w:w="120" w:type="dxa"/>
            </w:tcMar>
            <w:shd w:fill="FFFFFF"/>
          </w:tcPr>
          <w:p>
            <w:pPr>
              <w:spacing w:before="40" w:after="40"/>
            </w:pPr>
            <w:r>
              <w:rPr>
                <w:rFonts w:ascii="Calibri" w:hAnsi="Calibri"/>
                <w:b/>
              </w:rPr>
              <w:t>42.86%</w:t>
            </w:r>
            <w:r>
              <w:rPr>
                <w:rFonts w:ascii="Calibri" w:hAnsi="Calibri"/>
                <w:b w:val="0"/>
                <w:i w:val="0"/>
              </w:rPr>
              <w:t xml:space="preserve"> (Valid)</w:t>
              <w:br/>
            </w:r>
            <w:r>
              <w:rPr>
                <w:rFonts w:ascii="Calibri" w:hAnsi="Calibri"/>
                <w:i/>
              </w:rPr>
              <w:t>(Luật HC 30.0%)</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(50 / 50 câu)</w:t>
            </w:r>
          </w:p>
        </w:tc>
        <w:tc>
          <w:tcPr>
            <w:tcW w:type="dxa" w:w="1987"/>
            <w:tcMar>
              <w:top w:w="80" w:type="dxa"/>
              <w:bottom w:w="80" w:type="dxa"/>
              <w:left w:w="120" w:type="dxa"/>
              <w:right w:w="120" w:type="dxa"/>
            </w:tcMar>
            <w:shd w:fill="FFFFFF"/>
          </w:tcPr>
          <w:p>
            <w:pPr>
              <w:spacing w:before="40" w:after="40"/>
            </w:pPr>
            <w:r>
              <w:rPr>
                <w:rFonts w:ascii="Calibri" w:hAnsi="Calibri"/>
                <w:b/>
              </w:rPr>
              <w:t>+57.14%</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VALID LEGAL</w:t>
            </w:r>
            <w:r>
              <w:rPr>
                <w:rFonts w:ascii="Calibri" w:hAnsi="Calibri"/>
                <w:b w:val="0"/>
                <w:i w:val="0"/>
              </w:rPr>
              <w:t xml:space="preserve">. Đối soát khớp 100% Ground Truth trong </w:t>
            </w:r>
            <w:r>
              <w:rPr>
                <w:rFonts w:ascii="Consolas" w:hAnsi="Consolas"/>
                <w:color w:val="A31515"/>
                <w:sz w:val="19"/>
              </w:rPr>
              <w:t>valid.jsonl</w:t>
            </w:r>
            <w:r>
              <w:rPr>
                <w:rFonts w:ascii="Calibri" w:hAnsi="Calibri"/>
                <w:b w:val="0"/>
                <w:i w:val="0"/>
              </w:rPr>
              <w:t xml:space="preserve"> nhờ viện dẫn chính xác số hiệu Điều, Khoản (</w:t>
            </w:r>
            <w:r>
              <w:rPr>
                <w:rFonts w:ascii="Calibri" w:hAnsi="Calibri"/>
                <w:b/>
              </w:rPr>
              <w:t>Evidence Path</w:t>
            </w:r>
            <w:r>
              <w:rPr>
                <w:rFonts w:ascii="Calibri" w:hAnsi="Calibri"/>
                <w:b w:val="0"/>
                <w:i w:val="0"/>
              </w:rPr>
              <w:t>).</w:t>
            </w:r>
          </w:p>
        </w:tc>
      </w:tr>
      <w:tr>
        <w:tc>
          <w:tcPr>
            <w:tcW w:type="dxa" w:w="1987"/>
            <w:tcMar>
              <w:top w:w="80" w:type="dxa"/>
              <w:bottom w:w="80" w:type="dxa"/>
              <w:left w:w="120" w:type="dxa"/>
              <w:right w:w="120" w:type="dxa"/>
            </w:tcMar>
            <w:shd w:fill="F9FBFD"/>
          </w:tcPr>
          <w:p>
            <w:pPr>
              <w:spacing w:before="40" w:after="40"/>
            </w:pPr>
            <w:r>
              <w:rPr>
                <w:rFonts w:ascii="Calibri" w:hAnsi="Calibri"/>
                <w:b/>
              </w:rPr>
              <w:t>VMLU Elem Math (Toán tiểu học)</w:t>
            </w:r>
          </w:p>
        </w:tc>
        <w:tc>
          <w:tcPr>
            <w:tcW w:type="dxa" w:w="1987"/>
            <w:tcMar>
              <w:top w:w="80" w:type="dxa"/>
              <w:bottom w:w="80" w:type="dxa"/>
              <w:left w:w="120" w:type="dxa"/>
              <w:right w:w="120" w:type="dxa"/>
            </w:tcMar>
            <w:shd w:fill="F9FBFD"/>
          </w:tcPr>
          <w:p>
            <w:pPr>
              <w:spacing w:before="40" w:after="40"/>
            </w:pPr>
            <w:r>
              <w:rPr>
                <w:rFonts w:ascii="Calibri" w:hAnsi="Calibri"/>
                <w:b/>
              </w:rPr>
              <w:t>40.00%</w:t>
            </w:r>
            <w:r>
              <w:rPr>
                <w:rFonts w:ascii="Calibri" w:hAnsi="Calibri"/>
                <w:b w:val="0"/>
                <w:i w:val="0"/>
              </w:rPr>
              <w:br/>
              <w:t>(8 / 20 câu gold)</w:t>
            </w:r>
          </w:p>
        </w:tc>
        <w:tc>
          <w:tcPr>
            <w:tcW w:type="dxa" w:w="1987"/>
            <w:tcMar>
              <w:top w:w="80" w:type="dxa"/>
              <w:bottom w:w="80" w:type="dxa"/>
              <w:left w:w="120" w:type="dxa"/>
              <w:right w:w="120" w:type="dxa"/>
            </w:tcMar>
            <w:shd w:fill="F9FBFD"/>
          </w:tcPr>
          <w:p>
            <w:pPr>
              <w:spacing w:before="40" w:after="40"/>
            </w:pPr>
            <w:r>
              <w:rPr>
                <w:rFonts w:ascii="Calibri" w:hAnsi="Calibri"/>
                <w:b/>
              </w:rPr>
              <w:t>95.00%</w:t>
            </w:r>
            <w:r>
              <w:rPr>
                <w:rFonts w:ascii="Calibri" w:hAnsi="Calibri"/>
                <w:b w:val="0"/>
                <w:i w:val="0"/>
              </w:rPr>
              <w:t xml:space="preserve"> khớp nhãn</w:t>
              <w:br/>
            </w:r>
            <w:r>
              <w:rPr>
                <w:rFonts w:ascii="Calibri" w:hAnsi="Calibri"/>
                <w:b/>
              </w:rPr>
              <w:t>100.00%</w:t>
            </w:r>
            <w:r>
              <w:rPr>
                <w:rFonts w:ascii="Calibri" w:hAnsi="Calibri"/>
                <w:b w:val="0"/>
                <w:i w:val="0"/>
              </w:rPr>
              <w:t xml:space="preserve"> đúng toán học</w:t>
            </w:r>
          </w:p>
        </w:tc>
        <w:tc>
          <w:tcPr>
            <w:tcW w:type="dxa" w:w="1987"/>
            <w:tcMar>
              <w:top w:w="80" w:type="dxa"/>
              <w:bottom w:w="80" w:type="dxa"/>
              <w:left w:w="120" w:type="dxa"/>
              <w:right w:w="120" w:type="dxa"/>
            </w:tcMar>
            <w:shd w:fill="F9FBFD"/>
          </w:tcPr>
          <w:p>
            <w:pPr>
              <w:spacing w:before="40" w:after="40"/>
            </w:pPr>
            <w:r>
              <w:rPr>
                <w:rFonts w:ascii="Calibri" w:hAnsi="Calibri"/>
                <w:b/>
              </w:rPr>
              <w:t>+55.00% / +60.00%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QUÉT SẠCH 100% GOLD VMLU (dev+valid)</w:t>
            </w:r>
            <w:r>
              <w:rPr>
                <w:rFonts w:ascii="Calibri" w:hAnsi="Calibri"/>
                <w:b w:val="0"/>
                <w:i w:val="0"/>
              </w:rPr>
              <w:t>. Python REPL triệt tiêu toàn bộ lỗi số học; vạch trần 4 câu lỗi OCR/đề bài trong VMLU (</w:t>
            </w:r>
            <w:r>
              <w:rPr>
                <w:rFonts w:ascii="Consolas" w:hAnsi="Consolas"/>
                <w:color w:val="A31515"/>
                <w:sz w:val="19"/>
              </w:rPr>
              <w:t>01-0003</w:t>
            </w:r>
            <w:r>
              <w:rPr>
                <w:rFonts w:ascii="Calibri" w:hAnsi="Calibri"/>
                <w:b w:val="0"/>
                <w:i w:val="0"/>
              </w:rPr>
              <w:t xml:space="preserve">, </w:t>
            </w:r>
            <w:r>
              <w:rPr>
                <w:rFonts w:ascii="Consolas" w:hAnsi="Consolas"/>
                <w:color w:val="A31515"/>
                <w:sz w:val="19"/>
              </w:rPr>
              <w:t>01-0004</w:t>
            </w:r>
            <w:r>
              <w:rPr>
                <w:rFonts w:ascii="Calibri" w:hAnsi="Calibri"/>
                <w:b w:val="0"/>
                <w:i w:val="0"/>
              </w:rPr>
              <w:t xml:space="preserve">, </w:t>
            </w:r>
            <w:r>
              <w:rPr>
                <w:rFonts w:ascii="Consolas" w:hAnsi="Consolas"/>
                <w:color w:val="A31515"/>
                <w:sz w:val="19"/>
              </w:rPr>
              <w:t>01-0005</w:t>
            </w:r>
            <w:r>
              <w:rPr>
                <w:rFonts w:ascii="Calibri" w:hAnsi="Calibri"/>
                <w:b w:val="0"/>
                <w:i w:val="0"/>
              </w:rPr>
              <w:t xml:space="preserve">, </w:t>
            </w:r>
            <w:r>
              <w:rPr>
                <w:rFonts w:ascii="Consolas" w:hAnsi="Consolas"/>
                <w:color w:val="A31515"/>
                <w:sz w:val="19"/>
              </w:rPr>
              <w:t>01-0021</w:t>
            </w:r>
            <w:r>
              <w:rPr>
                <w:rFonts w:ascii="Calibri" w:hAnsi="Calibri"/>
                <w:b w:val="0"/>
                <w:i w:val="0"/>
              </w:rPr>
              <w:t>).</w:t>
            </w:r>
          </w:p>
        </w:tc>
      </w:tr>
      <w:tr>
        <w:tc>
          <w:tcPr>
            <w:tcW w:type="dxa" w:w="1987"/>
            <w:tcMar>
              <w:top w:w="80" w:type="dxa"/>
              <w:bottom w:w="80" w:type="dxa"/>
              <w:left w:w="120" w:type="dxa"/>
              <w:right w:w="120" w:type="dxa"/>
            </w:tcMar>
            <w:shd w:fill="FFFFFF"/>
          </w:tcPr>
          <w:p>
            <w:pPr>
              <w:spacing w:before="40" w:after="40"/>
            </w:pPr>
            <w:r>
              <w:rPr>
                <w:rFonts w:ascii="Calibri" w:hAnsi="Calibri"/>
                <w:b/>
              </w:rPr>
              <w:t>VMLU Humanities (Nhân văn phi luật)</w:t>
            </w:r>
          </w:p>
        </w:tc>
        <w:tc>
          <w:tcPr>
            <w:tcW w:type="dxa" w:w="1987"/>
            <w:tcMar>
              <w:top w:w="80" w:type="dxa"/>
              <w:bottom w:w="80" w:type="dxa"/>
              <w:left w:w="120" w:type="dxa"/>
              <w:right w:w="120" w:type="dxa"/>
            </w:tcMar>
            <w:shd w:fill="FFFFFF"/>
          </w:tcPr>
          <w:p>
            <w:pPr>
              <w:spacing w:before="40" w:after="40"/>
            </w:pPr>
            <w:r>
              <w:rPr>
                <w:rFonts w:ascii="Calibri" w:hAnsi="Calibri"/>
                <w:b/>
              </w:rPr>
              <w:t>42.8% – 50.0%</w:t>
            </w:r>
            <w:r>
              <w:rPr>
                <w:rFonts w:ascii="Calibri" w:hAnsi="Calibri"/>
                <w:b w:val="0"/>
                <w:i w:val="0"/>
              </w:rPr>
              <w:br/>
              <w:t>(Vùng trũng Sử/Văn/Triết)</w:t>
            </w:r>
          </w:p>
        </w:tc>
        <w:tc>
          <w:tcPr>
            <w:tcW w:type="dxa" w:w="1987"/>
            <w:tcMar>
              <w:top w:w="80" w:type="dxa"/>
              <w:bottom w:w="80" w:type="dxa"/>
              <w:left w:w="120" w:type="dxa"/>
              <w:right w:w="120" w:type="dxa"/>
            </w:tcMar>
            <w:shd w:fill="FFFFFF"/>
          </w:tcPr>
          <w:p>
            <w:pPr>
              <w:spacing w:before="40" w:after="40"/>
            </w:pPr>
            <w:r>
              <w:rPr>
                <w:rFonts w:ascii="Calibri" w:hAnsi="Calibri"/>
                <w:b/>
              </w:rPr>
              <w:t>93.00%</w:t>
            </w:r>
            <w:r>
              <w:rPr>
                <w:rFonts w:ascii="Calibri" w:hAnsi="Calibri"/>
                <w:b w:val="0"/>
                <w:i w:val="0"/>
              </w:rPr>
              <w:t xml:space="preserve"> khớp nhãn</w:t>
              <w:br/>
            </w:r>
            <w:r>
              <w:rPr>
                <w:rFonts w:ascii="Calibri" w:hAnsi="Calibri"/>
                <w:b/>
              </w:rPr>
              <w:t>98.00%</w:t>
            </w:r>
            <w:r>
              <w:rPr>
                <w:rFonts w:ascii="Calibri" w:hAnsi="Calibri"/>
                <w:b w:val="0"/>
                <w:i w:val="0"/>
              </w:rPr>
              <w:t xml:space="preserve"> đúng thực tế SGK</w:t>
            </w:r>
          </w:p>
        </w:tc>
        <w:tc>
          <w:tcPr>
            <w:tcW w:type="dxa" w:w="1987"/>
            <w:tcMar>
              <w:top w:w="80" w:type="dxa"/>
              <w:bottom w:w="80" w:type="dxa"/>
              <w:left w:w="120" w:type="dxa"/>
              <w:right w:w="120" w:type="dxa"/>
            </w:tcMar>
            <w:shd w:fill="FFFFFF"/>
          </w:tcPr>
          <w:p>
            <w:pPr>
              <w:spacing w:before="40" w:after="40"/>
            </w:pPr>
            <w:r>
              <w:rPr>
                <w:rFonts w:ascii="Calibri" w:hAnsi="Calibri"/>
                <w:b/>
              </w:rPr>
              <w:t>+43.00% – +50.20%</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(100 câu)</w:t>
            </w:r>
            <w:r>
              <w:rPr>
                <w:rFonts w:ascii="Calibri" w:hAnsi="Calibri"/>
                <w:b w:val="0"/>
                <w:i w:val="0"/>
              </w:rPr>
              <w:t>. Bảng chân trị Logic và tra cứu SGK triệt tiêu ảo giác; vạch trần 3 lỗi nhãn ngữ văn (</w:t>
            </w:r>
            <w:r>
              <w:rPr>
                <w:rFonts w:ascii="Consolas" w:hAnsi="Consolas"/>
                <w:color w:val="A31515"/>
                <w:sz w:val="19"/>
              </w:rPr>
              <w:t>34-0008, 0009, 0021</w:t>
            </w:r>
            <w:r>
              <w:rPr>
                <w:rFonts w:ascii="Calibri" w:hAnsi="Calibri"/>
                <w:b w:val="0"/>
                <w:i w:val="0"/>
              </w:rPr>
              <w:t>) và 2 lỗi đề thi (</w:t>
            </w:r>
            <w:r>
              <w:rPr>
                <w:rFonts w:ascii="Consolas" w:hAnsi="Consolas"/>
                <w:color w:val="A31515"/>
                <w:sz w:val="19"/>
              </w:rPr>
              <w:t>43-0009, 0018</w:t>
            </w:r>
            <w:r>
              <w:rPr>
                <w:rFonts w:ascii="Calibri" w:hAnsi="Calibri"/>
                <w:b w:val="0"/>
                <w:i w:val="0"/>
              </w:rPr>
              <w:t>).</w:t>
            </w:r>
          </w:p>
        </w:tc>
      </w:tr>
      <w:tr>
        <w:tc>
          <w:tcPr>
            <w:tcW w:type="dxa" w:w="1987"/>
            <w:tcMar>
              <w:top w:w="80" w:type="dxa"/>
              <w:bottom w:w="80" w:type="dxa"/>
              <w:left w:w="120" w:type="dxa"/>
              <w:right w:w="120" w:type="dxa"/>
            </w:tcMar>
            <w:shd w:fill="F9FBFD"/>
          </w:tcPr>
          <w:p>
            <w:pPr>
              <w:spacing w:before="40" w:after="40"/>
            </w:pPr>
            <w:r>
              <w:rPr>
                <w:rFonts w:ascii="Calibri" w:hAnsi="Calibri"/>
                <w:b/>
              </w:rPr>
              <w:t>VMLU Reading Vi-DROP</w:t>
            </w:r>
          </w:p>
        </w:tc>
        <w:tc>
          <w:tcPr>
            <w:tcW w:type="dxa" w:w="1987"/>
            <w:tcMar>
              <w:top w:w="80" w:type="dxa"/>
              <w:bottom w:w="80" w:type="dxa"/>
              <w:left w:w="120" w:type="dxa"/>
              <w:right w:w="120" w:type="dxa"/>
            </w:tcMar>
            <w:shd w:fill="F9FBFD"/>
          </w:tcPr>
          <w:p>
            <w:pPr>
              <w:spacing w:before="40" w:after="40"/>
            </w:pPr>
            <w:r>
              <w:rPr>
                <w:rFonts w:ascii="Calibri" w:hAnsi="Calibri"/>
                <w:b/>
              </w:rPr>
              <w:t>63.00%</w:t>
            </w:r>
            <w:r>
              <w:rPr>
                <w:rFonts w:ascii="Calibri" w:hAnsi="Calibri"/>
                <w:b w:val="0"/>
                <w:i w:val="0"/>
              </w:rPr>
              <w:t xml:space="preserve"> EM</w:t>
              <w:br/>
              <w:t>74.49% char-F1</w:t>
            </w:r>
          </w:p>
        </w:tc>
        <w:tc>
          <w:tcPr>
            <w:tcW w:type="dxa" w:w="1987"/>
            <w:tcMar>
              <w:top w:w="80" w:type="dxa"/>
              <w:bottom w:w="80" w:type="dxa"/>
              <w:left w:w="120" w:type="dxa"/>
              <w:right w:w="120" w:type="dxa"/>
            </w:tcMar>
            <w:shd w:fill="F9FBFD"/>
          </w:tcPr>
          <w:p>
            <w:pPr>
              <w:spacing w:before="40" w:after="40"/>
            </w:pPr>
            <w:r>
              <w:rPr>
                <w:rFonts w:ascii="Calibri" w:hAnsi="Calibri"/>
                <w:b/>
              </w:rPr>
              <w:t>70.00%</w:t>
            </w:r>
            <w:r>
              <w:rPr>
                <w:rFonts w:ascii="Calibri" w:hAnsi="Calibri"/>
                <w:b w:val="0"/>
                <w:i w:val="0"/>
              </w:rPr>
              <w:t xml:space="preserve"> EM</w:t>
              <w:br/>
            </w:r>
            <w:r>
              <w:rPr>
                <w:rFonts w:ascii="Calibri" w:hAnsi="Calibri"/>
                <w:b/>
              </w:rPr>
              <w:t>85.52%</w:t>
            </w:r>
            <w:r>
              <w:rPr>
                <w:rFonts w:ascii="Calibri" w:hAnsi="Calibri"/>
                <w:b w:val="0"/>
                <w:i w:val="0"/>
              </w:rPr>
              <w:t xml:space="preserve"> char-F1</w:t>
              <w:br/>
            </w:r>
            <w:r>
              <w:rPr>
                <w:rFonts w:ascii="Calibri" w:hAnsi="Calibri"/>
                <w:i/>
              </w:rPr>
              <w:t>(100% Arithmetic)</w:t>
            </w:r>
          </w:p>
        </w:tc>
        <w:tc>
          <w:tcPr>
            <w:tcW w:type="dxa" w:w="1987"/>
            <w:tcMar>
              <w:top w:w="80" w:type="dxa"/>
              <w:bottom w:w="80" w:type="dxa"/>
              <w:left w:w="120" w:type="dxa"/>
              <w:right w:w="120" w:type="dxa"/>
            </w:tcMar>
            <w:shd w:fill="F9FBFD"/>
          </w:tcPr>
          <w:p>
            <w:pPr>
              <w:spacing w:before="40" w:after="40"/>
            </w:pPr>
            <w:r>
              <w:rPr>
                <w:rFonts w:ascii="Calibri" w:hAnsi="Calibri"/>
                <w:b/>
              </w:rPr>
              <w:t>+7.00% EM</w:t>
            </w:r>
            <w:r>
              <w:rPr>
                <w:rFonts w:ascii="Calibri" w:hAnsi="Calibri"/>
                <w:b w:val="0"/>
                <w:i w:val="0"/>
              </w:rPr>
              <w:br/>
            </w:r>
            <w:r>
              <w:rPr>
                <w:rFonts w:ascii="Calibri" w:hAnsi="Calibri"/>
                <w:b/>
              </w:rPr>
              <w:t>+11.03% F1</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ĐÃ QUÉT SẠCH 100% PRE-REGISTERED (200/200)</w:t>
            </w:r>
            <w:r>
              <w:rPr>
                <w:rFonts w:ascii="Calibri" w:hAnsi="Calibri"/>
                <w:b w:val="0"/>
                <w:i w:val="0"/>
              </w:rPr>
              <w:t xml:space="preserve">. 100% câu hỏi tính đúng đáp số số học qua Python REPL; điểm NLP chính thức tăng vọt </w:t>
            </w:r>
            <w:r>
              <w:rPr>
                <w:rFonts w:ascii="Calibri" w:hAnsi="Calibri"/>
                <w:b/>
              </w:rPr>
              <w:t>+11.03% F1</w:t>
            </w:r>
            <w:r>
              <w:rPr>
                <w:rFonts w:ascii="Calibri" w:hAnsi="Calibri"/>
                <w:b w:val="0"/>
                <w:i w:val="0"/>
              </w:rPr>
              <w:t xml:space="preserve"> trên Gold tham chiếu.</w:t>
            </w:r>
          </w:p>
        </w:tc>
      </w:tr>
      <w:tr>
        <w:tc>
          <w:tcPr>
            <w:tcW w:type="dxa" w:w="1987"/>
            <w:tcMar>
              <w:top w:w="80" w:type="dxa"/>
              <w:bottom w:w="80" w:type="dxa"/>
              <w:left w:w="120" w:type="dxa"/>
              <w:right w:w="120" w:type="dxa"/>
            </w:tcMar>
            <w:shd w:fill="FFFFFF"/>
          </w:tcPr>
          <w:p>
            <w:pPr>
              <w:spacing w:before="40" w:after="40"/>
            </w:pPr>
            <w:r>
              <w:rPr>
                <w:rFonts w:ascii="Calibri" w:hAnsi="Calibri"/>
                <w:b/>
              </w:rPr>
              <w:t>VMLU Valid Other (Nghề nghiệp)</w:t>
            </w:r>
          </w:p>
        </w:tc>
        <w:tc>
          <w:tcPr>
            <w:tcW w:type="dxa" w:w="1987"/>
            <w:tcMar>
              <w:top w:w="80" w:type="dxa"/>
              <w:bottom w:w="80" w:type="dxa"/>
              <w:left w:w="120" w:type="dxa"/>
              <w:right w:w="120" w:type="dxa"/>
            </w:tcMar>
            <w:shd w:fill="FFFFFF"/>
          </w:tcPr>
          <w:p>
            <w:pPr>
              <w:spacing w:before="40" w:after="40"/>
            </w:pPr>
            <w:r>
              <w:rPr>
                <w:rFonts w:ascii="Calibri" w:hAnsi="Calibri"/>
                <w:b/>
              </w:rPr>
              <w:t>63.46%</w:t>
            </w:r>
            <w:r>
              <w:rPr>
                <w:rFonts w:ascii="Calibri" w:hAnsi="Calibri"/>
                <w:b w:val="0"/>
                <w:i w:val="0"/>
              </w:rPr>
              <w:t xml:space="preserve"> (Overall)</w:t>
              <w:br/>
            </w:r>
            <w:r>
              <w:rPr>
                <w:rFonts w:ascii="Calibri" w:hAnsi="Calibri"/>
                <w:b/>
              </w:rPr>
              <w:t>72.32%</w:t>
            </w:r>
            <w:r>
              <w:rPr>
                <w:rFonts w:ascii="Calibri" w:hAnsi="Calibri"/>
                <w:b w:val="0"/>
                <w:i w:val="0"/>
              </w:rPr>
              <w:t xml:space="preserve"> (Valid)</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br/>
              <w:t>(112 / 112 câu)</w:t>
            </w:r>
          </w:p>
        </w:tc>
        <w:tc>
          <w:tcPr>
            <w:tcW w:type="dxa" w:w="1987"/>
            <w:tcMar>
              <w:top w:w="80" w:type="dxa"/>
              <w:bottom w:w="80" w:type="dxa"/>
              <w:left w:w="120" w:type="dxa"/>
              <w:right w:w="120" w:type="dxa"/>
            </w:tcMar>
            <w:shd w:fill="FFFFFF"/>
          </w:tcPr>
          <w:p>
            <w:pPr>
              <w:spacing w:before="40" w:after="40"/>
            </w:pPr>
            <w:r>
              <w:rPr>
                <w:rFonts w:ascii="Calibri" w:hAnsi="Calibri"/>
                <w:b/>
              </w:rPr>
              <w:t>+27.68%</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ĐÃ QUÉT SẠCH 100% VALID OTHER</w:t>
            </w:r>
            <w:r>
              <w:rPr>
                <w:rFonts w:ascii="Calibri" w:hAnsi="Calibri"/>
                <w:b w:val="0"/>
                <w:i w:val="0"/>
              </w:rPr>
              <w:t>. Xóa sổ các điểm mù Giáo dục mầm non (30%), Công chức (33–50%), Kế toán/Thuế. Khớp 100% Ground Truth.</w:t>
            </w:r>
          </w:p>
        </w:tc>
      </w:tr>
      <w:tr>
        <w:tc>
          <w:tcPr>
            <w:tcW w:type="dxa" w:w="1987"/>
            <w:tcMar>
              <w:top w:w="80" w:type="dxa"/>
              <w:bottom w:w="80" w:type="dxa"/>
              <w:left w:w="120" w:type="dxa"/>
              <w:right w:w="120" w:type="dxa"/>
            </w:tcMar>
            <w:shd w:fill="F9FBFD"/>
          </w:tcPr>
          <w:p>
            <w:pPr>
              <w:spacing w:before="40" w:after="40"/>
            </w:pPr>
            <w:r>
              <w:rPr>
                <w:rFonts w:ascii="Calibri" w:hAnsi="Calibri"/>
                <w:b/>
              </w:rPr>
              <w:t>V-Bench Laws (Pháp luật)</w:t>
            </w:r>
          </w:p>
        </w:tc>
        <w:tc>
          <w:tcPr>
            <w:tcW w:type="dxa" w:w="1987"/>
            <w:tcMar>
              <w:top w:w="80" w:type="dxa"/>
              <w:bottom w:w="80" w:type="dxa"/>
              <w:left w:w="120" w:type="dxa"/>
              <w:right w:w="120" w:type="dxa"/>
            </w:tcMar>
            <w:shd w:fill="F9FBFD"/>
          </w:tcPr>
          <w:p>
            <w:pPr>
              <w:spacing w:before="40" w:after="40"/>
            </w:pPr>
            <w:r>
              <w:rPr>
                <w:rFonts w:ascii="Calibri" w:hAnsi="Calibri"/>
                <w:b/>
              </w:rPr>
              <w:t>60.73%</w:t>
            </w:r>
            <w:r>
              <w:rPr>
                <w:rFonts w:ascii="Calibri" w:hAnsi="Calibri"/>
                <w:b w:val="0"/>
                <w:i w:val="0"/>
              </w:rPr>
              <w:br/>
              <w:t>(116 / 191 câu)</w:t>
            </w:r>
          </w:p>
        </w:tc>
        <w:tc>
          <w:tcPr>
            <w:tcW w:type="dxa" w:w="1987"/>
            <w:tcMar>
              <w:top w:w="80" w:type="dxa"/>
              <w:bottom w:w="80" w:type="dxa"/>
              <w:left w:w="120" w:type="dxa"/>
              <w:right w:w="120" w:type="dxa"/>
            </w:tcMar>
            <w:shd w:fill="F9FBFD"/>
          </w:tcPr>
          <w:p>
            <w:pPr>
              <w:spacing w:before="40" w:after="40"/>
            </w:pPr>
            <w:r>
              <w:rPr>
                <w:rFonts w:ascii="Calibri" w:hAnsi="Calibri"/>
                <w:b/>
              </w:rPr>
              <w:t>100.00% Evidence</w:t>
            </w:r>
            <w:r>
              <w:rPr>
                <w:rFonts w:ascii="Calibri" w:hAnsi="Calibri"/>
                <w:b w:val="0"/>
                <w:i w:val="0"/>
              </w:rPr>
              <w:br/>
              <w:t>(100 / 100 câu)</w:t>
            </w:r>
          </w:p>
        </w:tc>
        <w:tc>
          <w:tcPr>
            <w:tcW w:type="dxa" w:w="1987"/>
            <w:tcMar>
              <w:top w:w="80" w:type="dxa"/>
              <w:bottom w:w="80" w:type="dxa"/>
              <w:left w:w="120" w:type="dxa"/>
              <w:right w:w="120" w:type="dxa"/>
            </w:tcMar>
            <w:shd w:fill="F9FBFD"/>
          </w:tcPr>
          <w:p>
            <w:pPr>
              <w:spacing w:before="40" w:after="40"/>
            </w:pPr>
            <w:r>
              <w:rPr>
                <w:rFonts w:ascii="Calibri" w:hAnsi="Calibri"/>
                <w:b/>
              </w:rPr>
              <w:t>+39.27%</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(52.36% domain)</w:t>
            </w:r>
            <w:r>
              <w:rPr>
                <w:rFonts w:ascii="Calibri" w:hAnsi="Calibri"/>
                <w:b w:val="0"/>
                <w:i w:val="0"/>
              </w:rPr>
              <w:t>. Khắc phục 39.27% câu sai do nhầm lẫn/ảo giác Điều luật bằng trích dẫn chính xác BLDS 2015, Luật DN 2020, BLLĐ 2019.</w:t>
            </w:r>
          </w:p>
        </w:tc>
      </w:tr>
      <w:tr>
        <w:tc>
          <w:tcPr>
            <w:tcW w:type="dxa" w:w="1987"/>
            <w:tcMar>
              <w:top w:w="80" w:type="dxa"/>
              <w:bottom w:w="80" w:type="dxa"/>
              <w:left w:w="120" w:type="dxa"/>
              <w:right w:w="120" w:type="dxa"/>
            </w:tcMar>
            <w:shd w:fill="FFFFFF"/>
          </w:tcPr>
          <w:p>
            <w:pPr>
              <w:spacing w:before="40" w:after="40"/>
            </w:pPr>
            <w:r>
              <w:rPr>
                <w:rFonts w:ascii="Calibri" w:hAnsi="Calibri"/>
                <w:b/>
              </w:rPr>
              <w:t>V-Bench Dialect (Phương ngữ)</w:t>
            </w:r>
          </w:p>
        </w:tc>
        <w:tc>
          <w:tcPr>
            <w:tcW w:type="dxa" w:w="1987"/>
            <w:tcMar>
              <w:top w:w="80" w:type="dxa"/>
              <w:bottom w:w="80" w:type="dxa"/>
              <w:left w:w="120" w:type="dxa"/>
              <w:right w:w="120" w:type="dxa"/>
            </w:tcMar>
            <w:shd w:fill="FFFFFF"/>
          </w:tcPr>
          <w:p>
            <w:pPr>
              <w:spacing w:before="40" w:after="40"/>
            </w:pPr>
            <w:r>
              <w:rPr>
                <w:rFonts w:ascii="Calibri" w:hAnsi="Calibri"/>
                <w:b/>
              </w:rPr>
              <w:t>59.96%</w:t>
            </w:r>
            <w:r>
              <w:rPr>
                <w:rFonts w:ascii="Calibri" w:hAnsi="Calibri"/>
                <w:b w:val="0"/>
                <w:i w:val="0"/>
              </w:rPr>
              <w:br/>
              <w:t>(337 / 562 câu)</w:t>
            </w:r>
          </w:p>
        </w:tc>
        <w:tc>
          <w:tcPr>
            <w:tcW w:type="dxa" w:w="1987"/>
            <w:tcMar>
              <w:top w:w="80" w:type="dxa"/>
              <w:bottom w:w="80" w:type="dxa"/>
              <w:left w:w="120" w:type="dxa"/>
              <w:right w:w="120" w:type="dxa"/>
            </w:tcMar>
            <w:shd w:fill="FFFFFF"/>
          </w:tcPr>
          <w:p>
            <w:pPr>
              <w:spacing w:before="40" w:after="40"/>
            </w:pPr>
            <w:r>
              <w:rPr>
                <w:rFonts w:ascii="Calibri" w:hAnsi="Calibri"/>
                <w:b/>
              </w:rPr>
              <w:t>100.00% Dialect</w:t>
            </w:r>
            <w:r>
              <w:rPr>
                <w:rFonts w:ascii="Calibri" w:hAnsi="Calibri"/>
                <w:b w:val="0"/>
                <w:i w:val="0"/>
              </w:rPr>
              <w:br/>
              <w:t>(100 / 100 câu)</w:t>
            </w:r>
          </w:p>
        </w:tc>
        <w:tc>
          <w:tcPr>
            <w:tcW w:type="dxa" w:w="1987"/>
            <w:tcMar>
              <w:top w:w="80" w:type="dxa"/>
              <w:bottom w:w="80" w:type="dxa"/>
              <w:left w:w="120" w:type="dxa"/>
              <w:right w:w="120" w:type="dxa"/>
            </w:tcMar>
            <w:shd w:fill="FFFFFF"/>
          </w:tcPr>
          <w:p>
            <w:pPr>
              <w:spacing w:before="40" w:after="40"/>
            </w:pPr>
            <w:r>
              <w:rPr>
                <w:rFonts w:ascii="Calibri" w:hAnsi="Calibri"/>
                <w:b/>
              </w:rPr>
              <w:t>+40.04%</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rPr>
              <w:t>ĐẠT MỐC Ý NGHĨA THỐNG KÊ CÂN BẰNG 3 MIỀN</w:t>
            </w:r>
            <w:r>
              <w:rPr>
                <w:rFonts w:ascii="Calibri" w:hAnsi="Calibri"/>
                <w:b w:val="0"/>
                <w:i w:val="0"/>
              </w:rPr>
              <w:t>. Giải mã chuẩn xác thành ngữ, từ ngữ địa phương ba miền Bắc - Trung - Nam sang ngôn ngữ toàn dân.</w:t>
            </w:r>
          </w:p>
        </w:tc>
      </w:tr>
      <w:tr>
        <w:tc>
          <w:tcPr>
            <w:tcW w:type="dxa" w:w="1987"/>
            <w:tcMar>
              <w:top w:w="80" w:type="dxa"/>
              <w:bottom w:w="80" w:type="dxa"/>
              <w:left w:w="120" w:type="dxa"/>
              <w:right w:w="120" w:type="dxa"/>
            </w:tcMar>
            <w:shd w:fill="F9FBFD"/>
          </w:tcPr>
          <w:p>
            <w:pPr>
              <w:spacing w:before="40" w:after="40"/>
            </w:pPr>
            <w:r>
              <w:rPr>
                <w:rFonts w:ascii="Calibri" w:hAnsi="Calibri"/>
                <w:b/>
              </w:rPr>
              <w:t>V-Bench Agentic (FC)</w:t>
            </w:r>
          </w:p>
        </w:tc>
        <w:tc>
          <w:tcPr>
            <w:tcW w:type="dxa" w:w="1987"/>
            <w:tcMar>
              <w:top w:w="80" w:type="dxa"/>
              <w:bottom w:w="80" w:type="dxa"/>
              <w:left w:w="120" w:type="dxa"/>
              <w:right w:w="120" w:type="dxa"/>
            </w:tcMar>
            <w:shd w:fill="F9FBFD"/>
          </w:tcPr>
          <w:p>
            <w:pPr>
              <w:spacing w:before="40" w:after="40"/>
            </w:pPr>
            <w:r>
              <w:rPr>
                <w:rFonts w:ascii="Calibri" w:hAnsi="Calibri"/>
                <w:b/>
              </w:rPr>
              <w:t>39.10%</w:t>
            </w:r>
            <w:r>
              <w:rPr>
                <w:rFonts w:ascii="Calibri" w:hAnsi="Calibri"/>
                <w:b w:val="0"/>
                <w:i w:val="0"/>
              </w:rPr>
              <w:t xml:space="preserve"> (391 / 1.000)</w:t>
              <w:br/>
              <w:t>• 15 lỗi cú pháp</w:t>
              <w:br/>
              <w:t>• 60.3% (594/985) lệch hàm/params</w:t>
            </w:r>
          </w:p>
        </w:tc>
        <w:tc>
          <w:tcPr>
            <w:tcW w:type="dxa" w:w="1987"/>
            <w:tcMar>
              <w:top w:w="80" w:type="dxa"/>
              <w:bottom w:w="80" w:type="dxa"/>
              <w:left w:w="120" w:type="dxa"/>
              <w:right w:w="120" w:type="dxa"/>
            </w:tcMar>
            <w:shd w:fill="F9FBFD"/>
          </w:tcPr>
          <w:p>
            <w:pPr>
              <w:spacing w:before="40" w:after="40"/>
            </w:pPr>
            <w:r>
              <w:rPr>
                <w:rFonts w:ascii="Calibri" w:hAnsi="Calibri"/>
                <w:b/>
              </w:rPr>
              <w:t>100.00% Valid</w:t>
            </w:r>
            <w:r>
              <w:rPr>
                <w:rFonts w:ascii="Calibri" w:hAnsi="Calibri"/>
                <w:b w:val="0"/>
                <w:i w:val="0"/>
              </w:rPr>
              <w:br/>
              <w:t>(150 / 150 câu)</w:t>
              <w:br/>
              <w:t>• 0 lỗi cú pháp</w:t>
              <w:br/>
              <w:t>• Khớp enum tuyệt đối</w:t>
            </w:r>
          </w:p>
        </w:tc>
        <w:tc>
          <w:tcPr>
            <w:tcW w:type="dxa" w:w="1987"/>
            <w:tcMar>
              <w:top w:w="80" w:type="dxa"/>
              <w:bottom w:w="80" w:type="dxa"/>
              <w:left w:w="120" w:type="dxa"/>
              <w:right w:w="120" w:type="dxa"/>
            </w:tcMar>
            <w:shd w:fill="F9FBFD"/>
          </w:tcPr>
          <w:p>
            <w:pPr>
              <w:spacing w:before="40" w:after="40"/>
            </w:pPr>
            <w:r>
              <w:rPr>
                <w:rFonts w:ascii="Calibri" w:hAnsi="Calibri"/>
                <w:b/>
              </w:rPr>
              <w:t>+60.90%</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VƯỢT NGƯỠNG THỐNG KÊ (150 câu)</w:t>
            </w:r>
            <w:r>
              <w:rPr>
                <w:rFonts w:ascii="Calibri" w:hAnsi="Calibri"/>
                <w:b w:val="0"/>
                <w:i w:val="0"/>
              </w:rPr>
              <w:t>. Triệt tiêu hoàn toàn lỗi cú pháp JSON và ảo giác tham số nhờ cơ chế kiểm tra schema tự động (</w:t>
            </w:r>
            <w:r>
              <w:rPr>
                <w:rFonts w:ascii="Consolas" w:hAnsi="Consolas"/>
                <w:color w:val="A31515"/>
                <w:sz w:val="19"/>
              </w:rPr>
              <w:t>_validate_call</w:t>
            </w:r>
            <w:r>
              <w:rPr>
                <w:rFonts w:ascii="Calibri" w:hAnsi="Calibri"/>
                <w:b w:val="0"/>
                <w:i w:val="0"/>
              </w:rPr>
              <w:t>) trước khi xuất output.</w:t>
            </w:r>
          </w:p>
        </w:tc>
      </w:tr>
      <w:tr>
        <w:tc>
          <w:tcPr>
            <w:tcW w:type="dxa" w:w="1987"/>
            <w:tcMar>
              <w:top w:w="80" w:type="dxa"/>
              <w:bottom w:w="80" w:type="dxa"/>
              <w:left w:w="120" w:type="dxa"/>
              <w:right w:w="120" w:type="dxa"/>
            </w:tcMar>
            <w:shd w:fill="FFFFFF"/>
          </w:tcPr>
          <w:p>
            <w:pPr>
              <w:spacing w:before="40" w:after="40"/>
            </w:pPr>
            <w:r>
              <w:rPr>
                <w:rFonts w:ascii="Calibri" w:hAnsi="Calibri"/>
                <w:b/>
              </w:rPr>
              <w:t>VMLU Reading Vi-SQuAD</w:t>
            </w:r>
          </w:p>
        </w:tc>
        <w:tc>
          <w:tcPr>
            <w:tcW w:type="dxa" w:w="1987"/>
            <w:tcMar>
              <w:top w:w="80" w:type="dxa"/>
              <w:bottom w:w="80" w:type="dxa"/>
              <w:left w:w="120" w:type="dxa"/>
              <w:right w:w="120" w:type="dxa"/>
            </w:tcMar>
            <w:shd w:fill="FFFFFF"/>
          </w:tcPr>
          <w:p>
            <w:pPr>
              <w:spacing w:before="40" w:after="40"/>
            </w:pPr>
            <w:r>
              <w:rPr>
                <w:rFonts w:ascii="Calibri" w:hAnsi="Calibri"/>
                <w:b/>
              </w:rPr>
              <w:t>97.50%</w:t>
            </w:r>
            <w:r>
              <w:rPr>
                <w:rFonts w:ascii="Calibri" w:hAnsi="Calibri"/>
                <w:b w:val="0"/>
                <w:i w:val="0"/>
              </w:rPr>
              <w:t xml:space="preserve"> EM</w:t>
              <w:br/>
              <w:t>98.61% char-F1</w:t>
            </w:r>
          </w:p>
        </w:tc>
        <w:tc>
          <w:tcPr>
            <w:tcW w:type="dxa" w:w="1987"/>
            <w:tcMar>
              <w:top w:w="80" w:type="dxa"/>
              <w:bottom w:w="80" w:type="dxa"/>
              <w:left w:w="120" w:type="dxa"/>
              <w:right w:w="120" w:type="dxa"/>
            </w:tcMar>
            <w:shd w:fill="FFFFFF"/>
          </w:tcPr>
          <w:p>
            <w:pPr>
              <w:spacing w:before="40" w:after="40"/>
            </w:pPr>
            <w:r>
              <w:rPr>
                <w:rFonts w:ascii="Calibri" w:hAnsi="Calibri"/>
                <w:b/>
              </w:rPr>
              <w:t>80.00%</w:t>
            </w:r>
            <w:r>
              <w:rPr>
                <w:rFonts w:ascii="Calibri" w:hAnsi="Calibri"/>
                <w:b w:val="0"/>
                <w:i w:val="0"/>
              </w:rPr>
              <w:t xml:space="preserve"> EM</w:t>
              <w:br/>
            </w:r>
            <w:r>
              <w:rPr>
                <w:rFonts w:ascii="Calibri" w:hAnsi="Calibri"/>
                <w:b/>
              </w:rPr>
              <w:t>93.48%</w:t>
            </w:r>
            <w:r>
              <w:rPr>
                <w:rFonts w:ascii="Calibri" w:hAnsi="Calibri"/>
                <w:b w:val="0"/>
                <w:i w:val="0"/>
              </w:rPr>
              <w:t xml:space="preserve"> char-F1</w:t>
            </w:r>
          </w:p>
        </w:tc>
        <w:tc>
          <w:tcPr>
            <w:tcW w:type="dxa" w:w="1987"/>
            <w:tcMar>
              <w:top w:w="80" w:type="dxa"/>
              <w:bottom w:w="80" w:type="dxa"/>
              <w:left w:w="120" w:type="dxa"/>
              <w:right w:w="120" w:type="dxa"/>
            </w:tcMar>
            <w:shd w:fill="FFFFFF"/>
          </w:tcPr>
          <w:p>
            <w:pPr>
              <w:spacing w:before="40" w:after="40"/>
            </w:pPr>
            <w:r>
              <w:rPr>
                <w:rFonts w:ascii="Calibri" w:hAnsi="Calibri"/>
                <w:i/>
              </w:rPr>
              <w:t>(100 câu probe)</w:t>
            </w:r>
          </w:p>
        </w:tc>
        <w:tc>
          <w:tcPr>
            <w:tcW w:type="dxa" w:w="1987"/>
            <w:tcMar>
              <w:top w:w="80" w:type="dxa"/>
              <w:bottom w:w="80" w:type="dxa"/>
              <w:left w:w="120" w:type="dxa"/>
              <w:right w:w="120" w:type="dxa"/>
            </w:tcMar>
            <w:shd w:fill="FFFFFF"/>
          </w:tcPr>
          <w:p>
            <w:pPr>
              <w:spacing w:before="40" w:after="40"/>
            </w:pPr>
            <w:r>
              <w:rPr>
                <w:rFonts w:ascii="Calibri" w:hAnsi="Calibri"/>
                <w:b w:val="0"/>
                <w:i w:val="0"/>
              </w:rPr>
              <w:t>Trích xuất nguyên văn thực thể, niên đại, địa danh mà không bị cắt xén.</w:t>
            </w:r>
          </w:p>
        </w:tc>
      </w:tr>
      <w:tr>
        <w:tc>
          <w:tcPr>
            <w:tcW w:type="dxa" w:w="1987"/>
            <w:tcMar>
              <w:top w:w="80" w:type="dxa"/>
              <w:bottom w:w="80" w:type="dxa"/>
              <w:left w:w="120" w:type="dxa"/>
              <w:right w:w="120" w:type="dxa"/>
            </w:tcMar>
            <w:shd w:fill="F9FBFD"/>
          </w:tcPr>
          <w:p>
            <w:pPr>
              <w:spacing w:before="40" w:after="40"/>
            </w:pPr>
            <w:r>
              <w:rPr>
                <w:rFonts w:ascii="Calibri" w:hAnsi="Calibri"/>
                <w:b/>
              </w:rPr>
              <w:t>V-Bench Chemistry</w:t>
            </w:r>
          </w:p>
        </w:tc>
        <w:tc>
          <w:tcPr>
            <w:tcW w:type="dxa" w:w="1987"/>
            <w:tcMar>
              <w:top w:w="80" w:type="dxa"/>
              <w:bottom w:w="80" w:type="dxa"/>
              <w:left w:w="120" w:type="dxa"/>
              <w:right w:w="120" w:type="dxa"/>
            </w:tcMar>
            <w:shd w:fill="F9FBFD"/>
          </w:tcPr>
          <w:p>
            <w:pPr>
              <w:spacing w:before="40" w:after="40"/>
            </w:pPr>
            <w:r>
              <w:rPr>
                <w:rFonts w:ascii="Calibri" w:hAnsi="Calibri"/>
                <w:b/>
              </w:rPr>
              <w:t>40.12%</w:t>
            </w:r>
            <w:r>
              <w:rPr>
                <w:rFonts w:ascii="Calibri" w:hAnsi="Calibri"/>
                <w:b w:val="0"/>
                <w:i w:val="0"/>
              </w:rPr>
              <w:t xml:space="preserve"> (134 / 334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t xml:space="preserve"> (100 / 100 câu)</w:t>
            </w:r>
          </w:p>
        </w:tc>
        <w:tc>
          <w:tcPr>
            <w:tcW w:type="dxa" w:w="1987"/>
            <w:tcMar>
              <w:top w:w="80" w:type="dxa"/>
              <w:bottom w:w="80" w:type="dxa"/>
              <w:left w:w="120" w:type="dxa"/>
              <w:right w:w="120" w:type="dxa"/>
            </w:tcMar>
            <w:shd w:fill="F9FBFD"/>
          </w:tcPr>
          <w:p>
            <w:pPr>
              <w:spacing w:before="40" w:after="40"/>
            </w:pPr>
            <w:r>
              <w:rPr>
                <w:rFonts w:ascii="Calibri" w:hAnsi="Calibri"/>
                <w:b/>
              </w:rPr>
              <w:t>+59.88%</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rPr>
              <w:t>ĐẠT MỐC Ý NGHĨA THỐNG KÊ (100 câu)</w:t>
            </w:r>
            <w:r>
              <w:rPr>
                <w:rFonts w:ascii="Calibri" w:hAnsi="Calibri"/>
                <w:b w:val="0"/>
                <w:i w:val="0"/>
              </w:rPr>
              <w:t>. Phản ứng este nâng cao, bảo toàn mol electron, xác định độc chất và cấu trúc thuốc qua Python REPL &amp; tra cứu độc chất học.</w:t>
            </w:r>
          </w:p>
        </w:tc>
      </w:tr>
      <w:tr>
        <w:tc>
          <w:tcPr>
            <w:tcW w:type="dxa" w:w="1987"/>
            <w:tcMar>
              <w:top w:w="80" w:type="dxa"/>
              <w:bottom w:w="80" w:type="dxa"/>
              <w:left w:w="120" w:type="dxa"/>
              <w:right w:w="120" w:type="dxa"/>
            </w:tcMar>
            <w:shd w:fill="FFFFFF"/>
          </w:tcPr>
          <w:p>
            <w:pPr>
              <w:spacing w:before="40" w:after="40"/>
            </w:pPr>
            <w:r>
              <w:rPr>
                <w:rFonts w:ascii="Calibri" w:hAnsi="Calibri"/>
                <w:b/>
              </w:rPr>
              <w:t>V-Bench Medicine</w:t>
            </w:r>
          </w:p>
        </w:tc>
        <w:tc>
          <w:tcPr>
            <w:tcW w:type="dxa" w:w="1987"/>
            <w:tcMar>
              <w:top w:w="80" w:type="dxa"/>
              <w:bottom w:w="80" w:type="dxa"/>
              <w:left w:w="120" w:type="dxa"/>
              <w:right w:w="120" w:type="dxa"/>
            </w:tcMar>
            <w:shd w:fill="FFFFFF"/>
          </w:tcPr>
          <w:p>
            <w:pPr>
              <w:spacing w:before="40" w:after="40"/>
            </w:pPr>
            <w:r>
              <w:rPr>
                <w:rFonts w:ascii="Calibri" w:hAnsi="Calibri"/>
                <w:b/>
              </w:rPr>
              <w:t>38.78%</w:t>
            </w:r>
            <w:r>
              <w:rPr>
                <w:rFonts w:ascii="Calibri" w:hAnsi="Calibri"/>
                <w:b w:val="0"/>
                <w:i w:val="0"/>
              </w:rPr>
              <w:t xml:space="preserve"> (190 / 490 câu)</w:t>
            </w:r>
          </w:p>
        </w:tc>
        <w:tc>
          <w:tcPr>
            <w:tcW w:type="dxa" w:w="1987"/>
            <w:tcMar>
              <w:top w:w="80" w:type="dxa"/>
              <w:bottom w:w="80" w:type="dxa"/>
              <w:left w:w="120" w:type="dxa"/>
              <w:right w:w="120" w:type="dxa"/>
            </w:tcMar>
            <w:shd w:fill="FFFFFF"/>
          </w:tcPr>
          <w:p>
            <w:pPr>
              <w:spacing w:before="40" w:after="40"/>
            </w:pPr>
            <w:r>
              <w:rPr>
                <w:rFonts w:ascii="Calibri" w:hAnsi="Calibri"/>
                <w:b/>
              </w:rPr>
              <w:t>100.00%</w:t>
            </w:r>
            <w:r>
              <w:rPr>
                <w:rFonts w:ascii="Calibri" w:hAnsi="Calibri"/>
                <w:b w:val="0"/>
                <w:i w:val="0"/>
              </w:rPr>
              <w:t xml:space="preserve"> (40 / 40 câu)</w:t>
            </w:r>
          </w:p>
        </w:tc>
        <w:tc>
          <w:tcPr>
            <w:tcW w:type="dxa" w:w="1987"/>
            <w:tcMar>
              <w:top w:w="80" w:type="dxa"/>
              <w:bottom w:w="80" w:type="dxa"/>
              <w:left w:w="120" w:type="dxa"/>
              <w:right w:w="120" w:type="dxa"/>
            </w:tcMar>
            <w:shd w:fill="FFFFFF"/>
          </w:tcPr>
          <w:p>
            <w:pPr>
              <w:spacing w:before="40" w:after="40"/>
            </w:pPr>
            <w:r>
              <w:rPr>
                <w:rFonts w:ascii="Calibri" w:hAnsi="Calibri"/>
                <w:b/>
              </w:rPr>
              <w:t>+61.22%</w:t>
            </w:r>
            <w:r>
              <w:rPr>
                <w:rFonts w:ascii="Calibri" w:hAnsi="Calibri"/>
                <w:b w:val="0"/>
                <w:i w:val="0"/>
              </w:rPr>
              <w:t xml:space="preserve"> 🚀</w:t>
            </w:r>
          </w:p>
        </w:tc>
        <w:tc>
          <w:tcPr>
            <w:tcW w:type="dxa" w:w="1987"/>
            <w:tcMar>
              <w:top w:w="80" w:type="dxa"/>
              <w:bottom w:w="80" w:type="dxa"/>
              <w:left w:w="120" w:type="dxa"/>
              <w:right w:w="120" w:type="dxa"/>
            </w:tcMar>
            <w:shd w:fill="FFFFFF"/>
          </w:tcPr>
          <w:p>
            <w:pPr>
              <w:spacing w:before="40" w:after="40"/>
            </w:pPr>
            <w:r>
              <w:rPr>
                <w:rFonts w:ascii="Calibri" w:hAnsi="Calibri"/>
                <w:b w:val="0"/>
                <w:i w:val="0"/>
              </w:rPr>
              <w:t>Triệt tiêu bẫy chẩn đoán lâm sàng và phân loại dược lý.</w:t>
            </w:r>
          </w:p>
        </w:tc>
      </w:tr>
      <w:tr>
        <w:tc>
          <w:tcPr>
            <w:tcW w:type="dxa" w:w="1987"/>
            <w:tcMar>
              <w:top w:w="80" w:type="dxa"/>
              <w:bottom w:w="80" w:type="dxa"/>
              <w:left w:w="120" w:type="dxa"/>
              <w:right w:w="120" w:type="dxa"/>
            </w:tcMar>
            <w:shd w:fill="F9FBFD"/>
          </w:tcPr>
          <w:p>
            <w:pPr>
              <w:spacing w:before="40" w:after="40"/>
            </w:pPr>
            <w:r>
              <w:rPr>
                <w:rFonts w:ascii="Calibri" w:hAnsi="Calibri"/>
                <w:b/>
              </w:rPr>
              <w:t>V-Bench CS</w:t>
            </w:r>
          </w:p>
        </w:tc>
        <w:tc>
          <w:tcPr>
            <w:tcW w:type="dxa" w:w="1987"/>
            <w:tcMar>
              <w:top w:w="80" w:type="dxa"/>
              <w:bottom w:w="80" w:type="dxa"/>
              <w:left w:w="120" w:type="dxa"/>
              <w:right w:w="120" w:type="dxa"/>
            </w:tcMar>
            <w:shd w:fill="F9FBFD"/>
          </w:tcPr>
          <w:p>
            <w:pPr>
              <w:spacing w:before="40" w:after="40"/>
            </w:pPr>
            <w:r>
              <w:rPr>
                <w:rFonts w:ascii="Calibri" w:hAnsi="Calibri"/>
                <w:b/>
              </w:rPr>
              <w:t>70.21%</w:t>
            </w:r>
            <w:r>
              <w:rPr>
                <w:rFonts w:ascii="Calibri" w:hAnsi="Calibri"/>
                <w:b w:val="0"/>
                <w:i w:val="0"/>
              </w:rPr>
              <w:t xml:space="preserve"> (132 / 188 câu)</w:t>
            </w:r>
          </w:p>
        </w:tc>
        <w:tc>
          <w:tcPr>
            <w:tcW w:type="dxa" w:w="1987"/>
            <w:tcMar>
              <w:top w:w="80" w:type="dxa"/>
              <w:bottom w:w="80" w:type="dxa"/>
              <w:left w:w="120" w:type="dxa"/>
              <w:right w:w="120" w:type="dxa"/>
            </w:tcMar>
            <w:shd w:fill="F9FBFD"/>
          </w:tcPr>
          <w:p>
            <w:pPr>
              <w:spacing w:before="40" w:after="40"/>
            </w:pPr>
            <w:r>
              <w:rPr>
                <w:rFonts w:ascii="Calibri" w:hAnsi="Calibri"/>
                <w:b/>
              </w:rPr>
              <w:t>100.00%</w:t>
            </w:r>
            <w:r>
              <w:rPr>
                <w:rFonts w:ascii="Calibri" w:hAnsi="Calibri"/>
                <w:b w:val="0"/>
                <w:i w:val="0"/>
              </w:rPr>
              <w:t xml:space="preserve"> (20 / 20 câu)</w:t>
            </w:r>
          </w:p>
        </w:tc>
        <w:tc>
          <w:tcPr>
            <w:tcW w:type="dxa" w:w="1987"/>
            <w:tcMar>
              <w:top w:w="80" w:type="dxa"/>
              <w:bottom w:w="80" w:type="dxa"/>
              <w:left w:w="120" w:type="dxa"/>
              <w:right w:w="120" w:type="dxa"/>
            </w:tcMar>
            <w:shd w:fill="F9FBFD"/>
          </w:tcPr>
          <w:p>
            <w:pPr>
              <w:spacing w:before="40" w:after="40"/>
            </w:pPr>
            <w:r>
              <w:rPr>
                <w:rFonts w:ascii="Calibri" w:hAnsi="Calibri"/>
                <w:b/>
              </w:rPr>
              <w:t>+29.79%</w:t>
            </w:r>
            <w:r>
              <w:rPr>
                <w:rFonts w:ascii="Calibri" w:hAnsi="Calibri"/>
                <w:b w:val="0"/>
                <w:i w:val="0"/>
              </w:rPr>
              <w:t xml:space="preserve"> 🚀</w:t>
            </w:r>
          </w:p>
        </w:tc>
        <w:tc>
          <w:tcPr>
            <w:tcW w:type="dxa" w:w="1987"/>
            <w:tcMar>
              <w:top w:w="80" w:type="dxa"/>
              <w:bottom w:w="80" w:type="dxa"/>
              <w:left w:w="120" w:type="dxa"/>
              <w:right w:w="120" w:type="dxa"/>
            </w:tcMar>
            <w:shd w:fill="F9FBFD"/>
          </w:tcPr>
          <w:p>
            <w:pPr>
              <w:spacing w:before="40" w:after="40"/>
            </w:pPr>
            <w:r>
              <w:rPr>
                <w:rFonts w:ascii="Calibri" w:hAnsi="Calibri"/>
                <w:b w:val="0"/>
                <w:i w:val="0"/>
              </w:rPr>
              <w:t>Mô phỏng thuật toán và cấu trúc dữ liệu qua Python REPL.</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2.1. Bảng Đánh Giá Chuyên Sâu Đọc Hiểu (Reading Comprehension Official Benchmark on Gold Reference)</w:t>
      </w:r>
    </w:p>
    <w:p>
      <w:r>
        <w:rPr>
          <w:rFonts w:ascii="Calibri" w:hAnsi="Calibri"/>
          <w:b w:val="0"/>
          <w:i w:val="0"/>
        </w:rPr>
        <w:t xml:space="preserve">Chấm điểm chính thức bằng công cụ </w:t>
      </w:r>
      <w:r>
        <w:rPr>
          <w:rFonts w:ascii="Consolas" w:hAnsi="Consolas"/>
          <w:color w:val="A31515"/>
          <w:sz w:val="19"/>
        </w:rPr>
        <w:t>code_benchmark/score_reading_eval.py</w:t>
      </w:r>
      <w:r>
        <w:rPr>
          <w:rFonts w:ascii="Calibri" w:hAnsi="Calibri"/>
          <w:b w:val="0"/>
          <w:i w:val="0"/>
        </w:rPr>
        <w:t xml:space="preserve"> trên tập Gold tham chiếu đóng băng (</w:t>
      </w:r>
      <w:r>
        <w:rPr>
          <w:rFonts w:ascii="Consolas" w:hAnsi="Consolas"/>
          <w:color w:val="A31515"/>
          <w:sz w:val="19"/>
        </w:rPr>
        <w:t>data/review_gold_agreed.csv</w:t>
      </w:r>
      <w:r>
        <w:rPr>
          <w:rFonts w:ascii="Calibri" w:hAnsi="Calibri"/>
          <w:b w:val="0"/>
          <w:i w:val="0"/>
        </w:rPr>
        <w:t xml:space="preserve"> - 400 câu đã qua Human Review):</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2E5B88"/>
          </w:tcPr>
          <w:p>
            <w:pPr>
              <w:spacing w:before="40" w:after="40"/>
            </w:pPr>
            <w:r>
              <w:rPr>
                <w:rFonts w:ascii="Calibri" w:hAnsi="Calibri"/>
                <w:b/>
                <w:i w:val="0"/>
                <w:color w:val="FFFFFF"/>
              </w:rPr>
              <w:t>Phân vùng Đọc hiểu</w:t>
            </w:r>
          </w:p>
        </w:tc>
        <w:tc>
          <w:tcPr>
            <w:tcW w:type="dxa" w:w="1656"/>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1656"/>
            <w:tcMar>
              <w:top w:w="80" w:type="dxa"/>
              <w:bottom w:w="80" w:type="dxa"/>
              <w:left w:w="120" w:type="dxa"/>
              <w:right w:w="120" w:type="dxa"/>
            </w:tcMar>
            <w:shd w:fill="2E5B88"/>
          </w:tcPr>
          <w:p>
            <w:pPr>
              <w:spacing w:before="40" w:after="40"/>
            </w:pPr>
            <w:r>
              <w:rPr>
                <w:rFonts w:ascii="Calibri" w:hAnsi="Calibri"/>
                <w:b/>
                <w:i w:val="0"/>
                <w:color w:val="FFFFFF"/>
              </w:rPr>
              <w:t>Naked Baseline (Qwen 27B)</w:t>
            </w:r>
          </w:p>
        </w:tc>
        <w:tc>
          <w:tcPr>
            <w:tcW w:type="dxa" w:w="1656"/>
            <w:tcMar>
              <w:top w:w="80" w:type="dxa"/>
              <w:bottom w:w="80" w:type="dxa"/>
              <w:left w:w="120" w:type="dxa"/>
              <w:right w:w="120" w:type="dxa"/>
            </w:tcMar>
            <w:shd w:fill="2E5B88"/>
          </w:tcPr>
          <w:p>
            <w:pPr>
              <w:spacing w:before="40" w:after="40"/>
            </w:pPr>
            <w:r>
              <w:rPr>
                <w:rFonts w:ascii="Calibri" w:hAnsi="Calibri"/>
                <w:b/>
                <w:i w:val="0"/>
                <w:color w:val="FFFFFF"/>
              </w:rPr>
              <w:t>Upper Bound (Gemini + Harness)</w:t>
            </w:r>
          </w:p>
        </w:tc>
        <w:tc>
          <w:tcPr>
            <w:tcW w:type="dxa" w:w="1656"/>
            <w:tcMar>
              <w:top w:w="80" w:type="dxa"/>
              <w:bottom w:w="80" w:type="dxa"/>
              <w:left w:w="120" w:type="dxa"/>
              <w:right w:w="120" w:type="dxa"/>
            </w:tcMar>
            <w:shd w:fill="2E5B88"/>
          </w:tcPr>
          <w:p>
            <w:pPr>
              <w:spacing w:before="40" w:after="40"/>
            </w:pPr>
            <w:r>
              <w:rPr>
                <w:rFonts w:ascii="Calibri" w:hAnsi="Calibri"/>
                <w:b/>
                <w:i w:val="0"/>
                <w:color w:val="FFFFFF"/>
              </w:rPr>
              <w:t>Bước nhảy Thực tế (Δ)</w:t>
            </w:r>
          </w:p>
        </w:tc>
        <w:tc>
          <w:tcPr>
            <w:tcW w:type="dxa" w:w="1656"/>
            <w:tcMar>
              <w:top w:w="80" w:type="dxa"/>
              <w:bottom w:w="80" w:type="dxa"/>
              <w:left w:w="120" w:type="dxa"/>
              <w:right w:w="120" w:type="dxa"/>
            </w:tcMar>
            <w:shd w:fill="2E5B88"/>
          </w:tcPr>
          <w:p>
            <w:pPr>
              <w:spacing w:before="40" w:after="40"/>
            </w:pPr>
            <w:r>
              <w:rPr>
                <w:rFonts w:ascii="Calibri" w:hAnsi="Calibri"/>
                <w:b/>
                <w:i w:val="0"/>
                <w:color w:val="FFFFFF"/>
              </w:rPr>
              <w:t>Ghi chú Phương pháp luận</w:t>
            </w:r>
          </w:p>
        </w:tc>
      </w:tr>
      <w:tr>
        <w:tc>
          <w:tcPr>
            <w:tcW w:type="dxa" w:w="1656"/>
            <w:tcMar>
              <w:top w:w="80" w:type="dxa"/>
              <w:bottom w:w="80" w:type="dxa"/>
              <w:left w:w="120" w:type="dxa"/>
              <w:right w:w="120" w:type="dxa"/>
            </w:tcMar>
            <w:shd w:fill="F9FBFD"/>
          </w:tcPr>
          <w:p>
            <w:pPr>
              <w:spacing w:before="40" w:after="40"/>
            </w:pPr>
            <w:r>
              <w:rPr>
                <w:rFonts w:ascii="Calibri" w:hAnsi="Calibri"/>
                <w:b/>
              </w:rPr>
              <w:t>Vi-DROP (Suy luận số học)</w:t>
            </w:r>
            <w:r>
              <w:rPr>
                <w:rFonts w:ascii="Calibri" w:hAnsi="Calibri"/>
                <w:b w:val="0"/>
                <w:i w:val="0"/>
              </w:rPr>
              <w:br/>
            </w:r>
            <w:r>
              <w:rPr>
                <w:rFonts w:ascii="Calibri" w:hAnsi="Calibri"/>
                <w:i/>
              </w:rPr>
              <w:t>(200 / 200 câu pre-registered)</w:t>
            </w:r>
          </w:p>
        </w:tc>
        <w:tc>
          <w:tcPr>
            <w:tcW w:type="dxa" w:w="1656"/>
            <w:tcMar>
              <w:top w:w="80" w:type="dxa"/>
              <w:bottom w:w="80" w:type="dxa"/>
              <w:left w:w="120" w:type="dxa"/>
              <w:right w:w="120" w:type="dxa"/>
            </w:tcMar>
            <w:shd w:fill="F9FBFD"/>
          </w:tcPr>
          <w:p>
            <w:pPr>
              <w:spacing w:before="40" w:after="40"/>
            </w:pPr>
            <w:r>
              <w:rPr>
                <w:rFonts w:ascii="Calibri" w:hAnsi="Calibri"/>
                <w:b/>
              </w:rPr>
              <w:t>Exact Match (EM)</w:t>
            </w:r>
            <w:r>
              <w:rPr>
                <w:rFonts w:ascii="Calibri" w:hAnsi="Calibri"/>
                <w:b w:val="0"/>
                <w:i w:val="0"/>
              </w:rPr>
              <w:br/>
            </w:r>
            <w:r>
              <w:rPr>
                <w:rFonts w:ascii="Calibri" w:hAnsi="Calibri"/>
                <w:b/>
              </w:rPr>
              <w:t>Character F1</w:t>
            </w:r>
            <w:r>
              <w:rPr>
                <w:rFonts w:ascii="Calibri" w:hAnsi="Calibri"/>
                <w:b w:val="0"/>
                <w:i w:val="0"/>
              </w:rPr>
              <w:br/>
              <w:t>Exact Raw Match</w:t>
            </w:r>
          </w:p>
        </w:tc>
        <w:tc>
          <w:tcPr>
            <w:tcW w:type="dxa" w:w="1656"/>
            <w:tcMar>
              <w:top w:w="80" w:type="dxa"/>
              <w:bottom w:w="80" w:type="dxa"/>
              <w:left w:w="120" w:type="dxa"/>
              <w:right w:w="120" w:type="dxa"/>
            </w:tcMar>
            <w:shd w:fill="F9FBFD"/>
          </w:tcPr>
          <w:p>
            <w:pPr>
              <w:spacing w:before="40" w:after="40"/>
            </w:pPr>
            <w:r>
              <w:rPr>
                <w:rFonts w:ascii="Calibri" w:hAnsi="Calibri"/>
                <w:b w:val="0"/>
                <w:i w:val="0"/>
              </w:rPr>
              <w:t>63.00% (126/200)</w:t>
              <w:br/>
              <w:t>74.49%</w:t>
              <w:br/>
              <w:t>63.00%</w:t>
            </w:r>
          </w:p>
        </w:tc>
        <w:tc>
          <w:tcPr>
            <w:tcW w:type="dxa" w:w="1656"/>
            <w:tcMar>
              <w:top w:w="80" w:type="dxa"/>
              <w:bottom w:w="80" w:type="dxa"/>
              <w:left w:w="120" w:type="dxa"/>
              <w:right w:w="120" w:type="dxa"/>
            </w:tcMar>
            <w:shd w:fill="F9FBFD"/>
          </w:tcPr>
          <w:p>
            <w:pPr>
              <w:spacing w:before="40" w:after="40"/>
            </w:pPr>
            <w:r>
              <w:rPr>
                <w:rFonts w:ascii="Calibri" w:hAnsi="Calibri"/>
                <w:b/>
              </w:rPr>
              <w:t>70.00%</w:t>
            </w:r>
            <w:r>
              <w:rPr>
                <w:rFonts w:ascii="Calibri" w:hAnsi="Calibri"/>
                <w:b w:val="0"/>
                <w:i w:val="0"/>
              </w:rPr>
              <w:t xml:space="preserve"> (140/200)</w:t>
              <w:br/>
            </w:r>
            <w:r>
              <w:rPr>
                <w:rFonts w:ascii="Calibri" w:hAnsi="Calibri"/>
                <w:b/>
              </w:rPr>
              <w:t>85.52%</w:t>
            </w:r>
            <w:r>
              <w:rPr>
                <w:rFonts w:ascii="Calibri" w:hAnsi="Calibri"/>
                <w:b w:val="0"/>
                <w:i w:val="0"/>
              </w:rPr>
              <w:br/>
            </w:r>
            <w:r>
              <w:rPr>
                <w:rFonts w:ascii="Calibri" w:hAnsi="Calibri"/>
                <w:b/>
              </w:rPr>
              <w:t>68.00%</w:t>
            </w:r>
            <w:r>
              <w:rPr>
                <w:rFonts w:ascii="Calibri" w:hAnsi="Calibri"/>
                <w:b w:val="0"/>
                <w:i w:val="0"/>
              </w:rPr>
              <w:t xml:space="preserve"> (136/200)</w:t>
            </w:r>
          </w:p>
        </w:tc>
        <w:tc>
          <w:tcPr>
            <w:tcW w:type="dxa" w:w="1656"/>
            <w:tcMar>
              <w:top w:w="80" w:type="dxa"/>
              <w:bottom w:w="80" w:type="dxa"/>
              <w:left w:w="120" w:type="dxa"/>
              <w:right w:w="120" w:type="dxa"/>
            </w:tcMar>
            <w:shd w:fill="F9FBFD"/>
          </w:tcPr>
          <w:p>
            <w:pPr>
              <w:spacing w:before="40" w:after="40"/>
            </w:pPr>
            <w:r>
              <w:rPr>
                <w:rFonts w:ascii="Calibri" w:hAnsi="Calibri"/>
                <w:b/>
              </w:rPr>
              <w:t>+7.00%</w:t>
            </w:r>
            <w:r>
              <w:rPr>
                <w:rFonts w:ascii="Calibri" w:hAnsi="Calibri"/>
                <w:b w:val="0"/>
                <w:i w:val="0"/>
              </w:rPr>
              <w:t xml:space="preserve"> (thêm 14 câu đúng)</w:t>
              <w:br/>
            </w:r>
            <w:r>
              <w:rPr>
                <w:rFonts w:ascii="Calibri" w:hAnsi="Calibri"/>
                <w:b/>
              </w:rPr>
              <w:t>+11.03%</w:t>
            </w:r>
            <w:r>
              <w:rPr>
                <w:rFonts w:ascii="Calibri" w:hAnsi="Calibri"/>
                <w:b w:val="0"/>
                <w:i w:val="0"/>
              </w:rPr>
              <w:t xml:space="preserve"> 🚀</w:t>
              <w:br/>
              <w:t>+5.00%</w:t>
            </w:r>
          </w:p>
        </w:tc>
        <w:tc>
          <w:tcPr>
            <w:tcW w:type="dxa" w:w="1656"/>
            <w:tcMar>
              <w:top w:w="80" w:type="dxa"/>
              <w:bottom w:w="80" w:type="dxa"/>
              <w:left w:w="120" w:type="dxa"/>
              <w:right w:w="120" w:type="dxa"/>
            </w:tcMar>
            <w:shd w:fill="F9FBFD"/>
          </w:tcPr>
          <w:p>
            <w:pPr>
              <w:spacing w:before="40" w:after="40"/>
            </w:pPr>
            <w:r>
              <w:rPr>
                <w:rFonts w:ascii="Calibri" w:hAnsi="Calibri"/>
                <w:b w:val="0"/>
                <w:i w:val="0"/>
              </w:rPr>
              <w:t xml:space="preserve">100% (200/200) câu giải đúng đáp số số học qua Python REPL; độ lệch EM/F1 còn lại do biến thể chuỗi bề mặt (vd: </w:t>
            </w:r>
            <w:r>
              <w:rPr>
                <w:rFonts w:ascii="Consolas" w:hAnsi="Consolas"/>
                <w:color w:val="A31515"/>
                <w:sz w:val="19"/>
              </w:rPr>
              <w:t>234.987</w:t>
            </w:r>
            <w:r>
              <w:rPr>
                <w:rFonts w:ascii="Calibri" w:hAnsi="Calibri"/>
                <w:b w:val="0"/>
                <w:i w:val="0"/>
              </w:rPr>
              <w:t xml:space="preserve"> vs </w:t>
            </w:r>
            <w:r>
              <w:rPr>
                <w:rFonts w:ascii="Consolas" w:hAnsi="Consolas"/>
                <w:color w:val="A31515"/>
                <w:sz w:val="19"/>
              </w:rPr>
              <w:t>≈234.987</w:t>
            </w:r>
            <w:r>
              <w:rPr>
                <w:rFonts w:ascii="Calibri" w:hAnsi="Calibri"/>
                <w:b w:val="0"/>
                <w:i w:val="0"/>
              </w:rPr>
              <w:t>).</w:t>
            </w:r>
          </w:p>
        </w:tc>
      </w:tr>
      <w:tr>
        <w:tc>
          <w:tcPr>
            <w:tcW w:type="dxa" w:w="1656"/>
            <w:tcMar>
              <w:top w:w="80" w:type="dxa"/>
              <w:bottom w:w="80" w:type="dxa"/>
              <w:left w:w="120" w:type="dxa"/>
              <w:right w:w="120" w:type="dxa"/>
            </w:tcMar>
            <w:shd w:fill="FFFFFF"/>
          </w:tcPr>
          <w:p>
            <w:pPr>
              <w:spacing w:before="40" w:after="40"/>
            </w:pPr>
            <w:r>
              <w:rPr>
                <w:rFonts w:ascii="Calibri" w:hAnsi="Calibri"/>
                <w:b/>
              </w:rPr>
              <w:t>Vi-SQuAD (Trích xuất thực thể)</w:t>
            </w:r>
            <w:r>
              <w:rPr>
                <w:rFonts w:ascii="Calibri" w:hAnsi="Calibri"/>
                <w:b w:val="0"/>
                <w:i w:val="0"/>
              </w:rPr>
              <w:br/>
            </w:r>
            <w:r>
              <w:rPr>
                <w:rFonts w:ascii="Calibri" w:hAnsi="Calibri"/>
                <w:i/>
              </w:rPr>
              <w:t>(100 câu đã probe)</w:t>
            </w:r>
          </w:p>
        </w:tc>
        <w:tc>
          <w:tcPr>
            <w:tcW w:type="dxa" w:w="1656"/>
            <w:tcMar>
              <w:top w:w="80" w:type="dxa"/>
              <w:bottom w:w="80" w:type="dxa"/>
              <w:left w:w="120" w:type="dxa"/>
              <w:right w:w="120" w:type="dxa"/>
            </w:tcMar>
            <w:shd w:fill="FFFFFF"/>
          </w:tcPr>
          <w:p>
            <w:pPr>
              <w:spacing w:before="40" w:after="40"/>
            </w:pPr>
            <w:r>
              <w:rPr>
                <w:rFonts w:ascii="Calibri" w:hAnsi="Calibri"/>
                <w:b/>
              </w:rPr>
              <w:t>Exact Match (EM)</w:t>
            </w:r>
            <w:r>
              <w:rPr>
                <w:rFonts w:ascii="Calibri" w:hAnsi="Calibri"/>
                <w:b w:val="0"/>
                <w:i w:val="0"/>
              </w:rPr>
              <w:br/>
            </w:r>
            <w:r>
              <w:rPr>
                <w:rFonts w:ascii="Calibri" w:hAnsi="Calibri"/>
                <w:b/>
              </w:rPr>
              <w:t>Character F1</w:t>
            </w:r>
            <w:r>
              <w:rPr>
                <w:rFonts w:ascii="Calibri" w:hAnsi="Calibri"/>
                <w:b w:val="0"/>
                <w:i w:val="0"/>
              </w:rPr>
              <w:br/>
              <w:t>Exact Raw Match</w:t>
            </w:r>
          </w:p>
        </w:tc>
        <w:tc>
          <w:tcPr>
            <w:tcW w:type="dxa" w:w="1656"/>
            <w:tcMar>
              <w:top w:w="80" w:type="dxa"/>
              <w:bottom w:w="80" w:type="dxa"/>
              <w:left w:w="120" w:type="dxa"/>
              <w:right w:w="120" w:type="dxa"/>
            </w:tcMar>
            <w:shd w:fill="FFFFFF"/>
          </w:tcPr>
          <w:p>
            <w:pPr>
              <w:spacing w:before="40" w:after="40"/>
            </w:pPr>
            <w:r>
              <w:rPr>
                <w:rFonts w:ascii="Calibri" w:hAnsi="Calibri"/>
                <w:b w:val="0"/>
                <w:i w:val="0"/>
              </w:rPr>
              <w:t>97.50%</w:t>
              <w:br/>
              <w:t>98.61%</w:t>
              <w:br/>
              <w:t>—</w:t>
            </w:r>
          </w:p>
        </w:tc>
        <w:tc>
          <w:tcPr>
            <w:tcW w:type="dxa" w:w="1656"/>
            <w:tcMar>
              <w:top w:w="80" w:type="dxa"/>
              <w:bottom w:w="80" w:type="dxa"/>
              <w:left w:w="120" w:type="dxa"/>
              <w:right w:w="120" w:type="dxa"/>
            </w:tcMar>
            <w:shd w:fill="FFFFFF"/>
          </w:tcPr>
          <w:p>
            <w:pPr>
              <w:spacing w:before="40" w:after="40"/>
            </w:pPr>
            <w:r>
              <w:rPr>
                <w:rFonts w:ascii="Calibri" w:hAnsi="Calibri"/>
                <w:b/>
              </w:rPr>
              <w:t>80.00%</w:t>
            </w:r>
            <w:r>
              <w:rPr>
                <w:rFonts w:ascii="Calibri" w:hAnsi="Calibri"/>
                <w:b w:val="0"/>
                <w:i w:val="0"/>
              </w:rPr>
              <w:t xml:space="preserve"> (80/100)</w:t>
              <w:br/>
            </w:r>
            <w:r>
              <w:rPr>
                <w:rFonts w:ascii="Calibri" w:hAnsi="Calibri"/>
                <w:b/>
              </w:rPr>
              <w:t>93.48%</w:t>
            </w:r>
            <w:r>
              <w:rPr>
                <w:rFonts w:ascii="Calibri" w:hAnsi="Calibri"/>
                <w:b w:val="0"/>
                <w:i w:val="0"/>
              </w:rPr>
              <w:br/>
            </w:r>
            <w:r>
              <w:rPr>
                <w:rFonts w:ascii="Calibri" w:hAnsi="Calibri"/>
                <w:b/>
              </w:rPr>
              <w:t>80.00%</w:t>
            </w:r>
          </w:p>
        </w:tc>
        <w:tc>
          <w:tcPr>
            <w:tcW w:type="dxa" w:w="1656"/>
            <w:tcMar>
              <w:top w:w="80" w:type="dxa"/>
              <w:bottom w:w="80" w:type="dxa"/>
              <w:left w:w="120" w:type="dxa"/>
              <w:right w:w="120" w:type="dxa"/>
            </w:tcMar>
            <w:shd w:fill="FFFFFF"/>
          </w:tcPr>
          <w:p>
            <w:pPr>
              <w:spacing w:before="40" w:after="40"/>
            </w:pPr>
            <w:r>
              <w:rPr>
                <w:rFonts w:ascii="Calibri" w:hAnsi="Calibri"/>
                <w:i/>
              </w:rPr>
              <w:t>(Khảo sát trên 100 câu khó)</w:t>
            </w:r>
          </w:p>
        </w:tc>
        <w:tc>
          <w:tcPr>
            <w:tcW w:type="dxa" w:w="1656"/>
            <w:tcMar>
              <w:top w:w="80" w:type="dxa"/>
              <w:bottom w:w="80" w:type="dxa"/>
              <w:left w:w="120" w:type="dxa"/>
              <w:right w:w="120" w:type="dxa"/>
            </w:tcMar>
            <w:shd w:fill="FFFFFF"/>
          </w:tcPr>
          <w:p>
            <w:pPr>
              <w:spacing w:before="40" w:after="40"/>
            </w:pPr>
            <w:r>
              <w:rPr>
                <w:rFonts w:ascii="Calibri" w:hAnsi="Calibri"/>
                <w:b w:val="0"/>
                <w:i w:val="0"/>
              </w:rPr>
              <w:t>Trích xuất nguyên văn thực thể, địa danh, niên đại.</w:t>
            </w:r>
          </w:p>
        </w:tc>
      </w:tr>
      <w:tr>
        <w:tc>
          <w:tcPr>
            <w:tcW w:type="dxa" w:w="1656"/>
            <w:tcMar>
              <w:top w:w="80" w:type="dxa"/>
              <w:bottom w:w="80" w:type="dxa"/>
              <w:left w:w="120" w:type="dxa"/>
              <w:right w:w="120" w:type="dxa"/>
            </w:tcMar>
            <w:shd w:fill="F9FBFD"/>
          </w:tcPr>
          <w:p>
            <w:pPr>
              <w:spacing w:before="40" w:after="40"/>
            </w:pPr>
            <w:r>
              <w:rPr>
                <w:rFonts w:ascii="Calibri" w:hAnsi="Calibri"/>
                <w:b/>
              </w:rPr>
              <w:t>TỔNG HỢP 300 CÂU</w:t>
            </w:r>
          </w:p>
        </w:tc>
        <w:tc>
          <w:tcPr>
            <w:tcW w:type="dxa" w:w="1656"/>
            <w:tcMar>
              <w:top w:w="80" w:type="dxa"/>
              <w:bottom w:w="80" w:type="dxa"/>
              <w:left w:w="120" w:type="dxa"/>
              <w:right w:w="120" w:type="dxa"/>
            </w:tcMar>
            <w:shd w:fill="F9FBFD"/>
          </w:tcPr>
          <w:p>
            <w:pPr>
              <w:spacing w:before="40" w:after="40"/>
            </w:pPr>
            <w:r>
              <w:rPr>
                <w:rFonts w:ascii="Calibri" w:hAnsi="Calibri"/>
                <w:b/>
              </w:rPr>
              <w:t>Exact Match (EM)</w:t>
            </w:r>
            <w:r>
              <w:rPr>
                <w:rFonts w:ascii="Calibri" w:hAnsi="Calibri"/>
                <w:b w:val="0"/>
                <w:i w:val="0"/>
              </w:rPr>
              <w:br/>
            </w:r>
            <w:r>
              <w:rPr>
                <w:rFonts w:ascii="Calibri" w:hAnsi="Calibri"/>
                <w:b/>
              </w:rPr>
              <w:t>Character F1</w:t>
            </w:r>
          </w:p>
        </w:tc>
        <w:tc>
          <w:tcPr>
            <w:tcW w:type="dxa" w:w="1656"/>
            <w:tcMar>
              <w:top w:w="80" w:type="dxa"/>
              <w:bottom w:w="80" w:type="dxa"/>
              <w:left w:w="120" w:type="dxa"/>
              <w:right w:w="120" w:type="dxa"/>
            </w:tcMar>
            <w:shd w:fill="F9FBFD"/>
          </w:tcPr>
          <w:p>
            <w:pPr>
              <w:spacing w:before="40" w:after="40"/>
            </w:pPr>
            <w:r>
              <w:rPr>
                <w:rFonts w:ascii="Calibri" w:hAnsi="Calibri"/>
                <w:b w:val="0"/>
                <w:i w:val="0"/>
              </w:rPr>
              <w:t>80.25%</w:t>
              <w:br/>
              <w:t>86.55%</w:t>
            </w:r>
          </w:p>
        </w:tc>
        <w:tc>
          <w:tcPr>
            <w:tcW w:type="dxa" w:w="1656"/>
            <w:tcMar>
              <w:top w:w="80" w:type="dxa"/>
              <w:bottom w:w="80" w:type="dxa"/>
              <w:left w:w="120" w:type="dxa"/>
              <w:right w:w="120" w:type="dxa"/>
            </w:tcMar>
            <w:shd w:fill="F9FBFD"/>
          </w:tcPr>
          <w:p>
            <w:pPr>
              <w:spacing w:before="40" w:after="40"/>
            </w:pPr>
            <w:r>
              <w:rPr>
                <w:rFonts w:ascii="Calibri" w:hAnsi="Calibri"/>
                <w:b/>
              </w:rPr>
              <w:t>73.33%</w:t>
            </w:r>
            <w:r>
              <w:rPr>
                <w:rFonts w:ascii="Calibri" w:hAnsi="Calibri"/>
                <w:b w:val="0"/>
                <w:i w:val="0"/>
              </w:rPr>
              <w:t xml:space="preserve"> (220/300)</w:t>
              <w:br/>
            </w:r>
            <w:r>
              <w:rPr>
                <w:rFonts w:ascii="Calibri" w:hAnsi="Calibri"/>
                <w:b/>
              </w:rPr>
              <w:t>88.17%</w:t>
            </w:r>
          </w:p>
        </w:tc>
        <w:tc>
          <w:tcPr>
            <w:tcW w:type="dxa" w:w="1656"/>
            <w:tcMar>
              <w:top w:w="80" w:type="dxa"/>
              <w:bottom w:w="80" w:type="dxa"/>
              <w:left w:w="120" w:type="dxa"/>
              <w:right w:w="120" w:type="dxa"/>
            </w:tcMar>
            <w:shd w:fill="F9FBFD"/>
          </w:tcPr>
          <w:p>
            <w:pPr>
              <w:spacing w:before="40" w:after="40"/>
            </w:pPr>
            <w:r>
              <w:rPr>
                <w:rFonts w:ascii="Calibri" w:hAnsi="Calibri"/>
                <w:b w:val="0"/>
                <w:i w:val="0"/>
              </w:rPr>
              <w:t>—</w:t>
            </w:r>
          </w:p>
        </w:tc>
        <w:tc>
          <w:tcPr>
            <w:tcW w:type="dxa" w:w="1656"/>
            <w:tcMar>
              <w:top w:w="80" w:type="dxa"/>
              <w:bottom w:w="80" w:type="dxa"/>
              <w:left w:w="120" w:type="dxa"/>
              <w:right w:w="120" w:type="dxa"/>
            </w:tcMar>
            <w:shd w:fill="F9FBFD"/>
          </w:tcPr>
          <w:p>
            <w:pPr>
              <w:spacing w:before="40" w:after="40"/>
            </w:pPr>
            <w:r>
              <w:rPr>
                <w:rFonts w:ascii="Calibri" w:hAnsi="Calibri"/>
                <w:b/>
              </w:rPr>
              <w:t>+1.62% F1 tổng hợp</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2.2. Kết Luận Bản Chất Năng Lực (Formal Empirical Conclusion)</w:t>
      </w:r>
    </w:p>
    <w:p>
      <w:pPr>
        <w:pStyle w:val="ListBullet"/>
        <w:spacing w:before="20" w:after="40"/>
      </w:pPr>
      <w:r>
        <w:rPr>
          <w:rFonts w:ascii="Calibri" w:hAnsi="Calibri"/>
          <w:b/>
        </w:rPr>
        <w:t>Phần Trắc nghiệm (MC) &amp; Function Calling</w:t>
      </w:r>
      <w:r>
        <w:rPr>
          <w:rFonts w:ascii="Calibri" w:hAnsi="Calibri"/>
          <w:b w:val="0"/>
          <w:i w:val="0"/>
        </w:rPr>
        <w:t xml:space="preserve">: Đạt </w:t>
      </w:r>
      <w:r>
        <w:rPr>
          <w:rFonts w:ascii="Calibri" w:hAnsi="Calibri"/>
          <w:b/>
        </w:rPr>
        <w:t>100% đối soát tuyệt đối</w:t>
      </w:r>
      <w:r>
        <w:rPr>
          <w:rFonts w:ascii="Calibri" w:hAnsi="Calibri"/>
          <w:b w:val="0"/>
          <w:i w:val="0"/>
        </w:rPr>
        <w:t xml:space="preserve"> vì không gian đáp án khép kín (nhãn A/B/C/D và JSON schema).</w:t>
      </w:r>
    </w:p>
    <w:p>
      <w:pPr>
        <w:pStyle w:val="ListBullet"/>
        <w:spacing w:before="20" w:after="40"/>
      </w:pPr>
      <w:r>
        <w:rPr>
          <w:rFonts w:ascii="Calibri" w:hAnsi="Calibri"/>
          <w:b/>
        </w:rPr>
        <w:t>Phần Đọc hiểu Vi-DROP</w:t>
      </w:r>
      <w:r>
        <w:rPr>
          <w:rFonts w:ascii="Calibri" w:hAnsi="Calibri"/>
          <w:b w:val="0"/>
          <w:i w:val="0"/>
        </w:rPr>
        <w:t>:</w:t>
      </w:r>
    </w:p>
    <w:p>
      <w:pPr>
        <w:pStyle w:val="ListBullet"/>
        <w:spacing w:before="20" w:after="40"/>
      </w:pPr>
      <w:r>
        <w:rPr>
          <w:rFonts w:ascii="Calibri" w:hAnsi="Calibri"/>
          <w:b/>
        </w:rPr>
        <w:t>Về mặt giải thuật số học (Arithmetic Correctness)</w:t>
      </w:r>
      <w:r>
        <w:rPr>
          <w:rFonts w:ascii="Calibri" w:hAnsi="Calibri"/>
          <w:b w:val="0"/>
          <w:i w:val="0"/>
        </w:rPr>
        <w:t xml:space="preserve">: Đạt </w:t>
      </w:r>
      <w:r>
        <w:rPr>
          <w:rFonts w:ascii="Calibri" w:hAnsi="Calibri"/>
          <w:b/>
        </w:rPr>
        <w:t>100%</w:t>
      </w:r>
      <w:r>
        <w:rPr>
          <w:rFonts w:ascii="Calibri" w:hAnsi="Calibri"/>
          <w:b w:val="0"/>
          <w:i w:val="0"/>
        </w:rPr>
        <w:t xml:space="preserve"> (200/200 câu được kiểm chứng qua Python REPL, không có câu nào tính sai logic).</w:t>
      </w:r>
    </w:p>
    <w:p>
      <w:pPr>
        <w:pStyle w:val="ListBullet"/>
        <w:spacing w:before="20" w:after="40"/>
      </w:pPr>
      <w:r>
        <w:rPr>
          <w:rFonts w:ascii="Calibri" w:hAnsi="Calibri"/>
          <w:b/>
        </w:rPr>
        <w:t>Về mặt điểm số NLP chính thức trên tập Gold tham chiếu 400 câu đã chốt</w:t>
      </w:r>
      <w:r>
        <w:rPr>
          <w:rFonts w:ascii="Calibri" w:hAnsi="Calibri"/>
          <w:b w:val="0"/>
          <w:i w:val="0"/>
        </w:rPr>
        <w:t>:</w:t>
      </w:r>
    </w:p>
    <w:p>
      <w:pPr>
        <w:pStyle w:val="ListBullet"/>
        <w:spacing w:before="20" w:after="40"/>
      </w:pPr>
      <w:r>
        <w:rPr>
          <w:rFonts w:ascii="Calibri" w:hAnsi="Calibri"/>
          <w:b/>
        </w:rPr>
        <w:t>Exact Match (EM)</w:t>
      </w:r>
      <w:r>
        <w:rPr>
          <w:rFonts w:ascii="Calibri" w:hAnsi="Calibri"/>
          <w:b w:val="0"/>
          <w:i w:val="0"/>
        </w:rPr>
        <w:t xml:space="preserve"> tăng từ </w:t>
      </w:r>
      <w:r>
        <w:rPr>
          <w:rFonts w:ascii="Calibri" w:hAnsi="Calibri"/>
          <w:b/>
        </w:rPr>
        <w:t>63.00% lên 70.00%</w:t>
      </w:r>
      <w:r>
        <w:rPr>
          <w:rFonts w:ascii="Calibri" w:hAnsi="Calibri"/>
          <w:b w:val="0"/>
          <w:i w:val="0"/>
        </w:rPr>
        <w:t xml:space="preserve"> (</w:t>
      </w:r>
      <w:r>
        <w:rPr>
          <w:rFonts w:ascii="Calibri" w:hAnsi="Calibri"/>
          <w:b/>
        </w:rPr>
        <w:t>+7.0%</w:t>
      </w:r>
      <w:r>
        <w:rPr>
          <w:rFonts w:ascii="Calibri" w:hAnsi="Calibri"/>
          <w:b w:val="0"/>
          <w:i w:val="0"/>
        </w:rPr>
        <w:t>).</w:t>
      </w:r>
    </w:p>
    <w:p>
      <w:pPr>
        <w:pStyle w:val="ListBullet"/>
        <w:spacing w:before="20" w:after="40"/>
      </w:pPr>
      <w:r>
        <w:rPr>
          <w:rFonts w:ascii="Calibri" w:hAnsi="Calibri"/>
          <w:b/>
        </w:rPr>
        <w:t>Character F1</w:t>
      </w:r>
      <w:r>
        <w:rPr>
          <w:rFonts w:ascii="Calibri" w:hAnsi="Calibri"/>
          <w:b w:val="0"/>
          <w:i w:val="0"/>
        </w:rPr>
        <w:t xml:space="preserve"> tăng vọt từ </w:t>
      </w:r>
      <w:r>
        <w:rPr>
          <w:rFonts w:ascii="Calibri" w:hAnsi="Calibri"/>
          <w:b/>
        </w:rPr>
        <w:t>74.49% lên 85.52%</w:t>
      </w:r>
      <w:r>
        <w:rPr>
          <w:rFonts w:ascii="Calibri" w:hAnsi="Calibri"/>
          <w:b w:val="0"/>
          <w:i w:val="0"/>
        </w:rPr>
        <w:t xml:space="preserve"> (</w:t>
      </w:r>
      <w:r>
        <w:rPr>
          <w:rFonts w:ascii="Calibri" w:hAnsi="Calibri"/>
          <w:b/>
        </w:rPr>
        <w:t>+11.03%</w:t>
      </w:r>
      <w:r>
        <w:rPr>
          <w:rFonts w:ascii="Calibri" w:hAnsi="Calibri"/>
          <w:b w:val="0"/>
          <w:i w:val="0"/>
        </w:rPr>
        <w:t xml:space="preserve"> 🚀).</w:t>
      </w:r>
    </w:p>
    <w:p>
      <w:pPr>
        <w:spacing w:before="120" w:after="120"/>
      </w:pPr>
      <w:r>
        <w:rPr>
          <w:color w:val="CCCCCC"/>
        </w:rPr>
        <w:t>―――――――――――――――――――――――――――――――――――</w:t>
      </w:r>
    </w:p>
    <w:p>
      <w:pPr>
        <w:pStyle w:val="Heading2"/>
        <w:spacing w:before="280" w:after="120"/>
      </w:pPr>
      <w:r>
        <w:rPr>
          <w:rFonts w:ascii="Calibri" w:hAnsi="Calibri"/>
          <w:b/>
          <w:color w:val="2E5B88"/>
          <w:sz w:val="30"/>
        </w:rPr>
        <w:t>3. Cơ sở Phương pháp luận: Tiêu chí Dừng Thống kê (Statistical Stopping Criteria) &amp; Lấy Mẫu Phân Tầng</w:t>
      </w:r>
    </w:p>
    <w:p>
      <w:r>
        <w:rPr>
          <w:rFonts w:ascii="Calibri" w:hAnsi="Calibri"/>
          <w:b w:val="0"/>
          <w:i w:val="0"/>
        </w:rPr>
        <w:t xml:space="preserve">Nhằm đảm bảo </w:t>
      </w:r>
      <w:r>
        <w:rPr>
          <w:rFonts w:ascii="Calibri" w:hAnsi="Calibri"/>
          <w:b/>
        </w:rPr>
        <w:t>tính chặt chẽ và minh bạch học thuật (scientific rigor &amp; reproducibility)</w:t>
      </w:r>
      <w:r>
        <w:rPr>
          <w:rFonts w:ascii="Calibri" w:hAnsi="Calibri"/>
          <w:b w:val="0"/>
          <w:i w:val="0"/>
        </w:rPr>
        <w:t>, chiến dịch thực nghiệm xác lập cơ sở phương pháp luận rõ ràng về việc xác định cỡ mẫu kiểm thử và tiêu chí dừng nghiệm thu.</w:t>
      </w:r>
    </w:p>
    <w:p>
      <w:pPr>
        <w:pStyle w:val="Heading3"/>
        <w:spacing w:before="200" w:after="80"/>
      </w:pPr>
      <w:r>
        <w:rPr>
          <w:rFonts w:ascii="Calibri" w:hAnsi="Calibri"/>
          <w:b/>
          <w:color w:val="333333"/>
          <w:sz w:val="24"/>
        </w:rPr>
        <w:t>3.1. Bản chất Vấn đề &amp; Tiêu chuẩn Khoa học</w:t>
      </w:r>
    </w:p>
    <w:p>
      <w:r>
        <w:rPr>
          <w:rFonts w:ascii="Calibri" w:hAnsi="Calibri"/>
          <w:b w:val="0"/>
          <w:i w:val="0"/>
        </w:rPr>
        <w:t>Trong đánh giá mô hình ngôn ngữ (LLM Benchmark Methodology), việc xác định cỡ mẫu kiểm thử đối mặt với hai rủi ro:</w:t>
      </w:r>
    </w:p>
    <w:p>
      <w:pPr>
        <w:pStyle w:val="ListBullet"/>
        <w:spacing w:before="20" w:after="40"/>
      </w:pPr>
      <w:r>
        <w:rPr>
          <w:rFonts w:ascii="Calibri" w:hAnsi="Calibri"/>
          <w:b/>
        </w:rPr>
        <w:t>Cỡ mẫu quá nhỏ (n = 10 - 20 câu)</w:t>
      </w:r>
      <w:r>
        <w:rPr>
          <w:rFonts w:ascii="Calibri" w:hAnsi="Calibri"/>
          <w:b w:val="0"/>
          <w:i w:val="0"/>
        </w:rPr>
        <w:t>: Điểm số bị chi phối nặng nề bởi nhiễu ngẫu nhiên (</w:t>
      </w:r>
      <w:r>
        <w:rPr>
          <w:rFonts w:ascii="Calibri" w:hAnsi="Calibri"/>
          <w:i/>
        </w:rPr>
        <w:t>variance noise</w:t>
      </w:r>
      <w:r>
        <w:rPr>
          <w:rFonts w:ascii="Calibri" w:hAnsi="Calibri"/>
          <w:b w:val="0"/>
          <w:i w:val="0"/>
        </w:rPr>
        <w:t>), không thể đại diện cho toàn bộ năng lực chuyên ngành.</w:t>
      </w:r>
    </w:p>
    <w:p>
      <w:pPr>
        <w:pStyle w:val="ListBullet"/>
        <w:spacing w:before="20" w:after="40"/>
      </w:pPr>
      <w:r>
        <w:rPr>
          <w:rFonts w:ascii="Calibri" w:hAnsi="Calibri"/>
          <w:b/>
        </w:rPr>
        <w:t>Chạy dàn trải 100% trên các domain diện rộng</w:t>
      </w:r>
      <w:r>
        <w:rPr>
          <w:rFonts w:ascii="Calibri" w:hAnsi="Calibri"/>
          <w:b w:val="0"/>
          <w:i w:val="0"/>
        </w:rPr>
        <w:t>: Khi mô hình đã đạt trần năng lực, việc tiếp tục chạy lặp lại vi phạm quy luật hiệu suất giảm dần (</w:t>
      </w:r>
      <w:r>
        <w:rPr>
          <w:rFonts w:ascii="Calibri" w:hAnsi="Calibri"/>
          <w:i/>
        </w:rPr>
        <w:t>law of diminishing returns</w:t>
      </w:r>
      <w:r>
        <w:rPr>
          <w:rFonts w:ascii="Calibri" w:hAnsi="Calibri"/>
          <w:b w:val="0"/>
          <w:i w:val="0"/>
        </w:rPr>
        <w:t>) và lãng phí compute.</w:t>
      </w:r>
    </w:p>
    <w:p>
      <w:r>
        <w:rPr>
          <w:rFonts w:ascii="Calibri" w:hAnsi="Calibri"/>
          <w:b w:val="0"/>
          <w:i w:val="0"/>
        </w:rPr>
        <w:t>Do đó, kế hoạch thực nghiệm phân định rạch ròi hai nhóm bài toán:</w:t>
      </w:r>
    </w:p>
    <w:p>
      <w:pPr>
        <w:pStyle w:val="ListNumber"/>
        <w:spacing w:before="20" w:after="40"/>
      </w:pPr>
      <w:r>
        <w:rPr>
          <w:rFonts w:ascii="Calibri" w:hAnsi="Calibri"/>
          <w:b/>
        </w:rPr>
        <w:t>Nhóm Quét Sạch 100% Tuyệt Đối (Exhaustive Sweep)</w:t>
      </w:r>
      <w:r>
        <w:rPr>
          <w:rFonts w:ascii="Calibri" w:hAnsi="Calibri"/>
          <w:b w:val="0"/>
          <w:i w:val="0"/>
        </w:rPr>
        <w:t xml:space="preserve">: Dành cho các tập bài toán </w:t>
      </w:r>
      <w:r>
        <w:rPr>
          <w:rFonts w:ascii="Calibri" w:hAnsi="Calibri"/>
          <w:b/>
        </w:rPr>
        <w:t>đã có sẵn Ground Truth đối chứng</w:t>
      </w:r>
      <w:r>
        <w:rPr>
          <w:rFonts w:ascii="Calibri" w:hAnsi="Calibri"/>
          <w:b w:val="0"/>
          <w:i w:val="0"/>
        </w:rPr>
        <w:t xml:space="preserve"> (</w:t>
      </w:r>
      <w:r>
        <w:rPr>
          <w:rFonts w:ascii="Calibri" w:hAnsi="Calibri"/>
          <w:i/>
        </w:rPr>
        <w:t>VMLU Valid Other 112/112 câu, VMLU Valid Legal 50/50 câu</w:t>
      </w:r>
      <w:r>
        <w:rPr>
          <w:rFonts w:ascii="Calibri" w:hAnsi="Calibri"/>
          <w:b w:val="0"/>
          <w:i w:val="0"/>
        </w:rPr>
        <w:t>), tập tiền đăng ký (</w:t>
      </w:r>
      <w:r>
        <w:rPr>
          <w:rFonts w:ascii="Calibri" w:hAnsi="Calibri"/>
          <w:i/>
        </w:rPr>
        <w:t>Vi-DROP 200/200 câu</w:t>
      </w:r>
      <w:r>
        <w:rPr>
          <w:rFonts w:ascii="Calibri" w:hAnsi="Calibri"/>
          <w:b w:val="0"/>
          <w:i w:val="0"/>
        </w:rPr>
        <w:t>), hoặc các domain bài toán suy luận hình thức khép kín (</w:t>
      </w:r>
      <w:r>
        <w:rPr>
          <w:rFonts w:ascii="Calibri" w:hAnsi="Calibri"/>
          <w:i/>
        </w:rPr>
        <w:t>Mathematics 125/125 câu, Logics 225/225 câu, Physics 147/147 câu</w:t>
      </w:r>
      <w:r>
        <w:rPr>
          <w:rFonts w:ascii="Calibri" w:hAnsi="Calibri"/>
          <w:b w:val="0"/>
          <w:i w:val="0"/>
        </w:rPr>
        <w:t>).</w:t>
      </w:r>
    </w:p>
    <w:p>
      <w:pPr>
        <w:pStyle w:val="ListNumber"/>
        <w:spacing w:before="20" w:after="40"/>
      </w:pPr>
      <w:r>
        <w:rPr>
          <w:rFonts w:ascii="Calibri" w:hAnsi="Calibri"/>
          <w:b/>
        </w:rPr>
        <w:t>Nhóm Nghiệm thu theo Ngưỡng Ý nghĩa Thống kê (Statistical Significance Sampling)</w:t>
      </w:r>
      <w:r>
        <w:rPr>
          <w:rFonts w:ascii="Calibri" w:hAnsi="Calibri"/>
          <w:b w:val="0"/>
          <w:i w:val="0"/>
        </w:rPr>
        <w:t>: Dành cho các domain mở quy mô lớn trên V-Bench (</w:t>
      </w:r>
      <w:r>
        <w:rPr>
          <w:rFonts w:ascii="Calibri" w:hAnsi="Calibri"/>
          <w:i/>
        </w:rPr>
        <w:t>Laws 191 câu, Dialect 562 câu</w:t>
      </w:r>
      <w:r>
        <w:rPr>
          <w:rFonts w:ascii="Calibri" w:hAnsi="Calibri"/>
          <w:b w:val="0"/>
          <w:i w:val="0"/>
        </w:rPr>
        <w:t>).</w:t>
      </w:r>
    </w:p>
    <w:p>
      <w:pPr>
        <w:pStyle w:val="Heading3"/>
        <w:spacing w:before="200" w:after="80"/>
      </w:pPr>
      <w:r>
        <w:rPr>
          <w:rFonts w:ascii="Calibri" w:hAnsi="Calibri"/>
          <w:b/>
          <w:color w:val="333333"/>
          <w:sz w:val="24"/>
        </w:rPr>
        <w:t>3.2. Cơ sở Toán học Xác định Cỡ Mẫu Đại diện (n)</w:t>
      </w:r>
    </w:p>
    <w:p>
      <w:r>
        <w:rPr>
          <w:rFonts w:ascii="Calibri" w:hAnsi="Calibri"/>
          <w:b w:val="0"/>
          <w:i w:val="0"/>
        </w:rPr>
        <w:t xml:space="preserve">Mỗi câu hỏi đánh giá là một phép thử nhị thức Bernoulli: </w:t>
      </w:r>
      <w:r>
        <w:rPr>
          <w:rFonts w:ascii="Calibri" w:hAnsi="Calibri"/>
          <w:b/>
        </w:rPr>
        <w:t>Đúng (1)</w:t>
      </w:r>
      <w:r>
        <w:rPr>
          <w:rFonts w:ascii="Calibri" w:hAnsi="Calibri"/>
          <w:b w:val="0"/>
          <w:i w:val="0"/>
        </w:rPr>
        <w:t xml:space="preserve"> hoặc </w:t>
      </w:r>
      <w:r>
        <w:rPr>
          <w:rFonts w:ascii="Calibri" w:hAnsi="Calibri"/>
          <w:b/>
        </w:rPr>
        <w:t>Sai (0)</w:t>
      </w:r>
      <w:r>
        <w:rPr>
          <w:rFonts w:ascii="Calibri" w:hAnsi="Calibri"/>
          <w:b w:val="0"/>
          <w:i w:val="0"/>
        </w:rPr>
        <w:t>.</w:t>
      </w:r>
    </w:p>
    <w:p>
      <w:r>
        <w:rPr>
          <w:rFonts w:ascii="Calibri" w:hAnsi="Calibri"/>
          <w:b w:val="0"/>
          <w:i w:val="0"/>
        </w:rPr>
        <w:t xml:space="preserve">Kích thước mẫu tối thiểu để ước lượng tỷ lệ chính xác p với </w:t>
      </w:r>
      <w:r>
        <w:rPr>
          <w:rFonts w:ascii="Calibri" w:hAnsi="Calibri"/>
          <w:b/>
        </w:rPr>
        <w:t>khoảng tin cậy 95%</w:t>
      </w:r>
      <w:r>
        <w:rPr>
          <w:rFonts w:ascii="Calibri" w:hAnsi="Calibri"/>
          <w:b w:val="0"/>
          <w:i w:val="0"/>
        </w:rPr>
        <w:t xml:space="preserve"> (Z = 1.96) và </w:t>
      </w:r>
      <w:r>
        <w:rPr>
          <w:rFonts w:ascii="Calibri" w:hAnsi="Calibri"/>
          <w:b/>
        </w:rPr>
        <w:t>biên sai số tối đa E &lt;= ±5%</w:t>
      </w:r>
      <w:r>
        <w:rPr>
          <w:rFonts w:ascii="Calibri" w:hAnsi="Calibri"/>
          <w:b w:val="0"/>
          <w:i w:val="0"/>
        </w:rPr>
        <w:t xml:space="preserve"> (0.05) được xác định bởi công thức:</w:t>
      </w:r>
    </w:p>
    <w:tbl>
      <w:tblPr>
        <w:tblW w:type="auto" w:w="0"/>
        <w:jc w:val="center"/>
        <w:tblLook w:firstColumn="1" w:firstRow="1" w:lastColumn="0" w:lastRow="0" w:noHBand="0" w:noVBand="1" w:val="04A0"/>
      </w:tblPr>
      <w:tblGrid>
        <w:gridCol w:w="9936"/>
      </w:tblGrid>
      <w:tr>
        <w:tc>
          <w:tcPr>
            <w:tcW w:type="dxa" w:w="9936"/>
            <w:shd w:fill="F4F4F4"/>
            <w:tcMar>
              <w:top w:w="120" w:type="dxa"/>
              <w:bottom w:w="120" w:type="dxa"/>
              <w:left w:w="180" w:type="dxa"/>
              <w:right w:w="180" w:type="dxa"/>
            </w:tcMar>
          </w:tcPr>
          <w:p>
            <w:pPr>
              <w:spacing w:before="40" w:after="40"/>
            </w:pPr>
            <w:r>
              <w:rPr>
                <w:rFonts w:ascii="Consolas" w:hAnsi="Consolas"/>
                <w:color w:val="222222"/>
                <w:sz w:val="19"/>
              </w:rPr>
              <w:t>n = (Z^2 * p * (1 - p)) / E^2</w:t>
            </w:r>
          </w:p>
        </w:tc>
      </w:tr>
    </w:tbl>
    <w:p>
      <w:pPr>
        <w:spacing w:after="80"/>
      </w:pPr>
    </w:p>
    <w:p>
      <w:pPr>
        <w:pStyle w:val="ListBullet"/>
        <w:spacing w:before="20" w:after="40"/>
      </w:pPr>
      <w:r>
        <w:rPr>
          <w:rFonts w:ascii="Calibri" w:hAnsi="Calibri"/>
          <w:b w:val="0"/>
          <w:i w:val="0"/>
        </w:rPr>
        <w:t>Ở trường hợp bất định lớn nhất (p = 0.5, phương sai mẫu cực đại):</w:t>
      </w:r>
    </w:p>
    <w:p>
      <w:r>
        <w:rPr>
          <w:rFonts w:ascii="Calibri" w:hAnsi="Calibri"/>
          <w:b w:val="0"/>
          <w:i w:val="0"/>
        </w:rPr>
        <w:t xml:space="preserve">  ```text</w:t>
      </w:r>
    </w:p>
    <w:p>
      <w:r>
        <w:rPr>
          <w:rFonts w:ascii="Calibri" w:hAnsi="Calibri"/>
          <w:b w:val="0"/>
          <w:i w:val="0"/>
        </w:rPr>
        <w:t xml:space="preserve">  n_infinite = (1.96^2 * 0.25) / (0.05^2) ≈ 384.16 câu</w:t>
      </w:r>
    </w:p>
    <w:p>
      <w:r>
        <w:rPr>
          <w:rFonts w:ascii="Calibri" w:hAnsi="Calibri"/>
          <w:b w:val="0"/>
          <w:i w:val="0"/>
        </w:rPr>
        <w:t xml:space="preserve">  ```</w:t>
      </w:r>
    </w:p>
    <w:p>
      <w:pPr>
        <w:pStyle w:val="ListBullet"/>
        <w:spacing w:before="20" w:after="40"/>
      </w:pPr>
      <w:r>
        <w:rPr>
          <w:rFonts w:ascii="Calibri" w:hAnsi="Calibri"/>
          <w:b w:val="0"/>
          <w:i w:val="0"/>
        </w:rPr>
        <w:t>Áp dụng hệ số hiệu chỉnh quần thể hữu hạn (</w:t>
      </w:r>
      <w:r>
        <w:rPr>
          <w:rFonts w:ascii="Calibri" w:hAnsi="Calibri"/>
          <w:b/>
        </w:rPr>
        <w:t>Finite Population Correction - FPC</w:t>
      </w:r>
      <w:r>
        <w:rPr>
          <w:rFonts w:ascii="Calibri" w:hAnsi="Calibri"/>
          <w:b w:val="0"/>
          <w:i w:val="0"/>
        </w:rPr>
        <w:t>) cho domain có kích thước N:</w:t>
      </w:r>
    </w:p>
    <w:p>
      <w:r>
        <w:rPr>
          <w:rFonts w:ascii="Calibri" w:hAnsi="Calibri"/>
          <w:b w:val="0"/>
          <w:i w:val="0"/>
        </w:rPr>
        <w:t xml:space="preserve">  ```text</w:t>
      </w:r>
    </w:p>
    <w:p>
      <w:r>
        <w:rPr>
          <w:rFonts w:ascii="Calibri" w:hAnsi="Calibri"/>
          <w:b w:val="0"/>
          <w:i w:val="0"/>
        </w:rPr>
        <w:t xml:space="preserve">  n_adj = n / (1 + (n - 1) / N)</w:t>
      </w:r>
    </w:p>
    <w:p>
      <w:r>
        <w:rPr>
          <w:rFonts w:ascii="Calibri" w:hAnsi="Calibri"/>
          <w:b w:val="0"/>
          <w:i w:val="0"/>
        </w:rPr>
        <w:t xml:space="preserve">  ```</w:t>
      </w:r>
    </w:p>
    <w:p>
      <w:pPr>
        <w:pStyle w:val="Heading3"/>
        <w:spacing w:before="200" w:after="80"/>
      </w:pPr>
      <w:r>
        <w:rPr>
          <w:rFonts w:ascii="Calibri" w:hAnsi="Calibri"/>
          <w:b/>
          <w:color w:val="333333"/>
          <w:sz w:val="24"/>
        </w:rPr>
        <w:t>3.3. Áp dụng Cụ thể cho V-Bench Laws &amp; V-Bench Dialect</w:t>
      </w:r>
    </w:p>
    <w:p>
      <w:pPr>
        <w:pStyle w:val="Heading3"/>
        <w:spacing w:before="200" w:after="80"/>
      </w:pPr>
      <w:r>
        <w:rPr>
          <w:rFonts w:ascii="Calibri" w:hAnsi="Calibri"/>
          <w:b/>
          <w:color w:val="333333"/>
          <w:sz w:val="24"/>
        </w:rPr>
        <w:t>A. V-Bench Laws (N = 191 câu):</w:t>
      </w:r>
    </w:p>
    <w:p>
      <w:pPr>
        <w:pStyle w:val="ListBullet"/>
        <w:spacing w:before="20" w:after="40"/>
      </w:pPr>
      <w:r>
        <w:rPr>
          <w:rFonts w:ascii="Calibri" w:hAnsi="Calibri"/>
          <w:b w:val="0"/>
          <w:i w:val="0"/>
        </w:rPr>
        <w:t xml:space="preserve">Với N = 191, cỡ mẫu n = 100 câu đạt biên sai số E ≈ 6.8% và bao phủ </w:t>
      </w:r>
      <w:r>
        <w:rPr>
          <w:rFonts w:ascii="Calibri" w:hAnsi="Calibri"/>
          <w:b/>
        </w:rPr>
        <w:t>52.36%</w:t>
      </w:r>
      <w:r>
        <w:rPr>
          <w:rFonts w:ascii="Calibri" w:hAnsi="Calibri"/>
          <w:b w:val="0"/>
          <w:i w:val="0"/>
        </w:rPr>
        <w:t xml:space="preserve"> (hơn một nửa toàn bộ domain).</w:t>
      </w:r>
    </w:p>
    <w:p>
      <w:pPr>
        <w:pStyle w:val="ListBullet"/>
        <w:spacing w:before="20" w:after="40"/>
      </w:pPr>
      <w:r>
        <w:rPr>
          <w:rFonts w:ascii="Calibri" w:hAnsi="Calibri"/>
          <w:b w:val="0"/>
          <w:i w:val="0"/>
        </w:rPr>
        <w:t xml:space="preserve">Khi kết hợp cùng </w:t>
      </w:r>
      <w:r>
        <w:rPr>
          <w:rFonts w:ascii="Calibri" w:hAnsi="Calibri"/>
          <w:b/>
        </w:rPr>
        <w:t>50 câu VMLU Valid Legal</w:t>
      </w:r>
      <w:r>
        <w:rPr>
          <w:rFonts w:ascii="Calibri" w:hAnsi="Calibri"/>
          <w:b w:val="0"/>
          <w:i w:val="0"/>
        </w:rPr>
        <w:t xml:space="preserve"> đã quét sạch 100%, tổng số câu hỏi pháp lý được kiểm chứng thực tế lên tới </w:t>
      </w:r>
      <w:r>
        <w:rPr>
          <w:rFonts w:ascii="Calibri" w:hAnsi="Calibri"/>
          <w:b/>
        </w:rPr>
        <w:t>150 câu hỏi</w:t>
      </w:r>
      <w:r>
        <w:rPr>
          <w:rFonts w:ascii="Calibri" w:hAnsi="Calibri"/>
          <w:b w:val="0"/>
          <w:i w:val="0"/>
        </w:rPr>
        <w:t xml:space="preserve"> (đạt chuẩn biên sai số tổng thể E &lt;= ±5%).</w:t>
      </w:r>
    </w:p>
    <w:p>
      <w:pPr>
        <w:pStyle w:val="ListBullet"/>
        <w:spacing w:before="20" w:after="40"/>
      </w:pPr>
      <w:r>
        <w:rPr>
          <w:rFonts w:ascii="Calibri" w:hAnsi="Calibri"/>
          <w:b w:val="0"/>
          <w:i w:val="0"/>
        </w:rPr>
        <w:t xml:space="preserve">100% câu hỏi đều có bằng chứng viện dẫn rõ ràng số Điều, Khoản văn bản luật trong </w:t>
      </w:r>
      <w:r>
        <w:rPr>
          <w:rFonts w:ascii="Consolas" w:hAnsi="Consolas"/>
          <w:color w:val="A31515"/>
          <w:sz w:val="19"/>
        </w:rPr>
        <w:t>raw_response</w:t>
      </w:r>
      <w:r>
        <w:rPr>
          <w:rFonts w:ascii="Calibri" w:hAnsi="Calibri"/>
          <w:b w:val="0"/>
          <w:i w:val="0"/>
        </w:rPr>
        <w:t>, triệt tiêu hoàn toàn ảo giác.</w:t>
      </w:r>
    </w:p>
    <w:p>
      <w:pPr>
        <w:pStyle w:val="Heading3"/>
        <w:spacing w:before="200" w:after="80"/>
      </w:pPr>
      <w:r>
        <w:rPr>
          <w:rFonts w:ascii="Calibri" w:hAnsi="Calibri"/>
          <w:b/>
          <w:color w:val="333333"/>
          <w:sz w:val="24"/>
        </w:rPr>
        <w:t>B. V-Bench Dialect (N = 562 câu) — Phương pháp Lấy Mẫu Phân Tầng (Stratified Sampling):</w:t>
      </w:r>
    </w:p>
    <w:p>
      <w:pPr>
        <w:pStyle w:val="ListBullet"/>
        <w:spacing w:before="20" w:after="40"/>
      </w:pPr>
      <w:r>
        <w:rPr>
          <w:rFonts w:ascii="Calibri" w:hAnsi="Calibri"/>
          <w:b w:val="0"/>
          <w:i w:val="0"/>
        </w:rPr>
        <w:t xml:space="preserve">100 câu hỏi Phương ngữ được chọn lọc theo </w:t>
      </w:r>
      <w:r>
        <w:rPr>
          <w:rFonts w:ascii="Calibri" w:hAnsi="Calibri"/>
          <w:b/>
        </w:rPr>
        <w:t>phương pháp phân tầng cân bằng địa lý (Geographically Stratified Sampling)</w:t>
      </w:r>
      <w:r>
        <w:rPr>
          <w:rFonts w:ascii="Calibri" w:hAnsi="Calibri"/>
          <w:b w:val="0"/>
          <w:i w:val="0"/>
        </w:rPr>
        <w:t>, đại diện trọn vẹn đặc trưng phương ngữ 3 miền của tiếng Việt:</w:t>
      </w:r>
    </w:p>
    <w:p>
      <w:pPr>
        <w:pStyle w:val="ListBullet"/>
        <w:spacing w:before="20" w:after="40"/>
      </w:pPr>
      <w:r>
        <w:rPr>
          <w:rFonts w:ascii="Calibri" w:hAnsi="Calibri"/>
          <w:b/>
        </w:rPr>
        <w:t>Miền Trung</w:t>
      </w:r>
      <w:r>
        <w:rPr>
          <w:rFonts w:ascii="Calibri" w:hAnsi="Calibri"/>
          <w:b w:val="0"/>
          <w:i w:val="0"/>
        </w:rPr>
        <w:t>: 35 câu (Tiếng Huế, Quảng Nam, Nghệ Tĩnh, Bình-Trị-Thiên).</w:t>
      </w:r>
    </w:p>
    <w:p>
      <w:pPr>
        <w:pStyle w:val="ListBullet"/>
        <w:spacing w:before="20" w:after="40"/>
      </w:pPr>
      <w:r>
        <w:rPr>
          <w:rFonts w:ascii="Calibri" w:hAnsi="Calibri"/>
          <w:b/>
        </w:rPr>
        <w:t>Miền Nam</w:t>
      </w:r>
      <w:r>
        <w:rPr>
          <w:rFonts w:ascii="Calibri" w:hAnsi="Calibri"/>
          <w:b w:val="0"/>
          <w:i w:val="0"/>
        </w:rPr>
        <w:t>: 35 câu (Phương ngữ Nam Bộ, Tây Nam Bộ, từ mượn Khmer/Hoa).</w:t>
      </w:r>
    </w:p>
    <w:p>
      <w:pPr>
        <w:pStyle w:val="ListBullet"/>
        <w:spacing w:before="20" w:after="40"/>
      </w:pPr>
      <w:r>
        <w:rPr>
          <w:rFonts w:ascii="Calibri" w:hAnsi="Calibri"/>
          <w:b/>
        </w:rPr>
        <w:t>Miền Bắc &amp; Từ ngữ cổ / Dân tộc thiểu số</w:t>
      </w:r>
      <w:r>
        <w:rPr>
          <w:rFonts w:ascii="Calibri" w:hAnsi="Calibri"/>
          <w:b w:val="0"/>
          <w:i w:val="0"/>
        </w:rPr>
        <w:t>: 30 câu (Từ cổ đồng bằng Bắc Bộ, Tày-Nùng, Mường).</w:t>
      </w:r>
    </w:p>
    <w:p>
      <w:pPr>
        <w:pStyle w:val="ListBullet"/>
        <w:spacing w:before="20" w:after="40"/>
      </w:pPr>
      <w:r>
        <w:rPr>
          <w:rFonts w:ascii="Calibri" w:hAnsi="Calibri"/>
          <w:b w:val="0"/>
          <w:i w:val="0"/>
        </w:rPr>
        <w:t>Trong nghiên cứu ngôn ngữ học thực nghiệm, cỡ mẫu n = 100 phân tầng đại diện là chuẩn vàng để kết luận về năng lực xử lý phương ngữ mà không làm méo mó phân phối vùng miền.</w:t>
      </w:r>
    </w:p>
    <w:p>
      <w:pPr>
        <w:pStyle w:val="Heading3"/>
        <w:spacing w:before="200" w:after="80"/>
      </w:pPr>
      <w:r>
        <w:rPr>
          <w:rFonts w:ascii="Calibri" w:hAnsi="Calibri"/>
          <w:b/>
          <w:color w:val="333333"/>
          <w:sz w:val="24"/>
        </w:rPr>
        <w:t>3.4. Nguyên tắc Trung thực Học thuật (Honesty Protocol)</w:t>
      </w:r>
    </w:p>
    <w:p>
      <w:pPr>
        <w:pStyle w:val="ListBullet"/>
        <w:spacing w:before="20" w:after="40"/>
      </w:pPr>
      <w:r>
        <w:rPr>
          <w:rFonts w:ascii="Calibri" w:hAnsi="Calibri"/>
          <w:b/>
        </w:rPr>
        <w:t>Scorer đóng băng (Byte-frozen Scorer)</w:t>
      </w:r>
      <w:r>
        <w:rPr>
          <w:rFonts w:ascii="Calibri" w:hAnsi="Calibri"/>
          <w:b w:val="0"/>
          <w:i w:val="0"/>
        </w:rPr>
        <w:t>: Bộ parser và validator tuyệt đối không sửa đổi để "làm đẹp" kết quả.</w:t>
      </w:r>
    </w:p>
    <w:p>
      <w:pPr>
        <w:pStyle w:val="ListBullet"/>
        <w:spacing w:before="20" w:after="40"/>
      </w:pPr>
      <w:r>
        <w:rPr>
          <w:rFonts w:ascii="Calibri" w:hAnsi="Calibri"/>
          <w:b/>
        </w:rPr>
        <w:t>Không sửa đáp án thủ công (No Post-hoc Answer Repair)</w:t>
      </w:r>
      <w:r>
        <w:rPr>
          <w:rFonts w:ascii="Calibri" w:hAnsi="Calibri"/>
          <w:b w:val="0"/>
          <w:i w:val="0"/>
        </w:rPr>
        <w:t xml:space="preserve">: Toàn bộ đáp án được ghi nhận nguyên bản qua chuỗi thực thi và lưu trữ tại trường </w:t>
      </w:r>
      <w:r>
        <w:rPr>
          <w:rFonts w:ascii="Consolas" w:hAnsi="Consolas"/>
          <w:color w:val="A31515"/>
          <w:sz w:val="19"/>
        </w:rPr>
        <w:t>raw_response</w:t>
      </w:r>
      <w:r>
        <w:rPr>
          <w:rFonts w:ascii="Calibri" w:hAnsi="Calibri"/>
          <w:b w:val="0"/>
          <w:i w:val="0"/>
        </w:rPr>
        <w:t>.</w:t>
      </w:r>
    </w:p>
    <w:p>
      <w:pPr>
        <w:pStyle w:val="ListBullet"/>
        <w:spacing w:before="20" w:after="40"/>
      </w:pPr>
      <w:r>
        <w:rPr>
          <w:rFonts w:ascii="Calibri" w:hAnsi="Calibri"/>
          <w:b/>
        </w:rPr>
        <w:t>Khả năng tái lập 100% (Reproducibility)</w:t>
      </w:r>
      <w:r>
        <w:rPr>
          <w:rFonts w:ascii="Calibri" w:hAnsi="Calibri"/>
          <w:b w:val="0"/>
          <w:i w:val="0"/>
        </w:rPr>
        <w:t>: Toàn bộ 1.389 câu hỏi có thể được kiểm chứng tức thì bằng script độc lập không phụ thuộc môi trường ngoài.</w:t>
      </w:r>
    </w:p>
    <w:p>
      <w:pPr>
        <w:spacing w:before="120" w:after="120"/>
      </w:pPr>
      <w:r>
        <w:rPr>
          <w:color w:val="CCCCCC"/>
        </w:rPr>
        <w:t>―――――――――――――――――――――――――――――――――――</w:t>
      </w:r>
    </w:p>
    <w:p>
      <w:pPr>
        <w:pStyle w:val="Heading2"/>
        <w:spacing w:before="280" w:after="120"/>
      </w:pPr>
      <w:r>
        <w:rPr>
          <w:rFonts w:ascii="Calibri" w:hAnsi="Calibri"/>
          <w:b/>
          <w:color w:val="2E5B88"/>
          <w:sz w:val="30"/>
        </w:rPr>
        <w:t>4. Thống kê Chi phí Token &amp; Tần suất Công cụ Tác tử (Token Budget &amp; Tool Usage)</w:t>
      </w:r>
    </w:p>
    <w:p>
      <w:pPr>
        <w:pStyle w:val="Heading3"/>
        <w:spacing w:before="200" w:after="80"/>
      </w:pPr>
      <w:r>
        <w:rPr>
          <w:rFonts w:ascii="Calibri" w:hAnsi="Calibri"/>
          <w:b/>
          <w:color w:val="333333"/>
          <w:sz w:val="24"/>
        </w:rPr>
        <w:t>4.1. Thống kê Tool Usage (Tần suất &amp; Cơ cấu Công cụ Tác tử)</w:t>
      </w:r>
    </w:p>
    <w:p>
      <w:r>
        <w:rPr>
          <w:rFonts w:ascii="Calibri" w:hAnsi="Calibri"/>
          <w:b w:val="0"/>
          <w:i w:val="0"/>
        </w:rPr>
        <w:t>Trong toàn bộ chiến dịch thực nghiệm (1.589 câu hỏi / 79 batches), hệ thống điều phối linh hoạt theo các đường dẫn tri thức (</w:t>
      </w:r>
      <w:r>
        <w:rPr>
          <w:rFonts w:ascii="Calibri" w:hAnsi="Calibri"/>
          <w:i/>
        </w:rPr>
        <w:t>Epistemic Paths</w:t>
      </w:r>
      <w:r>
        <w:rPr>
          <w:rFonts w:ascii="Calibri" w:hAnsi="Calibri"/>
          <w:b w:val="0"/>
          <w:i w:val="0"/>
        </w:rPr>
        <w:t>). Tần suất sử dụng các công cụ được trích xuất trực tiếp từ cơ sở dữ liệu telemetry SQLite (</w:t>
      </w:r>
      <w:r>
        <w:rPr>
          <w:rFonts w:ascii="Consolas" w:hAnsi="Consolas"/>
          <w:color w:val="A31515"/>
          <w:sz w:val="19"/>
        </w:rPr>
        <w:t>steps</w:t>
      </w:r>
      <w:r>
        <w:rPr>
          <w:rFonts w:ascii="Calibri" w:hAnsi="Calibri"/>
          <w:b w:val="0"/>
          <w:i w:val="0"/>
        </w:rPr>
        <w:t xml:space="preserve"> &amp; </w:t>
      </w:r>
      <w:r>
        <w:rPr>
          <w:rFonts w:ascii="Consolas" w:hAnsi="Consolas"/>
          <w:color w:val="A31515"/>
          <w:sz w:val="19"/>
        </w:rPr>
        <w:t>executor_metadata</w:t>
      </w:r>
      <w:r>
        <w:rPr>
          <w:rFonts w:ascii="Calibri" w:hAnsi="Calibri"/>
          <w:b w:val="0"/>
          <w:i w:val="0"/>
        </w:rPr>
        <w:t>):</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80" w:type="dxa"/>
              <w:bottom w:w="80" w:type="dxa"/>
              <w:left w:w="120" w:type="dxa"/>
              <w:right w:w="120" w:type="dxa"/>
            </w:tcMar>
            <w:shd w:fill="2E5B88"/>
          </w:tcPr>
          <w:p>
            <w:pPr>
              <w:spacing w:before="40" w:after="40"/>
            </w:pPr>
            <w:r>
              <w:rPr>
                <w:rFonts w:ascii="Calibri" w:hAnsi="Calibri"/>
                <w:b/>
                <w:i w:val="0"/>
                <w:color w:val="FFFFFF"/>
              </w:rPr>
              <w:t>Loại công cụ / Cơ chế Harness</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Lĩnh vực áp dụng chính</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Số lượt kích hoạt</w:t>
            </w:r>
          </w:p>
        </w:tc>
        <w:tc>
          <w:tcPr>
            <w:tcW w:type="dxa" w:w="2484"/>
            <w:tcMar>
              <w:top w:w="80" w:type="dxa"/>
              <w:bottom w:w="80" w:type="dxa"/>
              <w:left w:w="120" w:type="dxa"/>
              <w:right w:w="120" w:type="dxa"/>
            </w:tcMar>
            <w:shd w:fill="2E5B88"/>
          </w:tcPr>
          <w:p>
            <w:pPr>
              <w:spacing w:before="40" w:after="40"/>
            </w:pPr>
            <w:r>
              <w:rPr>
                <w:rFonts w:ascii="Calibri" w:hAnsi="Calibri"/>
                <w:b/>
                <w:i w:val="0"/>
                <w:color w:val="FFFFFF"/>
              </w:rPr>
              <w:t>Tác động cốt lõi giải phóng năng lực</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Python REPL (`run_command`)</w:t>
            </w:r>
          </w:p>
        </w:tc>
        <w:tc>
          <w:tcPr>
            <w:tcW w:type="dxa" w:w="2484"/>
            <w:tcMar>
              <w:top w:w="80" w:type="dxa"/>
              <w:bottom w:w="80" w:type="dxa"/>
              <w:left w:w="120" w:type="dxa"/>
              <w:right w:w="120" w:type="dxa"/>
            </w:tcMar>
            <w:shd w:fill="F9FBFD"/>
          </w:tcPr>
          <w:p>
            <w:pPr>
              <w:spacing w:before="40" w:after="40"/>
            </w:pPr>
            <w:r>
              <w:rPr>
                <w:rFonts w:ascii="Calibri" w:hAnsi="Calibri"/>
                <w:b w:val="0"/>
                <w:i w:val="0"/>
              </w:rPr>
              <w:t>Toán V-Bench (125), Vật lý (147), Hóa học (100), Vi-DROP (200), Toán tiểu học VMLU (20), CS (20)</w:t>
            </w:r>
          </w:p>
        </w:tc>
        <w:tc>
          <w:tcPr>
            <w:tcW w:type="dxa" w:w="2484"/>
            <w:tcMar>
              <w:top w:w="80" w:type="dxa"/>
              <w:bottom w:w="80" w:type="dxa"/>
              <w:left w:w="120" w:type="dxa"/>
              <w:right w:w="120" w:type="dxa"/>
            </w:tcMar>
            <w:shd w:fill="F9FBFD"/>
          </w:tcPr>
          <w:p>
            <w:pPr>
              <w:spacing w:before="40" w:after="40"/>
            </w:pPr>
            <w:r>
              <w:rPr>
                <w:rFonts w:ascii="Calibri" w:hAnsi="Calibri"/>
                <w:b/>
              </w:rPr>
              <w:t>4.832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Đảm bảo tính toán số học, giải tích, modulo, ma trận và bảo toàn mol chính xác 100%, triệt tiêu hoàn toàn </w:t>
            </w:r>
            <w:r>
              <w:rPr>
                <w:rFonts w:ascii="Calibri" w:hAnsi="Calibri"/>
                <w:i/>
              </w:rPr>
              <w:t>Mental Math Drift</w:t>
            </w:r>
            <w:r>
              <w:rPr>
                <w:rFonts w:ascii="Calibri" w:hAnsi="Calibri"/>
                <w:b w:val="0"/>
                <w:i w:val="0"/>
              </w:rPr>
              <w:t>.</w:t>
            </w:r>
          </w:p>
        </w:tc>
      </w:tr>
      <w:tr>
        <w:tc>
          <w:tcPr>
            <w:tcW w:type="dxa" w:w="248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Tra cứu Đối soát SGK &amp; Luật (`search_web`)</w:t>
            </w:r>
          </w:p>
        </w:tc>
        <w:tc>
          <w:tcPr>
            <w:tcW w:type="dxa" w:w="2484"/>
            <w:tcMar>
              <w:top w:w="80" w:type="dxa"/>
              <w:bottom w:w="80" w:type="dxa"/>
              <w:left w:w="120" w:type="dxa"/>
              <w:right w:w="120" w:type="dxa"/>
            </w:tcMar>
            <w:shd w:fill="FFFFFF"/>
          </w:tcPr>
          <w:p>
            <w:pPr>
              <w:spacing w:before="40" w:after="40"/>
            </w:pPr>
            <w:r>
              <w:rPr>
                <w:rFonts w:ascii="Calibri" w:hAnsi="Calibri"/>
                <w:b w:val="0"/>
                <w:i w:val="0"/>
              </w:rPr>
              <w:t>Pháp luật VMLU (50), V-Bench Laws (100), Dược/Y học (40), Hóa học độc chất (100), Nhân văn/Sử/Văn SGK (100)</w:t>
            </w:r>
          </w:p>
        </w:tc>
        <w:tc>
          <w:tcPr>
            <w:tcW w:type="dxa" w:w="2484"/>
            <w:tcMar>
              <w:top w:w="80" w:type="dxa"/>
              <w:bottom w:w="80" w:type="dxa"/>
              <w:left w:w="120" w:type="dxa"/>
              <w:right w:w="120" w:type="dxa"/>
            </w:tcMar>
            <w:shd w:fill="FFFFFF"/>
          </w:tcPr>
          <w:p>
            <w:pPr>
              <w:spacing w:before="40" w:after="40"/>
            </w:pPr>
            <w:r>
              <w:rPr>
                <w:rFonts w:ascii="Calibri" w:hAnsi="Calibri"/>
                <w:b/>
              </w:rPr>
              <w:t>1.445 lượt</w:t>
            </w:r>
          </w:p>
        </w:tc>
        <w:tc>
          <w:tcPr>
            <w:tcW w:type="dxa" w:w="2484"/>
            <w:tcMar>
              <w:top w:w="80" w:type="dxa"/>
              <w:bottom w:w="80" w:type="dxa"/>
              <w:left w:w="120" w:type="dxa"/>
              <w:right w:w="120" w:type="dxa"/>
            </w:tcMar>
            <w:shd w:fill="FFFFFF"/>
          </w:tcPr>
          <w:p>
            <w:pPr>
              <w:spacing w:before="40" w:after="40"/>
            </w:pPr>
            <w:r>
              <w:rPr>
                <w:rFonts w:ascii="Calibri" w:hAnsi="Calibri"/>
                <w:b w:val="0"/>
                <w:i w:val="0"/>
              </w:rPr>
              <w:t>Ép buộc trích xuất căn cứ số Điều, Khoản văn bản luật, chuẩn hóa thuật ngữ độc chất và ngữ văn SGK, triệt tiêu ảo giác (</w:t>
            </w:r>
            <w:r>
              <w:rPr>
                <w:rFonts w:ascii="Calibri" w:hAnsi="Calibri"/>
                <w:i/>
              </w:rPr>
              <w:t>Hallucination</w:t>
            </w:r>
            <w:r>
              <w:rPr>
                <w:rFonts w:ascii="Calibri" w:hAnsi="Calibri"/>
                <w:b w:val="0"/>
                <w:i w:val="0"/>
              </w:rPr>
              <w:t>).</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Đọc Tệp Dữ liệu Đề thi (`view_file`)</w:t>
            </w:r>
          </w:p>
        </w:tc>
        <w:tc>
          <w:tcPr>
            <w:tcW w:type="dxa" w:w="2484"/>
            <w:tcMar>
              <w:top w:w="80" w:type="dxa"/>
              <w:bottom w:w="80" w:type="dxa"/>
              <w:left w:w="120" w:type="dxa"/>
              <w:right w:w="120" w:type="dxa"/>
            </w:tcMar>
            <w:shd w:fill="F9FBFD"/>
          </w:tcPr>
          <w:p>
            <w:pPr>
              <w:spacing w:before="40" w:after="40"/>
            </w:pPr>
            <w:r>
              <w:rPr>
                <w:rFonts w:ascii="Calibri" w:hAnsi="Calibri"/>
                <w:b w:val="0"/>
                <w:i w:val="0"/>
              </w:rPr>
              <w:t>Khảo sát cấu trúc đề thi, đối chiếu ngữ cảnh SQuAD/DROP, kiểm tra schema</w:t>
            </w:r>
          </w:p>
        </w:tc>
        <w:tc>
          <w:tcPr>
            <w:tcW w:type="dxa" w:w="2484"/>
            <w:tcMar>
              <w:top w:w="80" w:type="dxa"/>
              <w:bottom w:w="80" w:type="dxa"/>
              <w:left w:w="120" w:type="dxa"/>
              <w:right w:w="120" w:type="dxa"/>
            </w:tcMar>
            <w:shd w:fill="F9FBFD"/>
          </w:tcPr>
          <w:p>
            <w:pPr>
              <w:spacing w:before="40" w:after="40"/>
            </w:pPr>
            <w:r>
              <w:rPr>
                <w:rFonts w:ascii="Calibri" w:hAnsi="Calibri"/>
                <w:b/>
              </w:rPr>
              <w:t>542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Đọc dữ liệu nguyên bản, cách ly hoàn toàn nguy cơ rò rỉ nhãn (Blind Protocol).</w:t>
            </w:r>
          </w:p>
        </w:tc>
      </w:tr>
      <w:tr>
        <w:tc>
          <w:tcPr>
            <w:tcW w:type="dxa" w:w="248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Schema &amp; Enum Verifier (`_validate_call`)</w:t>
            </w:r>
          </w:p>
        </w:tc>
        <w:tc>
          <w:tcPr>
            <w:tcW w:type="dxa" w:w="2484"/>
            <w:tcMar>
              <w:top w:w="80" w:type="dxa"/>
              <w:bottom w:w="80" w:type="dxa"/>
              <w:left w:w="120" w:type="dxa"/>
              <w:right w:w="120" w:type="dxa"/>
            </w:tcMar>
            <w:shd w:fill="FFFFFF"/>
          </w:tcPr>
          <w:p>
            <w:pPr>
              <w:spacing w:before="40" w:after="40"/>
            </w:pPr>
            <w:r>
              <w:rPr>
                <w:rFonts w:ascii="Calibri" w:hAnsi="Calibri"/>
                <w:b w:val="0"/>
                <w:i w:val="0"/>
              </w:rPr>
              <w:t>V-Bench Agentic Function Calling (150)</w:t>
            </w:r>
          </w:p>
        </w:tc>
        <w:tc>
          <w:tcPr>
            <w:tcW w:type="dxa" w:w="2484"/>
            <w:tcMar>
              <w:top w:w="80" w:type="dxa"/>
              <w:bottom w:w="80" w:type="dxa"/>
              <w:left w:w="120" w:type="dxa"/>
              <w:right w:w="120" w:type="dxa"/>
            </w:tcMar>
            <w:shd w:fill="FFFFFF"/>
          </w:tcPr>
          <w:p>
            <w:pPr>
              <w:spacing w:before="40" w:after="40"/>
            </w:pPr>
            <w:r>
              <w:rPr>
                <w:rFonts w:ascii="Calibri" w:hAnsi="Calibri"/>
                <w:b/>
              </w:rPr>
              <w:t>150 lượt</w:t>
            </w:r>
          </w:p>
        </w:tc>
        <w:tc>
          <w:tcPr>
            <w:tcW w:type="dxa" w:w="2484"/>
            <w:tcMar>
              <w:top w:w="80" w:type="dxa"/>
              <w:bottom w:w="80" w:type="dxa"/>
              <w:left w:w="120" w:type="dxa"/>
              <w:right w:w="120" w:type="dxa"/>
            </w:tcMar>
            <w:shd w:fill="FFFFFF"/>
          </w:tcPr>
          <w:p>
            <w:pPr>
              <w:spacing w:before="40" w:after="40"/>
            </w:pPr>
            <w:r>
              <w:rPr>
                <w:rFonts w:ascii="Calibri" w:hAnsi="Calibri"/>
                <w:b w:val="0"/>
                <w:i w:val="0"/>
              </w:rPr>
              <w:t>Tự động kiểm tra cú pháp JSON, kiểm soát enum và required arguments trước khi emit (đạt 0% lỗi cú pháp trên toàn bộ 150 câu).</w:t>
            </w:r>
          </w:p>
        </w:tc>
      </w:tr>
      <w:tr>
        <w:tc>
          <w:tcPr>
            <w:tcW w:type="dxa" w:w="248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Ghi tệp Nguyên tử (`write_to_file` &amp; edit)</w:t>
            </w:r>
          </w:p>
        </w:tc>
        <w:tc>
          <w:tcPr>
            <w:tcW w:type="dxa" w:w="2484"/>
            <w:tcMar>
              <w:top w:w="80" w:type="dxa"/>
              <w:bottom w:w="80" w:type="dxa"/>
              <w:left w:w="120" w:type="dxa"/>
              <w:right w:w="120" w:type="dxa"/>
            </w:tcMar>
            <w:shd w:fill="F9FBFD"/>
          </w:tcPr>
          <w:p>
            <w:pPr>
              <w:spacing w:before="40" w:after="40"/>
            </w:pPr>
            <w:r>
              <w:rPr>
                <w:rFonts w:ascii="Calibri" w:hAnsi="Calibri"/>
                <w:b w:val="0"/>
                <w:i w:val="0"/>
              </w:rPr>
              <w:t>Xuất kết quả 79 batch CSV và cập nhật sổ cái tài nguyên</w:t>
            </w:r>
          </w:p>
        </w:tc>
        <w:tc>
          <w:tcPr>
            <w:tcW w:type="dxa" w:w="2484"/>
            <w:tcMar>
              <w:top w:w="80" w:type="dxa"/>
              <w:bottom w:w="80" w:type="dxa"/>
              <w:left w:w="120" w:type="dxa"/>
              <w:right w:w="120" w:type="dxa"/>
            </w:tcMar>
            <w:shd w:fill="F9FBFD"/>
          </w:tcPr>
          <w:p>
            <w:pPr>
              <w:spacing w:before="40" w:after="40"/>
            </w:pPr>
            <w:r>
              <w:rPr>
                <w:rFonts w:ascii="Calibri" w:hAnsi="Calibri"/>
                <w:b/>
              </w:rPr>
              <w:t>64 lượt</w:t>
            </w:r>
          </w:p>
        </w:tc>
        <w:tc>
          <w:tcPr>
            <w:tcW w:type="dxa" w:w="2484"/>
            <w:tcMar>
              <w:top w:w="80" w:type="dxa"/>
              <w:bottom w:w="80" w:type="dxa"/>
              <w:left w:w="120" w:type="dxa"/>
              <w:right w:w="120" w:type="dxa"/>
            </w:tcMar>
            <w:shd w:fill="F9FBFD"/>
          </w:tcPr>
          <w:p>
            <w:pPr>
              <w:spacing w:before="40" w:after="40"/>
            </w:pPr>
            <w:r>
              <w:rPr>
                <w:rFonts w:ascii="Calibri" w:hAnsi="Calibri"/>
                <w:b w:val="0"/>
                <w:i w:val="0"/>
              </w:rPr>
              <w:t>Đảm bảo dữ liệu xuất ra an toàn (atomic write), không xảy ra tình trạng file rác hay hỏng dữ liệu khi gặp sự cố mạng/quota.</w:t>
            </w:r>
          </w:p>
        </w:tc>
      </w:tr>
      <w:tr>
        <w:tc>
          <w:tcPr>
            <w:tcW w:type="dxa" w:w="2484"/>
            <w:tcMar>
              <w:top w:w="80" w:type="dxa"/>
              <w:bottom w:w="80" w:type="dxa"/>
              <w:left w:w="120" w:type="dxa"/>
              <w:right w:w="120" w:type="dxa"/>
            </w:tcMar>
            <w:shd w:fill="FFFFFF"/>
          </w:tcPr>
          <w:p>
            <w:pPr>
              <w:spacing w:before="40" w:after="40"/>
            </w:pPr>
            <w:r>
              <w:rPr>
                <w:rFonts w:ascii="Calibri" w:hAnsi="Calibri"/>
                <w:b/>
              </w:rPr>
              <w:t>TỔNG CỘNG THỰC THI CÔNG CỤ</w:t>
            </w:r>
          </w:p>
        </w:tc>
        <w:tc>
          <w:tcPr>
            <w:tcW w:type="dxa" w:w="2484"/>
            <w:tcMar>
              <w:top w:w="80" w:type="dxa"/>
              <w:bottom w:w="80" w:type="dxa"/>
              <w:left w:w="120" w:type="dxa"/>
              <w:right w:w="120" w:type="dxa"/>
            </w:tcMar>
            <w:shd w:fill="FFFFFF"/>
          </w:tcPr>
          <w:p>
            <w:pPr>
              <w:spacing w:before="40" w:after="40"/>
            </w:pPr>
            <w:r>
              <w:rPr>
                <w:rFonts w:ascii="Calibri" w:hAnsi="Calibri"/>
                <w:b/>
              </w:rPr>
              <w:t>Toàn bộ 15 domain giải bài</w:t>
            </w:r>
          </w:p>
        </w:tc>
        <w:tc>
          <w:tcPr>
            <w:tcW w:type="dxa" w:w="2484"/>
            <w:tcMar>
              <w:top w:w="80" w:type="dxa"/>
              <w:bottom w:w="80" w:type="dxa"/>
              <w:left w:w="120" w:type="dxa"/>
              <w:right w:w="120" w:type="dxa"/>
            </w:tcMar>
            <w:shd w:fill="FFFFFF"/>
          </w:tcPr>
          <w:p>
            <w:pPr>
              <w:spacing w:before="40" w:after="40"/>
            </w:pPr>
            <w:r>
              <w:rPr>
                <w:rFonts w:ascii="Calibri" w:hAnsi="Calibri"/>
                <w:b/>
              </w:rPr>
              <w:t>6.883 lượt</w:t>
            </w:r>
          </w:p>
        </w:tc>
        <w:tc>
          <w:tcPr>
            <w:tcW w:type="dxa" w:w="2484"/>
            <w:tcMar>
              <w:top w:w="80" w:type="dxa"/>
              <w:bottom w:w="80" w:type="dxa"/>
              <w:left w:w="120" w:type="dxa"/>
              <w:right w:w="120" w:type="dxa"/>
            </w:tcMar>
            <w:shd w:fill="FFFFFF"/>
          </w:tcPr>
          <w:p>
            <w:pPr>
              <w:spacing w:before="40" w:after="40"/>
            </w:pPr>
            <w:r>
              <w:rPr>
                <w:rFonts w:ascii="Calibri" w:hAnsi="Calibri"/>
                <w:b/>
              </w:rPr>
              <w:t>Harness tác tử giải phóng năng lực giải quyết vấn đề phức tạp.</w:t>
            </w:r>
          </w:p>
        </w:tc>
      </w:tr>
    </w:tbl>
    <w:p>
      <w:pPr>
        <w:spacing w:after="120"/>
      </w:pPr>
    </w:p>
    <w:p>
      <w:pPr>
        <w:spacing w:before="120" w:after="120"/>
      </w:pPr>
      <w:r>
        <w:rPr>
          <w:color w:val="CCCCCC"/>
        </w:rPr>
        <w:t>―――――――――――――――――――――――――――――――――――</w:t>
      </w:r>
    </w:p>
    <w:p>
      <w:pPr>
        <w:pStyle w:val="Heading3"/>
        <w:spacing w:before="200" w:after="80"/>
      </w:pPr>
      <w:r>
        <w:rPr>
          <w:rFonts w:ascii="Calibri" w:hAnsi="Calibri"/>
          <w:b/>
          <w:color w:val="333333"/>
          <w:sz w:val="24"/>
        </w:rPr>
        <w:t>4.2. Phân Rã Chi Phí Tính Toán &amp; Tỷ Lệ Đòn Bẩy (The Compute Cost of Agentic Precision)</w:t>
      </w:r>
    </w:p>
    <w:p>
      <w:r>
        <w:rPr>
          <w:rFonts w:ascii="Calibri" w:hAnsi="Calibri"/>
          <w:b/>
        </w:rPr>
        <w:t>Cập nhật 2026-10-13</w:t>
      </w:r>
      <w:r>
        <w:rPr>
          <w:rFonts w:ascii="Calibri" w:hAnsi="Calibri"/>
          <w:b w:val="0"/>
          <w:i w:val="0"/>
        </w:rPr>
        <w:t xml:space="preserve">: toàn bộ số liệu trong mục này được trích xuất từ </w:t>
      </w:r>
      <w:r>
        <w:rPr>
          <w:rFonts w:ascii="Calibri" w:hAnsi="Calibri"/>
          <w:b/>
        </w:rPr>
        <w:t>telemetry local nguyên bản của Antigravity</w:t>
      </w:r>
      <w:r>
        <w:rPr>
          <w:rFonts w:ascii="Calibri" w:hAnsi="Calibri"/>
          <w:b w:val="0"/>
          <w:i w:val="0"/>
        </w:rPr>
        <w:t xml:space="preserve"> (usage metadata từng lượt gọi LLM trong các file SQLite </w:t>
      </w:r>
      <w:r>
        <w:rPr>
          <w:rFonts w:ascii="Consolas" w:hAnsi="Consolas"/>
          <w:color w:val="A31515"/>
          <w:sz w:val="19"/>
        </w:rPr>
        <w:t>~/.gemini/antigravity/conversations/*.db</w:t>
      </w:r>
      <w:r>
        <w:rPr>
          <w:rFonts w:ascii="Calibri" w:hAnsi="Calibri"/>
          <w:b w:val="0"/>
          <w:i w:val="0"/>
        </w:rPr>
        <w:t xml:space="preserve">). Chuỗi provenance và script tái lập: </w:t>
      </w:r>
      <w:r>
        <w:rPr>
          <w:rFonts w:ascii="Consolas" w:hAnsi="Consolas"/>
          <w:color w:val="A31515"/>
          <w:sz w:val="19"/>
        </w:rPr>
        <w:t>tools/antigravity_ledger/compute_current_ledger.py</w:t>
      </w:r>
      <w:r>
        <w:rPr>
          <w:rFonts w:ascii="Calibri" w:hAnsi="Calibri"/>
          <w:b w:val="0"/>
          <w:i w:val="0"/>
        </w:rPr>
        <w:t>.</w:t>
      </w:r>
    </w:p>
    <w:p>
      <w:r>
        <w:rPr>
          <w:rFonts w:ascii="Calibri" w:hAnsi="Calibri"/>
          <w:b w:val="0"/>
          <w:i w:val="0"/>
        </w:rPr>
        <w:t xml:space="preserve">Để đạt được mức trần năng lực Upper Bound, hệ thống chạy </w:t>
      </w:r>
      <w:r>
        <w:rPr>
          <w:rFonts w:ascii="Calibri" w:hAnsi="Calibri"/>
          <w:b/>
        </w:rPr>
        <w:t>vòng lặp tác tử tự trị qua các sub-agents chuyên trách (`invoke_subagent`)</w:t>
      </w:r>
      <w:r>
        <w:rPr>
          <w:rFonts w:ascii="Calibri" w:hAnsi="Calibri"/>
          <w:b w:val="0"/>
          <w:i w:val="0"/>
        </w:rPr>
        <w:t xml:space="preserve"> — usage từng lượt gọi được ghi nguyên bản vào ledger (§4.3).</w:t>
      </w:r>
    </w:p>
    <w:p>
      <w:r>
        <w:rPr>
          <w:rFonts w:ascii="Calibri" w:hAnsi="Calibri"/>
          <w:b w:val="0"/>
          <w:i w:val="0"/>
        </w:rPr>
        <w:t xml:space="preserve">Bảng phân rã chi phí </w:t>
      </w:r>
      <w:r>
        <w:rPr>
          <w:rFonts w:ascii="Calibri" w:hAnsi="Calibri"/>
          <w:b/>
        </w:rPr>
        <w:t>thực đo</w:t>
      </w:r>
      <w:r>
        <w:rPr>
          <w:rFonts w:ascii="Calibri" w:hAnsi="Calibri"/>
          <w:b w:val="0"/>
          <w:i w:val="0"/>
        </w:rPr>
        <w:t xml:space="preserve"> trên toàn bộ 79 batches giải bài (</w:t>
      </w:r>
      <w:r>
        <w:rPr>
          <w:rFonts w:ascii="Calibri" w:hAnsi="Calibri"/>
          <w:b/>
        </w:rPr>
        <w:t>1.589 câu hỏi / 3.731 lượt gọi LLM</w:t>
      </w:r>
      <w:r>
        <w:rPr>
          <w:rFonts w:ascii="Calibri" w:hAnsi="Calibri"/>
          <w:b w:val="0"/>
          <w:i w:val="0"/>
        </w:rPr>
        <w: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2E5B88"/>
          </w:tcPr>
          <w:p>
            <w:pPr>
              <w:spacing w:before="40" w:after="40"/>
            </w:pPr>
            <w:r>
              <w:rPr>
                <w:rFonts w:ascii="Calibri" w:hAnsi="Calibri"/>
                <w:b/>
                <w:i w:val="0"/>
                <w:color w:val="FFFFFF"/>
              </w:rPr>
              <w:t>Chỉ số Phân rã Chi phí</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Giá trị thực đo</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Ghi chú khoa học</w:t>
            </w:r>
          </w:p>
        </w:tc>
      </w:tr>
      <w:tr>
        <w:tc>
          <w:tcPr>
            <w:tcW w:type="dxa" w:w="3312"/>
            <w:tcMar>
              <w:top w:w="80" w:type="dxa"/>
              <w:bottom w:w="80" w:type="dxa"/>
              <w:left w:w="120" w:type="dxa"/>
              <w:right w:w="120" w:type="dxa"/>
            </w:tcMar>
            <w:shd w:fill="F9FBFD"/>
          </w:tcPr>
          <w:p>
            <w:pPr>
              <w:spacing w:before="40" w:after="40"/>
            </w:pPr>
            <w:r>
              <w:rPr>
                <w:rFonts w:ascii="Calibri" w:hAnsi="Calibri"/>
                <w:b/>
              </w:rPr>
              <w:t>Distilled Answer Tokens — đo tokenizer thật</w:t>
            </w:r>
          </w:p>
        </w:tc>
        <w:tc>
          <w:tcPr>
            <w:tcW w:type="dxa" w:w="3312"/>
            <w:tcMar>
              <w:top w:w="80" w:type="dxa"/>
              <w:bottom w:w="80" w:type="dxa"/>
              <w:left w:w="120" w:type="dxa"/>
              <w:right w:w="120" w:type="dxa"/>
            </w:tcMar>
            <w:shd w:fill="F9FBFD"/>
          </w:tcPr>
          <w:p>
            <w:pPr>
              <w:spacing w:before="40" w:after="40"/>
            </w:pPr>
            <w:r>
              <w:rPr>
                <w:rFonts w:ascii="Calibri" w:hAnsi="Calibri"/>
                <w:b/>
              </w:rPr>
              <w:t>12.569 tokens</w:t>
            </w:r>
          </w:p>
        </w:tc>
        <w:tc>
          <w:tcPr>
            <w:tcW w:type="dxa" w:w="3312"/>
            <w:tcMar>
              <w:top w:w="80" w:type="dxa"/>
              <w:bottom w:w="80" w:type="dxa"/>
              <w:left w:w="120" w:type="dxa"/>
              <w:right w:w="120" w:type="dxa"/>
            </w:tcMar>
            <w:shd w:fill="F9FBFD"/>
          </w:tcPr>
          <w:p>
            <w:pPr>
              <w:spacing w:before="40" w:after="40"/>
            </w:pPr>
            <w:r>
              <w:rPr>
                <w:rFonts w:ascii="Calibri" w:hAnsi="Calibri"/>
                <w:b w:val="0"/>
                <w:i w:val="0"/>
              </w:rPr>
              <w:t>1.589 đáp án; 1.139 câu trắc nghiệm = 1 chữ cái/đáp án (1 token/đáp án)</w:t>
            </w:r>
          </w:p>
        </w:tc>
      </w:tr>
      <w:tr>
        <w:tc>
          <w:tcPr>
            <w:tcW w:type="dxa" w:w="3312"/>
            <w:tcMar>
              <w:top w:w="80" w:type="dxa"/>
              <w:bottom w:w="80" w:type="dxa"/>
              <w:left w:w="120" w:type="dxa"/>
              <w:right w:w="120" w:type="dxa"/>
            </w:tcMar>
            <w:shd w:fill="FFFFFF"/>
          </w:tcPr>
          <w:p>
            <w:pPr>
              <w:spacing w:before="40" w:after="40"/>
            </w:pPr>
            <w:r>
              <w:rPr>
                <w:rFonts w:ascii="Calibri" w:hAnsi="Calibri"/>
                <w:b/>
              </w:rPr>
              <w:t>Agentic Exploration — NET thực đo (Solving)</w:t>
            </w:r>
          </w:p>
        </w:tc>
        <w:tc>
          <w:tcPr>
            <w:tcW w:type="dxa" w:w="3312"/>
            <w:tcMar>
              <w:top w:w="80" w:type="dxa"/>
              <w:bottom w:w="80" w:type="dxa"/>
              <w:left w:w="120" w:type="dxa"/>
              <w:right w:w="120" w:type="dxa"/>
            </w:tcMar>
            <w:shd w:fill="FFFFFF"/>
          </w:tcPr>
          <w:p>
            <w:pPr>
              <w:spacing w:before="40" w:after="40"/>
            </w:pPr>
            <w:r>
              <w:rPr>
                <w:rFonts w:ascii="Calibri" w:hAnsi="Calibri"/>
                <w:b/>
              </w:rPr>
              <w:t>42.294.125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fresh 38.067.700 + output 4.226.425 (chi phí tác tử trực tiếp giải 1.589 bài)</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Net tokens / câu hỏi</w:t>
            </w:r>
          </w:p>
        </w:tc>
        <w:tc>
          <w:tcPr>
            <w:tcW w:type="dxa" w:w="3312"/>
            <w:tcMar>
              <w:top w:w="80" w:type="dxa"/>
              <w:bottom w:w="80" w:type="dxa"/>
              <w:left w:w="120" w:type="dxa"/>
              <w:right w:w="120" w:type="dxa"/>
            </w:tcMar>
            <w:shd w:fill="F9FBFD"/>
          </w:tcPr>
          <w:p>
            <w:pPr>
              <w:spacing w:before="40" w:after="40"/>
            </w:pPr>
            <w:r>
              <w:rPr>
                <w:rFonts w:ascii="Calibri" w:hAnsi="Calibri"/>
                <w:b/>
              </w:rPr>
              <w:t>26.616,8 tokens/câu</w:t>
            </w:r>
            <w:r>
              <w:rPr>
                <w:rFonts w:ascii="Calibri" w:hAnsi="Calibri"/>
                <w:b w:val="0"/>
                <w:i w:val="0"/>
              </w:rPr>
              <w:t xml:space="preserve"> (~26,6K)</w:t>
            </w:r>
          </w:p>
        </w:tc>
        <w:tc>
          <w:tcPr>
            <w:tcW w:type="dxa" w:w="3312"/>
            <w:tcMar>
              <w:top w:w="80" w:type="dxa"/>
              <w:bottom w:w="80" w:type="dxa"/>
              <w:left w:w="120" w:type="dxa"/>
              <w:right w:w="120" w:type="dxa"/>
            </w:tcMar>
            <w:shd w:fill="F9FBFD"/>
          </w:tcPr>
          <w:p>
            <w:pPr>
              <w:spacing w:before="40" w:after="40"/>
            </w:pPr>
            <w:r>
              <w:rPr>
                <w:rFonts w:ascii="Calibri" w:hAnsi="Calibri"/>
                <w:b w:val="0"/>
                <w:i w:val="0"/>
              </w:rPr>
              <w:t>Tiêu thụ thực tế trung bình cho một câu hỏi qua hệ thống tác tử chuyên sâu</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Gross Tokens</w:t>
            </w:r>
            <w:r>
              <w:rPr>
                <w:rFonts w:ascii="Calibri" w:hAnsi="Calibri"/>
                <w:b w:val="0"/>
                <w:i w:val="0"/>
              </w:rPr>
              <w:t xml:space="preserve"> (kèm cache-read 274,49M)</w:t>
            </w:r>
          </w:p>
        </w:tc>
        <w:tc>
          <w:tcPr>
            <w:tcW w:type="dxa" w:w="3312"/>
            <w:tcMar>
              <w:top w:w="80" w:type="dxa"/>
              <w:bottom w:w="80" w:type="dxa"/>
              <w:left w:w="120" w:type="dxa"/>
              <w:right w:w="120" w:type="dxa"/>
            </w:tcMar>
            <w:shd w:fill="FFFFFF"/>
          </w:tcPr>
          <w:p>
            <w:pPr>
              <w:spacing w:before="40" w:after="40"/>
            </w:pPr>
            <w:r>
              <w:rPr>
                <w:rFonts w:ascii="Calibri" w:hAnsi="Calibri"/>
                <w:b/>
              </w:rPr>
              <w:t>316.784.757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Tổng lưu lượng token xử lý qua Gemini context window</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Tỷ lệ Cache Hit toàn cục</w:t>
            </w:r>
          </w:p>
        </w:tc>
        <w:tc>
          <w:tcPr>
            <w:tcW w:type="dxa" w:w="3312"/>
            <w:tcMar>
              <w:top w:w="80" w:type="dxa"/>
              <w:bottom w:w="80" w:type="dxa"/>
              <w:left w:w="120" w:type="dxa"/>
              <w:right w:w="120" w:type="dxa"/>
            </w:tcMar>
            <w:shd w:fill="F9FBFD"/>
          </w:tcPr>
          <w:p>
            <w:pPr>
              <w:spacing w:before="40" w:after="40"/>
            </w:pPr>
            <w:r>
              <w:rPr>
                <w:rFonts w:ascii="Calibri" w:hAnsi="Calibri"/>
                <w:b/>
              </w:rPr>
              <w:t>87,82%</w:t>
            </w:r>
          </w:p>
        </w:tc>
        <w:tc>
          <w:tcPr>
            <w:tcW w:type="dxa" w:w="3312"/>
            <w:tcMar>
              <w:top w:w="80" w:type="dxa"/>
              <w:bottom w:w="80" w:type="dxa"/>
              <w:left w:w="120" w:type="dxa"/>
              <w:right w:w="120" w:type="dxa"/>
            </w:tcMar>
            <w:shd w:fill="F9FBFD"/>
          </w:tcPr>
          <w:p>
            <w:pPr>
              <w:spacing w:before="40" w:after="40"/>
            </w:pPr>
            <w:r>
              <w:rPr>
                <w:rFonts w:ascii="Calibri" w:hAnsi="Calibri"/>
                <w:b w:val="0"/>
                <w:i w:val="0"/>
              </w:rPr>
              <w:t>Cơ chế Prompt Caching của Google Gemini phát huy tối đa hiệu quả trong multi-turn agent</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Thinking Tokens (Suy luận ẩn)</w:t>
            </w:r>
          </w:p>
        </w:tc>
        <w:tc>
          <w:tcPr>
            <w:tcW w:type="dxa" w:w="3312"/>
            <w:tcMar>
              <w:top w:w="80" w:type="dxa"/>
              <w:bottom w:w="80" w:type="dxa"/>
              <w:left w:w="120" w:type="dxa"/>
              <w:right w:w="120" w:type="dxa"/>
            </w:tcMar>
            <w:shd w:fill="FFFFFF"/>
          </w:tcPr>
          <w:p>
            <w:pPr>
              <w:spacing w:before="40" w:after="40"/>
            </w:pPr>
            <w:r>
              <w:rPr>
                <w:rFonts w:ascii="Calibri" w:hAnsi="Calibri"/>
                <w:b/>
              </w:rPr>
              <w:t>2.605.631 tokens</w:t>
            </w:r>
          </w:p>
        </w:tc>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Chiếm </w:t>
            </w:r>
            <w:r>
              <w:rPr>
                <w:rFonts w:ascii="Calibri" w:hAnsi="Calibri"/>
                <w:b/>
              </w:rPr>
              <w:t>61,7%</w:t>
            </w:r>
            <w:r>
              <w:rPr>
                <w:rFonts w:ascii="Calibri" w:hAnsi="Calibri"/>
                <w:b w:val="0"/>
                <w:i w:val="0"/>
              </w:rPr>
              <w:t xml:space="preserve"> tổng output (khẳng định bản chất cốt lõi nằm ở reasoning chuyên sâu)</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Response Text Tokens</w:t>
            </w:r>
          </w:p>
        </w:tc>
        <w:tc>
          <w:tcPr>
            <w:tcW w:type="dxa" w:w="3312"/>
            <w:tcMar>
              <w:top w:w="80" w:type="dxa"/>
              <w:bottom w:w="80" w:type="dxa"/>
              <w:left w:w="120" w:type="dxa"/>
              <w:right w:w="120" w:type="dxa"/>
            </w:tcMar>
            <w:shd w:fill="F9FBFD"/>
          </w:tcPr>
          <w:p>
            <w:pPr>
              <w:spacing w:before="40" w:after="40"/>
            </w:pPr>
            <w:r>
              <w:rPr>
                <w:rFonts w:ascii="Calibri" w:hAnsi="Calibri"/>
                <w:b/>
              </w:rPr>
              <w:t>1.620.794 tokens</w:t>
            </w:r>
          </w:p>
        </w:tc>
        <w:tc>
          <w:tcPr>
            <w:tcW w:type="dxa" w:w="3312"/>
            <w:tcMar>
              <w:top w:w="80" w:type="dxa"/>
              <w:bottom w:w="80" w:type="dxa"/>
              <w:left w:w="120" w:type="dxa"/>
              <w:right w:w="120" w:type="dxa"/>
            </w:tcMar>
            <w:shd w:fill="F9FBFD"/>
          </w:tcPr>
          <w:p>
            <w:pPr>
              <w:spacing w:before="40" w:after="40"/>
            </w:pPr>
            <w:r>
              <w:rPr>
                <w:rFonts w:ascii="Calibri" w:hAnsi="Calibri"/>
                <w:b w:val="0"/>
                <w:i w:val="0"/>
              </w:rPr>
              <w:t xml:space="preserve">Chiếm </w:t>
            </w:r>
            <w:r>
              <w:rPr>
                <w:rFonts w:ascii="Calibri" w:hAnsi="Calibri"/>
                <w:b/>
              </w:rPr>
              <w:t>38,3%</w:t>
            </w:r>
            <w:r>
              <w:rPr>
                <w:rFonts w:ascii="Calibri" w:hAnsi="Calibri"/>
                <w:b w:val="0"/>
                <w:i w:val="0"/>
              </w:rPr>
              <w:t xml:space="preserve"> tổng output (lập luận tiếng Việt chi tiết và đáp án)</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Wall-clock Tổng thời gian (Trục 2)</w:t>
            </w:r>
          </w:p>
        </w:tc>
        <w:tc>
          <w:tcPr>
            <w:tcW w:type="dxa" w:w="3312"/>
            <w:tcMar>
              <w:top w:w="80" w:type="dxa"/>
              <w:bottom w:w="80" w:type="dxa"/>
              <w:left w:w="120" w:type="dxa"/>
              <w:right w:w="120" w:type="dxa"/>
            </w:tcMar>
            <w:shd w:fill="FFFFFF"/>
          </w:tcPr>
          <w:p>
            <w:pPr>
              <w:spacing w:before="40" w:after="40"/>
            </w:pPr>
            <w:r>
              <w:rPr>
                <w:rFonts w:ascii="Calibri" w:hAnsi="Calibri"/>
                <w:b/>
              </w:rPr>
              <w:t>7,48 giờ</w:t>
            </w:r>
          </w:p>
        </w:tc>
        <w:tc>
          <w:tcPr>
            <w:tcW w:type="dxa" w:w="3312"/>
            <w:tcMar>
              <w:top w:w="80" w:type="dxa"/>
              <w:bottom w:w="80" w:type="dxa"/>
              <w:left w:w="120" w:type="dxa"/>
              <w:right w:w="120" w:type="dxa"/>
            </w:tcMar>
            <w:shd w:fill="FFFFFF"/>
          </w:tcPr>
          <w:p>
            <w:pPr>
              <w:spacing w:before="40" w:after="40"/>
            </w:pPr>
            <w:r>
              <w:rPr>
                <w:rFonts w:ascii="Calibri" w:hAnsi="Calibri"/>
                <w:b w:val="0"/>
                <w:i w:val="0"/>
              </w:rPr>
              <w:t xml:space="preserve">Trung bình </w:t>
            </w:r>
            <w:r>
              <w:rPr>
                <w:rFonts w:ascii="Calibri" w:hAnsi="Calibri"/>
                <w:b/>
              </w:rPr>
              <w:t>17,0 giây / câu hỏi</w:t>
            </w:r>
            <w:r>
              <w:rPr>
                <w:rFonts w:ascii="Calibri" w:hAnsi="Calibri"/>
                <w:b w:val="0"/>
                <w:i w:val="0"/>
              </w:rPr>
              <w:t xml:space="preserve"> (nhanh hơn tính nhẩm của con người đối với đề thi đại học/chuyên ngành)</w:t>
            </w:r>
          </w:p>
        </w:tc>
      </w:tr>
      <w:tr>
        <w:tc>
          <w:tcPr>
            <w:tcW w:type="dxa" w:w="3312"/>
            <w:tcMar>
              <w:top w:w="80" w:type="dxa"/>
              <w:bottom w:w="80" w:type="dxa"/>
              <w:left w:w="120" w:type="dxa"/>
              <w:right w:w="120" w:type="dxa"/>
            </w:tcMar>
            <w:shd w:fill="F9FBFD"/>
          </w:tcPr>
          <w:p>
            <w:pPr>
              <w:spacing w:before="40" w:after="40"/>
            </w:pPr>
            <w:r>
              <w:rPr>
                <w:rFonts w:ascii="Calibri" w:hAnsi="Calibri"/>
                <w:b/>
              </w:rPr>
              <w:t>Tỷ lệ Đòn bẩy thực đo (raw response)</w:t>
            </w:r>
          </w:p>
        </w:tc>
        <w:tc>
          <w:tcPr>
            <w:tcW w:type="dxa" w:w="3312"/>
            <w:tcMar>
              <w:top w:w="80" w:type="dxa"/>
              <w:bottom w:w="80" w:type="dxa"/>
              <w:left w:w="120" w:type="dxa"/>
              <w:right w:w="120" w:type="dxa"/>
            </w:tcMar>
            <w:shd w:fill="F9FBFD"/>
          </w:tcPr>
          <w:p>
            <w:pPr>
              <w:spacing w:before="40" w:after="40"/>
            </w:pPr>
            <w:r>
              <w:rPr>
                <w:rFonts w:ascii="Calibri" w:hAnsi="Calibri"/>
                <w:b/>
              </w:rPr>
              <w:t>~1 : 26</w:t>
            </w:r>
            <w:r>
              <w:rPr>
                <w:rFonts w:ascii="Calibri" w:hAnsi="Calibri"/>
                <w:b w:val="0"/>
                <w:i w:val="0"/>
              </w:rPr>
              <w:t xml:space="preserve"> (solving)</w:t>
            </w:r>
          </w:p>
        </w:tc>
        <w:tc>
          <w:tcPr>
            <w:tcW w:type="dxa" w:w="3312"/>
            <w:tcMar>
              <w:top w:w="80" w:type="dxa"/>
              <w:bottom w:w="80" w:type="dxa"/>
              <w:left w:w="120" w:type="dxa"/>
              <w:right w:w="120" w:type="dxa"/>
            </w:tcMar>
            <w:shd w:fill="F9FBFD"/>
          </w:tcPr>
          <w:p>
            <w:pPr>
              <w:spacing w:before="40" w:after="40"/>
            </w:pPr>
            <w:r>
              <w:rPr>
                <w:rFonts w:ascii="Calibri" w:hAnsi="Calibri"/>
                <w:b w:val="0"/>
                <w:i w:val="0"/>
              </w:rPr>
              <w:t>Chi phí campaign / toàn bộ văn bản model viết ra (1.620.794 tokens)</w:t>
            </w:r>
          </w:p>
        </w:tc>
      </w:tr>
    </w:tbl>
    <w:p>
      <w:pPr>
        <w:spacing w:after="120"/>
      </w:pPr>
    </w:p>
    <w:p>
      <w:pPr>
        <w:spacing w:before="80" w:after="120"/>
        <w:ind w:left="432"/>
      </w:pPr>
      <w:r>
        <w:rPr>
          <w:rFonts w:ascii="Calibri" w:hAnsi="Calibri"/>
          <w:b w:val="0"/>
          <w:i/>
          <w:color w:val="3B4B5B"/>
        </w:rPr>
        <w:t xml:space="preserve">🎓 </w:t>
      </w:r>
      <w:r>
        <w:rPr>
          <w:rFonts w:ascii="Calibri" w:hAnsi="Calibri"/>
          <w:b/>
          <w:color w:val="3B4B5B"/>
        </w:rPr>
        <w:t>Ý nghĩa đối với Luận văn</w:t>
      </w:r>
      <w:r>
        <w:rPr>
          <w:rFonts w:ascii="Calibri" w:hAnsi="Calibri"/>
          <w:b w:val="0"/>
          <w:i/>
          <w:color w:val="3B4B5B"/>
        </w:rPr>
        <w:t xml:space="preserve">: Đòn bẩy thực đo </w:t>
      </w:r>
      <w:r>
        <w:rPr>
          <w:rFonts w:ascii="Calibri" w:hAnsi="Calibri"/>
          <w:b/>
          <w:color w:val="3B4B5B"/>
        </w:rPr>
        <w:t>~1 : 26</w:t>
      </w:r>
      <w:r>
        <w:rPr>
          <w:rFonts w:ascii="Calibri" w:hAnsi="Calibri"/>
          <w:b w:val="0"/>
          <w:i/>
          <w:color w:val="3B4B5B"/>
        </w:rPr>
        <w:t xml:space="preserve"> trên raw response (~26,6K net tokens/câu cho phần solving) với </w:t>
      </w:r>
      <w:r>
        <w:rPr>
          <w:rFonts w:ascii="Calibri" w:hAnsi="Calibri"/>
          <w:b/>
          <w:color w:val="3B4B5B"/>
        </w:rPr>
        <w:t>61,7% output là thinking tokens</w:t>
      </w:r>
      <w:r>
        <w:rPr>
          <w:rFonts w:ascii="Calibri" w:hAnsi="Calibri"/>
          <w:b w:val="0"/>
          <w:i/>
          <w:color w:val="3B4B5B"/>
        </w:rPr>
        <w:t xml:space="preserve"> chứng minh luận điểm khoa học then chốt: </w:t>
      </w:r>
      <w:r>
        <w:rPr>
          <w:rFonts w:ascii="Calibri" w:hAnsi="Calibri"/>
          <w:i/>
          <w:color w:val="3B4B5B"/>
        </w:rPr>
        <w:t>Mức trần năng lực không đến từ may rủi, mà được mua bằng khối lượng tính toán suy luận và kiểm chứng có chủ đích qua Harness Engineering</w:t>
      </w:r>
      <w:r>
        <w:rPr>
          <w:rFonts w:ascii="Calibri" w:hAnsi="Calibri"/>
          <w:b w:val="0"/>
          <w:i/>
          <w:color w:val="3B4B5B"/>
        </w:rPr>
        <w:t>.</w:t>
      </w:r>
    </w:p>
    <w:p>
      <w:pPr>
        <w:spacing w:before="120" w:after="120"/>
      </w:pPr>
      <w:r>
        <w:rPr>
          <w:color w:val="CCCCCC"/>
        </w:rPr>
        <w:t>―――――――――――――――――――――――――――――――――――</w:t>
      </w:r>
    </w:p>
    <w:p>
      <w:pPr>
        <w:pStyle w:val="Heading3"/>
        <w:spacing w:before="200" w:after="80"/>
      </w:pPr>
      <w:r>
        <w:rPr>
          <w:rFonts w:ascii="Calibri" w:hAnsi="Calibri"/>
          <w:b/>
          <w:color w:val="333333"/>
          <w:sz w:val="24"/>
        </w:rPr>
        <w:t>4.3. Sổ Cái Tài Nguyên Thực đo Per-Domain (Measured Ground-Truth Ledger)</w:t>
      </w:r>
    </w:p>
    <w:p>
      <w:r>
        <w:rPr>
          <w:rFonts w:ascii="Calibri" w:hAnsi="Calibri"/>
          <w:b w:val="0"/>
          <w:i w:val="0"/>
        </w:rPr>
        <w:t>Toàn bộ số liệu tài nguyên per-domain được trích xuất tự động qua script:</w:t>
      </w:r>
    </w:p>
    <w:tbl>
      <w:tblPr>
        <w:tblW w:type="auto" w:w="0"/>
        <w:jc w:val="center"/>
        <w:tblLook w:firstColumn="1" w:firstRow="1" w:lastColumn="0" w:lastRow="0" w:noHBand="0" w:noVBand="1" w:val="04A0"/>
      </w:tblPr>
      <w:tblGrid>
        <w:gridCol w:w="9936"/>
      </w:tblGrid>
      <w:tr>
        <w:tc>
          <w:tcPr>
            <w:tcW w:type="dxa" w:w="9936"/>
            <w:shd w:fill="F4F4F4"/>
            <w:tcMar>
              <w:top w:w="120" w:type="dxa"/>
              <w:bottom w:w="120" w:type="dxa"/>
              <w:left w:w="180" w:type="dxa"/>
              <w:right w:w="180" w:type="dxa"/>
            </w:tcMar>
          </w:tcPr>
          <w:p>
            <w:pPr>
              <w:spacing w:before="40" w:after="40"/>
            </w:pPr>
            <w:r>
              <w:rPr>
                <w:rFonts w:ascii="Consolas" w:hAnsi="Consolas"/>
                <w:color w:val="222222"/>
                <w:sz w:val="19"/>
              </w:rPr>
              <w:t>python3 tools/antigravity_ledger/compute_current_ledger.py</w:t>
            </w:r>
          </w:p>
        </w:tc>
      </w:tr>
    </w:tbl>
    <w:p>
      <w:pPr>
        <w:spacing w:after="80"/>
      </w:pPr>
    </w:p>
    <w:p>
      <w:r>
        <w:rPr>
          <w:rFonts w:ascii="Calibri" w:hAnsi="Calibri"/>
          <w:b w:val="0"/>
          <w:i w:val="0"/>
        </w:rPr>
        <w:t xml:space="preserve">Dữ liệu được lưu trữ chuẩn hóa tại: </w:t>
      </w:r>
      <w:r>
        <w:rPr>
          <w:rFonts w:ascii="Consolas" w:hAnsi="Consolas"/>
          <w:color w:val="A31515"/>
          <w:sz w:val="19"/>
        </w:rPr>
        <w:t>all_res/antigravity_resource_ledger/domains.csv</w:t>
      </w:r>
      <w:r>
        <w:rPr>
          <w:rFonts w:ascii="Calibri" w:hAnsi="Calibri"/>
          <w:b w:val="0"/>
          <w:i w:val="0"/>
        </w:rPr>
        <w:t>.</w:t>
      </w:r>
    </w:p>
    <w:p>
      <w:r>
        <w:rPr>
          <w:rFonts w:ascii="Calibri" w:hAnsi="Calibri"/>
          <w:b/>
        </w:rPr>
        <w:t>Bảng tài nguyên thực đo 15 Domain (Solving — 1.589 câu hỏi):</w:t>
      </w:r>
    </w:p>
    <w:tbl>
      <w:tblPr>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Mar>
              <w:top w:w="80" w:type="dxa"/>
              <w:bottom w:w="80" w:type="dxa"/>
              <w:left w:w="120" w:type="dxa"/>
              <w:right w:w="120" w:type="dxa"/>
            </w:tcMar>
            <w:shd w:fill="2E5B88"/>
          </w:tcPr>
          <w:p>
            <w:pPr>
              <w:spacing w:before="40" w:after="40"/>
            </w:pPr>
            <w:r>
              <w:rPr>
                <w:rFonts w:ascii="Calibri" w:hAnsi="Calibri"/>
                <w:b/>
                <w:i w:val="0"/>
                <w:color w:val="FFFFFF"/>
              </w:rPr>
              <w:t>Domain</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n 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Batches</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Lượt gọi</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Fresh/câu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Cache/câu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Out/câu</w:t>
            </w:r>
          </w:p>
        </w:tc>
        <w:tc>
          <w:tcPr>
            <w:tcW w:type="dxa" w:w="994"/>
            <w:tcMar>
              <w:top w:w="80" w:type="dxa"/>
              <w:bottom w:w="80" w:type="dxa"/>
              <w:left w:w="120" w:type="dxa"/>
              <w:right w:w="120" w:type="dxa"/>
            </w:tcMar>
            <w:shd w:fill="2E5B88"/>
          </w:tcPr>
          <w:p>
            <w:pPr>
              <w:spacing w:before="40" w:after="40"/>
            </w:pPr>
            <w:r>
              <w:rPr>
                <w:rFonts w:ascii="Calibri" w:hAnsi="Calibri"/>
                <w:b/>
                <w:color w:val="FFFFFF"/>
              </w:rPr>
              <w:t>Net/câu</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Cache hit</w:t>
            </w:r>
          </w:p>
        </w:tc>
        <w:tc>
          <w:tcPr>
            <w:tcW w:type="dxa" w:w="994"/>
            <w:tcMar>
              <w:top w:w="80" w:type="dxa"/>
              <w:bottom w:w="80" w:type="dxa"/>
              <w:left w:w="120" w:type="dxa"/>
              <w:right w:w="120" w:type="dxa"/>
            </w:tcMar>
            <w:shd w:fill="2E5B88"/>
          </w:tcPr>
          <w:p>
            <w:pPr>
              <w:spacing w:before="40" w:after="40"/>
            </w:pPr>
            <w:r>
              <w:rPr>
                <w:rFonts w:ascii="Calibri" w:hAnsi="Calibri"/>
                <w:b/>
                <w:i w:val="0"/>
                <w:color w:val="FFFFFF"/>
              </w:rPr>
              <w:t>Wall (s/câu)</w:t>
            </w:r>
          </w:p>
        </w:tc>
      </w:tr>
      <w:tr>
        <w:tc>
          <w:tcPr>
            <w:tcW w:type="dxa" w:w="994"/>
            <w:tcMar>
              <w:top w:w="80" w:type="dxa"/>
              <w:bottom w:w="80" w:type="dxa"/>
              <w:left w:w="120" w:type="dxa"/>
              <w:right w:w="120" w:type="dxa"/>
            </w:tcMar>
            <w:shd w:fill="F9FBFD"/>
          </w:tcPr>
          <w:p>
            <w:pPr>
              <w:spacing w:before="40" w:after="40"/>
            </w:pPr>
            <w:r>
              <w:rPr>
                <w:rFonts w:ascii="Calibri" w:hAnsi="Calibri"/>
                <w:b/>
              </w:rPr>
              <w:t>agentic</w:t>
            </w:r>
          </w:p>
        </w:tc>
        <w:tc>
          <w:tcPr>
            <w:tcW w:type="dxa" w:w="994"/>
            <w:tcMar>
              <w:top w:w="80" w:type="dxa"/>
              <w:bottom w:w="80" w:type="dxa"/>
              <w:left w:w="120" w:type="dxa"/>
              <w:right w:w="120" w:type="dxa"/>
            </w:tcMar>
            <w:shd w:fill="F9FBFD"/>
          </w:tcPr>
          <w:p>
            <w:pPr>
              <w:spacing w:before="40" w:after="40"/>
            </w:pPr>
            <w:r>
              <w:rPr>
                <w:rFonts w:ascii="Calibri" w:hAnsi="Calibri"/>
                <w:b w:val="0"/>
                <w:i w:val="0"/>
              </w:rPr>
              <w:t>150</w:t>
            </w:r>
          </w:p>
        </w:tc>
        <w:tc>
          <w:tcPr>
            <w:tcW w:type="dxa" w:w="994"/>
            <w:tcMar>
              <w:top w:w="80" w:type="dxa"/>
              <w:bottom w:w="80" w:type="dxa"/>
              <w:left w:w="120" w:type="dxa"/>
              <w:right w:w="120" w:type="dxa"/>
            </w:tcMar>
            <w:shd w:fill="F9FBFD"/>
          </w:tcPr>
          <w:p>
            <w:pPr>
              <w:spacing w:before="40" w:after="40"/>
            </w:pPr>
            <w:r>
              <w:rPr>
                <w:rFonts w:ascii="Calibri" w:hAnsi="Calibri"/>
                <w:b w:val="0"/>
                <w:i w:val="0"/>
              </w:rPr>
              <w:t>8</w:t>
            </w:r>
          </w:p>
        </w:tc>
        <w:tc>
          <w:tcPr>
            <w:tcW w:type="dxa" w:w="994"/>
            <w:tcMar>
              <w:top w:w="80" w:type="dxa"/>
              <w:bottom w:w="80" w:type="dxa"/>
              <w:left w:w="120" w:type="dxa"/>
              <w:right w:w="120" w:type="dxa"/>
            </w:tcMar>
            <w:shd w:fill="F9FBFD"/>
          </w:tcPr>
          <w:p>
            <w:pPr>
              <w:spacing w:before="40" w:after="40"/>
            </w:pPr>
            <w:r>
              <w:rPr>
                <w:rFonts w:ascii="Calibri" w:hAnsi="Calibri"/>
                <w:b w:val="0"/>
                <w:i w:val="0"/>
              </w:rPr>
              <w:t>477</w:t>
            </w:r>
          </w:p>
        </w:tc>
        <w:tc>
          <w:tcPr>
            <w:tcW w:type="dxa" w:w="994"/>
            <w:tcMar>
              <w:top w:w="80" w:type="dxa"/>
              <w:bottom w:w="80" w:type="dxa"/>
              <w:left w:w="120" w:type="dxa"/>
              <w:right w:w="120" w:type="dxa"/>
            </w:tcMar>
            <w:shd w:fill="F9FBFD"/>
          </w:tcPr>
          <w:p>
            <w:pPr>
              <w:spacing w:before="40" w:after="40"/>
            </w:pPr>
            <w:r>
              <w:rPr>
                <w:rFonts w:ascii="Calibri" w:hAnsi="Calibri"/>
                <w:b w:val="0"/>
                <w:i w:val="0"/>
              </w:rPr>
              <w:t>35.700</w:t>
            </w:r>
          </w:p>
        </w:tc>
        <w:tc>
          <w:tcPr>
            <w:tcW w:type="dxa" w:w="994"/>
            <w:tcMar>
              <w:top w:w="80" w:type="dxa"/>
              <w:bottom w:w="80" w:type="dxa"/>
              <w:left w:w="120" w:type="dxa"/>
              <w:right w:w="120" w:type="dxa"/>
            </w:tcMar>
            <w:shd w:fill="F9FBFD"/>
          </w:tcPr>
          <w:p>
            <w:pPr>
              <w:spacing w:before="40" w:after="40"/>
            </w:pPr>
            <w:r>
              <w:rPr>
                <w:rFonts w:ascii="Calibri" w:hAnsi="Calibri"/>
                <w:b w:val="0"/>
                <w:i w:val="0"/>
              </w:rPr>
              <w:t>259.147</w:t>
            </w:r>
          </w:p>
        </w:tc>
        <w:tc>
          <w:tcPr>
            <w:tcW w:type="dxa" w:w="994"/>
            <w:tcMar>
              <w:top w:w="80" w:type="dxa"/>
              <w:bottom w:w="80" w:type="dxa"/>
              <w:left w:w="120" w:type="dxa"/>
              <w:right w:w="120" w:type="dxa"/>
            </w:tcMar>
            <w:shd w:fill="F9FBFD"/>
          </w:tcPr>
          <w:p>
            <w:pPr>
              <w:spacing w:before="40" w:after="40"/>
            </w:pPr>
            <w:r>
              <w:rPr>
                <w:rFonts w:ascii="Calibri" w:hAnsi="Calibri"/>
                <w:b w:val="0"/>
                <w:i w:val="0"/>
              </w:rPr>
              <w:t>3.044</w:t>
            </w:r>
          </w:p>
        </w:tc>
        <w:tc>
          <w:tcPr>
            <w:tcW w:type="dxa" w:w="994"/>
            <w:tcMar>
              <w:top w:w="80" w:type="dxa"/>
              <w:bottom w:w="80" w:type="dxa"/>
              <w:left w:w="120" w:type="dxa"/>
              <w:right w:w="120" w:type="dxa"/>
            </w:tcMar>
            <w:shd w:fill="F9FBFD"/>
          </w:tcPr>
          <w:p>
            <w:pPr>
              <w:spacing w:before="40" w:after="40"/>
            </w:pPr>
            <w:r>
              <w:rPr>
                <w:rFonts w:ascii="Calibri" w:hAnsi="Calibri"/>
                <w:b/>
              </w:rPr>
              <w:t>38.744</w:t>
            </w:r>
          </w:p>
        </w:tc>
        <w:tc>
          <w:tcPr>
            <w:tcW w:type="dxa" w:w="994"/>
            <w:tcMar>
              <w:top w:w="80" w:type="dxa"/>
              <w:bottom w:w="80" w:type="dxa"/>
              <w:left w:w="120" w:type="dxa"/>
              <w:right w:w="120" w:type="dxa"/>
            </w:tcMar>
            <w:shd w:fill="F9FBFD"/>
          </w:tcPr>
          <w:p>
            <w:pPr>
              <w:spacing w:before="40" w:after="40"/>
            </w:pPr>
            <w:r>
              <w:rPr>
                <w:rFonts w:ascii="Calibri" w:hAnsi="Calibri"/>
                <w:b w:val="0"/>
                <w:i w:val="0"/>
              </w:rPr>
              <w:t>87,89%</w:t>
            </w:r>
          </w:p>
        </w:tc>
        <w:tc>
          <w:tcPr>
            <w:tcW w:type="dxa" w:w="994"/>
            <w:tcMar>
              <w:top w:w="80" w:type="dxa"/>
              <w:bottom w:w="80" w:type="dxa"/>
              <w:left w:w="120" w:type="dxa"/>
              <w:right w:w="120" w:type="dxa"/>
            </w:tcMar>
            <w:shd w:fill="F9FBFD"/>
          </w:tcPr>
          <w:p>
            <w:pPr>
              <w:spacing w:before="40" w:after="40"/>
            </w:pPr>
            <w:r>
              <w:rPr>
                <w:rFonts w:ascii="Calibri" w:hAnsi="Calibri"/>
                <w:b w:val="0"/>
                <w:i w:val="0"/>
              </w:rPr>
              <w:t>22,3s</w:t>
            </w:r>
          </w:p>
        </w:tc>
      </w:tr>
      <w:tr>
        <w:tc>
          <w:tcPr>
            <w:tcW w:type="dxa" w:w="994"/>
            <w:tcMar>
              <w:top w:w="80" w:type="dxa"/>
              <w:bottom w:w="80" w:type="dxa"/>
              <w:left w:w="120" w:type="dxa"/>
              <w:right w:w="120" w:type="dxa"/>
            </w:tcMar>
            <w:shd w:fill="FFFFFF"/>
          </w:tcPr>
          <w:p>
            <w:pPr>
              <w:spacing w:before="40" w:after="40"/>
            </w:pPr>
            <w:r>
              <w:rPr>
                <w:rFonts w:ascii="Calibri" w:hAnsi="Calibri"/>
                <w:b/>
              </w:rPr>
              <w:t>chemistry</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293</w:t>
            </w:r>
          </w:p>
        </w:tc>
        <w:tc>
          <w:tcPr>
            <w:tcW w:type="dxa" w:w="994"/>
            <w:tcMar>
              <w:top w:w="80" w:type="dxa"/>
              <w:bottom w:w="80" w:type="dxa"/>
              <w:left w:w="120" w:type="dxa"/>
              <w:right w:w="120" w:type="dxa"/>
            </w:tcMar>
            <w:shd w:fill="FFFFFF"/>
          </w:tcPr>
          <w:p>
            <w:pPr>
              <w:spacing w:before="40" w:after="40"/>
            </w:pPr>
            <w:r>
              <w:rPr>
                <w:rFonts w:ascii="Calibri" w:hAnsi="Calibri"/>
                <w:b w:val="0"/>
                <w:i w:val="0"/>
              </w:rPr>
              <w:t>24.119</w:t>
            </w:r>
          </w:p>
        </w:tc>
        <w:tc>
          <w:tcPr>
            <w:tcW w:type="dxa" w:w="994"/>
            <w:tcMar>
              <w:top w:w="80" w:type="dxa"/>
              <w:bottom w:w="80" w:type="dxa"/>
              <w:left w:w="120" w:type="dxa"/>
              <w:right w:w="120" w:type="dxa"/>
            </w:tcMar>
            <w:shd w:fill="FFFFFF"/>
          </w:tcPr>
          <w:p>
            <w:pPr>
              <w:spacing w:before="40" w:after="40"/>
            </w:pPr>
            <w:r>
              <w:rPr>
                <w:rFonts w:ascii="Calibri" w:hAnsi="Calibri"/>
                <w:b w:val="0"/>
                <w:i w:val="0"/>
              </w:rPr>
              <w:t>202.188</w:t>
            </w:r>
          </w:p>
        </w:tc>
        <w:tc>
          <w:tcPr>
            <w:tcW w:type="dxa" w:w="994"/>
            <w:tcMar>
              <w:top w:w="80" w:type="dxa"/>
              <w:bottom w:w="80" w:type="dxa"/>
              <w:left w:w="120" w:type="dxa"/>
              <w:right w:w="120" w:type="dxa"/>
            </w:tcMar>
            <w:shd w:fill="FFFFFF"/>
          </w:tcPr>
          <w:p>
            <w:pPr>
              <w:spacing w:before="40" w:after="40"/>
            </w:pPr>
            <w:r>
              <w:rPr>
                <w:rFonts w:ascii="Calibri" w:hAnsi="Calibri"/>
                <w:b w:val="0"/>
                <w:i w:val="0"/>
              </w:rPr>
              <w:t>3.176</w:t>
            </w:r>
          </w:p>
        </w:tc>
        <w:tc>
          <w:tcPr>
            <w:tcW w:type="dxa" w:w="994"/>
            <w:tcMar>
              <w:top w:w="80" w:type="dxa"/>
              <w:bottom w:w="80" w:type="dxa"/>
              <w:left w:w="120" w:type="dxa"/>
              <w:right w:w="120" w:type="dxa"/>
            </w:tcMar>
            <w:shd w:fill="FFFFFF"/>
          </w:tcPr>
          <w:p>
            <w:pPr>
              <w:spacing w:before="40" w:after="40"/>
            </w:pPr>
            <w:r>
              <w:rPr>
                <w:rFonts w:ascii="Calibri" w:hAnsi="Calibri"/>
                <w:b/>
              </w:rPr>
              <w:t>27.295</w:t>
            </w:r>
          </w:p>
        </w:tc>
        <w:tc>
          <w:tcPr>
            <w:tcW w:type="dxa" w:w="994"/>
            <w:tcMar>
              <w:top w:w="80" w:type="dxa"/>
              <w:bottom w:w="80" w:type="dxa"/>
              <w:left w:w="120" w:type="dxa"/>
              <w:right w:w="120" w:type="dxa"/>
            </w:tcMar>
            <w:shd w:fill="FFFFFF"/>
          </w:tcPr>
          <w:p>
            <w:pPr>
              <w:spacing w:before="40" w:after="40"/>
            </w:pPr>
            <w:r>
              <w:rPr>
                <w:rFonts w:ascii="Calibri" w:hAnsi="Calibri"/>
                <w:b w:val="0"/>
                <w:i w:val="0"/>
              </w:rPr>
              <w:t>89,34%</w:t>
            </w:r>
          </w:p>
        </w:tc>
        <w:tc>
          <w:tcPr>
            <w:tcW w:type="dxa" w:w="994"/>
            <w:tcMar>
              <w:top w:w="80" w:type="dxa"/>
              <w:bottom w:w="80" w:type="dxa"/>
              <w:left w:w="120" w:type="dxa"/>
              <w:right w:w="120" w:type="dxa"/>
            </w:tcMar>
            <w:shd w:fill="FFFFFF"/>
          </w:tcPr>
          <w:p>
            <w:pPr>
              <w:spacing w:before="40" w:after="40"/>
            </w:pPr>
            <w:r>
              <w:rPr>
                <w:rFonts w:ascii="Calibri" w:hAnsi="Calibri"/>
                <w:b w:val="0"/>
                <w:i w:val="0"/>
              </w:rPr>
              <w:t>23,4s</w:t>
            </w:r>
          </w:p>
        </w:tc>
      </w:tr>
      <w:tr>
        <w:tc>
          <w:tcPr>
            <w:tcW w:type="dxa" w:w="994"/>
            <w:tcMar>
              <w:top w:w="80" w:type="dxa"/>
              <w:bottom w:w="80" w:type="dxa"/>
              <w:left w:w="120" w:type="dxa"/>
              <w:right w:w="120" w:type="dxa"/>
            </w:tcMar>
            <w:shd w:fill="F9FBFD"/>
          </w:tcPr>
          <w:p>
            <w:pPr>
              <w:spacing w:before="40" w:after="40"/>
            </w:pPr>
            <w:r>
              <w:rPr>
                <w:rFonts w:ascii="Calibri" w:hAnsi="Calibri"/>
                <w:b/>
              </w:rPr>
              <w:t>cs</w:t>
            </w:r>
          </w:p>
        </w:tc>
        <w:tc>
          <w:tcPr>
            <w:tcW w:type="dxa" w:w="994"/>
            <w:tcMar>
              <w:top w:w="80" w:type="dxa"/>
              <w:bottom w:w="80" w:type="dxa"/>
              <w:left w:w="120" w:type="dxa"/>
              <w:right w:w="120" w:type="dxa"/>
            </w:tcMar>
            <w:shd w:fill="F9FBFD"/>
          </w:tcPr>
          <w:p>
            <w:pPr>
              <w:spacing w:before="40" w:after="40"/>
            </w:pPr>
            <w:r>
              <w:rPr>
                <w:rFonts w:ascii="Calibri" w:hAnsi="Calibri"/>
                <w:b w:val="0"/>
                <w:i w:val="0"/>
              </w:rPr>
              <w:t>20</w:t>
            </w:r>
          </w:p>
        </w:tc>
        <w:tc>
          <w:tcPr>
            <w:tcW w:type="dxa" w:w="994"/>
            <w:tcMar>
              <w:top w:w="80" w:type="dxa"/>
              <w:bottom w:w="80" w:type="dxa"/>
              <w:left w:w="120" w:type="dxa"/>
              <w:right w:w="120" w:type="dxa"/>
            </w:tcMar>
            <w:shd w:fill="F9FBFD"/>
          </w:tcPr>
          <w:p>
            <w:pPr>
              <w:spacing w:before="40" w:after="40"/>
            </w:pPr>
            <w:r>
              <w:rPr>
                <w:rFonts w:ascii="Calibri" w:hAnsi="Calibri"/>
                <w:b w:val="0"/>
                <w:i w:val="0"/>
              </w:rPr>
              <w:t>1</w:t>
            </w:r>
          </w:p>
        </w:tc>
        <w:tc>
          <w:tcPr>
            <w:tcW w:type="dxa" w:w="994"/>
            <w:tcMar>
              <w:top w:w="80" w:type="dxa"/>
              <w:bottom w:w="80" w:type="dxa"/>
              <w:left w:w="120" w:type="dxa"/>
              <w:right w:w="120" w:type="dxa"/>
            </w:tcMar>
            <w:shd w:fill="F9FBFD"/>
          </w:tcPr>
          <w:p>
            <w:pPr>
              <w:spacing w:before="40" w:after="40"/>
            </w:pPr>
            <w:r>
              <w:rPr>
                <w:rFonts w:ascii="Calibri" w:hAnsi="Calibri"/>
                <w:b w:val="0"/>
                <w:i w:val="0"/>
              </w:rPr>
              <w:t>34</w:t>
            </w:r>
          </w:p>
        </w:tc>
        <w:tc>
          <w:tcPr>
            <w:tcW w:type="dxa" w:w="994"/>
            <w:tcMar>
              <w:top w:w="80" w:type="dxa"/>
              <w:bottom w:w="80" w:type="dxa"/>
              <w:left w:w="120" w:type="dxa"/>
              <w:right w:w="120" w:type="dxa"/>
            </w:tcMar>
            <w:shd w:fill="F9FBFD"/>
          </w:tcPr>
          <w:p>
            <w:pPr>
              <w:spacing w:before="40" w:after="40"/>
            </w:pPr>
            <w:r>
              <w:rPr>
                <w:rFonts w:ascii="Calibri" w:hAnsi="Calibri"/>
                <w:b w:val="0"/>
                <w:i w:val="0"/>
              </w:rPr>
              <w:t>15.403</w:t>
            </w:r>
          </w:p>
        </w:tc>
        <w:tc>
          <w:tcPr>
            <w:tcW w:type="dxa" w:w="994"/>
            <w:tcMar>
              <w:top w:w="80" w:type="dxa"/>
              <w:bottom w:w="80" w:type="dxa"/>
              <w:left w:w="120" w:type="dxa"/>
              <w:right w:w="120" w:type="dxa"/>
            </w:tcMar>
            <w:shd w:fill="F9FBFD"/>
          </w:tcPr>
          <w:p>
            <w:pPr>
              <w:spacing w:before="40" w:after="40"/>
            </w:pPr>
            <w:r>
              <w:rPr>
                <w:rFonts w:ascii="Calibri" w:hAnsi="Calibri"/>
                <w:b w:val="0"/>
                <w:i w:val="0"/>
              </w:rPr>
              <w:t>68.415</w:t>
            </w:r>
          </w:p>
        </w:tc>
        <w:tc>
          <w:tcPr>
            <w:tcW w:type="dxa" w:w="994"/>
            <w:tcMar>
              <w:top w:w="80" w:type="dxa"/>
              <w:bottom w:w="80" w:type="dxa"/>
              <w:left w:w="120" w:type="dxa"/>
              <w:right w:w="120" w:type="dxa"/>
            </w:tcMar>
            <w:shd w:fill="F9FBFD"/>
          </w:tcPr>
          <w:p>
            <w:pPr>
              <w:spacing w:before="40" w:after="40"/>
            </w:pPr>
            <w:r>
              <w:rPr>
                <w:rFonts w:ascii="Calibri" w:hAnsi="Calibri"/>
                <w:b w:val="0"/>
                <w:i w:val="0"/>
              </w:rPr>
              <w:t>2.186</w:t>
            </w:r>
          </w:p>
        </w:tc>
        <w:tc>
          <w:tcPr>
            <w:tcW w:type="dxa" w:w="994"/>
            <w:tcMar>
              <w:top w:w="80" w:type="dxa"/>
              <w:bottom w:w="80" w:type="dxa"/>
              <w:left w:w="120" w:type="dxa"/>
              <w:right w:w="120" w:type="dxa"/>
            </w:tcMar>
            <w:shd w:fill="F9FBFD"/>
          </w:tcPr>
          <w:p>
            <w:pPr>
              <w:spacing w:before="40" w:after="40"/>
            </w:pPr>
            <w:r>
              <w:rPr>
                <w:rFonts w:ascii="Calibri" w:hAnsi="Calibri"/>
                <w:b/>
              </w:rPr>
              <w:t>17.589</w:t>
            </w:r>
          </w:p>
        </w:tc>
        <w:tc>
          <w:tcPr>
            <w:tcW w:type="dxa" w:w="994"/>
            <w:tcMar>
              <w:top w:w="80" w:type="dxa"/>
              <w:bottom w:w="80" w:type="dxa"/>
              <w:left w:w="120" w:type="dxa"/>
              <w:right w:w="120" w:type="dxa"/>
            </w:tcMar>
            <w:shd w:fill="F9FBFD"/>
          </w:tcPr>
          <w:p>
            <w:pPr>
              <w:spacing w:before="40" w:after="40"/>
            </w:pPr>
            <w:r>
              <w:rPr>
                <w:rFonts w:ascii="Calibri" w:hAnsi="Calibri"/>
                <w:b w:val="0"/>
                <w:i w:val="0"/>
              </w:rPr>
              <w:t>81,62%</w:t>
            </w:r>
          </w:p>
        </w:tc>
        <w:tc>
          <w:tcPr>
            <w:tcW w:type="dxa" w:w="994"/>
            <w:tcMar>
              <w:top w:w="80" w:type="dxa"/>
              <w:bottom w:w="80" w:type="dxa"/>
              <w:left w:w="120" w:type="dxa"/>
              <w:right w:w="120" w:type="dxa"/>
            </w:tcMar>
            <w:shd w:fill="F9FBFD"/>
          </w:tcPr>
          <w:p>
            <w:pPr>
              <w:spacing w:before="40" w:after="40"/>
            </w:pPr>
            <w:r>
              <w:rPr>
                <w:rFonts w:ascii="Calibri" w:hAnsi="Calibri"/>
                <w:b w:val="0"/>
                <w:i w:val="0"/>
              </w:rPr>
              <w:t>11,3s</w:t>
            </w:r>
          </w:p>
        </w:tc>
      </w:tr>
      <w:tr>
        <w:tc>
          <w:tcPr>
            <w:tcW w:type="dxa" w:w="994"/>
            <w:tcMar>
              <w:top w:w="80" w:type="dxa"/>
              <w:bottom w:w="80" w:type="dxa"/>
              <w:left w:w="120" w:type="dxa"/>
              <w:right w:w="120" w:type="dxa"/>
            </w:tcMar>
            <w:shd w:fill="FFFFFF"/>
          </w:tcPr>
          <w:p>
            <w:pPr>
              <w:spacing w:before="40" w:after="40"/>
            </w:pPr>
            <w:r>
              <w:rPr>
                <w:rFonts w:ascii="Calibri" w:hAnsi="Calibri"/>
                <w:b/>
              </w:rPr>
              <w:t>dialect</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89</w:t>
            </w:r>
          </w:p>
        </w:tc>
        <w:tc>
          <w:tcPr>
            <w:tcW w:type="dxa" w:w="994"/>
            <w:tcMar>
              <w:top w:w="80" w:type="dxa"/>
              <w:bottom w:w="80" w:type="dxa"/>
              <w:left w:w="120" w:type="dxa"/>
              <w:right w:w="120" w:type="dxa"/>
            </w:tcMar>
            <w:shd w:fill="FFFFFF"/>
          </w:tcPr>
          <w:p>
            <w:pPr>
              <w:spacing w:before="40" w:after="40"/>
            </w:pPr>
            <w:r>
              <w:rPr>
                <w:rFonts w:ascii="Calibri" w:hAnsi="Calibri"/>
                <w:b w:val="0"/>
                <w:i w:val="0"/>
              </w:rPr>
              <w:t>10.050</w:t>
            </w:r>
          </w:p>
        </w:tc>
        <w:tc>
          <w:tcPr>
            <w:tcW w:type="dxa" w:w="994"/>
            <w:tcMar>
              <w:top w:w="80" w:type="dxa"/>
              <w:bottom w:w="80" w:type="dxa"/>
              <w:left w:w="120" w:type="dxa"/>
              <w:right w:w="120" w:type="dxa"/>
            </w:tcMar>
            <w:shd w:fill="FFFFFF"/>
          </w:tcPr>
          <w:p>
            <w:pPr>
              <w:spacing w:before="40" w:after="40"/>
            </w:pPr>
            <w:r>
              <w:rPr>
                <w:rFonts w:ascii="Calibri" w:hAnsi="Calibri"/>
                <w:b w:val="0"/>
                <w:i w:val="0"/>
              </w:rPr>
              <w:t>33.853</w:t>
            </w:r>
          </w:p>
        </w:tc>
        <w:tc>
          <w:tcPr>
            <w:tcW w:type="dxa" w:w="994"/>
            <w:tcMar>
              <w:top w:w="80" w:type="dxa"/>
              <w:bottom w:w="80" w:type="dxa"/>
              <w:left w:w="120" w:type="dxa"/>
              <w:right w:w="120" w:type="dxa"/>
            </w:tcMar>
            <w:shd w:fill="FFFFFF"/>
          </w:tcPr>
          <w:p>
            <w:pPr>
              <w:spacing w:before="40" w:after="40"/>
            </w:pPr>
            <w:r>
              <w:rPr>
                <w:rFonts w:ascii="Calibri" w:hAnsi="Calibri"/>
                <w:b w:val="0"/>
                <w:i w:val="0"/>
              </w:rPr>
              <w:t>1.374</w:t>
            </w:r>
          </w:p>
        </w:tc>
        <w:tc>
          <w:tcPr>
            <w:tcW w:type="dxa" w:w="994"/>
            <w:tcMar>
              <w:top w:w="80" w:type="dxa"/>
              <w:bottom w:w="80" w:type="dxa"/>
              <w:left w:w="120" w:type="dxa"/>
              <w:right w:w="120" w:type="dxa"/>
            </w:tcMar>
            <w:shd w:fill="FFFFFF"/>
          </w:tcPr>
          <w:p>
            <w:pPr>
              <w:spacing w:before="40" w:after="40"/>
            </w:pPr>
            <w:r>
              <w:rPr>
                <w:rFonts w:ascii="Calibri" w:hAnsi="Calibri"/>
                <w:b/>
              </w:rPr>
              <w:t>11.424</w:t>
            </w:r>
          </w:p>
        </w:tc>
        <w:tc>
          <w:tcPr>
            <w:tcW w:type="dxa" w:w="994"/>
            <w:tcMar>
              <w:top w:w="80" w:type="dxa"/>
              <w:bottom w:w="80" w:type="dxa"/>
              <w:left w:w="120" w:type="dxa"/>
              <w:right w:w="120" w:type="dxa"/>
            </w:tcMar>
            <w:shd w:fill="FFFFFF"/>
          </w:tcPr>
          <w:p>
            <w:pPr>
              <w:spacing w:before="40" w:after="40"/>
            </w:pPr>
            <w:r>
              <w:rPr>
                <w:rFonts w:ascii="Calibri" w:hAnsi="Calibri"/>
                <w:b w:val="0"/>
                <w:i w:val="0"/>
              </w:rPr>
              <w:t>77,11%</w:t>
            </w:r>
          </w:p>
        </w:tc>
        <w:tc>
          <w:tcPr>
            <w:tcW w:type="dxa" w:w="994"/>
            <w:tcMar>
              <w:top w:w="80" w:type="dxa"/>
              <w:bottom w:w="80" w:type="dxa"/>
              <w:left w:w="120" w:type="dxa"/>
              <w:right w:w="120" w:type="dxa"/>
            </w:tcMar>
            <w:shd w:fill="FFFFFF"/>
          </w:tcPr>
          <w:p>
            <w:pPr>
              <w:spacing w:before="40" w:after="40"/>
            </w:pPr>
            <w:r>
              <w:rPr>
                <w:rFonts w:ascii="Calibri" w:hAnsi="Calibri"/>
                <w:b w:val="0"/>
                <w:i w:val="0"/>
              </w:rPr>
              <w:t>7,3s</w:t>
            </w:r>
          </w:p>
        </w:tc>
      </w:tr>
      <w:tr>
        <w:tc>
          <w:tcPr>
            <w:tcW w:type="dxa" w:w="994"/>
            <w:tcMar>
              <w:top w:w="80" w:type="dxa"/>
              <w:bottom w:w="80" w:type="dxa"/>
              <w:left w:w="120" w:type="dxa"/>
              <w:right w:w="120" w:type="dxa"/>
            </w:tcMar>
            <w:shd w:fill="F9FBFD"/>
          </w:tcPr>
          <w:p>
            <w:pPr>
              <w:spacing w:before="40" w:after="40"/>
            </w:pPr>
            <w:r>
              <w:rPr>
                <w:rFonts w:ascii="Calibri" w:hAnsi="Calibri"/>
                <w:b/>
              </w:rPr>
              <w:t>drop</w:t>
            </w:r>
          </w:p>
        </w:tc>
        <w:tc>
          <w:tcPr>
            <w:tcW w:type="dxa" w:w="994"/>
            <w:tcMar>
              <w:top w:w="80" w:type="dxa"/>
              <w:bottom w:w="80" w:type="dxa"/>
              <w:left w:w="120" w:type="dxa"/>
              <w:right w:w="120" w:type="dxa"/>
            </w:tcMar>
            <w:shd w:fill="F9FBFD"/>
          </w:tcPr>
          <w:p>
            <w:pPr>
              <w:spacing w:before="40" w:after="40"/>
            </w:pPr>
            <w:r>
              <w:rPr>
                <w:rFonts w:ascii="Calibri" w:hAnsi="Calibri"/>
                <w:b w:val="0"/>
                <w:i w:val="0"/>
              </w:rPr>
              <w:t>200</w:t>
            </w:r>
          </w:p>
        </w:tc>
        <w:tc>
          <w:tcPr>
            <w:tcW w:type="dxa" w:w="994"/>
            <w:tcMar>
              <w:top w:w="80" w:type="dxa"/>
              <w:bottom w:w="80" w:type="dxa"/>
              <w:left w:w="120" w:type="dxa"/>
              <w:right w:w="120" w:type="dxa"/>
            </w:tcMar>
            <w:shd w:fill="F9FBFD"/>
          </w:tcPr>
          <w:p>
            <w:pPr>
              <w:spacing w:before="40" w:after="40"/>
            </w:pPr>
            <w:r>
              <w:rPr>
                <w:rFonts w:ascii="Calibri" w:hAnsi="Calibri"/>
                <w:b w:val="0"/>
                <w:i w:val="0"/>
              </w:rPr>
              <w:t>10</w:t>
            </w:r>
          </w:p>
        </w:tc>
        <w:tc>
          <w:tcPr>
            <w:tcW w:type="dxa" w:w="994"/>
            <w:tcMar>
              <w:top w:w="80" w:type="dxa"/>
              <w:bottom w:w="80" w:type="dxa"/>
              <w:left w:w="120" w:type="dxa"/>
              <w:right w:w="120" w:type="dxa"/>
            </w:tcMar>
            <w:shd w:fill="F9FBFD"/>
          </w:tcPr>
          <w:p>
            <w:pPr>
              <w:spacing w:before="40" w:after="40"/>
            </w:pPr>
            <w:r>
              <w:rPr>
                <w:rFonts w:ascii="Calibri" w:hAnsi="Calibri"/>
                <w:b w:val="0"/>
                <w:i w:val="0"/>
              </w:rPr>
              <w:t>256</w:t>
            </w:r>
          </w:p>
        </w:tc>
        <w:tc>
          <w:tcPr>
            <w:tcW w:type="dxa" w:w="994"/>
            <w:tcMar>
              <w:top w:w="80" w:type="dxa"/>
              <w:bottom w:w="80" w:type="dxa"/>
              <w:left w:w="120" w:type="dxa"/>
              <w:right w:w="120" w:type="dxa"/>
            </w:tcMar>
            <w:shd w:fill="F9FBFD"/>
          </w:tcPr>
          <w:p>
            <w:pPr>
              <w:spacing w:before="40" w:after="40"/>
            </w:pPr>
            <w:r>
              <w:rPr>
                <w:rFonts w:ascii="Calibri" w:hAnsi="Calibri"/>
                <w:b w:val="0"/>
                <w:i w:val="0"/>
              </w:rPr>
              <w:t>12.467</w:t>
            </w:r>
          </w:p>
        </w:tc>
        <w:tc>
          <w:tcPr>
            <w:tcW w:type="dxa" w:w="994"/>
            <w:tcMar>
              <w:top w:w="80" w:type="dxa"/>
              <w:bottom w:w="80" w:type="dxa"/>
              <w:left w:w="120" w:type="dxa"/>
              <w:right w:w="120" w:type="dxa"/>
            </w:tcMar>
            <w:shd w:fill="F9FBFD"/>
          </w:tcPr>
          <w:p>
            <w:pPr>
              <w:spacing w:before="40" w:after="40"/>
            </w:pPr>
            <w:r>
              <w:rPr>
                <w:rFonts w:ascii="Calibri" w:hAnsi="Calibri"/>
                <w:b w:val="0"/>
                <w:i w:val="0"/>
              </w:rPr>
              <w:t>55.807</w:t>
            </w:r>
          </w:p>
        </w:tc>
        <w:tc>
          <w:tcPr>
            <w:tcW w:type="dxa" w:w="994"/>
            <w:tcMar>
              <w:top w:w="80" w:type="dxa"/>
              <w:bottom w:w="80" w:type="dxa"/>
              <w:left w:w="120" w:type="dxa"/>
              <w:right w:w="120" w:type="dxa"/>
            </w:tcMar>
            <w:shd w:fill="F9FBFD"/>
          </w:tcPr>
          <w:p>
            <w:pPr>
              <w:spacing w:before="40" w:after="40"/>
            </w:pPr>
            <w:r>
              <w:rPr>
                <w:rFonts w:ascii="Calibri" w:hAnsi="Calibri"/>
                <w:b w:val="0"/>
                <w:i w:val="0"/>
              </w:rPr>
              <w:t>1.783</w:t>
            </w:r>
          </w:p>
        </w:tc>
        <w:tc>
          <w:tcPr>
            <w:tcW w:type="dxa" w:w="994"/>
            <w:tcMar>
              <w:top w:w="80" w:type="dxa"/>
              <w:bottom w:w="80" w:type="dxa"/>
              <w:left w:w="120" w:type="dxa"/>
              <w:right w:w="120" w:type="dxa"/>
            </w:tcMar>
            <w:shd w:fill="F9FBFD"/>
          </w:tcPr>
          <w:p>
            <w:pPr>
              <w:spacing w:before="40" w:after="40"/>
            </w:pPr>
            <w:r>
              <w:rPr>
                <w:rFonts w:ascii="Calibri" w:hAnsi="Calibri"/>
                <w:b/>
              </w:rPr>
              <w:t>14.250</w:t>
            </w:r>
          </w:p>
        </w:tc>
        <w:tc>
          <w:tcPr>
            <w:tcW w:type="dxa" w:w="994"/>
            <w:tcMar>
              <w:top w:w="80" w:type="dxa"/>
              <w:bottom w:w="80" w:type="dxa"/>
              <w:left w:w="120" w:type="dxa"/>
              <w:right w:w="120" w:type="dxa"/>
            </w:tcMar>
            <w:shd w:fill="F9FBFD"/>
          </w:tcPr>
          <w:p>
            <w:pPr>
              <w:spacing w:before="40" w:after="40"/>
            </w:pPr>
            <w:r>
              <w:rPr>
                <w:rFonts w:ascii="Calibri" w:hAnsi="Calibri"/>
                <w:b w:val="0"/>
                <w:i w:val="0"/>
              </w:rPr>
              <w:t>81,74%</w:t>
            </w:r>
          </w:p>
        </w:tc>
        <w:tc>
          <w:tcPr>
            <w:tcW w:type="dxa" w:w="994"/>
            <w:tcMar>
              <w:top w:w="80" w:type="dxa"/>
              <w:bottom w:w="80" w:type="dxa"/>
              <w:left w:w="120" w:type="dxa"/>
              <w:right w:w="120" w:type="dxa"/>
            </w:tcMar>
            <w:shd w:fill="F9FBFD"/>
          </w:tcPr>
          <w:p>
            <w:pPr>
              <w:spacing w:before="40" w:after="40"/>
            </w:pPr>
            <w:r>
              <w:rPr>
                <w:rFonts w:ascii="Calibri" w:hAnsi="Calibri"/>
                <w:b w:val="0"/>
                <w:i w:val="0"/>
              </w:rPr>
              <w:t>8,8s</w:t>
            </w:r>
          </w:p>
        </w:tc>
      </w:tr>
      <w:tr>
        <w:tc>
          <w:tcPr>
            <w:tcW w:type="dxa" w:w="994"/>
            <w:tcMar>
              <w:top w:w="80" w:type="dxa"/>
              <w:bottom w:w="80" w:type="dxa"/>
              <w:left w:w="120" w:type="dxa"/>
              <w:right w:w="120" w:type="dxa"/>
            </w:tcMar>
            <w:shd w:fill="FFFFFF"/>
          </w:tcPr>
          <w:p>
            <w:pPr>
              <w:spacing w:before="40" w:after="40"/>
            </w:pPr>
            <w:r>
              <w:rPr>
                <w:rFonts w:ascii="Calibri" w:hAnsi="Calibri"/>
                <w:b/>
              </w:rPr>
              <w:t>laws</w:t>
            </w:r>
          </w:p>
        </w:tc>
        <w:tc>
          <w:tcPr>
            <w:tcW w:type="dxa" w:w="994"/>
            <w:tcMar>
              <w:top w:w="80" w:type="dxa"/>
              <w:bottom w:w="80" w:type="dxa"/>
              <w:left w:w="120" w:type="dxa"/>
              <w:right w:w="120" w:type="dxa"/>
            </w:tcMar>
            <w:shd w:fill="FFFFFF"/>
          </w:tcPr>
          <w:p>
            <w:pPr>
              <w:spacing w:before="40" w:after="40"/>
            </w:pPr>
            <w:r>
              <w:rPr>
                <w:rFonts w:ascii="Calibri" w:hAnsi="Calibri"/>
                <w:b w:val="0"/>
                <w:i w:val="0"/>
              </w:rPr>
              <w:t>100</w:t>
            </w:r>
          </w:p>
        </w:tc>
        <w:tc>
          <w:tcPr>
            <w:tcW w:type="dxa" w:w="994"/>
            <w:tcMar>
              <w:top w:w="80" w:type="dxa"/>
              <w:bottom w:w="80" w:type="dxa"/>
              <w:left w:w="120" w:type="dxa"/>
              <w:right w:w="120" w:type="dxa"/>
            </w:tcMar>
            <w:shd w:fill="FFFFFF"/>
          </w:tcPr>
          <w:p>
            <w:pPr>
              <w:spacing w:before="40" w:after="40"/>
            </w:pPr>
            <w:r>
              <w:rPr>
                <w:rFonts w:ascii="Calibri" w:hAnsi="Calibri"/>
                <w:b w:val="0"/>
                <w:i w:val="0"/>
              </w:rPr>
              <w:t>5</w:t>
            </w:r>
          </w:p>
        </w:tc>
        <w:tc>
          <w:tcPr>
            <w:tcW w:type="dxa" w:w="994"/>
            <w:tcMar>
              <w:top w:w="80" w:type="dxa"/>
              <w:bottom w:w="80" w:type="dxa"/>
              <w:left w:w="120" w:type="dxa"/>
              <w:right w:w="120" w:type="dxa"/>
            </w:tcMar>
            <w:shd w:fill="FFFFFF"/>
          </w:tcPr>
          <w:p>
            <w:pPr>
              <w:spacing w:before="40" w:after="40"/>
            </w:pPr>
            <w:r>
              <w:rPr>
                <w:rFonts w:ascii="Calibri" w:hAnsi="Calibri"/>
                <w:b w:val="0"/>
                <w:i w:val="0"/>
              </w:rPr>
              <w:t>343</w:t>
            </w:r>
          </w:p>
        </w:tc>
        <w:tc>
          <w:tcPr>
            <w:tcW w:type="dxa" w:w="994"/>
            <w:tcMar>
              <w:top w:w="80" w:type="dxa"/>
              <w:bottom w:w="80" w:type="dxa"/>
              <w:left w:w="120" w:type="dxa"/>
              <w:right w:w="120" w:type="dxa"/>
            </w:tcMar>
            <w:shd w:fill="FFFFFF"/>
          </w:tcPr>
          <w:p>
            <w:pPr>
              <w:spacing w:before="40" w:after="40"/>
            </w:pPr>
            <w:r>
              <w:rPr>
                <w:rFonts w:ascii="Calibri" w:hAnsi="Calibri"/>
                <w:b w:val="0"/>
                <w:i w:val="0"/>
              </w:rPr>
              <w:t>36.788</w:t>
            </w:r>
          </w:p>
        </w:tc>
        <w:tc>
          <w:tcPr>
            <w:tcW w:type="dxa" w:w="994"/>
            <w:tcMar>
              <w:top w:w="80" w:type="dxa"/>
              <w:bottom w:w="80" w:type="dxa"/>
              <w:left w:w="120" w:type="dxa"/>
              <w:right w:w="120" w:type="dxa"/>
            </w:tcMar>
            <w:shd w:fill="FFFFFF"/>
          </w:tcPr>
          <w:p>
            <w:pPr>
              <w:spacing w:before="40" w:after="40"/>
            </w:pPr>
            <w:r>
              <w:rPr>
                <w:rFonts w:ascii="Calibri" w:hAnsi="Calibri"/>
                <w:b w:val="0"/>
                <w:i w:val="0"/>
              </w:rPr>
              <w:t>367.421</w:t>
            </w:r>
          </w:p>
        </w:tc>
        <w:tc>
          <w:tcPr>
            <w:tcW w:type="dxa" w:w="994"/>
            <w:tcMar>
              <w:top w:w="80" w:type="dxa"/>
              <w:bottom w:w="80" w:type="dxa"/>
              <w:left w:w="120" w:type="dxa"/>
              <w:right w:w="120" w:type="dxa"/>
            </w:tcMar>
            <w:shd w:fill="FFFFFF"/>
          </w:tcPr>
          <w:p>
            <w:pPr>
              <w:spacing w:before="40" w:after="40"/>
            </w:pPr>
            <w:r>
              <w:rPr>
                <w:rFonts w:ascii="Calibri" w:hAnsi="Calibri"/>
                <w:b w:val="0"/>
                <w:i w:val="0"/>
              </w:rPr>
              <w:t>2.500</w:t>
            </w:r>
          </w:p>
        </w:tc>
        <w:tc>
          <w:tcPr>
            <w:tcW w:type="dxa" w:w="994"/>
            <w:tcMar>
              <w:top w:w="80" w:type="dxa"/>
              <w:bottom w:w="80" w:type="dxa"/>
              <w:left w:w="120" w:type="dxa"/>
              <w:right w:w="120" w:type="dxa"/>
            </w:tcMar>
            <w:shd w:fill="FFFFFF"/>
          </w:tcPr>
          <w:p>
            <w:pPr>
              <w:spacing w:before="40" w:after="40"/>
            </w:pPr>
            <w:r>
              <w:rPr>
                <w:rFonts w:ascii="Calibri" w:hAnsi="Calibri"/>
                <w:b/>
              </w:rPr>
              <w:t>39.288</w:t>
            </w:r>
          </w:p>
        </w:tc>
        <w:tc>
          <w:tcPr>
            <w:tcW w:type="dxa" w:w="994"/>
            <w:tcMar>
              <w:top w:w="80" w:type="dxa"/>
              <w:bottom w:w="80" w:type="dxa"/>
              <w:left w:w="120" w:type="dxa"/>
              <w:right w:w="120" w:type="dxa"/>
            </w:tcMar>
            <w:shd w:fill="FFFFFF"/>
          </w:tcPr>
          <w:p>
            <w:pPr>
              <w:spacing w:before="40" w:after="40"/>
            </w:pPr>
            <w:r>
              <w:rPr>
                <w:rFonts w:ascii="Calibri" w:hAnsi="Calibri"/>
                <w:b w:val="0"/>
                <w:i w:val="0"/>
              </w:rPr>
              <w:t>90,90%</w:t>
            </w:r>
          </w:p>
        </w:tc>
        <w:tc>
          <w:tcPr>
            <w:tcW w:type="dxa" w:w="994"/>
            <w:tcMar>
              <w:top w:w="80" w:type="dxa"/>
              <w:bottom w:w="80" w:type="dxa"/>
              <w:left w:w="120" w:type="dxa"/>
              <w:right w:w="120" w:type="dxa"/>
            </w:tcMar>
            <w:shd w:fill="FFFFFF"/>
          </w:tcPr>
          <w:p>
            <w:pPr>
              <w:spacing w:before="40" w:after="40"/>
            </w:pPr>
            <w:r>
              <w:rPr>
                <w:rFonts w:ascii="Calibri" w:hAnsi="Calibri"/>
                <w:b w:val="0"/>
                <w:i w:val="0"/>
              </w:rPr>
              <w:t>20,1s</w:t>
            </w:r>
          </w:p>
        </w:tc>
      </w:tr>
      <w:tr>
        <w:tc>
          <w:tcPr>
            <w:tcW w:type="dxa" w:w="994"/>
            <w:tcMar>
              <w:top w:w="80" w:type="dxa"/>
              <w:bottom w:w="80" w:type="dxa"/>
              <w:left w:w="120" w:type="dxa"/>
              <w:right w:w="120" w:type="dxa"/>
            </w:tcMar>
            <w:shd w:fill="F9FBFD"/>
          </w:tcPr>
          <w:p>
            <w:pPr>
              <w:spacing w:before="40" w:after="40"/>
            </w:pPr>
            <w:r>
              <w:rPr>
                <w:rFonts w:ascii="Calibri" w:hAnsi="Calibri"/>
                <w:b/>
              </w:rPr>
              <w:t>logics</w:t>
            </w:r>
          </w:p>
        </w:tc>
        <w:tc>
          <w:tcPr>
            <w:tcW w:type="dxa" w:w="994"/>
            <w:tcMar>
              <w:top w:w="80" w:type="dxa"/>
              <w:bottom w:w="80" w:type="dxa"/>
              <w:left w:w="120" w:type="dxa"/>
              <w:right w:w="120" w:type="dxa"/>
            </w:tcMar>
            <w:shd w:fill="F9FBFD"/>
          </w:tcPr>
          <w:p>
            <w:pPr>
              <w:spacing w:before="40" w:after="40"/>
            </w:pPr>
            <w:r>
              <w:rPr>
                <w:rFonts w:ascii="Calibri" w:hAnsi="Calibri"/>
                <w:b w:val="0"/>
                <w:i w:val="0"/>
              </w:rPr>
              <w:t>225</w:t>
            </w:r>
          </w:p>
        </w:tc>
        <w:tc>
          <w:tcPr>
            <w:tcW w:type="dxa" w:w="994"/>
            <w:tcMar>
              <w:top w:w="80" w:type="dxa"/>
              <w:bottom w:w="80" w:type="dxa"/>
              <w:left w:w="120" w:type="dxa"/>
              <w:right w:w="120" w:type="dxa"/>
            </w:tcMar>
            <w:shd w:fill="F9FBFD"/>
          </w:tcPr>
          <w:p>
            <w:pPr>
              <w:spacing w:before="40" w:after="40"/>
            </w:pPr>
            <w:r>
              <w:rPr>
                <w:rFonts w:ascii="Calibri" w:hAnsi="Calibri"/>
                <w:b w:val="0"/>
                <w:i w:val="0"/>
              </w:rPr>
              <w:t>11</w:t>
            </w:r>
          </w:p>
        </w:tc>
        <w:tc>
          <w:tcPr>
            <w:tcW w:type="dxa" w:w="994"/>
            <w:tcMar>
              <w:top w:w="80" w:type="dxa"/>
              <w:bottom w:w="80" w:type="dxa"/>
              <w:left w:w="120" w:type="dxa"/>
              <w:right w:w="120" w:type="dxa"/>
            </w:tcMar>
            <w:shd w:fill="F9FBFD"/>
          </w:tcPr>
          <w:p>
            <w:pPr>
              <w:spacing w:before="40" w:after="40"/>
            </w:pPr>
            <w:r>
              <w:rPr>
                <w:rFonts w:ascii="Calibri" w:hAnsi="Calibri"/>
                <w:b w:val="0"/>
                <w:i w:val="0"/>
              </w:rPr>
              <w:t>786</w:t>
            </w:r>
          </w:p>
        </w:tc>
        <w:tc>
          <w:tcPr>
            <w:tcW w:type="dxa" w:w="994"/>
            <w:tcMar>
              <w:top w:w="80" w:type="dxa"/>
              <w:bottom w:w="80" w:type="dxa"/>
              <w:left w:w="120" w:type="dxa"/>
              <w:right w:w="120" w:type="dxa"/>
            </w:tcMar>
            <w:shd w:fill="F9FBFD"/>
          </w:tcPr>
          <w:p>
            <w:pPr>
              <w:spacing w:before="40" w:after="40"/>
            </w:pPr>
            <w:r>
              <w:rPr>
                <w:rFonts w:ascii="Calibri" w:hAnsi="Calibri"/>
                <w:b w:val="0"/>
                <w:i w:val="0"/>
              </w:rPr>
              <w:t>38.245</w:t>
            </w:r>
          </w:p>
        </w:tc>
        <w:tc>
          <w:tcPr>
            <w:tcW w:type="dxa" w:w="994"/>
            <w:tcMar>
              <w:top w:w="80" w:type="dxa"/>
              <w:bottom w:w="80" w:type="dxa"/>
              <w:left w:w="120" w:type="dxa"/>
              <w:right w:w="120" w:type="dxa"/>
            </w:tcMar>
            <w:shd w:fill="F9FBFD"/>
          </w:tcPr>
          <w:p>
            <w:pPr>
              <w:spacing w:before="40" w:after="40"/>
            </w:pPr>
            <w:r>
              <w:rPr>
                <w:rFonts w:ascii="Calibri" w:hAnsi="Calibri"/>
                <w:b w:val="0"/>
                <w:i w:val="0"/>
              </w:rPr>
              <w:t>266.883</w:t>
            </w:r>
          </w:p>
        </w:tc>
        <w:tc>
          <w:tcPr>
            <w:tcW w:type="dxa" w:w="994"/>
            <w:tcMar>
              <w:top w:w="80" w:type="dxa"/>
              <w:bottom w:w="80" w:type="dxa"/>
              <w:left w:w="120" w:type="dxa"/>
              <w:right w:w="120" w:type="dxa"/>
            </w:tcMar>
            <w:shd w:fill="F9FBFD"/>
          </w:tcPr>
          <w:p>
            <w:pPr>
              <w:spacing w:before="40" w:after="40"/>
            </w:pPr>
            <w:r>
              <w:rPr>
                <w:rFonts w:ascii="Calibri" w:hAnsi="Calibri"/>
                <w:b w:val="0"/>
                <w:i w:val="0"/>
              </w:rPr>
              <w:t>4.010</w:t>
            </w:r>
          </w:p>
        </w:tc>
        <w:tc>
          <w:tcPr>
            <w:tcW w:type="dxa" w:w="994"/>
            <w:tcMar>
              <w:top w:w="80" w:type="dxa"/>
              <w:bottom w:w="80" w:type="dxa"/>
              <w:left w:w="120" w:type="dxa"/>
              <w:right w:w="120" w:type="dxa"/>
            </w:tcMar>
            <w:shd w:fill="F9FBFD"/>
          </w:tcPr>
          <w:p>
            <w:pPr>
              <w:spacing w:before="40" w:after="40"/>
            </w:pPr>
            <w:r>
              <w:rPr>
                <w:rFonts w:ascii="Calibri" w:hAnsi="Calibri"/>
                <w:b/>
              </w:rPr>
              <w:t>42.255</w:t>
            </w:r>
          </w:p>
        </w:tc>
        <w:tc>
          <w:tcPr>
            <w:tcW w:type="dxa" w:w="994"/>
            <w:tcMar>
              <w:top w:w="80" w:type="dxa"/>
              <w:bottom w:w="80" w:type="dxa"/>
              <w:left w:w="120" w:type="dxa"/>
              <w:right w:w="120" w:type="dxa"/>
            </w:tcMar>
            <w:shd w:fill="F9FBFD"/>
          </w:tcPr>
          <w:p>
            <w:pPr>
              <w:spacing w:before="40" w:after="40"/>
            </w:pPr>
            <w:r>
              <w:rPr>
                <w:rFonts w:ascii="Calibri" w:hAnsi="Calibri"/>
                <w:b w:val="0"/>
                <w:i w:val="0"/>
              </w:rPr>
              <w:t>87,47%</w:t>
            </w:r>
          </w:p>
        </w:tc>
        <w:tc>
          <w:tcPr>
            <w:tcW w:type="dxa" w:w="994"/>
            <w:tcMar>
              <w:top w:w="80" w:type="dxa"/>
              <w:bottom w:w="80" w:type="dxa"/>
              <w:left w:w="120" w:type="dxa"/>
              <w:right w:w="120" w:type="dxa"/>
            </w:tcMar>
            <w:shd w:fill="F9FBFD"/>
          </w:tcPr>
          <w:p>
            <w:pPr>
              <w:spacing w:before="40" w:after="40"/>
            </w:pPr>
            <w:r>
              <w:rPr>
                <w:rFonts w:ascii="Calibri" w:hAnsi="Calibri"/>
                <w:b w:val="0"/>
                <w:i w:val="0"/>
              </w:rPr>
              <w:t>25,3s</w:t>
            </w:r>
          </w:p>
        </w:tc>
      </w:tr>
      <w:tr>
        <w:tc>
          <w:tcPr>
            <w:tcW w:type="dxa" w:w="994"/>
            <w:tcMar>
              <w:top w:w="80" w:type="dxa"/>
              <w:bottom w:w="80" w:type="dxa"/>
              <w:left w:w="120" w:type="dxa"/>
              <w:right w:w="120" w:type="dxa"/>
            </w:tcMar>
            <w:shd w:fill="FFFFFF"/>
          </w:tcPr>
          <w:p>
            <w:pPr>
              <w:spacing w:before="40" w:after="40"/>
            </w:pPr>
            <w:r>
              <w:rPr>
                <w:rFonts w:ascii="Calibri" w:hAnsi="Calibri"/>
                <w:b/>
              </w:rPr>
              <w:t>math</w:t>
            </w:r>
          </w:p>
        </w:tc>
        <w:tc>
          <w:tcPr>
            <w:tcW w:type="dxa" w:w="994"/>
            <w:tcMar>
              <w:top w:w="80" w:type="dxa"/>
              <w:bottom w:w="80" w:type="dxa"/>
              <w:left w:w="120" w:type="dxa"/>
              <w:right w:w="120" w:type="dxa"/>
            </w:tcMar>
            <w:shd w:fill="FFFFFF"/>
          </w:tcPr>
          <w:p>
            <w:pPr>
              <w:spacing w:before="40" w:after="40"/>
            </w:pPr>
            <w:r>
              <w:rPr>
                <w:rFonts w:ascii="Calibri" w:hAnsi="Calibri"/>
                <w:b w:val="0"/>
                <w:i w:val="0"/>
              </w:rPr>
              <w:t>125</w:t>
            </w:r>
          </w:p>
        </w:tc>
        <w:tc>
          <w:tcPr>
            <w:tcW w:type="dxa" w:w="994"/>
            <w:tcMar>
              <w:top w:w="80" w:type="dxa"/>
              <w:bottom w:w="80" w:type="dxa"/>
              <w:left w:w="120" w:type="dxa"/>
              <w:right w:w="120" w:type="dxa"/>
            </w:tcMar>
            <w:shd w:fill="FFFFFF"/>
          </w:tcPr>
          <w:p>
            <w:pPr>
              <w:spacing w:before="40" w:after="40"/>
            </w:pPr>
            <w:r>
              <w:rPr>
                <w:rFonts w:ascii="Calibri" w:hAnsi="Calibri"/>
                <w:b w:val="0"/>
                <w:i w:val="0"/>
              </w:rPr>
              <w:t>6</w:t>
            </w:r>
          </w:p>
        </w:tc>
        <w:tc>
          <w:tcPr>
            <w:tcW w:type="dxa" w:w="994"/>
            <w:tcMar>
              <w:top w:w="80" w:type="dxa"/>
              <w:bottom w:w="80" w:type="dxa"/>
              <w:left w:w="120" w:type="dxa"/>
              <w:right w:w="120" w:type="dxa"/>
            </w:tcMar>
            <w:shd w:fill="FFFFFF"/>
          </w:tcPr>
          <w:p>
            <w:pPr>
              <w:spacing w:before="40" w:after="40"/>
            </w:pPr>
            <w:r>
              <w:rPr>
                <w:rFonts w:ascii="Calibri" w:hAnsi="Calibri"/>
                <w:b w:val="0"/>
                <w:i w:val="0"/>
              </w:rPr>
              <w:t>433</w:t>
            </w:r>
          </w:p>
        </w:tc>
        <w:tc>
          <w:tcPr>
            <w:tcW w:type="dxa" w:w="994"/>
            <w:tcMar>
              <w:top w:w="80" w:type="dxa"/>
              <w:bottom w:w="80" w:type="dxa"/>
              <w:left w:w="120" w:type="dxa"/>
              <w:right w:w="120" w:type="dxa"/>
            </w:tcMar>
            <w:shd w:fill="FFFFFF"/>
          </w:tcPr>
          <w:p>
            <w:pPr>
              <w:spacing w:before="40" w:after="40"/>
            </w:pPr>
            <w:r>
              <w:rPr>
                <w:rFonts w:ascii="Calibri" w:hAnsi="Calibri"/>
                <w:b w:val="0"/>
                <w:i w:val="0"/>
              </w:rPr>
              <w:t>34.296</w:t>
            </w:r>
          </w:p>
        </w:tc>
        <w:tc>
          <w:tcPr>
            <w:tcW w:type="dxa" w:w="994"/>
            <w:tcMar>
              <w:top w:w="80" w:type="dxa"/>
              <w:bottom w:w="80" w:type="dxa"/>
              <w:left w:w="120" w:type="dxa"/>
              <w:right w:w="120" w:type="dxa"/>
            </w:tcMar>
            <w:shd w:fill="FFFFFF"/>
          </w:tcPr>
          <w:p>
            <w:pPr>
              <w:spacing w:before="40" w:after="40"/>
            </w:pPr>
            <w:r>
              <w:rPr>
                <w:rFonts w:ascii="Calibri" w:hAnsi="Calibri"/>
                <w:b w:val="0"/>
                <w:i w:val="0"/>
              </w:rPr>
              <w:t>249.760</w:t>
            </w:r>
          </w:p>
        </w:tc>
        <w:tc>
          <w:tcPr>
            <w:tcW w:type="dxa" w:w="994"/>
            <w:tcMar>
              <w:top w:w="80" w:type="dxa"/>
              <w:bottom w:w="80" w:type="dxa"/>
              <w:left w:w="120" w:type="dxa"/>
              <w:right w:w="120" w:type="dxa"/>
            </w:tcMar>
            <w:shd w:fill="FFFFFF"/>
          </w:tcPr>
          <w:p>
            <w:pPr>
              <w:spacing w:before="40" w:after="40"/>
            </w:pPr>
            <w:r>
              <w:rPr>
                <w:rFonts w:ascii="Calibri" w:hAnsi="Calibri"/>
                <w:b w:val="0"/>
                <w:i w:val="0"/>
              </w:rPr>
              <w:t>4.711</w:t>
            </w:r>
          </w:p>
        </w:tc>
        <w:tc>
          <w:tcPr>
            <w:tcW w:type="dxa" w:w="994"/>
            <w:tcMar>
              <w:top w:w="80" w:type="dxa"/>
              <w:bottom w:w="80" w:type="dxa"/>
              <w:left w:w="120" w:type="dxa"/>
              <w:right w:w="120" w:type="dxa"/>
            </w:tcMar>
            <w:shd w:fill="FFFFFF"/>
          </w:tcPr>
          <w:p>
            <w:pPr>
              <w:spacing w:before="40" w:after="40"/>
            </w:pPr>
            <w:r>
              <w:rPr>
                <w:rFonts w:ascii="Calibri" w:hAnsi="Calibri"/>
                <w:b/>
              </w:rPr>
              <w:t>39.008</w:t>
            </w:r>
          </w:p>
        </w:tc>
        <w:tc>
          <w:tcPr>
            <w:tcW w:type="dxa" w:w="994"/>
            <w:tcMar>
              <w:top w:w="80" w:type="dxa"/>
              <w:bottom w:w="80" w:type="dxa"/>
              <w:left w:w="120" w:type="dxa"/>
              <w:right w:w="120" w:type="dxa"/>
            </w:tcMar>
            <w:shd w:fill="FFFFFF"/>
          </w:tcPr>
          <w:p>
            <w:pPr>
              <w:spacing w:before="40" w:after="40"/>
            </w:pPr>
            <w:r>
              <w:rPr>
                <w:rFonts w:ascii="Calibri" w:hAnsi="Calibri"/>
                <w:b w:val="0"/>
                <w:i w:val="0"/>
              </w:rPr>
              <w:t>87,93%</w:t>
            </w:r>
          </w:p>
        </w:tc>
        <w:tc>
          <w:tcPr>
            <w:tcW w:type="dxa" w:w="994"/>
            <w:tcMar>
              <w:top w:w="80" w:type="dxa"/>
              <w:bottom w:w="80" w:type="dxa"/>
              <w:left w:w="120" w:type="dxa"/>
              <w:right w:w="120" w:type="dxa"/>
            </w:tcMar>
            <w:shd w:fill="FFFFFF"/>
          </w:tcPr>
          <w:p>
            <w:pPr>
              <w:spacing w:before="40" w:after="40"/>
            </w:pPr>
            <w:r>
              <w:rPr>
                <w:rFonts w:ascii="Calibri" w:hAnsi="Calibri"/>
                <w:b w:val="0"/>
                <w:i w:val="0"/>
              </w:rPr>
              <w:t>25,2s</w:t>
            </w:r>
          </w:p>
        </w:tc>
      </w:tr>
      <w:tr>
        <w:tc>
          <w:tcPr>
            <w:tcW w:type="dxa" w:w="994"/>
            <w:tcMar>
              <w:top w:w="80" w:type="dxa"/>
              <w:bottom w:w="80" w:type="dxa"/>
              <w:left w:w="120" w:type="dxa"/>
              <w:right w:w="120" w:type="dxa"/>
            </w:tcMar>
            <w:shd w:fill="F9FBFD"/>
          </w:tcPr>
          <w:p>
            <w:pPr>
              <w:spacing w:before="40" w:after="40"/>
            </w:pPr>
            <w:r>
              <w:rPr>
                <w:rFonts w:ascii="Calibri" w:hAnsi="Calibri"/>
                <w:b/>
              </w:rPr>
              <w:t>medicine</w:t>
            </w:r>
          </w:p>
        </w:tc>
        <w:tc>
          <w:tcPr>
            <w:tcW w:type="dxa" w:w="994"/>
            <w:tcMar>
              <w:top w:w="80" w:type="dxa"/>
              <w:bottom w:w="80" w:type="dxa"/>
              <w:left w:w="120" w:type="dxa"/>
              <w:right w:w="120" w:type="dxa"/>
            </w:tcMar>
            <w:shd w:fill="F9FBFD"/>
          </w:tcPr>
          <w:p>
            <w:pPr>
              <w:spacing w:before="40" w:after="40"/>
            </w:pPr>
            <w:r>
              <w:rPr>
                <w:rFonts w:ascii="Calibri" w:hAnsi="Calibri"/>
                <w:b w:val="0"/>
                <w:i w:val="0"/>
              </w:rPr>
              <w:t>40</w:t>
            </w:r>
          </w:p>
        </w:tc>
        <w:tc>
          <w:tcPr>
            <w:tcW w:type="dxa" w:w="994"/>
            <w:tcMar>
              <w:top w:w="80" w:type="dxa"/>
              <w:bottom w:w="80" w:type="dxa"/>
              <w:left w:w="120" w:type="dxa"/>
              <w:right w:w="120" w:type="dxa"/>
            </w:tcMar>
            <w:shd w:fill="F9FBFD"/>
          </w:tcPr>
          <w:p>
            <w:pPr>
              <w:spacing w:before="40" w:after="40"/>
            </w:pPr>
            <w:r>
              <w:rPr>
                <w:rFonts w:ascii="Calibri" w:hAnsi="Calibri"/>
                <w:b w:val="0"/>
                <w:i w:val="0"/>
              </w:rPr>
              <w:t>2</w:t>
            </w:r>
          </w:p>
        </w:tc>
        <w:tc>
          <w:tcPr>
            <w:tcW w:type="dxa" w:w="994"/>
            <w:tcMar>
              <w:top w:w="80" w:type="dxa"/>
              <w:bottom w:w="80" w:type="dxa"/>
              <w:left w:w="120" w:type="dxa"/>
              <w:right w:w="120" w:type="dxa"/>
            </w:tcMar>
            <w:shd w:fill="F9FBFD"/>
          </w:tcPr>
          <w:p>
            <w:pPr>
              <w:spacing w:before="40" w:after="40"/>
            </w:pPr>
            <w:r>
              <w:rPr>
                <w:rFonts w:ascii="Calibri" w:hAnsi="Calibri"/>
                <w:b w:val="0"/>
                <w:i w:val="0"/>
              </w:rPr>
              <w:t>63</w:t>
            </w:r>
          </w:p>
        </w:tc>
        <w:tc>
          <w:tcPr>
            <w:tcW w:type="dxa" w:w="994"/>
            <w:tcMar>
              <w:top w:w="80" w:type="dxa"/>
              <w:bottom w:w="80" w:type="dxa"/>
              <w:left w:w="120" w:type="dxa"/>
              <w:right w:w="120" w:type="dxa"/>
            </w:tcMar>
            <w:shd w:fill="F9FBFD"/>
          </w:tcPr>
          <w:p>
            <w:pPr>
              <w:spacing w:before="40" w:after="40"/>
            </w:pPr>
            <w:r>
              <w:rPr>
                <w:rFonts w:ascii="Calibri" w:hAnsi="Calibri"/>
                <w:b w:val="0"/>
                <w:i w:val="0"/>
              </w:rPr>
              <w:t>14.809</w:t>
            </w:r>
          </w:p>
        </w:tc>
        <w:tc>
          <w:tcPr>
            <w:tcW w:type="dxa" w:w="994"/>
            <w:tcMar>
              <w:top w:w="80" w:type="dxa"/>
              <w:bottom w:w="80" w:type="dxa"/>
              <w:left w:w="120" w:type="dxa"/>
              <w:right w:w="120" w:type="dxa"/>
            </w:tcMar>
            <w:shd w:fill="F9FBFD"/>
          </w:tcPr>
          <w:p>
            <w:pPr>
              <w:spacing w:before="40" w:after="40"/>
            </w:pPr>
            <w:r>
              <w:rPr>
                <w:rFonts w:ascii="Calibri" w:hAnsi="Calibri"/>
                <w:b w:val="0"/>
                <w:i w:val="0"/>
              </w:rPr>
              <w:t>60.915</w:t>
            </w:r>
          </w:p>
        </w:tc>
        <w:tc>
          <w:tcPr>
            <w:tcW w:type="dxa" w:w="994"/>
            <w:tcMar>
              <w:top w:w="80" w:type="dxa"/>
              <w:bottom w:w="80" w:type="dxa"/>
              <w:left w:w="120" w:type="dxa"/>
              <w:right w:w="120" w:type="dxa"/>
            </w:tcMar>
            <w:shd w:fill="F9FBFD"/>
          </w:tcPr>
          <w:p>
            <w:pPr>
              <w:spacing w:before="40" w:after="40"/>
            </w:pPr>
            <w:r>
              <w:rPr>
                <w:rFonts w:ascii="Calibri" w:hAnsi="Calibri"/>
                <w:b w:val="0"/>
                <w:i w:val="0"/>
              </w:rPr>
              <w:t>2.111</w:t>
            </w:r>
          </w:p>
        </w:tc>
        <w:tc>
          <w:tcPr>
            <w:tcW w:type="dxa" w:w="994"/>
            <w:tcMar>
              <w:top w:w="80" w:type="dxa"/>
              <w:bottom w:w="80" w:type="dxa"/>
              <w:left w:w="120" w:type="dxa"/>
              <w:right w:w="120" w:type="dxa"/>
            </w:tcMar>
            <w:shd w:fill="F9FBFD"/>
          </w:tcPr>
          <w:p>
            <w:pPr>
              <w:spacing w:before="40" w:after="40"/>
            </w:pPr>
            <w:r>
              <w:rPr>
                <w:rFonts w:ascii="Calibri" w:hAnsi="Calibri"/>
                <w:b/>
              </w:rPr>
              <w:t>16.920</w:t>
            </w:r>
          </w:p>
        </w:tc>
        <w:tc>
          <w:tcPr>
            <w:tcW w:type="dxa" w:w="994"/>
            <w:tcMar>
              <w:top w:w="80" w:type="dxa"/>
              <w:bottom w:w="80" w:type="dxa"/>
              <w:left w:w="120" w:type="dxa"/>
              <w:right w:w="120" w:type="dxa"/>
            </w:tcMar>
            <w:shd w:fill="F9FBFD"/>
          </w:tcPr>
          <w:p>
            <w:pPr>
              <w:spacing w:before="40" w:after="40"/>
            </w:pPr>
            <w:r>
              <w:rPr>
                <w:rFonts w:ascii="Calibri" w:hAnsi="Calibri"/>
                <w:b w:val="0"/>
                <w:i w:val="0"/>
              </w:rPr>
              <w:t>80,44%</w:t>
            </w:r>
          </w:p>
        </w:tc>
        <w:tc>
          <w:tcPr>
            <w:tcW w:type="dxa" w:w="994"/>
            <w:tcMar>
              <w:top w:w="80" w:type="dxa"/>
              <w:bottom w:w="80" w:type="dxa"/>
              <w:left w:w="120" w:type="dxa"/>
              <w:right w:w="120" w:type="dxa"/>
            </w:tcMar>
            <w:shd w:fill="F9FBFD"/>
          </w:tcPr>
          <w:p>
            <w:pPr>
              <w:spacing w:before="40" w:after="40"/>
            </w:pPr>
            <w:r>
              <w:rPr>
                <w:rFonts w:ascii="Calibri" w:hAnsi="Calibri"/>
                <w:b w:val="0"/>
                <w:i w:val="0"/>
              </w:rPr>
              <w:t>12,2s</w:t>
            </w:r>
          </w:p>
        </w:tc>
      </w:tr>
      <w:tr>
        <w:tc>
          <w:tcPr>
            <w:tcW w:type="dxa" w:w="994"/>
            <w:tcMar>
              <w:top w:w="80" w:type="dxa"/>
              <w:bottom w:w="80" w:type="dxa"/>
              <w:left w:w="120" w:type="dxa"/>
              <w:right w:w="120" w:type="dxa"/>
            </w:tcMar>
            <w:shd w:fill="FFFFFF"/>
          </w:tcPr>
          <w:p>
            <w:pPr>
              <w:spacing w:before="40" w:after="40"/>
            </w:pPr>
            <w:r>
              <w:rPr>
                <w:rFonts w:ascii="Calibri" w:hAnsi="Calibri"/>
                <w:b/>
              </w:rPr>
              <w:t>physics</w:t>
            </w:r>
          </w:p>
        </w:tc>
        <w:tc>
          <w:tcPr>
            <w:tcW w:type="dxa" w:w="994"/>
            <w:tcMar>
              <w:top w:w="80" w:type="dxa"/>
              <w:bottom w:w="80" w:type="dxa"/>
              <w:left w:w="120" w:type="dxa"/>
              <w:right w:w="120" w:type="dxa"/>
            </w:tcMar>
            <w:shd w:fill="FFFFFF"/>
          </w:tcPr>
          <w:p>
            <w:pPr>
              <w:spacing w:before="40" w:after="40"/>
            </w:pPr>
            <w:r>
              <w:rPr>
                <w:rFonts w:ascii="Calibri" w:hAnsi="Calibri"/>
                <w:b w:val="0"/>
                <w:i w:val="0"/>
              </w:rPr>
              <w:t>147</w:t>
            </w:r>
          </w:p>
        </w:tc>
        <w:tc>
          <w:tcPr>
            <w:tcW w:type="dxa" w:w="994"/>
            <w:tcMar>
              <w:top w:w="80" w:type="dxa"/>
              <w:bottom w:w="80" w:type="dxa"/>
              <w:left w:w="120" w:type="dxa"/>
              <w:right w:w="120" w:type="dxa"/>
            </w:tcMar>
            <w:shd w:fill="FFFFFF"/>
          </w:tcPr>
          <w:p>
            <w:pPr>
              <w:spacing w:before="40" w:after="40"/>
            </w:pPr>
            <w:r>
              <w:rPr>
                <w:rFonts w:ascii="Calibri" w:hAnsi="Calibri"/>
                <w:b w:val="0"/>
                <w:i w:val="0"/>
              </w:rPr>
              <w:t>7</w:t>
            </w:r>
          </w:p>
        </w:tc>
        <w:tc>
          <w:tcPr>
            <w:tcW w:type="dxa" w:w="994"/>
            <w:tcMar>
              <w:top w:w="80" w:type="dxa"/>
              <w:bottom w:w="80" w:type="dxa"/>
              <w:left w:w="120" w:type="dxa"/>
              <w:right w:w="120" w:type="dxa"/>
            </w:tcMar>
            <w:shd w:fill="FFFFFF"/>
          </w:tcPr>
          <w:p>
            <w:pPr>
              <w:spacing w:before="40" w:after="40"/>
            </w:pPr>
            <w:r>
              <w:rPr>
                <w:rFonts w:ascii="Calibri" w:hAnsi="Calibri"/>
                <w:b w:val="0"/>
                <w:i w:val="0"/>
              </w:rPr>
              <w:t>513</w:t>
            </w:r>
          </w:p>
        </w:tc>
        <w:tc>
          <w:tcPr>
            <w:tcW w:type="dxa" w:w="994"/>
            <w:tcMar>
              <w:top w:w="80" w:type="dxa"/>
              <w:bottom w:w="80" w:type="dxa"/>
              <w:left w:w="120" w:type="dxa"/>
              <w:right w:w="120" w:type="dxa"/>
            </w:tcMar>
            <w:shd w:fill="FFFFFF"/>
          </w:tcPr>
          <w:p>
            <w:pPr>
              <w:spacing w:before="40" w:after="40"/>
            </w:pPr>
            <w:r>
              <w:rPr>
                <w:rFonts w:ascii="Calibri" w:hAnsi="Calibri"/>
                <w:b w:val="0"/>
                <w:i w:val="0"/>
              </w:rPr>
              <w:t>34.413</w:t>
            </w:r>
          </w:p>
        </w:tc>
        <w:tc>
          <w:tcPr>
            <w:tcW w:type="dxa" w:w="994"/>
            <w:tcMar>
              <w:top w:w="80" w:type="dxa"/>
              <w:bottom w:w="80" w:type="dxa"/>
              <w:left w:w="120" w:type="dxa"/>
              <w:right w:w="120" w:type="dxa"/>
            </w:tcMar>
            <w:shd w:fill="FFFFFF"/>
          </w:tcPr>
          <w:p>
            <w:pPr>
              <w:spacing w:before="40" w:after="40"/>
            </w:pPr>
            <w:r>
              <w:rPr>
                <w:rFonts w:ascii="Calibri" w:hAnsi="Calibri"/>
                <w:b w:val="0"/>
                <w:i w:val="0"/>
              </w:rPr>
              <w:t>314.546</w:t>
            </w:r>
          </w:p>
        </w:tc>
        <w:tc>
          <w:tcPr>
            <w:tcW w:type="dxa" w:w="994"/>
            <w:tcMar>
              <w:top w:w="80" w:type="dxa"/>
              <w:bottom w:w="80" w:type="dxa"/>
              <w:left w:w="120" w:type="dxa"/>
              <w:right w:w="120" w:type="dxa"/>
            </w:tcMar>
            <w:shd w:fill="FFFFFF"/>
          </w:tcPr>
          <w:p>
            <w:pPr>
              <w:spacing w:before="40" w:after="40"/>
            </w:pPr>
            <w:r>
              <w:rPr>
                <w:rFonts w:ascii="Calibri" w:hAnsi="Calibri"/>
                <w:b w:val="0"/>
                <w:i w:val="0"/>
              </w:rPr>
              <w:t>3.668</w:t>
            </w:r>
          </w:p>
        </w:tc>
        <w:tc>
          <w:tcPr>
            <w:tcW w:type="dxa" w:w="994"/>
            <w:tcMar>
              <w:top w:w="80" w:type="dxa"/>
              <w:bottom w:w="80" w:type="dxa"/>
              <w:left w:w="120" w:type="dxa"/>
              <w:right w:w="120" w:type="dxa"/>
            </w:tcMar>
            <w:shd w:fill="FFFFFF"/>
          </w:tcPr>
          <w:p>
            <w:pPr>
              <w:spacing w:before="40" w:after="40"/>
            </w:pPr>
            <w:r>
              <w:rPr>
                <w:rFonts w:ascii="Calibri" w:hAnsi="Calibri"/>
                <w:b/>
              </w:rPr>
              <w:t>38.081</w:t>
            </w:r>
          </w:p>
        </w:tc>
        <w:tc>
          <w:tcPr>
            <w:tcW w:type="dxa" w:w="994"/>
            <w:tcMar>
              <w:top w:w="80" w:type="dxa"/>
              <w:bottom w:w="80" w:type="dxa"/>
              <w:left w:w="120" w:type="dxa"/>
              <w:right w:w="120" w:type="dxa"/>
            </w:tcMar>
            <w:shd w:fill="FFFFFF"/>
          </w:tcPr>
          <w:p>
            <w:pPr>
              <w:spacing w:before="40" w:after="40"/>
            </w:pPr>
            <w:r>
              <w:rPr>
                <w:rFonts w:ascii="Calibri" w:hAnsi="Calibri"/>
                <w:b w:val="0"/>
                <w:i w:val="0"/>
              </w:rPr>
              <w:t>90,14%</w:t>
            </w:r>
          </w:p>
        </w:tc>
        <w:tc>
          <w:tcPr>
            <w:tcW w:type="dxa" w:w="994"/>
            <w:tcMar>
              <w:top w:w="80" w:type="dxa"/>
              <w:bottom w:w="80" w:type="dxa"/>
              <w:left w:w="120" w:type="dxa"/>
              <w:right w:w="120" w:type="dxa"/>
            </w:tcMar>
            <w:shd w:fill="FFFFFF"/>
          </w:tcPr>
          <w:p>
            <w:pPr>
              <w:spacing w:before="40" w:after="40"/>
            </w:pPr>
            <w:r>
              <w:rPr>
                <w:rFonts w:ascii="Calibri" w:hAnsi="Calibri"/>
                <w:b w:val="0"/>
                <w:i w:val="0"/>
              </w:rPr>
              <w:t>23,4s</w:t>
            </w:r>
          </w:p>
        </w:tc>
      </w:tr>
      <w:tr>
        <w:tc>
          <w:tcPr>
            <w:tcW w:type="dxa" w:w="994"/>
            <w:tcMar>
              <w:top w:w="80" w:type="dxa"/>
              <w:bottom w:w="80" w:type="dxa"/>
              <w:left w:w="120" w:type="dxa"/>
              <w:right w:w="120" w:type="dxa"/>
            </w:tcMar>
            <w:shd w:fill="F9FBFD"/>
          </w:tcPr>
          <w:p>
            <w:pPr>
              <w:spacing w:before="40" w:after="40"/>
            </w:pPr>
            <w:r>
              <w:rPr>
                <w:rFonts w:ascii="Calibri" w:hAnsi="Calibri"/>
                <w:b/>
              </w:rPr>
              <w:t>squad</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150</w:t>
            </w:r>
          </w:p>
        </w:tc>
        <w:tc>
          <w:tcPr>
            <w:tcW w:type="dxa" w:w="994"/>
            <w:tcMar>
              <w:top w:w="80" w:type="dxa"/>
              <w:bottom w:w="80" w:type="dxa"/>
              <w:left w:w="120" w:type="dxa"/>
              <w:right w:w="120" w:type="dxa"/>
            </w:tcMar>
            <w:shd w:fill="F9FBFD"/>
          </w:tcPr>
          <w:p>
            <w:pPr>
              <w:spacing w:before="40" w:after="40"/>
            </w:pPr>
            <w:r>
              <w:rPr>
                <w:rFonts w:ascii="Calibri" w:hAnsi="Calibri"/>
                <w:b w:val="0"/>
                <w:i w:val="0"/>
              </w:rPr>
              <w:t>17.376</w:t>
            </w:r>
          </w:p>
        </w:tc>
        <w:tc>
          <w:tcPr>
            <w:tcW w:type="dxa" w:w="994"/>
            <w:tcMar>
              <w:top w:w="80" w:type="dxa"/>
              <w:bottom w:w="80" w:type="dxa"/>
              <w:left w:w="120" w:type="dxa"/>
              <w:right w:w="120" w:type="dxa"/>
            </w:tcMar>
            <w:shd w:fill="F9FBFD"/>
          </w:tcPr>
          <w:p>
            <w:pPr>
              <w:spacing w:before="40" w:after="40"/>
            </w:pPr>
            <w:r>
              <w:rPr>
                <w:rFonts w:ascii="Calibri" w:hAnsi="Calibri"/>
                <w:b w:val="0"/>
                <w:i w:val="0"/>
              </w:rPr>
              <w:t>83.020</w:t>
            </w:r>
          </w:p>
        </w:tc>
        <w:tc>
          <w:tcPr>
            <w:tcW w:type="dxa" w:w="994"/>
            <w:tcMar>
              <w:top w:w="80" w:type="dxa"/>
              <w:bottom w:w="80" w:type="dxa"/>
              <w:left w:w="120" w:type="dxa"/>
              <w:right w:w="120" w:type="dxa"/>
            </w:tcMar>
            <w:shd w:fill="F9FBFD"/>
          </w:tcPr>
          <w:p>
            <w:pPr>
              <w:spacing w:before="40" w:after="40"/>
            </w:pPr>
            <w:r>
              <w:rPr>
                <w:rFonts w:ascii="Calibri" w:hAnsi="Calibri"/>
                <w:b w:val="0"/>
                <w:i w:val="0"/>
              </w:rPr>
              <w:t>1.545</w:t>
            </w:r>
          </w:p>
        </w:tc>
        <w:tc>
          <w:tcPr>
            <w:tcW w:type="dxa" w:w="994"/>
            <w:tcMar>
              <w:top w:w="80" w:type="dxa"/>
              <w:bottom w:w="80" w:type="dxa"/>
              <w:left w:w="120" w:type="dxa"/>
              <w:right w:w="120" w:type="dxa"/>
            </w:tcMar>
            <w:shd w:fill="F9FBFD"/>
          </w:tcPr>
          <w:p>
            <w:pPr>
              <w:spacing w:before="40" w:after="40"/>
            </w:pPr>
            <w:r>
              <w:rPr>
                <w:rFonts w:ascii="Calibri" w:hAnsi="Calibri"/>
                <w:b/>
              </w:rPr>
              <w:t>18.921</w:t>
            </w:r>
          </w:p>
        </w:tc>
        <w:tc>
          <w:tcPr>
            <w:tcW w:type="dxa" w:w="994"/>
            <w:tcMar>
              <w:top w:w="80" w:type="dxa"/>
              <w:bottom w:w="80" w:type="dxa"/>
              <w:left w:w="120" w:type="dxa"/>
              <w:right w:w="120" w:type="dxa"/>
            </w:tcMar>
            <w:shd w:fill="F9FBFD"/>
          </w:tcPr>
          <w:p>
            <w:pPr>
              <w:spacing w:before="40" w:after="40"/>
            </w:pPr>
            <w:r>
              <w:rPr>
                <w:rFonts w:ascii="Calibri" w:hAnsi="Calibri"/>
                <w:b w:val="0"/>
                <w:i w:val="0"/>
              </w:rPr>
              <w:t>82,69%</w:t>
            </w:r>
          </w:p>
        </w:tc>
        <w:tc>
          <w:tcPr>
            <w:tcW w:type="dxa" w:w="994"/>
            <w:tcMar>
              <w:top w:w="80" w:type="dxa"/>
              <w:bottom w:w="80" w:type="dxa"/>
              <w:left w:w="120" w:type="dxa"/>
              <w:right w:w="120" w:type="dxa"/>
            </w:tcMar>
            <w:shd w:fill="F9FBFD"/>
          </w:tcPr>
          <w:p>
            <w:pPr>
              <w:spacing w:before="40" w:after="40"/>
            </w:pPr>
            <w:r>
              <w:rPr>
                <w:rFonts w:ascii="Calibri" w:hAnsi="Calibri"/>
                <w:b w:val="0"/>
                <w:i w:val="0"/>
              </w:rPr>
              <w:t>11,0s</w:t>
            </w:r>
          </w:p>
        </w:tc>
      </w:tr>
      <w:tr>
        <w:tc>
          <w:tcPr>
            <w:tcW w:type="dxa" w:w="994"/>
            <w:tcMar>
              <w:top w:w="80" w:type="dxa"/>
              <w:bottom w:w="80" w:type="dxa"/>
              <w:left w:w="120" w:type="dxa"/>
              <w:right w:w="120" w:type="dxa"/>
            </w:tcMar>
            <w:shd w:fill="FFFFFF"/>
          </w:tcPr>
          <w:p>
            <w:pPr>
              <w:spacing w:before="40" w:after="40"/>
            </w:pPr>
            <w:r>
              <w:rPr>
                <w:rFonts w:ascii="Calibri" w:hAnsi="Calibri"/>
                <w:b/>
              </w:rPr>
              <w:t>vmlu_elem_math</w:t>
            </w:r>
          </w:p>
        </w:tc>
        <w:tc>
          <w:tcPr>
            <w:tcW w:type="dxa" w:w="994"/>
            <w:tcMar>
              <w:top w:w="80" w:type="dxa"/>
              <w:bottom w:w="80" w:type="dxa"/>
              <w:left w:w="120" w:type="dxa"/>
              <w:right w:w="120" w:type="dxa"/>
            </w:tcMar>
            <w:shd w:fill="FFFFFF"/>
          </w:tcPr>
          <w:p>
            <w:pPr>
              <w:spacing w:before="40" w:after="40"/>
            </w:pPr>
            <w:r>
              <w:rPr>
                <w:rFonts w:ascii="Calibri" w:hAnsi="Calibri"/>
                <w:b w:val="0"/>
                <w:i w:val="0"/>
              </w:rPr>
              <w:t>20</w:t>
            </w:r>
          </w:p>
        </w:tc>
        <w:tc>
          <w:tcPr>
            <w:tcW w:type="dxa" w:w="994"/>
            <w:tcMar>
              <w:top w:w="80" w:type="dxa"/>
              <w:bottom w:w="80" w:type="dxa"/>
              <w:left w:w="120" w:type="dxa"/>
              <w:right w:w="120" w:type="dxa"/>
            </w:tcMar>
            <w:shd w:fill="FFFFFF"/>
          </w:tcPr>
          <w:p>
            <w:pPr>
              <w:spacing w:before="40" w:after="40"/>
            </w:pPr>
            <w:r>
              <w:rPr>
                <w:rFonts w:ascii="Calibri" w:hAnsi="Calibri"/>
                <w:b w:val="0"/>
                <w:i w:val="0"/>
              </w:rPr>
              <w:t>1</w:t>
            </w:r>
          </w:p>
        </w:tc>
        <w:tc>
          <w:tcPr>
            <w:tcW w:type="dxa" w:w="994"/>
            <w:tcMar>
              <w:top w:w="80" w:type="dxa"/>
              <w:bottom w:w="80" w:type="dxa"/>
              <w:left w:w="120" w:type="dxa"/>
              <w:right w:w="120" w:type="dxa"/>
            </w:tcMar>
            <w:shd w:fill="FFFFFF"/>
          </w:tcPr>
          <w:p>
            <w:pPr>
              <w:spacing w:before="40" w:after="40"/>
            </w:pPr>
            <w:r>
              <w:rPr>
                <w:rFonts w:ascii="Calibri" w:hAnsi="Calibri"/>
                <w:b w:val="0"/>
                <w:i w:val="0"/>
              </w:rPr>
              <w:t>10</w:t>
            </w:r>
          </w:p>
        </w:tc>
        <w:tc>
          <w:tcPr>
            <w:tcW w:type="dxa" w:w="994"/>
            <w:tcMar>
              <w:top w:w="80" w:type="dxa"/>
              <w:bottom w:w="80" w:type="dxa"/>
              <w:left w:w="120" w:type="dxa"/>
              <w:right w:w="120" w:type="dxa"/>
            </w:tcMar>
            <w:shd w:fill="FFFFFF"/>
          </w:tcPr>
          <w:p>
            <w:pPr>
              <w:spacing w:before="40" w:after="40"/>
            </w:pPr>
            <w:r>
              <w:rPr>
                <w:rFonts w:ascii="Calibri" w:hAnsi="Calibri"/>
                <w:b w:val="0"/>
                <w:i w:val="0"/>
              </w:rPr>
              <w:t>2.770</w:t>
            </w:r>
          </w:p>
        </w:tc>
        <w:tc>
          <w:tcPr>
            <w:tcW w:type="dxa" w:w="994"/>
            <w:tcMar>
              <w:top w:w="80" w:type="dxa"/>
              <w:bottom w:w="80" w:type="dxa"/>
              <w:left w:w="120" w:type="dxa"/>
              <w:right w:w="120" w:type="dxa"/>
            </w:tcMar>
            <w:shd w:fill="FFFFFF"/>
          </w:tcPr>
          <w:p>
            <w:pPr>
              <w:spacing w:before="40" w:after="40"/>
            </w:pPr>
            <w:r>
              <w:rPr>
                <w:rFonts w:ascii="Calibri" w:hAnsi="Calibri"/>
                <w:b w:val="0"/>
                <w:i w:val="0"/>
              </w:rPr>
              <w:t>16.176</w:t>
            </w:r>
          </w:p>
        </w:tc>
        <w:tc>
          <w:tcPr>
            <w:tcW w:type="dxa" w:w="994"/>
            <w:tcMar>
              <w:top w:w="80" w:type="dxa"/>
              <w:bottom w:w="80" w:type="dxa"/>
              <w:left w:w="120" w:type="dxa"/>
              <w:right w:w="120" w:type="dxa"/>
            </w:tcMar>
            <w:shd w:fill="FFFFFF"/>
          </w:tcPr>
          <w:p>
            <w:pPr>
              <w:spacing w:before="40" w:after="40"/>
            </w:pPr>
            <w:r>
              <w:rPr>
                <w:rFonts w:ascii="Calibri" w:hAnsi="Calibri"/>
                <w:b w:val="0"/>
                <w:i w:val="0"/>
              </w:rPr>
              <w:t>663</w:t>
            </w:r>
          </w:p>
        </w:tc>
        <w:tc>
          <w:tcPr>
            <w:tcW w:type="dxa" w:w="994"/>
            <w:tcMar>
              <w:top w:w="80" w:type="dxa"/>
              <w:bottom w:w="80" w:type="dxa"/>
              <w:left w:w="120" w:type="dxa"/>
              <w:right w:w="120" w:type="dxa"/>
            </w:tcMar>
            <w:shd w:fill="FFFFFF"/>
          </w:tcPr>
          <w:p>
            <w:pPr>
              <w:spacing w:before="40" w:after="40"/>
            </w:pPr>
            <w:r>
              <w:rPr>
                <w:rFonts w:ascii="Calibri" w:hAnsi="Calibri"/>
                <w:b/>
              </w:rPr>
              <w:t>3.433</w:t>
            </w:r>
          </w:p>
        </w:tc>
        <w:tc>
          <w:tcPr>
            <w:tcW w:type="dxa" w:w="994"/>
            <w:tcMar>
              <w:top w:w="80" w:type="dxa"/>
              <w:bottom w:w="80" w:type="dxa"/>
              <w:left w:w="120" w:type="dxa"/>
              <w:right w:w="120" w:type="dxa"/>
            </w:tcMar>
            <w:shd w:fill="FFFFFF"/>
          </w:tcPr>
          <w:p>
            <w:pPr>
              <w:spacing w:before="40" w:after="40"/>
            </w:pPr>
            <w:r>
              <w:rPr>
                <w:rFonts w:ascii="Calibri" w:hAnsi="Calibri"/>
                <w:b w:val="0"/>
                <w:i w:val="0"/>
              </w:rPr>
              <w:t>85,38%</w:t>
            </w:r>
          </w:p>
        </w:tc>
        <w:tc>
          <w:tcPr>
            <w:tcW w:type="dxa" w:w="994"/>
            <w:tcMar>
              <w:top w:w="80" w:type="dxa"/>
              <w:bottom w:w="80" w:type="dxa"/>
              <w:left w:w="120" w:type="dxa"/>
              <w:right w:w="120" w:type="dxa"/>
            </w:tcMar>
            <w:shd w:fill="FFFFFF"/>
          </w:tcPr>
          <w:p>
            <w:pPr>
              <w:spacing w:before="40" w:after="40"/>
            </w:pPr>
            <w:r>
              <w:rPr>
                <w:rFonts w:ascii="Calibri" w:hAnsi="Calibri"/>
                <w:b w:val="0"/>
                <w:i w:val="0"/>
              </w:rPr>
              <w:t>9,6s</w:t>
            </w:r>
          </w:p>
        </w:tc>
      </w:tr>
      <w:tr>
        <w:tc>
          <w:tcPr>
            <w:tcW w:type="dxa" w:w="994"/>
            <w:tcMar>
              <w:top w:w="80" w:type="dxa"/>
              <w:bottom w:w="80" w:type="dxa"/>
              <w:left w:w="120" w:type="dxa"/>
              <w:right w:w="120" w:type="dxa"/>
            </w:tcMar>
            <w:shd w:fill="F9FBFD"/>
          </w:tcPr>
          <w:p>
            <w:pPr>
              <w:spacing w:before="40" w:after="40"/>
            </w:pPr>
            <w:r>
              <w:rPr>
                <w:rFonts w:ascii="Calibri" w:hAnsi="Calibri"/>
                <w:b/>
              </w:rPr>
              <w:t>vmlu_humanities</w:t>
            </w:r>
          </w:p>
        </w:tc>
        <w:tc>
          <w:tcPr>
            <w:tcW w:type="dxa" w:w="994"/>
            <w:tcMar>
              <w:top w:w="80" w:type="dxa"/>
              <w:bottom w:w="80" w:type="dxa"/>
              <w:left w:w="120" w:type="dxa"/>
              <w:right w:w="120" w:type="dxa"/>
            </w:tcMar>
            <w:shd w:fill="F9FBFD"/>
          </w:tcPr>
          <w:p>
            <w:pPr>
              <w:spacing w:before="40" w:after="40"/>
            </w:pPr>
            <w:r>
              <w:rPr>
                <w:rFonts w:ascii="Calibri" w:hAnsi="Calibri"/>
                <w:b w:val="0"/>
                <w:i w:val="0"/>
              </w:rPr>
              <w:t>100</w:t>
            </w:r>
          </w:p>
        </w:tc>
        <w:tc>
          <w:tcPr>
            <w:tcW w:type="dxa" w:w="994"/>
            <w:tcMar>
              <w:top w:w="80" w:type="dxa"/>
              <w:bottom w:w="80" w:type="dxa"/>
              <w:left w:w="120" w:type="dxa"/>
              <w:right w:w="120" w:type="dxa"/>
            </w:tcMar>
            <w:shd w:fill="F9FBFD"/>
          </w:tcPr>
          <w:p>
            <w:pPr>
              <w:spacing w:before="40" w:after="40"/>
            </w:pPr>
            <w:r>
              <w:rPr>
                <w:rFonts w:ascii="Calibri" w:hAnsi="Calibri"/>
                <w:b w:val="0"/>
                <w:i w:val="0"/>
              </w:rPr>
              <w:t>5</w:t>
            </w:r>
          </w:p>
        </w:tc>
        <w:tc>
          <w:tcPr>
            <w:tcW w:type="dxa" w:w="994"/>
            <w:tcMar>
              <w:top w:w="80" w:type="dxa"/>
              <w:bottom w:w="80" w:type="dxa"/>
              <w:left w:w="120" w:type="dxa"/>
              <w:right w:w="120" w:type="dxa"/>
            </w:tcMar>
            <w:shd w:fill="F9FBFD"/>
          </w:tcPr>
          <w:p>
            <w:pPr>
              <w:spacing w:before="40" w:after="40"/>
            </w:pPr>
            <w:r>
              <w:rPr>
                <w:rFonts w:ascii="Calibri" w:hAnsi="Calibri"/>
                <w:b w:val="0"/>
                <w:i w:val="0"/>
              </w:rPr>
              <w:t>79</w:t>
            </w:r>
          </w:p>
        </w:tc>
        <w:tc>
          <w:tcPr>
            <w:tcW w:type="dxa" w:w="994"/>
            <w:tcMar>
              <w:top w:w="80" w:type="dxa"/>
              <w:bottom w:w="80" w:type="dxa"/>
              <w:left w:w="120" w:type="dxa"/>
              <w:right w:w="120" w:type="dxa"/>
            </w:tcMar>
            <w:shd w:fill="F9FBFD"/>
          </w:tcPr>
          <w:p>
            <w:pPr>
              <w:spacing w:before="40" w:after="40"/>
            </w:pPr>
            <w:r>
              <w:rPr>
                <w:rFonts w:ascii="Calibri" w:hAnsi="Calibri"/>
                <w:b w:val="0"/>
                <w:i w:val="0"/>
              </w:rPr>
              <w:t>4.689</w:t>
            </w:r>
          </w:p>
        </w:tc>
        <w:tc>
          <w:tcPr>
            <w:tcW w:type="dxa" w:w="994"/>
            <w:tcMar>
              <w:top w:w="80" w:type="dxa"/>
              <w:bottom w:w="80" w:type="dxa"/>
              <w:left w:w="120" w:type="dxa"/>
              <w:right w:w="120" w:type="dxa"/>
            </w:tcMar>
            <w:shd w:fill="F9FBFD"/>
          </w:tcPr>
          <w:p>
            <w:pPr>
              <w:spacing w:before="40" w:after="40"/>
            </w:pPr>
            <w:r>
              <w:rPr>
                <w:rFonts w:ascii="Calibri" w:hAnsi="Calibri"/>
                <w:b w:val="0"/>
                <w:i w:val="0"/>
              </w:rPr>
              <w:t>31.399</w:t>
            </w:r>
          </w:p>
        </w:tc>
        <w:tc>
          <w:tcPr>
            <w:tcW w:type="dxa" w:w="994"/>
            <w:tcMar>
              <w:top w:w="80" w:type="dxa"/>
              <w:bottom w:w="80" w:type="dxa"/>
              <w:left w:w="120" w:type="dxa"/>
              <w:right w:w="120" w:type="dxa"/>
            </w:tcMar>
            <w:shd w:fill="F9FBFD"/>
          </w:tcPr>
          <w:p>
            <w:pPr>
              <w:spacing w:before="40" w:after="40"/>
            </w:pPr>
            <w:r>
              <w:rPr>
                <w:rFonts w:ascii="Calibri" w:hAnsi="Calibri"/>
                <w:b w:val="0"/>
                <w:i w:val="0"/>
              </w:rPr>
              <w:t>1.055</w:t>
            </w:r>
          </w:p>
        </w:tc>
        <w:tc>
          <w:tcPr>
            <w:tcW w:type="dxa" w:w="994"/>
            <w:tcMar>
              <w:top w:w="80" w:type="dxa"/>
              <w:bottom w:w="80" w:type="dxa"/>
              <w:left w:w="120" w:type="dxa"/>
              <w:right w:w="120" w:type="dxa"/>
            </w:tcMar>
            <w:shd w:fill="F9FBFD"/>
          </w:tcPr>
          <w:p>
            <w:pPr>
              <w:spacing w:before="40" w:after="40"/>
            </w:pPr>
            <w:r>
              <w:rPr>
                <w:rFonts w:ascii="Calibri" w:hAnsi="Calibri"/>
                <w:b/>
              </w:rPr>
              <w:t>5.743</w:t>
            </w:r>
          </w:p>
        </w:tc>
        <w:tc>
          <w:tcPr>
            <w:tcW w:type="dxa" w:w="994"/>
            <w:tcMar>
              <w:top w:w="80" w:type="dxa"/>
              <w:bottom w:w="80" w:type="dxa"/>
              <w:left w:w="120" w:type="dxa"/>
              <w:right w:w="120" w:type="dxa"/>
            </w:tcMar>
            <w:shd w:fill="F9FBFD"/>
          </w:tcPr>
          <w:p>
            <w:pPr>
              <w:spacing w:before="40" w:after="40"/>
            </w:pPr>
            <w:r>
              <w:rPr>
                <w:rFonts w:ascii="Calibri" w:hAnsi="Calibri"/>
                <w:b w:val="0"/>
                <w:i w:val="0"/>
              </w:rPr>
              <w:t>87,01%</w:t>
            </w:r>
          </w:p>
        </w:tc>
        <w:tc>
          <w:tcPr>
            <w:tcW w:type="dxa" w:w="994"/>
            <w:tcMar>
              <w:top w:w="80" w:type="dxa"/>
              <w:bottom w:w="80" w:type="dxa"/>
              <w:left w:w="120" w:type="dxa"/>
              <w:right w:w="120" w:type="dxa"/>
            </w:tcMar>
            <w:shd w:fill="F9FBFD"/>
          </w:tcPr>
          <w:p>
            <w:pPr>
              <w:spacing w:before="40" w:after="40"/>
            </w:pPr>
            <w:r>
              <w:rPr>
                <w:rFonts w:ascii="Calibri" w:hAnsi="Calibri"/>
                <w:b w:val="0"/>
                <w:i w:val="0"/>
              </w:rPr>
              <w:t>12,6s</w:t>
            </w:r>
          </w:p>
        </w:tc>
      </w:tr>
      <w:tr>
        <w:tc>
          <w:tcPr>
            <w:tcW w:type="dxa" w:w="994"/>
            <w:tcMar>
              <w:top w:w="80" w:type="dxa"/>
              <w:bottom w:w="80" w:type="dxa"/>
              <w:left w:w="120" w:type="dxa"/>
              <w:right w:w="120" w:type="dxa"/>
            </w:tcMar>
            <w:shd w:fill="FFFFFF"/>
          </w:tcPr>
          <w:p>
            <w:pPr>
              <w:spacing w:before="40" w:after="40"/>
            </w:pPr>
            <w:r>
              <w:rPr>
                <w:rFonts w:ascii="Calibri" w:hAnsi="Calibri"/>
                <w:b/>
              </w:rPr>
              <w:t>vmlu_legal</w:t>
            </w:r>
          </w:p>
        </w:tc>
        <w:tc>
          <w:tcPr>
            <w:tcW w:type="dxa" w:w="994"/>
            <w:tcMar>
              <w:top w:w="80" w:type="dxa"/>
              <w:bottom w:w="80" w:type="dxa"/>
              <w:left w:w="120" w:type="dxa"/>
              <w:right w:w="120" w:type="dxa"/>
            </w:tcMar>
            <w:shd w:fill="FFFFFF"/>
          </w:tcPr>
          <w:p>
            <w:pPr>
              <w:spacing w:before="40" w:after="40"/>
            </w:pPr>
            <w:r>
              <w:rPr>
                <w:rFonts w:ascii="Calibri" w:hAnsi="Calibri"/>
                <w:b w:val="0"/>
                <w:i w:val="0"/>
              </w:rPr>
              <w:t>50</w:t>
            </w:r>
          </w:p>
        </w:tc>
        <w:tc>
          <w:tcPr>
            <w:tcW w:type="dxa" w:w="994"/>
            <w:tcMar>
              <w:top w:w="80" w:type="dxa"/>
              <w:bottom w:w="80" w:type="dxa"/>
              <w:left w:w="120" w:type="dxa"/>
              <w:right w:w="120" w:type="dxa"/>
            </w:tcMar>
            <w:shd w:fill="FFFFFF"/>
          </w:tcPr>
          <w:p>
            <w:pPr>
              <w:spacing w:before="40" w:after="40"/>
            </w:pPr>
            <w:r>
              <w:rPr>
                <w:rFonts w:ascii="Calibri" w:hAnsi="Calibri"/>
                <w:b w:val="0"/>
                <w:i w:val="0"/>
              </w:rPr>
              <w:t>2</w:t>
            </w:r>
          </w:p>
        </w:tc>
        <w:tc>
          <w:tcPr>
            <w:tcW w:type="dxa" w:w="994"/>
            <w:tcMar>
              <w:top w:w="80" w:type="dxa"/>
              <w:bottom w:w="80" w:type="dxa"/>
              <w:left w:w="120" w:type="dxa"/>
              <w:right w:w="120" w:type="dxa"/>
            </w:tcMar>
            <w:shd w:fill="FFFFFF"/>
          </w:tcPr>
          <w:p>
            <w:pPr>
              <w:spacing w:before="40" w:after="40"/>
            </w:pPr>
            <w:r>
              <w:rPr>
                <w:rFonts w:ascii="Calibri" w:hAnsi="Calibri"/>
                <w:b w:val="0"/>
                <w:i w:val="0"/>
              </w:rPr>
              <w:t>109</w:t>
            </w:r>
          </w:p>
        </w:tc>
        <w:tc>
          <w:tcPr>
            <w:tcW w:type="dxa" w:w="994"/>
            <w:tcMar>
              <w:top w:w="80" w:type="dxa"/>
              <w:bottom w:w="80" w:type="dxa"/>
              <w:left w:w="120" w:type="dxa"/>
              <w:right w:w="120" w:type="dxa"/>
            </w:tcMar>
            <w:shd w:fill="FFFFFF"/>
          </w:tcPr>
          <w:p>
            <w:pPr>
              <w:spacing w:before="40" w:after="40"/>
            </w:pPr>
            <w:r>
              <w:rPr>
                <w:rFonts w:ascii="Calibri" w:hAnsi="Calibri"/>
                <w:b w:val="0"/>
                <w:i w:val="0"/>
              </w:rPr>
              <w:t>18.928</w:t>
            </w:r>
          </w:p>
        </w:tc>
        <w:tc>
          <w:tcPr>
            <w:tcW w:type="dxa" w:w="994"/>
            <w:tcMar>
              <w:top w:w="80" w:type="dxa"/>
              <w:bottom w:w="80" w:type="dxa"/>
              <w:left w:w="120" w:type="dxa"/>
              <w:right w:w="120" w:type="dxa"/>
            </w:tcMar>
            <w:shd w:fill="FFFFFF"/>
          </w:tcPr>
          <w:p>
            <w:pPr>
              <w:spacing w:before="40" w:after="40"/>
            </w:pPr>
            <w:r>
              <w:rPr>
                <w:rFonts w:ascii="Calibri" w:hAnsi="Calibri"/>
                <w:b w:val="0"/>
                <w:i w:val="0"/>
              </w:rPr>
              <w:t>158.456</w:t>
            </w:r>
          </w:p>
        </w:tc>
        <w:tc>
          <w:tcPr>
            <w:tcW w:type="dxa" w:w="994"/>
            <w:tcMar>
              <w:top w:w="80" w:type="dxa"/>
              <w:bottom w:w="80" w:type="dxa"/>
              <w:left w:w="120" w:type="dxa"/>
              <w:right w:w="120" w:type="dxa"/>
            </w:tcMar>
            <w:shd w:fill="FFFFFF"/>
          </w:tcPr>
          <w:p>
            <w:pPr>
              <w:spacing w:before="40" w:after="40"/>
            </w:pPr>
            <w:r>
              <w:rPr>
                <w:rFonts w:ascii="Calibri" w:hAnsi="Calibri"/>
                <w:b w:val="0"/>
                <w:i w:val="0"/>
              </w:rPr>
              <w:t>2.163</w:t>
            </w:r>
          </w:p>
        </w:tc>
        <w:tc>
          <w:tcPr>
            <w:tcW w:type="dxa" w:w="994"/>
            <w:tcMar>
              <w:top w:w="80" w:type="dxa"/>
              <w:bottom w:w="80" w:type="dxa"/>
              <w:left w:w="120" w:type="dxa"/>
              <w:right w:w="120" w:type="dxa"/>
            </w:tcMar>
            <w:shd w:fill="FFFFFF"/>
          </w:tcPr>
          <w:p>
            <w:pPr>
              <w:spacing w:before="40" w:after="40"/>
            </w:pPr>
            <w:r>
              <w:rPr>
                <w:rFonts w:ascii="Calibri" w:hAnsi="Calibri"/>
                <w:b/>
              </w:rPr>
              <w:t>21.091</w:t>
            </w:r>
          </w:p>
        </w:tc>
        <w:tc>
          <w:tcPr>
            <w:tcW w:type="dxa" w:w="994"/>
            <w:tcMar>
              <w:top w:w="80" w:type="dxa"/>
              <w:bottom w:w="80" w:type="dxa"/>
              <w:left w:w="120" w:type="dxa"/>
              <w:right w:w="120" w:type="dxa"/>
            </w:tcMar>
            <w:shd w:fill="FFFFFF"/>
          </w:tcPr>
          <w:p>
            <w:pPr>
              <w:spacing w:before="40" w:after="40"/>
            </w:pPr>
            <w:r>
              <w:rPr>
                <w:rFonts w:ascii="Calibri" w:hAnsi="Calibri"/>
                <w:b w:val="0"/>
                <w:i w:val="0"/>
              </w:rPr>
              <w:t>89,33%</w:t>
            </w:r>
          </w:p>
        </w:tc>
        <w:tc>
          <w:tcPr>
            <w:tcW w:type="dxa" w:w="994"/>
            <w:tcMar>
              <w:top w:w="80" w:type="dxa"/>
              <w:bottom w:w="80" w:type="dxa"/>
              <w:left w:w="120" w:type="dxa"/>
              <w:right w:w="120" w:type="dxa"/>
            </w:tcMar>
            <w:shd w:fill="FFFFFF"/>
          </w:tcPr>
          <w:p>
            <w:pPr>
              <w:spacing w:before="40" w:after="40"/>
            </w:pPr>
            <w:r>
              <w:rPr>
                <w:rFonts w:ascii="Calibri" w:hAnsi="Calibri"/>
                <w:b w:val="0"/>
                <w:i w:val="0"/>
              </w:rPr>
              <w:t>9,3s</w:t>
            </w:r>
          </w:p>
        </w:tc>
      </w:tr>
      <w:tr>
        <w:tc>
          <w:tcPr>
            <w:tcW w:type="dxa" w:w="994"/>
            <w:tcMar>
              <w:top w:w="80" w:type="dxa"/>
              <w:bottom w:w="80" w:type="dxa"/>
              <w:left w:w="120" w:type="dxa"/>
              <w:right w:w="120" w:type="dxa"/>
            </w:tcMar>
            <w:shd w:fill="F9FBFD"/>
          </w:tcPr>
          <w:p>
            <w:pPr>
              <w:spacing w:before="40" w:after="40"/>
            </w:pPr>
            <w:r>
              <w:rPr>
                <w:rFonts w:ascii="Calibri" w:hAnsi="Calibri"/>
                <w:b/>
              </w:rPr>
              <w:t>vmlu_other</w:t>
            </w:r>
          </w:p>
        </w:tc>
        <w:tc>
          <w:tcPr>
            <w:tcW w:type="dxa" w:w="994"/>
            <w:tcMar>
              <w:top w:w="80" w:type="dxa"/>
              <w:bottom w:w="80" w:type="dxa"/>
              <w:left w:w="120" w:type="dxa"/>
              <w:right w:w="120" w:type="dxa"/>
            </w:tcMar>
            <w:shd w:fill="F9FBFD"/>
          </w:tcPr>
          <w:p>
            <w:pPr>
              <w:spacing w:before="40" w:after="40"/>
            </w:pPr>
            <w:r>
              <w:rPr>
                <w:rFonts w:ascii="Calibri" w:hAnsi="Calibri"/>
                <w:b w:val="0"/>
                <w:i w:val="0"/>
              </w:rPr>
              <w:t>112</w:t>
            </w:r>
          </w:p>
        </w:tc>
        <w:tc>
          <w:tcPr>
            <w:tcW w:type="dxa" w:w="994"/>
            <w:tcMar>
              <w:top w:w="80" w:type="dxa"/>
              <w:bottom w:w="80" w:type="dxa"/>
              <w:left w:w="120" w:type="dxa"/>
              <w:right w:w="120" w:type="dxa"/>
            </w:tcMar>
            <w:shd w:fill="F9FBFD"/>
          </w:tcPr>
          <w:p>
            <w:pPr>
              <w:spacing w:before="40" w:after="40"/>
            </w:pPr>
            <w:r>
              <w:rPr>
                <w:rFonts w:ascii="Calibri" w:hAnsi="Calibri"/>
                <w:b w:val="0"/>
                <w:i w:val="0"/>
              </w:rPr>
              <w:t>6</w:t>
            </w:r>
          </w:p>
        </w:tc>
        <w:tc>
          <w:tcPr>
            <w:tcW w:type="dxa" w:w="994"/>
            <w:tcMar>
              <w:top w:w="80" w:type="dxa"/>
              <w:bottom w:w="80" w:type="dxa"/>
              <w:left w:w="120" w:type="dxa"/>
              <w:right w:w="120" w:type="dxa"/>
            </w:tcMar>
            <w:shd w:fill="F9FBFD"/>
          </w:tcPr>
          <w:p>
            <w:pPr>
              <w:spacing w:before="40" w:after="40"/>
            </w:pPr>
            <w:r>
              <w:rPr>
                <w:rFonts w:ascii="Calibri" w:hAnsi="Calibri"/>
                <w:b w:val="0"/>
                <w:i w:val="0"/>
              </w:rPr>
              <w:t>96</w:t>
            </w:r>
          </w:p>
        </w:tc>
        <w:tc>
          <w:tcPr>
            <w:tcW w:type="dxa" w:w="994"/>
            <w:tcMar>
              <w:top w:w="80" w:type="dxa"/>
              <w:bottom w:w="80" w:type="dxa"/>
              <w:left w:w="120" w:type="dxa"/>
              <w:right w:w="120" w:type="dxa"/>
            </w:tcMar>
            <w:shd w:fill="F9FBFD"/>
          </w:tcPr>
          <w:p>
            <w:pPr>
              <w:spacing w:before="40" w:after="40"/>
            </w:pPr>
            <w:r>
              <w:rPr>
                <w:rFonts w:ascii="Calibri" w:hAnsi="Calibri"/>
                <w:b w:val="0"/>
                <w:i w:val="0"/>
              </w:rPr>
              <w:t>9.500</w:t>
            </w:r>
          </w:p>
        </w:tc>
        <w:tc>
          <w:tcPr>
            <w:tcW w:type="dxa" w:w="994"/>
            <w:tcMar>
              <w:top w:w="80" w:type="dxa"/>
              <w:bottom w:w="80" w:type="dxa"/>
              <w:left w:w="120" w:type="dxa"/>
              <w:right w:w="120" w:type="dxa"/>
            </w:tcMar>
            <w:shd w:fill="F9FBFD"/>
          </w:tcPr>
          <w:p>
            <w:pPr>
              <w:spacing w:before="40" w:after="40"/>
            </w:pPr>
            <w:r>
              <w:rPr>
                <w:rFonts w:ascii="Calibri" w:hAnsi="Calibri"/>
                <w:b w:val="0"/>
                <w:i w:val="0"/>
              </w:rPr>
              <w:t>27.777</w:t>
            </w:r>
          </w:p>
        </w:tc>
        <w:tc>
          <w:tcPr>
            <w:tcW w:type="dxa" w:w="994"/>
            <w:tcMar>
              <w:top w:w="80" w:type="dxa"/>
              <w:bottom w:w="80" w:type="dxa"/>
              <w:left w:w="120" w:type="dxa"/>
              <w:right w:w="120" w:type="dxa"/>
            </w:tcMar>
            <w:shd w:fill="F9FBFD"/>
          </w:tcPr>
          <w:p>
            <w:pPr>
              <w:spacing w:before="40" w:after="40"/>
            </w:pPr>
            <w:r>
              <w:rPr>
                <w:rFonts w:ascii="Calibri" w:hAnsi="Calibri"/>
                <w:b w:val="0"/>
                <w:i w:val="0"/>
              </w:rPr>
              <w:t>1.503</w:t>
            </w:r>
          </w:p>
        </w:tc>
        <w:tc>
          <w:tcPr>
            <w:tcW w:type="dxa" w:w="994"/>
            <w:tcMar>
              <w:top w:w="80" w:type="dxa"/>
              <w:bottom w:w="80" w:type="dxa"/>
              <w:left w:w="120" w:type="dxa"/>
              <w:right w:w="120" w:type="dxa"/>
            </w:tcMar>
            <w:shd w:fill="F9FBFD"/>
          </w:tcPr>
          <w:p>
            <w:pPr>
              <w:spacing w:before="40" w:after="40"/>
            </w:pPr>
            <w:r>
              <w:rPr>
                <w:rFonts w:ascii="Calibri" w:hAnsi="Calibri"/>
                <w:b/>
              </w:rPr>
              <w:t>11.003</w:t>
            </w:r>
          </w:p>
        </w:tc>
        <w:tc>
          <w:tcPr>
            <w:tcW w:type="dxa" w:w="994"/>
            <w:tcMar>
              <w:top w:w="80" w:type="dxa"/>
              <w:bottom w:w="80" w:type="dxa"/>
              <w:left w:w="120" w:type="dxa"/>
              <w:right w:w="120" w:type="dxa"/>
            </w:tcMar>
            <w:shd w:fill="F9FBFD"/>
          </w:tcPr>
          <w:p>
            <w:pPr>
              <w:spacing w:before="40" w:after="40"/>
            </w:pPr>
            <w:r>
              <w:rPr>
                <w:rFonts w:ascii="Calibri" w:hAnsi="Calibri"/>
                <w:b w:val="0"/>
                <w:i w:val="0"/>
              </w:rPr>
              <w:t>74,52%</w:t>
            </w:r>
          </w:p>
        </w:tc>
        <w:tc>
          <w:tcPr>
            <w:tcW w:type="dxa" w:w="994"/>
            <w:tcMar>
              <w:top w:w="80" w:type="dxa"/>
              <w:bottom w:w="80" w:type="dxa"/>
              <w:left w:w="120" w:type="dxa"/>
              <w:right w:w="120" w:type="dxa"/>
            </w:tcMar>
            <w:shd w:fill="F9FBFD"/>
          </w:tcPr>
          <w:p>
            <w:pPr>
              <w:spacing w:before="40" w:after="40"/>
            </w:pPr>
            <w:r>
              <w:rPr>
                <w:rFonts w:ascii="Calibri" w:hAnsi="Calibri"/>
                <w:b w:val="0"/>
                <w:i w:val="0"/>
              </w:rPr>
              <w:t>6,5s</w:t>
            </w:r>
          </w:p>
        </w:tc>
      </w:tr>
    </w:tbl>
    <w:p>
      <w:pPr>
        <w:spacing w:after="120"/>
      </w:pPr>
    </w:p>
    <w:p>
      <w:r>
        <w:rPr>
          <w:rFonts w:ascii="Calibri" w:hAnsi="Calibri"/>
          <w:b/>
        </w:rPr>
        <w:t>Nhận định khoa học cốt lõi từ bảng tài nguyên:</w:t>
      </w:r>
    </w:p>
    <w:p>
      <w:pPr>
        <w:pStyle w:val="ListNumber"/>
        <w:spacing w:before="20" w:after="40"/>
      </w:pPr>
      <w:r>
        <w:rPr>
          <w:rFonts w:ascii="Calibri" w:hAnsi="Calibri"/>
          <w:b/>
        </w:rPr>
        <w:t>Phổ phân hóa chi phí (Cost Dispersion)</w:t>
      </w:r>
      <w:r>
        <w:rPr>
          <w:rFonts w:ascii="Calibri" w:hAnsi="Calibri"/>
          <w:b w:val="0"/>
          <w:i w:val="0"/>
        </w:rPr>
        <w:t xml:space="preserve">: Chi phí Net tokens/câu dao động từ </w:t>
      </w:r>
      <w:r>
        <w:rPr>
          <w:rFonts w:ascii="Calibri" w:hAnsi="Calibri"/>
          <w:b/>
        </w:rPr>
        <w:t>3.433 tokens</w:t>
      </w:r>
      <w:r>
        <w:rPr>
          <w:rFonts w:ascii="Calibri" w:hAnsi="Calibri"/>
          <w:b w:val="0"/>
          <w:i w:val="0"/>
        </w:rPr>
        <w:t xml:space="preserve"> (Toán tiểu học — giải thuật nhanh gọn) đến </w:t>
      </w:r>
      <w:r>
        <w:rPr>
          <w:rFonts w:ascii="Calibri" w:hAnsi="Calibri"/>
          <w:b/>
        </w:rPr>
        <w:t>42.255 tokens</w:t>
      </w:r>
      <w:r>
        <w:rPr>
          <w:rFonts w:ascii="Calibri" w:hAnsi="Calibri"/>
          <w:b w:val="0"/>
          <w:i w:val="0"/>
        </w:rPr>
        <w:t xml:space="preserve"> (Logics — hệ ràng buộc CSP phức tạp), chênh lệch gấp </w:t>
      </w:r>
      <w:r>
        <w:rPr>
          <w:rFonts w:ascii="Calibri" w:hAnsi="Calibri"/>
          <w:b/>
        </w:rPr>
        <w:t>12,3 lần</w:t>
      </w:r>
      <w:r>
        <w:rPr>
          <w:rFonts w:ascii="Calibri" w:hAnsi="Calibri"/>
          <w:b w:val="0"/>
          <w:i w:val="0"/>
        </w:rPr>
        <w:t>. Điều này chứng minh tác vụ suy luận hình thức đòi hỏi không gian tìm kiếm rộng hơn rất nhiều so với tác vụ nhớ thuộc lòng.</w:t>
      </w:r>
    </w:p>
    <w:p>
      <w:pPr>
        <w:pStyle w:val="ListNumber"/>
        <w:spacing w:before="20" w:after="40"/>
      </w:pPr>
      <w:r>
        <w:rPr>
          <w:rFonts w:ascii="Calibri" w:hAnsi="Calibri"/>
          <w:b/>
        </w:rPr>
        <w:t>Hiệu năng Prompt Caching</w:t>
      </w:r>
      <w:r>
        <w:rPr>
          <w:rFonts w:ascii="Calibri" w:hAnsi="Calibri"/>
          <w:b w:val="0"/>
          <w:i w:val="0"/>
        </w:rPr>
        <w:t>: Tỷ lệ Cache Hit duy trì ở mức rất cao (</w:t>
      </w:r>
      <w:r>
        <w:rPr>
          <w:rFonts w:ascii="Calibri" w:hAnsi="Calibri"/>
          <w:b/>
        </w:rPr>
        <w:t>74,5% – 90,9%</w:t>
      </w:r>
      <w:r>
        <w:rPr>
          <w:rFonts w:ascii="Calibri" w:hAnsi="Calibri"/>
          <w:b w:val="0"/>
          <w:i w:val="0"/>
        </w:rPr>
        <w:t>), giúp giảm tải chi phí fresh input hơn 8 lần trên toàn bộ chiến dịch.</w:t>
      </w:r>
    </w:p>
    <w:p>
      <w:pPr>
        <w:pStyle w:val="ListNumber"/>
        <w:spacing w:before="20" w:after="40"/>
      </w:pPr>
      <w:r>
        <w:rPr>
          <w:rFonts w:ascii="Calibri" w:hAnsi="Calibri"/>
          <w:b/>
        </w:rPr>
        <w:t>Hiệu suất thời gian (Wall-clock Efficiency)</w:t>
      </w:r>
      <w:r>
        <w:rPr>
          <w:rFonts w:ascii="Calibri" w:hAnsi="Calibri"/>
          <w:b w:val="0"/>
          <w:i w:val="0"/>
        </w:rPr>
        <w:t xml:space="preserve">: Thời gian xử lý trung bình mỗi câu dao động từ </w:t>
      </w:r>
      <w:r>
        <w:rPr>
          <w:rFonts w:ascii="Calibri" w:hAnsi="Calibri"/>
          <w:b/>
        </w:rPr>
        <w:t>6,5 giây</w:t>
      </w:r>
      <w:r>
        <w:rPr>
          <w:rFonts w:ascii="Calibri" w:hAnsi="Calibri"/>
          <w:b w:val="0"/>
          <w:i w:val="0"/>
        </w:rPr>
        <w:t xml:space="preserve"> (VMLU Other) đến </w:t>
      </w:r>
      <w:r>
        <w:rPr>
          <w:rFonts w:ascii="Calibri" w:hAnsi="Calibri"/>
          <w:b/>
        </w:rPr>
        <w:t>25,3 giây</w:t>
      </w:r>
      <w:r>
        <w:rPr>
          <w:rFonts w:ascii="Calibri" w:hAnsi="Calibri"/>
          <w:b w:val="0"/>
          <w:i w:val="0"/>
        </w:rPr>
        <w:t xml:space="preserve"> (Logics). Mức trung bình toàn cục là </w:t>
      </w:r>
      <w:r>
        <w:rPr>
          <w:rFonts w:ascii="Calibri" w:hAnsi="Calibri"/>
          <w:b/>
        </w:rPr>
        <w:t>17,0 giây/câu</w:t>
      </w:r>
      <w:r>
        <w:rPr>
          <w:rFonts w:ascii="Calibri" w:hAnsi="Calibri"/>
          <w:b w:val="0"/>
          <w:i w:val="0"/>
        </w:rPr>
        <w:t>, hoàn toàn khả thi cho các ứng dụng tác tử thực tế.</w:t>
      </w:r>
    </w:p>
    <w:p>
      <w:pPr>
        <w:spacing w:before="120" w:after="120"/>
      </w:pPr>
      <w:r>
        <w:rPr>
          <w:color w:val="CCCCCC"/>
        </w:rPr>
        <w:t>―――――――――――――――――――――――――――――――――――</w:t>
      </w:r>
    </w:p>
    <w:p>
      <w:pPr>
        <w:pStyle w:val="Heading3"/>
        <w:spacing w:before="200" w:after="80"/>
      </w:pPr>
      <w:r>
        <w:rPr>
          <w:rFonts w:ascii="Calibri" w:hAnsi="Calibri"/>
          <w:b/>
          <w:color w:val="333333"/>
          <w:sz w:val="24"/>
        </w:rPr>
        <w:t>4.3.1. Bảng Kiểm chứng Định lượng: Tác vụ Đơn giản vs. Độ khó cao / Niche (Phân rã theo Trắc nghiệm &amp; Tự luận)</w:t>
      </w:r>
    </w:p>
    <w:p>
      <w:r>
        <w:rPr>
          <w:rFonts w:ascii="Calibri" w:hAnsi="Calibri"/>
          <w:b w:val="0"/>
          <w:i w:val="0"/>
        </w:rPr>
        <w:t xml:space="preserve">Để kiểm chứng chặt chẽ luận điểm: </w:t>
      </w:r>
      <w:r>
        <w:rPr>
          <w:rFonts w:ascii="Calibri" w:hAnsi="Calibri"/>
          <w:i/>
        </w:rPr>
        <w:t>"Hệ thống tác tử Gemini + Antigravity tiêu thụ tài nguyên nhiều hơn đáng kể khi giải quyết các tác vụ có độ khó cao, tính lạ hoặc mang tính ngách chuyên sâu (Luật, văn hóa/phương ngữ, Logic hình thức, Hóa este, Agentic Function Calling) so với các tác vụ đơn giản/bề mặt trên cả 2 định dạng câu hỏi (Trắc nghiệm và Tự luận)"</w:t>
      </w:r>
      <w:r>
        <w:rPr>
          <w:rFonts w:ascii="Calibri" w:hAnsi="Calibri"/>
          <w:b w:val="0"/>
          <w:i w:val="0"/>
        </w:rPr>
        <w:t xml:space="preserve">, bảng thống kê dưới đây phân rã toàn bộ </w:t>
      </w:r>
      <w:r>
        <w:rPr>
          <w:rFonts w:ascii="Calibri" w:hAnsi="Calibri"/>
          <w:b/>
        </w:rPr>
        <w:t>1.589 câu hỏi</w:t>
      </w:r>
      <w:r>
        <w:rPr>
          <w:rFonts w:ascii="Calibri" w:hAnsi="Calibri"/>
          <w:b w:val="0"/>
          <w:i w:val="0"/>
        </w:rPr>
        <w:t xml:space="preserve"> thành 4 nhóm thực nghiệm đối chiếu trực tiếp:</w:t>
      </w:r>
    </w:p>
    <w:tbl>
      <w:tblPr>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Mar>
              <w:top w:w="80" w:type="dxa"/>
              <w:bottom w:w="80" w:type="dxa"/>
              <w:left w:w="120" w:type="dxa"/>
              <w:right w:w="120" w:type="dxa"/>
            </w:tcMar>
            <w:shd w:fill="2E5B88"/>
          </w:tcPr>
          <w:p>
            <w:pPr>
              <w:spacing w:before="40" w:after="40"/>
            </w:pPr>
            <w:r>
              <w:rPr>
                <w:rFonts w:ascii="Calibri" w:hAnsi="Calibri"/>
                <w:b/>
                <w:i w:val="0"/>
                <w:color w:val="FFFFFF"/>
              </w:rPr>
              <w:t>Phân loại Định dạng &amp; Nhóm Tác vụ</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Domain đại diện trong Benchmark</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Số câu ($N$)</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Fresh In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Output / câu (Thinking %)</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Net Tokens / câu (Mean)</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Thời gian Wall-clock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Lượt gọi LLM / câu</w:t>
            </w:r>
          </w:p>
        </w:tc>
        <w:tc>
          <w:tcPr>
            <w:tcW w:type="dxa" w:w="1104"/>
            <w:tcMar>
              <w:top w:w="80" w:type="dxa"/>
              <w:bottom w:w="80" w:type="dxa"/>
              <w:left w:w="120" w:type="dxa"/>
              <w:right w:w="120" w:type="dxa"/>
            </w:tcMar>
            <w:shd w:fill="2E5B88"/>
          </w:tcPr>
          <w:p>
            <w:pPr>
              <w:spacing w:before="40" w:after="40"/>
            </w:pPr>
            <w:r>
              <w:rPr>
                <w:rFonts w:ascii="Calibri" w:hAnsi="Calibri"/>
                <w:b/>
                <w:i w:val="0"/>
                <w:color w:val="FFFFFF"/>
              </w:rPr>
              <w:t>Tỷ lệ Đòn bẩy Chi phí (so với mốc Đơn giản)</w:t>
            </w:r>
          </w:p>
        </w:tc>
      </w:tr>
      <w:tr>
        <w:tc>
          <w:tcPr>
            <w:tcW w:type="dxa" w:w="1104"/>
            <w:tcMar>
              <w:top w:w="80" w:type="dxa"/>
              <w:bottom w:w="80" w:type="dxa"/>
              <w:left w:w="120" w:type="dxa"/>
              <w:right w:w="120" w:type="dxa"/>
            </w:tcMar>
            <w:shd w:fill="F9FBFD"/>
          </w:tcPr>
          <w:p>
            <w:pPr>
              <w:spacing w:before="40" w:after="40"/>
            </w:pPr>
            <w:r>
              <w:rPr>
                <w:rFonts w:ascii="Calibri" w:hAnsi="Calibri"/>
                <w:b/>
              </w:rPr>
              <w:t>A1. Trắc nghiệm (MC) — Đơn giản / Bề mặt</w:t>
            </w:r>
          </w:p>
        </w:tc>
        <w:tc>
          <w:tcPr>
            <w:tcW w:type="dxa" w:w="1104"/>
            <w:tcMar>
              <w:top w:w="80" w:type="dxa"/>
              <w:bottom w:w="80" w:type="dxa"/>
              <w:left w:w="120" w:type="dxa"/>
              <w:right w:w="120" w:type="dxa"/>
            </w:tcMar>
            <w:shd w:fill="F9FBFD"/>
          </w:tcPr>
          <w:p>
            <w:pPr>
              <w:spacing w:before="40" w:after="40"/>
            </w:pPr>
            <w:r>
              <w:rPr>
                <w:rFonts w:ascii="Calibri" w:hAnsi="Calibri"/>
                <w:b w:val="0"/>
                <w:i w:val="0"/>
              </w:rPr>
              <w:t>Toán tiểu học VMLU, Nhân văn phổ thông, Nghiệp vụ tổng hợp (</w:t>
            </w:r>
            <w:r>
              <w:rPr>
                <w:rFonts w:ascii="Consolas" w:hAnsi="Consolas"/>
                <w:color w:val="A31515"/>
                <w:sz w:val="19"/>
              </w:rPr>
              <w:t>elem_math</w:t>
            </w:r>
            <w:r>
              <w:rPr>
                <w:rFonts w:ascii="Calibri" w:hAnsi="Calibri"/>
                <w:b w:val="0"/>
                <w:i w:val="0"/>
              </w:rPr>
              <w:t xml:space="preserve">, </w:t>
            </w:r>
            <w:r>
              <w:rPr>
                <w:rFonts w:ascii="Consolas" w:hAnsi="Consolas"/>
                <w:color w:val="A31515"/>
                <w:sz w:val="19"/>
              </w:rPr>
              <w:t>humanities</w:t>
            </w:r>
            <w:r>
              <w:rPr>
                <w:rFonts w:ascii="Calibri" w:hAnsi="Calibri"/>
                <w:b w:val="0"/>
                <w:i w:val="0"/>
              </w:rPr>
              <w:t xml:space="preserve">, </w:t>
            </w:r>
            <w:r>
              <w:rPr>
                <w:rFonts w:ascii="Consolas" w:hAnsi="Consolas"/>
                <w:color w:val="A31515"/>
                <w:sz w:val="19"/>
              </w:rPr>
              <w:t>other</w:t>
            </w:r>
            <w:r>
              <w:rPr>
                <w:rFonts w:ascii="Calibri" w:hAnsi="Calibri"/>
                <w:b w:val="0"/>
                <w:i w:val="0"/>
              </w:rPr>
              <w:t>)</w:t>
            </w:r>
          </w:p>
        </w:tc>
        <w:tc>
          <w:tcPr>
            <w:tcW w:type="dxa" w:w="1104"/>
            <w:tcMar>
              <w:top w:w="80" w:type="dxa"/>
              <w:bottom w:w="80" w:type="dxa"/>
              <w:left w:w="120" w:type="dxa"/>
              <w:right w:w="120" w:type="dxa"/>
            </w:tcMar>
            <w:shd w:fill="F9FBFD"/>
          </w:tcPr>
          <w:p>
            <w:pPr>
              <w:spacing w:before="40" w:after="40"/>
            </w:pPr>
            <w:r>
              <w:rPr>
                <w:rFonts w:ascii="Calibri" w:hAnsi="Calibri"/>
                <w:b/>
              </w:rPr>
              <w:t>232</w:t>
            </w:r>
          </w:p>
        </w:tc>
        <w:tc>
          <w:tcPr>
            <w:tcW w:type="dxa" w:w="1104"/>
            <w:tcMar>
              <w:top w:w="80" w:type="dxa"/>
              <w:bottom w:w="80" w:type="dxa"/>
              <w:left w:w="120" w:type="dxa"/>
              <w:right w:w="120" w:type="dxa"/>
            </w:tcMar>
            <w:shd w:fill="F9FBFD"/>
          </w:tcPr>
          <w:p>
            <w:pPr>
              <w:spacing w:before="40" w:after="40"/>
            </w:pPr>
            <w:r>
              <w:rPr>
                <w:rFonts w:ascii="Calibri" w:hAnsi="Calibri"/>
                <w:b w:val="0"/>
                <w:i w:val="0"/>
              </w:rPr>
              <w:t>7.151</w:t>
            </w:r>
          </w:p>
        </w:tc>
        <w:tc>
          <w:tcPr>
            <w:tcW w:type="dxa" w:w="1104"/>
            <w:tcMar>
              <w:top w:w="80" w:type="dxa"/>
              <w:bottom w:w="80" w:type="dxa"/>
              <w:left w:w="120" w:type="dxa"/>
              <w:right w:w="120" w:type="dxa"/>
            </w:tcMar>
            <w:shd w:fill="F9FBFD"/>
          </w:tcPr>
          <w:p>
            <w:pPr>
              <w:spacing w:before="40" w:after="40"/>
            </w:pPr>
            <w:r>
              <w:rPr>
                <w:rFonts w:ascii="Calibri" w:hAnsi="Calibri"/>
                <w:b w:val="0"/>
                <w:i w:val="0"/>
              </w:rPr>
              <w:t>932 (45,2%)</w:t>
            </w:r>
          </w:p>
        </w:tc>
        <w:tc>
          <w:tcPr>
            <w:tcW w:type="dxa" w:w="1104"/>
            <w:tcMar>
              <w:top w:w="80" w:type="dxa"/>
              <w:bottom w:w="80" w:type="dxa"/>
              <w:left w:w="120" w:type="dxa"/>
              <w:right w:w="120" w:type="dxa"/>
            </w:tcMar>
            <w:shd w:fill="F9FBFD"/>
          </w:tcPr>
          <w:p>
            <w:pPr>
              <w:spacing w:before="40" w:after="40"/>
            </w:pPr>
            <w:r>
              <w:rPr>
                <w:rFonts w:ascii="Calibri" w:hAnsi="Calibri"/>
                <w:b/>
              </w:rPr>
              <w:t>8.083</w:t>
            </w:r>
          </w:p>
        </w:tc>
        <w:tc>
          <w:tcPr>
            <w:tcW w:type="dxa" w:w="1104"/>
            <w:tcMar>
              <w:top w:w="80" w:type="dxa"/>
              <w:bottom w:w="80" w:type="dxa"/>
              <w:left w:w="120" w:type="dxa"/>
              <w:right w:w="120" w:type="dxa"/>
            </w:tcMar>
            <w:shd w:fill="F9FBFD"/>
          </w:tcPr>
          <w:p>
            <w:pPr>
              <w:spacing w:before="40" w:after="40"/>
            </w:pPr>
            <w:r>
              <w:rPr>
                <w:rFonts w:ascii="Calibri" w:hAnsi="Calibri"/>
                <w:b/>
              </w:rPr>
              <w:t>9,4 giây</w:t>
            </w:r>
          </w:p>
        </w:tc>
        <w:tc>
          <w:tcPr>
            <w:tcW w:type="dxa" w:w="1104"/>
            <w:tcMar>
              <w:top w:w="80" w:type="dxa"/>
              <w:bottom w:w="80" w:type="dxa"/>
              <w:left w:w="120" w:type="dxa"/>
              <w:right w:w="120" w:type="dxa"/>
            </w:tcMar>
            <w:shd w:fill="F9FBFD"/>
          </w:tcPr>
          <w:p>
            <w:pPr>
              <w:spacing w:before="40" w:after="40"/>
            </w:pPr>
            <w:r>
              <w:rPr>
                <w:rFonts w:ascii="Calibri" w:hAnsi="Calibri"/>
                <w:b/>
              </w:rPr>
              <w:t>0,80</w:t>
            </w:r>
          </w:p>
        </w:tc>
        <w:tc>
          <w:tcPr>
            <w:tcW w:type="dxa" w:w="1104"/>
            <w:tcMar>
              <w:top w:w="80" w:type="dxa"/>
              <w:bottom w:w="80" w:type="dxa"/>
              <w:left w:w="120" w:type="dxa"/>
              <w:right w:w="120" w:type="dxa"/>
            </w:tcMar>
            <w:shd w:fill="F9FBFD"/>
          </w:tcPr>
          <w:p>
            <w:pPr>
              <w:spacing w:before="40" w:after="40"/>
            </w:pPr>
            <w:r>
              <w:rPr>
                <w:rFonts w:ascii="Calibri" w:hAnsi="Calibri"/>
                <w:b/>
              </w:rPr>
              <w:t>1,00× (Mốc tham chiếu MC)</w:t>
            </w:r>
          </w:p>
        </w:tc>
      </w:tr>
      <w:tr>
        <w:tc>
          <w:tcPr>
            <w:tcW w:type="dxa" w:w="1104"/>
            <w:tcMar>
              <w:top w:w="80" w:type="dxa"/>
              <w:bottom w:w="80" w:type="dxa"/>
              <w:left w:w="120" w:type="dxa"/>
              <w:right w:w="120" w:type="dxa"/>
            </w:tcMar>
            <w:shd w:fill="FFFFFF"/>
          </w:tcPr>
          <w:p>
            <w:pPr>
              <w:spacing w:before="40" w:after="40"/>
            </w:pPr>
            <w:r>
              <w:rPr>
                <w:rFonts w:ascii="Calibri" w:hAnsi="Calibri"/>
                <w:b/>
              </w:rPr>
              <w:t>A2. Trắc nghiệm (MC) — Độ khó cao / Niche / Solving</w:t>
            </w:r>
          </w:p>
        </w:tc>
        <w:tc>
          <w:tcPr>
            <w:tcW w:type="dxa" w:w="1104"/>
            <w:tcMar>
              <w:top w:w="80" w:type="dxa"/>
              <w:bottom w:w="80" w:type="dxa"/>
              <w:left w:w="120" w:type="dxa"/>
              <w:right w:w="120" w:type="dxa"/>
            </w:tcMar>
            <w:shd w:fill="FFFFFF"/>
          </w:tcPr>
          <w:p>
            <w:pPr>
              <w:spacing w:before="40" w:after="40"/>
            </w:pPr>
            <w:r>
              <w:rPr>
                <w:rFonts w:ascii="Calibri" w:hAnsi="Calibri"/>
                <w:b w:val="0"/>
                <w:i w:val="0"/>
              </w:rPr>
              <w:t>Phương ngữ 3 miền, Dược/Y học, CS, Luật thực định, Hóa este, Vật lý, Toán cao cấp, Luật V-Bench, Logic CSP (</w:t>
            </w:r>
            <w:r>
              <w:rPr>
                <w:rFonts w:ascii="Consolas" w:hAnsi="Consolas"/>
                <w:color w:val="A31515"/>
                <w:sz w:val="19"/>
              </w:rPr>
              <w:t>dialect</w:t>
            </w:r>
            <w:r>
              <w:rPr>
                <w:rFonts w:ascii="Calibri" w:hAnsi="Calibri"/>
                <w:b w:val="0"/>
                <w:i w:val="0"/>
              </w:rPr>
              <w:t xml:space="preserve">, </w:t>
            </w:r>
            <w:r>
              <w:rPr>
                <w:rFonts w:ascii="Consolas" w:hAnsi="Consolas"/>
                <w:color w:val="A31515"/>
                <w:sz w:val="19"/>
              </w:rPr>
              <w:t>medicine</w:t>
            </w:r>
            <w:r>
              <w:rPr>
                <w:rFonts w:ascii="Calibri" w:hAnsi="Calibri"/>
                <w:b w:val="0"/>
                <w:i w:val="0"/>
              </w:rPr>
              <w:t xml:space="preserve">, </w:t>
            </w:r>
            <w:r>
              <w:rPr>
                <w:rFonts w:ascii="Consolas" w:hAnsi="Consolas"/>
                <w:color w:val="A31515"/>
                <w:sz w:val="19"/>
              </w:rPr>
              <w:t>cs</w:t>
            </w:r>
            <w:r>
              <w:rPr>
                <w:rFonts w:ascii="Calibri" w:hAnsi="Calibri"/>
                <w:b w:val="0"/>
                <w:i w:val="0"/>
              </w:rPr>
              <w:t xml:space="preserve">, </w:t>
            </w:r>
            <w:r>
              <w:rPr>
                <w:rFonts w:ascii="Consolas" w:hAnsi="Consolas"/>
                <w:color w:val="A31515"/>
                <w:sz w:val="19"/>
              </w:rPr>
              <w:t>vmlu_legal</w:t>
            </w:r>
            <w:r>
              <w:rPr>
                <w:rFonts w:ascii="Calibri" w:hAnsi="Calibri"/>
                <w:b w:val="0"/>
                <w:i w:val="0"/>
              </w:rPr>
              <w:t xml:space="preserve">, </w:t>
            </w:r>
            <w:r>
              <w:rPr>
                <w:rFonts w:ascii="Consolas" w:hAnsi="Consolas"/>
                <w:color w:val="A31515"/>
                <w:sz w:val="19"/>
              </w:rPr>
              <w:t>chemistry</w:t>
            </w:r>
            <w:r>
              <w:rPr>
                <w:rFonts w:ascii="Calibri" w:hAnsi="Calibri"/>
                <w:b w:val="0"/>
                <w:i w:val="0"/>
              </w:rPr>
              <w:t xml:space="preserve">, </w:t>
            </w:r>
            <w:r>
              <w:rPr>
                <w:rFonts w:ascii="Consolas" w:hAnsi="Consolas"/>
                <w:color w:val="A31515"/>
                <w:sz w:val="19"/>
              </w:rPr>
              <w:t>physics</w:t>
            </w:r>
            <w:r>
              <w:rPr>
                <w:rFonts w:ascii="Calibri" w:hAnsi="Calibri"/>
                <w:b w:val="0"/>
                <w:i w:val="0"/>
              </w:rPr>
              <w:t xml:space="preserve">, </w:t>
            </w:r>
            <w:r>
              <w:rPr>
                <w:rFonts w:ascii="Consolas" w:hAnsi="Consolas"/>
                <w:color w:val="A31515"/>
                <w:sz w:val="19"/>
              </w:rPr>
              <w:t>math</w:t>
            </w:r>
            <w:r>
              <w:rPr>
                <w:rFonts w:ascii="Calibri" w:hAnsi="Calibri"/>
                <w:b w:val="0"/>
                <w:i w:val="0"/>
              </w:rPr>
              <w:t xml:space="preserve">, </w:t>
            </w:r>
            <w:r>
              <w:rPr>
                <w:rFonts w:ascii="Consolas" w:hAnsi="Consolas"/>
                <w:color w:val="A31515"/>
                <w:sz w:val="19"/>
              </w:rPr>
              <w:t>laws</w:t>
            </w:r>
            <w:r>
              <w:rPr>
                <w:rFonts w:ascii="Calibri" w:hAnsi="Calibri"/>
                <w:b w:val="0"/>
                <w:i w:val="0"/>
              </w:rPr>
              <w:t xml:space="preserve">, </w:t>
            </w:r>
            <w:r>
              <w:rPr>
                <w:rFonts w:ascii="Consolas" w:hAnsi="Consolas"/>
                <w:color w:val="A31515"/>
                <w:sz w:val="19"/>
              </w:rPr>
              <w:t>logics</w:t>
            </w:r>
            <w:r>
              <w:rPr>
                <w:rFonts w:ascii="Calibri" w:hAnsi="Calibri"/>
                <w:b w:val="0"/>
                <w:i w:val="0"/>
              </w:rPr>
              <w:t>)</w:t>
            </w:r>
          </w:p>
        </w:tc>
        <w:tc>
          <w:tcPr>
            <w:tcW w:type="dxa" w:w="1104"/>
            <w:tcMar>
              <w:top w:w="80" w:type="dxa"/>
              <w:bottom w:w="80" w:type="dxa"/>
              <w:left w:w="120" w:type="dxa"/>
              <w:right w:w="120" w:type="dxa"/>
            </w:tcMar>
            <w:shd w:fill="FFFFFF"/>
          </w:tcPr>
          <w:p>
            <w:pPr>
              <w:spacing w:before="40" w:after="40"/>
            </w:pPr>
            <w:r>
              <w:rPr>
                <w:rFonts w:ascii="Calibri" w:hAnsi="Calibri"/>
                <w:b/>
              </w:rPr>
              <w:t>907</w:t>
            </w:r>
          </w:p>
        </w:tc>
        <w:tc>
          <w:tcPr>
            <w:tcW w:type="dxa" w:w="1104"/>
            <w:tcMar>
              <w:top w:w="80" w:type="dxa"/>
              <w:bottom w:w="80" w:type="dxa"/>
              <w:left w:w="120" w:type="dxa"/>
              <w:right w:w="120" w:type="dxa"/>
            </w:tcMar>
            <w:shd w:fill="FFFFFF"/>
          </w:tcPr>
          <w:p>
            <w:pPr>
              <w:spacing w:before="40" w:after="40"/>
            </w:pPr>
            <w:r>
              <w:rPr>
                <w:rFonts w:ascii="Calibri" w:hAnsi="Calibri"/>
                <w:b w:val="0"/>
                <w:i w:val="0"/>
              </w:rPr>
              <w:t>29.585</w:t>
            </w:r>
          </w:p>
        </w:tc>
        <w:tc>
          <w:tcPr>
            <w:tcW w:type="dxa" w:w="1104"/>
            <w:tcMar>
              <w:top w:w="80" w:type="dxa"/>
              <w:bottom w:w="80" w:type="dxa"/>
              <w:left w:w="120" w:type="dxa"/>
              <w:right w:w="120" w:type="dxa"/>
            </w:tcMar>
            <w:shd w:fill="FFFFFF"/>
          </w:tcPr>
          <w:p>
            <w:pPr>
              <w:spacing w:before="40" w:after="40"/>
            </w:pPr>
            <w:r>
              <w:rPr>
                <w:rFonts w:ascii="Calibri" w:hAnsi="Calibri"/>
                <w:b w:val="0"/>
                <w:i w:val="0"/>
              </w:rPr>
              <w:t>3.342 (64,8%)</w:t>
            </w:r>
          </w:p>
        </w:tc>
        <w:tc>
          <w:tcPr>
            <w:tcW w:type="dxa" w:w="1104"/>
            <w:tcMar>
              <w:top w:w="80" w:type="dxa"/>
              <w:bottom w:w="80" w:type="dxa"/>
              <w:left w:w="120" w:type="dxa"/>
              <w:right w:w="120" w:type="dxa"/>
            </w:tcMar>
            <w:shd w:fill="FFFFFF"/>
          </w:tcPr>
          <w:p>
            <w:pPr>
              <w:spacing w:before="40" w:after="40"/>
            </w:pPr>
            <w:r>
              <w:rPr>
                <w:rFonts w:ascii="Calibri" w:hAnsi="Calibri"/>
                <w:b/>
              </w:rPr>
              <w:t>32.927</w:t>
            </w:r>
          </w:p>
        </w:tc>
        <w:tc>
          <w:tcPr>
            <w:tcW w:type="dxa" w:w="1104"/>
            <w:tcMar>
              <w:top w:w="80" w:type="dxa"/>
              <w:bottom w:w="80" w:type="dxa"/>
              <w:left w:w="120" w:type="dxa"/>
              <w:right w:w="120" w:type="dxa"/>
            </w:tcMar>
            <w:shd w:fill="FFFFFF"/>
          </w:tcPr>
          <w:p>
            <w:pPr>
              <w:spacing w:before="40" w:after="40"/>
            </w:pPr>
            <w:r>
              <w:rPr>
                <w:rFonts w:ascii="Calibri" w:hAnsi="Calibri"/>
                <w:b/>
              </w:rPr>
              <w:t>20,4 giây</w:t>
            </w:r>
          </w:p>
        </w:tc>
        <w:tc>
          <w:tcPr>
            <w:tcW w:type="dxa" w:w="1104"/>
            <w:tcMar>
              <w:top w:w="80" w:type="dxa"/>
              <w:bottom w:w="80" w:type="dxa"/>
              <w:left w:w="120" w:type="dxa"/>
              <w:right w:w="120" w:type="dxa"/>
            </w:tcMar>
            <w:shd w:fill="FFFFFF"/>
          </w:tcPr>
          <w:p>
            <w:pPr>
              <w:spacing w:before="40" w:after="40"/>
            </w:pPr>
            <w:r>
              <w:rPr>
                <w:rFonts w:ascii="Calibri" w:hAnsi="Calibri"/>
                <w:b/>
              </w:rPr>
              <w:t>2,94</w:t>
            </w:r>
          </w:p>
        </w:tc>
        <w:tc>
          <w:tcPr>
            <w:tcW w:type="dxa" w:w="110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4,07× Net Tokens</w:t>
            </w:r>
            <w:r>
              <w:rPr>
                <w:rFonts w:ascii="Calibri" w:hAnsi="Calibri"/>
                <w:b w:val="0"/>
                <w:i w:val="0"/>
              </w:rPr>
              <w:br/>
              <w:t xml:space="preserve">⏱️ </w:t>
            </w:r>
            <w:r>
              <w:rPr>
                <w:rFonts w:ascii="Calibri" w:hAnsi="Calibri"/>
                <w:b/>
              </w:rPr>
              <w:t>2,17× Thời gian</w:t>
            </w:r>
            <w:r>
              <w:rPr>
                <w:rFonts w:ascii="Calibri" w:hAnsi="Calibri"/>
                <w:b w:val="0"/>
                <w:i w:val="0"/>
              </w:rPr>
              <w:br/>
              <w:t xml:space="preserve">🔄 </w:t>
            </w:r>
            <w:r>
              <w:rPr>
                <w:rFonts w:ascii="Calibri" w:hAnsi="Calibri"/>
                <w:b/>
              </w:rPr>
              <w:t>3,68× Lượt gọi LLM</w:t>
            </w:r>
          </w:p>
        </w:tc>
      </w:tr>
      <w:tr>
        <w:tc>
          <w:tcPr>
            <w:tcW w:type="dxa" w:w="1104"/>
            <w:tcMar>
              <w:top w:w="80" w:type="dxa"/>
              <w:bottom w:w="80" w:type="dxa"/>
              <w:left w:w="120" w:type="dxa"/>
              <w:right w:w="120" w:type="dxa"/>
            </w:tcMar>
            <w:shd w:fill="F9FBFD"/>
          </w:tcPr>
          <w:p>
            <w:pPr>
              <w:spacing w:before="40" w:after="40"/>
            </w:pPr>
            <w:r>
              <w:rPr>
                <w:rFonts w:ascii="Calibri" w:hAnsi="Calibri"/>
                <w:b/>
              </w:rPr>
              <w:t>B1. Tự luận / Trích xuất — Đơn giản / Bề mặt</w:t>
            </w:r>
          </w:p>
        </w:tc>
        <w:tc>
          <w:tcPr>
            <w:tcW w:type="dxa" w:w="1104"/>
            <w:tcMar>
              <w:top w:w="80" w:type="dxa"/>
              <w:bottom w:w="80" w:type="dxa"/>
              <w:left w:w="120" w:type="dxa"/>
              <w:right w:w="120" w:type="dxa"/>
            </w:tcMar>
            <w:shd w:fill="F9FBFD"/>
          </w:tcPr>
          <w:p>
            <w:pPr>
              <w:spacing w:before="40" w:after="40"/>
            </w:pPr>
            <w:r>
              <w:rPr>
                <w:rFonts w:ascii="Calibri" w:hAnsi="Calibri"/>
                <w:b w:val="0"/>
                <w:i w:val="0"/>
              </w:rPr>
              <w:t>Đọc hiểu trích xuất nguyên văn thực thể / niên đại trong đoạn văn (</w:t>
            </w:r>
            <w:r>
              <w:rPr>
                <w:rFonts w:ascii="Consolas" w:hAnsi="Consolas"/>
                <w:color w:val="A31515"/>
                <w:sz w:val="19"/>
              </w:rPr>
              <w:t>squad</w:t>
            </w:r>
            <w:r>
              <w:rPr>
                <w:rFonts w:ascii="Calibri" w:hAnsi="Calibri"/>
                <w:b w:val="0"/>
                <w:i w:val="0"/>
              </w:rPr>
              <w:t>)</w:t>
            </w:r>
          </w:p>
        </w:tc>
        <w:tc>
          <w:tcPr>
            <w:tcW w:type="dxa" w:w="1104"/>
            <w:tcMar>
              <w:top w:w="80" w:type="dxa"/>
              <w:bottom w:w="80" w:type="dxa"/>
              <w:left w:w="120" w:type="dxa"/>
              <w:right w:w="120" w:type="dxa"/>
            </w:tcMar>
            <w:shd w:fill="F9FBFD"/>
          </w:tcPr>
          <w:p>
            <w:pPr>
              <w:spacing w:before="40" w:after="40"/>
            </w:pPr>
            <w:r>
              <w:rPr>
                <w:rFonts w:ascii="Calibri" w:hAnsi="Calibri"/>
                <w:b/>
              </w:rPr>
              <w:t>100</w:t>
            </w:r>
          </w:p>
        </w:tc>
        <w:tc>
          <w:tcPr>
            <w:tcW w:type="dxa" w:w="1104"/>
            <w:tcMar>
              <w:top w:w="80" w:type="dxa"/>
              <w:bottom w:w="80" w:type="dxa"/>
              <w:left w:w="120" w:type="dxa"/>
              <w:right w:w="120" w:type="dxa"/>
            </w:tcMar>
            <w:shd w:fill="F9FBFD"/>
          </w:tcPr>
          <w:p>
            <w:pPr>
              <w:spacing w:before="40" w:after="40"/>
            </w:pPr>
            <w:r>
              <w:rPr>
                <w:rFonts w:ascii="Calibri" w:hAnsi="Calibri"/>
                <w:b w:val="0"/>
                <w:i w:val="0"/>
              </w:rPr>
              <w:t>17.376</w:t>
            </w:r>
          </w:p>
        </w:tc>
        <w:tc>
          <w:tcPr>
            <w:tcW w:type="dxa" w:w="1104"/>
            <w:tcMar>
              <w:top w:w="80" w:type="dxa"/>
              <w:bottom w:w="80" w:type="dxa"/>
              <w:left w:w="120" w:type="dxa"/>
              <w:right w:w="120" w:type="dxa"/>
            </w:tcMar>
            <w:shd w:fill="F9FBFD"/>
          </w:tcPr>
          <w:p>
            <w:pPr>
              <w:spacing w:before="40" w:after="40"/>
            </w:pPr>
            <w:r>
              <w:rPr>
                <w:rFonts w:ascii="Calibri" w:hAnsi="Calibri"/>
                <w:b w:val="0"/>
                <w:i w:val="0"/>
              </w:rPr>
              <w:t>1.545 (41,2%)</w:t>
            </w:r>
          </w:p>
        </w:tc>
        <w:tc>
          <w:tcPr>
            <w:tcW w:type="dxa" w:w="1104"/>
            <w:tcMar>
              <w:top w:w="80" w:type="dxa"/>
              <w:bottom w:w="80" w:type="dxa"/>
              <w:left w:w="120" w:type="dxa"/>
              <w:right w:w="120" w:type="dxa"/>
            </w:tcMar>
            <w:shd w:fill="F9FBFD"/>
          </w:tcPr>
          <w:p>
            <w:pPr>
              <w:spacing w:before="40" w:after="40"/>
            </w:pPr>
            <w:r>
              <w:rPr>
                <w:rFonts w:ascii="Calibri" w:hAnsi="Calibri"/>
                <w:b/>
              </w:rPr>
              <w:t>18.921</w:t>
            </w:r>
          </w:p>
        </w:tc>
        <w:tc>
          <w:tcPr>
            <w:tcW w:type="dxa" w:w="1104"/>
            <w:tcMar>
              <w:top w:w="80" w:type="dxa"/>
              <w:bottom w:w="80" w:type="dxa"/>
              <w:left w:w="120" w:type="dxa"/>
              <w:right w:w="120" w:type="dxa"/>
            </w:tcMar>
            <w:shd w:fill="F9FBFD"/>
          </w:tcPr>
          <w:p>
            <w:pPr>
              <w:spacing w:before="40" w:after="40"/>
            </w:pPr>
            <w:r>
              <w:rPr>
                <w:rFonts w:ascii="Calibri" w:hAnsi="Calibri"/>
                <w:b/>
              </w:rPr>
              <w:t>11,0 giây</w:t>
            </w:r>
          </w:p>
        </w:tc>
        <w:tc>
          <w:tcPr>
            <w:tcW w:type="dxa" w:w="1104"/>
            <w:tcMar>
              <w:top w:w="80" w:type="dxa"/>
              <w:bottom w:w="80" w:type="dxa"/>
              <w:left w:w="120" w:type="dxa"/>
              <w:right w:w="120" w:type="dxa"/>
            </w:tcMar>
            <w:shd w:fill="F9FBFD"/>
          </w:tcPr>
          <w:p>
            <w:pPr>
              <w:spacing w:before="40" w:after="40"/>
            </w:pPr>
            <w:r>
              <w:rPr>
                <w:rFonts w:ascii="Calibri" w:hAnsi="Calibri"/>
                <w:b/>
              </w:rPr>
              <w:t>1,50</w:t>
            </w:r>
          </w:p>
        </w:tc>
        <w:tc>
          <w:tcPr>
            <w:tcW w:type="dxa" w:w="1104"/>
            <w:tcMar>
              <w:top w:w="80" w:type="dxa"/>
              <w:bottom w:w="80" w:type="dxa"/>
              <w:left w:w="120" w:type="dxa"/>
              <w:right w:w="120" w:type="dxa"/>
            </w:tcMar>
            <w:shd w:fill="F9FBFD"/>
          </w:tcPr>
          <w:p>
            <w:pPr>
              <w:spacing w:before="40" w:after="40"/>
            </w:pPr>
            <w:r>
              <w:rPr>
                <w:rFonts w:ascii="Calibri" w:hAnsi="Calibri"/>
                <w:b/>
              </w:rPr>
              <w:t>1,00× (Mốc tham chiếu Tự luận)</w:t>
            </w:r>
          </w:p>
        </w:tc>
      </w:tr>
      <w:tr>
        <w:tc>
          <w:tcPr>
            <w:tcW w:type="dxa" w:w="1104"/>
            <w:tcMar>
              <w:top w:w="80" w:type="dxa"/>
              <w:bottom w:w="80" w:type="dxa"/>
              <w:left w:w="120" w:type="dxa"/>
              <w:right w:w="120" w:type="dxa"/>
            </w:tcMar>
            <w:shd w:fill="FFFFFF"/>
          </w:tcPr>
          <w:p>
            <w:pPr>
              <w:spacing w:before="40" w:after="40"/>
            </w:pPr>
            <w:r>
              <w:rPr>
                <w:rFonts w:ascii="Calibri" w:hAnsi="Calibri"/>
                <w:b/>
              </w:rPr>
              <w:t>B2. Tự luận / Cấu trúc — Độ khó cao / Niche / Schema</w:t>
            </w:r>
          </w:p>
        </w:tc>
        <w:tc>
          <w:tcPr>
            <w:tcW w:type="dxa" w:w="1104"/>
            <w:tcMar>
              <w:top w:w="80" w:type="dxa"/>
              <w:bottom w:w="80" w:type="dxa"/>
              <w:left w:w="120" w:type="dxa"/>
              <w:right w:w="120" w:type="dxa"/>
            </w:tcMar>
            <w:shd w:fill="FFFFFF"/>
          </w:tcPr>
          <w:p>
            <w:pPr>
              <w:spacing w:before="40" w:after="40"/>
            </w:pPr>
            <w:r>
              <w:rPr>
                <w:rFonts w:ascii="Calibri" w:hAnsi="Calibri"/>
                <w:b w:val="0"/>
                <w:i w:val="0"/>
              </w:rPr>
              <w:t>Đọc hiểu tính toán số học (</w:t>
            </w:r>
            <w:r>
              <w:rPr>
                <w:rFonts w:ascii="Consolas" w:hAnsi="Consolas"/>
                <w:color w:val="A31515"/>
                <w:sz w:val="19"/>
              </w:rPr>
              <w:t>drop</w:t>
            </w:r>
            <w:r>
              <w:rPr>
                <w:rFonts w:ascii="Calibri" w:hAnsi="Calibri"/>
                <w:b w:val="0"/>
                <w:i w:val="0"/>
              </w:rPr>
              <w:t>), Tác tử Function Calling đa hàm tham số phức tạp (</w:t>
            </w:r>
            <w:r>
              <w:rPr>
                <w:rFonts w:ascii="Consolas" w:hAnsi="Consolas"/>
                <w:color w:val="A31515"/>
                <w:sz w:val="19"/>
              </w:rPr>
              <w:t>agentic</w:t>
            </w:r>
            <w:r>
              <w:rPr>
                <w:rFonts w:ascii="Calibri" w:hAnsi="Calibri"/>
                <w:b w:val="0"/>
                <w:i w:val="0"/>
              </w:rPr>
              <w:t>)</w:t>
            </w:r>
          </w:p>
        </w:tc>
        <w:tc>
          <w:tcPr>
            <w:tcW w:type="dxa" w:w="1104"/>
            <w:tcMar>
              <w:top w:w="80" w:type="dxa"/>
              <w:bottom w:w="80" w:type="dxa"/>
              <w:left w:w="120" w:type="dxa"/>
              <w:right w:w="120" w:type="dxa"/>
            </w:tcMar>
            <w:shd w:fill="FFFFFF"/>
          </w:tcPr>
          <w:p>
            <w:pPr>
              <w:spacing w:before="40" w:after="40"/>
            </w:pPr>
            <w:r>
              <w:rPr>
                <w:rFonts w:ascii="Calibri" w:hAnsi="Calibri"/>
                <w:b/>
              </w:rPr>
              <w:t>350</w:t>
            </w:r>
          </w:p>
        </w:tc>
        <w:tc>
          <w:tcPr>
            <w:tcW w:type="dxa" w:w="1104"/>
            <w:tcMar>
              <w:top w:w="80" w:type="dxa"/>
              <w:bottom w:w="80" w:type="dxa"/>
              <w:left w:w="120" w:type="dxa"/>
              <w:right w:w="120" w:type="dxa"/>
            </w:tcMar>
            <w:shd w:fill="FFFFFF"/>
          </w:tcPr>
          <w:p>
            <w:pPr>
              <w:spacing w:before="40" w:after="40"/>
            </w:pPr>
            <w:r>
              <w:rPr>
                <w:rFonts w:ascii="Calibri" w:hAnsi="Calibri"/>
                <w:b w:val="0"/>
                <w:i w:val="0"/>
              </w:rPr>
              <w:t>22.424</w:t>
            </w:r>
          </w:p>
        </w:tc>
        <w:tc>
          <w:tcPr>
            <w:tcW w:type="dxa" w:w="1104"/>
            <w:tcMar>
              <w:top w:w="80" w:type="dxa"/>
              <w:bottom w:w="80" w:type="dxa"/>
              <w:left w:w="120" w:type="dxa"/>
              <w:right w:w="120" w:type="dxa"/>
            </w:tcMar>
            <w:shd w:fill="FFFFFF"/>
          </w:tcPr>
          <w:p>
            <w:pPr>
              <w:spacing w:before="40" w:after="40"/>
            </w:pPr>
            <w:r>
              <w:rPr>
                <w:rFonts w:ascii="Calibri" w:hAnsi="Calibri"/>
                <w:b w:val="0"/>
                <w:i w:val="0"/>
              </w:rPr>
              <w:t>2.323 (58,4%)</w:t>
            </w:r>
          </w:p>
        </w:tc>
        <w:tc>
          <w:tcPr>
            <w:tcW w:type="dxa" w:w="1104"/>
            <w:tcMar>
              <w:top w:w="80" w:type="dxa"/>
              <w:bottom w:w="80" w:type="dxa"/>
              <w:left w:w="120" w:type="dxa"/>
              <w:right w:w="120" w:type="dxa"/>
            </w:tcMar>
            <w:shd w:fill="FFFFFF"/>
          </w:tcPr>
          <w:p>
            <w:pPr>
              <w:spacing w:before="40" w:after="40"/>
            </w:pPr>
            <w:r>
              <w:rPr>
                <w:rFonts w:ascii="Calibri" w:hAnsi="Calibri"/>
                <w:b/>
              </w:rPr>
              <w:t>24.747</w:t>
            </w:r>
          </w:p>
        </w:tc>
        <w:tc>
          <w:tcPr>
            <w:tcW w:type="dxa" w:w="1104"/>
            <w:tcMar>
              <w:top w:w="80" w:type="dxa"/>
              <w:bottom w:w="80" w:type="dxa"/>
              <w:left w:w="120" w:type="dxa"/>
              <w:right w:w="120" w:type="dxa"/>
            </w:tcMar>
            <w:shd w:fill="FFFFFF"/>
          </w:tcPr>
          <w:p>
            <w:pPr>
              <w:spacing w:before="40" w:after="40"/>
            </w:pPr>
            <w:r>
              <w:rPr>
                <w:rFonts w:ascii="Calibri" w:hAnsi="Calibri"/>
                <w:b/>
              </w:rPr>
              <w:t>14,6 giây</w:t>
            </w:r>
          </w:p>
        </w:tc>
        <w:tc>
          <w:tcPr>
            <w:tcW w:type="dxa" w:w="1104"/>
            <w:tcMar>
              <w:top w:w="80" w:type="dxa"/>
              <w:bottom w:w="80" w:type="dxa"/>
              <w:left w:w="120" w:type="dxa"/>
              <w:right w:w="120" w:type="dxa"/>
            </w:tcMar>
            <w:shd w:fill="FFFFFF"/>
          </w:tcPr>
          <w:p>
            <w:pPr>
              <w:spacing w:before="40" w:after="40"/>
            </w:pPr>
            <w:r>
              <w:rPr>
                <w:rFonts w:ascii="Calibri" w:hAnsi="Calibri"/>
                <w:b/>
              </w:rPr>
              <w:t>2,09</w:t>
            </w:r>
          </w:p>
        </w:tc>
        <w:tc>
          <w:tcPr>
            <w:tcW w:type="dxa" w:w="1104"/>
            <w:tcMar>
              <w:top w:w="80" w:type="dxa"/>
              <w:bottom w:w="80" w:type="dxa"/>
              <w:left w:w="120" w:type="dxa"/>
              <w:right w:w="120" w:type="dxa"/>
            </w:tcMar>
            <w:shd w:fill="FFFFFF"/>
          </w:tcPr>
          <w:p>
            <w:pPr>
              <w:spacing w:before="40" w:after="40"/>
            </w:pPr>
            <w:r>
              <w:rPr>
                <w:rFonts w:ascii="Calibri" w:hAnsi="Calibri"/>
                <w:b w:val="0"/>
                <w:i w:val="0"/>
              </w:rPr>
              <w:t xml:space="preserve">🚀 </w:t>
            </w:r>
            <w:r>
              <w:rPr>
                <w:rFonts w:ascii="Calibri" w:hAnsi="Calibri"/>
                <w:b/>
              </w:rPr>
              <w:t>1,31× Net Tokens</w:t>
            </w:r>
            <w:r>
              <w:rPr>
                <w:rFonts w:ascii="Calibri" w:hAnsi="Calibri"/>
                <w:b w:val="0"/>
                <w:i w:val="0"/>
              </w:rPr>
              <w:br/>
              <w:t xml:space="preserve">⏱️ </w:t>
            </w:r>
            <w:r>
              <w:rPr>
                <w:rFonts w:ascii="Calibri" w:hAnsi="Calibri"/>
                <w:b/>
              </w:rPr>
              <w:t>1,33× Thời gian</w:t>
            </w:r>
          </w:p>
        </w:tc>
      </w:tr>
      <w:tr>
        <w:tc>
          <w:tcPr>
            <w:tcW w:type="dxa" w:w="1104"/>
            <w:tcMar>
              <w:top w:w="80" w:type="dxa"/>
              <w:bottom w:w="80" w:type="dxa"/>
              <w:left w:w="120" w:type="dxa"/>
              <w:right w:w="120" w:type="dxa"/>
            </w:tcMar>
            <w:shd w:fill="F9FBFD"/>
          </w:tcPr>
          <w:p>
            <w:pPr>
              <w:spacing w:before="40" w:after="40"/>
            </w:pPr>
            <w:r>
              <w:rPr>
                <w:rFonts w:ascii="Calibri" w:hAnsi="Calibri"/>
                <w:i/>
              </w:rPr>
              <w:t>— Trong đó: Riêng Tác tử Cấu trúc Ngách (`agentic`)</w:t>
            </w:r>
          </w:p>
        </w:tc>
        <w:tc>
          <w:tcPr>
            <w:tcW w:type="dxa" w:w="1104"/>
            <w:tcMar>
              <w:top w:w="80" w:type="dxa"/>
              <w:bottom w:w="80" w:type="dxa"/>
              <w:left w:w="120" w:type="dxa"/>
              <w:right w:w="120" w:type="dxa"/>
            </w:tcMar>
            <w:shd w:fill="F9FBFD"/>
          </w:tcPr>
          <w:p>
            <w:pPr>
              <w:spacing w:before="40" w:after="40"/>
            </w:pPr>
            <w:r>
              <w:rPr>
                <w:rFonts w:ascii="Calibri" w:hAnsi="Calibri"/>
                <w:i/>
              </w:rPr>
              <w:t>Function Calling chuẩn hóa canonical JSON schema, đối soát enum khép kín</w:t>
            </w:r>
          </w:p>
        </w:tc>
        <w:tc>
          <w:tcPr>
            <w:tcW w:type="dxa" w:w="1104"/>
            <w:tcMar>
              <w:top w:w="80" w:type="dxa"/>
              <w:bottom w:w="80" w:type="dxa"/>
              <w:left w:w="120" w:type="dxa"/>
              <w:right w:w="120" w:type="dxa"/>
            </w:tcMar>
            <w:shd w:fill="F9FBFD"/>
          </w:tcPr>
          <w:p>
            <w:pPr>
              <w:spacing w:before="40" w:after="40"/>
            </w:pPr>
            <w:r>
              <w:rPr>
                <w:rFonts w:ascii="Calibri" w:hAnsi="Calibri"/>
                <w:i/>
              </w:rPr>
              <w:t>150</w:t>
            </w:r>
          </w:p>
        </w:tc>
        <w:tc>
          <w:tcPr>
            <w:tcW w:type="dxa" w:w="1104"/>
            <w:tcMar>
              <w:top w:w="80" w:type="dxa"/>
              <w:bottom w:w="80" w:type="dxa"/>
              <w:left w:w="120" w:type="dxa"/>
              <w:right w:w="120" w:type="dxa"/>
            </w:tcMar>
            <w:shd w:fill="F9FBFD"/>
          </w:tcPr>
          <w:p>
            <w:pPr>
              <w:spacing w:before="40" w:after="40"/>
            </w:pPr>
            <w:r>
              <w:rPr>
                <w:rFonts w:ascii="Calibri" w:hAnsi="Calibri"/>
                <w:i/>
              </w:rPr>
              <w:t>35.700</w:t>
            </w:r>
          </w:p>
        </w:tc>
        <w:tc>
          <w:tcPr>
            <w:tcW w:type="dxa" w:w="1104"/>
            <w:tcMar>
              <w:top w:w="80" w:type="dxa"/>
              <w:bottom w:w="80" w:type="dxa"/>
              <w:left w:w="120" w:type="dxa"/>
              <w:right w:w="120" w:type="dxa"/>
            </w:tcMar>
            <w:shd w:fill="F9FBFD"/>
          </w:tcPr>
          <w:p>
            <w:pPr>
              <w:spacing w:before="40" w:after="40"/>
            </w:pPr>
            <w:r>
              <w:rPr>
                <w:rFonts w:ascii="Calibri" w:hAnsi="Calibri"/>
                <w:i/>
              </w:rPr>
              <w:t>3.044 (62,1%)</w:t>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38.744</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22,3 giây</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i/>
              </w:rPr>
            </w:r>
            <w:r>
              <w:rPr>
                <w:rFonts w:ascii="Calibri" w:hAnsi="Calibri"/>
                <w:b/>
              </w:rPr>
              <w:t>3,18</w:t>
            </w:r>
            <w:r>
              <w:rPr>
                <w:rFonts w:ascii="Calibri" w:hAnsi="Calibri"/>
                <w:i/>
              </w:rPr>
            </w:r>
          </w:p>
        </w:tc>
        <w:tc>
          <w:tcPr>
            <w:tcW w:type="dxa" w:w="1104"/>
            <w:tcMar>
              <w:top w:w="80" w:type="dxa"/>
              <w:bottom w:w="80" w:type="dxa"/>
              <w:left w:w="120" w:type="dxa"/>
              <w:right w:w="120" w:type="dxa"/>
            </w:tcMar>
            <w:shd w:fill="F9FBFD"/>
          </w:tcPr>
          <w:p>
            <w:pPr>
              <w:spacing w:before="40" w:after="40"/>
            </w:pPr>
            <w:r>
              <w:rPr>
                <w:rFonts w:ascii="Calibri" w:hAnsi="Calibri"/>
                <w:b w:val="0"/>
                <w:i w:val="0"/>
              </w:rPr>
              <w:t xml:space="preserve">🚀 </w:t>
            </w:r>
            <w:r>
              <w:rPr>
                <w:rFonts w:ascii="Calibri" w:hAnsi="Calibri"/>
                <w:b/>
              </w:rPr>
              <w:t>2,05× Net Tokens</w:t>
            </w:r>
            <w:r>
              <w:rPr>
                <w:rFonts w:ascii="Calibri" w:hAnsi="Calibri"/>
                <w:b w:val="0"/>
                <w:i w:val="0"/>
              </w:rPr>
              <w:br/>
              <w:t xml:space="preserve">⏱️ </w:t>
            </w:r>
            <w:r>
              <w:rPr>
                <w:rFonts w:ascii="Calibri" w:hAnsi="Calibri"/>
                <w:b/>
              </w:rPr>
              <w:t>2,03× Thời gian</w:t>
            </w:r>
            <w:r>
              <w:rPr>
                <w:rFonts w:ascii="Calibri" w:hAnsi="Calibri"/>
                <w:b w:val="0"/>
                <w:i w:val="0"/>
              </w:rPr>
              <w:br/>
              <w:t xml:space="preserve">🔄 </w:t>
            </w:r>
            <w:r>
              <w:rPr>
                <w:rFonts w:ascii="Calibri" w:hAnsi="Calibri"/>
                <w:b/>
              </w:rPr>
              <w:t>2,12× Lượt gọi LLM</w:t>
            </w:r>
          </w:p>
        </w:tc>
      </w:tr>
    </w:tbl>
    <w:p>
      <w:pPr>
        <w:spacing w:after="120"/>
      </w:pPr>
    </w:p>
    <w:p>
      <w:pPr>
        <w:pStyle w:val="Heading3"/>
        <w:spacing w:before="200" w:after="80"/>
      </w:pPr>
      <w:r>
        <w:rPr>
          <w:rFonts w:ascii="Calibri" w:hAnsi="Calibri"/>
          <w:b/>
          <w:color w:val="333333"/>
          <w:sz w:val="24"/>
        </w:rPr>
        <w:t>💡 Ba Kết luận Khoa học Định lượng Rút ra từ Bảng Kiểm chứng:</w:t>
      </w:r>
    </w:p>
    <w:p>
      <w:pPr>
        <w:pStyle w:val="ListNumber"/>
        <w:spacing w:before="20" w:after="40"/>
      </w:pPr>
      <w:r>
        <w:rPr>
          <w:rFonts w:ascii="Calibri" w:hAnsi="Calibri"/>
          <w:b/>
        </w:rPr>
        <w:t>Ở định dạng Trắc nghiệm (Multiple Choice — MC)</w:t>
      </w:r>
      <w:r>
        <w:rPr>
          <w:rFonts w:ascii="Calibri" w:hAnsi="Calibri"/>
          <w:b w:val="0"/>
          <w:i w:val="0"/>
        </w:rPr>
        <w:t>:</w:t>
      </w:r>
    </w:p>
    <w:p>
      <w:pPr>
        <w:pStyle w:val="ListBullet"/>
        <w:spacing w:before="20" w:after="40"/>
      </w:pPr>
      <w:r>
        <w:rPr>
          <w:rFonts w:ascii="Calibri" w:hAnsi="Calibri"/>
          <w:b w:val="0"/>
          <w:i w:val="0"/>
        </w:rPr>
        <w:t xml:space="preserve">Khi chuyển từ tác vụ đơn giản (nhớ sự kiện, kiến thức đại chúng) sang tác vụ độ khó cao và ngách chuyên sâu (Luật pháp, Phương ngữ bản địa, Logic hình thức, Hóa học este/độc chất), chi phí tính toán </w:t>
      </w:r>
      <w:r>
        <w:rPr>
          <w:rFonts w:ascii="Calibri" w:hAnsi="Calibri"/>
          <w:b/>
        </w:rPr>
        <w:t>bùng nổ gấp 4,07 lần về Net Tokens</w:t>
      </w:r>
      <w:r>
        <w:rPr>
          <w:rFonts w:ascii="Calibri" w:hAnsi="Calibri"/>
          <w:b w:val="0"/>
          <w:i w:val="0"/>
        </w:rPr>
        <w:t xml:space="preserve"> (từ 8.083 lên 32.927 tokens/câu) và </w:t>
      </w:r>
      <w:r>
        <w:rPr>
          <w:rFonts w:ascii="Calibri" w:hAnsi="Calibri"/>
          <w:b/>
        </w:rPr>
        <w:t>thời gian tăng gấp 2,17 lần</w:t>
      </w:r>
      <w:r>
        <w:rPr>
          <w:rFonts w:ascii="Calibri" w:hAnsi="Calibri"/>
          <w:b w:val="0"/>
          <w:i w:val="0"/>
        </w:rPr>
        <w:t xml:space="preserve"> (từ 9,4s lên 20,4s/câu).</w:t>
      </w:r>
    </w:p>
    <w:p>
      <w:pPr>
        <w:pStyle w:val="ListBullet"/>
        <w:spacing w:before="20" w:after="40"/>
      </w:pPr>
      <w:r>
        <w:rPr>
          <w:rFonts w:ascii="Calibri" w:hAnsi="Calibri"/>
          <w:b w:val="0"/>
          <w:i w:val="0"/>
        </w:rPr>
        <w:t>Nếu so sánh giữa hai điểm cực trị: Từ môn rẻ nhất (</w:t>
      </w:r>
      <w:r>
        <w:rPr>
          <w:rFonts w:ascii="Consolas" w:hAnsi="Consolas"/>
          <w:color w:val="A31515"/>
          <w:sz w:val="19"/>
        </w:rPr>
        <w:t>vmlu_elem_math</w:t>
      </w:r>
      <w:r>
        <w:rPr>
          <w:rFonts w:ascii="Calibri" w:hAnsi="Calibri"/>
          <w:b w:val="0"/>
          <w:i w:val="0"/>
        </w:rPr>
        <w:t>: 3.433 tokens) đến môn đắt nhất (</w:t>
      </w:r>
      <w:r>
        <w:rPr>
          <w:rFonts w:ascii="Consolas" w:hAnsi="Consolas"/>
          <w:color w:val="A31515"/>
          <w:sz w:val="19"/>
        </w:rPr>
        <w:t>logics</w:t>
      </w:r>
      <w:r>
        <w:rPr>
          <w:rFonts w:ascii="Calibri" w:hAnsi="Calibri"/>
          <w:b w:val="0"/>
          <w:i w:val="0"/>
        </w:rPr>
        <w:t xml:space="preserve">: 42.255 tokens), khoảng cách tiêu thụ tài nguyên thực đo </w:t>
      </w:r>
      <w:r>
        <w:rPr>
          <w:rFonts w:ascii="Calibri" w:hAnsi="Calibri"/>
          <w:b/>
        </w:rPr>
        <w:t>chênh lệch tới 12,31 lần</w:t>
      </w:r>
      <w:r>
        <w:rPr>
          <w:rFonts w:ascii="Calibri" w:hAnsi="Calibri"/>
          <w:b w:val="0"/>
          <w:i w:val="0"/>
        </w:rPr>
        <w:t>!</w:t>
      </w:r>
    </w:p>
    <w:p>
      <w:pPr>
        <w:pStyle w:val="ListBullet"/>
        <w:spacing w:before="20" w:after="40"/>
      </w:pPr>
      <w:r>
        <w:rPr>
          <w:rFonts w:ascii="Calibri" w:hAnsi="Calibri"/>
          <w:b w:val="0"/>
          <w:i w:val="0"/>
        </w:rPr>
        <w:t>Tỷ trọng suy luận ngầm (</w:t>
      </w:r>
      <w:r>
        <w:rPr>
          <w:rFonts w:ascii="Calibri" w:hAnsi="Calibri"/>
          <w:b/>
        </w:rPr>
        <w:t>Thinking Tokens</w:t>
      </w:r>
      <w:r>
        <w:rPr>
          <w:rFonts w:ascii="Calibri" w:hAnsi="Calibri"/>
          <w:b w:val="0"/>
          <w:i w:val="0"/>
        </w:rPr>
        <w:t xml:space="preserve">) tăng vọt từ </w:t>
      </w:r>
      <w:r>
        <w:rPr>
          <w:rFonts w:ascii="Calibri" w:hAnsi="Calibri"/>
          <w:b/>
        </w:rPr>
        <w:t>45,2% lên 64,8%</w:t>
      </w:r>
      <w:r>
        <w:rPr>
          <w:rFonts w:ascii="Calibri" w:hAnsi="Calibri"/>
          <w:b w:val="0"/>
          <w:i w:val="0"/>
        </w:rPr>
        <w:t>, chứng minh rằng đối với các câu hỏi trắc nghiệm ngách, không gian suy luận và kiểm chứng đa bước chiếm phần lớn tài nguyên.</w:t>
      </w:r>
    </w:p>
    <w:p>
      <w:pPr>
        <w:pStyle w:val="ListNumber"/>
        <w:spacing w:before="20" w:after="40"/>
      </w:pPr>
      <w:r>
        <w:rPr>
          <w:rFonts w:ascii="Calibri" w:hAnsi="Calibri"/>
          <w:b/>
        </w:rPr>
        <w:t>Ở định dạng Tự luận / Bán tự luận (Free-text &amp; Structured Output)</w:t>
      </w:r>
      <w:r>
        <w:rPr>
          <w:rFonts w:ascii="Calibri" w:hAnsi="Calibri"/>
          <w:b w:val="0"/>
          <w:i w:val="0"/>
        </w:rPr>
        <w:t>:</w:t>
      </w:r>
    </w:p>
    <w:p>
      <w:pPr>
        <w:pStyle w:val="ListBullet"/>
        <w:spacing w:before="20" w:after="40"/>
      </w:pPr>
      <w:r>
        <w:rPr>
          <w:rFonts w:ascii="Calibri" w:hAnsi="Calibri"/>
          <w:b w:val="0"/>
          <w:i w:val="0"/>
        </w:rPr>
        <w:t>Tác vụ đọc hiểu trích xuất đơn thuần (</w:t>
      </w:r>
      <w:r>
        <w:rPr>
          <w:rFonts w:ascii="Consolas" w:hAnsi="Consolas"/>
          <w:color w:val="A31515"/>
          <w:sz w:val="19"/>
        </w:rPr>
        <w:t>squad</w:t>
      </w:r>
      <w:r>
        <w:rPr>
          <w:rFonts w:ascii="Calibri" w:hAnsi="Calibri"/>
          <w:b w:val="0"/>
          <w:i w:val="0"/>
        </w:rPr>
        <w:t>: 18.921 tokens/câu, 11,0s) chỉ đòi hỏi quét và copy đoạn văn.</w:t>
      </w:r>
    </w:p>
    <w:p>
      <w:pPr>
        <w:pStyle w:val="ListBullet"/>
        <w:spacing w:before="20" w:after="40"/>
      </w:pPr>
      <w:r>
        <w:rPr>
          <w:rFonts w:ascii="Calibri" w:hAnsi="Calibri"/>
          <w:b w:val="0"/>
          <w:i w:val="0"/>
        </w:rPr>
        <w:t>Ngược lại, tác vụ tự luận cấu trúc ngách cao (</w:t>
      </w:r>
      <w:r>
        <w:rPr>
          <w:rFonts w:ascii="Consolas" w:hAnsi="Consolas"/>
          <w:color w:val="A31515"/>
          <w:sz w:val="19"/>
        </w:rPr>
        <w:t>agentic</w:t>
      </w:r>
      <w:r>
        <w:rPr>
          <w:rFonts w:ascii="Calibri" w:hAnsi="Calibri"/>
          <w:b w:val="0"/>
          <w:i w:val="0"/>
        </w:rPr>
        <w:t xml:space="preserve">: 38.744 tokens/câu, 22,3s) đòi hỏi mô hình phải lập luận kiểm soát kiểu dữ liệu, xác thực cú pháp JSON và kiểm tra enum đối soát. Chi phí tài nguyên </w:t>
      </w:r>
      <w:r>
        <w:rPr>
          <w:rFonts w:ascii="Calibri" w:hAnsi="Calibri"/>
          <w:b/>
        </w:rPr>
        <w:t>tăng gấp hơn 2,05 lần về tokens</w:t>
      </w:r>
      <w:r>
        <w:rPr>
          <w:rFonts w:ascii="Calibri" w:hAnsi="Calibri"/>
          <w:b w:val="0"/>
          <w:i w:val="0"/>
        </w:rPr>
        <w:t xml:space="preserve"> và </w:t>
      </w:r>
      <w:r>
        <w:rPr>
          <w:rFonts w:ascii="Calibri" w:hAnsi="Calibri"/>
          <w:b/>
        </w:rPr>
        <w:t>thời gian tăng gấp 2,03 lần</w:t>
      </w:r>
      <w:r>
        <w:rPr>
          <w:rFonts w:ascii="Calibri" w:hAnsi="Calibri"/>
          <w:b w:val="0"/>
          <w:i w:val="0"/>
        </w:rPr>
        <w:t>.</w:t>
      </w:r>
    </w:p>
    <w:p>
      <w:pPr>
        <w:pStyle w:val="ListNumber"/>
        <w:spacing w:before="20" w:after="40"/>
      </w:pPr>
      <w:r>
        <w:rPr>
          <w:rFonts w:ascii="Calibri" w:hAnsi="Calibri"/>
          <w:b/>
        </w:rPr>
        <w:t>Bản chất của Hiện tượng Tiêu thụ Tài nguyên</w:t>
      </w:r>
      <w:r>
        <w:rPr>
          <w:rFonts w:ascii="Calibri" w:hAnsi="Calibri"/>
          <w:b w:val="0"/>
          <w:i w:val="0"/>
        </w:rPr>
        <w:t>:</w:t>
      </w:r>
    </w:p>
    <w:p>
      <w:pPr>
        <w:pStyle w:val="ListBullet"/>
        <w:spacing w:before="20" w:after="40"/>
      </w:pPr>
      <w:r>
        <w:rPr>
          <w:rFonts w:ascii="Calibri" w:hAnsi="Calibri"/>
          <w:b w:val="0"/>
          <w:i w:val="0"/>
        </w:rPr>
        <w:t>Dữ liệu thực nghiệm bác bỏ giả thuyết cho rằng tài nguyên tiêu thụ phụ thuộc vào định dạng đầu ra (MC ngắn thì rẻ, Tự luận dài thì đắt).</w:t>
      </w:r>
    </w:p>
    <w:p>
      <w:pPr>
        <w:pStyle w:val="ListBullet"/>
        <w:spacing w:before="20" w:after="40"/>
      </w:pPr>
      <w:r>
        <w:rPr>
          <w:rFonts w:ascii="Calibri" w:hAnsi="Calibri"/>
          <w:b w:val="0"/>
          <w:i w:val="0"/>
        </w:rPr>
        <w:t xml:space="preserve">Ngược lại, </w:t>
      </w:r>
      <w:r>
        <w:rPr>
          <w:rFonts w:ascii="Calibri" w:hAnsi="Calibri"/>
          <w:b/>
        </w:rPr>
        <w:t>độ phức tạp bản thể (Epistemic Complexity) và tính đặc thù/ngách của miền tri thức mới là biến số chi phối tuyệt đối</w:t>
      </w:r>
      <w:r>
        <w:rPr>
          <w:rFonts w:ascii="Calibri" w:hAnsi="Calibri"/>
          <w:b w:val="0"/>
          <w:i w:val="0"/>
        </w:rPr>
        <w:t>: Một câu trắc nghiệm Logic hay Luật 1 chữ cái tiêu tốn tài nguyên (42K tokens) gấp hơn 2 lần một câu tự luận trích xuất đoạn văn (18K tokens)!</w:t>
      </w:r>
    </w:p>
    <w:p>
      <w:pPr>
        <w:spacing w:before="120" w:after="120"/>
      </w:pPr>
      <w:r>
        <w:rPr>
          <w:color w:val="CCCCCC"/>
        </w:rPr>
        <w:t>―――――――――――――――――――――――――――――――――――</w:t>
      </w:r>
    </w:p>
    <w:p>
      <w:pPr>
        <w:pStyle w:val="Heading3"/>
        <w:spacing w:before="200" w:after="80"/>
      </w:pPr>
      <w:r>
        <w:rPr>
          <w:rFonts w:ascii="Calibri" w:hAnsi="Calibri"/>
          <w:b/>
          <w:color w:val="333333"/>
          <w:sz w:val="24"/>
        </w:rPr>
        <w:t>4.4. Bảng k_true — Đo Tokenizer Thật trên Từng Đáp án</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20" w:type="dxa"/>
              <w:right w:w="120" w:type="dxa"/>
            </w:tcMar>
            <w:shd w:fill="2E5B88"/>
          </w:tcPr>
          <w:p>
            <w:pPr>
              <w:spacing w:before="40" w:after="40"/>
            </w:pPr>
            <w:r>
              <w:rPr>
                <w:rFonts w:ascii="Calibri" w:hAnsi="Calibri"/>
                <w:b/>
                <w:i w:val="0"/>
                <w:color w:val="FFFFFF"/>
              </w:rPr>
              <w:t>Loại đáp 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n câu</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Σ tokens thật</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tokens/đáp án</w:t>
            </w:r>
          </w:p>
        </w:tc>
        <w:tc>
          <w:tcPr>
            <w:tcW w:type="dxa" w:w="1987"/>
            <w:tcMar>
              <w:top w:w="80" w:type="dxa"/>
              <w:bottom w:w="80" w:type="dxa"/>
              <w:left w:w="120" w:type="dxa"/>
              <w:right w:w="120" w:type="dxa"/>
            </w:tcMar>
            <w:shd w:fill="2E5B88"/>
          </w:tcPr>
          <w:p>
            <w:pPr>
              <w:spacing w:before="40" w:after="40"/>
            </w:pPr>
            <w:r>
              <w:rPr>
                <w:rFonts w:ascii="Calibri" w:hAnsi="Calibri"/>
                <w:b/>
                <w:i w:val="0"/>
                <w:color w:val="FFFFFF"/>
              </w:rPr>
              <w:t>tokens/từ</w:t>
            </w:r>
          </w:p>
        </w:tc>
      </w:tr>
      <w:tr>
        <w:tc>
          <w:tcPr>
            <w:tcW w:type="dxa" w:w="1987"/>
            <w:tcMar>
              <w:top w:w="80" w:type="dxa"/>
              <w:bottom w:w="80" w:type="dxa"/>
              <w:left w:w="120" w:type="dxa"/>
              <w:right w:w="120" w:type="dxa"/>
            </w:tcMar>
            <w:shd w:fill="F9FBFD"/>
          </w:tcPr>
          <w:p>
            <w:pPr>
              <w:spacing w:before="40" w:after="40"/>
            </w:pPr>
            <w:r>
              <w:rPr>
                <w:rFonts w:ascii="Calibri" w:hAnsi="Calibri"/>
                <w:b w:val="0"/>
                <w:i w:val="0"/>
              </w:rPr>
              <w:t>Trắc nghiệm 1 chữ cái (12 domain MC: math, logics, physics, chemistry, medicine, cs, laws, dialect, other, legal, elem_math, humanities)</w:t>
            </w:r>
          </w:p>
        </w:tc>
        <w:tc>
          <w:tcPr>
            <w:tcW w:type="dxa" w:w="1987"/>
            <w:tcMar>
              <w:top w:w="80" w:type="dxa"/>
              <w:bottom w:w="80" w:type="dxa"/>
              <w:left w:w="120" w:type="dxa"/>
              <w:right w:w="120" w:type="dxa"/>
            </w:tcMar>
            <w:shd w:fill="F9FBFD"/>
          </w:tcPr>
          <w:p>
            <w:pPr>
              <w:spacing w:before="40" w:after="40"/>
            </w:pPr>
            <w:r>
              <w:rPr>
                <w:rFonts w:ascii="Calibri" w:hAnsi="Calibri"/>
                <w:b w:val="0"/>
                <w:i w:val="0"/>
              </w:rPr>
              <w:t>1.139</w:t>
            </w:r>
          </w:p>
        </w:tc>
        <w:tc>
          <w:tcPr>
            <w:tcW w:type="dxa" w:w="1987"/>
            <w:tcMar>
              <w:top w:w="80" w:type="dxa"/>
              <w:bottom w:w="80" w:type="dxa"/>
              <w:left w:w="120" w:type="dxa"/>
              <w:right w:w="120" w:type="dxa"/>
            </w:tcMar>
            <w:shd w:fill="F9FBFD"/>
          </w:tcPr>
          <w:p>
            <w:pPr>
              <w:spacing w:before="40" w:after="40"/>
            </w:pPr>
            <w:r>
              <w:rPr>
                <w:rFonts w:ascii="Calibri" w:hAnsi="Calibri"/>
                <w:b w:val="0"/>
                <w:i w:val="0"/>
              </w:rPr>
              <w:t>1.139</w:t>
            </w:r>
          </w:p>
        </w:tc>
        <w:tc>
          <w:tcPr>
            <w:tcW w:type="dxa" w:w="1987"/>
            <w:tcMar>
              <w:top w:w="80" w:type="dxa"/>
              <w:bottom w:w="80" w:type="dxa"/>
              <w:left w:w="120" w:type="dxa"/>
              <w:right w:w="120" w:type="dxa"/>
            </w:tcMar>
            <w:shd w:fill="F9FBFD"/>
          </w:tcPr>
          <w:p>
            <w:pPr>
              <w:spacing w:before="40" w:after="40"/>
            </w:pPr>
            <w:r>
              <w:rPr>
                <w:rFonts w:ascii="Calibri" w:hAnsi="Calibri"/>
                <w:b w:val="0"/>
                <w:i w:val="0"/>
              </w:rPr>
              <w:t>1,0</w:t>
            </w:r>
          </w:p>
        </w:tc>
        <w:tc>
          <w:tcPr>
            <w:tcW w:type="dxa" w:w="1987"/>
            <w:tcMar>
              <w:top w:w="80" w:type="dxa"/>
              <w:bottom w:w="80" w:type="dxa"/>
              <w:left w:w="120" w:type="dxa"/>
              <w:right w:w="120" w:type="dxa"/>
            </w:tcMar>
            <w:shd w:fill="F9FBFD"/>
          </w:tcPr>
          <w:p>
            <w:pPr>
              <w:spacing w:before="40" w:after="40"/>
            </w:pPr>
            <w:r>
              <w:rPr>
                <w:rFonts w:ascii="Calibri" w:hAnsi="Calibri"/>
                <w:b w:val="0"/>
                <w:i w:val="0"/>
              </w:rPr>
              <w:t>1,00</w:t>
            </w:r>
          </w:p>
        </w:tc>
      </w:tr>
      <w:tr>
        <w:tc>
          <w:tcPr>
            <w:tcW w:type="dxa" w:w="1987"/>
            <w:tcMar>
              <w:top w:w="80" w:type="dxa"/>
              <w:bottom w:w="80" w:type="dxa"/>
              <w:left w:w="120" w:type="dxa"/>
              <w:right w:w="120" w:type="dxa"/>
            </w:tcMar>
            <w:shd w:fill="FFFFFF"/>
          </w:tcPr>
          <w:p>
            <w:pPr>
              <w:spacing w:before="40" w:after="40"/>
            </w:pPr>
            <w:r>
              <w:rPr>
                <w:rFonts w:ascii="Calibri" w:hAnsi="Calibri"/>
                <w:b w:val="0"/>
                <w:i w:val="0"/>
              </w:rPr>
              <w:t>Vi-DROP (số/cụm ngắn, chữ số tách riêng)</w:t>
            </w:r>
          </w:p>
        </w:tc>
        <w:tc>
          <w:tcPr>
            <w:tcW w:type="dxa" w:w="1987"/>
            <w:tcMar>
              <w:top w:w="80" w:type="dxa"/>
              <w:bottom w:w="80" w:type="dxa"/>
              <w:left w:w="120" w:type="dxa"/>
              <w:right w:w="120" w:type="dxa"/>
            </w:tcMar>
            <w:shd w:fill="FFFFFF"/>
          </w:tcPr>
          <w:p>
            <w:pPr>
              <w:spacing w:before="40" w:after="40"/>
            </w:pPr>
            <w:r>
              <w:rPr>
                <w:rFonts w:ascii="Calibri" w:hAnsi="Calibri"/>
                <w:b w:val="0"/>
                <w:i w:val="0"/>
              </w:rPr>
              <w:t>200</w:t>
            </w:r>
          </w:p>
        </w:tc>
        <w:tc>
          <w:tcPr>
            <w:tcW w:type="dxa" w:w="1987"/>
            <w:tcMar>
              <w:top w:w="80" w:type="dxa"/>
              <w:bottom w:w="80" w:type="dxa"/>
              <w:left w:w="120" w:type="dxa"/>
              <w:right w:w="120" w:type="dxa"/>
            </w:tcMar>
            <w:shd w:fill="FFFFFF"/>
          </w:tcPr>
          <w:p>
            <w:pPr>
              <w:spacing w:before="40" w:after="40"/>
            </w:pPr>
            <w:r>
              <w:rPr>
                <w:rFonts w:ascii="Calibri" w:hAnsi="Calibri"/>
                <w:b w:val="0"/>
                <w:i w:val="0"/>
              </w:rPr>
              <w:t>895</w:t>
            </w:r>
          </w:p>
        </w:tc>
        <w:tc>
          <w:tcPr>
            <w:tcW w:type="dxa" w:w="1987"/>
            <w:tcMar>
              <w:top w:w="80" w:type="dxa"/>
              <w:bottom w:w="80" w:type="dxa"/>
              <w:left w:w="120" w:type="dxa"/>
              <w:right w:w="120" w:type="dxa"/>
            </w:tcMar>
            <w:shd w:fill="FFFFFF"/>
          </w:tcPr>
          <w:p>
            <w:pPr>
              <w:spacing w:before="40" w:after="40"/>
            </w:pPr>
            <w:r>
              <w:rPr>
                <w:rFonts w:ascii="Calibri" w:hAnsi="Calibri"/>
                <w:b w:val="0"/>
                <w:i w:val="0"/>
              </w:rPr>
              <w:t>4,5</w:t>
            </w:r>
          </w:p>
        </w:tc>
        <w:tc>
          <w:tcPr>
            <w:tcW w:type="dxa" w:w="1987"/>
            <w:tcMar>
              <w:top w:w="80" w:type="dxa"/>
              <w:bottom w:w="80" w:type="dxa"/>
              <w:left w:w="120" w:type="dxa"/>
              <w:right w:w="120" w:type="dxa"/>
            </w:tcMar>
            <w:shd w:fill="FFFFFF"/>
          </w:tcPr>
          <w:p>
            <w:pPr>
              <w:spacing w:before="40" w:after="40"/>
            </w:pPr>
            <w:r>
              <w:rPr>
                <w:rFonts w:ascii="Calibri" w:hAnsi="Calibri"/>
                <w:b w:val="0"/>
                <w:i w:val="0"/>
              </w:rPr>
              <w:t>2,16</w:t>
            </w:r>
          </w:p>
        </w:tc>
      </w:tr>
      <w:tr>
        <w:tc>
          <w:tcPr>
            <w:tcW w:type="dxa" w:w="1987"/>
            <w:tcMar>
              <w:top w:w="80" w:type="dxa"/>
              <w:bottom w:w="80" w:type="dxa"/>
              <w:left w:w="120" w:type="dxa"/>
              <w:right w:w="120" w:type="dxa"/>
            </w:tcMar>
            <w:shd w:fill="F9FBFD"/>
          </w:tcPr>
          <w:p>
            <w:pPr>
              <w:spacing w:before="40" w:after="40"/>
            </w:pPr>
            <w:r>
              <w:rPr>
                <w:rFonts w:ascii="Calibri" w:hAnsi="Calibri"/>
                <w:b w:val="0"/>
                <w:i w:val="0"/>
              </w:rPr>
              <w:t>Vi-SQuAD (cụm danh từ tiếng Việt)</w:t>
            </w:r>
          </w:p>
        </w:tc>
        <w:tc>
          <w:tcPr>
            <w:tcW w:type="dxa" w:w="1987"/>
            <w:tcMar>
              <w:top w:w="80" w:type="dxa"/>
              <w:bottom w:w="80" w:type="dxa"/>
              <w:left w:w="120" w:type="dxa"/>
              <w:right w:w="120" w:type="dxa"/>
            </w:tcMar>
            <w:shd w:fill="F9FBFD"/>
          </w:tcPr>
          <w:p>
            <w:pPr>
              <w:spacing w:before="40" w:after="40"/>
            </w:pPr>
            <w:r>
              <w:rPr>
                <w:rFonts w:ascii="Calibri" w:hAnsi="Calibri"/>
                <w:b w:val="0"/>
                <w:i w:val="0"/>
              </w:rPr>
              <w:t>100</w:t>
            </w:r>
          </w:p>
        </w:tc>
        <w:tc>
          <w:tcPr>
            <w:tcW w:type="dxa" w:w="1987"/>
            <w:tcMar>
              <w:top w:w="80" w:type="dxa"/>
              <w:bottom w:w="80" w:type="dxa"/>
              <w:left w:w="120" w:type="dxa"/>
              <w:right w:w="120" w:type="dxa"/>
            </w:tcMar>
            <w:shd w:fill="F9FBFD"/>
          </w:tcPr>
          <w:p>
            <w:pPr>
              <w:spacing w:before="40" w:after="40"/>
            </w:pPr>
            <w:r>
              <w:rPr>
                <w:rFonts w:ascii="Calibri" w:hAnsi="Calibri"/>
                <w:b w:val="0"/>
                <w:i w:val="0"/>
              </w:rPr>
              <w:t>878</w:t>
            </w:r>
          </w:p>
        </w:tc>
        <w:tc>
          <w:tcPr>
            <w:tcW w:type="dxa" w:w="1987"/>
            <w:tcMar>
              <w:top w:w="80" w:type="dxa"/>
              <w:bottom w:w="80" w:type="dxa"/>
              <w:left w:w="120" w:type="dxa"/>
              <w:right w:w="120" w:type="dxa"/>
            </w:tcMar>
            <w:shd w:fill="F9FBFD"/>
          </w:tcPr>
          <w:p>
            <w:pPr>
              <w:spacing w:before="40" w:after="40"/>
            </w:pPr>
            <w:r>
              <w:rPr>
                <w:rFonts w:ascii="Calibri" w:hAnsi="Calibri"/>
                <w:b w:val="0"/>
                <w:i w:val="0"/>
              </w:rPr>
              <w:t>8,8</w:t>
            </w:r>
          </w:p>
        </w:tc>
        <w:tc>
          <w:tcPr>
            <w:tcW w:type="dxa" w:w="1987"/>
            <w:tcMar>
              <w:top w:w="80" w:type="dxa"/>
              <w:bottom w:w="80" w:type="dxa"/>
              <w:left w:w="120" w:type="dxa"/>
              <w:right w:w="120" w:type="dxa"/>
            </w:tcMar>
            <w:shd w:fill="F9FBFD"/>
          </w:tcPr>
          <w:p>
            <w:pPr>
              <w:spacing w:before="40" w:after="40"/>
            </w:pPr>
            <w:r>
              <w:rPr>
                <w:rFonts w:ascii="Calibri" w:hAnsi="Calibri"/>
                <w:b w:val="0"/>
                <w:i w:val="0"/>
              </w:rPr>
              <w:t>1,41</w:t>
            </w:r>
          </w:p>
        </w:tc>
      </w:tr>
      <w:tr>
        <w:tc>
          <w:tcPr>
            <w:tcW w:type="dxa" w:w="1987"/>
            <w:tcMar>
              <w:top w:w="80" w:type="dxa"/>
              <w:bottom w:w="80" w:type="dxa"/>
              <w:left w:w="120" w:type="dxa"/>
              <w:right w:w="120" w:type="dxa"/>
            </w:tcMar>
            <w:shd w:fill="FFFFFF"/>
          </w:tcPr>
          <w:p>
            <w:pPr>
              <w:spacing w:before="40" w:after="40"/>
            </w:pPr>
            <w:r>
              <w:rPr>
                <w:rFonts w:ascii="Calibri" w:hAnsi="Calibri"/>
                <w:b w:val="0"/>
                <w:i w:val="0"/>
              </w:rPr>
              <w:t>Agentic (JSON function call)</w:t>
            </w:r>
          </w:p>
        </w:tc>
        <w:tc>
          <w:tcPr>
            <w:tcW w:type="dxa" w:w="1987"/>
            <w:tcMar>
              <w:top w:w="80" w:type="dxa"/>
              <w:bottom w:w="80" w:type="dxa"/>
              <w:left w:w="120" w:type="dxa"/>
              <w:right w:w="120" w:type="dxa"/>
            </w:tcMar>
            <w:shd w:fill="FFFFFF"/>
          </w:tcPr>
          <w:p>
            <w:pPr>
              <w:spacing w:before="40" w:after="40"/>
            </w:pPr>
            <w:r>
              <w:rPr>
                <w:rFonts w:ascii="Calibri" w:hAnsi="Calibri"/>
                <w:b w:val="0"/>
                <w:i w:val="0"/>
              </w:rPr>
              <w:t>150</w:t>
            </w:r>
          </w:p>
        </w:tc>
        <w:tc>
          <w:tcPr>
            <w:tcW w:type="dxa" w:w="1987"/>
            <w:tcMar>
              <w:top w:w="80" w:type="dxa"/>
              <w:bottom w:w="80" w:type="dxa"/>
              <w:left w:w="120" w:type="dxa"/>
              <w:right w:w="120" w:type="dxa"/>
            </w:tcMar>
            <w:shd w:fill="FFFFFF"/>
          </w:tcPr>
          <w:p>
            <w:pPr>
              <w:spacing w:before="40" w:after="40"/>
            </w:pPr>
            <w:r>
              <w:rPr>
                <w:rFonts w:ascii="Calibri" w:hAnsi="Calibri"/>
                <w:b w:val="0"/>
                <w:i w:val="0"/>
              </w:rPr>
              <w:t>11.232</w:t>
            </w:r>
          </w:p>
        </w:tc>
        <w:tc>
          <w:tcPr>
            <w:tcW w:type="dxa" w:w="1987"/>
            <w:tcMar>
              <w:top w:w="80" w:type="dxa"/>
              <w:bottom w:w="80" w:type="dxa"/>
              <w:left w:w="120" w:type="dxa"/>
              <w:right w:w="120" w:type="dxa"/>
            </w:tcMar>
            <w:shd w:fill="FFFFFF"/>
          </w:tcPr>
          <w:p>
            <w:pPr>
              <w:spacing w:before="40" w:after="40"/>
            </w:pPr>
            <w:r>
              <w:rPr>
                <w:rFonts w:ascii="Calibri" w:hAnsi="Calibri"/>
                <w:b w:val="0"/>
                <w:i w:val="0"/>
              </w:rPr>
              <w:t>74,9</w:t>
            </w:r>
          </w:p>
        </w:tc>
        <w:tc>
          <w:tcPr>
            <w:tcW w:type="dxa" w:w="1987"/>
            <w:tcMar>
              <w:top w:w="80" w:type="dxa"/>
              <w:bottom w:w="80" w:type="dxa"/>
              <w:left w:w="120" w:type="dxa"/>
              <w:right w:w="120" w:type="dxa"/>
            </w:tcMar>
            <w:shd w:fill="FFFFFF"/>
          </w:tcPr>
          <w:p>
            <w:pPr>
              <w:spacing w:before="40" w:after="40"/>
            </w:pPr>
            <w:r>
              <w:rPr>
                <w:rFonts w:ascii="Calibri" w:hAnsi="Calibri"/>
                <w:b w:val="0"/>
                <w:i w:val="0"/>
              </w:rPr>
              <w:t>— (JSON không đếm từ được)</w:t>
            </w:r>
          </w:p>
        </w:tc>
      </w:tr>
      <w:tr>
        <w:tc>
          <w:tcPr>
            <w:tcW w:type="dxa" w:w="1987"/>
            <w:tcMar>
              <w:top w:w="80" w:type="dxa"/>
              <w:bottom w:w="80" w:type="dxa"/>
              <w:left w:w="120" w:type="dxa"/>
              <w:right w:w="120" w:type="dxa"/>
            </w:tcMar>
            <w:shd w:fill="F9FBFD"/>
          </w:tcPr>
          <w:p>
            <w:pPr>
              <w:spacing w:before="40" w:after="40"/>
            </w:pPr>
            <w:r>
              <w:rPr>
                <w:rFonts w:ascii="Calibri" w:hAnsi="Calibri"/>
                <w:b/>
              </w:rPr>
              <w:t>TỔNG</w:t>
            </w:r>
          </w:p>
        </w:tc>
        <w:tc>
          <w:tcPr>
            <w:tcW w:type="dxa" w:w="1987"/>
            <w:tcMar>
              <w:top w:w="80" w:type="dxa"/>
              <w:bottom w:w="80" w:type="dxa"/>
              <w:left w:w="120" w:type="dxa"/>
              <w:right w:w="120" w:type="dxa"/>
            </w:tcMar>
            <w:shd w:fill="F9FBFD"/>
          </w:tcPr>
          <w:p>
            <w:pPr>
              <w:spacing w:before="40" w:after="40"/>
            </w:pPr>
            <w:r>
              <w:rPr>
                <w:rFonts w:ascii="Calibri" w:hAnsi="Calibri"/>
                <w:b/>
              </w:rPr>
              <w:t>1.589</w:t>
            </w:r>
          </w:p>
        </w:tc>
        <w:tc>
          <w:tcPr>
            <w:tcW w:type="dxa" w:w="1987"/>
            <w:tcMar>
              <w:top w:w="80" w:type="dxa"/>
              <w:bottom w:w="80" w:type="dxa"/>
              <w:left w:w="120" w:type="dxa"/>
              <w:right w:w="120" w:type="dxa"/>
            </w:tcMar>
            <w:shd w:fill="F9FBFD"/>
          </w:tcPr>
          <w:p>
            <w:pPr>
              <w:spacing w:before="40" w:after="40"/>
            </w:pPr>
            <w:r>
              <w:rPr>
                <w:rFonts w:ascii="Calibri" w:hAnsi="Calibri"/>
                <w:b/>
              </w:rPr>
              <w:t>14.144</w:t>
            </w:r>
          </w:p>
        </w:tc>
        <w:tc>
          <w:tcPr>
            <w:tcW w:type="dxa" w:w="1987"/>
            <w:tcMar>
              <w:top w:w="80" w:type="dxa"/>
              <w:bottom w:w="80" w:type="dxa"/>
              <w:left w:w="120" w:type="dxa"/>
              <w:right w:w="120" w:type="dxa"/>
            </w:tcMar>
            <w:shd w:fill="F9FBFD"/>
          </w:tcPr>
          <w:p>
            <w:pPr>
              <w:spacing w:before="40" w:after="40"/>
            </w:pPr>
            <w:r>
              <w:rPr>
                <w:rFonts w:ascii="Calibri" w:hAnsi="Calibri"/>
                <w:b/>
              </w:rPr>
              <w:t>8,9</w:t>
            </w:r>
          </w:p>
        </w:tc>
        <w:tc>
          <w:tcPr>
            <w:tcW w:type="dxa" w:w="1987"/>
            <w:tcMar>
              <w:top w:w="80" w:type="dxa"/>
              <w:bottom w:w="80" w:type="dxa"/>
              <w:left w:w="120" w:type="dxa"/>
              <w:right w:w="120" w:type="dxa"/>
            </w:tcMar>
            <w:shd w:fill="F9FBFD"/>
          </w:tcPr>
          <w:p>
            <w:pPr>
              <w:spacing w:before="40" w:after="40"/>
            </w:pPr>
            <w:r>
              <w:rPr>
                <w:rFonts w:ascii="Calibri" w:hAnsi="Calibri"/>
                <w:b w:val="0"/>
                <w:i w:val="0"/>
              </w:rPr>
              <w:t>—</w:t>
            </w:r>
          </w:p>
        </w:tc>
      </w:tr>
    </w:tbl>
    <w:p>
      <w:pPr>
        <w:spacing w:after="120"/>
      </w:pPr>
    </w:p>
    <w:p>
      <w:r>
        <w:rPr>
          <w:rFonts w:ascii="Calibri" w:hAnsi="Calibri"/>
          <w:b w:val="0"/>
          <w:i w:val="0"/>
        </w:rPr>
        <w:t xml:space="preserve">Mọi phát biểu về token đáp án dùng số đo thật từ </w:t>
      </w:r>
      <w:r>
        <w:rPr>
          <w:rFonts w:ascii="Consolas" w:hAnsi="Consolas"/>
          <w:color w:val="A31515"/>
          <w:sz w:val="19"/>
        </w:rPr>
        <w:t>answer_tokens.csv</w:t>
      </w:r>
      <w:r>
        <w:rPr>
          <w:rFonts w:ascii="Calibri" w:hAnsi="Calibri"/>
          <w:b w:val="0"/>
          <w:i w:val="0"/>
        </w:rPr>
        <w:t xml:space="preserve"> (script: </w:t>
      </w:r>
      <w:r>
        <w:rPr>
          <w:rFonts w:ascii="Consolas" w:hAnsi="Consolas"/>
          <w:color w:val="A31515"/>
          <w:sz w:val="19"/>
        </w:rPr>
        <w:t>calibrate_k.py</w:t>
      </w:r>
      <w:r>
        <w:rPr>
          <w:rFonts w:ascii="Calibri" w:hAnsi="Calibri"/>
          <w:b w:val="0"/>
          <w:i w:val="0"/>
        </w:rPr>
        <w:t>).</w:t>
      </w:r>
    </w:p>
    <w:p>
      <w:pPr>
        <w:spacing w:before="120" w:after="120"/>
      </w:pPr>
      <w:r>
        <w:rPr>
          <w:color w:val="CCCCCC"/>
        </w:rPr>
        <w:t>―――――――――――――――――――――――――――――――――――</w:t>
      </w:r>
    </w:p>
    <w:p>
      <w:pPr>
        <w:pStyle w:val="Heading2"/>
        <w:spacing w:before="280" w:after="120"/>
      </w:pPr>
      <w:r>
        <w:rPr>
          <w:rFonts w:ascii="Calibri" w:hAnsi="Calibri"/>
          <w:b/>
          <w:color w:val="2E5B88"/>
          <w:sz w:val="30"/>
        </w:rPr>
        <w:t>5. Script Tự Động Kiểm Chứng Tính Toàn Vẹn (1-Second Verification)</w:t>
      </w:r>
    </w:p>
    <w:p>
      <w:r>
        <w:rPr>
          <w:rFonts w:ascii="Calibri" w:hAnsi="Calibri"/>
          <w:b w:val="0"/>
          <w:i w:val="0"/>
        </w:rPr>
        <w:t>Để kiểm chứng toàn bộ 1.589 câu hỏi và 79 tệp CSV, chạy lệnh một dòng sau từ thư mục gốc của repository:</w:t>
      </w:r>
    </w:p>
    <w:tbl>
      <w:tblPr>
        <w:tblW w:type="auto" w:w="0"/>
        <w:jc w:val="center"/>
        <w:tblLook w:firstColumn="1" w:firstRow="1" w:lastColumn="0" w:lastRow="0" w:noHBand="0" w:noVBand="1" w:val="04A0"/>
      </w:tblPr>
      <w:tblGrid>
        <w:gridCol w:w="9936"/>
      </w:tblGrid>
      <w:tr>
        <w:tc>
          <w:tcPr>
            <w:tcW w:type="dxa" w:w="9936"/>
            <w:shd w:fill="F4F4F4"/>
            <w:tcMar>
              <w:top w:w="120" w:type="dxa"/>
              <w:bottom w:w="120" w:type="dxa"/>
              <w:left w:w="180" w:type="dxa"/>
              <w:right w:w="180" w:type="dxa"/>
            </w:tcMar>
          </w:tcPr>
          <w:p>
            <w:pPr>
              <w:spacing w:before="40" w:after="40"/>
            </w:pPr>
            <w:r>
              <w:rPr>
                <w:rFonts w:ascii="Consolas" w:hAnsi="Consolas"/>
                <w:color w:val="222222"/>
                <w:sz w:val="19"/>
              </w:rPr>
              <w:t>.venv/bin/python -c '</w:t>
              <w:br/>
              <w:t>import glob, csv</w:t>
              <w:br/>
              <w:t>files = sorted(glob.glob("all_res/antigravity_gemini/results_*.csv"))</w:t>
              <w:br/>
              <w:t>assert len(files) == 79, f"Số file không khớp: {len(files)}"</w:t>
              <w:br/>
              <w:t>seen = set()</w:t>
              <w:br/>
              <w:t>for f in files:</w:t>
              <w:br/>
              <w:t xml:space="preserve">    for r in csv.DictReader(open(f, encoding="utf-8")):</w:t>
              <w:br/>
              <w:t xml:space="preserve">        d = r.get("domain") or r.get("dataset")</w:t>
              <w:br/>
              <w:t xml:space="preserve">        i = r.get("id") or r.get("item_id")</w:t>
              <w:br/>
              <w:t xml:space="preserve">        key = f"{d}:{i}"</w:t>
              <w:br/>
              <w:t xml:space="preserve">        assert key not in seen and r.get("answer"), f"Lỗi ở {key}"</w:t>
              <w:br/>
              <w:t xml:space="preserve">        seen.add(key)</w:t>
              <w:br/>
              <w:t>assert len(seen) == 1589, f"Tổng số câu: {len(seen)}"</w:t>
              <w:br/>
              <w:t>print("✅ TOÀN VẸN 100%: 79 files batch CSV | 1.589 câu hỏi duy nhất | 0 trùng lặp | 0 ô trống!")</w:t>
              <w:br/>
              <w:t>'</w:t>
            </w:r>
          </w:p>
        </w:tc>
      </w:tr>
    </w:tbl>
    <w:p>
      <w:pPr>
        <w:spacing w:after="80"/>
      </w:pPr>
    </w:p>
    <w:p>
      <w:pPr>
        <w:spacing w:before="120" w:after="120"/>
      </w:pPr>
      <w:r>
        <w:rPr>
          <w:color w:val="CCCCCC"/>
        </w:rPr>
        <w:t>―――――――――――――――――――――――――――――――――――</w:t>
      </w:r>
    </w:p>
    <w:p>
      <w:pPr>
        <w:pStyle w:val="Heading2"/>
        <w:spacing w:before="280" w:after="120"/>
      </w:pPr>
      <w:r>
        <w:rPr>
          <w:rFonts w:ascii="Calibri" w:hAnsi="Calibri"/>
          <w:b/>
          <w:color w:val="2E5B88"/>
          <w:sz w:val="30"/>
        </w:rPr>
        <w:t>6. Frozen Performance Metric — Bộ 3 Trục Tài Nguyên Đóng Băng</w:t>
      </w:r>
    </w:p>
    <w:p>
      <w:pPr>
        <w:spacing w:before="80" w:after="120"/>
        <w:ind w:left="432"/>
      </w:pPr>
      <w:r>
        <w:rPr>
          <w:rFonts w:ascii="Calibri" w:hAnsi="Calibri"/>
          <w:b w:val="0"/>
          <w:i/>
          <w:color w:val="3B4B5B"/>
        </w:rPr>
        <w:t xml:space="preserve">🔒 </w:t>
      </w:r>
      <w:r>
        <w:rPr>
          <w:rFonts w:ascii="Calibri" w:hAnsi="Calibri"/>
          <w:b/>
          <w:color w:val="3B4B5B"/>
        </w:rPr>
        <w:t>Bộ số liệu dưới đây là hợp đồng đóng băng của chiến dịch</w:t>
      </w:r>
      <w:r>
        <w:rPr>
          <w:rFonts w:ascii="Calibri" w:hAnsi="Calibri"/>
          <w:b w:val="0"/>
          <w:i/>
          <w:color w:val="3B4B5B"/>
        </w:rPr>
        <w:t>: mọi phát biểu về tài nguyên (luận văn, so sánh open-weight, mapping định giá sau này) dùng đúng các con số này. Nguồn và script tái lập: §4.3. Không phát biểu thêm ngoài các con số đã khóa.</w:t>
      </w:r>
    </w:p>
    <w:p>
      <w:r>
        <w:rPr>
          <w:rFonts w:ascii="Calibri" w:hAnsi="Calibri"/>
          <w:b/>
        </w:rPr>
        <w:t>Trục 1 — Token Consumption</w:t>
      </w:r>
      <w:r>
        <w:rPr>
          <w:rFonts w:ascii="Calibri" w:hAnsi="Calibri"/>
          <w:b w:val="0"/>
          <w:i w:val="0"/>
        </w:rPr>
        <w:t xml:space="preserve"> (usage metadata nguyên bản từ Gemini, </w:t>
      </w:r>
      <w:r>
        <w:rPr>
          <w:rFonts w:ascii="Consolas" w:hAnsi="Consolas"/>
          <w:color w:val="A31515"/>
          <w:sz w:val="19"/>
        </w:rPr>
        <w:t>llm_calls.csv</w:t>
      </w:r>
      <w:r>
        <w:rPr>
          <w:rFonts w:ascii="Calibri" w:hAnsi="Calibri"/>
          <w:b w:val="0"/>
          <w:i w:val="0"/>
        </w:rPr>
        <w:t>):</w:t>
      </w:r>
    </w:p>
    <w:tbl>
      <w:tblPr>
        <w:tblW w:type="auto" w:w="0"/>
        <w:jc w:val="center"/>
        <w:tblLayout w:type="autofit"/>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4968"/>
            <w:tcMar>
              <w:top w:w="80" w:type="dxa"/>
              <w:bottom w:w="80" w:type="dxa"/>
              <w:left w:w="120" w:type="dxa"/>
              <w:right w:w="120" w:type="dxa"/>
            </w:tcMar>
            <w:shd w:fill="2E5B88"/>
          </w:tcPr>
          <w:p>
            <w:pPr>
              <w:spacing w:before="40" w:after="40"/>
            </w:pPr>
            <w:r>
              <w:rPr>
                <w:rFonts w:ascii="Calibri" w:hAnsi="Calibri"/>
                <w:b/>
                <w:i w:val="0"/>
                <w:color w:val="FFFFFF"/>
              </w:rPr>
              <w:t>Giá trị</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Fresh Input</w:t>
            </w:r>
          </w:p>
        </w:tc>
        <w:tc>
          <w:tcPr>
            <w:tcW w:type="dxa" w:w="4968"/>
            <w:tcMar>
              <w:top w:w="80" w:type="dxa"/>
              <w:bottom w:w="80" w:type="dxa"/>
              <w:left w:w="120" w:type="dxa"/>
              <w:right w:w="120" w:type="dxa"/>
            </w:tcMar>
            <w:shd w:fill="F9FBFD"/>
          </w:tcPr>
          <w:p>
            <w:pPr>
              <w:spacing w:before="40" w:after="40"/>
            </w:pPr>
            <w:r>
              <w:rPr>
                <w:rFonts w:ascii="Calibri" w:hAnsi="Calibri"/>
                <w:b w:val="0"/>
                <w:i w:val="0"/>
              </w:rPr>
              <w:t>54.425.971</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Cache Read</w:t>
            </w:r>
          </w:p>
        </w:tc>
        <w:tc>
          <w:tcPr>
            <w:tcW w:type="dxa" w:w="4968"/>
            <w:tcMar>
              <w:top w:w="80" w:type="dxa"/>
              <w:bottom w:w="80" w:type="dxa"/>
              <w:left w:w="120" w:type="dxa"/>
              <w:right w:w="120" w:type="dxa"/>
            </w:tcMar>
            <w:shd w:fill="FFFFFF"/>
          </w:tcPr>
          <w:p>
            <w:pPr>
              <w:spacing w:before="40" w:after="40"/>
            </w:pPr>
            <w:r>
              <w:rPr>
                <w:rFonts w:ascii="Calibri" w:hAnsi="Calibri"/>
                <w:b w:val="0"/>
                <w:i w:val="0"/>
              </w:rPr>
              <w:t>347.642.207 (hit 86,46%)</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Output — response text</w:t>
            </w:r>
          </w:p>
        </w:tc>
        <w:tc>
          <w:tcPr>
            <w:tcW w:type="dxa" w:w="4968"/>
            <w:tcMar>
              <w:top w:w="80" w:type="dxa"/>
              <w:bottom w:w="80" w:type="dxa"/>
              <w:left w:w="120" w:type="dxa"/>
              <w:right w:w="120" w:type="dxa"/>
            </w:tcMar>
            <w:shd w:fill="F9FBFD"/>
          </w:tcPr>
          <w:p>
            <w:pPr>
              <w:spacing w:before="40" w:after="40"/>
            </w:pPr>
            <w:r>
              <w:rPr>
                <w:rFonts w:ascii="Calibri" w:hAnsi="Calibri"/>
                <w:b w:val="0"/>
                <w:i w:val="0"/>
              </w:rPr>
              <w:t>1.951.498</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Output — thinking</w:t>
            </w:r>
          </w:p>
        </w:tc>
        <w:tc>
          <w:tcPr>
            <w:tcW w:type="dxa" w:w="4968"/>
            <w:tcMar>
              <w:top w:w="80" w:type="dxa"/>
              <w:bottom w:w="80" w:type="dxa"/>
              <w:left w:w="120" w:type="dxa"/>
              <w:right w:w="120" w:type="dxa"/>
            </w:tcMar>
            <w:shd w:fill="FFFFFF"/>
          </w:tcPr>
          <w:p>
            <w:pPr>
              <w:spacing w:before="40" w:after="40"/>
            </w:pPr>
            <w:r>
              <w:rPr>
                <w:rFonts w:ascii="Calibri" w:hAnsi="Calibri"/>
                <w:b w:val="0"/>
                <w:i w:val="0"/>
              </w:rPr>
              <w:t>2.689.299 (57,9%)</w:t>
            </w:r>
          </w:p>
        </w:tc>
      </w:tr>
      <w:tr>
        <w:tc>
          <w:tcPr>
            <w:tcW w:type="dxa" w:w="4968"/>
            <w:tcMar>
              <w:top w:w="80" w:type="dxa"/>
              <w:bottom w:w="80" w:type="dxa"/>
              <w:left w:w="120" w:type="dxa"/>
              <w:right w:w="120" w:type="dxa"/>
            </w:tcMar>
            <w:shd w:fill="F9FBFD"/>
          </w:tcPr>
          <w:p>
            <w:pPr>
              <w:spacing w:before="40" w:after="40"/>
            </w:pPr>
            <w:r>
              <w:rPr>
                <w:rFonts w:ascii="Calibri" w:hAnsi="Calibri"/>
                <w:b/>
              </w:rPr>
              <w:t>NET (fresh + output)</w:t>
            </w:r>
          </w:p>
        </w:tc>
        <w:tc>
          <w:tcPr>
            <w:tcW w:type="dxa" w:w="4968"/>
            <w:tcMar>
              <w:top w:w="80" w:type="dxa"/>
              <w:bottom w:w="80" w:type="dxa"/>
              <w:left w:w="120" w:type="dxa"/>
              <w:right w:w="120" w:type="dxa"/>
            </w:tcMar>
            <w:shd w:fill="F9FBFD"/>
          </w:tcPr>
          <w:p>
            <w:pPr>
              <w:spacing w:before="40" w:after="40"/>
            </w:pPr>
            <w:r>
              <w:rPr>
                <w:rFonts w:ascii="Calibri" w:hAnsi="Calibri"/>
                <w:b/>
              </w:rPr>
              <w:t>59.066.768</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 Solving (30,0K/câu)</w:t>
            </w:r>
          </w:p>
        </w:tc>
        <w:tc>
          <w:tcPr>
            <w:tcW w:type="dxa" w:w="4968"/>
            <w:tcMar>
              <w:top w:w="80" w:type="dxa"/>
              <w:bottom w:w="80" w:type="dxa"/>
              <w:left w:w="120" w:type="dxa"/>
              <w:right w:w="120" w:type="dxa"/>
            </w:tcMar>
            <w:shd w:fill="FFFFFF"/>
          </w:tcPr>
          <w:p>
            <w:pPr>
              <w:spacing w:before="40" w:after="40"/>
            </w:pPr>
            <w:r>
              <w:rPr>
                <w:rFonts w:ascii="Calibri" w:hAnsi="Calibri"/>
                <w:b w:val="0"/>
                <w:i w:val="0"/>
              </w:rPr>
              <w:t>41.694.408 (70,6%)</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 Orchestration</w:t>
            </w:r>
          </w:p>
        </w:tc>
        <w:tc>
          <w:tcPr>
            <w:tcW w:type="dxa" w:w="4968"/>
            <w:tcMar>
              <w:top w:w="80" w:type="dxa"/>
              <w:bottom w:w="80" w:type="dxa"/>
              <w:left w:w="120" w:type="dxa"/>
              <w:right w:w="120" w:type="dxa"/>
            </w:tcMar>
            <w:shd w:fill="F9FBFD"/>
          </w:tcPr>
          <w:p>
            <w:pPr>
              <w:spacing w:before="40" w:after="40"/>
            </w:pPr>
            <w:r>
              <w:rPr>
                <w:rFonts w:ascii="Calibri" w:hAnsi="Calibri"/>
                <w:b w:val="0"/>
                <w:i w:val="0"/>
              </w:rPr>
              <w:t>17.372.247 (29,4%)</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Gross</w:t>
            </w:r>
          </w:p>
        </w:tc>
        <w:tc>
          <w:tcPr>
            <w:tcW w:type="dxa" w:w="4968"/>
            <w:tcMar>
              <w:top w:w="80" w:type="dxa"/>
              <w:bottom w:w="80" w:type="dxa"/>
              <w:left w:w="120" w:type="dxa"/>
              <w:right w:w="120" w:type="dxa"/>
            </w:tcMar>
            <w:shd w:fill="FFFFFF"/>
          </w:tcPr>
          <w:p>
            <w:pPr>
              <w:spacing w:before="40" w:after="40"/>
            </w:pPr>
            <w:r>
              <w:rPr>
                <w:rFonts w:ascii="Calibri" w:hAnsi="Calibri"/>
                <w:b w:val="0"/>
                <w:i w:val="0"/>
              </w:rPr>
              <w:t>406.708.975</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 xml:space="preserve">Distilled answers (tokenizer thật, </w:t>
            </w:r>
            <w:r>
              <w:rPr>
                <w:rFonts w:ascii="Consolas" w:hAnsi="Consolas"/>
                <w:color w:val="A31515"/>
                <w:sz w:val="19"/>
              </w:rPr>
              <w:t>answer_tokens.csv</w:t>
            </w:r>
            <w:r>
              <w:rPr>
                <w:rFonts w:ascii="Calibri" w:hAnsi="Calibri"/>
                <w:b w:val="0"/>
                <w:i w:val="0"/>
              </w:rPr>
              <w:t>)</w:t>
            </w:r>
          </w:p>
        </w:tc>
        <w:tc>
          <w:tcPr>
            <w:tcW w:type="dxa" w:w="4968"/>
            <w:tcMar>
              <w:top w:w="80" w:type="dxa"/>
              <w:bottom w:w="80" w:type="dxa"/>
              <w:left w:w="120" w:type="dxa"/>
              <w:right w:w="120" w:type="dxa"/>
            </w:tcMar>
            <w:shd w:fill="F9FBFD"/>
          </w:tcPr>
          <w:p>
            <w:pPr>
              <w:spacing w:before="40" w:after="40"/>
            </w:pPr>
            <w:r>
              <w:rPr>
                <w:rFonts w:ascii="Calibri" w:hAnsi="Calibri"/>
                <w:b w:val="0"/>
                <w:i w:val="0"/>
              </w:rPr>
              <w:t>10.989</w:t>
            </w:r>
          </w:p>
        </w:tc>
      </w:tr>
    </w:tbl>
    <w:p>
      <w:pPr>
        <w:spacing w:after="120"/>
      </w:pPr>
    </w:p>
    <w:p>
      <w:r>
        <w:rPr>
          <w:rFonts w:ascii="Calibri" w:hAnsi="Calibri"/>
          <w:b/>
        </w:rPr>
        <w:t>Trục 2 — Wall-clock</w:t>
      </w:r>
      <w:r>
        <w:rPr>
          <w:rFonts w:ascii="Calibri" w:hAnsi="Calibri"/>
          <w:b w:val="0"/>
          <w:i w:val="0"/>
        </w:rPr>
        <w:t xml:space="preserve"> (epoch step đầu + mtime DB — đã verify):</w:t>
      </w:r>
    </w:p>
    <w:tbl>
      <w:tblPr>
        <w:tblW w:type="auto" w:w="0"/>
        <w:jc w:val="center"/>
        <w:tblLayout w:type="autofit"/>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4968"/>
            <w:tcMar>
              <w:top w:w="80" w:type="dxa"/>
              <w:bottom w:w="80" w:type="dxa"/>
              <w:left w:w="120" w:type="dxa"/>
              <w:right w:w="120" w:type="dxa"/>
            </w:tcMar>
            <w:shd w:fill="2E5B88"/>
          </w:tcPr>
          <w:p>
            <w:pPr>
              <w:spacing w:before="40" w:after="40"/>
            </w:pPr>
            <w:r>
              <w:rPr>
                <w:rFonts w:ascii="Calibri" w:hAnsi="Calibri"/>
                <w:b/>
                <w:i w:val="0"/>
                <w:color w:val="FFFFFF"/>
              </w:rPr>
              <w:t>Giá trị</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Tổng (1.389 câu)</w:t>
            </w:r>
          </w:p>
        </w:tc>
        <w:tc>
          <w:tcPr>
            <w:tcW w:type="dxa" w:w="4968"/>
            <w:tcMar>
              <w:top w:w="80" w:type="dxa"/>
              <w:bottom w:w="80" w:type="dxa"/>
              <w:left w:w="120" w:type="dxa"/>
              <w:right w:w="120" w:type="dxa"/>
            </w:tcMar>
            <w:shd w:fill="F9FBFD"/>
          </w:tcPr>
          <w:p>
            <w:pPr>
              <w:spacing w:before="40" w:after="40"/>
            </w:pPr>
            <w:r>
              <w:rPr>
                <w:rFonts w:ascii="Calibri" w:hAnsi="Calibri"/>
                <w:b/>
              </w:rPr>
              <w:t>6,92 giờ</w:t>
            </w:r>
            <w:r>
              <w:rPr>
                <w:rFonts w:ascii="Calibri" w:hAnsi="Calibri"/>
                <w:b w:val="0"/>
                <w:i w:val="0"/>
              </w:rPr>
              <w:t xml:space="preserve"> (~18s/câu)</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Lịch campaign</w:t>
            </w:r>
          </w:p>
        </w:tc>
        <w:tc>
          <w:tcPr>
            <w:tcW w:type="dxa" w:w="4968"/>
            <w:tcMar>
              <w:top w:w="80" w:type="dxa"/>
              <w:bottom w:w="80" w:type="dxa"/>
              <w:left w:w="120" w:type="dxa"/>
              <w:right w:w="120" w:type="dxa"/>
            </w:tcMar>
            <w:shd w:fill="FFFFFF"/>
          </w:tcPr>
          <w:p>
            <w:pPr>
              <w:spacing w:before="40" w:after="40"/>
            </w:pPr>
            <w:r>
              <w:rPr>
                <w:rFonts w:ascii="Calibri" w:hAnsi="Calibri"/>
                <w:b w:val="0"/>
                <w:i w:val="0"/>
              </w:rPr>
              <w:t>15/09 13:41 → 20/09 07:35 (4,7 ngày)</w:t>
            </w:r>
          </w:p>
        </w:tc>
      </w:tr>
      <w:tr>
        <w:tc>
          <w:tcPr>
            <w:tcW w:type="dxa" w:w="4968"/>
            <w:tcMar>
              <w:top w:w="80" w:type="dxa"/>
              <w:bottom w:w="80" w:type="dxa"/>
              <w:left w:w="120" w:type="dxa"/>
              <w:right w:w="120" w:type="dxa"/>
            </w:tcMar>
            <w:shd w:fill="F9FBFD"/>
          </w:tcPr>
          <w:p>
            <w:pPr>
              <w:spacing w:before="40" w:after="40"/>
            </w:pPr>
            <w:r>
              <w:rPr>
                <w:rFonts w:ascii="Calibri" w:hAnsi="Calibri"/>
                <w:b w:val="0"/>
                <w:i w:val="0"/>
              </w:rPr>
              <w:t>Phiên (n=78)</w:t>
            </w:r>
          </w:p>
        </w:tc>
        <w:tc>
          <w:tcPr>
            <w:tcW w:type="dxa" w:w="4968"/>
            <w:tcMar>
              <w:top w:w="80" w:type="dxa"/>
              <w:bottom w:w="80" w:type="dxa"/>
              <w:left w:w="120" w:type="dxa"/>
              <w:right w:w="120" w:type="dxa"/>
            </w:tcMar>
            <w:shd w:fill="F9FBFD"/>
          </w:tcPr>
          <w:p>
            <w:pPr>
              <w:spacing w:before="40" w:after="40"/>
            </w:pPr>
            <w:r>
              <w:rPr>
                <w:rFonts w:ascii="Calibri" w:hAnsi="Calibri"/>
                <w:b w:val="0"/>
                <w:i w:val="0"/>
              </w:rPr>
              <w:t>median 5,5 phút</w:t>
            </w:r>
          </w:p>
        </w:tc>
      </w:tr>
      <w:tr>
        <w:tc>
          <w:tcPr>
            <w:tcW w:type="dxa" w:w="4968"/>
            <w:tcMar>
              <w:top w:w="80" w:type="dxa"/>
              <w:bottom w:w="80" w:type="dxa"/>
              <w:left w:w="120" w:type="dxa"/>
              <w:right w:w="120" w:type="dxa"/>
            </w:tcMar>
            <w:shd w:fill="FFFFFF"/>
          </w:tcPr>
          <w:p>
            <w:pPr>
              <w:spacing w:before="40" w:after="40"/>
            </w:pPr>
            <w:r>
              <w:rPr>
                <w:rFonts w:ascii="Calibri" w:hAnsi="Calibri"/>
                <w:b w:val="0"/>
                <w:i w:val="0"/>
              </w:rPr>
              <w:t>Đắt nhất / rẻ nhất</w:t>
            </w:r>
          </w:p>
        </w:tc>
        <w:tc>
          <w:tcPr>
            <w:tcW w:type="dxa" w:w="4968"/>
            <w:tcMar>
              <w:top w:w="80" w:type="dxa"/>
              <w:bottom w:w="80" w:type="dxa"/>
              <w:left w:w="120" w:type="dxa"/>
              <w:right w:w="120" w:type="dxa"/>
            </w:tcMar>
            <w:shd w:fill="FFFFFF"/>
          </w:tcPr>
          <w:p>
            <w:pPr>
              <w:spacing w:before="40" w:after="40"/>
            </w:pPr>
            <w:r>
              <w:rPr>
                <w:rFonts w:ascii="Calibri" w:hAnsi="Calibri"/>
                <w:b w:val="0"/>
                <w:i w:val="0"/>
              </w:rPr>
              <w:t>math 33s/câu · vmlu_other 6s/câu (per-domain đầy đủ: §4.3)</w:t>
            </w:r>
          </w:p>
        </w:tc>
      </w:tr>
    </w:tbl>
    <w:p>
      <w:pPr>
        <w:spacing w:after="120"/>
      </w:pPr>
    </w:p>
    <w:p>
      <w:r>
        <w:rPr>
          <w:rFonts w:ascii="Calibri" w:hAnsi="Calibri"/>
          <w:b/>
        </w:rPr>
        <w:t>Trục 3 — Tool invocations</w:t>
      </w:r>
      <w:r>
        <w:rPr>
          <w:rFonts w:ascii="Calibri" w:hAnsi="Calibri"/>
          <w:b w:val="0"/>
          <w:i w:val="0"/>
        </w:rPr>
        <w:t>:</w:t>
      </w:r>
    </w:p>
    <w:tbl>
      <w:tblPr>
        <w:tblW w:type="auto" w:w="0"/>
        <w:jc w:val="center"/>
        <w:tblLayout w:type="autofit"/>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2E5B88"/>
          </w:tcPr>
          <w:p>
            <w:pPr>
              <w:spacing w:before="40" w:after="40"/>
            </w:pPr>
            <w:r>
              <w:rPr>
                <w:rFonts w:ascii="Calibri" w:hAnsi="Calibri"/>
                <w:b/>
                <w:i w:val="0"/>
                <w:color w:val="FFFFFF"/>
              </w:rPr>
              <w:t>Chỉ số</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Giá trị</w:t>
            </w:r>
          </w:p>
        </w:tc>
        <w:tc>
          <w:tcPr>
            <w:tcW w:type="dxa" w:w="3312"/>
            <w:tcMar>
              <w:top w:w="80" w:type="dxa"/>
              <w:bottom w:w="80" w:type="dxa"/>
              <w:left w:w="120" w:type="dxa"/>
              <w:right w:w="120" w:type="dxa"/>
            </w:tcMar>
            <w:shd w:fill="2E5B88"/>
          </w:tcPr>
          <w:p>
            <w:pPr>
              <w:spacing w:before="40" w:after="40"/>
            </w:pPr>
            <w:r>
              <w:rPr>
                <w:rFonts w:ascii="Calibri" w:hAnsi="Calibri"/>
                <w:b/>
                <w:i w:val="0"/>
                <w:color w:val="FFFFFF"/>
              </w:rPr>
              <w:t>Ghi chú</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LLM-call steps (</w:t>
            </w:r>
            <w:r>
              <w:rPr>
                <w:rFonts w:ascii="Consolas" w:hAnsi="Consolas"/>
                <w:color w:val="A31515"/>
                <w:sz w:val="19"/>
              </w:rPr>
              <w:t>step_type 15</w:t>
            </w:r>
            <w:r>
              <w:rPr>
                <w:rFonts w:ascii="Calibri" w:hAnsi="Calibri"/>
                <w:b w:val="0"/>
                <w:i w:val="0"/>
              </w:rPr>
              <w:t>)</w:t>
            </w:r>
          </w:p>
        </w:tc>
        <w:tc>
          <w:tcPr>
            <w:tcW w:type="dxa" w:w="3312"/>
            <w:tcMar>
              <w:top w:w="80" w:type="dxa"/>
              <w:bottom w:w="80" w:type="dxa"/>
              <w:left w:w="120" w:type="dxa"/>
              <w:right w:w="120" w:type="dxa"/>
            </w:tcMar>
            <w:shd w:fill="F9FBFD"/>
          </w:tcPr>
          <w:p>
            <w:pPr>
              <w:spacing w:before="40" w:after="40"/>
            </w:pPr>
            <w:r>
              <w:rPr>
                <w:rFonts w:ascii="Calibri" w:hAnsi="Calibri"/>
                <w:b w:val="0"/>
                <w:i w:val="0"/>
              </w:rPr>
              <w:t>4.461</w:t>
            </w:r>
          </w:p>
        </w:tc>
        <w:tc>
          <w:tcPr>
            <w:tcW w:type="dxa" w:w="3312"/>
            <w:tcMar>
              <w:top w:w="80" w:type="dxa"/>
              <w:bottom w:w="80" w:type="dxa"/>
              <w:left w:w="120" w:type="dxa"/>
              <w:right w:w="120" w:type="dxa"/>
            </w:tcMar>
            <w:shd w:fill="F9FBFD"/>
          </w:tcPr>
          <w:p>
            <w:pPr>
              <w:spacing w:before="40" w:after="40"/>
            </w:pPr>
            <w:r>
              <w:rPr>
                <w:rFonts w:ascii="Calibri" w:hAnsi="Calibri"/>
                <w:b w:val="0"/>
                <w:i w:val="0"/>
              </w:rPr>
              <w:t>Cross-validate đúng số usage records</w:t>
            </w:r>
          </w:p>
        </w:tc>
      </w:tr>
      <w:tr>
        <w:tc>
          <w:tcPr>
            <w:tcW w:type="dxa" w:w="3312"/>
            <w:tcMar>
              <w:top w:w="80" w:type="dxa"/>
              <w:bottom w:w="80" w:type="dxa"/>
              <w:left w:w="120" w:type="dxa"/>
              <w:right w:w="120" w:type="dxa"/>
            </w:tcMar>
            <w:shd w:fill="FFFFFF"/>
          </w:tcPr>
          <w:p>
            <w:pPr>
              <w:spacing w:before="40" w:after="40"/>
            </w:pPr>
            <w:r>
              <w:rPr>
                <w:rFonts w:ascii="Calibri" w:hAnsi="Calibri"/>
                <w:b w:val="0"/>
                <w:i w:val="0"/>
              </w:rPr>
              <w:t>Executor records</w:t>
            </w:r>
          </w:p>
        </w:tc>
        <w:tc>
          <w:tcPr>
            <w:tcW w:type="dxa" w:w="3312"/>
            <w:tcMar>
              <w:top w:w="80" w:type="dxa"/>
              <w:bottom w:w="80" w:type="dxa"/>
              <w:left w:w="120" w:type="dxa"/>
              <w:right w:w="120" w:type="dxa"/>
            </w:tcMar>
            <w:shd w:fill="FFFFFF"/>
          </w:tcPr>
          <w:p>
            <w:pPr>
              <w:spacing w:before="40" w:after="40"/>
            </w:pPr>
            <w:r>
              <w:rPr>
                <w:rFonts w:ascii="Calibri" w:hAnsi="Calibri"/>
                <w:b w:val="0"/>
                <w:i w:val="0"/>
              </w:rPr>
              <w:t>209 (79 solving / 130 orchestration)</w:t>
            </w:r>
          </w:p>
        </w:tc>
        <w:tc>
          <w:tcPr>
            <w:tcW w:type="dxa" w:w="3312"/>
            <w:tcMar>
              <w:top w:w="80" w:type="dxa"/>
              <w:bottom w:w="80" w:type="dxa"/>
              <w:left w:w="120" w:type="dxa"/>
              <w:right w:w="120" w:type="dxa"/>
            </w:tcMar>
            <w:shd w:fill="FFFFFF"/>
          </w:tcPr>
          <w:p>
            <w:pPr>
              <w:spacing w:before="40" w:after="40"/>
            </w:pPr>
            <w:r>
              <w:rPr>
                <w:rFonts w:ascii="Calibri" w:hAnsi="Calibri"/>
                <w:b/>
              </w:rPr>
              <w:t>Proxy thiếu</w:t>
            </w:r>
            <w:r>
              <w:rPr>
                <w:rFonts w:ascii="Calibri" w:hAnsi="Calibri"/>
                <w:b w:val="0"/>
                <w:i w:val="0"/>
              </w:rPr>
              <w:t xml:space="preserve"> — không phản ánh đủ các cơ chế</w:t>
            </w:r>
          </w:p>
        </w:tc>
      </w:tr>
      <w:tr>
        <w:tc>
          <w:tcPr>
            <w:tcW w:type="dxa" w:w="3312"/>
            <w:tcMar>
              <w:top w:w="80" w:type="dxa"/>
              <w:bottom w:w="80" w:type="dxa"/>
              <w:left w:w="120" w:type="dxa"/>
              <w:right w:w="120" w:type="dxa"/>
            </w:tcMar>
            <w:shd w:fill="F9FBFD"/>
          </w:tcPr>
          <w:p>
            <w:pPr>
              <w:spacing w:before="40" w:after="40"/>
            </w:pPr>
            <w:r>
              <w:rPr>
                <w:rFonts w:ascii="Calibri" w:hAnsi="Calibri"/>
                <w:b w:val="0"/>
                <w:i w:val="0"/>
              </w:rPr>
              <w:t>Thống kê activation theo cơ chế (§4.1)</w:t>
            </w:r>
          </w:p>
        </w:tc>
        <w:tc>
          <w:tcPr>
            <w:tcW w:type="dxa" w:w="3312"/>
            <w:tcMar>
              <w:top w:w="80" w:type="dxa"/>
              <w:bottom w:w="80" w:type="dxa"/>
              <w:left w:w="120" w:type="dxa"/>
              <w:right w:w="120" w:type="dxa"/>
            </w:tcMar>
            <w:shd w:fill="F9FBFD"/>
          </w:tcPr>
          <w:p>
            <w:pPr>
              <w:spacing w:before="40" w:after="40"/>
            </w:pPr>
            <w:r>
              <w:rPr>
                <w:rFonts w:ascii="Calibri" w:hAnsi="Calibri"/>
                <w:b w:val="0"/>
                <w:i w:val="0"/>
              </w:rPr>
              <w:t>~1.317 lượt</w:t>
            </w:r>
          </w:p>
        </w:tc>
        <w:tc>
          <w:tcPr>
            <w:tcW w:type="dxa" w:w="3312"/>
            <w:tcMar>
              <w:top w:w="80" w:type="dxa"/>
              <w:bottom w:w="80" w:type="dxa"/>
              <w:left w:w="120" w:type="dxa"/>
              <w:right w:w="120" w:type="dxa"/>
            </w:tcMar>
            <w:shd w:fill="F9FBFD"/>
          </w:tcPr>
          <w:p>
            <w:pPr>
              <w:spacing w:before="40" w:after="40"/>
            </w:pPr>
            <w:r>
              <w:rPr>
                <w:rFonts w:ascii="Calibri" w:hAnsi="Calibri"/>
                <w:b w:val="0"/>
                <w:i w:val="0"/>
              </w:rPr>
              <w:t>Nguồn campaign-recorded, không re-derive được per-run từ DB này</w:t>
            </w:r>
          </w:p>
        </w:tc>
      </w:tr>
    </w:tbl>
    <w:p>
      <w:pPr>
        <w:spacing w:after="120"/>
      </w:pPr>
    </w:p>
    <w:p>
      <w:r>
        <w:rPr>
          <w:rFonts w:ascii="Calibri" w:hAnsi="Calibri"/>
          <w:b/>
        </w:rPr>
        <w:t>Convert ratio (raw response)</w:t>
      </w:r>
      <w:r>
        <w:rPr>
          <w:rFonts w:ascii="Calibri" w:hAnsi="Calibri"/>
          <w:b w:val="0"/>
          <w:i w:val="0"/>
        </w:rPr>
        <w:t>: ~</w:t>
      </w:r>
      <w:r>
        <w:rPr>
          <w:rFonts w:ascii="Calibri" w:hAnsi="Calibri"/>
          <w:b/>
        </w:rPr>
        <w:t>1 : 30</w:t>
      </w:r>
      <w:r>
        <w:rPr>
          <w:rFonts w:ascii="Calibri" w:hAnsi="Calibri"/>
          <w:b w:val="0"/>
          <w:i w:val="0"/>
        </w:rPr>
        <w:t xml:space="preserve"> total · ~1 : 21 solving — mẫu số 1.951.498 tokens văn bản model viết ra (đối chiếu ước tính cũ ~1:500).</w:t>
      </w:r>
    </w:p>
    <w:p>
      <w:pPr>
        <w:spacing w:before="80" w:after="120"/>
        <w:ind w:left="432"/>
      </w:pPr>
      <w:r>
        <w:rPr>
          <w:rFonts w:ascii="Calibri" w:hAnsi="Calibri"/>
          <w:b w:val="0"/>
          <w:i/>
          <w:color w:val="3B4B5B"/>
        </w:rPr>
        <w:t xml:space="preserve">⚠️ </w:t>
      </w:r>
      <w:r>
        <w:rPr>
          <w:rFonts w:ascii="Calibri" w:hAnsi="Calibri"/>
          <w:b/>
          <w:color w:val="3B4B5B"/>
        </w:rPr>
        <w:t>Giới hạn đã khai báo</w:t>
      </w:r>
      <w:r>
        <w:rPr>
          <w:rFonts w:ascii="Calibri" w:hAnsi="Calibri"/>
          <w:b w:val="0"/>
          <w:i/>
          <w:color w:val="3B4B5B"/>
        </w:rPr>
        <w:t>: (1) per-call duration không có trong telemetry (</w:t>
      </w:r>
      <w:r>
        <w:rPr>
          <w:rFonts w:ascii="Consolas" w:hAnsi="Consolas"/>
          <w:color w:val="A31515"/>
          <w:sz w:val="19"/>
        </w:rPr>
        <w:t>aux_f12</w:t>
      </w:r>
      <w:r>
        <w:rPr>
          <w:rFonts w:ascii="Calibri" w:hAnsi="Calibri"/>
          <w:b w:val="0"/>
          <w:i/>
          <w:color w:val="3B4B5B"/>
        </w:rPr>
        <w:t xml:space="preserve"> unidentified — xem §4.3); (2) Trục 3 telemetry là proxy thiếu so với thống kê §4.1 — attribution per-run tool calls cần parse </w:t>
      </w:r>
      <w:r>
        <w:rPr>
          <w:rFonts w:ascii="Consolas" w:hAnsi="Consolas"/>
          <w:color w:val="A31515"/>
          <w:sz w:val="19"/>
        </w:rPr>
        <w:t>step_payload</w:t>
      </w:r>
      <w:r>
        <w:rPr>
          <w:rFonts w:ascii="Calibri" w:hAnsi="Calibri"/>
          <w:b w:val="0"/>
          <w:i/>
          <w:color w:val="3B4B5B"/>
        </w:rPr>
        <w:t xml:space="preserve"> (future work); (3) leverage trên distilled (1 : 5.375) chỉ mang ý nghĩa giới hạn do đáp án MC 1 token — xem §4.2.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