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1960379"/>
        <w:docPartObj>
          <w:docPartGallery w:val="Cover Pages"/>
          <w:docPartUnique/>
        </w:docPartObj>
      </w:sdtPr>
      <w:sdtEndPr>
        <w:rPr>
          <w:rFonts w:cstheme="minorHAnsi"/>
          <w:b/>
          <w:bCs/>
          <w:caps/>
          <w:color w:val="2F5496" w:themeColor="accent1" w:themeShade="BF"/>
          <w:sz w:val="24"/>
          <w:szCs w:val="24"/>
        </w:rPr>
      </w:sdtEndPr>
      <w:sdtContent>
        <w:p w14:paraId="65E5C01C" w14:textId="77777777" w:rsidR="00F87F0E" w:rsidRDefault="00F87F0E">
          <w:r>
            <w:rPr>
              <w:noProof/>
            </w:rPr>
            <mc:AlternateContent>
              <mc:Choice Requires="wpg">
                <w:drawing>
                  <wp:anchor distT="0" distB="0" distL="114300" distR="114300" simplePos="0" relativeHeight="251659264" behindDoc="0" locked="0" layoutInCell="1" allowOverlap="1" wp14:anchorId="4B3FF89A" wp14:editId="70311165">
                    <wp:simplePos x="0" y="0"/>
                    <wp:positionH relativeFrom="page">
                      <wp:align>right</wp:align>
                    </wp:positionH>
                    <wp:positionV relativeFrom="page">
                      <wp:align>top</wp:align>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lumMod val="75000"/>
                                  <a:alpha val="7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8-06-07T00:00:00Z">
                                      <w:dateFormat w:val="yyyy"/>
                                      <w:lid w:val="fr-FR"/>
                                      <w:storeMappedDataAs w:val="dateTime"/>
                                      <w:calendar w:val="gregorian"/>
                                    </w:date>
                                  </w:sdtPr>
                                  <w:sdtContent>
                                    <w:p w14:paraId="4D2DB2F7" w14:textId="77777777" w:rsidR="00944139" w:rsidRDefault="00944139">
                                      <w:pPr>
                                        <w:pStyle w:val="Sansinterligne"/>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18"/>
                                      <w:szCs w:val="18"/>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08DF809E" w14:textId="77777777" w:rsidR="00944139" w:rsidRPr="00B90A14" w:rsidRDefault="00944139">
                                      <w:pPr>
                                        <w:pStyle w:val="Sansinterligne"/>
                                        <w:spacing w:line="360" w:lineRule="auto"/>
                                        <w:rPr>
                                          <w:color w:val="FFFFFF" w:themeColor="background1"/>
                                          <w:sz w:val="18"/>
                                          <w:szCs w:val="18"/>
                                        </w:rPr>
                                      </w:pPr>
                                      <w:r>
                                        <w:rPr>
                                          <w:color w:val="FFFFFF" w:themeColor="background1"/>
                                          <w:sz w:val="18"/>
                                          <w:szCs w:val="18"/>
                                        </w:rPr>
                                        <w:t>Sutre Thomas – Aubry Alexis – Hellio Julien</w:t>
                                      </w:r>
                                    </w:p>
                                  </w:sdtContent>
                                </w:sdt>
                                <w:sdt>
                                  <w:sdtPr>
                                    <w:rPr>
                                      <w:color w:val="FFFFFF" w:themeColor="background1"/>
                                      <w:sz w:val="24"/>
                                      <w:szCs w:val="24"/>
                                    </w:rPr>
                                    <w:alias w:val="Société"/>
                                    <w:id w:val="1760174317"/>
                                    <w:dataBinding w:prefixMappings="xmlns:ns0='http://schemas.openxmlformats.org/officeDocument/2006/extended-properties'" w:xpath="/ns0:Properties[1]/ns0:Company[1]" w:storeItemID="{6668398D-A668-4E3E-A5EB-62B293D839F1}"/>
                                    <w:text/>
                                  </w:sdtPr>
                                  <w:sdtContent>
                                    <w:p w14:paraId="0155D9FC" w14:textId="77777777" w:rsidR="00944139" w:rsidRPr="00B90A14" w:rsidRDefault="00944139">
                                      <w:pPr>
                                        <w:pStyle w:val="Sansinterligne"/>
                                        <w:spacing w:line="360" w:lineRule="auto"/>
                                        <w:rPr>
                                          <w:color w:val="FFFFFF" w:themeColor="background1"/>
                                          <w:sz w:val="24"/>
                                          <w:szCs w:val="24"/>
                                        </w:rPr>
                                      </w:pPr>
                                      <w:r w:rsidRPr="00B90A14">
                                        <w:rPr>
                                          <w:color w:val="FFFFFF" w:themeColor="background1"/>
                                          <w:sz w:val="24"/>
                                          <w:szCs w:val="24"/>
                                        </w:rPr>
                                        <w:t>Madera</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8-06-07T00:00:00Z">
                                      <w:dateFormat w:val="dd/MM/yyyy"/>
                                      <w:lid w:val="fr-FR"/>
                                      <w:storeMappedDataAs w:val="dateTime"/>
                                      <w:calendar w:val="gregorian"/>
                                    </w:date>
                                  </w:sdtPr>
                                  <w:sdtContent>
                                    <w:p w14:paraId="55984EF2" w14:textId="77777777" w:rsidR="00944139" w:rsidRDefault="00944139">
                                      <w:pPr>
                                        <w:pStyle w:val="Sansinterligne"/>
                                        <w:spacing w:line="360" w:lineRule="auto"/>
                                        <w:rPr>
                                          <w:color w:val="FFFFFF" w:themeColor="background1"/>
                                        </w:rPr>
                                      </w:pPr>
                                      <w:r>
                                        <w:rPr>
                                          <w:color w:val="FFFFFF" w:themeColor="background1"/>
                                        </w:rPr>
                                        <w:t>07/06/2018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B3FF89A" id="Groupe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" fillcolor="#2f5496 [2404]" stroked="f" strokecolor="#d8d8d8">
                      <v:fill opacity="46003f"/>
                    </v:rec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8-06-07T00:00:00Z">
                                <w:dateFormat w:val="yyyy"/>
                                <w:lid w:val="fr-FR"/>
                                <w:storeMappedDataAs w:val="dateTime"/>
                                <w:calendar w:val="gregorian"/>
                              </w:date>
                            </w:sdtPr>
                            <w:sdtContent>
                              <w:p w14:paraId="4D2DB2F7" w14:textId="77777777" w:rsidR="00944139" w:rsidRDefault="00944139">
                                <w:pPr>
                                  <w:pStyle w:val="Sansinterligne"/>
                                  <w:rPr>
                                    <w:color w:val="FFFFFF" w:themeColor="background1"/>
                                    <w:sz w:val="96"/>
                                    <w:szCs w:val="96"/>
                                  </w:rPr>
                                </w:pPr>
                                <w:r>
                                  <w:rPr>
                                    <w:color w:val="FFFFFF" w:themeColor="background1"/>
                                    <w:sz w:val="96"/>
                                    <w:szCs w:val="96"/>
                                  </w:rPr>
                                  <w:t>2018</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18"/>
                                <w:szCs w:val="18"/>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08DF809E" w14:textId="77777777" w:rsidR="00944139" w:rsidRPr="00B90A14" w:rsidRDefault="00944139">
                                <w:pPr>
                                  <w:pStyle w:val="Sansinterligne"/>
                                  <w:spacing w:line="360" w:lineRule="auto"/>
                                  <w:rPr>
                                    <w:color w:val="FFFFFF" w:themeColor="background1"/>
                                    <w:sz w:val="18"/>
                                    <w:szCs w:val="18"/>
                                  </w:rPr>
                                </w:pPr>
                                <w:r>
                                  <w:rPr>
                                    <w:color w:val="FFFFFF" w:themeColor="background1"/>
                                    <w:sz w:val="18"/>
                                    <w:szCs w:val="18"/>
                                  </w:rPr>
                                  <w:t>Sutre Thomas – Aubry Alexis – Hellio Julien</w:t>
                                </w:r>
                              </w:p>
                            </w:sdtContent>
                          </w:sdt>
                          <w:sdt>
                            <w:sdtPr>
                              <w:rPr>
                                <w:color w:val="FFFFFF" w:themeColor="background1"/>
                                <w:sz w:val="24"/>
                                <w:szCs w:val="24"/>
                              </w:rPr>
                              <w:alias w:val="Société"/>
                              <w:id w:val="1760174317"/>
                              <w:dataBinding w:prefixMappings="xmlns:ns0='http://schemas.openxmlformats.org/officeDocument/2006/extended-properties'" w:xpath="/ns0:Properties[1]/ns0:Company[1]" w:storeItemID="{6668398D-A668-4E3E-A5EB-62B293D839F1}"/>
                              <w:text/>
                            </w:sdtPr>
                            <w:sdtContent>
                              <w:p w14:paraId="0155D9FC" w14:textId="77777777" w:rsidR="00944139" w:rsidRPr="00B90A14" w:rsidRDefault="00944139">
                                <w:pPr>
                                  <w:pStyle w:val="Sansinterligne"/>
                                  <w:spacing w:line="360" w:lineRule="auto"/>
                                  <w:rPr>
                                    <w:color w:val="FFFFFF" w:themeColor="background1"/>
                                    <w:sz w:val="24"/>
                                    <w:szCs w:val="24"/>
                                  </w:rPr>
                                </w:pPr>
                                <w:r w:rsidRPr="00B90A14">
                                  <w:rPr>
                                    <w:color w:val="FFFFFF" w:themeColor="background1"/>
                                    <w:sz w:val="24"/>
                                    <w:szCs w:val="24"/>
                                  </w:rPr>
                                  <w:t>Madera</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8-06-07T00:00:00Z">
                                <w:dateFormat w:val="dd/MM/yyyy"/>
                                <w:lid w:val="fr-FR"/>
                                <w:storeMappedDataAs w:val="dateTime"/>
                                <w:calendar w:val="gregorian"/>
                              </w:date>
                            </w:sdtPr>
                            <w:sdtContent>
                              <w:p w14:paraId="55984EF2" w14:textId="77777777" w:rsidR="00944139" w:rsidRDefault="00944139">
                                <w:pPr>
                                  <w:pStyle w:val="Sansinterligne"/>
                                  <w:spacing w:line="360" w:lineRule="auto"/>
                                  <w:rPr>
                                    <w:color w:val="FFFFFF" w:themeColor="background1"/>
                                  </w:rPr>
                                </w:pPr>
                                <w:r>
                                  <w:rPr>
                                    <w:color w:val="FFFFFF" w:themeColor="background1"/>
                                  </w:rPr>
                                  <w:t>07/06/2018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25754DA6" wp14:editId="203099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57150" t="19050" r="73025" b="11239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2">
                                <a:lumMod val="50000"/>
                              </a:schemeClr>
                            </a:solidFill>
                            <a:ln w="19050">
                              <a:solidFill>
                                <a:schemeClr val="accent2">
                                  <a:lumMod val="20000"/>
                                  <a:lumOff val="80000"/>
                                </a:schemeClr>
                              </a:solidFill>
                              <a:miter lim="800000"/>
                              <a:headEnd/>
                              <a:tailEnd/>
                            </a:ln>
                            <a:effectLst>
                              <a:outerShdw blurRad="50800" dist="38100" dir="5400000" algn="t" rotWithShape="0">
                                <a:prstClr val="black">
                                  <a:alpha val="40000"/>
                                </a:prstClr>
                              </a:outerShdw>
                            </a:effectLst>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1DBCD8C9" w14:textId="77777777" w:rsidR="00944139" w:rsidRDefault="00944139">
                                    <w:pPr>
                                      <w:pStyle w:val="Sansinterligne"/>
                                      <w:jc w:val="right"/>
                                      <w:rPr>
                                        <w:color w:val="FFFFFF" w:themeColor="background1"/>
                                        <w:sz w:val="72"/>
                                        <w:szCs w:val="72"/>
                                      </w:rPr>
                                    </w:pPr>
                                    <w:r>
                                      <w:rPr>
                                        <w:color w:val="FFFFFF" w:themeColor="background1"/>
                                        <w:sz w:val="72"/>
                                        <w:szCs w:val="72"/>
                                      </w:rPr>
                                      <w:t>Projet DEVICO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754DA6"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" o:allowincell="f" fillcolor="#212934 [1615]" strokecolor="#fbe4d5 [661]" strokeweight="1.5pt">
                    <v:shadow on="t" color="black" opacity="26214f" origin=",-.5" offset="0,3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1DBCD8C9" w14:textId="77777777" w:rsidR="00944139" w:rsidRDefault="00944139">
                              <w:pPr>
                                <w:pStyle w:val="Sansinterligne"/>
                                <w:jc w:val="right"/>
                                <w:rPr>
                                  <w:color w:val="FFFFFF" w:themeColor="background1"/>
                                  <w:sz w:val="72"/>
                                  <w:szCs w:val="72"/>
                                </w:rPr>
                              </w:pPr>
                              <w:r>
                                <w:rPr>
                                  <w:color w:val="FFFFFF" w:themeColor="background1"/>
                                  <w:sz w:val="72"/>
                                  <w:szCs w:val="72"/>
                                </w:rPr>
                                <w:t>Projet DEVICO</w:t>
                              </w:r>
                            </w:p>
                          </w:sdtContent>
                        </w:sdt>
                      </w:txbxContent>
                    </v:textbox>
                    <w10:wrap anchorx="page" anchory="page"/>
                  </v:rect>
                </w:pict>
              </mc:Fallback>
            </mc:AlternateContent>
          </w:r>
        </w:p>
        <w:p w14:paraId="3A07E2F1" w14:textId="77777777" w:rsidR="00F87F0E" w:rsidRDefault="00635AFE">
          <w:pPr>
            <w:jc w:val="left"/>
            <w:rPr>
              <w:rFonts w:cstheme="minorHAnsi"/>
              <w:b/>
              <w:bCs/>
              <w:caps/>
              <w:color w:val="2F5496" w:themeColor="accent1" w:themeShade="BF"/>
              <w:sz w:val="24"/>
              <w:szCs w:val="24"/>
            </w:rPr>
          </w:pPr>
          <w:r>
            <w:rPr>
              <w:noProof/>
            </w:rPr>
            <w:drawing>
              <wp:inline distT="0" distB="0" distL="0" distR="0" wp14:anchorId="0389CFD4" wp14:editId="58F6B6E1">
                <wp:extent cx="2400300" cy="1219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Shot Capture 28 - Votre modèle de logo g_ - https___www.freelogoservices.com_fr_notice_446790024.png"/>
                        <pic:cNvPicPr/>
                      </pic:nvPicPr>
                      <pic:blipFill>
                        <a:blip r:embed="rId10">
                          <a:extLst>
                            <a:ext uri="{28A0092B-C50C-407E-A947-70E740481C1C}">
                              <a14:useLocalDpi xmlns:a14="http://schemas.microsoft.com/office/drawing/2010/main" val="0"/>
                            </a:ext>
                          </a:extLst>
                        </a:blip>
                        <a:stretch>
                          <a:fillRect/>
                        </a:stretch>
                      </pic:blipFill>
                      <pic:spPr>
                        <a:xfrm>
                          <a:off x="0" y="0"/>
                          <a:ext cx="2400300" cy="1219200"/>
                        </a:xfrm>
                        <a:prstGeom prst="rect">
                          <a:avLst/>
                        </a:prstGeom>
                      </pic:spPr>
                    </pic:pic>
                  </a:graphicData>
                </a:graphic>
              </wp:inline>
            </w:drawing>
          </w:r>
          <w:r w:rsidR="00F87F0E">
            <w:rPr>
              <w:noProof/>
            </w:rPr>
            <w:drawing>
              <wp:anchor distT="0" distB="0" distL="114300" distR="114300" simplePos="0" relativeHeight="251660288" behindDoc="0" locked="0" layoutInCell="0" allowOverlap="1" wp14:anchorId="0BD2BECB" wp14:editId="2EEE1830">
                <wp:simplePos x="0" y="0"/>
                <wp:positionH relativeFrom="page">
                  <wp:posOffset>1977390</wp:posOffset>
                </wp:positionH>
                <wp:positionV relativeFrom="page">
                  <wp:posOffset>3519170</wp:posOffset>
                </wp:positionV>
                <wp:extent cx="5577840" cy="3660140"/>
                <wp:effectExtent l="0" t="0" r="381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577840" cy="3660140"/>
                        </a:xfrm>
                        <a:prstGeom prst="rect">
                          <a:avLst/>
                        </a:prstGeom>
                        <a:ln w="12700">
                          <a:noFill/>
                        </a:ln>
                        <a:effectLst>
                          <a:reflection endPos="0" dir="5400000" sy="-100000" algn="bl" rotWithShape="0"/>
                        </a:effectLst>
                      </pic:spPr>
                    </pic:pic>
                  </a:graphicData>
                </a:graphic>
                <wp14:sizeRelH relativeFrom="margin">
                  <wp14:pctWidth>0</wp14:pctWidth>
                </wp14:sizeRelH>
                <wp14:sizeRelV relativeFrom="margin">
                  <wp14:pctHeight>0</wp14:pctHeight>
                </wp14:sizeRelV>
              </wp:anchor>
            </w:drawing>
          </w:r>
          <w:r w:rsidR="00F87F0E">
            <w:rPr>
              <w:rFonts w:cstheme="minorHAnsi"/>
              <w:b/>
              <w:bCs/>
              <w:caps/>
              <w:color w:val="2F5496" w:themeColor="accent1" w:themeShade="BF"/>
              <w:sz w:val="24"/>
              <w:szCs w:val="24"/>
            </w:rPr>
            <w:br w:type="page"/>
          </w:r>
        </w:p>
      </w:sdtContent>
    </w:sdt>
    <w:p w14:paraId="5B99F930" w14:textId="77777777" w:rsidR="008708CD" w:rsidRDefault="008708CD">
      <w:r>
        <w:lastRenderedPageBreak/>
        <w:br w:type="page"/>
      </w:r>
    </w:p>
    <w:p w14:paraId="3CF984C6" w14:textId="77777777" w:rsidR="00B31243" w:rsidRDefault="00B31243">
      <w:pPr>
        <w:sectPr w:rsidR="00B31243" w:rsidSect="00815121">
          <w:footerReference w:type="default" r:id="rId12"/>
          <w:pgSz w:w="11906" w:h="16838"/>
          <w:pgMar w:top="1417" w:right="1417" w:bottom="1417" w:left="1417" w:header="708" w:footer="708" w:gutter="0"/>
          <w:pgNumType w:start="0"/>
          <w:cols w:space="708"/>
          <w:docGrid w:linePitch="360"/>
        </w:sectPr>
      </w:pPr>
    </w:p>
    <w:sdt>
      <w:sdtPr>
        <w:rPr>
          <w:sz w:val="21"/>
        </w:rPr>
        <w:id w:val="2072777488"/>
        <w:docPartObj>
          <w:docPartGallery w:val="Table of Contents"/>
          <w:docPartUnique/>
        </w:docPartObj>
      </w:sdtPr>
      <w:sdtEndPr>
        <w:rPr>
          <w:b/>
          <w:bCs/>
          <w:sz w:val="22"/>
        </w:rPr>
      </w:sdtEndPr>
      <w:sdtContent>
        <w:p w14:paraId="4B676DB4" w14:textId="77777777" w:rsidR="007A5A01" w:rsidRDefault="007A5A01">
          <w:r>
            <w:t>Table des matières</w:t>
          </w:r>
        </w:p>
        <w:p w14:paraId="6042B2BF" w14:textId="4EC4CBC6" w:rsidR="00567FD5" w:rsidRDefault="007A5A01">
          <w:pPr>
            <w:pStyle w:val="TM1"/>
            <w:tabs>
              <w:tab w:val="right" w:leader="dot" w:pos="9062"/>
            </w:tabs>
            <w:rPr>
              <w:rFonts w:cstheme="minorBidi"/>
              <w:b w:val="0"/>
              <w:bCs w:val="0"/>
              <w:caps w:val="0"/>
              <w:noProof/>
              <w:sz w:val="22"/>
              <w:szCs w:val="22"/>
              <w:lang w:eastAsia="fr-FR"/>
            </w:rPr>
          </w:pPr>
          <w:r>
            <w:fldChar w:fldCharType="begin"/>
          </w:r>
          <w:r>
            <w:instrText xml:space="preserve"> TOC \o "1-3" \h \z \u </w:instrText>
          </w:r>
          <w:r>
            <w:fldChar w:fldCharType="separate"/>
          </w:r>
          <w:hyperlink w:anchor="_Toc516066068" w:history="1">
            <w:r w:rsidR="00567FD5" w:rsidRPr="000953E2">
              <w:rPr>
                <w:rStyle w:val="Lienhypertexte"/>
                <w:noProof/>
              </w:rPr>
              <w:t>Introduction</w:t>
            </w:r>
            <w:r w:rsidR="00567FD5">
              <w:rPr>
                <w:noProof/>
                <w:webHidden/>
              </w:rPr>
              <w:tab/>
            </w:r>
            <w:r w:rsidR="00567FD5">
              <w:rPr>
                <w:noProof/>
                <w:webHidden/>
              </w:rPr>
              <w:fldChar w:fldCharType="begin"/>
            </w:r>
            <w:r w:rsidR="00567FD5">
              <w:rPr>
                <w:noProof/>
                <w:webHidden/>
              </w:rPr>
              <w:instrText xml:space="preserve"> PAGEREF _Toc516066068 \h </w:instrText>
            </w:r>
            <w:r w:rsidR="00567FD5">
              <w:rPr>
                <w:noProof/>
                <w:webHidden/>
              </w:rPr>
            </w:r>
            <w:r w:rsidR="00567FD5">
              <w:rPr>
                <w:noProof/>
                <w:webHidden/>
              </w:rPr>
              <w:fldChar w:fldCharType="separate"/>
            </w:r>
            <w:r w:rsidR="00944139">
              <w:rPr>
                <w:noProof/>
                <w:webHidden/>
              </w:rPr>
              <w:t>6</w:t>
            </w:r>
            <w:r w:rsidR="00567FD5">
              <w:rPr>
                <w:noProof/>
                <w:webHidden/>
              </w:rPr>
              <w:fldChar w:fldCharType="end"/>
            </w:r>
          </w:hyperlink>
        </w:p>
        <w:p w14:paraId="79D03CEC" w14:textId="37529968" w:rsidR="00567FD5" w:rsidRDefault="00944139">
          <w:pPr>
            <w:pStyle w:val="TM1"/>
            <w:tabs>
              <w:tab w:val="right" w:leader="dot" w:pos="9062"/>
            </w:tabs>
            <w:rPr>
              <w:rFonts w:cstheme="minorBidi"/>
              <w:b w:val="0"/>
              <w:bCs w:val="0"/>
              <w:caps w:val="0"/>
              <w:noProof/>
              <w:sz w:val="22"/>
              <w:szCs w:val="22"/>
              <w:lang w:eastAsia="fr-FR"/>
            </w:rPr>
          </w:pPr>
          <w:hyperlink w:anchor="_Toc516066069" w:history="1">
            <w:r w:rsidR="00567FD5" w:rsidRPr="000953E2">
              <w:rPr>
                <w:rStyle w:val="Lienhypertexte"/>
                <w:noProof/>
              </w:rPr>
              <w:t>Présentation de l’équipe projet</w:t>
            </w:r>
            <w:r w:rsidR="00567FD5">
              <w:rPr>
                <w:noProof/>
                <w:webHidden/>
              </w:rPr>
              <w:tab/>
            </w:r>
            <w:r w:rsidR="00567FD5">
              <w:rPr>
                <w:noProof/>
                <w:webHidden/>
              </w:rPr>
              <w:fldChar w:fldCharType="begin"/>
            </w:r>
            <w:r w:rsidR="00567FD5">
              <w:rPr>
                <w:noProof/>
                <w:webHidden/>
              </w:rPr>
              <w:instrText xml:space="preserve"> PAGEREF _Toc516066069 \h </w:instrText>
            </w:r>
            <w:r w:rsidR="00567FD5">
              <w:rPr>
                <w:noProof/>
                <w:webHidden/>
              </w:rPr>
            </w:r>
            <w:r w:rsidR="00567FD5">
              <w:rPr>
                <w:noProof/>
                <w:webHidden/>
              </w:rPr>
              <w:fldChar w:fldCharType="separate"/>
            </w:r>
            <w:r>
              <w:rPr>
                <w:noProof/>
                <w:webHidden/>
              </w:rPr>
              <w:t>7</w:t>
            </w:r>
            <w:r w:rsidR="00567FD5">
              <w:rPr>
                <w:noProof/>
                <w:webHidden/>
              </w:rPr>
              <w:fldChar w:fldCharType="end"/>
            </w:r>
          </w:hyperlink>
        </w:p>
        <w:p w14:paraId="44BE2D62" w14:textId="3ECAB90C" w:rsidR="00567FD5" w:rsidRDefault="00944139">
          <w:pPr>
            <w:pStyle w:val="TM2"/>
            <w:tabs>
              <w:tab w:val="right" w:leader="dot" w:pos="9062"/>
            </w:tabs>
            <w:rPr>
              <w:rFonts w:cstheme="minorBidi"/>
              <w:smallCaps w:val="0"/>
              <w:noProof/>
              <w:sz w:val="22"/>
              <w:szCs w:val="22"/>
              <w:lang w:eastAsia="fr-FR"/>
            </w:rPr>
          </w:pPr>
          <w:hyperlink w:anchor="_Toc516066070" w:history="1">
            <w:r w:rsidR="00567FD5" w:rsidRPr="000953E2">
              <w:rPr>
                <w:rStyle w:val="Lienhypertexte"/>
                <w:noProof/>
              </w:rPr>
              <w:t>Charte d’équipe</w:t>
            </w:r>
            <w:r w:rsidR="00567FD5">
              <w:rPr>
                <w:noProof/>
                <w:webHidden/>
              </w:rPr>
              <w:tab/>
            </w:r>
            <w:r w:rsidR="00567FD5">
              <w:rPr>
                <w:noProof/>
                <w:webHidden/>
              </w:rPr>
              <w:fldChar w:fldCharType="begin"/>
            </w:r>
            <w:r w:rsidR="00567FD5">
              <w:rPr>
                <w:noProof/>
                <w:webHidden/>
              </w:rPr>
              <w:instrText xml:space="preserve"> PAGEREF _Toc516066070 \h </w:instrText>
            </w:r>
            <w:r w:rsidR="00567FD5">
              <w:rPr>
                <w:noProof/>
                <w:webHidden/>
              </w:rPr>
            </w:r>
            <w:r w:rsidR="00567FD5">
              <w:rPr>
                <w:noProof/>
                <w:webHidden/>
              </w:rPr>
              <w:fldChar w:fldCharType="separate"/>
            </w:r>
            <w:r>
              <w:rPr>
                <w:noProof/>
                <w:webHidden/>
              </w:rPr>
              <w:t>7</w:t>
            </w:r>
            <w:r w:rsidR="00567FD5">
              <w:rPr>
                <w:noProof/>
                <w:webHidden/>
              </w:rPr>
              <w:fldChar w:fldCharType="end"/>
            </w:r>
          </w:hyperlink>
        </w:p>
        <w:p w14:paraId="4EDFE7FC" w14:textId="18E25B30" w:rsidR="00567FD5" w:rsidRDefault="00944139">
          <w:pPr>
            <w:pStyle w:val="TM3"/>
            <w:tabs>
              <w:tab w:val="right" w:leader="dot" w:pos="9062"/>
            </w:tabs>
            <w:rPr>
              <w:rFonts w:cstheme="minorBidi"/>
              <w:i w:val="0"/>
              <w:iCs w:val="0"/>
              <w:noProof/>
              <w:sz w:val="22"/>
              <w:szCs w:val="22"/>
              <w:lang w:eastAsia="fr-FR"/>
            </w:rPr>
          </w:pPr>
          <w:hyperlink w:anchor="_Toc516066071" w:history="1">
            <w:r w:rsidR="00567FD5" w:rsidRPr="000953E2">
              <w:rPr>
                <w:rStyle w:val="Lienhypertexte"/>
                <w:noProof/>
              </w:rPr>
              <w:t>Entreprise</w:t>
            </w:r>
            <w:r w:rsidR="00567FD5">
              <w:rPr>
                <w:noProof/>
                <w:webHidden/>
              </w:rPr>
              <w:tab/>
            </w:r>
            <w:r w:rsidR="00567FD5">
              <w:rPr>
                <w:noProof/>
                <w:webHidden/>
              </w:rPr>
              <w:fldChar w:fldCharType="begin"/>
            </w:r>
            <w:r w:rsidR="00567FD5">
              <w:rPr>
                <w:noProof/>
                <w:webHidden/>
              </w:rPr>
              <w:instrText xml:space="preserve"> PAGEREF _Toc516066071 \h </w:instrText>
            </w:r>
            <w:r w:rsidR="00567FD5">
              <w:rPr>
                <w:noProof/>
                <w:webHidden/>
              </w:rPr>
            </w:r>
            <w:r w:rsidR="00567FD5">
              <w:rPr>
                <w:noProof/>
                <w:webHidden/>
              </w:rPr>
              <w:fldChar w:fldCharType="separate"/>
            </w:r>
            <w:r>
              <w:rPr>
                <w:noProof/>
                <w:webHidden/>
              </w:rPr>
              <w:t>7</w:t>
            </w:r>
            <w:r w:rsidR="00567FD5">
              <w:rPr>
                <w:noProof/>
                <w:webHidden/>
              </w:rPr>
              <w:fldChar w:fldCharType="end"/>
            </w:r>
          </w:hyperlink>
        </w:p>
        <w:p w14:paraId="7ED39126" w14:textId="729A3020" w:rsidR="00567FD5" w:rsidRDefault="00944139">
          <w:pPr>
            <w:pStyle w:val="TM3"/>
            <w:tabs>
              <w:tab w:val="right" w:leader="dot" w:pos="9062"/>
            </w:tabs>
            <w:rPr>
              <w:rFonts w:cstheme="minorBidi"/>
              <w:i w:val="0"/>
              <w:iCs w:val="0"/>
              <w:noProof/>
              <w:sz w:val="22"/>
              <w:szCs w:val="22"/>
              <w:lang w:eastAsia="fr-FR"/>
            </w:rPr>
          </w:pPr>
          <w:hyperlink w:anchor="_Toc516066072" w:history="1">
            <w:r w:rsidR="00567FD5" w:rsidRPr="000953E2">
              <w:rPr>
                <w:rStyle w:val="Lienhypertexte"/>
                <w:noProof/>
              </w:rPr>
              <w:t>Service</w:t>
            </w:r>
            <w:r w:rsidR="00567FD5">
              <w:rPr>
                <w:noProof/>
                <w:webHidden/>
              </w:rPr>
              <w:tab/>
            </w:r>
            <w:r w:rsidR="00567FD5">
              <w:rPr>
                <w:noProof/>
                <w:webHidden/>
              </w:rPr>
              <w:fldChar w:fldCharType="begin"/>
            </w:r>
            <w:r w:rsidR="00567FD5">
              <w:rPr>
                <w:noProof/>
                <w:webHidden/>
              </w:rPr>
              <w:instrText xml:space="preserve"> PAGEREF _Toc516066072 \h </w:instrText>
            </w:r>
            <w:r w:rsidR="00567FD5">
              <w:rPr>
                <w:noProof/>
                <w:webHidden/>
              </w:rPr>
            </w:r>
            <w:r w:rsidR="00567FD5">
              <w:rPr>
                <w:noProof/>
                <w:webHidden/>
              </w:rPr>
              <w:fldChar w:fldCharType="separate"/>
            </w:r>
            <w:r>
              <w:rPr>
                <w:noProof/>
                <w:webHidden/>
              </w:rPr>
              <w:t>7</w:t>
            </w:r>
            <w:r w:rsidR="00567FD5">
              <w:rPr>
                <w:noProof/>
                <w:webHidden/>
              </w:rPr>
              <w:fldChar w:fldCharType="end"/>
            </w:r>
          </w:hyperlink>
        </w:p>
        <w:p w14:paraId="15746082" w14:textId="3547E58F" w:rsidR="00567FD5" w:rsidRDefault="00944139">
          <w:pPr>
            <w:pStyle w:val="TM3"/>
            <w:tabs>
              <w:tab w:val="right" w:leader="dot" w:pos="9062"/>
            </w:tabs>
            <w:rPr>
              <w:rFonts w:cstheme="minorBidi"/>
              <w:i w:val="0"/>
              <w:iCs w:val="0"/>
              <w:noProof/>
              <w:sz w:val="22"/>
              <w:szCs w:val="22"/>
              <w:lang w:eastAsia="fr-FR"/>
            </w:rPr>
          </w:pPr>
          <w:hyperlink w:anchor="_Toc516066073" w:history="1">
            <w:r w:rsidR="00567FD5" w:rsidRPr="000953E2">
              <w:rPr>
                <w:rStyle w:val="Lienhypertexte"/>
                <w:noProof/>
              </w:rPr>
              <w:t>Projet</w:t>
            </w:r>
            <w:r w:rsidR="00567FD5">
              <w:rPr>
                <w:noProof/>
                <w:webHidden/>
              </w:rPr>
              <w:tab/>
            </w:r>
            <w:r w:rsidR="00567FD5">
              <w:rPr>
                <w:noProof/>
                <w:webHidden/>
              </w:rPr>
              <w:fldChar w:fldCharType="begin"/>
            </w:r>
            <w:r w:rsidR="00567FD5">
              <w:rPr>
                <w:noProof/>
                <w:webHidden/>
              </w:rPr>
              <w:instrText xml:space="preserve"> PAGEREF _Toc516066073 \h </w:instrText>
            </w:r>
            <w:r w:rsidR="00567FD5">
              <w:rPr>
                <w:noProof/>
                <w:webHidden/>
              </w:rPr>
            </w:r>
            <w:r w:rsidR="00567FD5">
              <w:rPr>
                <w:noProof/>
                <w:webHidden/>
              </w:rPr>
              <w:fldChar w:fldCharType="separate"/>
            </w:r>
            <w:r>
              <w:rPr>
                <w:noProof/>
                <w:webHidden/>
              </w:rPr>
              <w:t>7</w:t>
            </w:r>
            <w:r w:rsidR="00567FD5">
              <w:rPr>
                <w:noProof/>
                <w:webHidden/>
              </w:rPr>
              <w:fldChar w:fldCharType="end"/>
            </w:r>
          </w:hyperlink>
        </w:p>
        <w:p w14:paraId="2CA71EE3" w14:textId="50FD56F1" w:rsidR="00567FD5" w:rsidRDefault="00944139">
          <w:pPr>
            <w:pStyle w:val="TM3"/>
            <w:tabs>
              <w:tab w:val="right" w:leader="dot" w:pos="9062"/>
            </w:tabs>
            <w:rPr>
              <w:rFonts w:cstheme="minorBidi"/>
              <w:i w:val="0"/>
              <w:iCs w:val="0"/>
              <w:noProof/>
              <w:sz w:val="22"/>
              <w:szCs w:val="22"/>
              <w:lang w:eastAsia="fr-FR"/>
            </w:rPr>
          </w:pPr>
          <w:hyperlink w:anchor="_Toc516066074" w:history="1">
            <w:r w:rsidR="00567FD5" w:rsidRPr="000953E2">
              <w:rPr>
                <w:rStyle w:val="Lienhypertexte"/>
                <w:noProof/>
              </w:rPr>
              <w:t>Membres de l’équipe</w:t>
            </w:r>
            <w:r w:rsidR="00567FD5">
              <w:rPr>
                <w:noProof/>
                <w:webHidden/>
              </w:rPr>
              <w:tab/>
            </w:r>
            <w:r w:rsidR="00567FD5">
              <w:rPr>
                <w:noProof/>
                <w:webHidden/>
              </w:rPr>
              <w:fldChar w:fldCharType="begin"/>
            </w:r>
            <w:r w:rsidR="00567FD5">
              <w:rPr>
                <w:noProof/>
                <w:webHidden/>
              </w:rPr>
              <w:instrText xml:space="preserve"> PAGEREF _Toc516066074 \h </w:instrText>
            </w:r>
            <w:r w:rsidR="00567FD5">
              <w:rPr>
                <w:noProof/>
                <w:webHidden/>
              </w:rPr>
            </w:r>
            <w:r w:rsidR="00567FD5">
              <w:rPr>
                <w:noProof/>
                <w:webHidden/>
              </w:rPr>
              <w:fldChar w:fldCharType="separate"/>
            </w:r>
            <w:r>
              <w:rPr>
                <w:noProof/>
                <w:webHidden/>
              </w:rPr>
              <w:t>7</w:t>
            </w:r>
            <w:r w:rsidR="00567FD5">
              <w:rPr>
                <w:noProof/>
                <w:webHidden/>
              </w:rPr>
              <w:fldChar w:fldCharType="end"/>
            </w:r>
          </w:hyperlink>
        </w:p>
        <w:p w14:paraId="2258C521" w14:textId="0D124B2E" w:rsidR="00567FD5" w:rsidRDefault="00944139">
          <w:pPr>
            <w:pStyle w:val="TM3"/>
            <w:tabs>
              <w:tab w:val="right" w:leader="dot" w:pos="9062"/>
            </w:tabs>
            <w:rPr>
              <w:rFonts w:cstheme="minorBidi"/>
              <w:i w:val="0"/>
              <w:iCs w:val="0"/>
              <w:noProof/>
              <w:sz w:val="22"/>
              <w:szCs w:val="22"/>
              <w:lang w:eastAsia="fr-FR"/>
            </w:rPr>
          </w:pPr>
          <w:hyperlink w:anchor="_Toc516066075" w:history="1">
            <w:r w:rsidR="00567FD5" w:rsidRPr="000953E2">
              <w:rPr>
                <w:rStyle w:val="Lienhypertexte"/>
                <w:noProof/>
              </w:rPr>
              <w:t>Mission de l’équipe</w:t>
            </w:r>
            <w:r w:rsidR="00567FD5">
              <w:rPr>
                <w:noProof/>
                <w:webHidden/>
              </w:rPr>
              <w:tab/>
            </w:r>
            <w:r w:rsidR="00567FD5">
              <w:rPr>
                <w:noProof/>
                <w:webHidden/>
              </w:rPr>
              <w:fldChar w:fldCharType="begin"/>
            </w:r>
            <w:r w:rsidR="00567FD5">
              <w:rPr>
                <w:noProof/>
                <w:webHidden/>
              </w:rPr>
              <w:instrText xml:space="preserve"> PAGEREF _Toc516066075 \h </w:instrText>
            </w:r>
            <w:r w:rsidR="00567FD5">
              <w:rPr>
                <w:noProof/>
                <w:webHidden/>
              </w:rPr>
            </w:r>
            <w:r w:rsidR="00567FD5">
              <w:rPr>
                <w:noProof/>
                <w:webHidden/>
              </w:rPr>
              <w:fldChar w:fldCharType="separate"/>
            </w:r>
            <w:r>
              <w:rPr>
                <w:noProof/>
                <w:webHidden/>
              </w:rPr>
              <w:t>7</w:t>
            </w:r>
            <w:r w:rsidR="00567FD5">
              <w:rPr>
                <w:noProof/>
                <w:webHidden/>
              </w:rPr>
              <w:fldChar w:fldCharType="end"/>
            </w:r>
          </w:hyperlink>
        </w:p>
        <w:p w14:paraId="428F5496" w14:textId="14D42EB9" w:rsidR="00567FD5" w:rsidRDefault="00944139">
          <w:pPr>
            <w:pStyle w:val="TM3"/>
            <w:tabs>
              <w:tab w:val="right" w:leader="dot" w:pos="9062"/>
            </w:tabs>
            <w:rPr>
              <w:rFonts w:cstheme="minorBidi"/>
              <w:i w:val="0"/>
              <w:iCs w:val="0"/>
              <w:noProof/>
              <w:sz w:val="22"/>
              <w:szCs w:val="22"/>
              <w:lang w:eastAsia="fr-FR"/>
            </w:rPr>
          </w:pPr>
          <w:hyperlink w:anchor="_Toc516066076" w:history="1">
            <w:r w:rsidR="00567FD5" w:rsidRPr="000953E2">
              <w:rPr>
                <w:rStyle w:val="Lienhypertexte"/>
                <w:noProof/>
              </w:rPr>
              <w:t>Rôles et responsabilités</w:t>
            </w:r>
            <w:r w:rsidR="00567FD5">
              <w:rPr>
                <w:noProof/>
                <w:webHidden/>
              </w:rPr>
              <w:tab/>
            </w:r>
            <w:r w:rsidR="00567FD5">
              <w:rPr>
                <w:noProof/>
                <w:webHidden/>
              </w:rPr>
              <w:fldChar w:fldCharType="begin"/>
            </w:r>
            <w:r w:rsidR="00567FD5">
              <w:rPr>
                <w:noProof/>
                <w:webHidden/>
              </w:rPr>
              <w:instrText xml:space="preserve"> PAGEREF _Toc516066076 \h </w:instrText>
            </w:r>
            <w:r w:rsidR="00567FD5">
              <w:rPr>
                <w:noProof/>
                <w:webHidden/>
              </w:rPr>
            </w:r>
            <w:r w:rsidR="00567FD5">
              <w:rPr>
                <w:noProof/>
                <w:webHidden/>
              </w:rPr>
              <w:fldChar w:fldCharType="separate"/>
            </w:r>
            <w:r>
              <w:rPr>
                <w:noProof/>
                <w:webHidden/>
              </w:rPr>
              <w:t>8</w:t>
            </w:r>
            <w:r w:rsidR="00567FD5">
              <w:rPr>
                <w:noProof/>
                <w:webHidden/>
              </w:rPr>
              <w:fldChar w:fldCharType="end"/>
            </w:r>
          </w:hyperlink>
        </w:p>
        <w:p w14:paraId="0FACD0EB" w14:textId="4C9A37AB" w:rsidR="00567FD5" w:rsidRDefault="00944139">
          <w:pPr>
            <w:pStyle w:val="TM1"/>
            <w:tabs>
              <w:tab w:val="right" w:leader="dot" w:pos="9062"/>
            </w:tabs>
            <w:rPr>
              <w:rFonts w:cstheme="minorBidi"/>
              <w:b w:val="0"/>
              <w:bCs w:val="0"/>
              <w:caps w:val="0"/>
              <w:noProof/>
              <w:sz w:val="22"/>
              <w:szCs w:val="22"/>
              <w:lang w:eastAsia="fr-FR"/>
            </w:rPr>
          </w:pPr>
          <w:hyperlink w:anchor="_Toc516066077" w:history="1">
            <w:r w:rsidR="00567FD5" w:rsidRPr="000953E2">
              <w:rPr>
                <w:rStyle w:val="Lienhypertexte"/>
                <w:noProof/>
              </w:rPr>
              <w:t>Reformulation du besoin</w:t>
            </w:r>
            <w:r w:rsidR="00567FD5">
              <w:rPr>
                <w:noProof/>
                <w:webHidden/>
              </w:rPr>
              <w:tab/>
            </w:r>
            <w:r w:rsidR="00567FD5">
              <w:rPr>
                <w:noProof/>
                <w:webHidden/>
              </w:rPr>
              <w:fldChar w:fldCharType="begin"/>
            </w:r>
            <w:r w:rsidR="00567FD5">
              <w:rPr>
                <w:noProof/>
                <w:webHidden/>
              </w:rPr>
              <w:instrText xml:space="preserve"> PAGEREF _Toc516066077 \h </w:instrText>
            </w:r>
            <w:r w:rsidR="00567FD5">
              <w:rPr>
                <w:noProof/>
                <w:webHidden/>
              </w:rPr>
            </w:r>
            <w:r w:rsidR="00567FD5">
              <w:rPr>
                <w:noProof/>
                <w:webHidden/>
              </w:rPr>
              <w:fldChar w:fldCharType="separate"/>
            </w:r>
            <w:r>
              <w:rPr>
                <w:noProof/>
                <w:webHidden/>
              </w:rPr>
              <w:t>13</w:t>
            </w:r>
            <w:r w:rsidR="00567FD5">
              <w:rPr>
                <w:noProof/>
                <w:webHidden/>
              </w:rPr>
              <w:fldChar w:fldCharType="end"/>
            </w:r>
          </w:hyperlink>
        </w:p>
        <w:p w14:paraId="73D7735A" w14:textId="3525864F" w:rsidR="00567FD5" w:rsidRDefault="00944139">
          <w:pPr>
            <w:pStyle w:val="TM2"/>
            <w:tabs>
              <w:tab w:val="right" w:leader="dot" w:pos="9062"/>
            </w:tabs>
            <w:rPr>
              <w:rFonts w:cstheme="minorBidi"/>
              <w:smallCaps w:val="0"/>
              <w:noProof/>
              <w:sz w:val="22"/>
              <w:szCs w:val="22"/>
              <w:lang w:eastAsia="fr-FR"/>
            </w:rPr>
          </w:pPr>
          <w:hyperlink w:anchor="_Toc516066078" w:history="1">
            <w:r w:rsidR="00567FD5" w:rsidRPr="000953E2">
              <w:rPr>
                <w:rStyle w:val="Lienhypertexte"/>
                <w:noProof/>
              </w:rPr>
              <w:t>Résumé</w:t>
            </w:r>
            <w:r w:rsidR="00567FD5">
              <w:rPr>
                <w:noProof/>
                <w:webHidden/>
              </w:rPr>
              <w:tab/>
            </w:r>
            <w:r w:rsidR="00567FD5">
              <w:rPr>
                <w:noProof/>
                <w:webHidden/>
              </w:rPr>
              <w:fldChar w:fldCharType="begin"/>
            </w:r>
            <w:r w:rsidR="00567FD5">
              <w:rPr>
                <w:noProof/>
                <w:webHidden/>
              </w:rPr>
              <w:instrText xml:space="preserve"> PAGEREF _Toc516066078 \h </w:instrText>
            </w:r>
            <w:r w:rsidR="00567FD5">
              <w:rPr>
                <w:noProof/>
                <w:webHidden/>
              </w:rPr>
            </w:r>
            <w:r w:rsidR="00567FD5">
              <w:rPr>
                <w:noProof/>
                <w:webHidden/>
              </w:rPr>
              <w:fldChar w:fldCharType="separate"/>
            </w:r>
            <w:r>
              <w:rPr>
                <w:noProof/>
                <w:webHidden/>
              </w:rPr>
              <w:t>13</w:t>
            </w:r>
            <w:r w:rsidR="00567FD5">
              <w:rPr>
                <w:noProof/>
                <w:webHidden/>
              </w:rPr>
              <w:fldChar w:fldCharType="end"/>
            </w:r>
          </w:hyperlink>
        </w:p>
        <w:p w14:paraId="2B713570" w14:textId="05950632" w:rsidR="00567FD5" w:rsidRDefault="00944139">
          <w:pPr>
            <w:pStyle w:val="TM2"/>
            <w:tabs>
              <w:tab w:val="right" w:leader="dot" w:pos="9062"/>
            </w:tabs>
            <w:rPr>
              <w:rFonts w:cstheme="minorBidi"/>
              <w:smallCaps w:val="0"/>
              <w:noProof/>
              <w:sz w:val="22"/>
              <w:szCs w:val="22"/>
              <w:lang w:eastAsia="fr-FR"/>
            </w:rPr>
          </w:pPr>
          <w:hyperlink w:anchor="_Toc516066079" w:history="1">
            <w:r w:rsidR="00567FD5" w:rsidRPr="000953E2">
              <w:rPr>
                <w:rStyle w:val="Lienhypertexte"/>
                <w:noProof/>
              </w:rPr>
              <w:t>Descriptif de l’activité</w:t>
            </w:r>
            <w:r w:rsidR="00567FD5">
              <w:rPr>
                <w:noProof/>
                <w:webHidden/>
              </w:rPr>
              <w:tab/>
            </w:r>
            <w:r w:rsidR="00567FD5">
              <w:rPr>
                <w:noProof/>
                <w:webHidden/>
              </w:rPr>
              <w:fldChar w:fldCharType="begin"/>
            </w:r>
            <w:r w:rsidR="00567FD5">
              <w:rPr>
                <w:noProof/>
                <w:webHidden/>
              </w:rPr>
              <w:instrText xml:space="preserve"> PAGEREF _Toc516066079 \h </w:instrText>
            </w:r>
            <w:r w:rsidR="00567FD5">
              <w:rPr>
                <w:noProof/>
                <w:webHidden/>
              </w:rPr>
            </w:r>
            <w:r w:rsidR="00567FD5">
              <w:rPr>
                <w:noProof/>
                <w:webHidden/>
              </w:rPr>
              <w:fldChar w:fldCharType="separate"/>
            </w:r>
            <w:r>
              <w:rPr>
                <w:noProof/>
                <w:webHidden/>
              </w:rPr>
              <w:t>13</w:t>
            </w:r>
            <w:r w:rsidR="00567FD5">
              <w:rPr>
                <w:noProof/>
                <w:webHidden/>
              </w:rPr>
              <w:fldChar w:fldCharType="end"/>
            </w:r>
          </w:hyperlink>
        </w:p>
        <w:p w14:paraId="311BD956" w14:textId="53FCD38F" w:rsidR="00567FD5" w:rsidRDefault="00944139">
          <w:pPr>
            <w:pStyle w:val="TM2"/>
            <w:tabs>
              <w:tab w:val="right" w:leader="dot" w:pos="9062"/>
            </w:tabs>
            <w:rPr>
              <w:rFonts w:cstheme="minorBidi"/>
              <w:smallCaps w:val="0"/>
              <w:noProof/>
              <w:sz w:val="22"/>
              <w:szCs w:val="22"/>
              <w:lang w:eastAsia="fr-FR"/>
            </w:rPr>
          </w:pPr>
          <w:hyperlink w:anchor="_Toc516066080" w:history="1">
            <w:r w:rsidR="00567FD5" w:rsidRPr="000953E2">
              <w:rPr>
                <w:rStyle w:val="Lienhypertexte"/>
                <w:noProof/>
              </w:rPr>
              <w:t>Positionnement stratégique</w:t>
            </w:r>
            <w:r w:rsidR="00567FD5">
              <w:rPr>
                <w:noProof/>
                <w:webHidden/>
              </w:rPr>
              <w:tab/>
            </w:r>
            <w:r w:rsidR="00567FD5">
              <w:rPr>
                <w:noProof/>
                <w:webHidden/>
              </w:rPr>
              <w:fldChar w:fldCharType="begin"/>
            </w:r>
            <w:r w:rsidR="00567FD5">
              <w:rPr>
                <w:noProof/>
                <w:webHidden/>
              </w:rPr>
              <w:instrText xml:space="preserve"> PAGEREF _Toc516066080 \h </w:instrText>
            </w:r>
            <w:r w:rsidR="00567FD5">
              <w:rPr>
                <w:noProof/>
                <w:webHidden/>
              </w:rPr>
            </w:r>
            <w:r w:rsidR="00567FD5">
              <w:rPr>
                <w:noProof/>
                <w:webHidden/>
              </w:rPr>
              <w:fldChar w:fldCharType="separate"/>
            </w:r>
            <w:r>
              <w:rPr>
                <w:noProof/>
                <w:webHidden/>
              </w:rPr>
              <w:t>14</w:t>
            </w:r>
            <w:r w:rsidR="00567FD5">
              <w:rPr>
                <w:noProof/>
                <w:webHidden/>
              </w:rPr>
              <w:fldChar w:fldCharType="end"/>
            </w:r>
          </w:hyperlink>
        </w:p>
        <w:p w14:paraId="146D954E" w14:textId="124C5A40" w:rsidR="00567FD5" w:rsidRDefault="00944139">
          <w:pPr>
            <w:pStyle w:val="TM3"/>
            <w:tabs>
              <w:tab w:val="right" w:leader="dot" w:pos="9062"/>
            </w:tabs>
            <w:rPr>
              <w:rFonts w:cstheme="minorBidi"/>
              <w:i w:val="0"/>
              <w:iCs w:val="0"/>
              <w:noProof/>
              <w:sz w:val="22"/>
              <w:szCs w:val="22"/>
              <w:lang w:eastAsia="fr-FR"/>
            </w:rPr>
          </w:pPr>
          <w:hyperlink w:anchor="_Toc516066081" w:history="1">
            <w:r w:rsidR="00567FD5" w:rsidRPr="000953E2">
              <w:rPr>
                <w:rStyle w:val="Lienhypertexte"/>
                <w:noProof/>
              </w:rPr>
              <w:t>L’importance du projet</w:t>
            </w:r>
            <w:r w:rsidR="00567FD5">
              <w:rPr>
                <w:noProof/>
                <w:webHidden/>
              </w:rPr>
              <w:tab/>
            </w:r>
            <w:r w:rsidR="00567FD5">
              <w:rPr>
                <w:noProof/>
                <w:webHidden/>
              </w:rPr>
              <w:fldChar w:fldCharType="begin"/>
            </w:r>
            <w:r w:rsidR="00567FD5">
              <w:rPr>
                <w:noProof/>
                <w:webHidden/>
              </w:rPr>
              <w:instrText xml:space="preserve"> PAGEREF _Toc516066081 \h </w:instrText>
            </w:r>
            <w:r w:rsidR="00567FD5">
              <w:rPr>
                <w:noProof/>
                <w:webHidden/>
              </w:rPr>
            </w:r>
            <w:r w:rsidR="00567FD5">
              <w:rPr>
                <w:noProof/>
                <w:webHidden/>
              </w:rPr>
              <w:fldChar w:fldCharType="separate"/>
            </w:r>
            <w:r>
              <w:rPr>
                <w:noProof/>
                <w:webHidden/>
              </w:rPr>
              <w:t>14</w:t>
            </w:r>
            <w:r w:rsidR="00567FD5">
              <w:rPr>
                <w:noProof/>
                <w:webHidden/>
              </w:rPr>
              <w:fldChar w:fldCharType="end"/>
            </w:r>
          </w:hyperlink>
        </w:p>
        <w:p w14:paraId="4B059BBD" w14:textId="2351C0DE" w:rsidR="00567FD5" w:rsidRDefault="00944139">
          <w:pPr>
            <w:pStyle w:val="TM3"/>
            <w:tabs>
              <w:tab w:val="right" w:leader="dot" w:pos="9062"/>
            </w:tabs>
            <w:rPr>
              <w:rFonts w:cstheme="minorBidi"/>
              <w:i w:val="0"/>
              <w:iCs w:val="0"/>
              <w:noProof/>
              <w:sz w:val="22"/>
              <w:szCs w:val="22"/>
              <w:lang w:eastAsia="fr-FR"/>
            </w:rPr>
          </w:pPr>
          <w:hyperlink w:anchor="_Toc516066082" w:history="1">
            <w:r w:rsidR="00567FD5" w:rsidRPr="000953E2">
              <w:rPr>
                <w:rStyle w:val="Lienhypertexte"/>
                <w:noProof/>
              </w:rPr>
              <w:t>Enjeux</w:t>
            </w:r>
            <w:r w:rsidR="00567FD5">
              <w:rPr>
                <w:noProof/>
                <w:webHidden/>
              </w:rPr>
              <w:tab/>
            </w:r>
            <w:r w:rsidR="00567FD5">
              <w:rPr>
                <w:noProof/>
                <w:webHidden/>
              </w:rPr>
              <w:fldChar w:fldCharType="begin"/>
            </w:r>
            <w:r w:rsidR="00567FD5">
              <w:rPr>
                <w:noProof/>
                <w:webHidden/>
              </w:rPr>
              <w:instrText xml:space="preserve"> PAGEREF _Toc516066082 \h </w:instrText>
            </w:r>
            <w:r w:rsidR="00567FD5">
              <w:rPr>
                <w:noProof/>
                <w:webHidden/>
              </w:rPr>
            </w:r>
            <w:r w:rsidR="00567FD5">
              <w:rPr>
                <w:noProof/>
                <w:webHidden/>
              </w:rPr>
              <w:fldChar w:fldCharType="separate"/>
            </w:r>
            <w:r>
              <w:rPr>
                <w:noProof/>
                <w:webHidden/>
              </w:rPr>
              <w:t>14</w:t>
            </w:r>
            <w:r w:rsidR="00567FD5">
              <w:rPr>
                <w:noProof/>
                <w:webHidden/>
              </w:rPr>
              <w:fldChar w:fldCharType="end"/>
            </w:r>
          </w:hyperlink>
        </w:p>
        <w:p w14:paraId="313489A9" w14:textId="237EB58F" w:rsidR="00567FD5" w:rsidRDefault="00944139">
          <w:pPr>
            <w:pStyle w:val="TM2"/>
            <w:tabs>
              <w:tab w:val="right" w:leader="dot" w:pos="9062"/>
            </w:tabs>
            <w:rPr>
              <w:rFonts w:cstheme="minorBidi"/>
              <w:smallCaps w:val="0"/>
              <w:noProof/>
              <w:sz w:val="22"/>
              <w:szCs w:val="22"/>
              <w:lang w:eastAsia="fr-FR"/>
            </w:rPr>
          </w:pPr>
          <w:hyperlink w:anchor="_Toc516066083" w:history="1">
            <w:r w:rsidR="00567FD5" w:rsidRPr="000953E2">
              <w:rPr>
                <w:rStyle w:val="Lienhypertexte"/>
                <w:rFonts w:eastAsia="Times New Roman"/>
                <w:noProof/>
                <w:lang w:eastAsia="fr-FR"/>
              </w:rPr>
              <w:t>Échéance</w:t>
            </w:r>
            <w:r w:rsidR="00567FD5">
              <w:rPr>
                <w:noProof/>
                <w:webHidden/>
              </w:rPr>
              <w:tab/>
            </w:r>
            <w:r w:rsidR="00567FD5">
              <w:rPr>
                <w:noProof/>
                <w:webHidden/>
              </w:rPr>
              <w:fldChar w:fldCharType="begin"/>
            </w:r>
            <w:r w:rsidR="00567FD5">
              <w:rPr>
                <w:noProof/>
                <w:webHidden/>
              </w:rPr>
              <w:instrText xml:space="preserve"> PAGEREF _Toc516066083 \h </w:instrText>
            </w:r>
            <w:r w:rsidR="00567FD5">
              <w:rPr>
                <w:noProof/>
                <w:webHidden/>
              </w:rPr>
            </w:r>
            <w:r w:rsidR="00567FD5">
              <w:rPr>
                <w:noProof/>
                <w:webHidden/>
              </w:rPr>
              <w:fldChar w:fldCharType="separate"/>
            </w:r>
            <w:r>
              <w:rPr>
                <w:noProof/>
                <w:webHidden/>
              </w:rPr>
              <w:t>15</w:t>
            </w:r>
            <w:r w:rsidR="00567FD5">
              <w:rPr>
                <w:noProof/>
                <w:webHidden/>
              </w:rPr>
              <w:fldChar w:fldCharType="end"/>
            </w:r>
          </w:hyperlink>
        </w:p>
        <w:p w14:paraId="4791F6BB" w14:textId="7DB133D1" w:rsidR="00567FD5" w:rsidRDefault="00944139">
          <w:pPr>
            <w:pStyle w:val="TM3"/>
            <w:tabs>
              <w:tab w:val="right" w:leader="dot" w:pos="9062"/>
            </w:tabs>
            <w:rPr>
              <w:rFonts w:cstheme="minorBidi"/>
              <w:i w:val="0"/>
              <w:iCs w:val="0"/>
              <w:noProof/>
              <w:sz w:val="22"/>
              <w:szCs w:val="22"/>
              <w:lang w:eastAsia="fr-FR"/>
            </w:rPr>
          </w:pPr>
          <w:hyperlink w:anchor="_Toc516066084" w:history="1">
            <w:r w:rsidR="00567FD5" w:rsidRPr="000953E2">
              <w:rPr>
                <w:rStyle w:val="Lienhypertexte"/>
                <w:noProof/>
                <w:lang w:eastAsia="fr-FR"/>
              </w:rPr>
              <w:t>Début et fin du projet</w:t>
            </w:r>
            <w:r w:rsidR="00567FD5">
              <w:rPr>
                <w:noProof/>
                <w:webHidden/>
              </w:rPr>
              <w:tab/>
            </w:r>
            <w:r w:rsidR="00567FD5">
              <w:rPr>
                <w:noProof/>
                <w:webHidden/>
              </w:rPr>
              <w:fldChar w:fldCharType="begin"/>
            </w:r>
            <w:r w:rsidR="00567FD5">
              <w:rPr>
                <w:noProof/>
                <w:webHidden/>
              </w:rPr>
              <w:instrText xml:space="preserve"> PAGEREF _Toc516066084 \h </w:instrText>
            </w:r>
            <w:r w:rsidR="00567FD5">
              <w:rPr>
                <w:noProof/>
                <w:webHidden/>
              </w:rPr>
            </w:r>
            <w:r w:rsidR="00567FD5">
              <w:rPr>
                <w:noProof/>
                <w:webHidden/>
              </w:rPr>
              <w:fldChar w:fldCharType="separate"/>
            </w:r>
            <w:r>
              <w:rPr>
                <w:noProof/>
                <w:webHidden/>
              </w:rPr>
              <w:t>15</w:t>
            </w:r>
            <w:r w:rsidR="00567FD5">
              <w:rPr>
                <w:noProof/>
                <w:webHidden/>
              </w:rPr>
              <w:fldChar w:fldCharType="end"/>
            </w:r>
          </w:hyperlink>
        </w:p>
        <w:p w14:paraId="45B331B6" w14:textId="1D1164E5" w:rsidR="00567FD5" w:rsidRDefault="00944139">
          <w:pPr>
            <w:pStyle w:val="TM3"/>
            <w:tabs>
              <w:tab w:val="right" w:leader="dot" w:pos="9062"/>
            </w:tabs>
            <w:rPr>
              <w:rFonts w:cstheme="minorBidi"/>
              <w:i w:val="0"/>
              <w:iCs w:val="0"/>
              <w:noProof/>
              <w:sz w:val="22"/>
              <w:szCs w:val="22"/>
              <w:lang w:eastAsia="fr-FR"/>
            </w:rPr>
          </w:pPr>
          <w:hyperlink w:anchor="_Toc516066085" w:history="1">
            <w:r w:rsidR="00567FD5" w:rsidRPr="000953E2">
              <w:rPr>
                <w:rStyle w:val="Lienhypertexte"/>
                <w:noProof/>
                <w:lang w:eastAsia="fr-FR"/>
              </w:rPr>
              <w:t>Disponibilité de l’équipe projet</w:t>
            </w:r>
            <w:r w:rsidR="00567FD5">
              <w:rPr>
                <w:noProof/>
                <w:webHidden/>
              </w:rPr>
              <w:tab/>
            </w:r>
            <w:r w:rsidR="00567FD5">
              <w:rPr>
                <w:noProof/>
                <w:webHidden/>
              </w:rPr>
              <w:fldChar w:fldCharType="begin"/>
            </w:r>
            <w:r w:rsidR="00567FD5">
              <w:rPr>
                <w:noProof/>
                <w:webHidden/>
              </w:rPr>
              <w:instrText xml:space="preserve"> PAGEREF _Toc516066085 \h </w:instrText>
            </w:r>
            <w:r w:rsidR="00567FD5">
              <w:rPr>
                <w:noProof/>
                <w:webHidden/>
              </w:rPr>
            </w:r>
            <w:r w:rsidR="00567FD5">
              <w:rPr>
                <w:noProof/>
                <w:webHidden/>
              </w:rPr>
              <w:fldChar w:fldCharType="separate"/>
            </w:r>
            <w:r>
              <w:rPr>
                <w:noProof/>
                <w:webHidden/>
              </w:rPr>
              <w:t>15</w:t>
            </w:r>
            <w:r w:rsidR="00567FD5">
              <w:rPr>
                <w:noProof/>
                <w:webHidden/>
              </w:rPr>
              <w:fldChar w:fldCharType="end"/>
            </w:r>
          </w:hyperlink>
        </w:p>
        <w:p w14:paraId="0686DB6D" w14:textId="3CD83813" w:rsidR="00567FD5" w:rsidRDefault="00944139">
          <w:pPr>
            <w:pStyle w:val="TM2"/>
            <w:tabs>
              <w:tab w:val="right" w:leader="dot" w:pos="9062"/>
            </w:tabs>
            <w:rPr>
              <w:rFonts w:cstheme="minorBidi"/>
              <w:smallCaps w:val="0"/>
              <w:noProof/>
              <w:sz w:val="22"/>
              <w:szCs w:val="22"/>
              <w:lang w:eastAsia="fr-FR"/>
            </w:rPr>
          </w:pPr>
          <w:hyperlink w:anchor="_Toc516066086" w:history="1">
            <w:r w:rsidR="00567FD5" w:rsidRPr="000953E2">
              <w:rPr>
                <w:rStyle w:val="Lienhypertexte"/>
                <w:noProof/>
                <w:lang w:eastAsia="fr-FR"/>
              </w:rPr>
              <w:t>Utilisateurs</w:t>
            </w:r>
            <w:r w:rsidR="00567FD5">
              <w:rPr>
                <w:noProof/>
                <w:webHidden/>
              </w:rPr>
              <w:tab/>
            </w:r>
            <w:r w:rsidR="00567FD5">
              <w:rPr>
                <w:noProof/>
                <w:webHidden/>
              </w:rPr>
              <w:fldChar w:fldCharType="begin"/>
            </w:r>
            <w:r w:rsidR="00567FD5">
              <w:rPr>
                <w:noProof/>
                <w:webHidden/>
              </w:rPr>
              <w:instrText xml:space="preserve"> PAGEREF _Toc516066086 \h </w:instrText>
            </w:r>
            <w:r w:rsidR="00567FD5">
              <w:rPr>
                <w:noProof/>
                <w:webHidden/>
              </w:rPr>
            </w:r>
            <w:r w:rsidR="00567FD5">
              <w:rPr>
                <w:noProof/>
                <w:webHidden/>
              </w:rPr>
              <w:fldChar w:fldCharType="separate"/>
            </w:r>
            <w:r>
              <w:rPr>
                <w:noProof/>
                <w:webHidden/>
              </w:rPr>
              <w:t>16</w:t>
            </w:r>
            <w:r w:rsidR="00567FD5">
              <w:rPr>
                <w:noProof/>
                <w:webHidden/>
              </w:rPr>
              <w:fldChar w:fldCharType="end"/>
            </w:r>
          </w:hyperlink>
        </w:p>
        <w:p w14:paraId="7E9CA2EF" w14:textId="74F47AB7" w:rsidR="00567FD5" w:rsidRDefault="00944139">
          <w:pPr>
            <w:pStyle w:val="TM3"/>
            <w:tabs>
              <w:tab w:val="right" w:leader="dot" w:pos="9062"/>
            </w:tabs>
            <w:rPr>
              <w:rFonts w:cstheme="minorBidi"/>
              <w:i w:val="0"/>
              <w:iCs w:val="0"/>
              <w:noProof/>
              <w:sz w:val="22"/>
              <w:szCs w:val="22"/>
              <w:lang w:eastAsia="fr-FR"/>
            </w:rPr>
          </w:pPr>
          <w:hyperlink w:anchor="_Toc516066087" w:history="1">
            <w:r w:rsidR="00567FD5" w:rsidRPr="000953E2">
              <w:rPr>
                <w:rStyle w:val="Lienhypertexte"/>
                <w:noProof/>
                <w:lang w:eastAsia="fr-FR"/>
              </w:rPr>
              <w:t>Liste des utilisateurs</w:t>
            </w:r>
            <w:r w:rsidR="00567FD5">
              <w:rPr>
                <w:noProof/>
                <w:webHidden/>
              </w:rPr>
              <w:tab/>
            </w:r>
            <w:r w:rsidR="00567FD5">
              <w:rPr>
                <w:noProof/>
                <w:webHidden/>
              </w:rPr>
              <w:fldChar w:fldCharType="begin"/>
            </w:r>
            <w:r w:rsidR="00567FD5">
              <w:rPr>
                <w:noProof/>
                <w:webHidden/>
              </w:rPr>
              <w:instrText xml:space="preserve"> PAGEREF _Toc516066087 \h </w:instrText>
            </w:r>
            <w:r w:rsidR="00567FD5">
              <w:rPr>
                <w:noProof/>
                <w:webHidden/>
              </w:rPr>
            </w:r>
            <w:r w:rsidR="00567FD5">
              <w:rPr>
                <w:noProof/>
                <w:webHidden/>
              </w:rPr>
              <w:fldChar w:fldCharType="separate"/>
            </w:r>
            <w:r>
              <w:rPr>
                <w:noProof/>
                <w:webHidden/>
              </w:rPr>
              <w:t>16</w:t>
            </w:r>
            <w:r w:rsidR="00567FD5">
              <w:rPr>
                <w:noProof/>
                <w:webHidden/>
              </w:rPr>
              <w:fldChar w:fldCharType="end"/>
            </w:r>
          </w:hyperlink>
        </w:p>
        <w:p w14:paraId="5A23AFD2" w14:textId="51376D7F" w:rsidR="00567FD5" w:rsidRDefault="00944139">
          <w:pPr>
            <w:pStyle w:val="TM3"/>
            <w:tabs>
              <w:tab w:val="right" w:leader="dot" w:pos="9062"/>
            </w:tabs>
            <w:rPr>
              <w:rFonts w:cstheme="minorBidi"/>
              <w:i w:val="0"/>
              <w:iCs w:val="0"/>
              <w:noProof/>
              <w:sz w:val="22"/>
              <w:szCs w:val="22"/>
              <w:lang w:eastAsia="fr-FR"/>
            </w:rPr>
          </w:pPr>
          <w:hyperlink w:anchor="_Toc516066088" w:history="1">
            <w:r w:rsidR="00567FD5" w:rsidRPr="000953E2">
              <w:rPr>
                <w:rStyle w:val="Lienhypertexte"/>
                <w:noProof/>
                <w:lang w:eastAsia="fr-FR"/>
              </w:rPr>
              <w:t>Rôle des utilisateurs</w:t>
            </w:r>
            <w:r w:rsidR="00567FD5">
              <w:rPr>
                <w:noProof/>
                <w:webHidden/>
              </w:rPr>
              <w:tab/>
            </w:r>
            <w:r w:rsidR="00567FD5">
              <w:rPr>
                <w:noProof/>
                <w:webHidden/>
              </w:rPr>
              <w:fldChar w:fldCharType="begin"/>
            </w:r>
            <w:r w:rsidR="00567FD5">
              <w:rPr>
                <w:noProof/>
                <w:webHidden/>
              </w:rPr>
              <w:instrText xml:space="preserve"> PAGEREF _Toc516066088 \h </w:instrText>
            </w:r>
            <w:r w:rsidR="00567FD5">
              <w:rPr>
                <w:noProof/>
                <w:webHidden/>
              </w:rPr>
            </w:r>
            <w:r w:rsidR="00567FD5">
              <w:rPr>
                <w:noProof/>
                <w:webHidden/>
              </w:rPr>
              <w:fldChar w:fldCharType="separate"/>
            </w:r>
            <w:r>
              <w:rPr>
                <w:noProof/>
                <w:webHidden/>
              </w:rPr>
              <w:t>18</w:t>
            </w:r>
            <w:r w:rsidR="00567FD5">
              <w:rPr>
                <w:noProof/>
                <w:webHidden/>
              </w:rPr>
              <w:fldChar w:fldCharType="end"/>
            </w:r>
          </w:hyperlink>
        </w:p>
        <w:p w14:paraId="261CF504" w14:textId="2420954E" w:rsidR="00567FD5" w:rsidRDefault="00944139">
          <w:pPr>
            <w:pStyle w:val="TM3"/>
            <w:tabs>
              <w:tab w:val="right" w:leader="dot" w:pos="9062"/>
            </w:tabs>
            <w:rPr>
              <w:rFonts w:cstheme="minorBidi"/>
              <w:i w:val="0"/>
              <w:iCs w:val="0"/>
              <w:noProof/>
              <w:sz w:val="22"/>
              <w:szCs w:val="22"/>
              <w:lang w:eastAsia="fr-FR"/>
            </w:rPr>
          </w:pPr>
          <w:hyperlink w:anchor="_Toc516066089" w:history="1">
            <w:r w:rsidR="00567FD5" w:rsidRPr="000953E2">
              <w:rPr>
                <w:rStyle w:val="Lienhypertexte"/>
                <w:noProof/>
                <w:lang w:eastAsia="fr-FR"/>
              </w:rPr>
              <w:t>Définition des rôles</w:t>
            </w:r>
            <w:r w:rsidR="00567FD5">
              <w:rPr>
                <w:noProof/>
                <w:webHidden/>
              </w:rPr>
              <w:tab/>
            </w:r>
            <w:r w:rsidR="00567FD5">
              <w:rPr>
                <w:noProof/>
                <w:webHidden/>
              </w:rPr>
              <w:fldChar w:fldCharType="begin"/>
            </w:r>
            <w:r w:rsidR="00567FD5">
              <w:rPr>
                <w:noProof/>
                <w:webHidden/>
              </w:rPr>
              <w:instrText xml:space="preserve"> PAGEREF _Toc516066089 \h </w:instrText>
            </w:r>
            <w:r w:rsidR="00567FD5">
              <w:rPr>
                <w:noProof/>
                <w:webHidden/>
              </w:rPr>
              <w:fldChar w:fldCharType="separate"/>
            </w:r>
            <w:r>
              <w:rPr>
                <w:b/>
                <w:bCs/>
                <w:noProof/>
                <w:webHidden/>
              </w:rPr>
              <w:t>Erreur ! Signet non défini.</w:t>
            </w:r>
            <w:r w:rsidR="00567FD5">
              <w:rPr>
                <w:noProof/>
                <w:webHidden/>
              </w:rPr>
              <w:fldChar w:fldCharType="end"/>
            </w:r>
          </w:hyperlink>
        </w:p>
        <w:p w14:paraId="3FF0593E" w14:textId="2BC26988" w:rsidR="00567FD5" w:rsidRDefault="00944139">
          <w:pPr>
            <w:pStyle w:val="TM2"/>
            <w:tabs>
              <w:tab w:val="right" w:leader="dot" w:pos="9062"/>
            </w:tabs>
            <w:rPr>
              <w:rFonts w:cstheme="minorBidi"/>
              <w:smallCaps w:val="0"/>
              <w:noProof/>
              <w:sz w:val="22"/>
              <w:szCs w:val="22"/>
              <w:lang w:eastAsia="fr-FR"/>
            </w:rPr>
          </w:pPr>
          <w:hyperlink w:anchor="_Toc516066090" w:history="1">
            <w:r w:rsidR="00567FD5" w:rsidRPr="000953E2">
              <w:rPr>
                <w:rStyle w:val="Lienhypertexte"/>
                <w:noProof/>
              </w:rPr>
              <w:t>Besoins fonctionnels</w:t>
            </w:r>
            <w:r w:rsidR="00567FD5">
              <w:rPr>
                <w:noProof/>
                <w:webHidden/>
              </w:rPr>
              <w:tab/>
            </w:r>
            <w:r w:rsidR="00567FD5">
              <w:rPr>
                <w:noProof/>
                <w:webHidden/>
              </w:rPr>
              <w:fldChar w:fldCharType="begin"/>
            </w:r>
            <w:r w:rsidR="00567FD5">
              <w:rPr>
                <w:noProof/>
                <w:webHidden/>
              </w:rPr>
              <w:instrText xml:space="preserve"> PAGEREF _Toc516066090 \h </w:instrText>
            </w:r>
            <w:r w:rsidR="00567FD5">
              <w:rPr>
                <w:noProof/>
                <w:webHidden/>
              </w:rPr>
            </w:r>
            <w:r w:rsidR="00567FD5">
              <w:rPr>
                <w:noProof/>
                <w:webHidden/>
              </w:rPr>
              <w:fldChar w:fldCharType="separate"/>
            </w:r>
            <w:r>
              <w:rPr>
                <w:noProof/>
                <w:webHidden/>
              </w:rPr>
              <w:t>19</w:t>
            </w:r>
            <w:r w:rsidR="00567FD5">
              <w:rPr>
                <w:noProof/>
                <w:webHidden/>
              </w:rPr>
              <w:fldChar w:fldCharType="end"/>
            </w:r>
          </w:hyperlink>
        </w:p>
        <w:p w14:paraId="029C819C" w14:textId="1F2281EA" w:rsidR="00567FD5" w:rsidRDefault="00944139">
          <w:pPr>
            <w:pStyle w:val="TM3"/>
            <w:tabs>
              <w:tab w:val="right" w:leader="dot" w:pos="9062"/>
            </w:tabs>
            <w:rPr>
              <w:rFonts w:cstheme="minorBidi"/>
              <w:i w:val="0"/>
              <w:iCs w:val="0"/>
              <w:noProof/>
              <w:sz w:val="22"/>
              <w:szCs w:val="22"/>
              <w:lang w:eastAsia="fr-FR"/>
            </w:rPr>
          </w:pPr>
          <w:hyperlink w:anchor="_Toc516066091" w:history="1">
            <w:r w:rsidR="00567FD5" w:rsidRPr="000953E2">
              <w:rPr>
                <w:rStyle w:val="Lienhypertexte"/>
                <w:noProof/>
              </w:rPr>
              <w:t>Gestion des utilisateurs</w:t>
            </w:r>
            <w:r w:rsidR="00567FD5">
              <w:rPr>
                <w:noProof/>
                <w:webHidden/>
              </w:rPr>
              <w:tab/>
            </w:r>
            <w:r w:rsidR="00567FD5">
              <w:rPr>
                <w:noProof/>
                <w:webHidden/>
              </w:rPr>
              <w:fldChar w:fldCharType="begin"/>
            </w:r>
            <w:r w:rsidR="00567FD5">
              <w:rPr>
                <w:noProof/>
                <w:webHidden/>
              </w:rPr>
              <w:instrText xml:space="preserve"> PAGEREF _Toc516066091 \h </w:instrText>
            </w:r>
            <w:r w:rsidR="00567FD5">
              <w:rPr>
                <w:noProof/>
                <w:webHidden/>
              </w:rPr>
            </w:r>
            <w:r w:rsidR="00567FD5">
              <w:rPr>
                <w:noProof/>
                <w:webHidden/>
              </w:rPr>
              <w:fldChar w:fldCharType="separate"/>
            </w:r>
            <w:r>
              <w:rPr>
                <w:noProof/>
                <w:webHidden/>
              </w:rPr>
              <w:t>19</w:t>
            </w:r>
            <w:r w:rsidR="00567FD5">
              <w:rPr>
                <w:noProof/>
                <w:webHidden/>
              </w:rPr>
              <w:fldChar w:fldCharType="end"/>
            </w:r>
          </w:hyperlink>
        </w:p>
        <w:p w14:paraId="4924E83B" w14:textId="3F7DE5D8" w:rsidR="00567FD5" w:rsidRDefault="00944139">
          <w:pPr>
            <w:pStyle w:val="TM3"/>
            <w:tabs>
              <w:tab w:val="right" w:leader="dot" w:pos="9062"/>
            </w:tabs>
            <w:rPr>
              <w:rFonts w:cstheme="minorBidi"/>
              <w:i w:val="0"/>
              <w:iCs w:val="0"/>
              <w:noProof/>
              <w:sz w:val="22"/>
              <w:szCs w:val="22"/>
              <w:lang w:eastAsia="fr-FR"/>
            </w:rPr>
          </w:pPr>
          <w:hyperlink w:anchor="_Toc516066092" w:history="1">
            <w:r w:rsidR="00567FD5" w:rsidRPr="000953E2">
              <w:rPr>
                <w:rStyle w:val="Lienhypertexte"/>
                <w:noProof/>
              </w:rPr>
              <w:t>Créer un devis provisoire</w:t>
            </w:r>
            <w:r w:rsidR="00567FD5">
              <w:rPr>
                <w:noProof/>
                <w:webHidden/>
              </w:rPr>
              <w:tab/>
            </w:r>
            <w:r w:rsidR="00567FD5">
              <w:rPr>
                <w:noProof/>
                <w:webHidden/>
              </w:rPr>
              <w:fldChar w:fldCharType="begin"/>
            </w:r>
            <w:r w:rsidR="00567FD5">
              <w:rPr>
                <w:noProof/>
                <w:webHidden/>
              </w:rPr>
              <w:instrText xml:space="preserve"> PAGEREF _Toc516066092 \h </w:instrText>
            </w:r>
            <w:r w:rsidR="00567FD5">
              <w:rPr>
                <w:noProof/>
                <w:webHidden/>
              </w:rPr>
            </w:r>
            <w:r w:rsidR="00567FD5">
              <w:rPr>
                <w:noProof/>
                <w:webHidden/>
              </w:rPr>
              <w:fldChar w:fldCharType="separate"/>
            </w:r>
            <w:r>
              <w:rPr>
                <w:noProof/>
                <w:webHidden/>
              </w:rPr>
              <w:t>19</w:t>
            </w:r>
            <w:r w:rsidR="00567FD5">
              <w:rPr>
                <w:noProof/>
                <w:webHidden/>
              </w:rPr>
              <w:fldChar w:fldCharType="end"/>
            </w:r>
          </w:hyperlink>
        </w:p>
        <w:p w14:paraId="27EDFFDF" w14:textId="58BFA1DC" w:rsidR="00567FD5" w:rsidRDefault="00944139">
          <w:pPr>
            <w:pStyle w:val="TM3"/>
            <w:tabs>
              <w:tab w:val="right" w:leader="dot" w:pos="9062"/>
            </w:tabs>
            <w:rPr>
              <w:rFonts w:cstheme="minorBidi"/>
              <w:i w:val="0"/>
              <w:iCs w:val="0"/>
              <w:noProof/>
              <w:sz w:val="22"/>
              <w:szCs w:val="22"/>
              <w:lang w:eastAsia="fr-FR"/>
            </w:rPr>
          </w:pPr>
          <w:hyperlink w:anchor="_Toc516066093" w:history="1">
            <w:r w:rsidR="00567FD5" w:rsidRPr="000953E2">
              <w:rPr>
                <w:rStyle w:val="Lienhypertexte"/>
                <w:noProof/>
              </w:rPr>
              <w:t>Créer un devis définitif</w:t>
            </w:r>
            <w:r w:rsidR="00567FD5">
              <w:rPr>
                <w:noProof/>
                <w:webHidden/>
              </w:rPr>
              <w:tab/>
            </w:r>
            <w:r w:rsidR="00567FD5">
              <w:rPr>
                <w:noProof/>
                <w:webHidden/>
              </w:rPr>
              <w:fldChar w:fldCharType="begin"/>
            </w:r>
            <w:r w:rsidR="00567FD5">
              <w:rPr>
                <w:noProof/>
                <w:webHidden/>
              </w:rPr>
              <w:instrText xml:space="preserve"> PAGEREF _Toc516066093 \h </w:instrText>
            </w:r>
            <w:r w:rsidR="00567FD5">
              <w:rPr>
                <w:noProof/>
                <w:webHidden/>
              </w:rPr>
            </w:r>
            <w:r w:rsidR="00567FD5">
              <w:rPr>
                <w:noProof/>
                <w:webHidden/>
              </w:rPr>
              <w:fldChar w:fldCharType="separate"/>
            </w:r>
            <w:r>
              <w:rPr>
                <w:noProof/>
                <w:webHidden/>
              </w:rPr>
              <w:t>20</w:t>
            </w:r>
            <w:r w:rsidR="00567FD5">
              <w:rPr>
                <w:noProof/>
                <w:webHidden/>
              </w:rPr>
              <w:fldChar w:fldCharType="end"/>
            </w:r>
          </w:hyperlink>
        </w:p>
        <w:p w14:paraId="707DCFB9" w14:textId="119CE431" w:rsidR="00567FD5" w:rsidRDefault="00944139">
          <w:pPr>
            <w:pStyle w:val="TM3"/>
            <w:tabs>
              <w:tab w:val="right" w:leader="dot" w:pos="9062"/>
            </w:tabs>
            <w:rPr>
              <w:rFonts w:cstheme="minorBidi"/>
              <w:i w:val="0"/>
              <w:iCs w:val="0"/>
              <w:noProof/>
              <w:sz w:val="22"/>
              <w:szCs w:val="22"/>
              <w:lang w:eastAsia="fr-FR"/>
            </w:rPr>
          </w:pPr>
          <w:hyperlink w:anchor="_Toc516066094" w:history="1">
            <w:r w:rsidR="00567FD5" w:rsidRPr="000953E2">
              <w:rPr>
                <w:rStyle w:val="Lienhypertexte"/>
                <w:noProof/>
              </w:rPr>
              <w:t>Accepter un devis</w:t>
            </w:r>
            <w:r w:rsidR="00567FD5">
              <w:rPr>
                <w:noProof/>
                <w:webHidden/>
              </w:rPr>
              <w:tab/>
            </w:r>
            <w:r w:rsidR="00567FD5">
              <w:rPr>
                <w:noProof/>
                <w:webHidden/>
              </w:rPr>
              <w:fldChar w:fldCharType="begin"/>
            </w:r>
            <w:r w:rsidR="00567FD5">
              <w:rPr>
                <w:noProof/>
                <w:webHidden/>
              </w:rPr>
              <w:instrText xml:space="preserve"> PAGEREF _Toc516066094 \h </w:instrText>
            </w:r>
            <w:r w:rsidR="00567FD5">
              <w:rPr>
                <w:noProof/>
                <w:webHidden/>
              </w:rPr>
            </w:r>
            <w:r w:rsidR="00567FD5">
              <w:rPr>
                <w:noProof/>
                <w:webHidden/>
              </w:rPr>
              <w:fldChar w:fldCharType="separate"/>
            </w:r>
            <w:r>
              <w:rPr>
                <w:noProof/>
                <w:webHidden/>
              </w:rPr>
              <w:t>20</w:t>
            </w:r>
            <w:r w:rsidR="00567FD5">
              <w:rPr>
                <w:noProof/>
                <w:webHidden/>
              </w:rPr>
              <w:fldChar w:fldCharType="end"/>
            </w:r>
          </w:hyperlink>
        </w:p>
        <w:p w14:paraId="2596D183" w14:textId="322DB9D1" w:rsidR="00567FD5" w:rsidRDefault="00944139">
          <w:pPr>
            <w:pStyle w:val="TM2"/>
            <w:tabs>
              <w:tab w:val="right" w:leader="dot" w:pos="9062"/>
            </w:tabs>
            <w:rPr>
              <w:rFonts w:cstheme="minorBidi"/>
              <w:smallCaps w:val="0"/>
              <w:noProof/>
              <w:sz w:val="22"/>
              <w:szCs w:val="22"/>
              <w:lang w:eastAsia="fr-FR"/>
            </w:rPr>
          </w:pPr>
          <w:hyperlink w:anchor="_Toc516066095" w:history="1">
            <w:r w:rsidR="00567FD5" w:rsidRPr="000953E2">
              <w:rPr>
                <w:rStyle w:val="Lienhypertexte"/>
                <w:noProof/>
              </w:rPr>
              <w:t>Évolutions à venir</w:t>
            </w:r>
            <w:r w:rsidR="00567FD5">
              <w:rPr>
                <w:noProof/>
                <w:webHidden/>
              </w:rPr>
              <w:tab/>
            </w:r>
            <w:r w:rsidR="00567FD5">
              <w:rPr>
                <w:noProof/>
                <w:webHidden/>
              </w:rPr>
              <w:fldChar w:fldCharType="begin"/>
            </w:r>
            <w:r w:rsidR="00567FD5">
              <w:rPr>
                <w:noProof/>
                <w:webHidden/>
              </w:rPr>
              <w:instrText xml:space="preserve"> PAGEREF _Toc516066095 \h </w:instrText>
            </w:r>
            <w:r w:rsidR="00567FD5">
              <w:rPr>
                <w:noProof/>
                <w:webHidden/>
              </w:rPr>
            </w:r>
            <w:r w:rsidR="00567FD5">
              <w:rPr>
                <w:noProof/>
                <w:webHidden/>
              </w:rPr>
              <w:fldChar w:fldCharType="separate"/>
            </w:r>
            <w:r>
              <w:rPr>
                <w:noProof/>
                <w:webHidden/>
              </w:rPr>
              <w:t>21</w:t>
            </w:r>
            <w:r w:rsidR="00567FD5">
              <w:rPr>
                <w:noProof/>
                <w:webHidden/>
              </w:rPr>
              <w:fldChar w:fldCharType="end"/>
            </w:r>
          </w:hyperlink>
        </w:p>
        <w:p w14:paraId="25F0583F" w14:textId="345E500B" w:rsidR="00567FD5" w:rsidRDefault="00944139">
          <w:pPr>
            <w:pStyle w:val="TM2"/>
            <w:tabs>
              <w:tab w:val="right" w:leader="dot" w:pos="9062"/>
            </w:tabs>
            <w:rPr>
              <w:rFonts w:cstheme="minorBidi"/>
              <w:smallCaps w:val="0"/>
              <w:noProof/>
              <w:sz w:val="22"/>
              <w:szCs w:val="22"/>
              <w:lang w:eastAsia="fr-FR"/>
            </w:rPr>
          </w:pPr>
          <w:hyperlink w:anchor="_Toc516066096" w:history="1">
            <w:r w:rsidR="00567FD5" w:rsidRPr="000953E2">
              <w:rPr>
                <w:rStyle w:val="Lienhypertexte"/>
                <w:noProof/>
              </w:rPr>
              <w:t>Contexte technique</w:t>
            </w:r>
            <w:r w:rsidR="00567FD5">
              <w:rPr>
                <w:noProof/>
                <w:webHidden/>
              </w:rPr>
              <w:tab/>
            </w:r>
            <w:r w:rsidR="00567FD5">
              <w:rPr>
                <w:noProof/>
                <w:webHidden/>
              </w:rPr>
              <w:fldChar w:fldCharType="begin"/>
            </w:r>
            <w:r w:rsidR="00567FD5">
              <w:rPr>
                <w:noProof/>
                <w:webHidden/>
              </w:rPr>
              <w:instrText xml:space="preserve"> PAGEREF _Toc516066096 \h </w:instrText>
            </w:r>
            <w:r w:rsidR="00567FD5">
              <w:rPr>
                <w:noProof/>
                <w:webHidden/>
              </w:rPr>
            </w:r>
            <w:r w:rsidR="00567FD5">
              <w:rPr>
                <w:noProof/>
                <w:webHidden/>
              </w:rPr>
              <w:fldChar w:fldCharType="separate"/>
            </w:r>
            <w:r>
              <w:rPr>
                <w:noProof/>
                <w:webHidden/>
              </w:rPr>
              <w:t>21</w:t>
            </w:r>
            <w:r w:rsidR="00567FD5">
              <w:rPr>
                <w:noProof/>
                <w:webHidden/>
              </w:rPr>
              <w:fldChar w:fldCharType="end"/>
            </w:r>
          </w:hyperlink>
        </w:p>
        <w:p w14:paraId="10763192" w14:textId="04B2BE91" w:rsidR="00567FD5" w:rsidRDefault="00944139">
          <w:pPr>
            <w:pStyle w:val="TM3"/>
            <w:tabs>
              <w:tab w:val="right" w:leader="dot" w:pos="9062"/>
            </w:tabs>
            <w:rPr>
              <w:rFonts w:cstheme="minorBidi"/>
              <w:i w:val="0"/>
              <w:iCs w:val="0"/>
              <w:noProof/>
              <w:sz w:val="22"/>
              <w:szCs w:val="22"/>
              <w:lang w:eastAsia="fr-FR"/>
            </w:rPr>
          </w:pPr>
          <w:hyperlink w:anchor="_Toc516066097" w:history="1">
            <w:r w:rsidR="00567FD5" w:rsidRPr="000953E2">
              <w:rPr>
                <w:rStyle w:val="Lienhypertexte"/>
                <w:noProof/>
              </w:rPr>
              <w:t>Supports physiques</w:t>
            </w:r>
            <w:r w:rsidR="00567FD5">
              <w:rPr>
                <w:noProof/>
                <w:webHidden/>
              </w:rPr>
              <w:tab/>
            </w:r>
            <w:r w:rsidR="00567FD5">
              <w:rPr>
                <w:noProof/>
                <w:webHidden/>
              </w:rPr>
              <w:fldChar w:fldCharType="begin"/>
            </w:r>
            <w:r w:rsidR="00567FD5">
              <w:rPr>
                <w:noProof/>
                <w:webHidden/>
              </w:rPr>
              <w:instrText xml:space="preserve"> PAGEREF _Toc516066097 \h </w:instrText>
            </w:r>
            <w:r w:rsidR="00567FD5">
              <w:rPr>
                <w:noProof/>
                <w:webHidden/>
              </w:rPr>
            </w:r>
            <w:r w:rsidR="00567FD5">
              <w:rPr>
                <w:noProof/>
                <w:webHidden/>
              </w:rPr>
              <w:fldChar w:fldCharType="separate"/>
            </w:r>
            <w:r>
              <w:rPr>
                <w:noProof/>
                <w:webHidden/>
              </w:rPr>
              <w:t>21</w:t>
            </w:r>
            <w:r w:rsidR="00567FD5">
              <w:rPr>
                <w:noProof/>
                <w:webHidden/>
              </w:rPr>
              <w:fldChar w:fldCharType="end"/>
            </w:r>
          </w:hyperlink>
        </w:p>
        <w:p w14:paraId="215868DC" w14:textId="7A1E7E01" w:rsidR="00567FD5" w:rsidRDefault="00944139">
          <w:pPr>
            <w:pStyle w:val="TM3"/>
            <w:tabs>
              <w:tab w:val="right" w:leader="dot" w:pos="9062"/>
            </w:tabs>
            <w:rPr>
              <w:rFonts w:cstheme="minorBidi"/>
              <w:i w:val="0"/>
              <w:iCs w:val="0"/>
              <w:noProof/>
              <w:sz w:val="22"/>
              <w:szCs w:val="22"/>
              <w:lang w:eastAsia="fr-FR"/>
            </w:rPr>
          </w:pPr>
          <w:hyperlink w:anchor="_Toc516066098" w:history="1">
            <w:r w:rsidR="00567FD5" w:rsidRPr="000953E2">
              <w:rPr>
                <w:rStyle w:val="Lienhypertexte"/>
                <w:noProof/>
              </w:rPr>
              <w:t>Supports logiciels</w:t>
            </w:r>
            <w:r w:rsidR="00567FD5">
              <w:rPr>
                <w:noProof/>
                <w:webHidden/>
              </w:rPr>
              <w:tab/>
            </w:r>
            <w:r w:rsidR="00567FD5">
              <w:rPr>
                <w:noProof/>
                <w:webHidden/>
              </w:rPr>
              <w:fldChar w:fldCharType="begin"/>
            </w:r>
            <w:r w:rsidR="00567FD5">
              <w:rPr>
                <w:noProof/>
                <w:webHidden/>
              </w:rPr>
              <w:instrText xml:space="preserve"> PAGEREF _Toc516066098 \h </w:instrText>
            </w:r>
            <w:r w:rsidR="00567FD5">
              <w:rPr>
                <w:noProof/>
                <w:webHidden/>
              </w:rPr>
            </w:r>
            <w:r w:rsidR="00567FD5">
              <w:rPr>
                <w:noProof/>
                <w:webHidden/>
              </w:rPr>
              <w:fldChar w:fldCharType="separate"/>
            </w:r>
            <w:r>
              <w:rPr>
                <w:noProof/>
                <w:webHidden/>
              </w:rPr>
              <w:t>21</w:t>
            </w:r>
            <w:r w:rsidR="00567FD5">
              <w:rPr>
                <w:noProof/>
                <w:webHidden/>
              </w:rPr>
              <w:fldChar w:fldCharType="end"/>
            </w:r>
          </w:hyperlink>
        </w:p>
        <w:p w14:paraId="57BB89F3" w14:textId="4628CF04" w:rsidR="00567FD5" w:rsidRDefault="00944139">
          <w:pPr>
            <w:pStyle w:val="TM3"/>
            <w:tabs>
              <w:tab w:val="right" w:leader="dot" w:pos="9062"/>
            </w:tabs>
            <w:rPr>
              <w:rFonts w:cstheme="minorBidi"/>
              <w:i w:val="0"/>
              <w:iCs w:val="0"/>
              <w:noProof/>
              <w:sz w:val="22"/>
              <w:szCs w:val="22"/>
              <w:lang w:eastAsia="fr-FR"/>
            </w:rPr>
          </w:pPr>
          <w:hyperlink w:anchor="_Toc516066099" w:history="1">
            <w:r w:rsidR="00567FD5" w:rsidRPr="000953E2">
              <w:rPr>
                <w:rStyle w:val="Lienhypertexte"/>
                <w:noProof/>
              </w:rPr>
              <w:t>Préférence pour une application client léger</w:t>
            </w:r>
            <w:r w:rsidR="00567FD5">
              <w:rPr>
                <w:noProof/>
                <w:webHidden/>
              </w:rPr>
              <w:tab/>
            </w:r>
            <w:r w:rsidR="00567FD5">
              <w:rPr>
                <w:noProof/>
                <w:webHidden/>
              </w:rPr>
              <w:fldChar w:fldCharType="begin"/>
            </w:r>
            <w:r w:rsidR="00567FD5">
              <w:rPr>
                <w:noProof/>
                <w:webHidden/>
              </w:rPr>
              <w:instrText xml:space="preserve"> PAGEREF _Toc516066099 \h </w:instrText>
            </w:r>
            <w:r w:rsidR="00567FD5">
              <w:rPr>
                <w:noProof/>
                <w:webHidden/>
              </w:rPr>
            </w:r>
            <w:r w:rsidR="00567FD5">
              <w:rPr>
                <w:noProof/>
                <w:webHidden/>
              </w:rPr>
              <w:fldChar w:fldCharType="separate"/>
            </w:r>
            <w:r>
              <w:rPr>
                <w:noProof/>
                <w:webHidden/>
              </w:rPr>
              <w:t>21</w:t>
            </w:r>
            <w:r w:rsidR="00567FD5">
              <w:rPr>
                <w:noProof/>
                <w:webHidden/>
              </w:rPr>
              <w:fldChar w:fldCharType="end"/>
            </w:r>
          </w:hyperlink>
        </w:p>
        <w:p w14:paraId="50A81ACC" w14:textId="168B55AE" w:rsidR="00567FD5" w:rsidRDefault="00944139">
          <w:pPr>
            <w:pStyle w:val="TM2"/>
            <w:tabs>
              <w:tab w:val="right" w:leader="dot" w:pos="9062"/>
            </w:tabs>
            <w:rPr>
              <w:rFonts w:cstheme="minorBidi"/>
              <w:smallCaps w:val="0"/>
              <w:noProof/>
              <w:sz w:val="22"/>
              <w:szCs w:val="22"/>
              <w:lang w:eastAsia="fr-FR"/>
            </w:rPr>
          </w:pPr>
          <w:hyperlink w:anchor="_Toc516066100" w:history="1">
            <w:r w:rsidR="00567FD5" w:rsidRPr="000953E2">
              <w:rPr>
                <w:rStyle w:val="Lienhypertexte"/>
                <w:noProof/>
              </w:rPr>
              <w:t>Contraintes</w:t>
            </w:r>
            <w:r w:rsidR="00567FD5">
              <w:rPr>
                <w:noProof/>
                <w:webHidden/>
              </w:rPr>
              <w:tab/>
            </w:r>
            <w:r w:rsidR="00567FD5">
              <w:rPr>
                <w:noProof/>
                <w:webHidden/>
              </w:rPr>
              <w:fldChar w:fldCharType="begin"/>
            </w:r>
            <w:r w:rsidR="00567FD5">
              <w:rPr>
                <w:noProof/>
                <w:webHidden/>
              </w:rPr>
              <w:instrText xml:space="preserve"> PAGEREF _Toc516066100 \h </w:instrText>
            </w:r>
            <w:r w:rsidR="00567FD5">
              <w:rPr>
                <w:noProof/>
                <w:webHidden/>
              </w:rPr>
            </w:r>
            <w:r w:rsidR="00567FD5">
              <w:rPr>
                <w:noProof/>
                <w:webHidden/>
              </w:rPr>
              <w:fldChar w:fldCharType="separate"/>
            </w:r>
            <w:r>
              <w:rPr>
                <w:noProof/>
                <w:webHidden/>
              </w:rPr>
              <w:t>22</w:t>
            </w:r>
            <w:r w:rsidR="00567FD5">
              <w:rPr>
                <w:noProof/>
                <w:webHidden/>
              </w:rPr>
              <w:fldChar w:fldCharType="end"/>
            </w:r>
          </w:hyperlink>
        </w:p>
        <w:p w14:paraId="5C18F70C" w14:textId="359F9E6C" w:rsidR="00567FD5" w:rsidRDefault="00944139">
          <w:pPr>
            <w:pStyle w:val="TM1"/>
            <w:tabs>
              <w:tab w:val="right" w:leader="dot" w:pos="9062"/>
            </w:tabs>
            <w:rPr>
              <w:rFonts w:cstheme="minorBidi"/>
              <w:b w:val="0"/>
              <w:bCs w:val="0"/>
              <w:caps w:val="0"/>
              <w:noProof/>
              <w:sz w:val="22"/>
              <w:szCs w:val="22"/>
              <w:lang w:eastAsia="fr-FR"/>
            </w:rPr>
          </w:pPr>
          <w:hyperlink w:anchor="_Toc516066101" w:history="1">
            <w:r w:rsidR="00567FD5" w:rsidRPr="000953E2">
              <w:rPr>
                <w:rStyle w:val="Lienhypertexte"/>
                <w:noProof/>
              </w:rPr>
              <w:t>Charte de projet</w:t>
            </w:r>
            <w:r w:rsidR="00567FD5">
              <w:rPr>
                <w:noProof/>
                <w:webHidden/>
              </w:rPr>
              <w:tab/>
            </w:r>
            <w:r w:rsidR="00567FD5">
              <w:rPr>
                <w:noProof/>
                <w:webHidden/>
              </w:rPr>
              <w:fldChar w:fldCharType="begin"/>
            </w:r>
            <w:r w:rsidR="00567FD5">
              <w:rPr>
                <w:noProof/>
                <w:webHidden/>
              </w:rPr>
              <w:instrText xml:space="preserve"> PAGEREF _Toc516066101 \h </w:instrText>
            </w:r>
            <w:r w:rsidR="00567FD5">
              <w:rPr>
                <w:noProof/>
                <w:webHidden/>
              </w:rPr>
            </w:r>
            <w:r w:rsidR="00567FD5">
              <w:rPr>
                <w:noProof/>
                <w:webHidden/>
              </w:rPr>
              <w:fldChar w:fldCharType="separate"/>
            </w:r>
            <w:r>
              <w:rPr>
                <w:noProof/>
                <w:webHidden/>
              </w:rPr>
              <w:t>23</w:t>
            </w:r>
            <w:r w:rsidR="00567FD5">
              <w:rPr>
                <w:noProof/>
                <w:webHidden/>
              </w:rPr>
              <w:fldChar w:fldCharType="end"/>
            </w:r>
          </w:hyperlink>
        </w:p>
        <w:p w14:paraId="44CA79A0" w14:textId="14FF9F34" w:rsidR="00567FD5" w:rsidRDefault="00944139">
          <w:pPr>
            <w:pStyle w:val="TM2"/>
            <w:tabs>
              <w:tab w:val="right" w:leader="dot" w:pos="9062"/>
            </w:tabs>
            <w:rPr>
              <w:rFonts w:cstheme="minorBidi"/>
              <w:smallCaps w:val="0"/>
              <w:noProof/>
              <w:sz w:val="22"/>
              <w:szCs w:val="22"/>
              <w:lang w:eastAsia="fr-FR"/>
            </w:rPr>
          </w:pPr>
          <w:hyperlink w:anchor="_Toc516066102" w:history="1">
            <w:r w:rsidR="00567FD5" w:rsidRPr="000953E2">
              <w:rPr>
                <w:rStyle w:val="Lienhypertexte"/>
                <w:noProof/>
              </w:rPr>
              <w:t>Commanditaires</w:t>
            </w:r>
            <w:r w:rsidR="00567FD5">
              <w:rPr>
                <w:noProof/>
                <w:webHidden/>
              </w:rPr>
              <w:tab/>
            </w:r>
            <w:r w:rsidR="00567FD5">
              <w:rPr>
                <w:noProof/>
                <w:webHidden/>
              </w:rPr>
              <w:fldChar w:fldCharType="begin"/>
            </w:r>
            <w:r w:rsidR="00567FD5">
              <w:rPr>
                <w:noProof/>
                <w:webHidden/>
              </w:rPr>
              <w:instrText xml:space="preserve"> PAGEREF _Toc516066102 \h </w:instrText>
            </w:r>
            <w:r w:rsidR="00567FD5">
              <w:rPr>
                <w:noProof/>
                <w:webHidden/>
              </w:rPr>
            </w:r>
            <w:r w:rsidR="00567FD5">
              <w:rPr>
                <w:noProof/>
                <w:webHidden/>
              </w:rPr>
              <w:fldChar w:fldCharType="separate"/>
            </w:r>
            <w:r>
              <w:rPr>
                <w:noProof/>
                <w:webHidden/>
              </w:rPr>
              <w:t>23</w:t>
            </w:r>
            <w:r w:rsidR="00567FD5">
              <w:rPr>
                <w:noProof/>
                <w:webHidden/>
              </w:rPr>
              <w:fldChar w:fldCharType="end"/>
            </w:r>
          </w:hyperlink>
        </w:p>
        <w:p w14:paraId="26A8C90A" w14:textId="51DECA40" w:rsidR="00567FD5" w:rsidRDefault="00944139">
          <w:pPr>
            <w:pStyle w:val="TM2"/>
            <w:tabs>
              <w:tab w:val="right" w:leader="dot" w:pos="9062"/>
            </w:tabs>
            <w:rPr>
              <w:rFonts w:cstheme="minorBidi"/>
              <w:smallCaps w:val="0"/>
              <w:noProof/>
              <w:sz w:val="22"/>
              <w:szCs w:val="22"/>
              <w:lang w:eastAsia="fr-FR"/>
            </w:rPr>
          </w:pPr>
          <w:hyperlink w:anchor="_Toc516066103" w:history="1">
            <w:r w:rsidR="00567FD5" w:rsidRPr="000953E2">
              <w:rPr>
                <w:rStyle w:val="Lienhypertexte"/>
                <w:noProof/>
              </w:rPr>
              <w:t>Sponsor</w:t>
            </w:r>
            <w:r w:rsidR="00567FD5">
              <w:rPr>
                <w:noProof/>
                <w:webHidden/>
              </w:rPr>
              <w:tab/>
            </w:r>
            <w:r w:rsidR="00567FD5">
              <w:rPr>
                <w:noProof/>
                <w:webHidden/>
              </w:rPr>
              <w:fldChar w:fldCharType="begin"/>
            </w:r>
            <w:r w:rsidR="00567FD5">
              <w:rPr>
                <w:noProof/>
                <w:webHidden/>
              </w:rPr>
              <w:instrText xml:space="preserve"> PAGEREF _Toc516066103 \h </w:instrText>
            </w:r>
            <w:r w:rsidR="00567FD5">
              <w:rPr>
                <w:noProof/>
                <w:webHidden/>
              </w:rPr>
            </w:r>
            <w:r w:rsidR="00567FD5">
              <w:rPr>
                <w:noProof/>
                <w:webHidden/>
              </w:rPr>
              <w:fldChar w:fldCharType="separate"/>
            </w:r>
            <w:r>
              <w:rPr>
                <w:noProof/>
                <w:webHidden/>
              </w:rPr>
              <w:t>23</w:t>
            </w:r>
            <w:r w:rsidR="00567FD5">
              <w:rPr>
                <w:noProof/>
                <w:webHidden/>
              </w:rPr>
              <w:fldChar w:fldCharType="end"/>
            </w:r>
          </w:hyperlink>
        </w:p>
        <w:p w14:paraId="34355D46" w14:textId="42EBC9EC" w:rsidR="00567FD5" w:rsidRDefault="00944139">
          <w:pPr>
            <w:pStyle w:val="TM2"/>
            <w:tabs>
              <w:tab w:val="right" w:leader="dot" w:pos="9062"/>
            </w:tabs>
            <w:rPr>
              <w:rFonts w:cstheme="minorBidi"/>
              <w:smallCaps w:val="0"/>
              <w:noProof/>
              <w:sz w:val="22"/>
              <w:szCs w:val="22"/>
              <w:lang w:eastAsia="fr-FR"/>
            </w:rPr>
          </w:pPr>
          <w:hyperlink w:anchor="_Toc516066104" w:history="1">
            <w:r w:rsidR="00567FD5" w:rsidRPr="000953E2">
              <w:rPr>
                <w:rStyle w:val="Lienhypertexte"/>
                <w:noProof/>
              </w:rPr>
              <w:t>Contexte</w:t>
            </w:r>
            <w:r w:rsidR="00567FD5">
              <w:rPr>
                <w:noProof/>
                <w:webHidden/>
              </w:rPr>
              <w:tab/>
            </w:r>
            <w:r w:rsidR="00567FD5">
              <w:rPr>
                <w:noProof/>
                <w:webHidden/>
              </w:rPr>
              <w:fldChar w:fldCharType="begin"/>
            </w:r>
            <w:r w:rsidR="00567FD5">
              <w:rPr>
                <w:noProof/>
                <w:webHidden/>
              </w:rPr>
              <w:instrText xml:space="preserve"> PAGEREF _Toc516066104 \h </w:instrText>
            </w:r>
            <w:r w:rsidR="00567FD5">
              <w:rPr>
                <w:noProof/>
                <w:webHidden/>
              </w:rPr>
            </w:r>
            <w:r w:rsidR="00567FD5">
              <w:rPr>
                <w:noProof/>
                <w:webHidden/>
              </w:rPr>
              <w:fldChar w:fldCharType="separate"/>
            </w:r>
            <w:r>
              <w:rPr>
                <w:noProof/>
                <w:webHidden/>
              </w:rPr>
              <w:t>23</w:t>
            </w:r>
            <w:r w:rsidR="00567FD5">
              <w:rPr>
                <w:noProof/>
                <w:webHidden/>
              </w:rPr>
              <w:fldChar w:fldCharType="end"/>
            </w:r>
          </w:hyperlink>
        </w:p>
        <w:p w14:paraId="7E481BB2" w14:textId="366B46B3" w:rsidR="00567FD5" w:rsidRDefault="00944139">
          <w:pPr>
            <w:pStyle w:val="TM2"/>
            <w:tabs>
              <w:tab w:val="right" w:leader="dot" w:pos="9062"/>
            </w:tabs>
            <w:rPr>
              <w:rFonts w:cstheme="minorBidi"/>
              <w:smallCaps w:val="0"/>
              <w:noProof/>
              <w:sz w:val="22"/>
              <w:szCs w:val="22"/>
              <w:lang w:eastAsia="fr-FR"/>
            </w:rPr>
          </w:pPr>
          <w:hyperlink w:anchor="_Toc516066105" w:history="1">
            <w:r w:rsidR="00567FD5" w:rsidRPr="000953E2">
              <w:rPr>
                <w:rStyle w:val="Lienhypertexte"/>
                <w:noProof/>
              </w:rPr>
              <w:t>Objectifs</w:t>
            </w:r>
            <w:r w:rsidR="00567FD5">
              <w:rPr>
                <w:noProof/>
                <w:webHidden/>
              </w:rPr>
              <w:tab/>
            </w:r>
            <w:r w:rsidR="00567FD5">
              <w:rPr>
                <w:noProof/>
                <w:webHidden/>
              </w:rPr>
              <w:fldChar w:fldCharType="begin"/>
            </w:r>
            <w:r w:rsidR="00567FD5">
              <w:rPr>
                <w:noProof/>
                <w:webHidden/>
              </w:rPr>
              <w:instrText xml:space="preserve"> PAGEREF _Toc516066105 \h </w:instrText>
            </w:r>
            <w:r w:rsidR="00567FD5">
              <w:rPr>
                <w:noProof/>
                <w:webHidden/>
              </w:rPr>
            </w:r>
            <w:r w:rsidR="00567FD5">
              <w:rPr>
                <w:noProof/>
                <w:webHidden/>
              </w:rPr>
              <w:fldChar w:fldCharType="separate"/>
            </w:r>
            <w:r>
              <w:rPr>
                <w:noProof/>
                <w:webHidden/>
              </w:rPr>
              <w:t>24</w:t>
            </w:r>
            <w:r w:rsidR="00567FD5">
              <w:rPr>
                <w:noProof/>
                <w:webHidden/>
              </w:rPr>
              <w:fldChar w:fldCharType="end"/>
            </w:r>
          </w:hyperlink>
        </w:p>
        <w:p w14:paraId="2F5B70A1" w14:textId="028ECDC2" w:rsidR="00567FD5" w:rsidRDefault="00944139">
          <w:pPr>
            <w:pStyle w:val="TM2"/>
            <w:tabs>
              <w:tab w:val="right" w:leader="dot" w:pos="9062"/>
            </w:tabs>
            <w:rPr>
              <w:rFonts w:cstheme="minorBidi"/>
              <w:smallCaps w:val="0"/>
              <w:noProof/>
              <w:sz w:val="22"/>
              <w:szCs w:val="22"/>
              <w:lang w:eastAsia="fr-FR"/>
            </w:rPr>
          </w:pPr>
          <w:hyperlink w:anchor="_Toc516066106" w:history="1">
            <w:r w:rsidR="00567FD5" w:rsidRPr="000953E2">
              <w:rPr>
                <w:rStyle w:val="Lienhypertexte"/>
                <w:noProof/>
              </w:rPr>
              <w:t>Enjeux</w:t>
            </w:r>
            <w:r w:rsidR="00567FD5">
              <w:rPr>
                <w:noProof/>
                <w:webHidden/>
              </w:rPr>
              <w:tab/>
            </w:r>
            <w:r w:rsidR="00567FD5">
              <w:rPr>
                <w:noProof/>
                <w:webHidden/>
              </w:rPr>
              <w:fldChar w:fldCharType="begin"/>
            </w:r>
            <w:r w:rsidR="00567FD5">
              <w:rPr>
                <w:noProof/>
                <w:webHidden/>
              </w:rPr>
              <w:instrText xml:space="preserve"> PAGEREF _Toc516066106 \h </w:instrText>
            </w:r>
            <w:r w:rsidR="00567FD5">
              <w:rPr>
                <w:noProof/>
                <w:webHidden/>
              </w:rPr>
            </w:r>
            <w:r w:rsidR="00567FD5">
              <w:rPr>
                <w:noProof/>
                <w:webHidden/>
              </w:rPr>
              <w:fldChar w:fldCharType="separate"/>
            </w:r>
            <w:r>
              <w:rPr>
                <w:noProof/>
                <w:webHidden/>
              </w:rPr>
              <w:t>24</w:t>
            </w:r>
            <w:r w:rsidR="00567FD5">
              <w:rPr>
                <w:noProof/>
                <w:webHidden/>
              </w:rPr>
              <w:fldChar w:fldCharType="end"/>
            </w:r>
          </w:hyperlink>
        </w:p>
        <w:p w14:paraId="61FC98CB" w14:textId="0C34096D" w:rsidR="00567FD5" w:rsidRDefault="00944139">
          <w:pPr>
            <w:pStyle w:val="TM3"/>
            <w:tabs>
              <w:tab w:val="right" w:leader="dot" w:pos="9062"/>
            </w:tabs>
            <w:rPr>
              <w:rFonts w:cstheme="minorBidi"/>
              <w:i w:val="0"/>
              <w:iCs w:val="0"/>
              <w:noProof/>
              <w:sz w:val="22"/>
              <w:szCs w:val="22"/>
              <w:lang w:eastAsia="fr-FR"/>
            </w:rPr>
          </w:pPr>
          <w:hyperlink w:anchor="_Toc516066107" w:history="1">
            <w:r w:rsidR="00567FD5" w:rsidRPr="000953E2">
              <w:rPr>
                <w:rStyle w:val="Lienhypertexte"/>
                <w:noProof/>
              </w:rPr>
              <w:t>Commerciaux</w:t>
            </w:r>
            <w:r w:rsidR="00567FD5">
              <w:rPr>
                <w:noProof/>
                <w:webHidden/>
              </w:rPr>
              <w:tab/>
            </w:r>
            <w:r w:rsidR="00567FD5">
              <w:rPr>
                <w:noProof/>
                <w:webHidden/>
              </w:rPr>
              <w:fldChar w:fldCharType="begin"/>
            </w:r>
            <w:r w:rsidR="00567FD5">
              <w:rPr>
                <w:noProof/>
                <w:webHidden/>
              </w:rPr>
              <w:instrText xml:space="preserve"> PAGEREF _Toc516066107 \h </w:instrText>
            </w:r>
            <w:r w:rsidR="00567FD5">
              <w:rPr>
                <w:noProof/>
                <w:webHidden/>
              </w:rPr>
            </w:r>
            <w:r w:rsidR="00567FD5">
              <w:rPr>
                <w:noProof/>
                <w:webHidden/>
              </w:rPr>
              <w:fldChar w:fldCharType="separate"/>
            </w:r>
            <w:r>
              <w:rPr>
                <w:noProof/>
                <w:webHidden/>
              </w:rPr>
              <w:t>24</w:t>
            </w:r>
            <w:r w:rsidR="00567FD5">
              <w:rPr>
                <w:noProof/>
                <w:webHidden/>
              </w:rPr>
              <w:fldChar w:fldCharType="end"/>
            </w:r>
          </w:hyperlink>
        </w:p>
        <w:p w14:paraId="327E8873" w14:textId="7AF35AC0" w:rsidR="00567FD5" w:rsidRDefault="00944139">
          <w:pPr>
            <w:pStyle w:val="TM3"/>
            <w:tabs>
              <w:tab w:val="right" w:leader="dot" w:pos="9062"/>
            </w:tabs>
            <w:rPr>
              <w:rFonts w:cstheme="minorBidi"/>
              <w:i w:val="0"/>
              <w:iCs w:val="0"/>
              <w:noProof/>
              <w:sz w:val="22"/>
              <w:szCs w:val="22"/>
              <w:lang w:eastAsia="fr-FR"/>
            </w:rPr>
          </w:pPr>
          <w:hyperlink w:anchor="_Toc516066108" w:history="1">
            <w:r w:rsidR="00567FD5" w:rsidRPr="000953E2">
              <w:rPr>
                <w:rStyle w:val="Lienhypertexte"/>
                <w:noProof/>
              </w:rPr>
              <w:t>Bureau d’étude</w:t>
            </w:r>
            <w:r w:rsidR="00567FD5">
              <w:rPr>
                <w:noProof/>
                <w:webHidden/>
              </w:rPr>
              <w:tab/>
            </w:r>
            <w:r w:rsidR="00567FD5">
              <w:rPr>
                <w:noProof/>
                <w:webHidden/>
              </w:rPr>
              <w:fldChar w:fldCharType="begin"/>
            </w:r>
            <w:r w:rsidR="00567FD5">
              <w:rPr>
                <w:noProof/>
                <w:webHidden/>
              </w:rPr>
              <w:instrText xml:space="preserve"> PAGEREF _Toc516066108 \h </w:instrText>
            </w:r>
            <w:r w:rsidR="00567FD5">
              <w:rPr>
                <w:noProof/>
                <w:webHidden/>
              </w:rPr>
            </w:r>
            <w:r w:rsidR="00567FD5">
              <w:rPr>
                <w:noProof/>
                <w:webHidden/>
              </w:rPr>
              <w:fldChar w:fldCharType="separate"/>
            </w:r>
            <w:r>
              <w:rPr>
                <w:noProof/>
                <w:webHidden/>
              </w:rPr>
              <w:t>24</w:t>
            </w:r>
            <w:r w:rsidR="00567FD5">
              <w:rPr>
                <w:noProof/>
                <w:webHidden/>
              </w:rPr>
              <w:fldChar w:fldCharType="end"/>
            </w:r>
          </w:hyperlink>
        </w:p>
        <w:p w14:paraId="3B45826A" w14:textId="0602B340" w:rsidR="00567FD5" w:rsidRDefault="00944139">
          <w:pPr>
            <w:pStyle w:val="TM3"/>
            <w:tabs>
              <w:tab w:val="right" w:leader="dot" w:pos="9062"/>
            </w:tabs>
            <w:rPr>
              <w:rFonts w:cstheme="minorBidi"/>
              <w:i w:val="0"/>
              <w:iCs w:val="0"/>
              <w:noProof/>
              <w:sz w:val="22"/>
              <w:szCs w:val="22"/>
              <w:lang w:eastAsia="fr-FR"/>
            </w:rPr>
          </w:pPr>
          <w:hyperlink w:anchor="_Toc516066109" w:history="1">
            <w:r w:rsidR="00567FD5" w:rsidRPr="000953E2">
              <w:rPr>
                <w:rStyle w:val="Lienhypertexte"/>
                <w:noProof/>
              </w:rPr>
              <w:t>Client</w:t>
            </w:r>
            <w:r w:rsidR="00567FD5">
              <w:rPr>
                <w:noProof/>
                <w:webHidden/>
              </w:rPr>
              <w:tab/>
            </w:r>
            <w:r w:rsidR="00567FD5">
              <w:rPr>
                <w:noProof/>
                <w:webHidden/>
              </w:rPr>
              <w:fldChar w:fldCharType="begin"/>
            </w:r>
            <w:r w:rsidR="00567FD5">
              <w:rPr>
                <w:noProof/>
                <w:webHidden/>
              </w:rPr>
              <w:instrText xml:space="preserve"> PAGEREF _Toc516066109 \h </w:instrText>
            </w:r>
            <w:r w:rsidR="00567FD5">
              <w:rPr>
                <w:noProof/>
                <w:webHidden/>
              </w:rPr>
            </w:r>
            <w:r w:rsidR="00567FD5">
              <w:rPr>
                <w:noProof/>
                <w:webHidden/>
              </w:rPr>
              <w:fldChar w:fldCharType="separate"/>
            </w:r>
            <w:r>
              <w:rPr>
                <w:noProof/>
                <w:webHidden/>
              </w:rPr>
              <w:t>25</w:t>
            </w:r>
            <w:r w:rsidR="00567FD5">
              <w:rPr>
                <w:noProof/>
                <w:webHidden/>
              </w:rPr>
              <w:fldChar w:fldCharType="end"/>
            </w:r>
          </w:hyperlink>
        </w:p>
        <w:p w14:paraId="74A8DFCA" w14:textId="03BCC72B" w:rsidR="00567FD5" w:rsidRDefault="00944139">
          <w:pPr>
            <w:pStyle w:val="TM3"/>
            <w:tabs>
              <w:tab w:val="right" w:leader="dot" w:pos="9062"/>
            </w:tabs>
            <w:rPr>
              <w:rFonts w:cstheme="minorBidi"/>
              <w:i w:val="0"/>
              <w:iCs w:val="0"/>
              <w:noProof/>
              <w:sz w:val="22"/>
              <w:szCs w:val="22"/>
              <w:lang w:eastAsia="fr-FR"/>
            </w:rPr>
          </w:pPr>
          <w:hyperlink w:anchor="_Toc516066110" w:history="1">
            <w:r w:rsidR="00567FD5" w:rsidRPr="000953E2">
              <w:rPr>
                <w:rStyle w:val="Lienhypertexte"/>
                <w:noProof/>
              </w:rPr>
              <w:t>Service logistique</w:t>
            </w:r>
            <w:r w:rsidR="00567FD5">
              <w:rPr>
                <w:noProof/>
                <w:webHidden/>
              </w:rPr>
              <w:tab/>
            </w:r>
            <w:r w:rsidR="00567FD5">
              <w:rPr>
                <w:noProof/>
                <w:webHidden/>
              </w:rPr>
              <w:fldChar w:fldCharType="begin"/>
            </w:r>
            <w:r w:rsidR="00567FD5">
              <w:rPr>
                <w:noProof/>
                <w:webHidden/>
              </w:rPr>
              <w:instrText xml:space="preserve"> PAGEREF _Toc516066110 \h </w:instrText>
            </w:r>
            <w:r w:rsidR="00567FD5">
              <w:rPr>
                <w:noProof/>
                <w:webHidden/>
              </w:rPr>
            </w:r>
            <w:r w:rsidR="00567FD5">
              <w:rPr>
                <w:noProof/>
                <w:webHidden/>
              </w:rPr>
              <w:fldChar w:fldCharType="separate"/>
            </w:r>
            <w:r>
              <w:rPr>
                <w:noProof/>
                <w:webHidden/>
              </w:rPr>
              <w:t>25</w:t>
            </w:r>
            <w:r w:rsidR="00567FD5">
              <w:rPr>
                <w:noProof/>
                <w:webHidden/>
              </w:rPr>
              <w:fldChar w:fldCharType="end"/>
            </w:r>
          </w:hyperlink>
        </w:p>
        <w:p w14:paraId="0D9E4CEF" w14:textId="11F3863F" w:rsidR="00567FD5" w:rsidRDefault="00944139">
          <w:pPr>
            <w:pStyle w:val="TM3"/>
            <w:tabs>
              <w:tab w:val="right" w:leader="dot" w:pos="9062"/>
            </w:tabs>
            <w:rPr>
              <w:rFonts w:cstheme="minorBidi"/>
              <w:i w:val="0"/>
              <w:iCs w:val="0"/>
              <w:noProof/>
              <w:sz w:val="22"/>
              <w:szCs w:val="22"/>
              <w:lang w:eastAsia="fr-FR"/>
            </w:rPr>
          </w:pPr>
          <w:hyperlink w:anchor="_Toc516066111" w:history="1">
            <w:r w:rsidR="00567FD5" w:rsidRPr="000953E2">
              <w:rPr>
                <w:rStyle w:val="Lienhypertexte"/>
                <w:noProof/>
              </w:rPr>
              <w:t>Service production</w:t>
            </w:r>
            <w:r w:rsidR="00567FD5">
              <w:rPr>
                <w:noProof/>
                <w:webHidden/>
              </w:rPr>
              <w:tab/>
            </w:r>
            <w:r w:rsidR="00567FD5">
              <w:rPr>
                <w:noProof/>
                <w:webHidden/>
              </w:rPr>
              <w:fldChar w:fldCharType="begin"/>
            </w:r>
            <w:r w:rsidR="00567FD5">
              <w:rPr>
                <w:noProof/>
                <w:webHidden/>
              </w:rPr>
              <w:instrText xml:space="preserve"> PAGEREF _Toc516066111 \h </w:instrText>
            </w:r>
            <w:r w:rsidR="00567FD5">
              <w:rPr>
                <w:noProof/>
                <w:webHidden/>
              </w:rPr>
            </w:r>
            <w:r w:rsidR="00567FD5">
              <w:rPr>
                <w:noProof/>
                <w:webHidden/>
              </w:rPr>
              <w:fldChar w:fldCharType="separate"/>
            </w:r>
            <w:r>
              <w:rPr>
                <w:noProof/>
                <w:webHidden/>
              </w:rPr>
              <w:t>25</w:t>
            </w:r>
            <w:r w:rsidR="00567FD5">
              <w:rPr>
                <w:noProof/>
                <w:webHidden/>
              </w:rPr>
              <w:fldChar w:fldCharType="end"/>
            </w:r>
          </w:hyperlink>
        </w:p>
        <w:p w14:paraId="0CFA2CBE" w14:textId="17720D87" w:rsidR="00567FD5" w:rsidRDefault="00944139">
          <w:pPr>
            <w:pStyle w:val="TM3"/>
            <w:tabs>
              <w:tab w:val="right" w:leader="dot" w:pos="9062"/>
            </w:tabs>
            <w:rPr>
              <w:rFonts w:cstheme="minorBidi"/>
              <w:i w:val="0"/>
              <w:iCs w:val="0"/>
              <w:noProof/>
              <w:sz w:val="22"/>
              <w:szCs w:val="22"/>
              <w:lang w:eastAsia="fr-FR"/>
            </w:rPr>
          </w:pPr>
          <w:hyperlink w:anchor="_Toc516066112" w:history="1">
            <w:r w:rsidR="00567FD5" w:rsidRPr="000953E2">
              <w:rPr>
                <w:rStyle w:val="Lienhypertexte"/>
                <w:noProof/>
              </w:rPr>
              <w:t>Service installation des maisons modulaires</w:t>
            </w:r>
            <w:r w:rsidR="00567FD5">
              <w:rPr>
                <w:noProof/>
                <w:webHidden/>
              </w:rPr>
              <w:tab/>
            </w:r>
            <w:r w:rsidR="00567FD5">
              <w:rPr>
                <w:noProof/>
                <w:webHidden/>
              </w:rPr>
              <w:fldChar w:fldCharType="begin"/>
            </w:r>
            <w:r w:rsidR="00567FD5">
              <w:rPr>
                <w:noProof/>
                <w:webHidden/>
              </w:rPr>
              <w:instrText xml:space="preserve"> PAGEREF _Toc516066112 \h </w:instrText>
            </w:r>
            <w:r w:rsidR="00567FD5">
              <w:rPr>
                <w:noProof/>
                <w:webHidden/>
              </w:rPr>
            </w:r>
            <w:r w:rsidR="00567FD5">
              <w:rPr>
                <w:noProof/>
                <w:webHidden/>
              </w:rPr>
              <w:fldChar w:fldCharType="separate"/>
            </w:r>
            <w:r>
              <w:rPr>
                <w:noProof/>
                <w:webHidden/>
              </w:rPr>
              <w:t>25</w:t>
            </w:r>
            <w:r w:rsidR="00567FD5">
              <w:rPr>
                <w:noProof/>
                <w:webHidden/>
              </w:rPr>
              <w:fldChar w:fldCharType="end"/>
            </w:r>
          </w:hyperlink>
        </w:p>
        <w:p w14:paraId="7493262C" w14:textId="2CA0FC2C" w:rsidR="00567FD5" w:rsidRDefault="00944139">
          <w:pPr>
            <w:pStyle w:val="TM3"/>
            <w:tabs>
              <w:tab w:val="right" w:leader="dot" w:pos="9062"/>
            </w:tabs>
            <w:rPr>
              <w:rFonts w:cstheme="minorBidi"/>
              <w:i w:val="0"/>
              <w:iCs w:val="0"/>
              <w:noProof/>
              <w:sz w:val="22"/>
              <w:szCs w:val="22"/>
              <w:lang w:eastAsia="fr-FR"/>
            </w:rPr>
          </w:pPr>
          <w:hyperlink w:anchor="_Toc516066113" w:history="1">
            <w:r w:rsidR="00567FD5" w:rsidRPr="000953E2">
              <w:rPr>
                <w:rStyle w:val="Lienhypertexte"/>
                <w:noProof/>
              </w:rPr>
              <w:t>Service juridique</w:t>
            </w:r>
            <w:r w:rsidR="00567FD5">
              <w:rPr>
                <w:noProof/>
                <w:webHidden/>
              </w:rPr>
              <w:tab/>
            </w:r>
            <w:r w:rsidR="00567FD5">
              <w:rPr>
                <w:noProof/>
                <w:webHidden/>
              </w:rPr>
              <w:fldChar w:fldCharType="begin"/>
            </w:r>
            <w:r w:rsidR="00567FD5">
              <w:rPr>
                <w:noProof/>
                <w:webHidden/>
              </w:rPr>
              <w:instrText xml:space="preserve"> PAGEREF _Toc516066113 \h </w:instrText>
            </w:r>
            <w:r w:rsidR="00567FD5">
              <w:rPr>
                <w:noProof/>
                <w:webHidden/>
              </w:rPr>
            </w:r>
            <w:r w:rsidR="00567FD5">
              <w:rPr>
                <w:noProof/>
                <w:webHidden/>
              </w:rPr>
              <w:fldChar w:fldCharType="separate"/>
            </w:r>
            <w:r>
              <w:rPr>
                <w:noProof/>
                <w:webHidden/>
              </w:rPr>
              <w:t>25</w:t>
            </w:r>
            <w:r w:rsidR="00567FD5">
              <w:rPr>
                <w:noProof/>
                <w:webHidden/>
              </w:rPr>
              <w:fldChar w:fldCharType="end"/>
            </w:r>
          </w:hyperlink>
        </w:p>
        <w:p w14:paraId="4C2C6C2E" w14:textId="3D09D29A" w:rsidR="00567FD5" w:rsidRDefault="00944139">
          <w:pPr>
            <w:pStyle w:val="TM3"/>
            <w:tabs>
              <w:tab w:val="right" w:leader="dot" w:pos="9062"/>
            </w:tabs>
            <w:rPr>
              <w:rFonts w:cstheme="minorBidi"/>
              <w:i w:val="0"/>
              <w:iCs w:val="0"/>
              <w:noProof/>
              <w:sz w:val="22"/>
              <w:szCs w:val="22"/>
              <w:lang w:eastAsia="fr-FR"/>
            </w:rPr>
          </w:pPr>
          <w:hyperlink w:anchor="_Toc516066114" w:history="1">
            <w:r w:rsidR="00567FD5" w:rsidRPr="000953E2">
              <w:rPr>
                <w:rStyle w:val="Lienhypertexte"/>
                <w:noProof/>
              </w:rPr>
              <w:t>La société Madera</w:t>
            </w:r>
            <w:r w:rsidR="00567FD5">
              <w:rPr>
                <w:noProof/>
                <w:webHidden/>
              </w:rPr>
              <w:tab/>
            </w:r>
            <w:r w:rsidR="00567FD5">
              <w:rPr>
                <w:noProof/>
                <w:webHidden/>
              </w:rPr>
              <w:fldChar w:fldCharType="begin"/>
            </w:r>
            <w:r w:rsidR="00567FD5">
              <w:rPr>
                <w:noProof/>
                <w:webHidden/>
              </w:rPr>
              <w:instrText xml:space="preserve"> PAGEREF _Toc516066114 \h </w:instrText>
            </w:r>
            <w:r w:rsidR="00567FD5">
              <w:rPr>
                <w:noProof/>
                <w:webHidden/>
              </w:rPr>
            </w:r>
            <w:r w:rsidR="00567FD5">
              <w:rPr>
                <w:noProof/>
                <w:webHidden/>
              </w:rPr>
              <w:fldChar w:fldCharType="separate"/>
            </w:r>
            <w:r>
              <w:rPr>
                <w:noProof/>
                <w:webHidden/>
              </w:rPr>
              <w:t>25</w:t>
            </w:r>
            <w:r w:rsidR="00567FD5">
              <w:rPr>
                <w:noProof/>
                <w:webHidden/>
              </w:rPr>
              <w:fldChar w:fldCharType="end"/>
            </w:r>
          </w:hyperlink>
        </w:p>
        <w:p w14:paraId="5F3F06D6" w14:textId="23B65344" w:rsidR="00567FD5" w:rsidRDefault="00944139">
          <w:pPr>
            <w:pStyle w:val="TM2"/>
            <w:tabs>
              <w:tab w:val="right" w:leader="dot" w:pos="9062"/>
            </w:tabs>
            <w:rPr>
              <w:rFonts w:cstheme="minorBidi"/>
              <w:smallCaps w:val="0"/>
              <w:noProof/>
              <w:sz w:val="22"/>
              <w:szCs w:val="22"/>
              <w:lang w:eastAsia="fr-FR"/>
            </w:rPr>
          </w:pPr>
          <w:hyperlink w:anchor="_Toc516066115" w:history="1">
            <w:r w:rsidR="00567FD5" w:rsidRPr="000953E2">
              <w:rPr>
                <w:rStyle w:val="Lienhypertexte"/>
                <w:noProof/>
              </w:rPr>
              <w:t>Impacts</w:t>
            </w:r>
            <w:r w:rsidR="00567FD5">
              <w:rPr>
                <w:noProof/>
                <w:webHidden/>
              </w:rPr>
              <w:tab/>
            </w:r>
            <w:r w:rsidR="00567FD5">
              <w:rPr>
                <w:noProof/>
                <w:webHidden/>
              </w:rPr>
              <w:fldChar w:fldCharType="begin"/>
            </w:r>
            <w:r w:rsidR="00567FD5">
              <w:rPr>
                <w:noProof/>
                <w:webHidden/>
              </w:rPr>
              <w:instrText xml:space="preserve"> PAGEREF _Toc516066115 \h </w:instrText>
            </w:r>
            <w:r w:rsidR="00567FD5">
              <w:rPr>
                <w:noProof/>
                <w:webHidden/>
              </w:rPr>
            </w:r>
            <w:r w:rsidR="00567FD5">
              <w:rPr>
                <w:noProof/>
                <w:webHidden/>
              </w:rPr>
              <w:fldChar w:fldCharType="separate"/>
            </w:r>
            <w:r>
              <w:rPr>
                <w:noProof/>
                <w:webHidden/>
              </w:rPr>
              <w:t>26</w:t>
            </w:r>
            <w:r w:rsidR="00567FD5">
              <w:rPr>
                <w:noProof/>
                <w:webHidden/>
              </w:rPr>
              <w:fldChar w:fldCharType="end"/>
            </w:r>
          </w:hyperlink>
        </w:p>
        <w:p w14:paraId="0FF62FB0" w14:textId="6F9B7C7A" w:rsidR="00567FD5" w:rsidRDefault="00944139">
          <w:pPr>
            <w:pStyle w:val="TM3"/>
            <w:tabs>
              <w:tab w:val="right" w:leader="dot" w:pos="9062"/>
            </w:tabs>
            <w:rPr>
              <w:rFonts w:cstheme="minorBidi"/>
              <w:i w:val="0"/>
              <w:iCs w:val="0"/>
              <w:noProof/>
              <w:sz w:val="22"/>
              <w:szCs w:val="22"/>
              <w:lang w:eastAsia="fr-FR"/>
            </w:rPr>
          </w:pPr>
          <w:hyperlink w:anchor="_Toc516066116" w:history="1">
            <w:r w:rsidR="00567FD5" w:rsidRPr="000953E2">
              <w:rPr>
                <w:rStyle w:val="Lienhypertexte"/>
                <w:noProof/>
              </w:rPr>
              <w:t>Effets positifs</w:t>
            </w:r>
            <w:r w:rsidR="00567FD5">
              <w:rPr>
                <w:noProof/>
                <w:webHidden/>
              </w:rPr>
              <w:tab/>
            </w:r>
            <w:r w:rsidR="00567FD5">
              <w:rPr>
                <w:noProof/>
                <w:webHidden/>
              </w:rPr>
              <w:fldChar w:fldCharType="begin"/>
            </w:r>
            <w:r w:rsidR="00567FD5">
              <w:rPr>
                <w:noProof/>
                <w:webHidden/>
              </w:rPr>
              <w:instrText xml:space="preserve"> PAGEREF _Toc516066116 \h </w:instrText>
            </w:r>
            <w:r w:rsidR="00567FD5">
              <w:rPr>
                <w:noProof/>
                <w:webHidden/>
              </w:rPr>
            </w:r>
            <w:r w:rsidR="00567FD5">
              <w:rPr>
                <w:noProof/>
                <w:webHidden/>
              </w:rPr>
              <w:fldChar w:fldCharType="separate"/>
            </w:r>
            <w:r>
              <w:rPr>
                <w:noProof/>
                <w:webHidden/>
              </w:rPr>
              <w:t>26</w:t>
            </w:r>
            <w:r w:rsidR="00567FD5">
              <w:rPr>
                <w:noProof/>
                <w:webHidden/>
              </w:rPr>
              <w:fldChar w:fldCharType="end"/>
            </w:r>
          </w:hyperlink>
        </w:p>
        <w:p w14:paraId="729034A6" w14:textId="08363CCB" w:rsidR="00567FD5" w:rsidRDefault="00944139">
          <w:pPr>
            <w:pStyle w:val="TM3"/>
            <w:tabs>
              <w:tab w:val="right" w:leader="dot" w:pos="9062"/>
            </w:tabs>
            <w:rPr>
              <w:rFonts w:cstheme="minorBidi"/>
              <w:i w:val="0"/>
              <w:iCs w:val="0"/>
              <w:noProof/>
              <w:sz w:val="22"/>
              <w:szCs w:val="22"/>
              <w:lang w:eastAsia="fr-FR"/>
            </w:rPr>
          </w:pPr>
          <w:hyperlink w:anchor="_Toc516066117" w:history="1">
            <w:r w:rsidR="00567FD5" w:rsidRPr="000953E2">
              <w:rPr>
                <w:rStyle w:val="Lienhypertexte"/>
                <w:noProof/>
              </w:rPr>
              <w:t>Effets négatifs</w:t>
            </w:r>
            <w:r w:rsidR="00567FD5">
              <w:rPr>
                <w:noProof/>
                <w:webHidden/>
              </w:rPr>
              <w:tab/>
            </w:r>
            <w:r w:rsidR="00567FD5">
              <w:rPr>
                <w:noProof/>
                <w:webHidden/>
              </w:rPr>
              <w:fldChar w:fldCharType="begin"/>
            </w:r>
            <w:r w:rsidR="00567FD5">
              <w:rPr>
                <w:noProof/>
                <w:webHidden/>
              </w:rPr>
              <w:instrText xml:space="preserve"> PAGEREF _Toc516066117 \h </w:instrText>
            </w:r>
            <w:r w:rsidR="00567FD5">
              <w:rPr>
                <w:noProof/>
                <w:webHidden/>
              </w:rPr>
            </w:r>
            <w:r w:rsidR="00567FD5">
              <w:rPr>
                <w:noProof/>
                <w:webHidden/>
              </w:rPr>
              <w:fldChar w:fldCharType="separate"/>
            </w:r>
            <w:r>
              <w:rPr>
                <w:noProof/>
                <w:webHidden/>
              </w:rPr>
              <w:t>27</w:t>
            </w:r>
            <w:r w:rsidR="00567FD5">
              <w:rPr>
                <w:noProof/>
                <w:webHidden/>
              </w:rPr>
              <w:fldChar w:fldCharType="end"/>
            </w:r>
          </w:hyperlink>
        </w:p>
        <w:p w14:paraId="2140A99C" w14:textId="23AA7F51" w:rsidR="00567FD5" w:rsidRDefault="00944139">
          <w:pPr>
            <w:pStyle w:val="TM2"/>
            <w:tabs>
              <w:tab w:val="right" w:leader="dot" w:pos="9062"/>
            </w:tabs>
            <w:rPr>
              <w:rFonts w:cstheme="minorBidi"/>
              <w:smallCaps w:val="0"/>
              <w:noProof/>
              <w:sz w:val="22"/>
              <w:szCs w:val="22"/>
              <w:lang w:eastAsia="fr-FR"/>
            </w:rPr>
          </w:pPr>
          <w:hyperlink w:anchor="_Toc516066118" w:history="1">
            <w:r w:rsidR="00567FD5" w:rsidRPr="000953E2">
              <w:rPr>
                <w:rStyle w:val="Lienhypertexte"/>
                <w:noProof/>
              </w:rPr>
              <w:t>Gestion du projet</w:t>
            </w:r>
            <w:r w:rsidR="00567FD5">
              <w:rPr>
                <w:noProof/>
                <w:webHidden/>
              </w:rPr>
              <w:tab/>
            </w:r>
            <w:r w:rsidR="00567FD5">
              <w:rPr>
                <w:noProof/>
                <w:webHidden/>
              </w:rPr>
              <w:fldChar w:fldCharType="begin"/>
            </w:r>
            <w:r w:rsidR="00567FD5">
              <w:rPr>
                <w:noProof/>
                <w:webHidden/>
              </w:rPr>
              <w:instrText xml:space="preserve"> PAGEREF _Toc516066118 \h </w:instrText>
            </w:r>
            <w:r w:rsidR="00567FD5">
              <w:rPr>
                <w:noProof/>
                <w:webHidden/>
              </w:rPr>
            </w:r>
            <w:r w:rsidR="00567FD5">
              <w:rPr>
                <w:noProof/>
                <w:webHidden/>
              </w:rPr>
              <w:fldChar w:fldCharType="separate"/>
            </w:r>
            <w:r>
              <w:rPr>
                <w:noProof/>
                <w:webHidden/>
              </w:rPr>
              <w:t>27</w:t>
            </w:r>
            <w:r w:rsidR="00567FD5">
              <w:rPr>
                <w:noProof/>
                <w:webHidden/>
              </w:rPr>
              <w:fldChar w:fldCharType="end"/>
            </w:r>
          </w:hyperlink>
        </w:p>
        <w:p w14:paraId="48B78F54" w14:textId="487F57B7" w:rsidR="00567FD5" w:rsidRDefault="00944139">
          <w:pPr>
            <w:pStyle w:val="TM2"/>
            <w:tabs>
              <w:tab w:val="right" w:leader="dot" w:pos="9062"/>
            </w:tabs>
            <w:rPr>
              <w:rFonts w:cstheme="minorBidi"/>
              <w:smallCaps w:val="0"/>
              <w:noProof/>
              <w:sz w:val="22"/>
              <w:szCs w:val="22"/>
              <w:lang w:eastAsia="fr-FR"/>
            </w:rPr>
          </w:pPr>
          <w:hyperlink w:anchor="_Toc516066119" w:history="1">
            <w:r w:rsidR="00567FD5" w:rsidRPr="000953E2">
              <w:rPr>
                <w:rStyle w:val="Lienhypertexte"/>
                <w:noProof/>
              </w:rPr>
              <w:t>Gouvernance du projet</w:t>
            </w:r>
            <w:r w:rsidR="00567FD5">
              <w:rPr>
                <w:noProof/>
                <w:webHidden/>
              </w:rPr>
              <w:tab/>
            </w:r>
            <w:r w:rsidR="00567FD5">
              <w:rPr>
                <w:noProof/>
                <w:webHidden/>
              </w:rPr>
              <w:fldChar w:fldCharType="begin"/>
            </w:r>
            <w:r w:rsidR="00567FD5">
              <w:rPr>
                <w:noProof/>
                <w:webHidden/>
              </w:rPr>
              <w:instrText xml:space="preserve"> PAGEREF _Toc516066119 \h </w:instrText>
            </w:r>
            <w:r w:rsidR="00567FD5">
              <w:rPr>
                <w:noProof/>
                <w:webHidden/>
              </w:rPr>
            </w:r>
            <w:r w:rsidR="00567FD5">
              <w:rPr>
                <w:noProof/>
                <w:webHidden/>
              </w:rPr>
              <w:fldChar w:fldCharType="separate"/>
            </w:r>
            <w:r>
              <w:rPr>
                <w:noProof/>
                <w:webHidden/>
              </w:rPr>
              <w:t>28</w:t>
            </w:r>
            <w:r w:rsidR="00567FD5">
              <w:rPr>
                <w:noProof/>
                <w:webHidden/>
              </w:rPr>
              <w:fldChar w:fldCharType="end"/>
            </w:r>
          </w:hyperlink>
        </w:p>
        <w:p w14:paraId="45025232" w14:textId="49AE4B79" w:rsidR="00567FD5" w:rsidRDefault="00944139">
          <w:pPr>
            <w:pStyle w:val="TM2"/>
            <w:tabs>
              <w:tab w:val="right" w:leader="dot" w:pos="9062"/>
            </w:tabs>
            <w:rPr>
              <w:rFonts w:cstheme="minorBidi"/>
              <w:smallCaps w:val="0"/>
              <w:noProof/>
              <w:sz w:val="22"/>
              <w:szCs w:val="22"/>
              <w:lang w:eastAsia="fr-FR"/>
            </w:rPr>
          </w:pPr>
          <w:hyperlink w:anchor="_Toc516066120" w:history="1">
            <w:r w:rsidR="00567FD5" w:rsidRPr="000953E2">
              <w:rPr>
                <w:rStyle w:val="Lienhypertexte"/>
                <w:noProof/>
              </w:rPr>
              <w:t>Budget</w:t>
            </w:r>
            <w:r w:rsidR="00567FD5">
              <w:rPr>
                <w:noProof/>
                <w:webHidden/>
              </w:rPr>
              <w:tab/>
            </w:r>
            <w:r w:rsidR="00567FD5">
              <w:rPr>
                <w:noProof/>
                <w:webHidden/>
              </w:rPr>
              <w:fldChar w:fldCharType="begin"/>
            </w:r>
            <w:r w:rsidR="00567FD5">
              <w:rPr>
                <w:noProof/>
                <w:webHidden/>
              </w:rPr>
              <w:instrText xml:space="preserve"> PAGEREF _Toc516066120 \h </w:instrText>
            </w:r>
            <w:r w:rsidR="00567FD5">
              <w:rPr>
                <w:noProof/>
                <w:webHidden/>
              </w:rPr>
            </w:r>
            <w:r w:rsidR="00567FD5">
              <w:rPr>
                <w:noProof/>
                <w:webHidden/>
              </w:rPr>
              <w:fldChar w:fldCharType="separate"/>
            </w:r>
            <w:r>
              <w:rPr>
                <w:noProof/>
                <w:webHidden/>
              </w:rPr>
              <w:t>28</w:t>
            </w:r>
            <w:r w:rsidR="00567FD5">
              <w:rPr>
                <w:noProof/>
                <w:webHidden/>
              </w:rPr>
              <w:fldChar w:fldCharType="end"/>
            </w:r>
          </w:hyperlink>
        </w:p>
        <w:p w14:paraId="0518295A" w14:textId="09A1A466" w:rsidR="00567FD5" w:rsidRDefault="00944139">
          <w:pPr>
            <w:pStyle w:val="TM2"/>
            <w:tabs>
              <w:tab w:val="right" w:leader="dot" w:pos="9062"/>
            </w:tabs>
            <w:rPr>
              <w:rFonts w:cstheme="minorBidi"/>
              <w:smallCaps w:val="0"/>
              <w:noProof/>
              <w:sz w:val="22"/>
              <w:szCs w:val="22"/>
              <w:lang w:eastAsia="fr-FR"/>
            </w:rPr>
          </w:pPr>
          <w:hyperlink w:anchor="_Toc516066121" w:history="1">
            <w:r w:rsidR="00567FD5" w:rsidRPr="000953E2">
              <w:rPr>
                <w:rStyle w:val="Lienhypertexte"/>
                <w:noProof/>
              </w:rPr>
              <w:t>Échéancier</w:t>
            </w:r>
            <w:r w:rsidR="00567FD5">
              <w:rPr>
                <w:noProof/>
                <w:webHidden/>
              </w:rPr>
              <w:tab/>
            </w:r>
            <w:r w:rsidR="00567FD5">
              <w:rPr>
                <w:noProof/>
                <w:webHidden/>
              </w:rPr>
              <w:fldChar w:fldCharType="begin"/>
            </w:r>
            <w:r w:rsidR="00567FD5">
              <w:rPr>
                <w:noProof/>
                <w:webHidden/>
              </w:rPr>
              <w:instrText xml:space="preserve"> PAGEREF _Toc516066121 \h </w:instrText>
            </w:r>
            <w:r w:rsidR="00567FD5">
              <w:rPr>
                <w:noProof/>
                <w:webHidden/>
              </w:rPr>
            </w:r>
            <w:r w:rsidR="00567FD5">
              <w:rPr>
                <w:noProof/>
                <w:webHidden/>
              </w:rPr>
              <w:fldChar w:fldCharType="separate"/>
            </w:r>
            <w:r>
              <w:rPr>
                <w:noProof/>
                <w:webHidden/>
              </w:rPr>
              <w:t>29</w:t>
            </w:r>
            <w:r w:rsidR="00567FD5">
              <w:rPr>
                <w:noProof/>
                <w:webHidden/>
              </w:rPr>
              <w:fldChar w:fldCharType="end"/>
            </w:r>
          </w:hyperlink>
        </w:p>
        <w:p w14:paraId="0AF7055D" w14:textId="5E6C5AAC" w:rsidR="00567FD5" w:rsidRDefault="00944139">
          <w:pPr>
            <w:pStyle w:val="TM2"/>
            <w:tabs>
              <w:tab w:val="right" w:leader="dot" w:pos="9062"/>
            </w:tabs>
            <w:rPr>
              <w:rFonts w:cstheme="minorBidi"/>
              <w:smallCaps w:val="0"/>
              <w:noProof/>
              <w:sz w:val="22"/>
              <w:szCs w:val="22"/>
              <w:lang w:eastAsia="fr-FR"/>
            </w:rPr>
          </w:pPr>
          <w:hyperlink w:anchor="_Toc516066122" w:history="1">
            <w:r w:rsidR="00567FD5" w:rsidRPr="000953E2">
              <w:rPr>
                <w:rStyle w:val="Lienhypertexte"/>
                <w:noProof/>
              </w:rPr>
              <w:t>Freins et facteurs clés de succès</w:t>
            </w:r>
            <w:r w:rsidR="00567FD5">
              <w:rPr>
                <w:noProof/>
                <w:webHidden/>
              </w:rPr>
              <w:tab/>
            </w:r>
            <w:r w:rsidR="00567FD5">
              <w:rPr>
                <w:noProof/>
                <w:webHidden/>
              </w:rPr>
              <w:fldChar w:fldCharType="begin"/>
            </w:r>
            <w:r w:rsidR="00567FD5">
              <w:rPr>
                <w:noProof/>
                <w:webHidden/>
              </w:rPr>
              <w:instrText xml:space="preserve"> PAGEREF _Toc516066122 \h </w:instrText>
            </w:r>
            <w:r w:rsidR="00567FD5">
              <w:rPr>
                <w:noProof/>
                <w:webHidden/>
              </w:rPr>
            </w:r>
            <w:r w:rsidR="00567FD5">
              <w:rPr>
                <w:noProof/>
                <w:webHidden/>
              </w:rPr>
              <w:fldChar w:fldCharType="separate"/>
            </w:r>
            <w:r>
              <w:rPr>
                <w:noProof/>
                <w:webHidden/>
              </w:rPr>
              <w:t>31</w:t>
            </w:r>
            <w:r w:rsidR="00567FD5">
              <w:rPr>
                <w:noProof/>
                <w:webHidden/>
              </w:rPr>
              <w:fldChar w:fldCharType="end"/>
            </w:r>
          </w:hyperlink>
        </w:p>
        <w:p w14:paraId="419585F2" w14:textId="7B6EAB6F" w:rsidR="00567FD5" w:rsidRDefault="00944139">
          <w:pPr>
            <w:pStyle w:val="TM2"/>
            <w:tabs>
              <w:tab w:val="right" w:leader="dot" w:pos="9062"/>
            </w:tabs>
            <w:rPr>
              <w:rFonts w:cstheme="minorBidi"/>
              <w:smallCaps w:val="0"/>
              <w:noProof/>
              <w:sz w:val="22"/>
              <w:szCs w:val="22"/>
              <w:lang w:eastAsia="fr-FR"/>
            </w:rPr>
          </w:pPr>
          <w:hyperlink w:anchor="_Toc516066123" w:history="1">
            <w:r w:rsidR="00567FD5" w:rsidRPr="000953E2">
              <w:rPr>
                <w:rStyle w:val="Lienhypertexte"/>
                <w:noProof/>
              </w:rPr>
              <w:t>Tolérance</w:t>
            </w:r>
            <w:r w:rsidR="00567FD5">
              <w:rPr>
                <w:noProof/>
                <w:webHidden/>
              </w:rPr>
              <w:tab/>
            </w:r>
            <w:r w:rsidR="00567FD5">
              <w:rPr>
                <w:noProof/>
                <w:webHidden/>
              </w:rPr>
              <w:fldChar w:fldCharType="begin"/>
            </w:r>
            <w:r w:rsidR="00567FD5">
              <w:rPr>
                <w:noProof/>
                <w:webHidden/>
              </w:rPr>
              <w:instrText xml:space="preserve"> PAGEREF _Toc516066123 \h </w:instrText>
            </w:r>
            <w:r w:rsidR="00567FD5">
              <w:rPr>
                <w:noProof/>
                <w:webHidden/>
              </w:rPr>
            </w:r>
            <w:r w:rsidR="00567FD5">
              <w:rPr>
                <w:noProof/>
                <w:webHidden/>
              </w:rPr>
              <w:fldChar w:fldCharType="separate"/>
            </w:r>
            <w:r>
              <w:rPr>
                <w:noProof/>
                <w:webHidden/>
              </w:rPr>
              <w:t>31</w:t>
            </w:r>
            <w:r w:rsidR="00567FD5">
              <w:rPr>
                <w:noProof/>
                <w:webHidden/>
              </w:rPr>
              <w:fldChar w:fldCharType="end"/>
            </w:r>
          </w:hyperlink>
        </w:p>
        <w:p w14:paraId="2040617E" w14:textId="0C2B7FC7" w:rsidR="00567FD5" w:rsidRDefault="00944139">
          <w:pPr>
            <w:pStyle w:val="TM3"/>
            <w:tabs>
              <w:tab w:val="right" w:leader="dot" w:pos="9062"/>
            </w:tabs>
            <w:rPr>
              <w:rFonts w:cstheme="minorBidi"/>
              <w:i w:val="0"/>
              <w:iCs w:val="0"/>
              <w:noProof/>
              <w:sz w:val="22"/>
              <w:szCs w:val="22"/>
              <w:lang w:eastAsia="fr-FR"/>
            </w:rPr>
          </w:pPr>
          <w:hyperlink w:anchor="_Toc516066124" w:history="1">
            <w:r w:rsidR="00567FD5" w:rsidRPr="000953E2">
              <w:rPr>
                <w:rStyle w:val="Lienhypertexte"/>
                <w:noProof/>
              </w:rPr>
              <w:t>Le budget</w:t>
            </w:r>
            <w:r w:rsidR="00567FD5">
              <w:rPr>
                <w:noProof/>
                <w:webHidden/>
              </w:rPr>
              <w:tab/>
            </w:r>
            <w:r w:rsidR="00567FD5">
              <w:rPr>
                <w:noProof/>
                <w:webHidden/>
              </w:rPr>
              <w:fldChar w:fldCharType="begin"/>
            </w:r>
            <w:r w:rsidR="00567FD5">
              <w:rPr>
                <w:noProof/>
                <w:webHidden/>
              </w:rPr>
              <w:instrText xml:space="preserve"> PAGEREF _Toc516066124 \h </w:instrText>
            </w:r>
            <w:r w:rsidR="00567FD5">
              <w:rPr>
                <w:noProof/>
                <w:webHidden/>
              </w:rPr>
            </w:r>
            <w:r w:rsidR="00567FD5">
              <w:rPr>
                <w:noProof/>
                <w:webHidden/>
              </w:rPr>
              <w:fldChar w:fldCharType="separate"/>
            </w:r>
            <w:r>
              <w:rPr>
                <w:noProof/>
                <w:webHidden/>
              </w:rPr>
              <w:t>31</w:t>
            </w:r>
            <w:r w:rsidR="00567FD5">
              <w:rPr>
                <w:noProof/>
                <w:webHidden/>
              </w:rPr>
              <w:fldChar w:fldCharType="end"/>
            </w:r>
          </w:hyperlink>
        </w:p>
        <w:p w14:paraId="60E8EAAD" w14:textId="37BFA2A8" w:rsidR="00567FD5" w:rsidRDefault="00944139">
          <w:pPr>
            <w:pStyle w:val="TM3"/>
            <w:tabs>
              <w:tab w:val="right" w:leader="dot" w:pos="9062"/>
            </w:tabs>
            <w:rPr>
              <w:rFonts w:cstheme="minorBidi"/>
              <w:i w:val="0"/>
              <w:iCs w:val="0"/>
              <w:noProof/>
              <w:sz w:val="22"/>
              <w:szCs w:val="22"/>
              <w:lang w:eastAsia="fr-FR"/>
            </w:rPr>
          </w:pPr>
          <w:hyperlink w:anchor="_Toc516066125" w:history="1">
            <w:r w:rsidR="00567FD5" w:rsidRPr="000953E2">
              <w:rPr>
                <w:rStyle w:val="Lienhypertexte"/>
                <w:noProof/>
              </w:rPr>
              <w:t>Temps</w:t>
            </w:r>
            <w:r w:rsidR="00567FD5">
              <w:rPr>
                <w:noProof/>
                <w:webHidden/>
              </w:rPr>
              <w:tab/>
            </w:r>
            <w:r w:rsidR="00567FD5">
              <w:rPr>
                <w:noProof/>
                <w:webHidden/>
              </w:rPr>
              <w:fldChar w:fldCharType="begin"/>
            </w:r>
            <w:r w:rsidR="00567FD5">
              <w:rPr>
                <w:noProof/>
                <w:webHidden/>
              </w:rPr>
              <w:instrText xml:space="preserve"> PAGEREF _Toc516066125 \h </w:instrText>
            </w:r>
            <w:r w:rsidR="00567FD5">
              <w:rPr>
                <w:noProof/>
                <w:webHidden/>
              </w:rPr>
            </w:r>
            <w:r w:rsidR="00567FD5">
              <w:rPr>
                <w:noProof/>
                <w:webHidden/>
              </w:rPr>
              <w:fldChar w:fldCharType="separate"/>
            </w:r>
            <w:r>
              <w:rPr>
                <w:noProof/>
                <w:webHidden/>
              </w:rPr>
              <w:t>31</w:t>
            </w:r>
            <w:r w:rsidR="00567FD5">
              <w:rPr>
                <w:noProof/>
                <w:webHidden/>
              </w:rPr>
              <w:fldChar w:fldCharType="end"/>
            </w:r>
          </w:hyperlink>
        </w:p>
        <w:p w14:paraId="627FC8C3" w14:textId="3C628C21" w:rsidR="00567FD5" w:rsidRDefault="00944139">
          <w:pPr>
            <w:pStyle w:val="TM3"/>
            <w:tabs>
              <w:tab w:val="right" w:leader="dot" w:pos="9062"/>
            </w:tabs>
            <w:rPr>
              <w:rFonts w:cstheme="minorBidi"/>
              <w:i w:val="0"/>
              <w:iCs w:val="0"/>
              <w:noProof/>
              <w:sz w:val="22"/>
              <w:szCs w:val="22"/>
              <w:lang w:eastAsia="fr-FR"/>
            </w:rPr>
          </w:pPr>
          <w:hyperlink w:anchor="_Toc516066126" w:history="1">
            <w:r w:rsidR="00567FD5" w:rsidRPr="000953E2">
              <w:rPr>
                <w:rStyle w:val="Lienhypertexte"/>
                <w:noProof/>
              </w:rPr>
              <w:t>Qualité</w:t>
            </w:r>
            <w:r w:rsidR="00567FD5">
              <w:rPr>
                <w:noProof/>
                <w:webHidden/>
              </w:rPr>
              <w:tab/>
            </w:r>
            <w:r w:rsidR="00567FD5">
              <w:rPr>
                <w:noProof/>
                <w:webHidden/>
              </w:rPr>
              <w:fldChar w:fldCharType="begin"/>
            </w:r>
            <w:r w:rsidR="00567FD5">
              <w:rPr>
                <w:noProof/>
                <w:webHidden/>
              </w:rPr>
              <w:instrText xml:space="preserve"> PAGEREF _Toc516066126 \h </w:instrText>
            </w:r>
            <w:r w:rsidR="00567FD5">
              <w:rPr>
                <w:noProof/>
                <w:webHidden/>
              </w:rPr>
            </w:r>
            <w:r w:rsidR="00567FD5">
              <w:rPr>
                <w:noProof/>
                <w:webHidden/>
              </w:rPr>
              <w:fldChar w:fldCharType="separate"/>
            </w:r>
            <w:r>
              <w:rPr>
                <w:noProof/>
                <w:webHidden/>
              </w:rPr>
              <w:t>32</w:t>
            </w:r>
            <w:r w:rsidR="00567FD5">
              <w:rPr>
                <w:noProof/>
                <w:webHidden/>
              </w:rPr>
              <w:fldChar w:fldCharType="end"/>
            </w:r>
          </w:hyperlink>
        </w:p>
        <w:p w14:paraId="5B45B97B" w14:textId="34DFF1E9" w:rsidR="00567FD5" w:rsidRDefault="00944139">
          <w:pPr>
            <w:pStyle w:val="TM1"/>
            <w:tabs>
              <w:tab w:val="right" w:leader="dot" w:pos="9062"/>
            </w:tabs>
            <w:rPr>
              <w:rFonts w:cstheme="minorBidi"/>
              <w:b w:val="0"/>
              <w:bCs w:val="0"/>
              <w:caps w:val="0"/>
              <w:noProof/>
              <w:sz w:val="22"/>
              <w:szCs w:val="22"/>
              <w:lang w:eastAsia="fr-FR"/>
            </w:rPr>
          </w:pPr>
          <w:hyperlink w:anchor="_Toc516066127" w:history="1">
            <w:r w:rsidR="00567FD5" w:rsidRPr="000953E2">
              <w:rPr>
                <w:rStyle w:val="Lienhypertexte"/>
                <w:noProof/>
              </w:rPr>
              <w:t>Product Breakdown Structure (PBS)</w:t>
            </w:r>
            <w:r w:rsidR="00567FD5">
              <w:rPr>
                <w:noProof/>
                <w:webHidden/>
              </w:rPr>
              <w:tab/>
            </w:r>
            <w:r w:rsidR="00567FD5">
              <w:rPr>
                <w:noProof/>
                <w:webHidden/>
              </w:rPr>
              <w:fldChar w:fldCharType="begin"/>
            </w:r>
            <w:r w:rsidR="00567FD5">
              <w:rPr>
                <w:noProof/>
                <w:webHidden/>
              </w:rPr>
              <w:instrText xml:space="preserve"> PAGEREF _Toc516066127 \h </w:instrText>
            </w:r>
            <w:r w:rsidR="00567FD5">
              <w:rPr>
                <w:noProof/>
                <w:webHidden/>
              </w:rPr>
            </w:r>
            <w:r w:rsidR="00567FD5">
              <w:rPr>
                <w:noProof/>
                <w:webHidden/>
              </w:rPr>
              <w:fldChar w:fldCharType="separate"/>
            </w:r>
            <w:r>
              <w:rPr>
                <w:noProof/>
                <w:webHidden/>
              </w:rPr>
              <w:t>33</w:t>
            </w:r>
            <w:r w:rsidR="00567FD5">
              <w:rPr>
                <w:noProof/>
                <w:webHidden/>
              </w:rPr>
              <w:fldChar w:fldCharType="end"/>
            </w:r>
          </w:hyperlink>
        </w:p>
        <w:p w14:paraId="1CE978F4" w14:textId="39A65B7B" w:rsidR="00567FD5" w:rsidRDefault="00944139">
          <w:pPr>
            <w:pStyle w:val="TM1"/>
            <w:tabs>
              <w:tab w:val="right" w:leader="dot" w:pos="9062"/>
            </w:tabs>
            <w:rPr>
              <w:rFonts w:cstheme="minorBidi"/>
              <w:b w:val="0"/>
              <w:bCs w:val="0"/>
              <w:caps w:val="0"/>
              <w:noProof/>
              <w:sz w:val="22"/>
              <w:szCs w:val="22"/>
              <w:lang w:eastAsia="fr-FR"/>
            </w:rPr>
          </w:pPr>
          <w:hyperlink w:anchor="_Toc516066128" w:history="1">
            <w:r w:rsidR="00567FD5" w:rsidRPr="000953E2">
              <w:rPr>
                <w:rStyle w:val="Lienhypertexte"/>
                <w:noProof/>
              </w:rPr>
              <w:t>Work Breakdown Structure (WBS)</w:t>
            </w:r>
            <w:r w:rsidR="00567FD5">
              <w:rPr>
                <w:noProof/>
                <w:webHidden/>
              </w:rPr>
              <w:tab/>
            </w:r>
            <w:r w:rsidR="00567FD5">
              <w:rPr>
                <w:noProof/>
                <w:webHidden/>
              </w:rPr>
              <w:fldChar w:fldCharType="begin"/>
            </w:r>
            <w:r w:rsidR="00567FD5">
              <w:rPr>
                <w:noProof/>
                <w:webHidden/>
              </w:rPr>
              <w:instrText xml:space="preserve"> PAGEREF _Toc516066128 \h </w:instrText>
            </w:r>
            <w:r w:rsidR="00567FD5">
              <w:rPr>
                <w:noProof/>
                <w:webHidden/>
              </w:rPr>
            </w:r>
            <w:r w:rsidR="00567FD5">
              <w:rPr>
                <w:noProof/>
                <w:webHidden/>
              </w:rPr>
              <w:fldChar w:fldCharType="separate"/>
            </w:r>
            <w:r>
              <w:rPr>
                <w:noProof/>
                <w:webHidden/>
              </w:rPr>
              <w:t>34</w:t>
            </w:r>
            <w:r w:rsidR="00567FD5">
              <w:rPr>
                <w:noProof/>
                <w:webHidden/>
              </w:rPr>
              <w:fldChar w:fldCharType="end"/>
            </w:r>
          </w:hyperlink>
        </w:p>
        <w:p w14:paraId="43D1F73E" w14:textId="10B8E6DC" w:rsidR="00567FD5" w:rsidRDefault="00944139">
          <w:pPr>
            <w:pStyle w:val="TM1"/>
            <w:tabs>
              <w:tab w:val="right" w:leader="dot" w:pos="9062"/>
            </w:tabs>
            <w:rPr>
              <w:rFonts w:cstheme="minorBidi"/>
              <w:b w:val="0"/>
              <w:bCs w:val="0"/>
              <w:caps w:val="0"/>
              <w:noProof/>
              <w:sz w:val="22"/>
              <w:szCs w:val="22"/>
              <w:lang w:eastAsia="fr-FR"/>
            </w:rPr>
          </w:pPr>
          <w:hyperlink w:anchor="_Toc516066129" w:history="1">
            <w:r w:rsidR="00567FD5" w:rsidRPr="000953E2">
              <w:rPr>
                <w:rStyle w:val="Lienhypertexte"/>
                <w:noProof/>
              </w:rPr>
              <w:t>Planification</w:t>
            </w:r>
            <w:r w:rsidR="00567FD5">
              <w:rPr>
                <w:noProof/>
                <w:webHidden/>
              </w:rPr>
              <w:tab/>
            </w:r>
            <w:r w:rsidR="00567FD5">
              <w:rPr>
                <w:noProof/>
                <w:webHidden/>
              </w:rPr>
              <w:fldChar w:fldCharType="begin"/>
            </w:r>
            <w:r w:rsidR="00567FD5">
              <w:rPr>
                <w:noProof/>
                <w:webHidden/>
              </w:rPr>
              <w:instrText xml:space="preserve"> PAGEREF _Toc516066129 \h </w:instrText>
            </w:r>
            <w:r w:rsidR="00567FD5">
              <w:rPr>
                <w:noProof/>
                <w:webHidden/>
              </w:rPr>
            </w:r>
            <w:r w:rsidR="00567FD5">
              <w:rPr>
                <w:noProof/>
                <w:webHidden/>
              </w:rPr>
              <w:fldChar w:fldCharType="separate"/>
            </w:r>
            <w:r>
              <w:rPr>
                <w:noProof/>
                <w:webHidden/>
              </w:rPr>
              <w:t>35</w:t>
            </w:r>
            <w:r w:rsidR="00567FD5">
              <w:rPr>
                <w:noProof/>
                <w:webHidden/>
              </w:rPr>
              <w:fldChar w:fldCharType="end"/>
            </w:r>
          </w:hyperlink>
        </w:p>
        <w:p w14:paraId="6906CDC1" w14:textId="7FDEC669" w:rsidR="00567FD5" w:rsidRDefault="00944139">
          <w:pPr>
            <w:pStyle w:val="TM2"/>
            <w:tabs>
              <w:tab w:val="right" w:leader="dot" w:pos="9062"/>
            </w:tabs>
            <w:rPr>
              <w:rFonts w:cstheme="minorBidi"/>
              <w:smallCaps w:val="0"/>
              <w:noProof/>
              <w:sz w:val="22"/>
              <w:szCs w:val="22"/>
              <w:lang w:eastAsia="fr-FR"/>
            </w:rPr>
          </w:pPr>
          <w:hyperlink w:anchor="_Toc516066130" w:history="1">
            <w:r w:rsidR="00567FD5" w:rsidRPr="000953E2">
              <w:rPr>
                <w:rStyle w:val="Lienhypertexte"/>
                <w:noProof/>
              </w:rPr>
              <w:t>Introduction</w:t>
            </w:r>
            <w:r w:rsidR="00567FD5">
              <w:rPr>
                <w:noProof/>
                <w:webHidden/>
              </w:rPr>
              <w:tab/>
            </w:r>
            <w:r w:rsidR="00567FD5">
              <w:rPr>
                <w:noProof/>
                <w:webHidden/>
              </w:rPr>
              <w:fldChar w:fldCharType="begin"/>
            </w:r>
            <w:r w:rsidR="00567FD5">
              <w:rPr>
                <w:noProof/>
                <w:webHidden/>
              </w:rPr>
              <w:instrText xml:space="preserve"> PAGEREF _Toc516066130 \h </w:instrText>
            </w:r>
            <w:r w:rsidR="00567FD5">
              <w:rPr>
                <w:noProof/>
                <w:webHidden/>
              </w:rPr>
            </w:r>
            <w:r w:rsidR="00567FD5">
              <w:rPr>
                <w:noProof/>
                <w:webHidden/>
              </w:rPr>
              <w:fldChar w:fldCharType="separate"/>
            </w:r>
            <w:r>
              <w:rPr>
                <w:noProof/>
                <w:webHidden/>
              </w:rPr>
              <w:t>35</w:t>
            </w:r>
            <w:r w:rsidR="00567FD5">
              <w:rPr>
                <w:noProof/>
                <w:webHidden/>
              </w:rPr>
              <w:fldChar w:fldCharType="end"/>
            </w:r>
          </w:hyperlink>
        </w:p>
        <w:p w14:paraId="451042D9" w14:textId="51FF9944" w:rsidR="00567FD5" w:rsidRDefault="00944139">
          <w:pPr>
            <w:pStyle w:val="TM2"/>
            <w:tabs>
              <w:tab w:val="right" w:leader="dot" w:pos="9062"/>
            </w:tabs>
            <w:rPr>
              <w:rFonts w:cstheme="minorBidi"/>
              <w:smallCaps w:val="0"/>
              <w:noProof/>
              <w:sz w:val="22"/>
              <w:szCs w:val="22"/>
              <w:lang w:eastAsia="fr-FR"/>
            </w:rPr>
          </w:pPr>
          <w:hyperlink w:anchor="_Toc516066131" w:history="1">
            <w:r w:rsidR="00567FD5" w:rsidRPr="000953E2">
              <w:rPr>
                <w:rStyle w:val="Lienhypertexte"/>
                <w:noProof/>
              </w:rPr>
              <w:t>Rappel des jalons</w:t>
            </w:r>
            <w:r w:rsidR="00567FD5">
              <w:rPr>
                <w:noProof/>
                <w:webHidden/>
              </w:rPr>
              <w:tab/>
            </w:r>
            <w:r w:rsidR="00567FD5">
              <w:rPr>
                <w:noProof/>
                <w:webHidden/>
              </w:rPr>
              <w:fldChar w:fldCharType="begin"/>
            </w:r>
            <w:r w:rsidR="00567FD5">
              <w:rPr>
                <w:noProof/>
                <w:webHidden/>
              </w:rPr>
              <w:instrText xml:space="preserve"> PAGEREF _Toc516066131 \h </w:instrText>
            </w:r>
            <w:r w:rsidR="00567FD5">
              <w:rPr>
                <w:noProof/>
                <w:webHidden/>
              </w:rPr>
            </w:r>
            <w:r w:rsidR="00567FD5">
              <w:rPr>
                <w:noProof/>
                <w:webHidden/>
              </w:rPr>
              <w:fldChar w:fldCharType="separate"/>
            </w:r>
            <w:r>
              <w:rPr>
                <w:noProof/>
                <w:webHidden/>
              </w:rPr>
              <w:t>35</w:t>
            </w:r>
            <w:r w:rsidR="00567FD5">
              <w:rPr>
                <w:noProof/>
                <w:webHidden/>
              </w:rPr>
              <w:fldChar w:fldCharType="end"/>
            </w:r>
          </w:hyperlink>
        </w:p>
        <w:p w14:paraId="1BE16197" w14:textId="1BCE3B97" w:rsidR="00567FD5" w:rsidRDefault="00944139">
          <w:pPr>
            <w:pStyle w:val="TM2"/>
            <w:tabs>
              <w:tab w:val="right" w:leader="dot" w:pos="9062"/>
            </w:tabs>
            <w:rPr>
              <w:rFonts w:cstheme="minorBidi"/>
              <w:smallCaps w:val="0"/>
              <w:noProof/>
              <w:sz w:val="22"/>
              <w:szCs w:val="22"/>
              <w:lang w:eastAsia="fr-FR"/>
            </w:rPr>
          </w:pPr>
          <w:hyperlink w:anchor="_Toc516066132" w:history="1">
            <w:r w:rsidR="00567FD5" w:rsidRPr="000953E2">
              <w:rPr>
                <w:rStyle w:val="Lienhypertexte"/>
                <w:noProof/>
              </w:rPr>
              <w:t>Diagramme de Gantt</w:t>
            </w:r>
            <w:r w:rsidR="00567FD5">
              <w:rPr>
                <w:noProof/>
                <w:webHidden/>
              </w:rPr>
              <w:tab/>
            </w:r>
            <w:r w:rsidR="00567FD5">
              <w:rPr>
                <w:noProof/>
                <w:webHidden/>
              </w:rPr>
              <w:fldChar w:fldCharType="begin"/>
            </w:r>
            <w:r w:rsidR="00567FD5">
              <w:rPr>
                <w:noProof/>
                <w:webHidden/>
              </w:rPr>
              <w:instrText xml:space="preserve"> PAGEREF _Toc516066132 \h </w:instrText>
            </w:r>
            <w:r w:rsidR="00567FD5">
              <w:rPr>
                <w:noProof/>
                <w:webHidden/>
              </w:rPr>
            </w:r>
            <w:r w:rsidR="00567FD5">
              <w:rPr>
                <w:noProof/>
                <w:webHidden/>
              </w:rPr>
              <w:fldChar w:fldCharType="separate"/>
            </w:r>
            <w:r>
              <w:rPr>
                <w:noProof/>
                <w:webHidden/>
              </w:rPr>
              <w:t>36</w:t>
            </w:r>
            <w:r w:rsidR="00567FD5">
              <w:rPr>
                <w:noProof/>
                <w:webHidden/>
              </w:rPr>
              <w:fldChar w:fldCharType="end"/>
            </w:r>
          </w:hyperlink>
        </w:p>
        <w:p w14:paraId="3069A0C5" w14:textId="54F5D69B" w:rsidR="00567FD5" w:rsidRDefault="00944139">
          <w:pPr>
            <w:pStyle w:val="TM3"/>
            <w:tabs>
              <w:tab w:val="right" w:leader="dot" w:pos="9062"/>
            </w:tabs>
            <w:rPr>
              <w:rFonts w:cstheme="minorBidi"/>
              <w:i w:val="0"/>
              <w:iCs w:val="0"/>
              <w:noProof/>
              <w:sz w:val="22"/>
              <w:szCs w:val="22"/>
              <w:lang w:eastAsia="fr-FR"/>
            </w:rPr>
          </w:pPr>
          <w:hyperlink w:anchor="_Toc516066133" w:history="1">
            <w:r w:rsidR="00567FD5" w:rsidRPr="000953E2">
              <w:rPr>
                <w:rStyle w:val="Lienhypertexte"/>
                <w:noProof/>
              </w:rPr>
              <w:t>Extrait du diagramme de Gantt (livrable 1)</w:t>
            </w:r>
            <w:r w:rsidR="00567FD5">
              <w:rPr>
                <w:noProof/>
                <w:webHidden/>
              </w:rPr>
              <w:tab/>
            </w:r>
            <w:r w:rsidR="00567FD5">
              <w:rPr>
                <w:noProof/>
                <w:webHidden/>
              </w:rPr>
              <w:fldChar w:fldCharType="begin"/>
            </w:r>
            <w:r w:rsidR="00567FD5">
              <w:rPr>
                <w:noProof/>
                <w:webHidden/>
              </w:rPr>
              <w:instrText xml:space="preserve"> PAGEREF _Toc516066133 \h </w:instrText>
            </w:r>
            <w:r w:rsidR="00567FD5">
              <w:rPr>
                <w:noProof/>
                <w:webHidden/>
              </w:rPr>
            </w:r>
            <w:r w:rsidR="00567FD5">
              <w:rPr>
                <w:noProof/>
                <w:webHidden/>
              </w:rPr>
              <w:fldChar w:fldCharType="separate"/>
            </w:r>
            <w:r>
              <w:rPr>
                <w:noProof/>
                <w:webHidden/>
              </w:rPr>
              <w:t>36</w:t>
            </w:r>
            <w:r w:rsidR="00567FD5">
              <w:rPr>
                <w:noProof/>
                <w:webHidden/>
              </w:rPr>
              <w:fldChar w:fldCharType="end"/>
            </w:r>
          </w:hyperlink>
        </w:p>
        <w:p w14:paraId="5F4960E8" w14:textId="30202DDE" w:rsidR="00567FD5" w:rsidRDefault="00944139">
          <w:pPr>
            <w:pStyle w:val="TM2"/>
            <w:tabs>
              <w:tab w:val="right" w:leader="dot" w:pos="9062"/>
            </w:tabs>
            <w:rPr>
              <w:rFonts w:cstheme="minorBidi"/>
              <w:smallCaps w:val="0"/>
              <w:noProof/>
              <w:sz w:val="22"/>
              <w:szCs w:val="22"/>
              <w:lang w:eastAsia="fr-FR"/>
            </w:rPr>
          </w:pPr>
          <w:hyperlink w:anchor="_Toc516066134" w:history="1">
            <w:r w:rsidR="00567FD5" w:rsidRPr="000953E2">
              <w:rPr>
                <w:rStyle w:val="Lienhypertexte"/>
                <w:noProof/>
              </w:rPr>
              <w:t>Périodes chômées</w:t>
            </w:r>
            <w:r w:rsidR="00567FD5">
              <w:rPr>
                <w:noProof/>
                <w:webHidden/>
              </w:rPr>
              <w:tab/>
            </w:r>
            <w:r w:rsidR="00567FD5">
              <w:rPr>
                <w:noProof/>
                <w:webHidden/>
              </w:rPr>
              <w:fldChar w:fldCharType="begin"/>
            </w:r>
            <w:r w:rsidR="00567FD5">
              <w:rPr>
                <w:noProof/>
                <w:webHidden/>
              </w:rPr>
              <w:instrText xml:space="preserve"> PAGEREF _Toc516066134 \h </w:instrText>
            </w:r>
            <w:r w:rsidR="00567FD5">
              <w:rPr>
                <w:noProof/>
                <w:webHidden/>
              </w:rPr>
            </w:r>
            <w:r w:rsidR="00567FD5">
              <w:rPr>
                <w:noProof/>
                <w:webHidden/>
              </w:rPr>
              <w:fldChar w:fldCharType="separate"/>
            </w:r>
            <w:r>
              <w:rPr>
                <w:noProof/>
                <w:webHidden/>
              </w:rPr>
              <w:t>36</w:t>
            </w:r>
            <w:r w:rsidR="00567FD5">
              <w:rPr>
                <w:noProof/>
                <w:webHidden/>
              </w:rPr>
              <w:fldChar w:fldCharType="end"/>
            </w:r>
          </w:hyperlink>
        </w:p>
        <w:p w14:paraId="1D179F17" w14:textId="6CDCF59A" w:rsidR="00567FD5" w:rsidRDefault="00944139">
          <w:pPr>
            <w:pStyle w:val="TM2"/>
            <w:tabs>
              <w:tab w:val="right" w:leader="dot" w:pos="9062"/>
            </w:tabs>
            <w:rPr>
              <w:rFonts w:cstheme="minorBidi"/>
              <w:smallCaps w:val="0"/>
              <w:noProof/>
              <w:sz w:val="22"/>
              <w:szCs w:val="22"/>
              <w:lang w:eastAsia="fr-FR"/>
            </w:rPr>
          </w:pPr>
          <w:hyperlink w:anchor="_Toc516066135" w:history="1">
            <w:r w:rsidR="00567FD5" w:rsidRPr="000953E2">
              <w:rPr>
                <w:rStyle w:val="Lienhypertexte"/>
                <w:noProof/>
              </w:rPr>
              <w:t>Remarques relatives à la planification</w:t>
            </w:r>
            <w:r w:rsidR="00567FD5">
              <w:rPr>
                <w:noProof/>
                <w:webHidden/>
              </w:rPr>
              <w:tab/>
            </w:r>
            <w:r w:rsidR="00567FD5">
              <w:rPr>
                <w:noProof/>
                <w:webHidden/>
              </w:rPr>
              <w:fldChar w:fldCharType="begin"/>
            </w:r>
            <w:r w:rsidR="00567FD5">
              <w:rPr>
                <w:noProof/>
                <w:webHidden/>
              </w:rPr>
              <w:instrText xml:space="preserve"> PAGEREF _Toc516066135 \h </w:instrText>
            </w:r>
            <w:r w:rsidR="00567FD5">
              <w:rPr>
                <w:noProof/>
                <w:webHidden/>
              </w:rPr>
            </w:r>
            <w:r w:rsidR="00567FD5">
              <w:rPr>
                <w:noProof/>
                <w:webHidden/>
              </w:rPr>
              <w:fldChar w:fldCharType="separate"/>
            </w:r>
            <w:r>
              <w:rPr>
                <w:noProof/>
                <w:webHidden/>
              </w:rPr>
              <w:t>36</w:t>
            </w:r>
            <w:r w:rsidR="00567FD5">
              <w:rPr>
                <w:noProof/>
                <w:webHidden/>
              </w:rPr>
              <w:fldChar w:fldCharType="end"/>
            </w:r>
          </w:hyperlink>
        </w:p>
        <w:p w14:paraId="2E3F0408" w14:textId="365DF1BE" w:rsidR="00567FD5" w:rsidRDefault="00944139">
          <w:pPr>
            <w:pStyle w:val="TM1"/>
            <w:tabs>
              <w:tab w:val="right" w:leader="dot" w:pos="9062"/>
            </w:tabs>
            <w:rPr>
              <w:rFonts w:cstheme="minorBidi"/>
              <w:b w:val="0"/>
              <w:bCs w:val="0"/>
              <w:caps w:val="0"/>
              <w:noProof/>
              <w:sz w:val="22"/>
              <w:szCs w:val="22"/>
              <w:lang w:eastAsia="fr-FR"/>
            </w:rPr>
          </w:pPr>
          <w:hyperlink w:anchor="_Toc516066136" w:history="1">
            <w:r w:rsidR="00567FD5" w:rsidRPr="000953E2">
              <w:rPr>
                <w:rStyle w:val="Lienhypertexte"/>
                <w:noProof/>
              </w:rPr>
              <w:t>Gestion des coûts</w:t>
            </w:r>
            <w:r w:rsidR="00567FD5">
              <w:rPr>
                <w:noProof/>
                <w:webHidden/>
              </w:rPr>
              <w:tab/>
            </w:r>
            <w:r w:rsidR="00567FD5">
              <w:rPr>
                <w:noProof/>
                <w:webHidden/>
              </w:rPr>
              <w:fldChar w:fldCharType="begin"/>
            </w:r>
            <w:r w:rsidR="00567FD5">
              <w:rPr>
                <w:noProof/>
                <w:webHidden/>
              </w:rPr>
              <w:instrText xml:space="preserve"> PAGEREF _Toc516066136 \h </w:instrText>
            </w:r>
            <w:r w:rsidR="00567FD5">
              <w:rPr>
                <w:noProof/>
                <w:webHidden/>
              </w:rPr>
            </w:r>
            <w:r w:rsidR="00567FD5">
              <w:rPr>
                <w:noProof/>
                <w:webHidden/>
              </w:rPr>
              <w:fldChar w:fldCharType="separate"/>
            </w:r>
            <w:r>
              <w:rPr>
                <w:noProof/>
                <w:webHidden/>
              </w:rPr>
              <w:t>37</w:t>
            </w:r>
            <w:r w:rsidR="00567FD5">
              <w:rPr>
                <w:noProof/>
                <w:webHidden/>
              </w:rPr>
              <w:fldChar w:fldCharType="end"/>
            </w:r>
          </w:hyperlink>
        </w:p>
        <w:p w14:paraId="428A761B" w14:textId="75C9AA6B" w:rsidR="00567FD5" w:rsidRDefault="00944139">
          <w:pPr>
            <w:pStyle w:val="TM2"/>
            <w:tabs>
              <w:tab w:val="right" w:leader="dot" w:pos="9062"/>
            </w:tabs>
            <w:rPr>
              <w:rFonts w:cstheme="minorBidi"/>
              <w:smallCaps w:val="0"/>
              <w:noProof/>
              <w:sz w:val="22"/>
              <w:szCs w:val="22"/>
              <w:lang w:eastAsia="fr-FR"/>
            </w:rPr>
          </w:pPr>
          <w:hyperlink w:anchor="_Toc516066137" w:history="1">
            <w:r w:rsidR="00567FD5" w:rsidRPr="000953E2">
              <w:rPr>
                <w:rStyle w:val="Lienhypertexte"/>
                <w:noProof/>
              </w:rPr>
              <w:t>Budget</w:t>
            </w:r>
            <w:r w:rsidR="00567FD5">
              <w:rPr>
                <w:noProof/>
                <w:webHidden/>
              </w:rPr>
              <w:tab/>
            </w:r>
            <w:r w:rsidR="00567FD5">
              <w:rPr>
                <w:noProof/>
                <w:webHidden/>
              </w:rPr>
              <w:fldChar w:fldCharType="begin"/>
            </w:r>
            <w:r w:rsidR="00567FD5">
              <w:rPr>
                <w:noProof/>
                <w:webHidden/>
              </w:rPr>
              <w:instrText xml:space="preserve"> PAGEREF _Toc516066137 \h </w:instrText>
            </w:r>
            <w:r w:rsidR="00567FD5">
              <w:rPr>
                <w:noProof/>
                <w:webHidden/>
              </w:rPr>
            </w:r>
            <w:r w:rsidR="00567FD5">
              <w:rPr>
                <w:noProof/>
                <w:webHidden/>
              </w:rPr>
              <w:fldChar w:fldCharType="separate"/>
            </w:r>
            <w:r>
              <w:rPr>
                <w:noProof/>
                <w:webHidden/>
              </w:rPr>
              <w:t>37</w:t>
            </w:r>
            <w:r w:rsidR="00567FD5">
              <w:rPr>
                <w:noProof/>
                <w:webHidden/>
              </w:rPr>
              <w:fldChar w:fldCharType="end"/>
            </w:r>
          </w:hyperlink>
        </w:p>
        <w:p w14:paraId="54E1C36C" w14:textId="7734F05F" w:rsidR="00567FD5" w:rsidRDefault="00944139">
          <w:pPr>
            <w:pStyle w:val="TM2"/>
            <w:tabs>
              <w:tab w:val="right" w:leader="dot" w:pos="9062"/>
            </w:tabs>
            <w:rPr>
              <w:rFonts w:cstheme="minorBidi"/>
              <w:smallCaps w:val="0"/>
              <w:noProof/>
              <w:sz w:val="22"/>
              <w:szCs w:val="22"/>
              <w:lang w:eastAsia="fr-FR"/>
            </w:rPr>
          </w:pPr>
          <w:hyperlink w:anchor="_Toc516066138" w:history="1">
            <w:r w:rsidR="00567FD5" w:rsidRPr="000953E2">
              <w:rPr>
                <w:rStyle w:val="Lienhypertexte"/>
                <w:noProof/>
              </w:rPr>
              <w:t>Charge / durée</w:t>
            </w:r>
            <w:r w:rsidR="00567FD5">
              <w:rPr>
                <w:noProof/>
                <w:webHidden/>
              </w:rPr>
              <w:tab/>
            </w:r>
            <w:r w:rsidR="00567FD5">
              <w:rPr>
                <w:noProof/>
                <w:webHidden/>
              </w:rPr>
              <w:fldChar w:fldCharType="begin"/>
            </w:r>
            <w:r w:rsidR="00567FD5">
              <w:rPr>
                <w:noProof/>
                <w:webHidden/>
              </w:rPr>
              <w:instrText xml:space="preserve"> PAGEREF _Toc516066138 \h </w:instrText>
            </w:r>
            <w:r w:rsidR="00567FD5">
              <w:rPr>
                <w:noProof/>
                <w:webHidden/>
              </w:rPr>
            </w:r>
            <w:r w:rsidR="00567FD5">
              <w:rPr>
                <w:noProof/>
                <w:webHidden/>
              </w:rPr>
              <w:fldChar w:fldCharType="separate"/>
            </w:r>
            <w:r>
              <w:rPr>
                <w:noProof/>
                <w:webHidden/>
              </w:rPr>
              <w:t>37</w:t>
            </w:r>
            <w:r w:rsidR="00567FD5">
              <w:rPr>
                <w:noProof/>
                <w:webHidden/>
              </w:rPr>
              <w:fldChar w:fldCharType="end"/>
            </w:r>
          </w:hyperlink>
        </w:p>
        <w:p w14:paraId="7412E95D" w14:textId="3B4E2A78" w:rsidR="00567FD5" w:rsidRDefault="00944139">
          <w:pPr>
            <w:pStyle w:val="TM2"/>
            <w:tabs>
              <w:tab w:val="right" w:leader="dot" w:pos="9062"/>
            </w:tabs>
            <w:rPr>
              <w:rFonts w:cstheme="minorBidi"/>
              <w:smallCaps w:val="0"/>
              <w:noProof/>
              <w:sz w:val="22"/>
              <w:szCs w:val="22"/>
              <w:lang w:eastAsia="fr-FR"/>
            </w:rPr>
          </w:pPr>
          <w:hyperlink w:anchor="_Toc516066139" w:history="1">
            <w:r w:rsidR="00567FD5" w:rsidRPr="000953E2">
              <w:rPr>
                <w:rStyle w:val="Lienhypertexte"/>
                <w:noProof/>
              </w:rPr>
              <w:t>Coûts directs</w:t>
            </w:r>
            <w:r w:rsidR="00567FD5">
              <w:rPr>
                <w:noProof/>
                <w:webHidden/>
              </w:rPr>
              <w:tab/>
            </w:r>
            <w:r w:rsidR="00567FD5">
              <w:rPr>
                <w:noProof/>
                <w:webHidden/>
              </w:rPr>
              <w:fldChar w:fldCharType="begin"/>
            </w:r>
            <w:r w:rsidR="00567FD5">
              <w:rPr>
                <w:noProof/>
                <w:webHidden/>
              </w:rPr>
              <w:instrText xml:space="preserve"> PAGEREF _Toc516066139 \h </w:instrText>
            </w:r>
            <w:r w:rsidR="00567FD5">
              <w:rPr>
                <w:noProof/>
                <w:webHidden/>
              </w:rPr>
            </w:r>
            <w:r w:rsidR="00567FD5">
              <w:rPr>
                <w:noProof/>
                <w:webHidden/>
              </w:rPr>
              <w:fldChar w:fldCharType="separate"/>
            </w:r>
            <w:r>
              <w:rPr>
                <w:noProof/>
                <w:webHidden/>
              </w:rPr>
              <w:t>38</w:t>
            </w:r>
            <w:r w:rsidR="00567FD5">
              <w:rPr>
                <w:noProof/>
                <w:webHidden/>
              </w:rPr>
              <w:fldChar w:fldCharType="end"/>
            </w:r>
          </w:hyperlink>
        </w:p>
        <w:p w14:paraId="148F7A8A" w14:textId="230AFD9D" w:rsidR="00567FD5" w:rsidRDefault="00944139">
          <w:pPr>
            <w:pStyle w:val="TM3"/>
            <w:tabs>
              <w:tab w:val="right" w:leader="dot" w:pos="9062"/>
            </w:tabs>
            <w:rPr>
              <w:rFonts w:cstheme="minorBidi"/>
              <w:i w:val="0"/>
              <w:iCs w:val="0"/>
              <w:noProof/>
              <w:sz w:val="22"/>
              <w:szCs w:val="22"/>
              <w:lang w:eastAsia="fr-FR"/>
            </w:rPr>
          </w:pPr>
          <w:hyperlink w:anchor="_Toc516066140" w:history="1">
            <w:r w:rsidR="00567FD5" w:rsidRPr="000953E2">
              <w:rPr>
                <w:rStyle w:val="Lienhypertexte"/>
                <w:noProof/>
              </w:rPr>
              <w:t>Coûts fixes</w:t>
            </w:r>
            <w:r w:rsidR="00567FD5">
              <w:rPr>
                <w:noProof/>
                <w:webHidden/>
              </w:rPr>
              <w:tab/>
            </w:r>
            <w:r w:rsidR="00567FD5">
              <w:rPr>
                <w:noProof/>
                <w:webHidden/>
              </w:rPr>
              <w:fldChar w:fldCharType="begin"/>
            </w:r>
            <w:r w:rsidR="00567FD5">
              <w:rPr>
                <w:noProof/>
                <w:webHidden/>
              </w:rPr>
              <w:instrText xml:space="preserve"> PAGEREF _Toc516066140 \h </w:instrText>
            </w:r>
            <w:r w:rsidR="00567FD5">
              <w:rPr>
                <w:noProof/>
                <w:webHidden/>
              </w:rPr>
            </w:r>
            <w:r w:rsidR="00567FD5">
              <w:rPr>
                <w:noProof/>
                <w:webHidden/>
              </w:rPr>
              <w:fldChar w:fldCharType="separate"/>
            </w:r>
            <w:r>
              <w:rPr>
                <w:noProof/>
                <w:webHidden/>
              </w:rPr>
              <w:t>38</w:t>
            </w:r>
            <w:r w:rsidR="00567FD5">
              <w:rPr>
                <w:noProof/>
                <w:webHidden/>
              </w:rPr>
              <w:fldChar w:fldCharType="end"/>
            </w:r>
          </w:hyperlink>
        </w:p>
        <w:p w14:paraId="5F5CCD62" w14:textId="3C0A01DB" w:rsidR="00567FD5" w:rsidRDefault="00944139">
          <w:pPr>
            <w:pStyle w:val="TM3"/>
            <w:tabs>
              <w:tab w:val="right" w:leader="dot" w:pos="9062"/>
            </w:tabs>
            <w:rPr>
              <w:rFonts w:cstheme="minorBidi"/>
              <w:i w:val="0"/>
              <w:iCs w:val="0"/>
              <w:noProof/>
              <w:sz w:val="22"/>
              <w:szCs w:val="22"/>
              <w:lang w:eastAsia="fr-FR"/>
            </w:rPr>
          </w:pPr>
          <w:hyperlink w:anchor="_Toc516066141" w:history="1">
            <w:r w:rsidR="00567FD5" w:rsidRPr="000953E2">
              <w:rPr>
                <w:rStyle w:val="Lienhypertexte"/>
                <w:noProof/>
              </w:rPr>
              <w:t>Coûts semi-variables</w:t>
            </w:r>
            <w:r w:rsidR="00567FD5">
              <w:rPr>
                <w:noProof/>
                <w:webHidden/>
              </w:rPr>
              <w:tab/>
            </w:r>
            <w:r w:rsidR="00567FD5">
              <w:rPr>
                <w:noProof/>
                <w:webHidden/>
              </w:rPr>
              <w:fldChar w:fldCharType="begin"/>
            </w:r>
            <w:r w:rsidR="00567FD5">
              <w:rPr>
                <w:noProof/>
                <w:webHidden/>
              </w:rPr>
              <w:instrText xml:space="preserve"> PAGEREF _Toc516066141 \h </w:instrText>
            </w:r>
            <w:r w:rsidR="00567FD5">
              <w:rPr>
                <w:noProof/>
                <w:webHidden/>
              </w:rPr>
            </w:r>
            <w:r w:rsidR="00567FD5">
              <w:rPr>
                <w:noProof/>
                <w:webHidden/>
              </w:rPr>
              <w:fldChar w:fldCharType="separate"/>
            </w:r>
            <w:r>
              <w:rPr>
                <w:noProof/>
                <w:webHidden/>
              </w:rPr>
              <w:t>40</w:t>
            </w:r>
            <w:r w:rsidR="00567FD5">
              <w:rPr>
                <w:noProof/>
                <w:webHidden/>
              </w:rPr>
              <w:fldChar w:fldCharType="end"/>
            </w:r>
          </w:hyperlink>
        </w:p>
        <w:p w14:paraId="06400CDC" w14:textId="07B88237" w:rsidR="00567FD5" w:rsidRDefault="00944139">
          <w:pPr>
            <w:pStyle w:val="TM2"/>
            <w:tabs>
              <w:tab w:val="right" w:leader="dot" w:pos="9062"/>
            </w:tabs>
            <w:rPr>
              <w:rFonts w:cstheme="minorBidi"/>
              <w:smallCaps w:val="0"/>
              <w:noProof/>
              <w:sz w:val="22"/>
              <w:szCs w:val="22"/>
              <w:lang w:eastAsia="fr-FR"/>
            </w:rPr>
          </w:pPr>
          <w:hyperlink w:anchor="_Toc516066142" w:history="1">
            <w:r w:rsidR="00567FD5" w:rsidRPr="000953E2">
              <w:rPr>
                <w:rStyle w:val="Lienhypertexte"/>
                <w:noProof/>
              </w:rPr>
              <w:t>Coûts indirects</w:t>
            </w:r>
            <w:r w:rsidR="00567FD5">
              <w:rPr>
                <w:noProof/>
                <w:webHidden/>
              </w:rPr>
              <w:tab/>
            </w:r>
            <w:r w:rsidR="00567FD5">
              <w:rPr>
                <w:noProof/>
                <w:webHidden/>
              </w:rPr>
              <w:fldChar w:fldCharType="begin"/>
            </w:r>
            <w:r w:rsidR="00567FD5">
              <w:rPr>
                <w:noProof/>
                <w:webHidden/>
              </w:rPr>
              <w:instrText xml:space="preserve"> PAGEREF _Toc516066142 \h </w:instrText>
            </w:r>
            <w:r w:rsidR="00567FD5">
              <w:rPr>
                <w:noProof/>
                <w:webHidden/>
              </w:rPr>
            </w:r>
            <w:r w:rsidR="00567FD5">
              <w:rPr>
                <w:noProof/>
                <w:webHidden/>
              </w:rPr>
              <w:fldChar w:fldCharType="separate"/>
            </w:r>
            <w:r>
              <w:rPr>
                <w:noProof/>
                <w:webHidden/>
              </w:rPr>
              <w:t>40</w:t>
            </w:r>
            <w:r w:rsidR="00567FD5">
              <w:rPr>
                <w:noProof/>
                <w:webHidden/>
              </w:rPr>
              <w:fldChar w:fldCharType="end"/>
            </w:r>
          </w:hyperlink>
        </w:p>
        <w:p w14:paraId="623A08BF" w14:textId="50CE5667" w:rsidR="00567FD5" w:rsidRDefault="00944139">
          <w:pPr>
            <w:pStyle w:val="TM3"/>
            <w:tabs>
              <w:tab w:val="right" w:leader="dot" w:pos="9062"/>
            </w:tabs>
            <w:rPr>
              <w:rFonts w:cstheme="minorBidi"/>
              <w:i w:val="0"/>
              <w:iCs w:val="0"/>
              <w:noProof/>
              <w:sz w:val="22"/>
              <w:szCs w:val="22"/>
              <w:lang w:eastAsia="fr-FR"/>
            </w:rPr>
          </w:pPr>
          <w:hyperlink w:anchor="_Toc516066143" w:history="1">
            <w:r w:rsidR="00567FD5" w:rsidRPr="000953E2">
              <w:rPr>
                <w:rStyle w:val="Lienhypertexte"/>
                <w:rFonts w:eastAsia="Times New Roman"/>
                <w:noProof/>
                <w:lang w:eastAsia="fr-FR"/>
              </w:rPr>
              <w:t>Coûts fixes</w:t>
            </w:r>
            <w:r w:rsidR="00567FD5">
              <w:rPr>
                <w:noProof/>
                <w:webHidden/>
              </w:rPr>
              <w:tab/>
            </w:r>
            <w:r w:rsidR="00567FD5">
              <w:rPr>
                <w:noProof/>
                <w:webHidden/>
              </w:rPr>
              <w:fldChar w:fldCharType="begin"/>
            </w:r>
            <w:r w:rsidR="00567FD5">
              <w:rPr>
                <w:noProof/>
                <w:webHidden/>
              </w:rPr>
              <w:instrText xml:space="preserve"> PAGEREF _Toc516066143 \h </w:instrText>
            </w:r>
            <w:r w:rsidR="00567FD5">
              <w:rPr>
                <w:noProof/>
                <w:webHidden/>
              </w:rPr>
            </w:r>
            <w:r w:rsidR="00567FD5">
              <w:rPr>
                <w:noProof/>
                <w:webHidden/>
              </w:rPr>
              <w:fldChar w:fldCharType="separate"/>
            </w:r>
            <w:r>
              <w:rPr>
                <w:noProof/>
                <w:webHidden/>
              </w:rPr>
              <w:t>40</w:t>
            </w:r>
            <w:r w:rsidR="00567FD5">
              <w:rPr>
                <w:noProof/>
                <w:webHidden/>
              </w:rPr>
              <w:fldChar w:fldCharType="end"/>
            </w:r>
          </w:hyperlink>
        </w:p>
        <w:p w14:paraId="676E6366" w14:textId="1A39AF10" w:rsidR="00567FD5" w:rsidRDefault="00944139">
          <w:pPr>
            <w:pStyle w:val="TM2"/>
            <w:tabs>
              <w:tab w:val="right" w:leader="dot" w:pos="9062"/>
            </w:tabs>
            <w:rPr>
              <w:rFonts w:cstheme="minorBidi"/>
              <w:smallCaps w:val="0"/>
              <w:noProof/>
              <w:sz w:val="22"/>
              <w:szCs w:val="22"/>
              <w:lang w:eastAsia="fr-FR"/>
            </w:rPr>
          </w:pPr>
          <w:hyperlink w:anchor="_Toc516066144" w:history="1">
            <w:r w:rsidR="00567FD5" w:rsidRPr="000953E2">
              <w:rPr>
                <w:rStyle w:val="Lienhypertexte"/>
                <w:rFonts w:eastAsia="Times New Roman"/>
                <w:noProof/>
                <w:lang w:eastAsia="fr-FR"/>
              </w:rPr>
              <w:t>Récapitulatif des coûts par type</w:t>
            </w:r>
            <w:r w:rsidR="00567FD5">
              <w:rPr>
                <w:noProof/>
                <w:webHidden/>
              </w:rPr>
              <w:tab/>
            </w:r>
            <w:r w:rsidR="00567FD5">
              <w:rPr>
                <w:noProof/>
                <w:webHidden/>
              </w:rPr>
              <w:fldChar w:fldCharType="begin"/>
            </w:r>
            <w:r w:rsidR="00567FD5">
              <w:rPr>
                <w:noProof/>
                <w:webHidden/>
              </w:rPr>
              <w:instrText xml:space="preserve"> PAGEREF _Toc516066144 \h </w:instrText>
            </w:r>
            <w:r w:rsidR="00567FD5">
              <w:rPr>
                <w:noProof/>
                <w:webHidden/>
              </w:rPr>
            </w:r>
            <w:r w:rsidR="00567FD5">
              <w:rPr>
                <w:noProof/>
                <w:webHidden/>
              </w:rPr>
              <w:fldChar w:fldCharType="separate"/>
            </w:r>
            <w:r>
              <w:rPr>
                <w:noProof/>
                <w:webHidden/>
              </w:rPr>
              <w:t>41</w:t>
            </w:r>
            <w:r w:rsidR="00567FD5">
              <w:rPr>
                <w:noProof/>
                <w:webHidden/>
              </w:rPr>
              <w:fldChar w:fldCharType="end"/>
            </w:r>
          </w:hyperlink>
        </w:p>
        <w:p w14:paraId="10E81BFF" w14:textId="6DF50B77" w:rsidR="00567FD5" w:rsidRDefault="00944139">
          <w:pPr>
            <w:pStyle w:val="TM2"/>
            <w:tabs>
              <w:tab w:val="right" w:leader="dot" w:pos="9062"/>
            </w:tabs>
            <w:rPr>
              <w:rFonts w:cstheme="minorBidi"/>
              <w:smallCaps w:val="0"/>
              <w:noProof/>
              <w:sz w:val="22"/>
              <w:szCs w:val="22"/>
              <w:lang w:eastAsia="fr-FR"/>
            </w:rPr>
          </w:pPr>
          <w:hyperlink w:anchor="_Toc516066145" w:history="1">
            <w:r w:rsidR="00567FD5" w:rsidRPr="000953E2">
              <w:rPr>
                <w:rStyle w:val="Lienhypertexte"/>
                <w:noProof/>
              </w:rPr>
              <w:t>Provision</w:t>
            </w:r>
            <w:r w:rsidR="00567FD5">
              <w:rPr>
                <w:noProof/>
                <w:webHidden/>
              </w:rPr>
              <w:tab/>
            </w:r>
            <w:r w:rsidR="00567FD5">
              <w:rPr>
                <w:noProof/>
                <w:webHidden/>
              </w:rPr>
              <w:fldChar w:fldCharType="begin"/>
            </w:r>
            <w:r w:rsidR="00567FD5">
              <w:rPr>
                <w:noProof/>
                <w:webHidden/>
              </w:rPr>
              <w:instrText xml:space="preserve"> PAGEREF _Toc516066145 \h </w:instrText>
            </w:r>
            <w:r w:rsidR="00567FD5">
              <w:rPr>
                <w:noProof/>
                <w:webHidden/>
              </w:rPr>
            </w:r>
            <w:r w:rsidR="00567FD5">
              <w:rPr>
                <w:noProof/>
                <w:webHidden/>
              </w:rPr>
              <w:fldChar w:fldCharType="separate"/>
            </w:r>
            <w:r>
              <w:rPr>
                <w:noProof/>
                <w:webHidden/>
              </w:rPr>
              <w:t>41</w:t>
            </w:r>
            <w:r w:rsidR="00567FD5">
              <w:rPr>
                <w:noProof/>
                <w:webHidden/>
              </w:rPr>
              <w:fldChar w:fldCharType="end"/>
            </w:r>
          </w:hyperlink>
        </w:p>
        <w:p w14:paraId="3386B43E" w14:textId="778E3074" w:rsidR="00567FD5" w:rsidRDefault="00944139">
          <w:pPr>
            <w:pStyle w:val="TM2"/>
            <w:tabs>
              <w:tab w:val="right" w:leader="dot" w:pos="9062"/>
            </w:tabs>
            <w:rPr>
              <w:rFonts w:cstheme="minorBidi"/>
              <w:smallCaps w:val="0"/>
              <w:noProof/>
              <w:sz w:val="22"/>
              <w:szCs w:val="22"/>
              <w:lang w:eastAsia="fr-FR"/>
            </w:rPr>
          </w:pPr>
          <w:hyperlink w:anchor="_Toc516066146" w:history="1">
            <w:r w:rsidR="00567FD5" w:rsidRPr="000953E2">
              <w:rPr>
                <w:rStyle w:val="Lienhypertexte"/>
                <w:noProof/>
              </w:rPr>
              <w:t>Gains attendus</w:t>
            </w:r>
            <w:r w:rsidR="00567FD5">
              <w:rPr>
                <w:noProof/>
                <w:webHidden/>
              </w:rPr>
              <w:tab/>
            </w:r>
            <w:r w:rsidR="00567FD5">
              <w:rPr>
                <w:noProof/>
                <w:webHidden/>
              </w:rPr>
              <w:fldChar w:fldCharType="begin"/>
            </w:r>
            <w:r w:rsidR="00567FD5">
              <w:rPr>
                <w:noProof/>
                <w:webHidden/>
              </w:rPr>
              <w:instrText xml:space="preserve"> PAGEREF _Toc516066146 \h </w:instrText>
            </w:r>
            <w:r w:rsidR="00567FD5">
              <w:rPr>
                <w:noProof/>
                <w:webHidden/>
              </w:rPr>
            </w:r>
            <w:r w:rsidR="00567FD5">
              <w:rPr>
                <w:noProof/>
                <w:webHidden/>
              </w:rPr>
              <w:fldChar w:fldCharType="separate"/>
            </w:r>
            <w:r>
              <w:rPr>
                <w:noProof/>
                <w:webHidden/>
              </w:rPr>
              <w:t>41</w:t>
            </w:r>
            <w:r w:rsidR="00567FD5">
              <w:rPr>
                <w:noProof/>
                <w:webHidden/>
              </w:rPr>
              <w:fldChar w:fldCharType="end"/>
            </w:r>
          </w:hyperlink>
        </w:p>
        <w:p w14:paraId="51BD879D" w14:textId="1FCECB33" w:rsidR="00567FD5" w:rsidRDefault="00944139">
          <w:pPr>
            <w:pStyle w:val="TM2"/>
            <w:tabs>
              <w:tab w:val="right" w:leader="dot" w:pos="9062"/>
            </w:tabs>
            <w:rPr>
              <w:rFonts w:cstheme="minorBidi"/>
              <w:smallCaps w:val="0"/>
              <w:noProof/>
              <w:sz w:val="22"/>
              <w:szCs w:val="22"/>
              <w:lang w:eastAsia="fr-FR"/>
            </w:rPr>
          </w:pPr>
          <w:hyperlink w:anchor="_Toc516066147" w:history="1">
            <w:r w:rsidR="00567FD5" w:rsidRPr="000953E2">
              <w:rPr>
                <w:rStyle w:val="Lienhypertexte"/>
                <w:noProof/>
              </w:rPr>
              <w:t>Budget prévisionnel</w:t>
            </w:r>
            <w:r w:rsidR="00567FD5">
              <w:rPr>
                <w:noProof/>
                <w:webHidden/>
              </w:rPr>
              <w:tab/>
            </w:r>
            <w:r w:rsidR="00567FD5">
              <w:rPr>
                <w:noProof/>
                <w:webHidden/>
              </w:rPr>
              <w:fldChar w:fldCharType="begin"/>
            </w:r>
            <w:r w:rsidR="00567FD5">
              <w:rPr>
                <w:noProof/>
                <w:webHidden/>
              </w:rPr>
              <w:instrText xml:space="preserve"> PAGEREF _Toc516066147 \h </w:instrText>
            </w:r>
            <w:r w:rsidR="00567FD5">
              <w:rPr>
                <w:noProof/>
                <w:webHidden/>
              </w:rPr>
            </w:r>
            <w:r w:rsidR="00567FD5">
              <w:rPr>
                <w:noProof/>
                <w:webHidden/>
              </w:rPr>
              <w:fldChar w:fldCharType="separate"/>
            </w:r>
            <w:r>
              <w:rPr>
                <w:noProof/>
                <w:webHidden/>
              </w:rPr>
              <w:t>42</w:t>
            </w:r>
            <w:r w:rsidR="00567FD5">
              <w:rPr>
                <w:noProof/>
                <w:webHidden/>
              </w:rPr>
              <w:fldChar w:fldCharType="end"/>
            </w:r>
          </w:hyperlink>
        </w:p>
        <w:p w14:paraId="6F086ABF" w14:textId="14FEC206" w:rsidR="00567FD5" w:rsidRDefault="00944139">
          <w:pPr>
            <w:pStyle w:val="TM3"/>
            <w:tabs>
              <w:tab w:val="right" w:leader="dot" w:pos="9062"/>
            </w:tabs>
            <w:rPr>
              <w:rFonts w:cstheme="minorBidi"/>
              <w:i w:val="0"/>
              <w:iCs w:val="0"/>
              <w:noProof/>
              <w:sz w:val="22"/>
              <w:szCs w:val="22"/>
              <w:lang w:eastAsia="fr-FR"/>
            </w:rPr>
          </w:pPr>
          <w:hyperlink w:anchor="_Toc516066148" w:history="1">
            <w:r w:rsidR="00567FD5" w:rsidRPr="000953E2">
              <w:rPr>
                <w:rStyle w:val="Lienhypertexte"/>
                <w:noProof/>
              </w:rPr>
              <w:t>Total des dépenses durant la phase de réalisation</w:t>
            </w:r>
            <w:r w:rsidR="00567FD5">
              <w:rPr>
                <w:noProof/>
                <w:webHidden/>
              </w:rPr>
              <w:tab/>
            </w:r>
            <w:r w:rsidR="00567FD5">
              <w:rPr>
                <w:noProof/>
                <w:webHidden/>
              </w:rPr>
              <w:fldChar w:fldCharType="begin"/>
            </w:r>
            <w:r w:rsidR="00567FD5">
              <w:rPr>
                <w:noProof/>
                <w:webHidden/>
              </w:rPr>
              <w:instrText xml:space="preserve"> PAGEREF _Toc516066148 \h </w:instrText>
            </w:r>
            <w:r w:rsidR="00567FD5">
              <w:rPr>
                <w:noProof/>
                <w:webHidden/>
              </w:rPr>
            </w:r>
            <w:r w:rsidR="00567FD5">
              <w:rPr>
                <w:noProof/>
                <w:webHidden/>
              </w:rPr>
              <w:fldChar w:fldCharType="separate"/>
            </w:r>
            <w:r>
              <w:rPr>
                <w:noProof/>
                <w:webHidden/>
              </w:rPr>
              <w:t>42</w:t>
            </w:r>
            <w:r w:rsidR="00567FD5">
              <w:rPr>
                <w:noProof/>
                <w:webHidden/>
              </w:rPr>
              <w:fldChar w:fldCharType="end"/>
            </w:r>
          </w:hyperlink>
        </w:p>
        <w:p w14:paraId="30F423FD" w14:textId="44A23378" w:rsidR="00567FD5" w:rsidRDefault="00944139">
          <w:pPr>
            <w:pStyle w:val="TM3"/>
            <w:tabs>
              <w:tab w:val="right" w:leader="dot" w:pos="9062"/>
            </w:tabs>
            <w:rPr>
              <w:rFonts w:cstheme="minorBidi"/>
              <w:i w:val="0"/>
              <w:iCs w:val="0"/>
              <w:noProof/>
              <w:sz w:val="22"/>
              <w:szCs w:val="22"/>
              <w:lang w:eastAsia="fr-FR"/>
            </w:rPr>
          </w:pPr>
          <w:hyperlink w:anchor="_Toc516066149" w:history="1">
            <w:r w:rsidR="00567FD5" w:rsidRPr="000953E2">
              <w:rPr>
                <w:rStyle w:val="Lienhypertexte"/>
                <w:noProof/>
              </w:rPr>
              <w:t>Dépenses redondantes sur la durée de l’investissement</w:t>
            </w:r>
            <w:r w:rsidR="00567FD5">
              <w:rPr>
                <w:noProof/>
                <w:webHidden/>
              </w:rPr>
              <w:tab/>
            </w:r>
            <w:r w:rsidR="00567FD5">
              <w:rPr>
                <w:noProof/>
                <w:webHidden/>
              </w:rPr>
              <w:fldChar w:fldCharType="begin"/>
            </w:r>
            <w:r w:rsidR="00567FD5">
              <w:rPr>
                <w:noProof/>
                <w:webHidden/>
              </w:rPr>
              <w:instrText xml:space="preserve"> PAGEREF _Toc516066149 \h </w:instrText>
            </w:r>
            <w:r w:rsidR="00567FD5">
              <w:rPr>
                <w:noProof/>
                <w:webHidden/>
              </w:rPr>
            </w:r>
            <w:r w:rsidR="00567FD5">
              <w:rPr>
                <w:noProof/>
                <w:webHidden/>
              </w:rPr>
              <w:fldChar w:fldCharType="separate"/>
            </w:r>
            <w:r>
              <w:rPr>
                <w:noProof/>
                <w:webHidden/>
              </w:rPr>
              <w:t>42</w:t>
            </w:r>
            <w:r w:rsidR="00567FD5">
              <w:rPr>
                <w:noProof/>
                <w:webHidden/>
              </w:rPr>
              <w:fldChar w:fldCharType="end"/>
            </w:r>
          </w:hyperlink>
        </w:p>
        <w:p w14:paraId="21156B77" w14:textId="38070A79" w:rsidR="00567FD5" w:rsidRDefault="00944139">
          <w:pPr>
            <w:pStyle w:val="TM2"/>
            <w:tabs>
              <w:tab w:val="right" w:leader="dot" w:pos="9062"/>
            </w:tabs>
            <w:rPr>
              <w:rFonts w:cstheme="minorBidi"/>
              <w:smallCaps w:val="0"/>
              <w:noProof/>
              <w:sz w:val="22"/>
              <w:szCs w:val="22"/>
              <w:lang w:eastAsia="fr-FR"/>
            </w:rPr>
          </w:pPr>
          <w:hyperlink w:anchor="_Toc516066150" w:history="1">
            <w:r w:rsidR="00567FD5" w:rsidRPr="000953E2">
              <w:rPr>
                <w:rStyle w:val="Lienhypertexte"/>
                <w:noProof/>
              </w:rPr>
              <w:t>Calcul de rentabilité</w:t>
            </w:r>
            <w:r w:rsidR="00567FD5">
              <w:rPr>
                <w:noProof/>
                <w:webHidden/>
              </w:rPr>
              <w:tab/>
            </w:r>
            <w:r w:rsidR="00567FD5">
              <w:rPr>
                <w:noProof/>
                <w:webHidden/>
              </w:rPr>
              <w:fldChar w:fldCharType="begin"/>
            </w:r>
            <w:r w:rsidR="00567FD5">
              <w:rPr>
                <w:noProof/>
                <w:webHidden/>
              </w:rPr>
              <w:instrText xml:space="preserve"> PAGEREF _Toc516066150 \h </w:instrText>
            </w:r>
            <w:r w:rsidR="00567FD5">
              <w:rPr>
                <w:noProof/>
                <w:webHidden/>
              </w:rPr>
            </w:r>
            <w:r w:rsidR="00567FD5">
              <w:rPr>
                <w:noProof/>
                <w:webHidden/>
              </w:rPr>
              <w:fldChar w:fldCharType="separate"/>
            </w:r>
            <w:r>
              <w:rPr>
                <w:noProof/>
                <w:webHidden/>
              </w:rPr>
              <w:t>42</w:t>
            </w:r>
            <w:r w:rsidR="00567FD5">
              <w:rPr>
                <w:noProof/>
                <w:webHidden/>
              </w:rPr>
              <w:fldChar w:fldCharType="end"/>
            </w:r>
          </w:hyperlink>
        </w:p>
        <w:p w14:paraId="4DC883CE" w14:textId="32CE6158" w:rsidR="00567FD5" w:rsidRDefault="00944139">
          <w:pPr>
            <w:pStyle w:val="TM3"/>
            <w:tabs>
              <w:tab w:val="right" w:leader="dot" w:pos="9062"/>
            </w:tabs>
            <w:rPr>
              <w:rFonts w:cstheme="minorBidi"/>
              <w:i w:val="0"/>
              <w:iCs w:val="0"/>
              <w:noProof/>
              <w:sz w:val="22"/>
              <w:szCs w:val="22"/>
              <w:lang w:eastAsia="fr-FR"/>
            </w:rPr>
          </w:pPr>
          <w:hyperlink w:anchor="_Toc516066151" w:history="1">
            <w:r w:rsidR="00567FD5" w:rsidRPr="000953E2">
              <w:rPr>
                <w:rStyle w:val="Lienhypertexte"/>
                <w:noProof/>
              </w:rPr>
              <w:t>Taux de Rendement Interne (TRI)</w:t>
            </w:r>
            <w:r w:rsidR="00567FD5">
              <w:rPr>
                <w:noProof/>
                <w:webHidden/>
              </w:rPr>
              <w:tab/>
            </w:r>
            <w:r w:rsidR="00567FD5">
              <w:rPr>
                <w:noProof/>
                <w:webHidden/>
              </w:rPr>
              <w:fldChar w:fldCharType="begin"/>
            </w:r>
            <w:r w:rsidR="00567FD5">
              <w:rPr>
                <w:noProof/>
                <w:webHidden/>
              </w:rPr>
              <w:instrText xml:space="preserve"> PAGEREF _Toc516066151 \h </w:instrText>
            </w:r>
            <w:r w:rsidR="00567FD5">
              <w:rPr>
                <w:noProof/>
                <w:webHidden/>
              </w:rPr>
            </w:r>
            <w:r w:rsidR="00567FD5">
              <w:rPr>
                <w:noProof/>
                <w:webHidden/>
              </w:rPr>
              <w:fldChar w:fldCharType="separate"/>
            </w:r>
            <w:r>
              <w:rPr>
                <w:noProof/>
                <w:webHidden/>
              </w:rPr>
              <w:t>42</w:t>
            </w:r>
            <w:r w:rsidR="00567FD5">
              <w:rPr>
                <w:noProof/>
                <w:webHidden/>
              </w:rPr>
              <w:fldChar w:fldCharType="end"/>
            </w:r>
          </w:hyperlink>
        </w:p>
        <w:p w14:paraId="20754BEE" w14:textId="7202EBD8" w:rsidR="00567FD5" w:rsidRDefault="00944139">
          <w:pPr>
            <w:pStyle w:val="TM3"/>
            <w:tabs>
              <w:tab w:val="right" w:leader="dot" w:pos="9062"/>
            </w:tabs>
            <w:rPr>
              <w:rFonts w:cstheme="minorBidi"/>
              <w:i w:val="0"/>
              <w:iCs w:val="0"/>
              <w:noProof/>
              <w:sz w:val="22"/>
              <w:szCs w:val="22"/>
              <w:lang w:eastAsia="fr-FR"/>
            </w:rPr>
          </w:pPr>
          <w:hyperlink w:anchor="_Toc516066152" w:history="1">
            <w:r w:rsidR="00567FD5" w:rsidRPr="000953E2">
              <w:rPr>
                <w:rStyle w:val="Lienhypertexte"/>
                <w:rFonts w:eastAsia="Times New Roman"/>
                <w:noProof/>
                <w:lang w:eastAsia="fr-FR"/>
              </w:rPr>
              <w:t>Calcul de la Valeur Actuelle Nette (VAN)</w:t>
            </w:r>
            <w:r w:rsidR="00567FD5">
              <w:rPr>
                <w:noProof/>
                <w:webHidden/>
              </w:rPr>
              <w:tab/>
            </w:r>
            <w:r w:rsidR="00567FD5">
              <w:rPr>
                <w:noProof/>
                <w:webHidden/>
              </w:rPr>
              <w:fldChar w:fldCharType="begin"/>
            </w:r>
            <w:r w:rsidR="00567FD5">
              <w:rPr>
                <w:noProof/>
                <w:webHidden/>
              </w:rPr>
              <w:instrText xml:space="preserve"> PAGEREF _Toc516066152 \h </w:instrText>
            </w:r>
            <w:r w:rsidR="00567FD5">
              <w:rPr>
                <w:noProof/>
                <w:webHidden/>
              </w:rPr>
            </w:r>
            <w:r w:rsidR="00567FD5">
              <w:rPr>
                <w:noProof/>
                <w:webHidden/>
              </w:rPr>
              <w:fldChar w:fldCharType="separate"/>
            </w:r>
            <w:r>
              <w:rPr>
                <w:noProof/>
                <w:webHidden/>
              </w:rPr>
              <w:t>43</w:t>
            </w:r>
            <w:r w:rsidR="00567FD5">
              <w:rPr>
                <w:noProof/>
                <w:webHidden/>
              </w:rPr>
              <w:fldChar w:fldCharType="end"/>
            </w:r>
          </w:hyperlink>
        </w:p>
        <w:p w14:paraId="4EEEB7FC" w14:textId="3521CAFF" w:rsidR="00567FD5" w:rsidRDefault="00944139">
          <w:pPr>
            <w:pStyle w:val="TM3"/>
            <w:tabs>
              <w:tab w:val="right" w:leader="dot" w:pos="9062"/>
            </w:tabs>
            <w:rPr>
              <w:rFonts w:cstheme="minorBidi"/>
              <w:i w:val="0"/>
              <w:iCs w:val="0"/>
              <w:noProof/>
              <w:sz w:val="22"/>
              <w:szCs w:val="22"/>
              <w:lang w:eastAsia="fr-FR"/>
            </w:rPr>
          </w:pPr>
          <w:hyperlink w:anchor="_Toc516066153" w:history="1">
            <w:r w:rsidR="00567FD5" w:rsidRPr="000953E2">
              <w:rPr>
                <w:rStyle w:val="Lienhypertexte"/>
                <w:rFonts w:eastAsia="Times New Roman"/>
                <w:noProof/>
                <w:lang w:eastAsia="fr-FR"/>
              </w:rPr>
              <w:t>Comparatif de l’évolution du CA</w:t>
            </w:r>
            <w:r w:rsidR="00567FD5">
              <w:rPr>
                <w:noProof/>
                <w:webHidden/>
              </w:rPr>
              <w:tab/>
            </w:r>
            <w:r w:rsidR="00567FD5">
              <w:rPr>
                <w:noProof/>
                <w:webHidden/>
              </w:rPr>
              <w:fldChar w:fldCharType="begin"/>
            </w:r>
            <w:r w:rsidR="00567FD5">
              <w:rPr>
                <w:noProof/>
                <w:webHidden/>
              </w:rPr>
              <w:instrText xml:space="preserve"> PAGEREF _Toc516066153 \h </w:instrText>
            </w:r>
            <w:r w:rsidR="00567FD5">
              <w:rPr>
                <w:noProof/>
                <w:webHidden/>
              </w:rPr>
            </w:r>
            <w:r w:rsidR="00567FD5">
              <w:rPr>
                <w:noProof/>
                <w:webHidden/>
              </w:rPr>
              <w:fldChar w:fldCharType="separate"/>
            </w:r>
            <w:r>
              <w:rPr>
                <w:noProof/>
                <w:webHidden/>
              </w:rPr>
              <w:t>44</w:t>
            </w:r>
            <w:r w:rsidR="00567FD5">
              <w:rPr>
                <w:noProof/>
                <w:webHidden/>
              </w:rPr>
              <w:fldChar w:fldCharType="end"/>
            </w:r>
          </w:hyperlink>
        </w:p>
        <w:p w14:paraId="3715262C" w14:textId="6DE6E452" w:rsidR="00567FD5" w:rsidRDefault="00944139">
          <w:pPr>
            <w:pStyle w:val="TM2"/>
            <w:tabs>
              <w:tab w:val="right" w:leader="dot" w:pos="9062"/>
            </w:tabs>
            <w:rPr>
              <w:rFonts w:cstheme="minorBidi"/>
              <w:smallCaps w:val="0"/>
              <w:noProof/>
              <w:sz w:val="22"/>
              <w:szCs w:val="22"/>
              <w:lang w:eastAsia="fr-FR"/>
            </w:rPr>
          </w:pPr>
          <w:hyperlink w:anchor="_Toc516066154" w:history="1">
            <w:r w:rsidR="00567FD5" w:rsidRPr="000953E2">
              <w:rPr>
                <w:rStyle w:val="Lienhypertexte"/>
                <w:noProof/>
              </w:rPr>
              <w:t>Délais de remboursement</w:t>
            </w:r>
            <w:r w:rsidR="00567FD5">
              <w:rPr>
                <w:noProof/>
                <w:webHidden/>
              </w:rPr>
              <w:tab/>
            </w:r>
            <w:r w:rsidR="00567FD5">
              <w:rPr>
                <w:noProof/>
                <w:webHidden/>
              </w:rPr>
              <w:fldChar w:fldCharType="begin"/>
            </w:r>
            <w:r w:rsidR="00567FD5">
              <w:rPr>
                <w:noProof/>
                <w:webHidden/>
              </w:rPr>
              <w:instrText xml:space="preserve"> PAGEREF _Toc516066154 \h </w:instrText>
            </w:r>
            <w:r w:rsidR="00567FD5">
              <w:rPr>
                <w:noProof/>
                <w:webHidden/>
              </w:rPr>
            </w:r>
            <w:r w:rsidR="00567FD5">
              <w:rPr>
                <w:noProof/>
                <w:webHidden/>
              </w:rPr>
              <w:fldChar w:fldCharType="separate"/>
            </w:r>
            <w:r>
              <w:rPr>
                <w:noProof/>
                <w:webHidden/>
              </w:rPr>
              <w:t>45</w:t>
            </w:r>
            <w:r w:rsidR="00567FD5">
              <w:rPr>
                <w:noProof/>
                <w:webHidden/>
              </w:rPr>
              <w:fldChar w:fldCharType="end"/>
            </w:r>
          </w:hyperlink>
        </w:p>
        <w:p w14:paraId="416647D7" w14:textId="0FEF755F" w:rsidR="00567FD5" w:rsidRDefault="00944139">
          <w:pPr>
            <w:pStyle w:val="TM3"/>
            <w:tabs>
              <w:tab w:val="right" w:leader="dot" w:pos="9062"/>
            </w:tabs>
            <w:rPr>
              <w:rFonts w:cstheme="minorBidi"/>
              <w:i w:val="0"/>
              <w:iCs w:val="0"/>
              <w:noProof/>
              <w:sz w:val="22"/>
              <w:szCs w:val="22"/>
              <w:lang w:eastAsia="fr-FR"/>
            </w:rPr>
          </w:pPr>
          <w:hyperlink w:anchor="_Toc516066155" w:history="1">
            <w:r w:rsidR="00567FD5" w:rsidRPr="000953E2">
              <w:rPr>
                <w:rStyle w:val="Lienhypertexte"/>
                <w:noProof/>
              </w:rPr>
              <w:t>Retour sur investissement (ROI)</w:t>
            </w:r>
            <w:r w:rsidR="00567FD5">
              <w:rPr>
                <w:noProof/>
                <w:webHidden/>
              </w:rPr>
              <w:tab/>
            </w:r>
            <w:r w:rsidR="00567FD5">
              <w:rPr>
                <w:noProof/>
                <w:webHidden/>
              </w:rPr>
              <w:fldChar w:fldCharType="begin"/>
            </w:r>
            <w:r w:rsidR="00567FD5">
              <w:rPr>
                <w:noProof/>
                <w:webHidden/>
              </w:rPr>
              <w:instrText xml:space="preserve"> PAGEREF _Toc516066155 \h </w:instrText>
            </w:r>
            <w:r w:rsidR="00567FD5">
              <w:rPr>
                <w:noProof/>
                <w:webHidden/>
              </w:rPr>
            </w:r>
            <w:r w:rsidR="00567FD5">
              <w:rPr>
                <w:noProof/>
                <w:webHidden/>
              </w:rPr>
              <w:fldChar w:fldCharType="separate"/>
            </w:r>
            <w:r>
              <w:rPr>
                <w:noProof/>
                <w:webHidden/>
              </w:rPr>
              <w:t>45</w:t>
            </w:r>
            <w:r w:rsidR="00567FD5">
              <w:rPr>
                <w:noProof/>
                <w:webHidden/>
              </w:rPr>
              <w:fldChar w:fldCharType="end"/>
            </w:r>
          </w:hyperlink>
        </w:p>
        <w:p w14:paraId="0BDEE57D" w14:textId="097D9B3C" w:rsidR="00567FD5" w:rsidRDefault="00944139">
          <w:pPr>
            <w:pStyle w:val="TM3"/>
            <w:tabs>
              <w:tab w:val="right" w:leader="dot" w:pos="9062"/>
            </w:tabs>
            <w:rPr>
              <w:rFonts w:cstheme="minorBidi"/>
              <w:i w:val="0"/>
              <w:iCs w:val="0"/>
              <w:noProof/>
              <w:sz w:val="22"/>
              <w:szCs w:val="22"/>
              <w:lang w:eastAsia="fr-FR"/>
            </w:rPr>
          </w:pPr>
          <w:hyperlink w:anchor="_Toc516066156" w:history="1">
            <w:r w:rsidR="00567FD5" w:rsidRPr="000953E2">
              <w:rPr>
                <w:rStyle w:val="Lienhypertexte"/>
                <w:noProof/>
              </w:rPr>
              <w:t>Gains en CA par an sur 3 ans</w:t>
            </w:r>
            <w:r w:rsidR="00567FD5">
              <w:rPr>
                <w:noProof/>
                <w:webHidden/>
              </w:rPr>
              <w:tab/>
            </w:r>
            <w:r w:rsidR="00567FD5">
              <w:rPr>
                <w:noProof/>
                <w:webHidden/>
              </w:rPr>
              <w:fldChar w:fldCharType="begin"/>
            </w:r>
            <w:r w:rsidR="00567FD5">
              <w:rPr>
                <w:noProof/>
                <w:webHidden/>
              </w:rPr>
              <w:instrText xml:space="preserve"> PAGEREF _Toc516066156 \h </w:instrText>
            </w:r>
            <w:r w:rsidR="00567FD5">
              <w:rPr>
                <w:noProof/>
                <w:webHidden/>
              </w:rPr>
            </w:r>
            <w:r w:rsidR="00567FD5">
              <w:rPr>
                <w:noProof/>
                <w:webHidden/>
              </w:rPr>
              <w:fldChar w:fldCharType="separate"/>
            </w:r>
            <w:r>
              <w:rPr>
                <w:noProof/>
                <w:webHidden/>
              </w:rPr>
              <w:t>45</w:t>
            </w:r>
            <w:r w:rsidR="00567FD5">
              <w:rPr>
                <w:noProof/>
                <w:webHidden/>
              </w:rPr>
              <w:fldChar w:fldCharType="end"/>
            </w:r>
          </w:hyperlink>
        </w:p>
        <w:p w14:paraId="0116B2D9" w14:textId="7E3B0FE0" w:rsidR="00567FD5" w:rsidRDefault="00944139">
          <w:pPr>
            <w:pStyle w:val="TM1"/>
            <w:tabs>
              <w:tab w:val="right" w:leader="dot" w:pos="9062"/>
            </w:tabs>
            <w:rPr>
              <w:rFonts w:cstheme="minorBidi"/>
              <w:b w:val="0"/>
              <w:bCs w:val="0"/>
              <w:caps w:val="0"/>
              <w:noProof/>
              <w:sz w:val="22"/>
              <w:szCs w:val="22"/>
              <w:lang w:eastAsia="fr-FR"/>
            </w:rPr>
          </w:pPr>
          <w:hyperlink w:anchor="_Toc516066157" w:history="1">
            <w:r w:rsidR="00567FD5" w:rsidRPr="000953E2">
              <w:rPr>
                <w:rStyle w:val="Lienhypertexte"/>
                <w:noProof/>
              </w:rPr>
              <w:t>Gestion et suivi des risques</w:t>
            </w:r>
            <w:r w:rsidR="00567FD5">
              <w:rPr>
                <w:noProof/>
                <w:webHidden/>
              </w:rPr>
              <w:tab/>
            </w:r>
            <w:r w:rsidR="00567FD5">
              <w:rPr>
                <w:noProof/>
                <w:webHidden/>
              </w:rPr>
              <w:fldChar w:fldCharType="begin"/>
            </w:r>
            <w:r w:rsidR="00567FD5">
              <w:rPr>
                <w:noProof/>
                <w:webHidden/>
              </w:rPr>
              <w:instrText xml:space="preserve"> PAGEREF _Toc516066157 \h </w:instrText>
            </w:r>
            <w:r w:rsidR="00567FD5">
              <w:rPr>
                <w:noProof/>
                <w:webHidden/>
              </w:rPr>
            </w:r>
            <w:r w:rsidR="00567FD5">
              <w:rPr>
                <w:noProof/>
                <w:webHidden/>
              </w:rPr>
              <w:fldChar w:fldCharType="separate"/>
            </w:r>
            <w:r>
              <w:rPr>
                <w:noProof/>
                <w:webHidden/>
              </w:rPr>
              <w:t>46</w:t>
            </w:r>
            <w:r w:rsidR="00567FD5">
              <w:rPr>
                <w:noProof/>
                <w:webHidden/>
              </w:rPr>
              <w:fldChar w:fldCharType="end"/>
            </w:r>
          </w:hyperlink>
        </w:p>
        <w:p w14:paraId="5ED7D86A" w14:textId="49E90BD3" w:rsidR="00567FD5" w:rsidRDefault="00944139">
          <w:pPr>
            <w:pStyle w:val="TM2"/>
            <w:tabs>
              <w:tab w:val="right" w:leader="dot" w:pos="9062"/>
            </w:tabs>
            <w:rPr>
              <w:rFonts w:cstheme="minorBidi"/>
              <w:smallCaps w:val="0"/>
              <w:noProof/>
              <w:sz w:val="22"/>
              <w:szCs w:val="22"/>
              <w:lang w:eastAsia="fr-FR"/>
            </w:rPr>
          </w:pPr>
          <w:hyperlink w:anchor="_Toc516066158" w:history="1">
            <w:r w:rsidR="00567FD5" w:rsidRPr="000953E2">
              <w:rPr>
                <w:rStyle w:val="Lienhypertexte"/>
                <w:noProof/>
              </w:rPr>
              <w:t>Sensibilisation</w:t>
            </w:r>
            <w:r w:rsidR="00567FD5">
              <w:rPr>
                <w:noProof/>
                <w:webHidden/>
              </w:rPr>
              <w:tab/>
            </w:r>
            <w:r w:rsidR="00567FD5">
              <w:rPr>
                <w:noProof/>
                <w:webHidden/>
              </w:rPr>
              <w:fldChar w:fldCharType="begin"/>
            </w:r>
            <w:r w:rsidR="00567FD5">
              <w:rPr>
                <w:noProof/>
                <w:webHidden/>
              </w:rPr>
              <w:instrText xml:space="preserve"> PAGEREF _Toc516066158 \h </w:instrText>
            </w:r>
            <w:r w:rsidR="00567FD5">
              <w:rPr>
                <w:noProof/>
                <w:webHidden/>
              </w:rPr>
            </w:r>
            <w:r w:rsidR="00567FD5">
              <w:rPr>
                <w:noProof/>
                <w:webHidden/>
              </w:rPr>
              <w:fldChar w:fldCharType="separate"/>
            </w:r>
            <w:r>
              <w:rPr>
                <w:noProof/>
                <w:webHidden/>
              </w:rPr>
              <w:t>46</w:t>
            </w:r>
            <w:r w:rsidR="00567FD5">
              <w:rPr>
                <w:noProof/>
                <w:webHidden/>
              </w:rPr>
              <w:fldChar w:fldCharType="end"/>
            </w:r>
          </w:hyperlink>
        </w:p>
        <w:p w14:paraId="19965372" w14:textId="60497642" w:rsidR="00567FD5" w:rsidRDefault="00944139">
          <w:pPr>
            <w:pStyle w:val="TM2"/>
            <w:tabs>
              <w:tab w:val="right" w:leader="dot" w:pos="9062"/>
            </w:tabs>
            <w:rPr>
              <w:rFonts w:cstheme="minorBidi"/>
              <w:smallCaps w:val="0"/>
              <w:noProof/>
              <w:sz w:val="22"/>
              <w:szCs w:val="22"/>
              <w:lang w:eastAsia="fr-FR"/>
            </w:rPr>
          </w:pPr>
          <w:hyperlink w:anchor="_Toc516066159" w:history="1">
            <w:r w:rsidR="00567FD5" w:rsidRPr="000953E2">
              <w:rPr>
                <w:rStyle w:val="Lienhypertexte"/>
                <w:noProof/>
              </w:rPr>
              <w:t>Outils de pilotage</w:t>
            </w:r>
            <w:r w:rsidR="00567FD5">
              <w:rPr>
                <w:noProof/>
                <w:webHidden/>
              </w:rPr>
              <w:tab/>
            </w:r>
            <w:r w:rsidR="00567FD5">
              <w:rPr>
                <w:noProof/>
                <w:webHidden/>
              </w:rPr>
              <w:fldChar w:fldCharType="begin"/>
            </w:r>
            <w:r w:rsidR="00567FD5">
              <w:rPr>
                <w:noProof/>
                <w:webHidden/>
              </w:rPr>
              <w:instrText xml:space="preserve"> PAGEREF _Toc516066159 \h </w:instrText>
            </w:r>
            <w:r w:rsidR="00567FD5">
              <w:rPr>
                <w:noProof/>
                <w:webHidden/>
              </w:rPr>
            </w:r>
            <w:r w:rsidR="00567FD5">
              <w:rPr>
                <w:noProof/>
                <w:webHidden/>
              </w:rPr>
              <w:fldChar w:fldCharType="separate"/>
            </w:r>
            <w:r>
              <w:rPr>
                <w:noProof/>
                <w:webHidden/>
              </w:rPr>
              <w:t>47</w:t>
            </w:r>
            <w:r w:rsidR="00567FD5">
              <w:rPr>
                <w:noProof/>
                <w:webHidden/>
              </w:rPr>
              <w:fldChar w:fldCharType="end"/>
            </w:r>
          </w:hyperlink>
        </w:p>
        <w:p w14:paraId="370C01CC" w14:textId="377596FB" w:rsidR="00567FD5" w:rsidRDefault="00944139">
          <w:pPr>
            <w:pStyle w:val="TM2"/>
            <w:tabs>
              <w:tab w:val="right" w:leader="dot" w:pos="9062"/>
            </w:tabs>
            <w:rPr>
              <w:rFonts w:cstheme="minorBidi"/>
              <w:smallCaps w:val="0"/>
              <w:noProof/>
              <w:sz w:val="22"/>
              <w:szCs w:val="22"/>
              <w:lang w:eastAsia="fr-FR"/>
            </w:rPr>
          </w:pPr>
          <w:hyperlink w:anchor="_Toc516066160" w:history="1">
            <w:r w:rsidR="00567FD5" w:rsidRPr="000953E2">
              <w:rPr>
                <w:rStyle w:val="Lienhypertexte"/>
                <w:noProof/>
              </w:rPr>
              <w:t>Initialisation</w:t>
            </w:r>
            <w:r w:rsidR="00567FD5">
              <w:rPr>
                <w:noProof/>
                <w:webHidden/>
              </w:rPr>
              <w:tab/>
            </w:r>
            <w:r w:rsidR="00567FD5">
              <w:rPr>
                <w:noProof/>
                <w:webHidden/>
              </w:rPr>
              <w:fldChar w:fldCharType="begin"/>
            </w:r>
            <w:r w:rsidR="00567FD5">
              <w:rPr>
                <w:noProof/>
                <w:webHidden/>
              </w:rPr>
              <w:instrText xml:space="preserve"> PAGEREF _Toc516066160 \h </w:instrText>
            </w:r>
            <w:r w:rsidR="00567FD5">
              <w:rPr>
                <w:noProof/>
                <w:webHidden/>
              </w:rPr>
            </w:r>
            <w:r w:rsidR="00567FD5">
              <w:rPr>
                <w:noProof/>
                <w:webHidden/>
              </w:rPr>
              <w:fldChar w:fldCharType="separate"/>
            </w:r>
            <w:r>
              <w:rPr>
                <w:noProof/>
                <w:webHidden/>
              </w:rPr>
              <w:t>47</w:t>
            </w:r>
            <w:r w:rsidR="00567FD5">
              <w:rPr>
                <w:noProof/>
                <w:webHidden/>
              </w:rPr>
              <w:fldChar w:fldCharType="end"/>
            </w:r>
          </w:hyperlink>
        </w:p>
        <w:p w14:paraId="62ADD097" w14:textId="3C0FDC07" w:rsidR="00567FD5" w:rsidRDefault="00944139">
          <w:pPr>
            <w:pStyle w:val="TM3"/>
            <w:tabs>
              <w:tab w:val="right" w:leader="dot" w:pos="9062"/>
            </w:tabs>
            <w:rPr>
              <w:rFonts w:cstheme="minorBidi"/>
              <w:i w:val="0"/>
              <w:iCs w:val="0"/>
              <w:noProof/>
              <w:sz w:val="22"/>
              <w:szCs w:val="22"/>
              <w:lang w:eastAsia="fr-FR"/>
            </w:rPr>
          </w:pPr>
          <w:hyperlink w:anchor="_Toc516066161" w:history="1">
            <w:r w:rsidR="00567FD5" w:rsidRPr="000953E2">
              <w:rPr>
                <w:rStyle w:val="Lienhypertexte"/>
                <w:noProof/>
              </w:rPr>
              <w:t>Criticité des risques et facteurs de risques</w:t>
            </w:r>
            <w:r w:rsidR="00567FD5">
              <w:rPr>
                <w:noProof/>
                <w:webHidden/>
              </w:rPr>
              <w:tab/>
            </w:r>
            <w:r w:rsidR="00567FD5">
              <w:rPr>
                <w:noProof/>
                <w:webHidden/>
              </w:rPr>
              <w:fldChar w:fldCharType="begin"/>
            </w:r>
            <w:r w:rsidR="00567FD5">
              <w:rPr>
                <w:noProof/>
                <w:webHidden/>
              </w:rPr>
              <w:instrText xml:space="preserve"> PAGEREF _Toc516066161 \h </w:instrText>
            </w:r>
            <w:r w:rsidR="00567FD5">
              <w:rPr>
                <w:noProof/>
                <w:webHidden/>
              </w:rPr>
            </w:r>
            <w:r w:rsidR="00567FD5">
              <w:rPr>
                <w:noProof/>
                <w:webHidden/>
              </w:rPr>
              <w:fldChar w:fldCharType="separate"/>
            </w:r>
            <w:r>
              <w:rPr>
                <w:noProof/>
                <w:webHidden/>
              </w:rPr>
              <w:t>48</w:t>
            </w:r>
            <w:r w:rsidR="00567FD5">
              <w:rPr>
                <w:noProof/>
                <w:webHidden/>
              </w:rPr>
              <w:fldChar w:fldCharType="end"/>
            </w:r>
          </w:hyperlink>
        </w:p>
        <w:p w14:paraId="412816C2" w14:textId="025C7D92" w:rsidR="00567FD5" w:rsidRDefault="00944139">
          <w:pPr>
            <w:pStyle w:val="TM3"/>
            <w:tabs>
              <w:tab w:val="right" w:leader="dot" w:pos="9062"/>
            </w:tabs>
            <w:rPr>
              <w:rFonts w:cstheme="minorBidi"/>
              <w:i w:val="0"/>
              <w:iCs w:val="0"/>
              <w:noProof/>
              <w:sz w:val="22"/>
              <w:szCs w:val="22"/>
              <w:lang w:eastAsia="fr-FR"/>
            </w:rPr>
          </w:pPr>
          <w:hyperlink w:anchor="_Toc516066162" w:history="1">
            <w:r w:rsidR="00567FD5" w:rsidRPr="000953E2">
              <w:rPr>
                <w:rStyle w:val="Lienhypertexte"/>
                <w:noProof/>
              </w:rPr>
              <w:t>Niveau de risque</w:t>
            </w:r>
            <w:r w:rsidR="00567FD5">
              <w:rPr>
                <w:noProof/>
                <w:webHidden/>
              </w:rPr>
              <w:tab/>
            </w:r>
            <w:r w:rsidR="00567FD5">
              <w:rPr>
                <w:noProof/>
                <w:webHidden/>
              </w:rPr>
              <w:fldChar w:fldCharType="begin"/>
            </w:r>
            <w:r w:rsidR="00567FD5">
              <w:rPr>
                <w:noProof/>
                <w:webHidden/>
              </w:rPr>
              <w:instrText xml:space="preserve"> PAGEREF _Toc516066162 \h </w:instrText>
            </w:r>
            <w:r w:rsidR="00567FD5">
              <w:rPr>
                <w:noProof/>
                <w:webHidden/>
              </w:rPr>
            </w:r>
            <w:r w:rsidR="00567FD5">
              <w:rPr>
                <w:noProof/>
                <w:webHidden/>
              </w:rPr>
              <w:fldChar w:fldCharType="separate"/>
            </w:r>
            <w:r>
              <w:rPr>
                <w:noProof/>
                <w:webHidden/>
              </w:rPr>
              <w:t>50</w:t>
            </w:r>
            <w:r w:rsidR="00567FD5">
              <w:rPr>
                <w:noProof/>
                <w:webHidden/>
              </w:rPr>
              <w:fldChar w:fldCharType="end"/>
            </w:r>
          </w:hyperlink>
        </w:p>
        <w:p w14:paraId="39FDEB84" w14:textId="7C451D02" w:rsidR="00567FD5" w:rsidRDefault="00944139">
          <w:pPr>
            <w:pStyle w:val="TM2"/>
            <w:tabs>
              <w:tab w:val="right" w:leader="dot" w:pos="9062"/>
            </w:tabs>
            <w:rPr>
              <w:rFonts w:cstheme="minorBidi"/>
              <w:smallCaps w:val="0"/>
              <w:noProof/>
              <w:sz w:val="22"/>
              <w:szCs w:val="22"/>
              <w:lang w:eastAsia="fr-FR"/>
            </w:rPr>
          </w:pPr>
          <w:hyperlink w:anchor="_Toc516066163" w:history="1">
            <w:r w:rsidR="00567FD5" w:rsidRPr="000953E2">
              <w:rPr>
                <w:rStyle w:val="Lienhypertexte"/>
                <w:noProof/>
              </w:rPr>
              <w:t>Suivi des risques</w:t>
            </w:r>
            <w:r w:rsidR="00567FD5">
              <w:rPr>
                <w:noProof/>
                <w:webHidden/>
              </w:rPr>
              <w:tab/>
            </w:r>
            <w:r w:rsidR="00567FD5">
              <w:rPr>
                <w:noProof/>
                <w:webHidden/>
              </w:rPr>
              <w:fldChar w:fldCharType="begin"/>
            </w:r>
            <w:r w:rsidR="00567FD5">
              <w:rPr>
                <w:noProof/>
                <w:webHidden/>
              </w:rPr>
              <w:instrText xml:space="preserve"> PAGEREF _Toc516066163 \h </w:instrText>
            </w:r>
            <w:r w:rsidR="00567FD5">
              <w:rPr>
                <w:noProof/>
                <w:webHidden/>
              </w:rPr>
            </w:r>
            <w:r w:rsidR="00567FD5">
              <w:rPr>
                <w:noProof/>
                <w:webHidden/>
              </w:rPr>
              <w:fldChar w:fldCharType="separate"/>
            </w:r>
            <w:r>
              <w:rPr>
                <w:noProof/>
                <w:webHidden/>
              </w:rPr>
              <w:t>60</w:t>
            </w:r>
            <w:r w:rsidR="00567FD5">
              <w:rPr>
                <w:noProof/>
                <w:webHidden/>
              </w:rPr>
              <w:fldChar w:fldCharType="end"/>
            </w:r>
          </w:hyperlink>
        </w:p>
        <w:p w14:paraId="5D40F507" w14:textId="211CDE1D" w:rsidR="00567FD5" w:rsidRDefault="00944139">
          <w:pPr>
            <w:pStyle w:val="TM3"/>
            <w:tabs>
              <w:tab w:val="right" w:leader="dot" w:pos="9062"/>
            </w:tabs>
            <w:rPr>
              <w:rFonts w:cstheme="minorBidi"/>
              <w:i w:val="0"/>
              <w:iCs w:val="0"/>
              <w:noProof/>
              <w:sz w:val="22"/>
              <w:szCs w:val="22"/>
              <w:lang w:eastAsia="fr-FR"/>
            </w:rPr>
          </w:pPr>
          <w:hyperlink w:anchor="_Toc516066164" w:history="1">
            <w:r w:rsidR="00567FD5" w:rsidRPr="000953E2">
              <w:rPr>
                <w:rStyle w:val="Lienhypertexte"/>
                <w:noProof/>
              </w:rPr>
              <w:t>Condensé des actions menées</w:t>
            </w:r>
            <w:r w:rsidR="00567FD5">
              <w:rPr>
                <w:noProof/>
                <w:webHidden/>
              </w:rPr>
              <w:tab/>
            </w:r>
            <w:r w:rsidR="00567FD5">
              <w:rPr>
                <w:noProof/>
                <w:webHidden/>
              </w:rPr>
              <w:fldChar w:fldCharType="begin"/>
            </w:r>
            <w:r w:rsidR="00567FD5">
              <w:rPr>
                <w:noProof/>
                <w:webHidden/>
              </w:rPr>
              <w:instrText xml:space="preserve"> PAGEREF _Toc516066164 \h </w:instrText>
            </w:r>
            <w:r w:rsidR="00567FD5">
              <w:rPr>
                <w:noProof/>
                <w:webHidden/>
              </w:rPr>
            </w:r>
            <w:r w:rsidR="00567FD5">
              <w:rPr>
                <w:noProof/>
                <w:webHidden/>
              </w:rPr>
              <w:fldChar w:fldCharType="separate"/>
            </w:r>
            <w:r>
              <w:rPr>
                <w:noProof/>
                <w:webHidden/>
              </w:rPr>
              <w:t>60</w:t>
            </w:r>
            <w:r w:rsidR="00567FD5">
              <w:rPr>
                <w:noProof/>
                <w:webHidden/>
              </w:rPr>
              <w:fldChar w:fldCharType="end"/>
            </w:r>
          </w:hyperlink>
        </w:p>
        <w:p w14:paraId="2004F1B9" w14:textId="6BC78C8B" w:rsidR="00567FD5" w:rsidRDefault="00944139">
          <w:pPr>
            <w:pStyle w:val="TM3"/>
            <w:tabs>
              <w:tab w:val="right" w:leader="dot" w:pos="9062"/>
            </w:tabs>
            <w:rPr>
              <w:rFonts w:cstheme="minorBidi"/>
              <w:i w:val="0"/>
              <w:iCs w:val="0"/>
              <w:noProof/>
              <w:sz w:val="22"/>
              <w:szCs w:val="22"/>
              <w:lang w:eastAsia="fr-FR"/>
            </w:rPr>
          </w:pPr>
          <w:hyperlink w:anchor="_Toc516066165" w:history="1">
            <w:r w:rsidR="00567FD5" w:rsidRPr="000953E2">
              <w:rPr>
                <w:rStyle w:val="Lienhypertexte"/>
                <w:noProof/>
              </w:rPr>
              <w:t>Problèmes rencontrés</w:t>
            </w:r>
            <w:r w:rsidR="00567FD5">
              <w:rPr>
                <w:noProof/>
                <w:webHidden/>
              </w:rPr>
              <w:tab/>
            </w:r>
            <w:r w:rsidR="00567FD5">
              <w:rPr>
                <w:noProof/>
                <w:webHidden/>
              </w:rPr>
              <w:fldChar w:fldCharType="begin"/>
            </w:r>
            <w:r w:rsidR="00567FD5">
              <w:rPr>
                <w:noProof/>
                <w:webHidden/>
              </w:rPr>
              <w:instrText xml:space="preserve"> PAGEREF _Toc516066165 \h </w:instrText>
            </w:r>
            <w:r w:rsidR="00567FD5">
              <w:rPr>
                <w:noProof/>
                <w:webHidden/>
              </w:rPr>
            </w:r>
            <w:r w:rsidR="00567FD5">
              <w:rPr>
                <w:noProof/>
                <w:webHidden/>
              </w:rPr>
              <w:fldChar w:fldCharType="separate"/>
            </w:r>
            <w:r>
              <w:rPr>
                <w:noProof/>
                <w:webHidden/>
              </w:rPr>
              <w:t>62</w:t>
            </w:r>
            <w:r w:rsidR="00567FD5">
              <w:rPr>
                <w:noProof/>
                <w:webHidden/>
              </w:rPr>
              <w:fldChar w:fldCharType="end"/>
            </w:r>
          </w:hyperlink>
        </w:p>
        <w:p w14:paraId="78BA1A6C" w14:textId="60D321B4" w:rsidR="00567FD5" w:rsidRDefault="00944139">
          <w:pPr>
            <w:pStyle w:val="TM1"/>
            <w:tabs>
              <w:tab w:val="right" w:leader="dot" w:pos="9062"/>
            </w:tabs>
            <w:rPr>
              <w:rFonts w:cstheme="minorBidi"/>
              <w:b w:val="0"/>
              <w:bCs w:val="0"/>
              <w:caps w:val="0"/>
              <w:noProof/>
              <w:sz w:val="22"/>
              <w:szCs w:val="22"/>
              <w:lang w:eastAsia="fr-FR"/>
            </w:rPr>
          </w:pPr>
          <w:hyperlink w:anchor="_Toc516066166" w:history="1">
            <w:r w:rsidR="00567FD5" w:rsidRPr="000953E2">
              <w:rPr>
                <w:rStyle w:val="Lienhypertexte"/>
                <w:noProof/>
              </w:rPr>
              <w:t>Gestion du système documentaire</w:t>
            </w:r>
            <w:r w:rsidR="00567FD5">
              <w:rPr>
                <w:noProof/>
                <w:webHidden/>
              </w:rPr>
              <w:tab/>
            </w:r>
            <w:r w:rsidR="00567FD5">
              <w:rPr>
                <w:noProof/>
                <w:webHidden/>
              </w:rPr>
              <w:fldChar w:fldCharType="begin"/>
            </w:r>
            <w:r w:rsidR="00567FD5">
              <w:rPr>
                <w:noProof/>
                <w:webHidden/>
              </w:rPr>
              <w:instrText xml:space="preserve"> PAGEREF _Toc516066166 \h </w:instrText>
            </w:r>
            <w:r w:rsidR="00567FD5">
              <w:rPr>
                <w:noProof/>
                <w:webHidden/>
              </w:rPr>
            </w:r>
            <w:r w:rsidR="00567FD5">
              <w:rPr>
                <w:noProof/>
                <w:webHidden/>
              </w:rPr>
              <w:fldChar w:fldCharType="separate"/>
            </w:r>
            <w:r>
              <w:rPr>
                <w:noProof/>
                <w:webHidden/>
              </w:rPr>
              <w:t>63</w:t>
            </w:r>
            <w:r w:rsidR="00567FD5">
              <w:rPr>
                <w:noProof/>
                <w:webHidden/>
              </w:rPr>
              <w:fldChar w:fldCharType="end"/>
            </w:r>
          </w:hyperlink>
        </w:p>
        <w:p w14:paraId="1694A7BC" w14:textId="6B3F9CB5" w:rsidR="00567FD5" w:rsidRDefault="00944139">
          <w:pPr>
            <w:pStyle w:val="TM2"/>
            <w:tabs>
              <w:tab w:val="right" w:leader="dot" w:pos="9062"/>
            </w:tabs>
            <w:rPr>
              <w:rFonts w:cstheme="minorBidi"/>
              <w:smallCaps w:val="0"/>
              <w:noProof/>
              <w:sz w:val="22"/>
              <w:szCs w:val="22"/>
              <w:lang w:eastAsia="fr-FR"/>
            </w:rPr>
          </w:pPr>
          <w:hyperlink w:anchor="_Toc516066167" w:history="1">
            <w:r w:rsidR="00567FD5" w:rsidRPr="000953E2">
              <w:rPr>
                <w:rStyle w:val="Lienhypertexte"/>
                <w:noProof/>
              </w:rPr>
              <w:t>Mode de stockage des documents</w:t>
            </w:r>
            <w:r w:rsidR="00567FD5">
              <w:rPr>
                <w:noProof/>
                <w:webHidden/>
              </w:rPr>
              <w:tab/>
            </w:r>
            <w:r w:rsidR="00567FD5">
              <w:rPr>
                <w:noProof/>
                <w:webHidden/>
              </w:rPr>
              <w:fldChar w:fldCharType="begin"/>
            </w:r>
            <w:r w:rsidR="00567FD5">
              <w:rPr>
                <w:noProof/>
                <w:webHidden/>
              </w:rPr>
              <w:instrText xml:space="preserve"> PAGEREF _Toc516066167 \h </w:instrText>
            </w:r>
            <w:r w:rsidR="00567FD5">
              <w:rPr>
                <w:noProof/>
                <w:webHidden/>
              </w:rPr>
            </w:r>
            <w:r w:rsidR="00567FD5">
              <w:rPr>
                <w:noProof/>
                <w:webHidden/>
              </w:rPr>
              <w:fldChar w:fldCharType="separate"/>
            </w:r>
            <w:r>
              <w:rPr>
                <w:noProof/>
                <w:webHidden/>
              </w:rPr>
              <w:t>63</w:t>
            </w:r>
            <w:r w:rsidR="00567FD5">
              <w:rPr>
                <w:noProof/>
                <w:webHidden/>
              </w:rPr>
              <w:fldChar w:fldCharType="end"/>
            </w:r>
          </w:hyperlink>
        </w:p>
        <w:p w14:paraId="5FF38C92" w14:textId="7B76B371" w:rsidR="00567FD5" w:rsidRDefault="00944139">
          <w:pPr>
            <w:pStyle w:val="TM2"/>
            <w:tabs>
              <w:tab w:val="right" w:leader="dot" w:pos="9062"/>
            </w:tabs>
            <w:rPr>
              <w:rFonts w:cstheme="minorBidi"/>
              <w:smallCaps w:val="0"/>
              <w:noProof/>
              <w:sz w:val="22"/>
              <w:szCs w:val="22"/>
              <w:lang w:eastAsia="fr-FR"/>
            </w:rPr>
          </w:pPr>
          <w:hyperlink w:anchor="_Toc516066168" w:history="1">
            <w:r w:rsidR="00567FD5" w:rsidRPr="000953E2">
              <w:rPr>
                <w:rStyle w:val="Lienhypertexte"/>
                <w:noProof/>
              </w:rPr>
              <w:t>Méthode de classement</w:t>
            </w:r>
            <w:r w:rsidR="00567FD5">
              <w:rPr>
                <w:noProof/>
                <w:webHidden/>
              </w:rPr>
              <w:tab/>
            </w:r>
            <w:r w:rsidR="00567FD5">
              <w:rPr>
                <w:noProof/>
                <w:webHidden/>
              </w:rPr>
              <w:fldChar w:fldCharType="begin"/>
            </w:r>
            <w:r w:rsidR="00567FD5">
              <w:rPr>
                <w:noProof/>
                <w:webHidden/>
              </w:rPr>
              <w:instrText xml:space="preserve"> PAGEREF _Toc516066168 \h </w:instrText>
            </w:r>
            <w:r w:rsidR="00567FD5">
              <w:rPr>
                <w:noProof/>
                <w:webHidden/>
              </w:rPr>
            </w:r>
            <w:r w:rsidR="00567FD5">
              <w:rPr>
                <w:noProof/>
                <w:webHidden/>
              </w:rPr>
              <w:fldChar w:fldCharType="separate"/>
            </w:r>
            <w:r>
              <w:rPr>
                <w:noProof/>
                <w:webHidden/>
              </w:rPr>
              <w:t>63</w:t>
            </w:r>
            <w:r w:rsidR="00567FD5">
              <w:rPr>
                <w:noProof/>
                <w:webHidden/>
              </w:rPr>
              <w:fldChar w:fldCharType="end"/>
            </w:r>
          </w:hyperlink>
        </w:p>
        <w:p w14:paraId="1D649C80" w14:textId="046E3404" w:rsidR="00567FD5" w:rsidRDefault="00944139">
          <w:pPr>
            <w:pStyle w:val="TM3"/>
            <w:tabs>
              <w:tab w:val="right" w:leader="dot" w:pos="9062"/>
            </w:tabs>
            <w:rPr>
              <w:rFonts w:cstheme="minorBidi"/>
              <w:i w:val="0"/>
              <w:iCs w:val="0"/>
              <w:noProof/>
              <w:sz w:val="22"/>
              <w:szCs w:val="22"/>
              <w:lang w:eastAsia="fr-FR"/>
            </w:rPr>
          </w:pPr>
          <w:hyperlink w:anchor="_Toc516066169" w:history="1">
            <w:r w:rsidR="00567FD5" w:rsidRPr="000953E2">
              <w:rPr>
                <w:rStyle w:val="Lienhypertexte"/>
                <w:noProof/>
              </w:rPr>
              <w:t>Le dossier « partage de connaissances »</w:t>
            </w:r>
            <w:r w:rsidR="00567FD5">
              <w:rPr>
                <w:noProof/>
                <w:webHidden/>
              </w:rPr>
              <w:tab/>
            </w:r>
            <w:r w:rsidR="00567FD5">
              <w:rPr>
                <w:noProof/>
                <w:webHidden/>
              </w:rPr>
              <w:fldChar w:fldCharType="begin"/>
            </w:r>
            <w:r w:rsidR="00567FD5">
              <w:rPr>
                <w:noProof/>
                <w:webHidden/>
              </w:rPr>
              <w:instrText xml:space="preserve"> PAGEREF _Toc516066169 \h </w:instrText>
            </w:r>
            <w:r w:rsidR="00567FD5">
              <w:rPr>
                <w:noProof/>
                <w:webHidden/>
              </w:rPr>
            </w:r>
            <w:r w:rsidR="00567FD5">
              <w:rPr>
                <w:noProof/>
                <w:webHidden/>
              </w:rPr>
              <w:fldChar w:fldCharType="separate"/>
            </w:r>
            <w:r>
              <w:rPr>
                <w:noProof/>
                <w:webHidden/>
              </w:rPr>
              <w:t>64</w:t>
            </w:r>
            <w:r w:rsidR="00567FD5">
              <w:rPr>
                <w:noProof/>
                <w:webHidden/>
              </w:rPr>
              <w:fldChar w:fldCharType="end"/>
            </w:r>
          </w:hyperlink>
        </w:p>
        <w:p w14:paraId="37D49DB6" w14:textId="0AD350AA" w:rsidR="00567FD5" w:rsidRDefault="00944139">
          <w:pPr>
            <w:pStyle w:val="TM3"/>
            <w:tabs>
              <w:tab w:val="right" w:leader="dot" w:pos="9062"/>
            </w:tabs>
            <w:rPr>
              <w:rFonts w:cstheme="minorBidi"/>
              <w:i w:val="0"/>
              <w:iCs w:val="0"/>
              <w:noProof/>
              <w:sz w:val="22"/>
              <w:szCs w:val="22"/>
              <w:lang w:eastAsia="fr-FR"/>
            </w:rPr>
          </w:pPr>
          <w:hyperlink w:anchor="_Toc516066170" w:history="1">
            <w:r w:rsidR="00567FD5" w:rsidRPr="000953E2">
              <w:rPr>
                <w:rStyle w:val="Lienhypertexte"/>
                <w:noProof/>
              </w:rPr>
              <w:t>Le dossier « projet »</w:t>
            </w:r>
            <w:r w:rsidR="00567FD5">
              <w:rPr>
                <w:noProof/>
                <w:webHidden/>
              </w:rPr>
              <w:tab/>
            </w:r>
            <w:r w:rsidR="00567FD5">
              <w:rPr>
                <w:noProof/>
                <w:webHidden/>
              </w:rPr>
              <w:fldChar w:fldCharType="begin"/>
            </w:r>
            <w:r w:rsidR="00567FD5">
              <w:rPr>
                <w:noProof/>
                <w:webHidden/>
              </w:rPr>
              <w:instrText xml:space="preserve"> PAGEREF _Toc516066170 \h </w:instrText>
            </w:r>
            <w:r w:rsidR="00567FD5">
              <w:rPr>
                <w:noProof/>
                <w:webHidden/>
              </w:rPr>
            </w:r>
            <w:r w:rsidR="00567FD5">
              <w:rPr>
                <w:noProof/>
                <w:webHidden/>
              </w:rPr>
              <w:fldChar w:fldCharType="separate"/>
            </w:r>
            <w:r>
              <w:rPr>
                <w:noProof/>
                <w:webHidden/>
              </w:rPr>
              <w:t>65</w:t>
            </w:r>
            <w:r w:rsidR="00567FD5">
              <w:rPr>
                <w:noProof/>
                <w:webHidden/>
              </w:rPr>
              <w:fldChar w:fldCharType="end"/>
            </w:r>
          </w:hyperlink>
        </w:p>
        <w:p w14:paraId="72B32655" w14:textId="53292927" w:rsidR="00567FD5" w:rsidRDefault="00944139">
          <w:pPr>
            <w:pStyle w:val="TM3"/>
            <w:tabs>
              <w:tab w:val="right" w:leader="dot" w:pos="9062"/>
            </w:tabs>
            <w:rPr>
              <w:rFonts w:cstheme="minorBidi"/>
              <w:i w:val="0"/>
              <w:iCs w:val="0"/>
              <w:noProof/>
              <w:sz w:val="22"/>
              <w:szCs w:val="22"/>
              <w:lang w:eastAsia="fr-FR"/>
            </w:rPr>
          </w:pPr>
          <w:hyperlink w:anchor="_Toc516066171" w:history="1">
            <w:r w:rsidR="00567FD5" w:rsidRPr="000953E2">
              <w:rPr>
                <w:rStyle w:val="Lienhypertexte"/>
                <w:noProof/>
              </w:rPr>
              <w:t>Le dossier « Livrable »</w:t>
            </w:r>
            <w:r w:rsidR="00567FD5">
              <w:rPr>
                <w:noProof/>
                <w:webHidden/>
              </w:rPr>
              <w:tab/>
            </w:r>
            <w:r w:rsidR="00567FD5">
              <w:rPr>
                <w:noProof/>
                <w:webHidden/>
              </w:rPr>
              <w:fldChar w:fldCharType="begin"/>
            </w:r>
            <w:r w:rsidR="00567FD5">
              <w:rPr>
                <w:noProof/>
                <w:webHidden/>
              </w:rPr>
              <w:instrText xml:space="preserve"> PAGEREF _Toc516066171 \h </w:instrText>
            </w:r>
            <w:r w:rsidR="00567FD5">
              <w:rPr>
                <w:noProof/>
                <w:webHidden/>
              </w:rPr>
            </w:r>
            <w:r w:rsidR="00567FD5">
              <w:rPr>
                <w:noProof/>
                <w:webHidden/>
              </w:rPr>
              <w:fldChar w:fldCharType="separate"/>
            </w:r>
            <w:r>
              <w:rPr>
                <w:noProof/>
                <w:webHidden/>
              </w:rPr>
              <w:t>65</w:t>
            </w:r>
            <w:r w:rsidR="00567FD5">
              <w:rPr>
                <w:noProof/>
                <w:webHidden/>
              </w:rPr>
              <w:fldChar w:fldCharType="end"/>
            </w:r>
          </w:hyperlink>
        </w:p>
        <w:p w14:paraId="5DD27533" w14:textId="7BF6E39D" w:rsidR="00567FD5" w:rsidRDefault="00944139">
          <w:pPr>
            <w:pStyle w:val="TM2"/>
            <w:tabs>
              <w:tab w:val="right" w:leader="dot" w:pos="9062"/>
            </w:tabs>
            <w:rPr>
              <w:rFonts w:cstheme="minorBidi"/>
              <w:smallCaps w:val="0"/>
              <w:noProof/>
              <w:sz w:val="22"/>
              <w:szCs w:val="22"/>
              <w:lang w:eastAsia="fr-FR"/>
            </w:rPr>
          </w:pPr>
          <w:hyperlink w:anchor="_Toc516066172" w:history="1">
            <w:r w:rsidR="00567FD5" w:rsidRPr="000953E2">
              <w:rPr>
                <w:rStyle w:val="Lienhypertexte"/>
                <w:noProof/>
              </w:rPr>
              <w:t>Identification des versions</w:t>
            </w:r>
            <w:r w:rsidR="00567FD5">
              <w:rPr>
                <w:noProof/>
                <w:webHidden/>
              </w:rPr>
              <w:tab/>
            </w:r>
            <w:r w:rsidR="00567FD5">
              <w:rPr>
                <w:noProof/>
                <w:webHidden/>
              </w:rPr>
              <w:fldChar w:fldCharType="begin"/>
            </w:r>
            <w:r w:rsidR="00567FD5">
              <w:rPr>
                <w:noProof/>
                <w:webHidden/>
              </w:rPr>
              <w:instrText xml:space="preserve"> PAGEREF _Toc516066172 \h </w:instrText>
            </w:r>
            <w:r w:rsidR="00567FD5">
              <w:rPr>
                <w:noProof/>
                <w:webHidden/>
              </w:rPr>
            </w:r>
            <w:r w:rsidR="00567FD5">
              <w:rPr>
                <w:noProof/>
                <w:webHidden/>
              </w:rPr>
              <w:fldChar w:fldCharType="separate"/>
            </w:r>
            <w:r>
              <w:rPr>
                <w:noProof/>
                <w:webHidden/>
              </w:rPr>
              <w:t>66</w:t>
            </w:r>
            <w:r w:rsidR="00567FD5">
              <w:rPr>
                <w:noProof/>
                <w:webHidden/>
              </w:rPr>
              <w:fldChar w:fldCharType="end"/>
            </w:r>
          </w:hyperlink>
        </w:p>
        <w:p w14:paraId="6DE71C23" w14:textId="57D1DE91" w:rsidR="00567FD5" w:rsidRDefault="00944139">
          <w:pPr>
            <w:pStyle w:val="TM2"/>
            <w:tabs>
              <w:tab w:val="right" w:leader="dot" w:pos="9062"/>
            </w:tabs>
            <w:rPr>
              <w:rFonts w:cstheme="minorBidi"/>
              <w:smallCaps w:val="0"/>
              <w:noProof/>
              <w:sz w:val="22"/>
              <w:szCs w:val="22"/>
              <w:lang w:eastAsia="fr-FR"/>
            </w:rPr>
          </w:pPr>
          <w:hyperlink w:anchor="_Toc516066173" w:history="1">
            <w:r w:rsidR="00567FD5" w:rsidRPr="000953E2">
              <w:rPr>
                <w:rStyle w:val="Lienhypertexte"/>
                <w:noProof/>
              </w:rPr>
              <w:t>Enregistrement des versions</w:t>
            </w:r>
            <w:r w:rsidR="00567FD5">
              <w:rPr>
                <w:noProof/>
                <w:webHidden/>
              </w:rPr>
              <w:tab/>
            </w:r>
            <w:r w:rsidR="00567FD5">
              <w:rPr>
                <w:noProof/>
                <w:webHidden/>
              </w:rPr>
              <w:fldChar w:fldCharType="begin"/>
            </w:r>
            <w:r w:rsidR="00567FD5">
              <w:rPr>
                <w:noProof/>
                <w:webHidden/>
              </w:rPr>
              <w:instrText xml:space="preserve"> PAGEREF _Toc516066173 \h </w:instrText>
            </w:r>
            <w:r w:rsidR="00567FD5">
              <w:rPr>
                <w:noProof/>
                <w:webHidden/>
              </w:rPr>
            </w:r>
            <w:r w:rsidR="00567FD5">
              <w:rPr>
                <w:noProof/>
                <w:webHidden/>
              </w:rPr>
              <w:fldChar w:fldCharType="separate"/>
            </w:r>
            <w:r>
              <w:rPr>
                <w:noProof/>
                <w:webHidden/>
              </w:rPr>
              <w:t>67</w:t>
            </w:r>
            <w:r w:rsidR="00567FD5">
              <w:rPr>
                <w:noProof/>
                <w:webHidden/>
              </w:rPr>
              <w:fldChar w:fldCharType="end"/>
            </w:r>
          </w:hyperlink>
        </w:p>
        <w:p w14:paraId="562F5928" w14:textId="1F194E58" w:rsidR="00567FD5" w:rsidRDefault="00944139">
          <w:pPr>
            <w:pStyle w:val="TM1"/>
            <w:tabs>
              <w:tab w:val="right" w:leader="dot" w:pos="9062"/>
            </w:tabs>
            <w:rPr>
              <w:rFonts w:cstheme="minorBidi"/>
              <w:b w:val="0"/>
              <w:bCs w:val="0"/>
              <w:caps w:val="0"/>
              <w:noProof/>
              <w:sz w:val="22"/>
              <w:szCs w:val="22"/>
              <w:lang w:eastAsia="fr-FR"/>
            </w:rPr>
          </w:pPr>
          <w:hyperlink w:anchor="_Toc516066174" w:history="1">
            <w:r w:rsidR="00567FD5" w:rsidRPr="000953E2">
              <w:rPr>
                <w:rStyle w:val="Lienhypertexte"/>
                <w:noProof/>
              </w:rPr>
              <w:t>Retour d’expérience du chef de projet</w:t>
            </w:r>
            <w:r w:rsidR="00567FD5">
              <w:rPr>
                <w:noProof/>
                <w:webHidden/>
              </w:rPr>
              <w:tab/>
            </w:r>
            <w:r w:rsidR="00567FD5">
              <w:rPr>
                <w:noProof/>
                <w:webHidden/>
              </w:rPr>
              <w:fldChar w:fldCharType="begin"/>
            </w:r>
            <w:r w:rsidR="00567FD5">
              <w:rPr>
                <w:noProof/>
                <w:webHidden/>
              </w:rPr>
              <w:instrText xml:space="preserve"> PAGEREF _Toc516066174 \h </w:instrText>
            </w:r>
            <w:r w:rsidR="00567FD5">
              <w:rPr>
                <w:noProof/>
                <w:webHidden/>
              </w:rPr>
            </w:r>
            <w:r w:rsidR="00567FD5">
              <w:rPr>
                <w:noProof/>
                <w:webHidden/>
              </w:rPr>
              <w:fldChar w:fldCharType="separate"/>
            </w:r>
            <w:r>
              <w:rPr>
                <w:noProof/>
                <w:webHidden/>
              </w:rPr>
              <w:t>68</w:t>
            </w:r>
            <w:r w:rsidR="00567FD5">
              <w:rPr>
                <w:noProof/>
                <w:webHidden/>
              </w:rPr>
              <w:fldChar w:fldCharType="end"/>
            </w:r>
          </w:hyperlink>
        </w:p>
        <w:p w14:paraId="717C49D7" w14:textId="1812EBEC" w:rsidR="00567FD5" w:rsidRDefault="00944139">
          <w:pPr>
            <w:pStyle w:val="TM2"/>
            <w:tabs>
              <w:tab w:val="right" w:leader="dot" w:pos="9062"/>
            </w:tabs>
            <w:rPr>
              <w:rFonts w:cstheme="minorBidi"/>
              <w:smallCaps w:val="0"/>
              <w:noProof/>
              <w:sz w:val="22"/>
              <w:szCs w:val="22"/>
              <w:lang w:eastAsia="fr-FR"/>
            </w:rPr>
          </w:pPr>
          <w:hyperlink w:anchor="_Toc516066175" w:history="1">
            <w:r w:rsidR="00567FD5" w:rsidRPr="000953E2">
              <w:rPr>
                <w:rStyle w:val="Lienhypertexte"/>
                <w:noProof/>
              </w:rPr>
              <w:t>Identifiant</w:t>
            </w:r>
            <w:r w:rsidR="00567FD5">
              <w:rPr>
                <w:noProof/>
                <w:webHidden/>
              </w:rPr>
              <w:tab/>
            </w:r>
            <w:r w:rsidR="00567FD5">
              <w:rPr>
                <w:noProof/>
                <w:webHidden/>
              </w:rPr>
              <w:fldChar w:fldCharType="begin"/>
            </w:r>
            <w:r w:rsidR="00567FD5">
              <w:rPr>
                <w:noProof/>
                <w:webHidden/>
              </w:rPr>
              <w:instrText xml:space="preserve"> PAGEREF _Toc516066175 \h </w:instrText>
            </w:r>
            <w:r w:rsidR="00567FD5">
              <w:rPr>
                <w:noProof/>
                <w:webHidden/>
              </w:rPr>
            </w:r>
            <w:r w:rsidR="00567FD5">
              <w:rPr>
                <w:noProof/>
                <w:webHidden/>
              </w:rPr>
              <w:fldChar w:fldCharType="separate"/>
            </w:r>
            <w:r>
              <w:rPr>
                <w:noProof/>
                <w:webHidden/>
              </w:rPr>
              <w:t>68</w:t>
            </w:r>
            <w:r w:rsidR="00567FD5">
              <w:rPr>
                <w:noProof/>
                <w:webHidden/>
              </w:rPr>
              <w:fldChar w:fldCharType="end"/>
            </w:r>
          </w:hyperlink>
        </w:p>
        <w:p w14:paraId="4829B60A" w14:textId="54A3942C" w:rsidR="00567FD5" w:rsidRDefault="00944139">
          <w:pPr>
            <w:pStyle w:val="TM2"/>
            <w:tabs>
              <w:tab w:val="right" w:leader="dot" w:pos="9062"/>
            </w:tabs>
            <w:rPr>
              <w:rFonts w:cstheme="minorBidi"/>
              <w:smallCaps w:val="0"/>
              <w:noProof/>
              <w:sz w:val="22"/>
              <w:szCs w:val="22"/>
              <w:lang w:eastAsia="fr-FR"/>
            </w:rPr>
          </w:pPr>
          <w:hyperlink w:anchor="_Toc516066176" w:history="1">
            <w:r w:rsidR="00567FD5" w:rsidRPr="000953E2">
              <w:rPr>
                <w:rStyle w:val="Lienhypertexte"/>
                <w:noProof/>
              </w:rPr>
              <w:t>Projet</w:t>
            </w:r>
            <w:r w:rsidR="00567FD5">
              <w:rPr>
                <w:noProof/>
                <w:webHidden/>
              </w:rPr>
              <w:tab/>
            </w:r>
            <w:r w:rsidR="00567FD5">
              <w:rPr>
                <w:noProof/>
                <w:webHidden/>
              </w:rPr>
              <w:fldChar w:fldCharType="begin"/>
            </w:r>
            <w:r w:rsidR="00567FD5">
              <w:rPr>
                <w:noProof/>
                <w:webHidden/>
              </w:rPr>
              <w:instrText xml:space="preserve"> PAGEREF _Toc516066176 \h </w:instrText>
            </w:r>
            <w:r w:rsidR="00567FD5">
              <w:rPr>
                <w:noProof/>
                <w:webHidden/>
              </w:rPr>
            </w:r>
            <w:r w:rsidR="00567FD5">
              <w:rPr>
                <w:noProof/>
                <w:webHidden/>
              </w:rPr>
              <w:fldChar w:fldCharType="separate"/>
            </w:r>
            <w:r>
              <w:rPr>
                <w:noProof/>
                <w:webHidden/>
              </w:rPr>
              <w:t>68</w:t>
            </w:r>
            <w:r w:rsidR="00567FD5">
              <w:rPr>
                <w:noProof/>
                <w:webHidden/>
              </w:rPr>
              <w:fldChar w:fldCharType="end"/>
            </w:r>
          </w:hyperlink>
        </w:p>
        <w:p w14:paraId="03397E12" w14:textId="799E86D8" w:rsidR="00567FD5" w:rsidRDefault="00944139">
          <w:pPr>
            <w:pStyle w:val="TM2"/>
            <w:tabs>
              <w:tab w:val="right" w:leader="dot" w:pos="9062"/>
            </w:tabs>
            <w:rPr>
              <w:rFonts w:cstheme="minorBidi"/>
              <w:smallCaps w:val="0"/>
              <w:noProof/>
              <w:sz w:val="22"/>
              <w:szCs w:val="22"/>
              <w:lang w:eastAsia="fr-FR"/>
            </w:rPr>
          </w:pPr>
          <w:hyperlink w:anchor="_Toc516066177" w:history="1">
            <w:r w:rsidR="00567FD5" w:rsidRPr="000953E2">
              <w:rPr>
                <w:rStyle w:val="Lienhypertexte"/>
                <w:noProof/>
              </w:rPr>
              <w:t>Contexte et enjeux</w:t>
            </w:r>
            <w:r w:rsidR="00567FD5">
              <w:rPr>
                <w:noProof/>
                <w:webHidden/>
              </w:rPr>
              <w:tab/>
            </w:r>
            <w:r w:rsidR="00567FD5">
              <w:rPr>
                <w:noProof/>
                <w:webHidden/>
              </w:rPr>
              <w:fldChar w:fldCharType="begin"/>
            </w:r>
            <w:r w:rsidR="00567FD5">
              <w:rPr>
                <w:noProof/>
                <w:webHidden/>
              </w:rPr>
              <w:instrText xml:space="preserve"> PAGEREF _Toc516066177 \h </w:instrText>
            </w:r>
            <w:r w:rsidR="00567FD5">
              <w:rPr>
                <w:noProof/>
                <w:webHidden/>
              </w:rPr>
            </w:r>
            <w:r w:rsidR="00567FD5">
              <w:rPr>
                <w:noProof/>
                <w:webHidden/>
              </w:rPr>
              <w:fldChar w:fldCharType="separate"/>
            </w:r>
            <w:r>
              <w:rPr>
                <w:noProof/>
                <w:webHidden/>
              </w:rPr>
              <w:t>68</w:t>
            </w:r>
            <w:r w:rsidR="00567FD5">
              <w:rPr>
                <w:noProof/>
                <w:webHidden/>
              </w:rPr>
              <w:fldChar w:fldCharType="end"/>
            </w:r>
          </w:hyperlink>
        </w:p>
        <w:p w14:paraId="4FA6233F" w14:textId="38A1814C" w:rsidR="00567FD5" w:rsidRDefault="00944139">
          <w:pPr>
            <w:pStyle w:val="TM2"/>
            <w:tabs>
              <w:tab w:val="right" w:leader="dot" w:pos="9062"/>
            </w:tabs>
            <w:rPr>
              <w:rFonts w:cstheme="minorBidi"/>
              <w:smallCaps w:val="0"/>
              <w:noProof/>
              <w:sz w:val="22"/>
              <w:szCs w:val="22"/>
              <w:lang w:eastAsia="fr-FR"/>
            </w:rPr>
          </w:pPr>
          <w:hyperlink w:anchor="_Toc516066178" w:history="1">
            <w:r w:rsidR="00567FD5" w:rsidRPr="000953E2">
              <w:rPr>
                <w:rStyle w:val="Lienhypertexte"/>
                <w:noProof/>
              </w:rPr>
              <w:t>Commanditaires</w:t>
            </w:r>
            <w:r w:rsidR="00567FD5">
              <w:rPr>
                <w:noProof/>
                <w:webHidden/>
              </w:rPr>
              <w:tab/>
            </w:r>
            <w:r w:rsidR="00567FD5">
              <w:rPr>
                <w:noProof/>
                <w:webHidden/>
              </w:rPr>
              <w:fldChar w:fldCharType="begin"/>
            </w:r>
            <w:r w:rsidR="00567FD5">
              <w:rPr>
                <w:noProof/>
                <w:webHidden/>
              </w:rPr>
              <w:instrText xml:space="preserve"> PAGEREF _Toc516066178 \h </w:instrText>
            </w:r>
            <w:r w:rsidR="00567FD5">
              <w:rPr>
                <w:noProof/>
                <w:webHidden/>
              </w:rPr>
            </w:r>
            <w:r w:rsidR="00567FD5">
              <w:rPr>
                <w:noProof/>
                <w:webHidden/>
              </w:rPr>
              <w:fldChar w:fldCharType="separate"/>
            </w:r>
            <w:r>
              <w:rPr>
                <w:noProof/>
                <w:webHidden/>
              </w:rPr>
              <w:t>69</w:t>
            </w:r>
            <w:r w:rsidR="00567FD5">
              <w:rPr>
                <w:noProof/>
                <w:webHidden/>
              </w:rPr>
              <w:fldChar w:fldCharType="end"/>
            </w:r>
          </w:hyperlink>
        </w:p>
        <w:p w14:paraId="33A31642" w14:textId="7B7EBC8B" w:rsidR="00567FD5" w:rsidRDefault="00944139">
          <w:pPr>
            <w:pStyle w:val="TM2"/>
            <w:tabs>
              <w:tab w:val="right" w:leader="dot" w:pos="9062"/>
            </w:tabs>
            <w:rPr>
              <w:rFonts w:cstheme="minorBidi"/>
              <w:smallCaps w:val="0"/>
              <w:noProof/>
              <w:sz w:val="22"/>
              <w:szCs w:val="22"/>
              <w:lang w:eastAsia="fr-FR"/>
            </w:rPr>
          </w:pPr>
          <w:hyperlink w:anchor="_Toc516066179" w:history="1">
            <w:r w:rsidR="00567FD5" w:rsidRPr="000953E2">
              <w:rPr>
                <w:rStyle w:val="Lienhypertexte"/>
                <w:noProof/>
              </w:rPr>
              <w:t>Équipe projet</w:t>
            </w:r>
            <w:r w:rsidR="00567FD5">
              <w:rPr>
                <w:noProof/>
                <w:webHidden/>
              </w:rPr>
              <w:tab/>
            </w:r>
            <w:r w:rsidR="00567FD5">
              <w:rPr>
                <w:noProof/>
                <w:webHidden/>
              </w:rPr>
              <w:fldChar w:fldCharType="begin"/>
            </w:r>
            <w:r w:rsidR="00567FD5">
              <w:rPr>
                <w:noProof/>
                <w:webHidden/>
              </w:rPr>
              <w:instrText xml:space="preserve"> PAGEREF _Toc516066179 \h </w:instrText>
            </w:r>
            <w:r w:rsidR="00567FD5">
              <w:rPr>
                <w:noProof/>
                <w:webHidden/>
              </w:rPr>
            </w:r>
            <w:r w:rsidR="00567FD5">
              <w:rPr>
                <w:noProof/>
                <w:webHidden/>
              </w:rPr>
              <w:fldChar w:fldCharType="separate"/>
            </w:r>
            <w:r>
              <w:rPr>
                <w:noProof/>
                <w:webHidden/>
              </w:rPr>
              <w:t>69</w:t>
            </w:r>
            <w:r w:rsidR="00567FD5">
              <w:rPr>
                <w:noProof/>
                <w:webHidden/>
              </w:rPr>
              <w:fldChar w:fldCharType="end"/>
            </w:r>
          </w:hyperlink>
        </w:p>
        <w:p w14:paraId="1299C1D0" w14:textId="48201A39" w:rsidR="00567FD5" w:rsidRDefault="00944139">
          <w:pPr>
            <w:pStyle w:val="TM2"/>
            <w:tabs>
              <w:tab w:val="right" w:leader="dot" w:pos="9062"/>
            </w:tabs>
            <w:rPr>
              <w:rFonts w:cstheme="minorBidi"/>
              <w:smallCaps w:val="0"/>
              <w:noProof/>
              <w:sz w:val="22"/>
              <w:szCs w:val="22"/>
              <w:lang w:eastAsia="fr-FR"/>
            </w:rPr>
          </w:pPr>
          <w:hyperlink w:anchor="_Toc516066180" w:history="1">
            <w:r w:rsidR="00567FD5" w:rsidRPr="000953E2">
              <w:rPr>
                <w:rStyle w:val="Lienhypertexte"/>
                <w:noProof/>
              </w:rPr>
              <w:t>Informations complémentaires sur le RETEX</w:t>
            </w:r>
            <w:r w:rsidR="00567FD5">
              <w:rPr>
                <w:noProof/>
                <w:webHidden/>
              </w:rPr>
              <w:tab/>
            </w:r>
            <w:r w:rsidR="00567FD5">
              <w:rPr>
                <w:noProof/>
                <w:webHidden/>
              </w:rPr>
              <w:fldChar w:fldCharType="begin"/>
            </w:r>
            <w:r w:rsidR="00567FD5">
              <w:rPr>
                <w:noProof/>
                <w:webHidden/>
              </w:rPr>
              <w:instrText xml:space="preserve"> PAGEREF _Toc516066180 \h </w:instrText>
            </w:r>
            <w:r w:rsidR="00567FD5">
              <w:rPr>
                <w:noProof/>
                <w:webHidden/>
              </w:rPr>
            </w:r>
            <w:r w:rsidR="00567FD5">
              <w:rPr>
                <w:noProof/>
                <w:webHidden/>
              </w:rPr>
              <w:fldChar w:fldCharType="separate"/>
            </w:r>
            <w:r>
              <w:rPr>
                <w:noProof/>
                <w:webHidden/>
              </w:rPr>
              <w:t>69</w:t>
            </w:r>
            <w:r w:rsidR="00567FD5">
              <w:rPr>
                <w:noProof/>
                <w:webHidden/>
              </w:rPr>
              <w:fldChar w:fldCharType="end"/>
            </w:r>
          </w:hyperlink>
        </w:p>
        <w:p w14:paraId="2FAD0841" w14:textId="5ACC1785" w:rsidR="00567FD5" w:rsidRDefault="00944139">
          <w:pPr>
            <w:pStyle w:val="TM2"/>
            <w:tabs>
              <w:tab w:val="right" w:leader="dot" w:pos="9062"/>
            </w:tabs>
            <w:rPr>
              <w:rFonts w:cstheme="minorBidi"/>
              <w:smallCaps w:val="0"/>
              <w:noProof/>
              <w:sz w:val="22"/>
              <w:szCs w:val="22"/>
              <w:lang w:eastAsia="fr-FR"/>
            </w:rPr>
          </w:pPr>
          <w:hyperlink w:anchor="_Toc516066181" w:history="1">
            <w:r w:rsidR="00567FD5" w:rsidRPr="000953E2">
              <w:rPr>
                <w:rStyle w:val="Lienhypertexte"/>
                <w:noProof/>
              </w:rPr>
              <w:t>Analyse et capitalisation du retour d’expérience</w:t>
            </w:r>
            <w:r w:rsidR="00567FD5">
              <w:rPr>
                <w:noProof/>
                <w:webHidden/>
              </w:rPr>
              <w:tab/>
            </w:r>
            <w:r w:rsidR="00567FD5">
              <w:rPr>
                <w:noProof/>
                <w:webHidden/>
              </w:rPr>
              <w:fldChar w:fldCharType="begin"/>
            </w:r>
            <w:r w:rsidR="00567FD5">
              <w:rPr>
                <w:noProof/>
                <w:webHidden/>
              </w:rPr>
              <w:instrText xml:space="preserve"> PAGEREF _Toc516066181 \h </w:instrText>
            </w:r>
            <w:r w:rsidR="00567FD5">
              <w:rPr>
                <w:noProof/>
                <w:webHidden/>
              </w:rPr>
            </w:r>
            <w:r w:rsidR="00567FD5">
              <w:rPr>
                <w:noProof/>
                <w:webHidden/>
              </w:rPr>
              <w:fldChar w:fldCharType="separate"/>
            </w:r>
            <w:r>
              <w:rPr>
                <w:noProof/>
                <w:webHidden/>
              </w:rPr>
              <w:t>70</w:t>
            </w:r>
            <w:r w:rsidR="00567FD5">
              <w:rPr>
                <w:noProof/>
                <w:webHidden/>
              </w:rPr>
              <w:fldChar w:fldCharType="end"/>
            </w:r>
          </w:hyperlink>
        </w:p>
        <w:p w14:paraId="1C22683A" w14:textId="7506DA23" w:rsidR="00567FD5" w:rsidRDefault="00944139">
          <w:pPr>
            <w:pStyle w:val="TM2"/>
            <w:tabs>
              <w:tab w:val="right" w:leader="dot" w:pos="9062"/>
            </w:tabs>
            <w:rPr>
              <w:rFonts w:cstheme="minorBidi"/>
              <w:smallCaps w:val="0"/>
              <w:noProof/>
              <w:sz w:val="22"/>
              <w:szCs w:val="22"/>
              <w:lang w:eastAsia="fr-FR"/>
            </w:rPr>
          </w:pPr>
          <w:hyperlink w:anchor="_Toc516066182" w:history="1">
            <w:r w:rsidR="00567FD5" w:rsidRPr="000953E2">
              <w:rPr>
                <w:rStyle w:val="Lienhypertexte"/>
                <w:noProof/>
              </w:rPr>
              <w:t>Synthèse des propositions de capitalisation</w:t>
            </w:r>
            <w:r w:rsidR="00567FD5">
              <w:rPr>
                <w:noProof/>
                <w:webHidden/>
              </w:rPr>
              <w:tab/>
            </w:r>
            <w:r w:rsidR="00567FD5">
              <w:rPr>
                <w:noProof/>
                <w:webHidden/>
              </w:rPr>
              <w:fldChar w:fldCharType="begin"/>
            </w:r>
            <w:r w:rsidR="00567FD5">
              <w:rPr>
                <w:noProof/>
                <w:webHidden/>
              </w:rPr>
              <w:instrText xml:space="preserve"> PAGEREF _Toc516066182 \h </w:instrText>
            </w:r>
            <w:r w:rsidR="00567FD5">
              <w:rPr>
                <w:noProof/>
                <w:webHidden/>
              </w:rPr>
            </w:r>
            <w:r w:rsidR="00567FD5">
              <w:rPr>
                <w:noProof/>
                <w:webHidden/>
              </w:rPr>
              <w:fldChar w:fldCharType="separate"/>
            </w:r>
            <w:r>
              <w:rPr>
                <w:noProof/>
                <w:webHidden/>
              </w:rPr>
              <w:t>73</w:t>
            </w:r>
            <w:r w:rsidR="00567FD5">
              <w:rPr>
                <w:noProof/>
                <w:webHidden/>
              </w:rPr>
              <w:fldChar w:fldCharType="end"/>
            </w:r>
          </w:hyperlink>
        </w:p>
        <w:p w14:paraId="6F053EE7" w14:textId="3E23D003" w:rsidR="00567FD5" w:rsidRDefault="00944139">
          <w:pPr>
            <w:pStyle w:val="TM1"/>
            <w:tabs>
              <w:tab w:val="right" w:leader="dot" w:pos="9062"/>
            </w:tabs>
            <w:rPr>
              <w:rFonts w:cstheme="minorBidi"/>
              <w:b w:val="0"/>
              <w:bCs w:val="0"/>
              <w:caps w:val="0"/>
              <w:noProof/>
              <w:sz w:val="22"/>
              <w:szCs w:val="22"/>
              <w:lang w:eastAsia="fr-FR"/>
            </w:rPr>
          </w:pPr>
          <w:hyperlink w:anchor="_Toc516066183" w:history="1">
            <w:r w:rsidR="00567FD5" w:rsidRPr="000953E2">
              <w:rPr>
                <w:rStyle w:val="Lienhypertexte"/>
                <w:rFonts w:eastAsia="Times New Roman"/>
                <w:noProof/>
                <w:lang w:eastAsia="fr-FR"/>
              </w:rPr>
              <w:t>Conclusion</w:t>
            </w:r>
            <w:r w:rsidR="00567FD5">
              <w:rPr>
                <w:noProof/>
                <w:webHidden/>
              </w:rPr>
              <w:tab/>
            </w:r>
            <w:r w:rsidR="00567FD5">
              <w:rPr>
                <w:noProof/>
                <w:webHidden/>
              </w:rPr>
              <w:fldChar w:fldCharType="begin"/>
            </w:r>
            <w:r w:rsidR="00567FD5">
              <w:rPr>
                <w:noProof/>
                <w:webHidden/>
              </w:rPr>
              <w:instrText xml:space="preserve"> PAGEREF _Toc516066183 \h </w:instrText>
            </w:r>
            <w:r w:rsidR="00567FD5">
              <w:rPr>
                <w:noProof/>
                <w:webHidden/>
              </w:rPr>
            </w:r>
            <w:r w:rsidR="00567FD5">
              <w:rPr>
                <w:noProof/>
                <w:webHidden/>
              </w:rPr>
              <w:fldChar w:fldCharType="separate"/>
            </w:r>
            <w:r>
              <w:rPr>
                <w:noProof/>
                <w:webHidden/>
              </w:rPr>
              <w:t>75</w:t>
            </w:r>
            <w:r w:rsidR="00567FD5">
              <w:rPr>
                <w:noProof/>
                <w:webHidden/>
              </w:rPr>
              <w:fldChar w:fldCharType="end"/>
            </w:r>
          </w:hyperlink>
        </w:p>
        <w:p w14:paraId="374B08D9" w14:textId="51661A5E" w:rsidR="00567FD5" w:rsidRDefault="00944139">
          <w:pPr>
            <w:pStyle w:val="TM1"/>
            <w:tabs>
              <w:tab w:val="right" w:leader="dot" w:pos="9062"/>
            </w:tabs>
            <w:rPr>
              <w:rFonts w:cstheme="minorBidi"/>
              <w:b w:val="0"/>
              <w:bCs w:val="0"/>
              <w:caps w:val="0"/>
              <w:noProof/>
              <w:sz w:val="22"/>
              <w:szCs w:val="22"/>
              <w:lang w:eastAsia="fr-FR"/>
            </w:rPr>
          </w:pPr>
          <w:hyperlink w:anchor="_Toc516066184" w:history="1">
            <w:r w:rsidR="00567FD5" w:rsidRPr="000953E2">
              <w:rPr>
                <w:rStyle w:val="Lienhypertexte"/>
                <w:noProof/>
              </w:rPr>
              <w:t>Annexes</w:t>
            </w:r>
            <w:r w:rsidR="00567FD5">
              <w:rPr>
                <w:noProof/>
                <w:webHidden/>
              </w:rPr>
              <w:tab/>
            </w:r>
            <w:r w:rsidR="00567FD5">
              <w:rPr>
                <w:noProof/>
                <w:webHidden/>
              </w:rPr>
              <w:fldChar w:fldCharType="begin"/>
            </w:r>
            <w:r w:rsidR="00567FD5">
              <w:rPr>
                <w:noProof/>
                <w:webHidden/>
              </w:rPr>
              <w:instrText xml:space="preserve"> PAGEREF _Toc516066184 \h </w:instrText>
            </w:r>
            <w:r w:rsidR="00567FD5">
              <w:rPr>
                <w:noProof/>
                <w:webHidden/>
              </w:rPr>
            </w:r>
            <w:r w:rsidR="00567FD5">
              <w:rPr>
                <w:noProof/>
                <w:webHidden/>
              </w:rPr>
              <w:fldChar w:fldCharType="separate"/>
            </w:r>
            <w:r>
              <w:rPr>
                <w:noProof/>
                <w:webHidden/>
              </w:rPr>
              <w:t>I</w:t>
            </w:r>
            <w:r w:rsidR="00567FD5">
              <w:rPr>
                <w:noProof/>
                <w:webHidden/>
              </w:rPr>
              <w:fldChar w:fldCharType="end"/>
            </w:r>
          </w:hyperlink>
        </w:p>
        <w:p w14:paraId="549F3A15" w14:textId="249B2F88" w:rsidR="00567FD5" w:rsidRDefault="00944139">
          <w:pPr>
            <w:pStyle w:val="TM2"/>
            <w:tabs>
              <w:tab w:val="right" w:leader="dot" w:pos="9062"/>
            </w:tabs>
            <w:rPr>
              <w:rFonts w:cstheme="minorBidi"/>
              <w:smallCaps w:val="0"/>
              <w:noProof/>
              <w:sz w:val="22"/>
              <w:szCs w:val="22"/>
              <w:lang w:eastAsia="fr-FR"/>
            </w:rPr>
          </w:pPr>
          <w:hyperlink w:anchor="_Toc516066185" w:history="1">
            <w:r w:rsidR="00567FD5" w:rsidRPr="000953E2">
              <w:rPr>
                <w:rStyle w:val="Lienhypertexte"/>
                <w:noProof/>
              </w:rPr>
              <w:t>Annexe 1</w:t>
            </w:r>
            <w:r w:rsidR="00567FD5">
              <w:rPr>
                <w:noProof/>
                <w:webHidden/>
              </w:rPr>
              <w:tab/>
            </w:r>
            <w:r w:rsidR="00567FD5">
              <w:rPr>
                <w:noProof/>
                <w:webHidden/>
              </w:rPr>
              <w:fldChar w:fldCharType="begin"/>
            </w:r>
            <w:r w:rsidR="00567FD5">
              <w:rPr>
                <w:noProof/>
                <w:webHidden/>
              </w:rPr>
              <w:instrText xml:space="preserve"> PAGEREF _Toc516066185 \h </w:instrText>
            </w:r>
            <w:r w:rsidR="00567FD5">
              <w:rPr>
                <w:noProof/>
                <w:webHidden/>
              </w:rPr>
            </w:r>
            <w:r w:rsidR="00567FD5">
              <w:rPr>
                <w:noProof/>
                <w:webHidden/>
              </w:rPr>
              <w:fldChar w:fldCharType="separate"/>
            </w:r>
            <w:r>
              <w:rPr>
                <w:noProof/>
                <w:webHidden/>
              </w:rPr>
              <w:t>II</w:t>
            </w:r>
            <w:r w:rsidR="00567FD5">
              <w:rPr>
                <w:noProof/>
                <w:webHidden/>
              </w:rPr>
              <w:fldChar w:fldCharType="end"/>
            </w:r>
          </w:hyperlink>
        </w:p>
        <w:p w14:paraId="7B841BE1" w14:textId="4267BBBC" w:rsidR="00567FD5" w:rsidRDefault="00944139">
          <w:pPr>
            <w:pStyle w:val="TM3"/>
            <w:tabs>
              <w:tab w:val="right" w:leader="dot" w:pos="9062"/>
            </w:tabs>
            <w:rPr>
              <w:rFonts w:cstheme="minorBidi"/>
              <w:i w:val="0"/>
              <w:iCs w:val="0"/>
              <w:noProof/>
              <w:sz w:val="22"/>
              <w:szCs w:val="22"/>
              <w:lang w:eastAsia="fr-FR"/>
            </w:rPr>
          </w:pPr>
          <w:hyperlink w:anchor="_Toc516066186" w:history="1">
            <w:r w:rsidR="00567FD5" w:rsidRPr="000953E2">
              <w:rPr>
                <w:rStyle w:val="Lienhypertexte"/>
                <w:noProof/>
              </w:rPr>
              <w:t>Fiches de poste</w:t>
            </w:r>
            <w:r w:rsidR="00567FD5">
              <w:rPr>
                <w:noProof/>
                <w:webHidden/>
              </w:rPr>
              <w:tab/>
            </w:r>
            <w:r w:rsidR="00567FD5">
              <w:rPr>
                <w:noProof/>
                <w:webHidden/>
              </w:rPr>
              <w:fldChar w:fldCharType="begin"/>
            </w:r>
            <w:r w:rsidR="00567FD5">
              <w:rPr>
                <w:noProof/>
                <w:webHidden/>
              </w:rPr>
              <w:instrText xml:space="preserve"> PAGEREF _Toc516066186 \h </w:instrText>
            </w:r>
            <w:r w:rsidR="00567FD5">
              <w:rPr>
                <w:noProof/>
                <w:webHidden/>
              </w:rPr>
            </w:r>
            <w:r w:rsidR="00567FD5">
              <w:rPr>
                <w:noProof/>
                <w:webHidden/>
              </w:rPr>
              <w:fldChar w:fldCharType="separate"/>
            </w:r>
            <w:r>
              <w:rPr>
                <w:noProof/>
                <w:webHidden/>
              </w:rPr>
              <w:t>II</w:t>
            </w:r>
            <w:r w:rsidR="00567FD5">
              <w:rPr>
                <w:noProof/>
                <w:webHidden/>
              </w:rPr>
              <w:fldChar w:fldCharType="end"/>
            </w:r>
          </w:hyperlink>
        </w:p>
        <w:p w14:paraId="162E884B" w14:textId="4E94836B" w:rsidR="00567FD5" w:rsidRDefault="00944139">
          <w:pPr>
            <w:pStyle w:val="TM2"/>
            <w:tabs>
              <w:tab w:val="right" w:leader="dot" w:pos="9062"/>
            </w:tabs>
            <w:rPr>
              <w:rFonts w:cstheme="minorBidi"/>
              <w:smallCaps w:val="0"/>
              <w:noProof/>
              <w:sz w:val="22"/>
              <w:szCs w:val="22"/>
              <w:lang w:eastAsia="fr-FR"/>
            </w:rPr>
          </w:pPr>
          <w:hyperlink w:anchor="_Toc516066187" w:history="1">
            <w:r w:rsidR="00567FD5" w:rsidRPr="000953E2">
              <w:rPr>
                <w:rStyle w:val="Lienhypertexte"/>
                <w:noProof/>
              </w:rPr>
              <w:t>Annexe 2</w:t>
            </w:r>
            <w:r w:rsidR="00567FD5">
              <w:rPr>
                <w:noProof/>
                <w:webHidden/>
              </w:rPr>
              <w:tab/>
            </w:r>
            <w:r w:rsidR="00567FD5">
              <w:rPr>
                <w:noProof/>
                <w:webHidden/>
              </w:rPr>
              <w:fldChar w:fldCharType="begin"/>
            </w:r>
            <w:r w:rsidR="00567FD5">
              <w:rPr>
                <w:noProof/>
                <w:webHidden/>
              </w:rPr>
              <w:instrText xml:space="preserve"> PAGEREF _Toc516066187 \h </w:instrText>
            </w:r>
            <w:r w:rsidR="00567FD5">
              <w:rPr>
                <w:noProof/>
                <w:webHidden/>
              </w:rPr>
            </w:r>
            <w:r w:rsidR="00567FD5">
              <w:rPr>
                <w:noProof/>
                <w:webHidden/>
              </w:rPr>
              <w:fldChar w:fldCharType="separate"/>
            </w:r>
            <w:r>
              <w:rPr>
                <w:noProof/>
                <w:webHidden/>
              </w:rPr>
              <w:t>VI</w:t>
            </w:r>
            <w:r w:rsidR="00567FD5">
              <w:rPr>
                <w:noProof/>
                <w:webHidden/>
              </w:rPr>
              <w:fldChar w:fldCharType="end"/>
            </w:r>
          </w:hyperlink>
        </w:p>
        <w:p w14:paraId="122F5AF9" w14:textId="54BD332E" w:rsidR="00567FD5" w:rsidRDefault="00944139">
          <w:pPr>
            <w:pStyle w:val="TM3"/>
            <w:tabs>
              <w:tab w:val="right" w:leader="dot" w:pos="9062"/>
            </w:tabs>
            <w:rPr>
              <w:rFonts w:cstheme="minorBidi"/>
              <w:i w:val="0"/>
              <w:iCs w:val="0"/>
              <w:noProof/>
              <w:sz w:val="22"/>
              <w:szCs w:val="22"/>
              <w:lang w:eastAsia="fr-FR"/>
            </w:rPr>
          </w:pPr>
          <w:hyperlink w:anchor="_Toc516066188" w:history="1">
            <w:r w:rsidR="00567FD5" w:rsidRPr="000953E2">
              <w:rPr>
                <w:rStyle w:val="Lienhypertexte"/>
                <w:noProof/>
              </w:rPr>
              <w:t>Diagramme UML de contexte</w:t>
            </w:r>
            <w:r w:rsidR="00567FD5">
              <w:rPr>
                <w:noProof/>
                <w:webHidden/>
              </w:rPr>
              <w:tab/>
            </w:r>
            <w:r w:rsidR="00567FD5">
              <w:rPr>
                <w:noProof/>
                <w:webHidden/>
              </w:rPr>
              <w:fldChar w:fldCharType="begin"/>
            </w:r>
            <w:r w:rsidR="00567FD5">
              <w:rPr>
                <w:noProof/>
                <w:webHidden/>
              </w:rPr>
              <w:instrText xml:space="preserve"> PAGEREF _Toc516066188 \h </w:instrText>
            </w:r>
            <w:r w:rsidR="00567FD5">
              <w:rPr>
                <w:noProof/>
                <w:webHidden/>
              </w:rPr>
            </w:r>
            <w:r w:rsidR="00567FD5">
              <w:rPr>
                <w:noProof/>
                <w:webHidden/>
              </w:rPr>
              <w:fldChar w:fldCharType="separate"/>
            </w:r>
            <w:r>
              <w:rPr>
                <w:noProof/>
                <w:webHidden/>
              </w:rPr>
              <w:t>VI</w:t>
            </w:r>
            <w:r w:rsidR="00567FD5">
              <w:rPr>
                <w:noProof/>
                <w:webHidden/>
              </w:rPr>
              <w:fldChar w:fldCharType="end"/>
            </w:r>
          </w:hyperlink>
        </w:p>
        <w:p w14:paraId="3DC1BF00" w14:textId="27D7D44E" w:rsidR="00567FD5" w:rsidRDefault="00944139">
          <w:pPr>
            <w:pStyle w:val="TM2"/>
            <w:tabs>
              <w:tab w:val="right" w:leader="dot" w:pos="9062"/>
            </w:tabs>
            <w:rPr>
              <w:rFonts w:cstheme="minorBidi"/>
              <w:smallCaps w:val="0"/>
              <w:noProof/>
              <w:sz w:val="22"/>
              <w:szCs w:val="22"/>
              <w:lang w:eastAsia="fr-FR"/>
            </w:rPr>
          </w:pPr>
          <w:hyperlink w:anchor="_Toc516066189" w:history="1">
            <w:r w:rsidR="00567FD5" w:rsidRPr="000953E2">
              <w:rPr>
                <w:rStyle w:val="Lienhypertexte"/>
                <w:noProof/>
              </w:rPr>
              <w:t>Annexe 3</w:t>
            </w:r>
            <w:r w:rsidR="00567FD5">
              <w:rPr>
                <w:noProof/>
                <w:webHidden/>
              </w:rPr>
              <w:tab/>
            </w:r>
            <w:r w:rsidR="00567FD5">
              <w:rPr>
                <w:noProof/>
                <w:webHidden/>
              </w:rPr>
              <w:fldChar w:fldCharType="begin"/>
            </w:r>
            <w:r w:rsidR="00567FD5">
              <w:rPr>
                <w:noProof/>
                <w:webHidden/>
              </w:rPr>
              <w:instrText xml:space="preserve"> PAGEREF _Toc516066189 \h </w:instrText>
            </w:r>
            <w:r w:rsidR="00567FD5">
              <w:rPr>
                <w:noProof/>
                <w:webHidden/>
              </w:rPr>
            </w:r>
            <w:r w:rsidR="00567FD5">
              <w:rPr>
                <w:noProof/>
                <w:webHidden/>
              </w:rPr>
              <w:fldChar w:fldCharType="separate"/>
            </w:r>
            <w:r>
              <w:rPr>
                <w:noProof/>
                <w:webHidden/>
              </w:rPr>
              <w:t>VII</w:t>
            </w:r>
            <w:r w:rsidR="00567FD5">
              <w:rPr>
                <w:noProof/>
                <w:webHidden/>
              </w:rPr>
              <w:fldChar w:fldCharType="end"/>
            </w:r>
          </w:hyperlink>
        </w:p>
        <w:p w14:paraId="4CC933D9" w14:textId="6059C9B6" w:rsidR="00567FD5" w:rsidRDefault="00944139">
          <w:pPr>
            <w:pStyle w:val="TM3"/>
            <w:tabs>
              <w:tab w:val="right" w:leader="dot" w:pos="9062"/>
            </w:tabs>
            <w:rPr>
              <w:rFonts w:cstheme="minorBidi"/>
              <w:i w:val="0"/>
              <w:iCs w:val="0"/>
              <w:noProof/>
              <w:sz w:val="22"/>
              <w:szCs w:val="22"/>
              <w:lang w:eastAsia="fr-FR"/>
            </w:rPr>
          </w:pPr>
          <w:hyperlink w:anchor="_Toc516066190" w:history="1">
            <w:r w:rsidR="00567FD5" w:rsidRPr="000953E2">
              <w:rPr>
                <w:rStyle w:val="Lienhypertexte"/>
                <w:noProof/>
              </w:rPr>
              <w:t>Modèle conceptuel de communication (méthode Merise)</w:t>
            </w:r>
            <w:r w:rsidR="00567FD5">
              <w:rPr>
                <w:noProof/>
                <w:webHidden/>
              </w:rPr>
              <w:tab/>
            </w:r>
            <w:r w:rsidR="00567FD5">
              <w:rPr>
                <w:noProof/>
                <w:webHidden/>
              </w:rPr>
              <w:fldChar w:fldCharType="begin"/>
            </w:r>
            <w:r w:rsidR="00567FD5">
              <w:rPr>
                <w:noProof/>
                <w:webHidden/>
              </w:rPr>
              <w:instrText xml:space="preserve"> PAGEREF _Toc516066190 \h </w:instrText>
            </w:r>
            <w:r w:rsidR="00567FD5">
              <w:rPr>
                <w:noProof/>
                <w:webHidden/>
              </w:rPr>
            </w:r>
            <w:r w:rsidR="00567FD5">
              <w:rPr>
                <w:noProof/>
                <w:webHidden/>
              </w:rPr>
              <w:fldChar w:fldCharType="separate"/>
            </w:r>
            <w:r>
              <w:rPr>
                <w:noProof/>
                <w:webHidden/>
              </w:rPr>
              <w:t>VII</w:t>
            </w:r>
            <w:r w:rsidR="00567FD5">
              <w:rPr>
                <w:noProof/>
                <w:webHidden/>
              </w:rPr>
              <w:fldChar w:fldCharType="end"/>
            </w:r>
          </w:hyperlink>
        </w:p>
        <w:p w14:paraId="5DD6E54B" w14:textId="57EBB284" w:rsidR="00567FD5" w:rsidRDefault="00944139">
          <w:pPr>
            <w:pStyle w:val="TM2"/>
            <w:tabs>
              <w:tab w:val="right" w:leader="dot" w:pos="9062"/>
            </w:tabs>
            <w:rPr>
              <w:rFonts w:cstheme="minorBidi"/>
              <w:smallCaps w:val="0"/>
              <w:noProof/>
              <w:sz w:val="22"/>
              <w:szCs w:val="22"/>
              <w:lang w:eastAsia="fr-FR"/>
            </w:rPr>
          </w:pPr>
          <w:hyperlink w:anchor="_Toc516066191" w:history="1">
            <w:r w:rsidR="00567FD5" w:rsidRPr="000953E2">
              <w:rPr>
                <w:rStyle w:val="Lienhypertexte"/>
                <w:noProof/>
              </w:rPr>
              <w:t>Annexe 4</w:t>
            </w:r>
            <w:r w:rsidR="00567FD5">
              <w:rPr>
                <w:noProof/>
                <w:webHidden/>
              </w:rPr>
              <w:tab/>
            </w:r>
            <w:r w:rsidR="00567FD5">
              <w:rPr>
                <w:noProof/>
                <w:webHidden/>
              </w:rPr>
              <w:fldChar w:fldCharType="begin"/>
            </w:r>
            <w:r w:rsidR="00567FD5">
              <w:rPr>
                <w:noProof/>
                <w:webHidden/>
              </w:rPr>
              <w:instrText xml:space="preserve"> PAGEREF _Toc516066191 \h </w:instrText>
            </w:r>
            <w:r w:rsidR="00567FD5">
              <w:rPr>
                <w:noProof/>
                <w:webHidden/>
              </w:rPr>
            </w:r>
            <w:r w:rsidR="00567FD5">
              <w:rPr>
                <w:noProof/>
                <w:webHidden/>
              </w:rPr>
              <w:fldChar w:fldCharType="separate"/>
            </w:r>
            <w:r>
              <w:rPr>
                <w:noProof/>
                <w:webHidden/>
              </w:rPr>
              <w:t>VIII</w:t>
            </w:r>
            <w:r w:rsidR="00567FD5">
              <w:rPr>
                <w:noProof/>
                <w:webHidden/>
              </w:rPr>
              <w:fldChar w:fldCharType="end"/>
            </w:r>
          </w:hyperlink>
        </w:p>
        <w:p w14:paraId="182769CE" w14:textId="26367E7D" w:rsidR="00567FD5" w:rsidRDefault="00944139">
          <w:pPr>
            <w:pStyle w:val="TM3"/>
            <w:tabs>
              <w:tab w:val="right" w:leader="dot" w:pos="9062"/>
            </w:tabs>
            <w:rPr>
              <w:rFonts w:cstheme="minorBidi"/>
              <w:i w:val="0"/>
              <w:iCs w:val="0"/>
              <w:noProof/>
              <w:sz w:val="22"/>
              <w:szCs w:val="22"/>
              <w:lang w:eastAsia="fr-FR"/>
            </w:rPr>
          </w:pPr>
          <w:hyperlink w:anchor="_Toc516066192" w:history="1">
            <w:r w:rsidR="00567FD5" w:rsidRPr="000953E2">
              <w:rPr>
                <w:rStyle w:val="Lienhypertexte"/>
                <w:noProof/>
              </w:rPr>
              <w:t>PBS</w:t>
            </w:r>
            <w:r w:rsidR="00567FD5">
              <w:rPr>
                <w:noProof/>
                <w:webHidden/>
              </w:rPr>
              <w:tab/>
            </w:r>
            <w:r w:rsidR="00567FD5">
              <w:rPr>
                <w:noProof/>
                <w:webHidden/>
              </w:rPr>
              <w:fldChar w:fldCharType="begin"/>
            </w:r>
            <w:r w:rsidR="00567FD5">
              <w:rPr>
                <w:noProof/>
                <w:webHidden/>
              </w:rPr>
              <w:instrText xml:space="preserve"> PAGEREF _Toc516066192 \h </w:instrText>
            </w:r>
            <w:r w:rsidR="00567FD5">
              <w:rPr>
                <w:noProof/>
                <w:webHidden/>
              </w:rPr>
            </w:r>
            <w:r w:rsidR="00567FD5">
              <w:rPr>
                <w:noProof/>
                <w:webHidden/>
              </w:rPr>
              <w:fldChar w:fldCharType="separate"/>
            </w:r>
            <w:r>
              <w:rPr>
                <w:noProof/>
                <w:webHidden/>
              </w:rPr>
              <w:t>VIII</w:t>
            </w:r>
            <w:r w:rsidR="00567FD5">
              <w:rPr>
                <w:noProof/>
                <w:webHidden/>
              </w:rPr>
              <w:fldChar w:fldCharType="end"/>
            </w:r>
          </w:hyperlink>
        </w:p>
        <w:p w14:paraId="3B12CB78" w14:textId="61CD4B52" w:rsidR="00567FD5" w:rsidRDefault="00944139">
          <w:pPr>
            <w:pStyle w:val="TM2"/>
            <w:tabs>
              <w:tab w:val="right" w:leader="dot" w:pos="9062"/>
            </w:tabs>
            <w:rPr>
              <w:rFonts w:cstheme="minorBidi"/>
              <w:smallCaps w:val="0"/>
              <w:noProof/>
              <w:sz w:val="22"/>
              <w:szCs w:val="22"/>
              <w:lang w:eastAsia="fr-FR"/>
            </w:rPr>
          </w:pPr>
          <w:hyperlink w:anchor="_Toc516066193" w:history="1">
            <w:r w:rsidR="00567FD5" w:rsidRPr="000953E2">
              <w:rPr>
                <w:rStyle w:val="Lienhypertexte"/>
                <w:noProof/>
              </w:rPr>
              <w:t>Annexe 5</w:t>
            </w:r>
            <w:r w:rsidR="00567FD5">
              <w:rPr>
                <w:noProof/>
                <w:webHidden/>
              </w:rPr>
              <w:tab/>
            </w:r>
            <w:r w:rsidR="00567FD5">
              <w:rPr>
                <w:noProof/>
                <w:webHidden/>
              </w:rPr>
              <w:fldChar w:fldCharType="begin"/>
            </w:r>
            <w:r w:rsidR="00567FD5">
              <w:rPr>
                <w:noProof/>
                <w:webHidden/>
              </w:rPr>
              <w:instrText xml:space="preserve"> PAGEREF _Toc516066193 \h </w:instrText>
            </w:r>
            <w:r w:rsidR="00567FD5">
              <w:rPr>
                <w:noProof/>
                <w:webHidden/>
              </w:rPr>
            </w:r>
            <w:r w:rsidR="00567FD5">
              <w:rPr>
                <w:noProof/>
                <w:webHidden/>
              </w:rPr>
              <w:fldChar w:fldCharType="separate"/>
            </w:r>
            <w:r>
              <w:rPr>
                <w:noProof/>
                <w:webHidden/>
              </w:rPr>
              <w:t>IX</w:t>
            </w:r>
            <w:r w:rsidR="00567FD5">
              <w:rPr>
                <w:noProof/>
                <w:webHidden/>
              </w:rPr>
              <w:fldChar w:fldCharType="end"/>
            </w:r>
          </w:hyperlink>
        </w:p>
        <w:p w14:paraId="5B1486F2" w14:textId="7E9D056F" w:rsidR="00567FD5" w:rsidRDefault="00944139">
          <w:pPr>
            <w:pStyle w:val="TM3"/>
            <w:tabs>
              <w:tab w:val="right" w:leader="dot" w:pos="9062"/>
            </w:tabs>
            <w:rPr>
              <w:rFonts w:cstheme="minorBidi"/>
              <w:i w:val="0"/>
              <w:iCs w:val="0"/>
              <w:noProof/>
              <w:sz w:val="22"/>
              <w:szCs w:val="22"/>
              <w:lang w:eastAsia="fr-FR"/>
            </w:rPr>
          </w:pPr>
          <w:hyperlink w:anchor="_Toc516066194" w:history="1">
            <w:r w:rsidR="00567FD5" w:rsidRPr="000953E2">
              <w:rPr>
                <w:rStyle w:val="Lienhypertexte"/>
                <w:noProof/>
              </w:rPr>
              <w:t>WBS</w:t>
            </w:r>
            <w:r w:rsidR="00567FD5">
              <w:rPr>
                <w:noProof/>
                <w:webHidden/>
              </w:rPr>
              <w:tab/>
            </w:r>
            <w:r w:rsidR="00567FD5">
              <w:rPr>
                <w:noProof/>
                <w:webHidden/>
              </w:rPr>
              <w:fldChar w:fldCharType="begin"/>
            </w:r>
            <w:r w:rsidR="00567FD5">
              <w:rPr>
                <w:noProof/>
                <w:webHidden/>
              </w:rPr>
              <w:instrText xml:space="preserve"> PAGEREF _Toc516066194 \h </w:instrText>
            </w:r>
            <w:r w:rsidR="00567FD5">
              <w:rPr>
                <w:noProof/>
                <w:webHidden/>
              </w:rPr>
            </w:r>
            <w:r w:rsidR="00567FD5">
              <w:rPr>
                <w:noProof/>
                <w:webHidden/>
              </w:rPr>
              <w:fldChar w:fldCharType="separate"/>
            </w:r>
            <w:r>
              <w:rPr>
                <w:noProof/>
                <w:webHidden/>
              </w:rPr>
              <w:t>IX</w:t>
            </w:r>
            <w:r w:rsidR="00567FD5">
              <w:rPr>
                <w:noProof/>
                <w:webHidden/>
              </w:rPr>
              <w:fldChar w:fldCharType="end"/>
            </w:r>
          </w:hyperlink>
        </w:p>
        <w:p w14:paraId="3D89CF46" w14:textId="687B3B5C" w:rsidR="00567FD5" w:rsidRDefault="00944139">
          <w:pPr>
            <w:pStyle w:val="TM2"/>
            <w:tabs>
              <w:tab w:val="right" w:leader="dot" w:pos="9062"/>
            </w:tabs>
            <w:rPr>
              <w:rFonts w:cstheme="minorBidi"/>
              <w:smallCaps w:val="0"/>
              <w:noProof/>
              <w:sz w:val="22"/>
              <w:szCs w:val="22"/>
              <w:lang w:eastAsia="fr-FR"/>
            </w:rPr>
          </w:pPr>
          <w:hyperlink w:anchor="_Toc516066195" w:history="1">
            <w:r w:rsidR="00567FD5" w:rsidRPr="000953E2">
              <w:rPr>
                <w:rStyle w:val="Lienhypertexte"/>
                <w:noProof/>
              </w:rPr>
              <w:t>Annexe 6</w:t>
            </w:r>
            <w:r w:rsidR="00567FD5">
              <w:rPr>
                <w:noProof/>
                <w:webHidden/>
              </w:rPr>
              <w:tab/>
            </w:r>
            <w:r w:rsidR="00567FD5">
              <w:rPr>
                <w:noProof/>
                <w:webHidden/>
              </w:rPr>
              <w:fldChar w:fldCharType="begin"/>
            </w:r>
            <w:r w:rsidR="00567FD5">
              <w:rPr>
                <w:noProof/>
                <w:webHidden/>
              </w:rPr>
              <w:instrText xml:space="preserve"> PAGEREF _Toc516066195 \h </w:instrText>
            </w:r>
            <w:r w:rsidR="00567FD5">
              <w:rPr>
                <w:noProof/>
                <w:webHidden/>
              </w:rPr>
            </w:r>
            <w:r w:rsidR="00567FD5">
              <w:rPr>
                <w:noProof/>
                <w:webHidden/>
              </w:rPr>
              <w:fldChar w:fldCharType="separate"/>
            </w:r>
            <w:r>
              <w:rPr>
                <w:noProof/>
                <w:webHidden/>
              </w:rPr>
              <w:t>X</w:t>
            </w:r>
            <w:r w:rsidR="00567FD5">
              <w:rPr>
                <w:noProof/>
                <w:webHidden/>
              </w:rPr>
              <w:fldChar w:fldCharType="end"/>
            </w:r>
          </w:hyperlink>
        </w:p>
        <w:p w14:paraId="6AE196B4" w14:textId="76428114" w:rsidR="00567FD5" w:rsidRDefault="00944139">
          <w:pPr>
            <w:pStyle w:val="TM3"/>
            <w:tabs>
              <w:tab w:val="right" w:leader="dot" w:pos="9062"/>
            </w:tabs>
            <w:rPr>
              <w:rFonts w:cstheme="minorBidi"/>
              <w:i w:val="0"/>
              <w:iCs w:val="0"/>
              <w:noProof/>
              <w:sz w:val="22"/>
              <w:szCs w:val="22"/>
              <w:lang w:eastAsia="fr-FR"/>
            </w:rPr>
          </w:pPr>
          <w:hyperlink w:anchor="_Toc516066196" w:history="1">
            <w:r w:rsidR="00567FD5" w:rsidRPr="000953E2">
              <w:rPr>
                <w:rStyle w:val="Lienhypertexte"/>
                <w:noProof/>
              </w:rPr>
              <w:t>Diagramme de Gantt (intégral)</w:t>
            </w:r>
            <w:r w:rsidR="00567FD5">
              <w:rPr>
                <w:noProof/>
                <w:webHidden/>
              </w:rPr>
              <w:tab/>
            </w:r>
            <w:r w:rsidR="00567FD5">
              <w:rPr>
                <w:noProof/>
                <w:webHidden/>
              </w:rPr>
              <w:fldChar w:fldCharType="begin"/>
            </w:r>
            <w:r w:rsidR="00567FD5">
              <w:rPr>
                <w:noProof/>
                <w:webHidden/>
              </w:rPr>
              <w:instrText xml:space="preserve"> PAGEREF _Toc516066196 \h </w:instrText>
            </w:r>
            <w:r w:rsidR="00567FD5">
              <w:rPr>
                <w:noProof/>
                <w:webHidden/>
              </w:rPr>
            </w:r>
            <w:r w:rsidR="00567FD5">
              <w:rPr>
                <w:noProof/>
                <w:webHidden/>
              </w:rPr>
              <w:fldChar w:fldCharType="separate"/>
            </w:r>
            <w:r>
              <w:rPr>
                <w:noProof/>
                <w:webHidden/>
              </w:rPr>
              <w:t>X</w:t>
            </w:r>
            <w:r w:rsidR="00567FD5">
              <w:rPr>
                <w:noProof/>
                <w:webHidden/>
              </w:rPr>
              <w:fldChar w:fldCharType="end"/>
            </w:r>
          </w:hyperlink>
        </w:p>
        <w:p w14:paraId="6B5F7545" w14:textId="00B2EB23" w:rsidR="00567FD5" w:rsidRDefault="00944139">
          <w:pPr>
            <w:pStyle w:val="TM3"/>
            <w:tabs>
              <w:tab w:val="right" w:leader="dot" w:pos="9062"/>
            </w:tabs>
            <w:rPr>
              <w:rFonts w:cstheme="minorBidi"/>
              <w:i w:val="0"/>
              <w:iCs w:val="0"/>
              <w:noProof/>
              <w:sz w:val="22"/>
              <w:szCs w:val="22"/>
              <w:lang w:eastAsia="fr-FR"/>
            </w:rPr>
          </w:pPr>
          <w:hyperlink w:anchor="_Toc516066197" w:history="1">
            <w:r w:rsidR="00567FD5" w:rsidRPr="000953E2">
              <w:rPr>
                <w:rStyle w:val="Lienhypertexte"/>
                <w:noProof/>
              </w:rPr>
              <w:t>Diagramme de Gantt (livrable 1)</w:t>
            </w:r>
            <w:r w:rsidR="00567FD5">
              <w:rPr>
                <w:noProof/>
                <w:webHidden/>
              </w:rPr>
              <w:tab/>
            </w:r>
            <w:r w:rsidR="00567FD5">
              <w:rPr>
                <w:noProof/>
                <w:webHidden/>
              </w:rPr>
              <w:fldChar w:fldCharType="begin"/>
            </w:r>
            <w:r w:rsidR="00567FD5">
              <w:rPr>
                <w:noProof/>
                <w:webHidden/>
              </w:rPr>
              <w:instrText xml:space="preserve"> PAGEREF _Toc516066197 \h </w:instrText>
            </w:r>
            <w:r w:rsidR="00567FD5">
              <w:rPr>
                <w:noProof/>
                <w:webHidden/>
              </w:rPr>
            </w:r>
            <w:r w:rsidR="00567FD5">
              <w:rPr>
                <w:noProof/>
                <w:webHidden/>
              </w:rPr>
              <w:fldChar w:fldCharType="separate"/>
            </w:r>
            <w:r>
              <w:rPr>
                <w:noProof/>
                <w:webHidden/>
              </w:rPr>
              <w:t>XI</w:t>
            </w:r>
            <w:r w:rsidR="00567FD5">
              <w:rPr>
                <w:noProof/>
                <w:webHidden/>
              </w:rPr>
              <w:fldChar w:fldCharType="end"/>
            </w:r>
          </w:hyperlink>
        </w:p>
        <w:p w14:paraId="4822B7E6" w14:textId="13E611D2" w:rsidR="00567FD5" w:rsidRDefault="00944139">
          <w:pPr>
            <w:pStyle w:val="TM3"/>
            <w:tabs>
              <w:tab w:val="right" w:leader="dot" w:pos="9062"/>
            </w:tabs>
            <w:rPr>
              <w:rFonts w:cstheme="minorBidi"/>
              <w:i w:val="0"/>
              <w:iCs w:val="0"/>
              <w:noProof/>
              <w:sz w:val="22"/>
              <w:szCs w:val="22"/>
              <w:lang w:eastAsia="fr-FR"/>
            </w:rPr>
          </w:pPr>
          <w:hyperlink w:anchor="_Toc516066198" w:history="1">
            <w:r w:rsidR="00567FD5" w:rsidRPr="000953E2">
              <w:rPr>
                <w:rStyle w:val="Lienhypertexte"/>
                <w:noProof/>
              </w:rPr>
              <w:t>Diagramme de Gantt (livrable 2)</w:t>
            </w:r>
            <w:r w:rsidR="00567FD5">
              <w:rPr>
                <w:noProof/>
                <w:webHidden/>
              </w:rPr>
              <w:tab/>
            </w:r>
            <w:r w:rsidR="00567FD5">
              <w:rPr>
                <w:noProof/>
                <w:webHidden/>
              </w:rPr>
              <w:fldChar w:fldCharType="begin"/>
            </w:r>
            <w:r w:rsidR="00567FD5">
              <w:rPr>
                <w:noProof/>
                <w:webHidden/>
              </w:rPr>
              <w:instrText xml:space="preserve"> PAGEREF _Toc516066198 \h </w:instrText>
            </w:r>
            <w:r w:rsidR="00567FD5">
              <w:rPr>
                <w:noProof/>
                <w:webHidden/>
              </w:rPr>
            </w:r>
            <w:r w:rsidR="00567FD5">
              <w:rPr>
                <w:noProof/>
                <w:webHidden/>
              </w:rPr>
              <w:fldChar w:fldCharType="separate"/>
            </w:r>
            <w:r>
              <w:rPr>
                <w:noProof/>
                <w:webHidden/>
              </w:rPr>
              <w:t>XII</w:t>
            </w:r>
            <w:r w:rsidR="00567FD5">
              <w:rPr>
                <w:noProof/>
                <w:webHidden/>
              </w:rPr>
              <w:fldChar w:fldCharType="end"/>
            </w:r>
          </w:hyperlink>
        </w:p>
        <w:p w14:paraId="76F5D8AE" w14:textId="34350CF1" w:rsidR="00567FD5" w:rsidRDefault="00944139">
          <w:pPr>
            <w:pStyle w:val="TM3"/>
            <w:tabs>
              <w:tab w:val="right" w:leader="dot" w:pos="9062"/>
            </w:tabs>
            <w:rPr>
              <w:rFonts w:cstheme="minorBidi"/>
              <w:i w:val="0"/>
              <w:iCs w:val="0"/>
              <w:noProof/>
              <w:sz w:val="22"/>
              <w:szCs w:val="22"/>
              <w:lang w:eastAsia="fr-FR"/>
            </w:rPr>
          </w:pPr>
          <w:hyperlink w:anchor="_Toc516066199" w:history="1">
            <w:r w:rsidR="00567FD5" w:rsidRPr="000953E2">
              <w:rPr>
                <w:rStyle w:val="Lienhypertexte"/>
                <w:noProof/>
              </w:rPr>
              <w:t>Diagramme de Gantt (livrable 3)</w:t>
            </w:r>
            <w:r w:rsidR="00567FD5">
              <w:rPr>
                <w:noProof/>
                <w:webHidden/>
              </w:rPr>
              <w:tab/>
            </w:r>
            <w:r w:rsidR="00567FD5">
              <w:rPr>
                <w:noProof/>
                <w:webHidden/>
              </w:rPr>
              <w:fldChar w:fldCharType="begin"/>
            </w:r>
            <w:r w:rsidR="00567FD5">
              <w:rPr>
                <w:noProof/>
                <w:webHidden/>
              </w:rPr>
              <w:instrText xml:space="preserve"> PAGEREF _Toc516066199 \h </w:instrText>
            </w:r>
            <w:r w:rsidR="00567FD5">
              <w:rPr>
                <w:noProof/>
                <w:webHidden/>
              </w:rPr>
            </w:r>
            <w:r w:rsidR="00567FD5">
              <w:rPr>
                <w:noProof/>
                <w:webHidden/>
              </w:rPr>
              <w:fldChar w:fldCharType="separate"/>
            </w:r>
            <w:r>
              <w:rPr>
                <w:noProof/>
                <w:webHidden/>
              </w:rPr>
              <w:t>XIII</w:t>
            </w:r>
            <w:r w:rsidR="00567FD5">
              <w:rPr>
                <w:noProof/>
                <w:webHidden/>
              </w:rPr>
              <w:fldChar w:fldCharType="end"/>
            </w:r>
          </w:hyperlink>
        </w:p>
        <w:p w14:paraId="50867B27" w14:textId="5ADB82F7" w:rsidR="00567FD5" w:rsidRDefault="00944139">
          <w:pPr>
            <w:pStyle w:val="TM3"/>
            <w:tabs>
              <w:tab w:val="right" w:leader="dot" w:pos="9062"/>
            </w:tabs>
            <w:rPr>
              <w:rFonts w:cstheme="minorBidi"/>
              <w:i w:val="0"/>
              <w:iCs w:val="0"/>
              <w:noProof/>
              <w:sz w:val="22"/>
              <w:szCs w:val="22"/>
              <w:lang w:eastAsia="fr-FR"/>
            </w:rPr>
          </w:pPr>
          <w:hyperlink w:anchor="_Toc516066200" w:history="1">
            <w:r w:rsidR="00567FD5" w:rsidRPr="000953E2">
              <w:rPr>
                <w:rStyle w:val="Lienhypertexte"/>
                <w:noProof/>
              </w:rPr>
              <w:t>Diagramme de Gantt (livrable 4)</w:t>
            </w:r>
            <w:r w:rsidR="00567FD5">
              <w:rPr>
                <w:noProof/>
                <w:webHidden/>
              </w:rPr>
              <w:tab/>
            </w:r>
            <w:r w:rsidR="00567FD5">
              <w:rPr>
                <w:noProof/>
                <w:webHidden/>
              </w:rPr>
              <w:fldChar w:fldCharType="begin"/>
            </w:r>
            <w:r w:rsidR="00567FD5">
              <w:rPr>
                <w:noProof/>
                <w:webHidden/>
              </w:rPr>
              <w:instrText xml:space="preserve"> PAGEREF _Toc516066200 \h </w:instrText>
            </w:r>
            <w:r w:rsidR="00567FD5">
              <w:rPr>
                <w:noProof/>
                <w:webHidden/>
              </w:rPr>
            </w:r>
            <w:r w:rsidR="00567FD5">
              <w:rPr>
                <w:noProof/>
                <w:webHidden/>
              </w:rPr>
              <w:fldChar w:fldCharType="separate"/>
            </w:r>
            <w:r>
              <w:rPr>
                <w:noProof/>
                <w:webHidden/>
              </w:rPr>
              <w:t>XIII</w:t>
            </w:r>
            <w:r w:rsidR="00567FD5">
              <w:rPr>
                <w:noProof/>
                <w:webHidden/>
              </w:rPr>
              <w:fldChar w:fldCharType="end"/>
            </w:r>
          </w:hyperlink>
        </w:p>
        <w:p w14:paraId="522F6F64" w14:textId="49CAE665" w:rsidR="00567FD5" w:rsidRDefault="00944139">
          <w:pPr>
            <w:pStyle w:val="TM2"/>
            <w:tabs>
              <w:tab w:val="right" w:leader="dot" w:pos="9062"/>
            </w:tabs>
            <w:rPr>
              <w:rFonts w:cstheme="minorBidi"/>
              <w:smallCaps w:val="0"/>
              <w:noProof/>
              <w:sz w:val="22"/>
              <w:szCs w:val="22"/>
              <w:lang w:eastAsia="fr-FR"/>
            </w:rPr>
          </w:pPr>
          <w:hyperlink w:anchor="_Toc516066201" w:history="1">
            <w:r w:rsidR="00567FD5" w:rsidRPr="000953E2">
              <w:rPr>
                <w:rStyle w:val="Lienhypertexte"/>
                <w:noProof/>
              </w:rPr>
              <w:t>Annexe 7</w:t>
            </w:r>
            <w:r w:rsidR="00567FD5">
              <w:rPr>
                <w:noProof/>
                <w:webHidden/>
              </w:rPr>
              <w:tab/>
            </w:r>
            <w:r w:rsidR="00567FD5">
              <w:rPr>
                <w:noProof/>
                <w:webHidden/>
              </w:rPr>
              <w:fldChar w:fldCharType="begin"/>
            </w:r>
            <w:r w:rsidR="00567FD5">
              <w:rPr>
                <w:noProof/>
                <w:webHidden/>
              </w:rPr>
              <w:instrText xml:space="preserve"> PAGEREF _Toc516066201 \h </w:instrText>
            </w:r>
            <w:r w:rsidR="00567FD5">
              <w:rPr>
                <w:noProof/>
                <w:webHidden/>
              </w:rPr>
            </w:r>
            <w:r w:rsidR="00567FD5">
              <w:rPr>
                <w:noProof/>
                <w:webHidden/>
              </w:rPr>
              <w:fldChar w:fldCharType="separate"/>
            </w:r>
            <w:r>
              <w:rPr>
                <w:noProof/>
                <w:webHidden/>
              </w:rPr>
              <w:t>XV</w:t>
            </w:r>
            <w:r w:rsidR="00567FD5">
              <w:rPr>
                <w:noProof/>
                <w:webHidden/>
              </w:rPr>
              <w:fldChar w:fldCharType="end"/>
            </w:r>
          </w:hyperlink>
        </w:p>
        <w:p w14:paraId="00D14292" w14:textId="73B8FF17" w:rsidR="00567FD5" w:rsidRDefault="00944139">
          <w:pPr>
            <w:pStyle w:val="TM3"/>
            <w:tabs>
              <w:tab w:val="right" w:leader="dot" w:pos="9062"/>
            </w:tabs>
            <w:rPr>
              <w:rFonts w:cstheme="minorBidi"/>
              <w:i w:val="0"/>
              <w:iCs w:val="0"/>
              <w:noProof/>
              <w:sz w:val="22"/>
              <w:szCs w:val="22"/>
              <w:lang w:eastAsia="fr-FR"/>
            </w:rPr>
          </w:pPr>
          <w:hyperlink w:anchor="_Toc516066202" w:history="1">
            <w:r w:rsidR="00567FD5" w:rsidRPr="000953E2">
              <w:rPr>
                <w:rStyle w:val="Lienhypertexte"/>
                <w:noProof/>
              </w:rPr>
              <w:t>Périodes de travail, périodes chômées et journées exceptionnelles</w:t>
            </w:r>
            <w:r w:rsidR="00567FD5">
              <w:rPr>
                <w:noProof/>
                <w:webHidden/>
              </w:rPr>
              <w:tab/>
            </w:r>
            <w:r w:rsidR="00567FD5">
              <w:rPr>
                <w:noProof/>
                <w:webHidden/>
              </w:rPr>
              <w:fldChar w:fldCharType="begin"/>
            </w:r>
            <w:r w:rsidR="00567FD5">
              <w:rPr>
                <w:noProof/>
                <w:webHidden/>
              </w:rPr>
              <w:instrText xml:space="preserve"> PAGEREF _Toc516066202 \h </w:instrText>
            </w:r>
            <w:r w:rsidR="00567FD5">
              <w:rPr>
                <w:noProof/>
                <w:webHidden/>
              </w:rPr>
            </w:r>
            <w:r w:rsidR="00567FD5">
              <w:rPr>
                <w:noProof/>
                <w:webHidden/>
              </w:rPr>
              <w:fldChar w:fldCharType="separate"/>
            </w:r>
            <w:r>
              <w:rPr>
                <w:noProof/>
                <w:webHidden/>
              </w:rPr>
              <w:t>XV</w:t>
            </w:r>
            <w:r w:rsidR="00567FD5">
              <w:rPr>
                <w:noProof/>
                <w:webHidden/>
              </w:rPr>
              <w:fldChar w:fldCharType="end"/>
            </w:r>
          </w:hyperlink>
        </w:p>
        <w:p w14:paraId="76F39C73" w14:textId="10F872CE" w:rsidR="00567FD5" w:rsidRDefault="00944139">
          <w:pPr>
            <w:pStyle w:val="TM2"/>
            <w:tabs>
              <w:tab w:val="right" w:leader="dot" w:pos="9062"/>
            </w:tabs>
            <w:rPr>
              <w:rFonts w:cstheme="minorBidi"/>
              <w:smallCaps w:val="0"/>
              <w:noProof/>
              <w:sz w:val="22"/>
              <w:szCs w:val="22"/>
              <w:lang w:eastAsia="fr-FR"/>
            </w:rPr>
          </w:pPr>
          <w:hyperlink w:anchor="_Toc516066203" w:history="1">
            <w:r w:rsidR="00567FD5" w:rsidRPr="000953E2">
              <w:rPr>
                <w:rStyle w:val="Lienhypertexte"/>
                <w:noProof/>
              </w:rPr>
              <w:t>Annexe 8</w:t>
            </w:r>
            <w:r w:rsidR="00567FD5">
              <w:rPr>
                <w:noProof/>
                <w:webHidden/>
              </w:rPr>
              <w:tab/>
            </w:r>
            <w:r w:rsidR="00567FD5">
              <w:rPr>
                <w:noProof/>
                <w:webHidden/>
              </w:rPr>
              <w:fldChar w:fldCharType="begin"/>
            </w:r>
            <w:r w:rsidR="00567FD5">
              <w:rPr>
                <w:noProof/>
                <w:webHidden/>
              </w:rPr>
              <w:instrText xml:space="preserve"> PAGEREF _Toc516066203 \h </w:instrText>
            </w:r>
            <w:r w:rsidR="00567FD5">
              <w:rPr>
                <w:noProof/>
                <w:webHidden/>
              </w:rPr>
            </w:r>
            <w:r w:rsidR="00567FD5">
              <w:rPr>
                <w:noProof/>
                <w:webHidden/>
              </w:rPr>
              <w:fldChar w:fldCharType="separate"/>
            </w:r>
            <w:r>
              <w:rPr>
                <w:noProof/>
                <w:webHidden/>
              </w:rPr>
              <w:t>XIX</w:t>
            </w:r>
            <w:r w:rsidR="00567FD5">
              <w:rPr>
                <w:noProof/>
                <w:webHidden/>
              </w:rPr>
              <w:fldChar w:fldCharType="end"/>
            </w:r>
          </w:hyperlink>
        </w:p>
        <w:p w14:paraId="7AC5D791" w14:textId="4007ECE6" w:rsidR="00567FD5" w:rsidRDefault="00944139">
          <w:pPr>
            <w:pStyle w:val="TM3"/>
            <w:tabs>
              <w:tab w:val="right" w:leader="dot" w:pos="9062"/>
            </w:tabs>
            <w:rPr>
              <w:rFonts w:cstheme="minorBidi"/>
              <w:i w:val="0"/>
              <w:iCs w:val="0"/>
              <w:noProof/>
              <w:sz w:val="22"/>
              <w:szCs w:val="22"/>
              <w:lang w:eastAsia="fr-FR"/>
            </w:rPr>
          </w:pPr>
          <w:hyperlink w:anchor="_Toc516066204" w:history="1">
            <w:r w:rsidR="00567FD5" w:rsidRPr="000953E2">
              <w:rPr>
                <w:rStyle w:val="Lienhypertexte"/>
                <w:noProof/>
              </w:rPr>
              <w:t>Devis hébergement serveur dédié OVH</w:t>
            </w:r>
            <w:r w:rsidR="00567FD5">
              <w:rPr>
                <w:noProof/>
                <w:webHidden/>
              </w:rPr>
              <w:tab/>
            </w:r>
            <w:r w:rsidR="00567FD5">
              <w:rPr>
                <w:noProof/>
                <w:webHidden/>
              </w:rPr>
              <w:fldChar w:fldCharType="begin"/>
            </w:r>
            <w:r w:rsidR="00567FD5">
              <w:rPr>
                <w:noProof/>
                <w:webHidden/>
              </w:rPr>
              <w:instrText xml:space="preserve"> PAGEREF _Toc516066204 \h </w:instrText>
            </w:r>
            <w:r w:rsidR="00567FD5">
              <w:rPr>
                <w:noProof/>
                <w:webHidden/>
              </w:rPr>
            </w:r>
            <w:r w:rsidR="00567FD5">
              <w:rPr>
                <w:noProof/>
                <w:webHidden/>
              </w:rPr>
              <w:fldChar w:fldCharType="separate"/>
            </w:r>
            <w:r>
              <w:rPr>
                <w:noProof/>
                <w:webHidden/>
              </w:rPr>
              <w:t>XIX</w:t>
            </w:r>
            <w:r w:rsidR="00567FD5">
              <w:rPr>
                <w:noProof/>
                <w:webHidden/>
              </w:rPr>
              <w:fldChar w:fldCharType="end"/>
            </w:r>
          </w:hyperlink>
        </w:p>
        <w:p w14:paraId="12EBE1B8" w14:textId="31DE2EDC" w:rsidR="00567FD5" w:rsidRDefault="00944139">
          <w:pPr>
            <w:pStyle w:val="TM2"/>
            <w:tabs>
              <w:tab w:val="right" w:leader="dot" w:pos="9062"/>
            </w:tabs>
            <w:rPr>
              <w:rFonts w:cstheme="minorBidi"/>
              <w:smallCaps w:val="0"/>
              <w:noProof/>
              <w:sz w:val="22"/>
              <w:szCs w:val="22"/>
              <w:lang w:eastAsia="fr-FR"/>
            </w:rPr>
          </w:pPr>
          <w:hyperlink w:anchor="_Toc516066205" w:history="1">
            <w:r w:rsidR="00567FD5" w:rsidRPr="000953E2">
              <w:rPr>
                <w:rStyle w:val="Lienhypertexte"/>
                <w:noProof/>
              </w:rPr>
              <w:t>Annexe 9</w:t>
            </w:r>
            <w:r w:rsidR="00567FD5">
              <w:rPr>
                <w:noProof/>
                <w:webHidden/>
              </w:rPr>
              <w:tab/>
            </w:r>
            <w:r w:rsidR="00567FD5">
              <w:rPr>
                <w:noProof/>
                <w:webHidden/>
              </w:rPr>
              <w:fldChar w:fldCharType="begin"/>
            </w:r>
            <w:r w:rsidR="00567FD5">
              <w:rPr>
                <w:noProof/>
                <w:webHidden/>
              </w:rPr>
              <w:instrText xml:space="preserve"> PAGEREF _Toc516066205 \h </w:instrText>
            </w:r>
            <w:r w:rsidR="00567FD5">
              <w:rPr>
                <w:noProof/>
                <w:webHidden/>
              </w:rPr>
            </w:r>
            <w:r w:rsidR="00567FD5">
              <w:rPr>
                <w:noProof/>
                <w:webHidden/>
              </w:rPr>
              <w:fldChar w:fldCharType="separate"/>
            </w:r>
            <w:r>
              <w:rPr>
                <w:noProof/>
                <w:webHidden/>
              </w:rPr>
              <w:t>XX</w:t>
            </w:r>
            <w:r w:rsidR="00567FD5">
              <w:rPr>
                <w:noProof/>
                <w:webHidden/>
              </w:rPr>
              <w:fldChar w:fldCharType="end"/>
            </w:r>
          </w:hyperlink>
        </w:p>
        <w:p w14:paraId="7E3F160C" w14:textId="4826420E" w:rsidR="00567FD5" w:rsidRDefault="00944139">
          <w:pPr>
            <w:pStyle w:val="TM3"/>
            <w:tabs>
              <w:tab w:val="right" w:leader="dot" w:pos="9062"/>
            </w:tabs>
            <w:rPr>
              <w:rFonts w:cstheme="minorBidi"/>
              <w:i w:val="0"/>
              <w:iCs w:val="0"/>
              <w:noProof/>
              <w:sz w:val="22"/>
              <w:szCs w:val="22"/>
              <w:lang w:eastAsia="fr-FR"/>
            </w:rPr>
          </w:pPr>
          <w:hyperlink w:anchor="_Toc516066206" w:history="1">
            <w:r w:rsidR="00567FD5" w:rsidRPr="000953E2">
              <w:rPr>
                <w:rStyle w:val="Lienhypertexte"/>
                <w:noProof/>
              </w:rPr>
              <w:t>Devis DocuSign signature électronique</w:t>
            </w:r>
            <w:r w:rsidR="00567FD5">
              <w:rPr>
                <w:noProof/>
                <w:webHidden/>
              </w:rPr>
              <w:tab/>
            </w:r>
            <w:r w:rsidR="00567FD5">
              <w:rPr>
                <w:noProof/>
                <w:webHidden/>
              </w:rPr>
              <w:fldChar w:fldCharType="begin"/>
            </w:r>
            <w:r w:rsidR="00567FD5">
              <w:rPr>
                <w:noProof/>
                <w:webHidden/>
              </w:rPr>
              <w:instrText xml:space="preserve"> PAGEREF _Toc516066206 \h </w:instrText>
            </w:r>
            <w:r w:rsidR="00567FD5">
              <w:rPr>
                <w:noProof/>
                <w:webHidden/>
              </w:rPr>
            </w:r>
            <w:r w:rsidR="00567FD5">
              <w:rPr>
                <w:noProof/>
                <w:webHidden/>
              </w:rPr>
              <w:fldChar w:fldCharType="separate"/>
            </w:r>
            <w:r>
              <w:rPr>
                <w:noProof/>
                <w:webHidden/>
              </w:rPr>
              <w:t>XX</w:t>
            </w:r>
            <w:r w:rsidR="00567FD5">
              <w:rPr>
                <w:noProof/>
                <w:webHidden/>
              </w:rPr>
              <w:fldChar w:fldCharType="end"/>
            </w:r>
          </w:hyperlink>
        </w:p>
        <w:p w14:paraId="553DD221" w14:textId="4CA6D6BD" w:rsidR="00567FD5" w:rsidRDefault="00944139">
          <w:pPr>
            <w:pStyle w:val="TM2"/>
            <w:tabs>
              <w:tab w:val="right" w:leader="dot" w:pos="9062"/>
            </w:tabs>
            <w:rPr>
              <w:rFonts w:cstheme="minorBidi"/>
              <w:smallCaps w:val="0"/>
              <w:noProof/>
              <w:sz w:val="22"/>
              <w:szCs w:val="22"/>
              <w:lang w:eastAsia="fr-FR"/>
            </w:rPr>
          </w:pPr>
          <w:hyperlink w:anchor="_Toc516066207" w:history="1">
            <w:r w:rsidR="00567FD5" w:rsidRPr="000953E2">
              <w:rPr>
                <w:rStyle w:val="Lienhypertexte"/>
                <w:noProof/>
              </w:rPr>
              <w:t>Annexe 10</w:t>
            </w:r>
            <w:r w:rsidR="00567FD5">
              <w:rPr>
                <w:noProof/>
                <w:webHidden/>
              </w:rPr>
              <w:tab/>
            </w:r>
            <w:r w:rsidR="00567FD5">
              <w:rPr>
                <w:noProof/>
                <w:webHidden/>
              </w:rPr>
              <w:fldChar w:fldCharType="begin"/>
            </w:r>
            <w:r w:rsidR="00567FD5">
              <w:rPr>
                <w:noProof/>
                <w:webHidden/>
              </w:rPr>
              <w:instrText xml:space="preserve"> PAGEREF _Toc516066207 \h </w:instrText>
            </w:r>
            <w:r w:rsidR="00567FD5">
              <w:rPr>
                <w:noProof/>
                <w:webHidden/>
              </w:rPr>
            </w:r>
            <w:r w:rsidR="00567FD5">
              <w:rPr>
                <w:noProof/>
                <w:webHidden/>
              </w:rPr>
              <w:fldChar w:fldCharType="separate"/>
            </w:r>
            <w:r>
              <w:rPr>
                <w:noProof/>
                <w:webHidden/>
              </w:rPr>
              <w:t>XXI</w:t>
            </w:r>
            <w:r w:rsidR="00567FD5">
              <w:rPr>
                <w:noProof/>
                <w:webHidden/>
              </w:rPr>
              <w:fldChar w:fldCharType="end"/>
            </w:r>
          </w:hyperlink>
        </w:p>
        <w:p w14:paraId="3FB31AEC" w14:textId="1DB25E7B" w:rsidR="00567FD5" w:rsidRDefault="00944139">
          <w:pPr>
            <w:pStyle w:val="TM3"/>
            <w:tabs>
              <w:tab w:val="right" w:leader="dot" w:pos="9062"/>
            </w:tabs>
            <w:rPr>
              <w:rFonts w:cstheme="minorBidi"/>
              <w:i w:val="0"/>
              <w:iCs w:val="0"/>
              <w:noProof/>
              <w:sz w:val="22"/>
              <w:szCs w:val="22"/>
              <w:lang w:eastAsia="fr-FR"/>
            </w:rPr>
          </w:pPr>
          <w:hyperlink w:anchor="_Toc516066208" w:history="1">
            <w:r w:rsidR="00567FD5" w:rsidRPr="000953E2">
              <w:rPr>
                <w:rStyle w:val="Lienhypertexte"/>
                <w:noProof/>
              </w:rPr>
              <w:t>Tableau des coûts cumulés et du CA sur 3 ans</w:t>
            </w:r>
            <w:r w:rsidR="00567FD5">
              <w:rPr>
                <w:noProof/>
                <w:webHidden/>
              </w:rPr>
              <w:tab/>
            </w:r>
            <w:r w:rsidR="00567FD5">
              <w:rPr>
                <w:noProof/>
                <w:webHidden/>
              </w:rPr>
              <w:fldChar w:fldCharType="begin"/>
            </w:r>
            <w:r w:rsidR="00567FD5">
              <w:rPr>
                <w:noProof/>
                <w:webHidden/>
              </w:rPr>
              <w:instrText xml:space="preserve"> PAGEREF _Toc516066208 \h </w:instrText>
            </w:r>
            <w:r w:rsidR="00567FD5">
              <w:rPr>
                <w:noProof/>
                <w:webHidden/>
              </w:rPr>
            </w:r>
            <w:r w:rsidR="00567FD5">
              <w:rPr>
                <w:noProof/>
                <w:webHidden/>
              </w:rPr>
              <w:fldChar w:fldCharType="separate"/>
            </w:r>
            <w:r>
              <w:rPr>
                <w:noProof/>
                <w:webHidden/>
              </w:rPr>
              <w:t>XXI</w:t>
            </w:r>
            <w:r w:rsidR="00567FD5">
              <w:rPr>
                <w:noProof/>
                <w:webHidden/>
              </w:rPr>
              <w:fldChar w:fldCharType="end"/>
            </w:r>
          </w:hyperlink>
        </w:p>
        <w:p w14:paraId="551CAEE4" w14:textId="38D44810" w:rsidR="00567FD5" w:rsidRDefault="00944139">
          <w:pPr>
            <w:pStyle w:val="TM2"/>
            <w:tabs>
              <w:tab w:val="right" w:leader="dot" w:pos="9062"/>
            </w:tabs>
            <w:rPr>
              <w:rFonts w:cstheme="minorBidi"/>
              <w:smallCaps w:val="0"/>
              <w:noProof/>
              <w:sz w:val="22"/>
              <w:szCs w:val="22"/>
              <w:lang w:eastAsia="fr-FR"/>
            </w:rPr>
          </w:pPr>
          <w:hyperlink w:anchor="_Toc516066209" w:history="1">
            <w:r w:rsidR="00567FD5" w:rsidRPr="000953E2">
              <w:rPr>
                <w:rStyle w:val="Lienhypertexte"/>
                <w:noProof/>
              </w:rPr>
              <w:t>Annexe 11</w:t>
            </w:r>
            <w:r w:rsidR="00567FD5">
              <w:rPr>
                <w:noProof/>
                <w:webHidden/>
              </w:rPr>
              <w:tab/>
            </w:r>
            <w:r w:rsidR="00567FD5">
              <w:rPr>
                <w:noProof/>
                <w:webHidden/>
              </w:rPr>
              <w:fldChar w:fldCharType="begin"/>
            </w:r>
            <w:r w:rsidR="00567FD5">
              <w:rPr>
                <w:noProof/>
                <w:webHidden/>
              </w:rPr>
              <w:instrText xml:space="preserve"> PAGEREF _Toc516066209 \h </w:instrText>
            </w:r>
            <w:r w:rsidR="00567FD5">
              <w:rPr>
                <w:noProof/>
                <w:webHidden/>
              </w:rPr>
            </w:r>
            <w:r w:rsidR="00567FD5">
              <w:rPr>
                <w:noProof/>
                <w:webHidden/>
              </w:rPr>
              <w:fldChar w:fldCharType="separate"/>
            </w:r>
            <w:r>
              <w:rPr>
                <w:noProof/>
                <w:webHidden/>
              </w:rPr>
              <w:t>XXVII</w:t>
            </w:r>
            <w:r w:rsidR="00567FD5">
              <w:rPr>
                <w:noProof/>
                <w:webHidden/>
              </w:rPr>
              <w:fldChar w:fldCharType="end"/>
            </w:r>
          </w:hyperlink>
        </w:p>
        <w:p w14:paraId="486E54E4" w14:textId="44932FAF" w:rsidR="00567FD5" w:rsidRDefault="00944139">
          <w:pPr>
            <w:pStyle w:val="TM3"/>
            <w:tabs>
              <w:tab w:val="right" w:leader="dot" w:pos="9062"/>
            </w:tabs>
            <w:rPr>
              <w:rFonts w:cstheme="minorBidi"/>
              <w:i w:val="0"/>
              <w:iCs w:val="0"/>
              <w:noProof/>
              <w:sz w:val="22"/>
              <w:szCs w:val="22"/>
              <w:lang w:eastAsia="fr-FR"/>
            </w:rPr>
          </w:pPr>
          <w:hyperlink w:anchor="_Toc516066210" w:history="1">
            <w:r w:rsidR="00567FD5" w:rsidRPr="000953E2">
              <w:rPr>
                <w:rStyle w:val="Lienhypertexte"/>
                <w:noProof/>
              </w:rPr>
              <w:t>Brainstorming de l’initialisation de la gestion des risques</w:t>
            </w:r>
            <w:r w:rsidR="00567FD5">
              <w:rPr>
                <w:noProof/>
                <w:webHidden/>
              </w:rPr>
              <w:tab/>
            </w:r>
            <w:r w:rsidR="00567FD5">
              <w:rPr>
                <w:noProof/>
                <w:webHidden/>
              </w:rPr>
              <w:fldChar w:fldCharType="begin"/>
            </w:r>
            <w:r w:rsidR="00567FD5">
              <w:rPr>
                <w:noProof/>
                <w:webHidden/>
              </w:rPr>
              <w:instrText xml:space="preserve"> PAGEREF _Toc516066210 \h </w:instrText>
            </w:r>
            <w:r w:rsidR="00567FD5">
              <w:rPr>
                <w:noProof/>
                <w:webHidden/>
              </w:rPr>
            </w:r>
            <w:r w:rsidR="00567FD5">
              <w:rPr>
                <w:noProof/>
                <w:webHidden/>
              </w:rPr>
              <w:fldChar w:fldCharType="separate"/>
            </w:r>
            <w:r>
              <w:rPr>
                <w:noProof/>
                <w:webHidden/>
              </w:rPr>
              <w:t>XXVII</w:t>
            </w:r>
            <w:r w:rsidR="00567FD5">
              <w:rPr>
                <w:noProof/>
                <w:webHidden/>
              </w:rPr>
              <w:fldChar w:fldCharType="end"/>
            </w:r>
          </w:hyperlink>
        </w:p>
        <w:p w14:paraId="4BBB9687" w14:textId="556F58AE" w:rsidR="00567FD5" w:rsidRDefault="00944139">
          <w:pPr>
            <w:pStyle w:val="TM2"/>
            <w:tabs>
              <w:tab w:val="right" w:leader="dot" w:pos="9062"/>
            </w:tabs>
            <w:rPr>
              <w:rFonts w:cstheme="minorBidi"/>
              <w:smallCaps w:val="0"/>
              <w:noProof/>
              <w:sz w:val="22"/>
              <w:szCs w:val="22"/>
              <w:lang w:eastAsia="fr-FR"/>
            </w:rPr>
          </w:pPr>
          <w:hyperlink w:anchor="_Toc516066211" w:history="1">
            <w:r w:rsidR="00567FD5" w:rsidRPr="000953E2">
              <w:rPr>
                <w:rStyle w:val="Lienhypertexte"/>
                <w:noProof/>
              </w:rPr>
              <w:t>Annexe 12</w:t>
            </w:r>
            <w:r w:rsidR="00567FD5">
              <w:rPr>
                <w:noProof/>
                <w:webHidden/>
              </w:rPr>
              <w:tab/>
            </w:r>
            <w:r w:rsidR="00567FD5">
              <w:rPr>
                <w:noProof/>
                <w:webHidden/>
              </w:rPr>
              <w:fldChar w:fldCharType="begin"/>
            </w:r>
            <w:r w:rsidR="00567FD5">
              <w:rPr>
                <w:noProof/>
                <w:webHidden/>
              </w:rPr>
              <w:instrText xml:space="preserve"> PAGEREF _Toc516066211 \h </w:instrText>
            </w:r>
            <w:r w:rsidR="00567FD5">
              <w:rPr>
                <w:noProof/>
                <w:webHidden/>
              </w:rPr>
            </w:r>
            <w:r w:rsidR="00567FD5">
              <w:rPr>
                <w:noProof/>
                <w:webHidden/>
              </w:rPr>
              <w:fldChar w:fldCharType="separate"/>
            </w:r>
            <w:r>
              <w:rPr>
                <w:noProof/>
                <w:webHidden/>
              </w:rPr>
              <w:t>XXVIII</w:t>
            </w:r>
            <w:r w:rsidR="00567FD5">
              <w:rPr>
                <w:noProof/>
                <w:webHidden/>
              </w:rPr>
              <w:fldChar w:fldCharType="end"/>
            </w:r>
          </w:hyperlink>
        </w:p>
        <w:p w14:paraId="768AA1DD" w14:textId="33AD4864" w:rsidR="00567FD5" w:rsidRDefault="00944139">
          <w:pPr>
            <w:pStyle w:val="TM3"/>
            <w:tabs>
              <w:tab w:val="right" w:leader="dot" w:pos="9062"/>
            </w:tabs>
            <w:rPr>
              <w:rFonts w:cstheme="minorBidi"/>
              <w:i w:val="0"/>
              <w:iCs w:val="0"/>
              <w:noProof/>
              <w:sz w:val="22"/>
              <w:szCs w:val="22"/>
              <w:lang w:eastAsia="fr-FR"/>
            </w:rPr>
          </w:pPr>
          <w:hyperlink w:anchor="_Toc516066212" w:history="1">
            <w:r w:rsidR="00567FD5" w:rsidRPr="000953E2">
              <w:rPr>
                <w:rStyle w:val="Lienhypertexte"/>
                <w:noProof/>
              </w:rPr>
              <w:t>Tableau de criticité des risques et facteurs de risques</w:t>
            </w:r>
            <w:r w:rsidR="00567FD5">
              <w:rPr>
                <w:noProof/>
                <w:webHidden/>
              </w:rPr>
              <w:tab/>
            </w:r>
            <w:r w:rsidR="00567FD5">
              <w:rPr>
                <w:noProof/>
                <w:webHidden/>
              </w:rPr>
              <w:fldChar w:fldCharType="begin"/>
            </w:r>
            <w:r w:rsidR="00567FD5">
              <w:rPr>
                <w:noProof/>
                <w:webHidden/>
              </w:rPr>
              <w:instrText xml:space="preserve"> PAGEREF _Toc516066212 \h </w:instrText>
            </w:r>
            <w:r w:rsidR="00567FD5">
              <w:rPr>
                <w:noProof/>
                <w:webHidden/>
              </w:rPr>
            </w:r>
            <w:r w:rsidR="00567FD5">
              <w:rPr>
                <w:noProof/>
                <w:webHidden/>
              </w:rPr>
              <w:fldChar w:fldCharType="separate"/>
            </w:r>
            <w:r>
              <w:rPr>
                <w:noProof/>
                <w:webHidden/>
              </w:rPr>
              <w:t>XXVIII</w:t>
            </w:r>
            <w:r w:rsidR="00567FD5">
              <w:rPr>
                <w:noProof/>
                <w:webHidden/>
              </w:rPr>
              <w:fldChar w:fldCharType="end"/>
            </w:r>
          </w:hyperlink>
        </w:p>
        <w:p w14:paraId="3F709FE9" w14:textId="4CE4E36B" w:rsidR="00567FD5" w:rsidRDefault="00944139">
          <w:pPr>
            <w:pStyle w:val="TM2"/>
            <w:tabs>
              <w:tab w:val="right" w:leader="dot" w:pos="9062"/>
            </w:tabs>
            <w:rPr>
              <w:rFonts w:cstheme="minorBidi"/>
              <w:smallCaps w:val="0"/>
              <w:noProof/>
              <w:sz w:val="22"/>
              <w:szCs w:val="22"/>
              <w:lang w:eastAsia="fr-FR"/>
            </w:rPr>
          </w:pPr>
          <w:hyperlink w:anchor="_Toc516066213" w:history="1">
            <w:r w:rsidR="00567FD5" w:rsidRPr="000953E2">
              <w:rPr>
                <w:rStyle w:val="Lienhypertexte"/>
                <w:noProof/>
              </w:rPr>
              <w:t>Annexe 13</w:t>
            </w:r>
            <w:r w:rsidR="00567FD5">
              <w:rPr>
                <w:noProof/>
                <w:webHidden/>
              </w:rPr>
              <w:tab/>
            </w:r>
            <w:r w:rsidR="00567FD5">
              <w:rPr>
                <w:noProof/>
                <w:webHidden/>
              </w:rPr>
              <w:fldChar w:fldCharType="begin"/>
            </w:r>
            <w:r w:rsidR="00567FD5">
              <w:rPr>
                <w:noProof/>
                <w:webHidden/>
              </w:rPr>
              <w:instrText xml:space="preserve"> PAGEREF _Toc516066213 \h </w:instrText>
            </w:r>
            <w:r w:rsidR="00567FD5">
              <w:rPr>
                <w:noProof/>
                <w:webHidden/>
              </w:rPr>
            </w:r>
            <w:r w:rsidR="00567FD5">
              <w:rPr>
                <w:noProof/>
                <w:webHidden/>
              </w:rPr>
              <w:fldChar w:fldCharType="separate"/>
            </w:r>
            <w:r>
              <w:rPr>
                <w:noProof/>
                <w:webHidden/>
              </w:rPr>
              <w:t>XXXVII</w:t>
            </w:r>
            <w:r w:rsidR="00567FD5">
              <w:rPr>
                <w:noProof/>
                <w:webHidden/>
              </w:rPr>
              <w:fldChar w:fldCharType="end"/>
            </w:r>
          </w:hyperlink>
        </w:p>
        <w:p w14:paraId="5EB3749A" w14:textId="74B3817A" w:rsidR="00567FD5" w:rsidRDefault="00944139">
          <w:pPr>
            <w:pStyle w:val="TM3"/>
            <w:tabs>
              <w:tab w:val="right" w:leader="dot" w:pos="9062"/>
            </w:tabs>
            <w:rPr>
              <w:rFonts w:cstheme="minorBidi"/>
              <w:i w:val="0"/>
              <w:iCs w:val="0"/>
              <w:noProof/>
              <w:sz w:val="22"/>
              <w:szCs w:val="22"/>
              <w:lang w:eastAsia="fr-FR"/>
            </w:rPr>
          </w:pPr>
          <w:hyperlink w:anchor="_Toc516066214" w:history="1">
            <w:r w:rsidR="00567FD5" w:rsidRPr="000953E2">
              <w:rPr>
                <w:rStyle w:val="Lienhypertexte"/>
                <w:noProof/>
              </w:rPr>
              <w:t>Calcul du niveau de risque</w:t>
            </w:r>
            <w:r w:rsidR="00567FD5">
              <w:rPr>
                <w:noProof/>
                <w:webHidden/>
              </w:rPr>
              <w:tab/>
            </w:r>
            <w:r w:rsidR="00567FD5">
              <w:rPr>
                <w:noProof/>
                <w:webHidden/>
              </w:rPr>
              <w:fldChar w:fldCharType="begin"/>
            </w:r>
            <w:r w:rsidR="00567FD5">
              <w:rPr>
                <w:noProof/>
                <w:webHidden/>
              </w:rPr>
              <w:instrText xml:space="preserve"> PAGEREF _Toc516066214 \h </w:instrText>
            </w:r>
            <w:r w:rsidR="00567FD5">
              <w:rPr>
                <w:noProof/>
                <w:webHidden/>
              </w:rPr>
            </w:r>
            <w:r w:rsidR="00567FD5">
              <w:rPr>
                <w:noProof/>
                <w:webHidden/>
              </w:rPr>
              <w:fldChar w:fldCharType="separate"/>
            </w:r>
            <w:r>
              <w:rPr>
                <w:noProof/>
                <w:webHidden/>
              </w:rPr>
              <w:t>XXXVII</w:t>
            </w:r>
            <w:r w:rsidR="00567FD5">
              <w:rPr>
                <w:noProof/>
                <w:webHidden/>
              </w:rPr>
              <w:fldChar w:fldCharType="end"/>
            </w:r>
          </w:hyperlink>
        </w:p>
        <w:p w14:paraId="258D1250" w14:textId="015E0BCB" w:rsidR="00567FD5" w:rsidRDefault="00944139">
          <w:pPr>
            <w:pStyle w:val="TM2"/>
            <w:tabs>
              <w:tab w:val="right" w:leader="dot" w:pos="9062"/>
            </w:tabs>
            <w:rPr>
              <w:rFonts w:cstheme="minorBidi"/>
              <w:smallCaps w:val="0"/>
              <w:noProof/>
              <w:sz w:val="22"/>
              <w:szCs w:val="22"/>
              <w:lang w:eastAsia="fr-FR"/>
            </w:rPr>
          </w:pPr>
          <w:hyperlink w:anchor="_Toc516066215" w:history="1">
            <w:r w:rsidR="00567FD5" w:rsidRPr="000953E2">
              <w:rPr>
                <w:rStyle w:val="Lienhypertexte"/>
                <w:noProof/>
              </w:rPr>
              <w:t>Annexe 14</w:t>
            </w:r>
            <w:r w:rsidR="00567FD5">
              <w:rPr>
                <w:noProof/>
                <w:webHidden/>
              </w:rPr>
              <w:tab/>
            </w:r>
            <w:r w:rsidR="00567FD5">
              <w:rPr>
                <w:noProof/>
                <w:webHidden/>
              </w:rPr>
              <w:fldChar w:fldCharType="begin"/>
            </w:r>
            <w:r w:rsidR="00567FD5">
              <w:rPr>
                <w:noProof/>
                <w:webHidden/>
              </w:rPr>
              <w:instrText xml:space="preserve"> PAGEREF _Toc516066215 \h </w:instrText>
            </w:r>
            <w:r w:rsidR="00567FD5">
              <w:rPr>
                <w:noProof/>
                <w:webHidden/>
              </w:rPr>
            </w:r>
            <w:r w:rsidR="00567FD5">
              <w:rPr>
                <w:noProof/>
                <w:webHidden/>
              </w:rPr>
              <w:fldChar w:fldCharType="separate"/>
            </w:r>
            <w:r>
              <w:rPr>
                <w:noProof/>
                <w:webHidden/>
              </w:rPr>
              <w:t>XXXIX</w:t>
            </w:r>
            <w:r w:rsidR="00567FD5">
              <w:rPr>
                <w:noProof/>
                <w:webHidden/>
              </w:rPr>
              <w:fldChar w:fldCharType="end"/>
            </w:r>
          </w:hyperlink>
        </w:p>
        <w:p w14:paraId="30043CCA" w14:textId="1372435C" w:rsidR="00567FD5" w:rsidRDefault="00944139">
          <w:pPr>
            <w:pStyle w:val="TM3"/>
            <w:tabs>
              <w:tab w:val="right" w:leader="dot" w:pos="9062"/>
            </w:tabs>
            <w:rPr>
              <w:rFonts w:cstheme="minorBidi"/>
              <w:i w:val="0"/>
              <w:iCs w:val="0"/>
              <w:noProof/>
              <w:sz w:val="22"/>
              <w:szCs w:val="22"/>
              <w:lang w:eastAsia="fr-FR"/>
            </w:rPr>
          </w:pPr>
          <w:hyperlink w:anchor="_Toc516066216" w:history="1">
            <w:r w:rsidR="00567FD5" w:rsidRPr="000953E2">
              <w:rPr>
                <w:rStyle w:val="Lienhypertexte"/>
                <w:noProof/>
              </w:rPr>
              <w:t>Suivi des actions menées dans le cadre du suivi des risques</w:t>
            </w:r>
            <w:r w:rsidR="00567FD5">
              <w:rPr>
                <w:noProof/>
                <w:webHidden/>
              </w:rPr>
              <w:tab/>
            </w:r>
            <w:r w:rsidR="00567FD5">
              <w:rPr>
                <w:noProof/>
                <w:webHidden/>
              </w:rPr>
              <w:fldChar w:fldCharType="begin"/>
            </w:r>
            <w:r w:rsidR="00567FD5">
              <w:rPr>
                <w:noProof/>
                <w:webHidden/>
              </w:rPr>
              <w:instrText xml:space="preserve"> PAGEREF _Toc516066216 \h </w:instrText>
            </w:r>
            <w:r w:rsidR="00567FD5">
              <w:rPr>
                <w:noProof/>
                <w:webHidden/>
              </w:rPr>
            </w:r>
            <w:r w:rsidR="00567FD5">
              <w:rPr>
                <w:noProof/>
                <w:webHidden/>
              </w:rPr>
              <w:fldChar w:fldCharType="separate"/>
            </w:r>
            <w:r>
              <w:rPr>
                <w:noProof/>
                <w:webHidden/>
              </w:rPr>
              <w:t>XXXIX</w:t>
            </w:r>
            <w:r w:rsidR="00567FD5">
              <w:rPr>
                <w:noProof/>
                <w:webHidden/>
              </w:rPr>
              <w:fldChar w:fldCharType="end"/>
            </w:r>
          </w:hyperlink>
        </w:p>
        <w:p w14:paraId="2D9CCDED" w14:textId="034DB329" w:rsidR="00567FD5" w:rsidRDefault="00944139">
          <w:pPr>
            <w:pStyle w:val="TM2"/>
            <w:tabs>
              <w:tab w:val="right" w:leader="dot" w:pos="9062"/>
            </w:tabs>
            <w:rPr>
              <w:rFonts w:cstheme="minorBidi"/>
              <w:smallCaps w:val="0"/>
              <w:noProof/>
              <w:sz w:val="22"/>
              <w:szCs w:val="22"/>
              <w:lang w:eastAsia="fr-FR"/>
            </w:rPr>
          </w:pPr>
          <w:hyperlink w:anchor="_Toc516066217" w:history="1">
            <w:r w:rsidR="00567FD5" w:rsidRPr="000953E2">
              <w:rPr>
                <w:rStyle w:val="Lienhypertexte"/>
                <w:noProof/>
              </w:rPr>
              <w:t>Comptes rendus de réunions</w:t>
            </w:r>
            <w:r w:rsidR="00567FD5">
              <w:rPr>
                <w:noProof/>
                <w:webHidden/>
              </w:rPr>
              <w:tab/>
            </w:r>
            <w:r w:rsidR="00567FD5">
              <w:rPr>
                <w:noProof/>
                <w:webHidden/>
              </w:rPr>
              <w:fldChar w:fldCharType="begin"/>
            </w:r>
            <w:r w:rsidR="00567FD5">
              <w:rPr>
                <w:noProof/>
                <w:webHidden/>
              </w:rPr>
              <w:instrText xml:space="preserve"> PAGEREF _Toc516066217 \h </w:instrText>
            </w:r>
            <w:r w:rsidR="00567FD5">
              <w:rPr>
                <w:noProof/>
                <w:webHidden/>
              </w:rPr>
            </w:r>
            <w:r w:rsidR="00567FD5">
              <w:rPr>
                <w:noProof/>
                <w:webHidden/>
              </w:rPr>
              <w:fldChar w:fldCharType="separate"/>
            </w:r>
            <w:r>
              <w:rPr>
                <w:noProof/>
                <w:webHidden/>
              </w:rPr>
              <w:t>LV</w:t>
            </w:r>
            <w:r w:rsidR="00567FD5">
              <w:rPr>
                <w:noProof/>
                <w:webHidden/>
              </w:rPr>
              <w:fldChar w:fldCharType="end"/>
            </w:r>
          </w:hyperlink>
        </w:p>
        <w:p w14:paraId="7394CDF1" w14:textId="3F783DC2" w:rsidR="00567FD5" w:rsidRDefault="00944139">
          <w:pPr>
            <w:pStyle w:val="TM3"/>
            <w:tabs>
              <w:tab w:val="right" w:leader="dot" w:pos="9062"/>
            </w:tabs>
            <w:rPr>
              <w:rFonts w:cstheme="minorBidi"/>
              <w:i w:val="0"/>
              <w:iCs w:val="0"/>
              <w:noProof/>
              <w:sz w:val="22"/>
              <w:szCs w:val="22"/>
              <w:lang w:eastAsia="fr-FR"/>
            </w:rPr>
          </w:pPr>
          <w:hyperlink w:anchor="_Toc516066218" w:history="1">
            <w:r w:rsidR="00567FD5" w:rsidRPr="000953E2">
              <w:rPr>
                <w:rStyle w:val="Lienhypertexte"/>
                <w:rFonts w:eastAsia="Times New Roman"/>
                <w:noProof/>
                <w:lang w:eastAsia="fr-FR"/>
              </w:rPr>
              <w:t>Compte rendu réunion PFR du 02/01/2018</w:t>
            </w:r>
            <w:r w:rsidR="00567FD5">
              <w:rPr>
                <w:noProof/>
                <w:webHidden/>
              </w:rPr>
              <w:tab/>
            </w:r>
            <w:r w:rsidR="00567FD5">
              <w:rPr>
                <w:noProof/>
                <w:webHidden/>
              </w:rPr>
              <w:fldChar w:fldCharType="begin"/>
            </w:r>
            <w:r w:rsidR="00567FD5">
              <w:rPr>
                <w:noProof/>
                <w:webHidden/>
              </w:rPr>
              <w:instrText xml:space="preserve"> PAGEREF _Toc516066218 \h </w:instrText>
            </w:r>
            <w:r w:rsidR="00567FD5">
              <w:rPr>
                <w:noProof/>
                <w:webHidden/>
              </w:rPr>
            </w:r>
            <w:r w:rsidR="00567FD5">
              <w:rPr>
                <w:noProof/>
                <w:webHidden/>
              </w:rPr>
              <w:fldChar w:fldCharType="separate"/>
            </w:r>
            <w:r>
              <w:rPr>
                <w:noProof/>
                <w:webHidden/>
              </w:rPr>
              <w:t>LVI</w:t>
            </w:r>
            <w:r w:rsidR="00567FD5">
              <w:rPr>
                <w:noProof/>
                <w:webHidden/>
              </w:rPr>
              <w:fldChar w:fldCharType="end"/>
            </w:r>
          </w:hyperlink>
        </w:p>
        <w:p w14:paraId="2EAD9661" w14:textId="512E2631" w:rsidR="00567FD5" w:rsidRDefault="00944139">
          <w:pPr>
            <w:pStyle w:val="TM3"/>
            <w:tabs>
              <w:tab w:val="right" w:leader="dot" w:pos="9062"/>
            </w:tabs>
            <w:rPr>
              <w:rFonts w:cstheme="minorBidi"/>
              <w:i w:val="0"/>
              <w:iCs w:val="0"/>
              <w:noProof/>
              <w:sz w:val="22"/>
              <w:szCs w:val="22"/>
              <w:lang w:eastAsia="fr-FR"/>
            </w:rPr>
          </w:pPr>
          <w:hyperlink w:anchor="_Toc516066219" w:history="1">
            <w:r w:rsidR="00567FD5" w:rsidRPr="000953E2">
              <w:rPr>
                <w:rStyle w:val="Lienhypertexte"/>
                <w:rFonts w:eastAsia="Times New Roman"/>
                <w:noProof/>
                <w:lang w:eastAsia="fr-FR"/>
              </w:rPr>
              <w:t>Compte rendu réunion PFR du 09/01/2018</w:t>
            </w:r>
            <w:r w:rsidR="00567FD5">
              <w:rPr>
                <w:noProof/>
                <w:webHidden/>
              </w:rPr>
              <w:tab/>
            </w:r>
            <w:r w:rsidR="00567FD5">
              <w:rPr>
                <w:noProof/>
                <w:webHidden/>
              </w:rPr>
              <w:fldChar w:fldCharType="begin"/>
            </w:r>
            <w:r w:rsidR="00567FD5">
              <w:rPr>
                <w:noProof/>
                <w:webHidden/>
              </w:rPr>
              <w:instrText xml:space="preserve"> PAGEREF _Toc516066219 \h </w:instrText>
            </w:r>
            <w:r w:rsidR="00567FD5">
              <w:rPr>
                <w:noProof/>
                <w:webHidden/>
              </w:rPr>
            </w:r>
            <w:r w:rsidR="00567FD5">
              <w:rPr>
                <w:noProof/>
                <w:webHidden/>
              </w:rPr>
              <w:fldChar w:fldCharType="separate"/>
            </w:r>
            <w:r>
              <w:rPr>
                <w:noProof/>
                <w:webHidden/>
              </w:rPr>
              <w:t>LVII</w:t>
            </w:r>
            <w:r w:rsidR="00567FD5">
              <w:rPr>
                <w:noProof/>
                <w:webHidden/>
              </w:rPr>
              <w:fldChar w:fldCharType="end"/>
            </w:r>
          </w:hyperlink>
        </w:p>
        <w:p w14:paraId="546EDC95" w14:textId="18C08E21" w:rsidR="00567FD5" w:rsidRDefault="00944139">
          <w:pPr>
            <w:pStyle w:val="TM3"/>
            <w:tabs>
              <w:tab w:val="right" w:leader="dot" w:pos="9062"/>
            </w:tabs>
            <w:rPr>
              <w:rFonts w:cstheme="minorBidi"/>
              <w:i w:val="0"/>
              <w:iCs w:val="0"/>
              <w:noProof/>
              <w:sz w:val="22"/>
              <w:szCs w:val="22"/>
              <w:lang w:eastAsia="fr-FR"/>
            </w:rPr>
          </w:pPr>
          <w:hyperlink w:anchor="_Toc516066220" w:history="1">
            <w:r w:rsidR="00567FD5" w:rsidRPr="000953E2">
              <w:rPr>
                <w:rStyle w:val="Lienhypertexte"/>
                <w:rFonts w:eastAsia="Times New Roman"/>
                <w:noProof/>
                <w:lang w:eastAsia="fr-FR"/>
              </w:rPr>
              <w:t>Compte rendu réunion PFR du 18/01/2018</w:t>
            </w:r>
            <w:r w:rsidR="00567FD5">
              <w:rPr>
                <w:noProof/>
                <w:webHidden/>
              </w:rPr>
              <w:tab/>
            </w:r>
            <w:r w:rsidR="00567FD5">
              <w:rPr>
                <w:noProof/>
                <w:webHidden/>
              </w:rPr>
              <w:fldChar w:fldCharType="begin"/>
            </w:r>
            <w:r w:rsidR="00567FD5">
              <w:rPr>
                <w:noProof/>
                <w:webHidden/>
              </w:rPr>
              <w:instrText xml:space="preserve"> PAGEREF _Toc516066220 \h </w:instrText>
            </w:r>
            <w:r w:rsidR="00567FD5">
              <w:rPr>
                <w:noProof/>
                <w:webHidden/>
              </w:rPr>
            </w:r>
            <w:r w:rsidR="00567FD5">
              <w:rPr>
                <w:noProof/>
                <w:webHidden/>
              </w:rPr>
              <w:fldChar w:fldCharType="separate"/>
            </w:r>
            <w:r>
              <w:rPr>
                <w:noProof/>
                <w:webHidden/>
              </w:rPr>
              <w:t>LIX</w:t>
            </w:r>
            <w:r w:rsidR="00567FD5">
              <w:rPr>
                <w:noProof/>
                <w:webHidden/>
              </w:rPr>
              <w:fldChar w:fldCharType="end"/>
            </w:r>
          </w:hyperlink>
        </w:p>
        <w:p w14:paraId="3C1115B3" w14:textId="19AC0EAA" w:rsidR="00567FD5" w:rsidRDefault="00944139">
          <w:pPr>
            <w:pStyle w:val="TM3"/>
            <w:tabs>
              <w:tab w:val="right" w:leader="dot" w:pos="9062"/>
            </w:tabs>
            <w:rPr>
              <w:rFonts w:cstheme="minorBidi"/>
              <w:i w:val="0"/>
              <w:iCs w:val="0"/>
              <w:noProof/>
              <w:sz w:val="22"/>
              <w:szCs w:val="22"/>
              <w:lang w:eastAsia="fr-FR"/>
            </w:rPr>
          </w:pPr>
          <w:hyperlink w:anchor="_Toc516066221" w:history="1">
            <w:r w:rsidR="00567FD5" w:rsidRPr="000953E2">
              <w:rPr>
                <w:rStyle w:val="Lienhypertexte"/>
                <w:noProof/>
              </w:rPr>
              <w:t>Compte rendu réunion PFR du 30/01/2018</w:t>
            </w:r>
            <w:r w:rsidR="00567FD5">
              <w:rPr>
                <w:noProof/>
                <w:webHidden/>
              </w:rPr>
              <w:tab/>
            </w:r>
            <w:r w:rsidR="00567FD5">
              <w:rPr>
                <w:noProof/>
                <w:webHidden/>
              </w:rPr>
              <w:fldChar w:fldCharType="begin"/>
            </w:r>
            <w:r w:rsidR="00567FD5">
              <w:rPr>
                <w:noProof/>
                <w:webHidden/>
              </w:rPr>
              <w:instrText xml:space="preserve"> PAGEREF _Toc516066221 \h </w:instrText>
            </w:r>
            <w:r w:rsidR="00567FD5">
              <w:rPr>
                <w:noProof/>
                <w:webHidden/>
              </w:rPr>
            </w:r>
            <w:r w:rsidR="00567FD5">
              <w:rPr>
                <w:noProof/>
                <w:webHidden/>
              </w:rPr>
              <w:fldChar w:fldCharType="separate"/>
            </w:r>
            <w:r>
              <w:rPr>
                <w:noProof/>
                <w:webHidden/>
              </w:rPr>
              <w:t>LX</w:t>
            </w:r>
            <w:r w:rsidR="00567FD5">
              <w:rPr>
                <w:noProof/>
                <w:webHidden/>
              </w:rPr>
              <w:fldChar w:fldCharType="end"/>
            </w:r>
          </w:hyperlink>
        </w:p>
        <w:p w14:paraId="767A3822" w14:textId="42E6E848" w:rsidR="00567FD5" w:rsidRDefault="00944139">
          <w:pPr>
            <w:pStyle w:val="TM3"/>
            <w:tabs>
              <w:tab w:val="right" w:leader="dot" w:pos="9062"/>
            </w:tabs>
            <w:rPr>
              <w:rFonts w:cstheme="minorBidi"/>
              <w:i w:val="0"/>
              <w:iCs w:val="0"/>
              <w:noProof/>
              <w:sz w:val="22"/>
              <w:szCs w:val="22"/>
              <w:lang w:eastAsia="fr-FR"/>
            </w:rPr>
          </w:pPr>
          <w:hyperlink w:anchor="_Toc516066222" w:history="1">
            <w:r w:rsidR="00567FD5" w:rsidRPr="000953E2">
              <w:rPr>
                <w:rStyle w:val="Lienhypertexte"/>
                <w:rFonts w:eastAsia="Times New Roman"/>
                <w:noProof/>
                <w:lang w:eastAsia="fr-FR"/>
              </w:rPr>
              <w:t>Compte rendu réunion PFR du 06/02/2018</w:t>
            </w:r>
            <w:r w:rsidR="00567FD5">
              <w:rPr>
                <w:noProof/>
                <w:webHidden/>
              </w:rPr>
              <w:tab/>
            </w:r>
            <w:r w:rsidR="00567FD5">
              <w:rPr>
                <w:noProof/>
                <w:webHidden/>
              </w:rPr>
              <w:fldChar w:fldCharType="begin"/>
            </w:r>
            <w:r w:rsidR="00567FD5">
              <w:rPr>
                <w:noProof/>
                <w:webHidden/>
              </w:rPr>
              <w:instrText xml:space="preserve"> PAGEREF _Toc516066222 \h </w:instrText>
            </w:r>
            <w:r w:rsidR="00567FD5">
              <w:rPr>
                <w:noProof/>
                <w:webHidden/>
              </w:rPr>
            </w:r>
            <w:r w:rsidR="00567FD5">
              <w:rPr>
                <w:noProof/>
                <w:webHidden/>
              </w:rPr>
              <w:fldChar w:fldCharType="separate"/>
            </w:r>
            <w:r>
              <w:rPr>
                <w:noProof/>
                <w:webHidden/>
              </w:rPr>
              <w:t>LXI</w:t>
            </w:r>
            <w:r w:rsidR="00567FD5">
              <w:rPr>
                <w:noProof/>
                <w:webHidden/>
              </w:rPr>
              <w:fldChar w:fldCharType="end"/>
            </w:r>
          </w:hyperlink>
        </w:p>
        <w:p w14:paraId="49C874D3" w14:textId="0AA408F0" w:rsidR="00567FD5" w:rsidRDefault="00944139">
          <w:pPr>
            <w:pStyle w:val="TM3"/>
            <w:tabs>
              <w:tab w:val="right" w:leader="dot" w:pos="9062"/>
            </w:tabs>
            <w:rPr>
              <w:rFonts w:cstheme="minorBidi"/>
              <w:i w:val="0"/>
              <w:iCs w:val="0"/>
              <w:noProof/>
              <w:sz w:val="22"/>
              <w:szCs w:val="22"/>
              <w:lang w:eastAsia="fr-FR"/>
            </w:rPr>
          </w:pPr>
          <w:hyperlink w:anchor="_Toc516066223" w:history="1">
            <w:r w:rsidR="00567FD5" w:rsidRPr="000953E2">
              <w:rPr>
                <w:rStyle w:val="Lienhypertexte"/>
                <w:rFonts w:eastAsia="Times New Roman"/>
                <w:noProof/>
                <w:lang w:eastAsia="fr-FR"/>
              </w:rPr>
              <w:t>Compte rendu réunion PFR du 13/02/2018</w:t>
            </w:r>
            <w:r w:rsidR="00567FD5">
              <w:rPr>
                <w:noProof/>
                <w:webHidden/>
              </w:rPr>
              <w:tab/>
            </w:r>
            <w:r w:rsidR="00567FD5">
              <w:rPr>
                <w:noProof/>
                <w:webHidden/>
              </w:rPr>
              <w:fldChar w:fldCharType="begin"/>
            </w:r>
            <w:r w:rsidR="00567FD5">
              <w:rPr>
                <w:noProof/>
                <w:webHidden/>
              </w:rPr>
              <w:instrText xml:space="preserve"> PAGEREF _Toc516066223 \h </w:instrText>
            </w:r>
            <w:r w:rsidR="00567FD5">
              <w:rPr>
                <w:noProof/>
                <w:webHidden/>
              </w:rPr>
            </w:r>
            <w:r w:rsidR="00567FD5">
              <w:rPr>
                <w:noProof/>
                <w:webHidden/>
              </w:rPr>
              <w:fldChar w:fldCharType="separate"/>
            </w:r>
            <w:r>
              <w:rPr>
                <w:noProof/>
                <w:webHidden/>
              </w:rPr>
              <w:t>LXII</w:t>
            </w:r>
            <w:r w:rsidR="00567FD5">
              <w:rPr>
                <w:noProof/>
                <w:webHidden/>
              </w:rPr>
              <w:fldChar w:fldCharType="end"/>
            </w:r>
          </w:hyperlink>
        </w:p>
        <w:p w14:paraId="2A36A1E3" w14:textId="21499ADD" w:rsidR="00567FD5" w:rsidRDefault="00944139">
          <w:pPr>
            <w:pStyle w:val="TM3"/>
            <w:tabs>
              <w:tab w:val="right" w:leader="dot" w:pos="9062"/>
            </w:tabs>
            <w:rPr>
              <w:rFonts w:cstheme="minorBidi"/>
              <w:i w:val="0"/>
              <w:iCs w:val="0"/>
              <w:noProof/>
              <w:sz w:val="22"/>
              <w:szCs w:val="22"/>
              <w:lang w:eastAsia="fr-FR"/>
            </w:rPr>
          </w:pPr>
          <w:hyperlink w:anchor="_Toc516066224" w:history="1">
            <w:r w:rsidR="00567FD5" w:rsidRPr="000953E2">
              <w:rPr>
                <w:rStyle w:val="Lienhypertexte"/>
                <w:rFonts w:eastAsia="Times New Roman"/>
                <w:noProof/>
                <w:lang w:eastAsia="fr-FR"/>
              </w:rPr>
              <w:t>Compte rendu réunion PFR du 20/02/2018</w:t>
            </w:r>
            <w:r w:rsidR="00567FD5">
              <w:rPr>
                <w:noProof/>
                <w:webHidden/>
              </w:rPr>
              <w:tab/>
            </w:r>
            <w:r w:rsidR="00567FD5">
              <w:rPr>
                <w:noProof/>
                <w:webHidden/>
              </w:rPr>
              <w:fldChar w:fldCharType="begin"/>
            </w:r>
            <w:r w:rsidR="00567FD5">
              <w:rPr>
                <w:noProof/>
                <w:webHidden/>
              </w:rPr>
              <w:instrText xml:space="preserve"> PAGEREF _Toc516066224 \h </w:instrText>
            </w:r>
            <w:r w:rsidR="00567FD5">
              <w:rPr>
                <w:noProof/>
                <w:webHidden/>
              </w:rPr>
            </w:r>
            <w:r w:rsidR="00567FD5">
              <w:rPr>
                <w:noProof/>
                <w:webHidden/>
              </w:rPr>
              <w:fldChar w:fldCharType="separate"/>
            </w:r>
            <w:r>
              <w:rPr>
                <w:noProof/>
                <w:webHidden/>
              </w:rPr>
              <w:t>LXIII</w:t>
            </w:r>
            <w:r w:rsidR="00567FD5">
              <w:rPr>
                <w:noProof/>
                <w:webHidden/>
              </w:rPr>
              <w:fldChar w:fldCharType="end"/>
            </w:r>
          </w:hyperlink>
        </w:p>
        <w:p w14:paraId="0CED5623" w14:textId="2A30C068" w:rsidR="00567FD5" w:rsidRDefault="00944139">
          <w:pPr>
            <w:pStyle w:val="TM3"/>
            <w:tabs>
              <w:tab w:val="right" w:leader="dot" w:pos="9062"/>
            </w:tabs>
            <w:rPr>
              <w:rFonts w:cstheme="minorBidi"/>
              <w:i w:val="0"/>
              <w:iCs w:val="0"/>
              <w:noProof/>
              <w:sz w:val="22"/>
              <w:szCs w:val="22"/>
              <w:lang w:eastAsia="fr-FR"/>
            </w:rPr>
          </w:pPr>
          <w:hyperlink w:anchor="_Toc516066225" w:history="1">
            <w:r w:rsidR="00567FD5" w:rsidRPr="000953E2">
              <w:rPr>
                <w:rStyle w:val="Lienhypertexte"/>
                <w:rFonts w:eastAsia="Times New Roman"/>
                <w:noProof/>
                <w:lang w:eastAsia="fr-FR"/>
              </w:rPr>
              <w:t>Compte rendu réunion PFR du 21/02/2018</w:t>
            </w:r>
            <w:r w:rsidR="00567FD5">
              <w:rPr>
                <w:noProof/>
                <w:webHidden/>
              </w:rPr>
              <w:tab/>
            </w:r>
            <w:r w:rsidR="00567FD5">
              <w:rPr>
                <w:noProof/>
                <w:webHidden/>
              </w:rPr>
              <w:fldChar w:fldCharType="begin"/>
            </w:r>
            <w:r w:rsidR="00567FD5">
              <w:rPr>
                <w:noProof/>
                <w:webHidden/>
              </w:rPr>
              <w:instrText xml:space="preserve"> PAGEREF _Toc516066225 \h </w:instrText>
            </w:r>
            <w:r w:rsidR="00567FD5">
              <w:rPr>
                <w:noProof/>
                <w:webHidden/>
              </w:rPr>
            </w:r>
            <w:r w:rsidR="00567FD5">
              <w:rPr>
                <w:noProof/>
                <w:webHidden/>
              </w:rPr>
              <w:fldChar w:fldCharType="separate"/>
            </w:r>
            <w:r>
              <w:rPr>
                <w:noProof/>
                <w:webHidden/>
              </w:rPr>
              <w:t>LXIV</w:t>
            </w:r>
            <w:r w:rsidR="00567FD5">
              <w:rPr>
                <w:noProof/>
                <w:webHidden/>
              </w:rPr>
              <w:fldChar w:fldCharType="end"/>
            </w:r>
          </w:hyperlink>
        </w:p>
        <w:p w14:paraId="080E39EF" w14:textId="08089A52" w:rsidR="00567FD5" w:rsidRDefault="00944139">
          <w:pPr>
            <w:pStyle w:val="TM3"/>
            <w:tabs>
              <w:tab w:val="right" w:leader="dot" w:pos="9062"/>
            </w:tabs>
            <w:rPr>
              <w:rFonts w:cstheme="minorBidi"/>
              <w:i w:val="0"/>
              <w:iCs w:val="0"/>
              <w:noProof/>
              <w:sz w:val="22"/>
              <w:szCs w:val="22"/>
              <w:lang w:eastAsia="fr-FR"/>
            </w:rPr>
          </w:pPr>
          <w:hyperlink w:anchor="_Toc516066226" w:history="1">
            <w:r w:rsidR="00567FD5" w:rsidRPr="000953E2">
              <w:rPr>
                <w:rStyle w:val="Lienhypertexte"/>
                <w:rFonts w:eastAsia="Times New Roman"/>
                <w:noProof/>
                <w:lang w:eastAsia="fr-FR"/>
              </w:rPr>
              <w:t>Compte rendu réunion PFR du 27/02/2018</w:t>
            </w:r>
            <w:r w:rsidR="00567FD5">
              <w:rPr>
                <w:noProof/>
                <w:webHidden/>
              </w:rPr>
              <w:tab/>
            </w:r>
            <w:r w:rsidR="00567FD5">
              <w:rPr>
                <w:noProof/>
                <w:webHidden/>
              </w:rPr>
              <w:fldChar w:fldCharType="begin"/>
            </w:r>
            <w:r w:rsidR="00567FD5">
              <w:rPr>
                <w:noProof/>
                <w:webHidden/>
              </w:rPr>
              <w:instrText xml:space="preserve"> PAGEREF _Toc516066226 \h </w:instrText>
            </w:r>
            <w:r w:rsidR="00567FD5">
              <w:rPr>
                <w:noProof/>
                <w:webHidden/>
              </w:rPr>
            </w:r>
            <w:r w:rsidR="00567FD5">
              <w:rPr>
                <w:noProof/>
                <w:webHidden/>
              </w:rPr>
              <w:fldChar w:fldCharType="separate"/>
            </w:r>
            <w:r>
              <w:rPr>
                <w:noProof/>
                <w:webHidden/>
              </w:rPr>
              <w:t>LXV</w:t>
            </w:r>
            <w:r w:rsidR="00567FD5">
              <w:rPr>
                <w:noProof/>
                <w:webHidden/>
              </w:rPr>
              <w:fldChar w:fldCharType="end"/>
            </w:r>
          </w:hyperlink>
        </w:p>
        <w:p w14:paraId="24D148AA" w14:textId="37EF4C95" w:rsidR="00567FD5" w:rsidRDefault="00944139">
          <w:pPr>
            <w:pStyle w:val="TM3"/>
            <w:tabs>
              <w:tab w:val="right" w:leader="dot" w:pos="9062"/>
            </w:tabs>
            <w:rPr>
              <w:rFonts w:cstheme="minorBidi"/>
              <w:i w:val="0"/>
              <w:iCs w:val="0"/>
              <w:noProof/>
              <w:sz w:val="22"/>
              <w:szCs w:val="22"/>
              <w:lang w:eastAsia="fr-FR"/>
            </w:rPr>
          </w:pPr>
          <w:hyperlink w:anchor="_Toc516066227" w:history="1">
            <w:r w:rsidR="00567FD5" w:rsidRPr="000953E2">
              <w:rPr>
                <w:rStyle w:val="Lienhypertexte"/>
                <w:rFonts w:eastAsia="Times New Roman"/>
                <w:noProof/>
                <w:lang w:eastAsia="fr-FR"/>
              </w:rPr>
              <w:t>Compte rendu réunion PFR du 06/03/2018</w:t>
            </w:r>
            <w:r w:rsidR="00567FD5">
              <w:rPr>
                <w:noProof/>
                <w:webHidden/>
              </w:rPr>
              <w:tab/>
            </w:r>
            <w:r w:rsidR="00567FD5">
              <w:rPr>
                <w:noProof/>
                <w:webHidden/>
              </w:rPr>
              <w:fldChar w:fldCharType="begin"/>
            </w:r>
            <w:r w:rsidR="00567FD5">
              <w:rPr>
                <w:noProof/>
                <w:webHidden/>
              </w:rPr>
              <w:instrText xml:space="preserve"> PAGEREF _Toc516066227 \h </w:instrText>
            </w:r>
            <w:r w:rsidR="00567FD5">
              <w:rPr>
                <w:noProof/>
                <w:webHidden/>
              </w:rPr>
            </w:r>
            <w:r w:rsidR="00567FD5">
              <w:rPr>
                <w:noProof/>
                <w:webHidden/>
              </w:rPr>
              <w:fldChar w:fldCharType="separate"/>
            </w:r>
            <w:r>
              <w:rPr>
                <w:noProof/>
                <w:webHidden/>
              </w:rPr>
              <w:t>LXVI</w:t>
            </w:r>
            <w:r w:rsidR="00567FD5">
              <w:rPr>
                <w:noProof/>
                <w:webHidden/>
              </w:rPr>
              <w:fldChar w:fldCharType="end"/>
            </w:r>
          </w:hyperlink>
        </w:p>
        <w:p w14:paraId="0BDD5623" w14:textId="77D455B7" w:rsidR="00567FD5" w:rsidRDefault="00944139">
          <w:pPr>
            <w:pStyle w:val="TM3"/>
            <w:tabs>
              <w:tab w:val="right" w:leader="dot" w:pos="9062"/>
            </w:tabs>
            <w:rPr>
              <w:rFonts w:cstheme="minorBidi"/>
              <w:i w:val="0"/>
              <w:iCs w:val="0"/>
              <w:noProof/>
              <w:sz w:val="22"/>
              <w:szCs w:val="22"/>
              <w:lang w:eastAsia="fr-FR"/>
            </w:rPr>
          </w:pPr>
          <w:hyperlink w:anchor="_Toc516066228" w:history="1">
            <w:r w:rsidR="00567FD5" w:rsidRPr="000953E2">
              <w:rPr>
                <w:rStyle w:val="Lienhypertexte"/>
                <w:rFonts w:eastAsia="Times New Roman"/>
                <w:noProof/>
                <w:lang w:eastAsia="fr-FR"/>
              </w:rPr>
              <w:t>Compte rendu réunion PFR du 13/03/2018</w:t>
            </w:r>
            <w:r w:rsidR="00567FD5">
              <w:rPr>
                <w:noProof/>
                <w:webHidden/>
              </w:rPr>
              <w:tab/>
            </w:r>
            <w:r w:rsidR="00567FD5">
              <w:rPr>
                <w:noProof/>
                <w:webHidden/>
              </w:rPr>
              <w:fldChar w:fldCharType="begin"/>
            </w:r>
            <w:r w:rsidR="00567FD5">
              <w:rPr>
                <w:noProof/>
                <w:webHidden/>
              </w:rPr>
              <w:instrText xml:space="preserve"> PAGEREF _Toc516066228 \h </w:instrText>
            </w:r>
            <w:r w:rsidR="00567FD5">
              <w:rPr>
                <w:noProof/>
                <w:webHidden/>
              </w:rPr>
            </w:r>
            <w:r w:rsidR="00567FD5">
              <w:rPr>
                <w:noProof/>
                <w:webHidden/>
              </w:rPr>
              <w:fldChar w:fldCharType="separate"/>
            </w:r>
            <w:r>
              <w:rPr>
                <w:noProof/>
                <w:webHidden/>
              </w:rPr>
              <w:t>LXVII</w:t>
            </w:r>
            <w:r w:rsidR="00567FD5">
              <w:rPr>
                <w:noProof/>
                <w:webHidden/>
              </w:rPr>
              <w:fldChar w:fldCharType="end"/>
            </w:r>
          </w:hyperlink>
        </w:p>
        <w:p w14:paraId="453E2EEB" w14:textId="38D52CAC" w:rsidR="00567FD5" w:rsidRDefault="00944139">
          <w:pPr>
            <w:pStyle w:val="TM3"/>
            <w:tabs>
              <w:tab w:val="right" w:leader="dot" w:pos="9062"/>
            </w:tabs>
            <w:rPr>
              <w:rFonts w:cstheme="minorBidi"/>
              <w:i w:val="0"/>
              <w:iCs w:val="0"/>
              <w:noProof/>
              <w:sz w:val="22"/>
              <w:szCs w:val="22"/>
              <w:lang w:eastAsia="fr-FR"/>
            </w:rPr>
          </w:pPr>
          <w:hyperlink w:anchor="_Toc516066229" w:history="1">
            <w:r w:rsidR="00567FD5" w:rsidRPr="000953E2">
              <w:rPr>
                <w:rStyle w:val="Lienhypertexte"/>
                <w:rFonts w:eastAsia="Times New Roman"/>
                <w:noProof/>
                <w:lang w:eastAsia="fr-FR"/>
              </w:rPr>
              <w:t>Compte rendu réunion PFR du 14/03/2018</w:t>
            </w:r>
            <w:r w:rsidR="00567FD5">
              <w:rPr>
                <w:noProof/>
                <w:webHidden/>
              </w:rPr>
              <w:tab/>
            </w:r>
            <w:r w:rsidR="00567FD5">
              <w:rPr>
                <w:noProof/>
                <w:webHidden/>
              </w:rPr>
              <w:fldChar w:fldCharType="begin"/>
            </w:r>
            <w:r w:rsidR="00567FD5">
              <w:rPr>
                <w:noProof/>
                <w:webHidden/>
              </w:rPr>
              <w:instrText xml:space="preserve"> PAGEREF _Toc516066229 \h </w:instrText>
            </w:r>
            <w:r w:rsidR="00567FD5">
              <w:rPr>
                <w:noProof/>
                <w:webHidden/>
              </w:rPr>
            </w:r>
            <w:r w:rsidR="00567FD5">
              <w:rPr>
                <w:noProof/>
                <w:webHidden/>
              </w:rPr>
              <w:fldChar w:fldCharType="separate"/>
            </w:r>
            <w:r>
              <w:rPr>
                <w:noProof/>
                <w:webHidden/>
              </w:rPr>
              <w:t>LXVIII</w:t>
            </w:r>
            <w:r w:rsidR="00567FD5">
              <w:rPr>
                <w:noProof/>
                <w:webHidden/>
              </w:rPr>
              <w:fldChar w:fldCharType="end"/>
            </w:r>
          </w:hyperlink>
        </w:p>
        <w:p w14:paraId="7D9ABBAB" w14:textId="06EE22A6" w:rsidR="00567FD5" w:rsidRDefault="00944139">
          <w:pPr>
            <w:pStyle w:val="TM3"/>
            <w:tabs>
              <w:tab w:val="right" w:leader="dot" w:pos="9062"/>
            </w:tabs>
            <w:rPr>
              <w:rFonts w:cstheme="minorBidi"/>
              <w:i w:val="0"/>
              <w:iCs w:val="0"/>
              <w:noProof/>
              <w:sz w:val="22"/>
              <w:szCs w:val="22"/>
              <w:lang w:eastAsia="fr-FR"/>
            </w:rPr>
          </w:pPr>
          <w:hyperlink w:anchor="_Toc516066230" w:history="1">
            <w:r w:rsidR="00567FD5" w:rsidRPr="000953E2">
              <w:rPr>
                <w:rStyle w:val="Lienhypertexte"/>
                <w:noProof/>
              </w:rPr>
              <w:t>Compte rendu réunion PFR du 20/03/2018</w:t>
            </w:r>
            <w:r w:rsidR="00567FD5">
              <w:rPr>
                <w:noProof/>
                <w:webHidden/>
              </w:rPr>
              <w:tab/>
            </w:r>
            <w:r w:rsidR="00567FD5">
              <w:rPr>
                <w:noProof/>
                <w:webHidden/>
              </w:rPr>
              <w:fldChar w:fldCharType="begin"/>
            </w:r>
            <w:r w:rsidR="00567FD5">
              <w:rPr>
                <w:noProof/>
                <w:webHidden/>
              </w:rPr>
              <w:instrText xml:space="preserve"> PAGEREF _Toc516066230 \h </w:instrText>
            </w:r>
            <w:r w:rsidR="00567FD5">
              <w:rPr>
                <w:noProof/>
                <w:webHidden/>
              </w:rPr>
            </w:r>
            <w:r w:rsidR="00567FD5">
              <w:rPr>
                <w:noProof/>
                <w:webHidden/>
              </w:rPr>
              <w:fldChar w:fldCharType="separate"/>
            </w:r>
            <w:r>
              <w:rPr>
                <w:noProof/>
                <w:webHidden/>
              </w:rPr>
              <w:t>LXIX</w:t>
            </w:r>
            <w:r w:rsidR="00567FD5">
              <w:rPr>
                <w:noProof/>
                <w:webHidden/>
              </w:rPr>
              <w:fldChar w:fldCharType="end"/>
            </w:r>
          </w:hyperlink>
        </w:p>
        <w:p w14:paraId="341E8835" w14:textId="2B56B094" w:rsidR="00567FD5" w:rsidRDefault="00944139">
          <w:pPr>
            <w:pStyle w:val="TM3"/>
            <w:tabs>
              <w:tab w:val="right" w:leader="dot" w:pos="9062"/>
            </w:tabs>
            <w:rPr>
              <w:rFonts w:cstheme="minorBidi"/>
              <w:i w:val="0"/>
              <w:iCs w:val="0"/>
              <w:noProof/>
              <w:sz w:val="22"/>
              <w:szCs w:val="22"/>
              <w:lang w:eastAsia="fr-FR"/>
            </w:rPr>
          </w:pPr>
          <w:hyperlink w:anchor="_Toc516066231" w:history="1">
            <w:r w:rsidR="00567FD5" w:rsidRPr="000953E2">
              <w:rPr>
                <w:rStyle w:val="Lienhypertexte"/>
                <w:rFonts w:eastAsia="Times New Roman"/>
                <w:noProof/>
                <w:lang w:eastAsia="fr-FR"/>
              </w:rPr>
              <w:t>Compte rendu réunion PFR du 27/03/2018</w:t>
            </w:r>
            <w:r w:rsidR="00567FD5">
              <w:rPr>
                <w:noProof/>
                <w:webHidden/>
              </w:rPr>
              <w:tab/>
            </w:r>
            <w:r w:rsidR="00567FD5">
              <w:rPr>
                <w:noProof/>
                <w:webHidden/>
              </w:rPr>
              <w:fldChar w:fldCharType="begin"/>
            </w:r>
            <w:r w:rsidR="00567FD5">
              <w:rPr>
                <w:noProof/>
                <w:webHidden/>
              </w:rPr>
              <w:instrText xml:space="preserve"> PAGEREF _Toc516066231 \h </w:instrText>
            </w:r>
            <w:r w:rsidR="00567FD5">
              <w:rPr>
                <w:noProof/>
                <w:webHidden/>
              </w:rPr>
            </w:r>
            <w:r w:rsidR="00567FD5">
              <w:rPr>
                <w:noProof/>
                <w:webHidden/>
              </w:rPr>
              <w:fldChar w:fldCharType="separate"/>
            </w:r>
            <w:r>
              <w:rPr>
                <w:noProof/>
                <w:webHidden/>
              </w:rPr>
              <w:t>LXX</w:t>
            </w:r>
            <w:r w:rsidR="00567FD5">
              <w:rPr>
                <w:noProof/>
                <w:webHidden/>
              </w:rPr>
              <w:fldChar w:fldCharType="end"/>
            </w:r>
          </w:hyperlink>
        </w:p>
        <w:p w14:paraId="125C211D" w14:textId="7D896DC6" w:rsidR="00567FD5" w:rsidRDefault="00944139">
          <w:pPr>
            <w:pStyle w:val="TM3"/>
            <w:tabs>
              <w:tab w:val="right" w:leader="dot" w:pos="9062"/>
            </w:tabs>
            <w:rPr>
              <w:rFonts w:cstheme="minorBidi"/>
              <w:i w:val="0"/>
              <w:iCs w:val="0"/>
              <w:noProof/>
              <w:sz w:val="22"/>
              <w:szCs w:val="22"/>
              <w:lang w:eastAsia="fr-FR"/>
            </w:rPr>
          </w:pPr>
          <w:hyperlink w:anchor="_Toc516066232" w:history="1">
            <w:r w:rsidR="00567FD5" w:rsidRPr="000953E2">
              <w:rPr>
                <w:rStyle w:val="Lienhypertexte"/>
                <w:rFonts w:eastAsia="Times New Roman"/>
                <w:noProof/>
                <w:lang w:eastAsia="fr-FR"/>
              </w:rPr>
              <w:t>Compte rendu réunion PFR du 03/04/2018</w:t>
            </w:r>
            <w:r w:rsidR="00567FD5">
              <w:rPr>
                <w:noProof/>
                <w:webHidden/>
              </w:rPr>
              <w:tab/>
            </w:r>
            <w:r w:rsidR="00567FD5">
              <w:rPr>
                <w:noProof/>
                <w:webHidden/>
              </w:rPr>
              <w:fldChar w:fldCharType="begin"/>
            </w:r>
            <w:r w:rsidR="00567FD5">
              <w:rPr>
                <w:noProof/>
                <w:webHidden/>
              </w:rPr>
              <w:instrText xml:space="preserve"> PAGEREF _Toc516066232 \h </w:instrText>
            </w:r>
            <w:r w:rsidR="00567FD5">
              <w:rPr>
                <w:noProof/>
                <w:webHidden/>
              </w:rPr>
            </w:r>
            <w:r w:rsidR="00567FD5">
              <w:rPr>
                <w:noProof/>
                <w:webHidden/>
              </w:rPr>
              <w:fldChar w:fldCharType="separate"/>
            </w:r>
            <w:r>
              <w:rPr>
                <w:noProof/>
                <w:webHidden/>
              </w:rPr>
              <w:t>LXXI</w:t>
            </w:r>
            <w:r w:rsidR="00567FD5">
              <w:rPr>
                <w:noProof/>
                <w:webHidden/>
              </w:rPr>
              <w:fldChar w:fldCharType="end"/>
            </w:r>
          </w:hyperlink>
        </w:p>
        <w:p w14:paraId="736F106D" w14:textId="29B62CE0" w:rsidR="00567FD5" w:rsidRDefault="00944139">
          <w:pPr>
            <w:pStyle w:val="TM3"/>
            <w:tabs>
              <w:tab w:val="right" w:leader="dot" w:pos="9062"/>
            </w:tabs>
            <w:rPr>
              <w:rFonts w:cstheme="minorBidi"/>
              <w:i w:val="0"/>
              <w:iCs w:val="0"/>
              <w:noProof/>
              <w:sz w:val="22"/>
              <w:szCs w:val="22"/>
              <w:lang w:eastAsia="fr-FR"/>
            </w:rPr>
          </w:pPr>
          <w:hyperlink w:anchor="_Toc516066233" w:history="1">
            <w:r w:rsidR="00567FD5" w:rsidRPr="000953E2">
              <w:rPr>
                <w:rStyle w:val="Lienhypertexte"/>
                <w:rFonts w:eastAsia="Times New Roman"/>
                <w:noProof/>
                <w:lang w:eastAsia="fr-FR"/>
              </w:rPr>
              <w:t>Compte rendu réunion du 06/04/2018</w:t>
            </w:r>
            <w:r w:rsidR="00567FD5">
              <w:rPr>
                <w:noProof/>
                <w:webHidden/>
              </w:rPr>
              <w:tab/>
            </w:r>
            <w:r w:rsidR="00567FD5">
              <w:rPr>
                <w:noProof/>
                <w:webHidden/>
              </w:rPr>
              <w:fldChar w:fldCharType="begin"/>
            </w:r>
            <w:r w:rsidR="00567FD5">
              <w:rPr>
                <w:noProof/>
                <w:webHidden/>
              </w:rPr>
              <w:instrText xml:space="preserve"> PAGEREF _Toc516066233 \h </w:instrText>
            </w:r>
            <w:r w:rsidR="00567FD5">
              <w:rPr>
                <w:noProof/>
                <w:webHidden/>
              </w:rPr>
            </w:r>
            <w:r w:rsidR="00567FD5">
              <w:rPr>
                <w:noProof/>
                <w:webHidden/>
              </w:rPr>
              <w:fldChar w:fldCharType="separate"/>
            </w:r>
            <w:r>
              <w:rPr>
                <w:noProof/>
                <w:webHidden/>
              </w:rPr>
              <w:t>LXXII</w:t>
            </w:r>
            <w:r w:rsidR="00567FD5">
              <w:rPr>
                <w:noProof/>
                <w:webHidden/>
              </w:rPr>
              <w:fldChar w:fldCharType="end"/>
            </w:r>
          </w:hyperlink>
        </w:p>
        <w:p w14:paraId="06D61CF6" w14:textId="6DA10575" w:rsidR="00567FD5" w:rsidRDefault="00944139">
          <w:pPr>
            <w:pStyle w:val="TM3"/>
            <w:tabs>
              <w:tab w:val="right" w:leader="dot" w:pos="9062"/>
            </w:tabs>
            <w:rPr>
              <w:rFonts w:cstheme="minorBidi"/>
              <w:i w:val="0"/>
              <w:iCs w:val="0"/>
              <w:noProof/>
              <w:sz w:val="22"/>
              <w:szCs w:val="22"/>
              <w:lang w:eastAsia="fr-FR"/>
            </w:rPr>
          </w:pPr>
          <w:hyperlink w:anchor="_Toc516066234" w:history="1">
            <w:r w:rsidR="00567FD5" w:rsidRPr="000953E2">
              <w:rPr>
                <w:rStyle w:val="Lienhypertexte"/>
                <w:rFonts w:eastAsia="Times New Roman"/>
                <w:noProof/>
                <w:lang w:eastAsia="fr-FR"/>
              </w:rPr>
              <w:t>Compte rendu réunion du 11/04/2018</w:t>
            </w:r>
            <w:r w:rsidR="00567FD5">
              <w:rPr>
                <w:noProof/>
                <w:webHidden/>
              </w:rPr>
              <w:tab/>
            </w:r>
            <w:r w:rsidR="00567FD5">
              <w:rPr>
                <w:noProof/>
                <w:webHidden/>
              </w:rPr>
              <w:fldChar w:fldCharType="begin"/>
            </w:r>
            <w:r w:rsidR="00567FD5">
              <w:rPr>
                <w:noProof/>
                <w:webHidden/>
              </w:rPr>
              <w:instrText xml:space="preserve"> PAGEREF _Toc516066234 \h </w:instrText>
            </w:r>
            <w:r w:rsidR="00567FD5">
              <w:rPr>
                <w:noProof/>
                <w:webHidden/>
              </w:rPr>
            </w:r>
            <w:r w:rsidR="00567FD5">
              <w:rPr>
                <w:noProof/>
                <w:webHidden/>
              </w:rPr>
              <w:fldChar w:fldCharType="separate"/>
            </w:r>
            <w:r>
              <w:rPr>
                <w:noProof/>
                <w:webHidden/>
              </w:rPr>
              <w:t>LXXIII</w:t>
            </w:r>
            <w:r w:rsidR="00567FD5">
              <w:rPr>
                <w:noProof/>
                <w:webHidden/>
              </w:rPr>
              <w:fldChar w:fldCharType="end"/>
            </w:r>
          </w:hyperlink>
        </w:p>
        <w:p w14:paraId="5F21CA7A" w14:textId="29EF84B6" w:rsidR="00567FD5" w:rsidRDefault="00944139">
          <w:pPr>
            <w:pStyle w:val="TM3"/>
            <w:tabs>
              <w:tab w:val="right" w:leader="dot" w:pos="9062"/>
            </w:tabs>
            <w:rPr>
              <w:rFonts w:cstheme="minorBidi"/>
              <w:i w:val="0"/>
              <w:iCs w:val="0"/>
              <w:noProof/>
              <w:sz w:val="22"/>
              <w:szCs w:val="22"/>
              <w:lang w:eastAsia="fr-FR"/>
            </w:rPr>
          </w:pPr>
          <w:hyperlink w:anchor="_Toc516066235" w:history="1">
            <w:r w:rsidR="00567FD5" w:rsidRPr="000953E2">
              <w:rPr>
                <w:rStyle w:val="Lienhypertexte"/>
                <w:rFonts w:eastAsia="Times New Roman"/>
                <w:noProof/>
                <w:lang w:eastAsia="fr-FR"/>
              </w:rPr>
              <w:t>Compte rendu réunion du 17/04/2018</w:t>
            </w:r>
            <w:r w:rsidR="00567FD5">
              <w:rPr>
                <w:noProof/>
                <w:webHidden/>
              </w:rPr>
              <w:tab/>
            </w:r>
            <w:r w:rsidR="00567FD5">
              <w:rPr>
                <w:noProof/>
                <w:webHidden/>
              </w:rPr>
              <w:fldChar w:fldCharType="begin"/>
            </w:r>
            <w:r w:rsidR="00567FD5">
              <w:rPr>
                <w:noProof/>
                <w:webHidden/>
              </w:rPr>
              <w:instrText xml:space="preserve"> PAGEREF _Toc516066235 \h </w:instrText>
            </w:r>
            <w:r w:rsidR="00567FD5">
              <w:rPr>
                <w:noProof/>
                <w:webHidden/>
              </w:rPr>
            </w:r>
            <w:r w:rsidR="00567FD5">
              <w:rPr>
                <w:noProof/>
                <w:webHidden/>
              </w:rPr>
              <w:fldChar w:fldCharType="separate"/>
            </w:r>
            <w:r>
              <w:rPr>
                <w:noProof/>
                <w:webHidden/>
              </w:rPr>
              <w:t>LXXIV</w:t>
            </w:r>
            <w:r w:rsidR="00567FD5">
              <w:rPr>
                <w:noProof/>
                <w:webHidden/>
              </w:rPr>
              <w:fldChar w:fldCharType="end"/>
            </w:r>
          </w:hyperlink>
        </w:p>
        <w:p w14:paraId="2E61A49B" w14:textId="275238AD" w:rsidR="00567FD5" w:rsidRDefault="00944139">
          <w:pPr>
            <w:pStyle w:val="TM3"/>
            <w:tabs>
              <w:tab w:val="right" w:leader="dot" w:pos="9062"/>
            </w:tabs>
            <w:rPr>
              <w:rFonts w:cstheme="minorBidi"/>
              <w:i w:val="0"/>
              <w:iCs w:val="0"/>
              <w:noProof/>
              <w:sz w:val="22"/>
              <w:szCs w:val="22"/>
              <w:lang w:eastAsia="fr-FR"/>
            </w:rPr>
          </w:pPr>
          <w:hyperlink w:anchor="_Toc516066236" w:history="1">
            <w:r w:rsidR="00567FD5" w:rsidRPr="000953E2">
              <w:rPr>
                <w:rStyle w:val="Lienhypertexte"/>
                <w:rFonts w:eastAsia="Times New Roman"/>
                <w:noProof/>
                <w:lang w:eastAsia="fr-FR"/>
              </w:rPr>
              <w:t>Compte rendu réunion du 24/04/2018</w:t>
            </w:r>
            <w:r w:rsidR="00567FD5">
              <w:rPr>
                <w:noProof/>
                <w:webHidden/>
              </w:rPr>
              <w:tab/>
            </w:r>
            <w:r w:rsidR="00567FD5">
              <w:rPr>
                <w:noProof/>
                <w:webHidden/>
              </w:rPr>
              <w:fldChar w:fldCharType="begin"/>
            </w:r>
            <w:r w:rsidR="00567FD5">
              <w:rPr>
                <w:noProof/>
                <w:webHidden/>
              </w:rPr>
              <w:instrText xml:space="preserve"> PAGEREF _Toc516066236 \h </w:instrText>
            </w:r>
            <w:r w:rsidR="00567FD5">
              <w:rPr>
                <w:noProof/>
                <w:webHidden/>
              </w:rPr>
            </w:r>
            <w:r w:rsidR="00567FD5">
              <w:rPr>
                <w:noProof/>
                <w:webHidden/>
              </w:rPr>
              <w:fldChar w:fldCharType="separate"/>
            </w:r>
            <w:r>
              <w:rPr>
                <w:noProof/>
                <w:webHidden/>
              </w:rPr>
              <w:t>LXXVI</w:t>
            </w:r>
            <w:r w:rsidR="00567FD5">
              <w:rPr>
                <w:noProof/>
                <w:webHidden/>
              </w:rPr>
              <w:fldChar w:fldCharType="end"/>
            </w:r>
          </w:hyperlink>
        </w:p>
        <w:p w14:paraId="72F49291" w14:textId="0F03B71D" w:rsidR="00567FD5" w:rsidRDefault="00944139">
          <w:pPr>
            <w:pStyle w:val="TM3"/>
            <w:tabs>
              <w:tab w:val="right" w:leader="dot" w:pos="9062"/>
            </w:tabs>
            <w:rPr>
              <w:rFonts w:cstheme="minorBidi"/>
              <w:i w:val="0"/>
              <w:iCs w:val="0"/>
              <w:noProof/>
              <w:sz w:val="22"/>
              <w:szCs w:val="22"/>
              <w:lang w:eastAsia="fr-FR"/>
            </w:rPr>
          </w:pPr>
          <w:hyperlink w:anchor="_Toc516066237" w:history="1">
            <w:r w:rsidR="00567FD5" w:rsidRPr="000953E2">
              <w:rPr>
                <w:rStyle w:val="Lienhypertexte"/>
                <w:rFonts w:eastAsia="Times New Roman"/>
                <w:noProof/>
                <w:lang w:eastAsia="fr-FR"/>
              </w:rPr>
              <w:t>Compte rendu réunion du 01/05/2018</w:t>
            </w:r>
            <w:r w:rsidR="00567FD5">
              <w:rPr>
                <w:noProof/>
                <w:webHidden/>
              </w:rPr>
              <w:tab/>
            </w:r>
            <w:r w:rsidR="00567FD5">
              <w:rPr>
                <w:noProof/>
                <w:webHidden/>
              </w:rPr>
              <w:fldChar w:fldCharType="begin"/>
            </w:r>
            <w:r w:rsidR="00567FD5">
              <w:rPr>
                <w:noProof/>
                <w:webHidden/>
              </w:rPr>
              <w:instrText xml:space="preserve"> PAGEREF _Toc516066237 \h </w:instrText>
            </w:r>
            <w:r w:rsidR="00567FD5">
              <w:rPr>
                <w:noProof/>
                <w:webHidden/>
              </w:rPr>
            </w:r>
            <w:r w:rsidR="00567FD5">
              <w:rPr>
                <w:noProof/>
                <w:webHidden/>
              </w:rPr>
              <w:fldChar w:fldCharType="separate"/>
            </w:r>
            <w:r>
              <w:rPr>
                <w:noProof/>
                <w:webHidden/>
              </w:rPr>
              <w:t>LXXVII</w:t>
            </w:r>
            <w:r w:rsidR="00567FD5">
              <w:rPr>
                <w:noProof/>
                <w:webHidden/>
              </w:rPr>
              <w:fldChar w:fldCharType="end"/>
            </w:r>
          </w:hyperlink>
        </w:p>
        <w:p w14:paraId="2BA7B0B9" w14:textId="0782817C" w:rsidR="00567FD5" w:rsidRDefault="00944139">
          <w:pPr>
            <w:pStyle w:val="TM3"/>
            <w:tabs>
              <w:tab w:val="right" w:leader="dot" w:pos="9062"/>
            </w:tabs>
            <w:rPr>
              <w:rFonts w:cstheme="minorBidi"/>
              <w:i w:val="0"/>
              <w:iCs w:val="0"/>
              <w:noProof/>
              <w:sz w:val="22"/>
              <w:szCs w:val="22"/>
              <w:lang w:eastAsia="fr-FR"/>
            </w:rPr>
          </w:pPr>
          <w:hyperlink w:anchor="_Toc516066238" w:history="1">
            <w:r w:rsidR="00567FD5" w:rsidRPr="000953E2">
              <w:rPr>
                <w:rStyle w:val="Lienhypertexte"/>
                <w:rFonts w:eastAsia="Times New Roman"/>
                <w:noProof/>
                <w:lang w:eastAsia="fr-FR"/>
              </w:rPr>
              <w:t>Compte rendu réunion du 08/05/2018</w:t>
            </w:r>
            <w:r w:rsidR="00567FD5">
              <w:rPr>
                <w:noProof/>
                <w:webHidden/>
              </w:rPr>
              <w:tab/>
            </w:r>
            <w:r w:rsidR="00567FD5">
              <w:rPr>
                <w:noProof/>
                <w:webHidden/>
              </w:rPr>
              <w:fldChar w:fldCharType="begin"/>
            </w:r>
            <w:r w:rsidR="00567FD5">
              <w:rPr>
                <w:noProof/>
                <w:webHidden/>
              </w:rPr>
              <w:instrText xml:space="preserve"> PAGEREF _Toc516066238 \h </w:instrText>
            </w:r>
            <w:r w:rsidR="00567FD5">
              <w:rPr>
                <w:noProof/>
                <w:webHidden/>
              </w:rPr>
            </w:r>
            <w:r w:rsidR="00567FD5">
              <w:rPr>
                <w:noProof/>
                <w:webHidden/>
              </w:rPr>
              <w:fldChar w:fldCharType="separate"/>
            </w:r>
            <w:r>
              <w:rPr>
                <w:noProof/>
                <w:webHidden/>
              </w:rPr>
              <w:t>LXXVIII</w:t>
            </w:r>
            <w:r w:rsidR="00567FD5">
              <w:rPr>
                <w:noProof/>
                <w:webHidden/>
              </w:rPr>
              <w:fldChar w:fldCharType="end"/>
            </w:r>
          </w:hyperlink>
        </w:p>
        <w:p w14:paraId="5B338059" w14:textId="16304AE2" w:rsidR="00567FD5" w:rsidRDefault="00944139">
          <w:pPr>
            <w:pStyle w:val="TM3"/>
            <w:tabs>
              <w:tab w:val="right" w:leader="dot" w:pos="9062"/>
            </w:tabs>
            <w:rPr>
              <w:rFonts w:cstheme="minorBidi"/>
              <w:i w:val="0"/>
              <w:iCs w:val="0"/>
              <w:noProof/>
              <w:sz w:val="22"/>
              <w:szCs w:val="22"/>
              <w:lang w:eastAsia="fr-FR"/>
            </w:rPr>
          </w:pPr>
          <w:hyperlink w:anchor="_Toc516066239" w:history="1">
            <w:r w:rsidR="00567FD5" w:rsidRPr="000953E2">
              <w:rPr>
                <w:rStyle w:val="Lienhypertexte"/>
                <w:rFonts w:eastAsia="Times New Roman"/>
                <w:noProof/>
                <w:lang w:eastAsia="fr-FR"/>
              </w:rPr>
              <w:t>Compte rendu réunion du 15/05/2018</w:t>
            </w:r>
            <w:r w:rsidR="00567FD5">
              <w:rPr>
                <w:noProof/>
                <w:webHidden/>
              </w:rPr>
              <w:tab/>
            </w:r>
            <w:r w:rsidR="00567FD5">
              <w:rPr>
                <w:noProof/>
                <w:webHidden/>
              </w:rPr>
              <w:fldChar w:fldCharType="begin"/>
            </w:r>
            <w:r w:rsidR="00567FD5">
              <w:rPr>
                <w:noProof/>
                <w:webHidden/>
              </w:rPr>
              <w:instrText xml:space="preserve"> PAGEREF _Toc516066239 \h </w:instrText>
            </w:r>
            <w:r w:rsidR="00567FD5">
              <w:rPr>
                <w:noProof/>
                <w:webHidden/>
              </w:rPr>
            </w:r>
            <w:r w:rsidR="00567FD5">
              <w:rPr>
                <w:noProof/>
                <w:webHidden/>
              </w:rPr>
              <w:fldChar w:fldCharType="separate"/>
            </w:r>
            <w:r>
              <w:rPr>
                <w:noProof/>
                <w:webHidden/>
              </w:rPr>
              <w:t>LXXIX</w:t>
            </w:r>
            <w:r w:rsidR="00567FD5">
              <w:rPr>
                <w:noProof/>
                <w:webHidden/>
              </w:rPr>
              <w:fldChar w:fldCharType="end"/>
            </w:r>
          </w:hyperlink>
        </w:p>
        <w:p w14:paraId="61CFB9AF" w14:textId="2E53589A" w:rsidR="00567FD5" w:rsidRDefault="00944139">
          <w:pPr>
            <w:pStyle w:val="TM3"/>
            <w:tabs>
              <w:tab w:val="right" w:leader="dot" w:pos="9062"/>
            </w:tabs>
            <w:rPr>
              <w:rFonts w:cstheme="minorBidi"/>
              <w:i w:val="0"/>
              <w:iCs w:val="0"/>
              <w:noProof/>
              <w:sz w:val="22"/>
              <w:szCs w:val="22"/>
              <w:lang w:eastAsia="fr-FR"/>
            </w:rPr>
          </w:pPr>
          <w:hyperlink w:anchor="_Toc516066240" w:history="1">
            <w:r w:rsidR="00567FD5" w:rsidRPr="000953E2">
              <w:rPr>
                <w:rStyle w:val="Lienhypertexte"/>
                <w:rFonts w:eastAsia="Times New Roman"/>
                <w:noProof/>
                <w:lang w:eastAsia="fr-FR"/>
              </w:rPr>
              <w:t>Compte rendu réunion du 23/05/2018</w:t>
            </w:r>
            <w:r w:rsidR="00567FD5">
              <w:rPr>
                <w:noProof/>
                <w:webHidden/>
              </w:rPr>
              <w:tab/>
            </w:r>
            <w:r w:rsidR="00567FD5">
              <w:rPr>
                <w:noProof/>
                <w:webHidden/>
              </w:rPr>
              <w:fldChar w:fldCharType="begin"/>
            </w:r>
            <w:r w:rsidR="00567FD5">
              <w:rPr>
                <w:noProof/>
                <w:webHidden/>
              </w:rPr>
              <w:instrText xml:space="preserve"> PAGEREF _Toc516066240 \h </w:instrText>
            </w:r>
            <w:r w:rsidR="00567FD5">
              <w:rPr>
                <w:noProof/>
                <w:webHidden/>
              </w:rPr>
            </w:r>
            <w:r w:rsidR="00567FD5">
              <w:rPr>
                <w:noProof/>
                <w:webHidden/>
              </w:rPr>
              <w:fldChar w:fldCharType="separate"/>
            </w:r>
            <w:r>
              <w:rPr>
                <w:noProof/>
                <w:webHidden/>
              </w:rPr>
              <w:t>LXXX</w:t>
            </w:r>
            <w:r w:rsidR="00567FD5">
              <w:rPr>
                <w:noProof/>
                <w:webHidden/>
              </w:rPr>
              <w:fldChar w:fldCharType="end"/>
            </w:r>
          </w:hyperlink>
        </w:p>
        <w:p w14:paraId="7913693B" w14:textId="58E5A330" w:rsidR="00567FD5" w:rsidRDefault="00944139">
          <w:pPr>
            <w:pStyle w:val="TM3"/>
            <w:tabs>
              <w:tab w:val="right" w:leader="dot" w:pos="9062"/>
            </w:tabs>
            <w:rPr>
              <w:rFonts w:cstheme="minorBidi"/>
              <w:i w:val="0"/>
              <w:iCs w:val="0"/>
              <w:noProof/>
              <w:sz w:val="22"/>
              <w:szCs w:val="22"/>
              <w:lang w:eastAsia="fr-FR"/>
            </w:rPr>
          </w:pPr>
          <w:hyperlink w:anchor="_Toc516066241" w:history="1">
            <w:r w:rsidR="00567FD5" w:rsidRPr="000953E2">
              <w:rPr>
                <w:rStyle w:val="Lienhypertexte"/>
                <w:rFonts w:eastAsia="Times New Roman"/>
                <w:noProof/>
                <w:lang w:eastAsia="fr-FR"/>
              </w:rPr>
              <w:t>Compte rendu réunion du 30/05/2018</w:t>
            </w:r>
            <w:r w:rsidR="00567FD5">
              <w:rPr>
                <w:noProof/>
                <w:webHidden/>
              </w:rPr>
              <w:tab/>
            </w:r>
            <w:r w:rsidR="00567FD5">
              <w:rPr>
                <w:noProof/>
                <w:webHidden/>
              </w:rPr>
              <w:fldChar w:fldCharType="begin"/>
            </w:r>
            <w:r w:rsidR="00567FD5">
              <w:rPr>
                <w:noProof/>
                <w:webHidden/>
              </w:rPr>
              <w:instrText xml:space="preserve"> PAGEREF _Toc516066241 \h </w:instrText>
            </w:r>
            <w:r w:rsidR="00567FD5">
              <w:rPr>
                <w:noProof/>
                <w:webHidden/>
              </w:rPr>
            </w:r>
            <w:r w:rsidR="00567FD5">
              <w:rPr>
                <w:noProof/>
                <w:webHidden/>
              </w:rPr>
              <w:fldChar w:fldCharType="separate"/>
            </w:r>
            <w:r>
              <w:rPr>
                <w:noProof/>
                <w:webHidden/>
              </w:rPr>
              <w:t>LXXXI</w:t>
            </w:r>
            <w:r w:rsidR="00567FD5">
              <w:rPr>
                <w:noProof/>
                <w:webHidden/>
              </w:rPr>
              <w:fldChar w:fldCharType="end"/>
            </w:r>
          </w:hyperlink>
        </w:p>
        <w:p w14:paraId="69799C92" w14:textId="2ABE43FB" w:rsidR="007A5A01" w:rsidRDefault="007A5A01">
          <w:r>
            <w:rPr>
              <w:b/>
              <w:bCs/>
            </w:rPr>
            <w:fldChar w:fldCharType="end"/>
          </w:r>
        </w:p>
      </w:sdtContent>
    </w:sdt>
    <w:p w14:paraId="79788D03" w14:textId="77777777" w:rsidR="00B9166B" w:rsidRDefault="00B9166B">
      <w:r>
        <w:br w:type="page"/>
      </w:r>
    </w:p>
    <w:p w14:paraId="20C6B596" w14:textId="77777777" w:rsidR="00B9166B" w:rsidRDefault="00B9166B">
      <w:r>
        <w:br w:type="page"/>
      </w:r>
    </w:p>
    <w:p w14:paraId="0230FAF6" w14:textId="77777777" w:rsidR="00003B54" w:rsidRDefault="006C3DD7" w:rsidP="00130C08">
      <w:pPr>
        <w:pStyle w:val="Titre1"/>
      </w:pPr>
      <w:bookmarkStart w:id="0" w:name="_Toc516066068"/>
      <w:r>
        <w:t>Introduction</w:t>
      </w:r>
      <w:bookmarkEnd w:id="0"/>
    </w:p>
    <w:p w14:paraId="2C185D13" w14:textId="77777777" w:rsidR="00E253AE" w:rsidRDefault="00E253AE" w:rsidP="00E253AE"/>
    <w:p w14:paraId="3DB7741A" w14:textId="77777777" w:rsidR="00F54853" w:rsidRDefault="00FB558B" w:rsidP="009023B8">
      <w:r>
        <w:t>Le projet DEVICO pour la société Madera</w:t>
      </w:r>
      <w:r w:rsidR="00D90629">
        <w:t xml:space="preserve"> est un projet applicatif de réalisation </w:t>
      </w:r>
      <w:r w:rsidR="007551C7">
        <w:t xml:space="preserve">et de suivi </w:t>
      </w:r>
      <w:r w:rsidR="00D90629">
        <w:t>de devis.</w:t>
      </w:r>
      <w:r>
        <w:t xml:space="preserve"> </w:t>
      </w:r>
      <w:r w:rsidR="00D90629">
        <w:t xml:space="preserve">Celui-ci </w:t>
      </w:r>
      <w:r w:rsidR="00656400">
        <w:t xml:space="preserve">est </w:t>
      </w:r>
      <w:r>
        <w:t xml:space="preserve">constitué de quatre livrables. </w:t>
      </w:r>
      <w:r w:rsidR="00D90629">
        <w:t xml:space="preserve">Ce </w:t>
      </w:r>
      <w:r w:rsidR="004E419A">
        <w:t>dossier</w:t>
      </w:r>
      <w:r w:rsidR="00D90629">
        <w:t xml:space="preserve"> </w:t>
      </w:r>
      <w:r>
        <w:t>est</w:t>
      </w:r>
      <w:r w:rsidR="00C94902">
        <w:t xml:space="preserve"> le premier livrable dans lequel nous analysons en profondeur le projet. Au sein de ce document </w:t>
      </w:r>
      <w:r w:rsidR="008A3BA1">
        <w:t xml:space="preserve">sont présentées différentes parties de l’analyse, l’objectif étant de </w:t>
      </w:r>
      <w:r w:rsidR="00B56C64">
        <w:t xml:space="preserve">cerner </w:t>
      </w:r>
      <w:r w:rsidR="006E1D7E">
        <w:t>fondamentalement</w:t>
      </w:r>
      <w:r w:rsidR="008A3BA1">
        <w:t xml:space="preserve"> </w:t>
      </w:r>
      <w:r w:rsidR="00B56C64">
        <w:t xml:space="preserve">le </w:t>
      </w:r>
      <w:r w:rsidR="008A3BA1">
        <w:t>projet</w:t>
      </w:r>
      <w:r w:rsidR="00E411C9">
        <w:t>. Il s’agit</w:t>
      </w:r>
      <w:r w:rsidR="008A3BA1">
        <w:t xml:space="preserve"> d’analyser les besoins de la société et des utilisateurs</w:t>
      </w:r>
      <w:r w:rsidR="00B56C64">
        <w:t>, de gérer les risques, de planifier le projet</w:t>
      </w:r>
      <w:r w:rsidR="00757104">
        <w:t xml:space="preserve"> et</w:t>
      </w:r>
      <w:r w:rsidR="004E419A">
        <w:t xml:space="preserve"> de</w:t>
      </w:r>
      <w:r w:rsidR="00B56C64">
        <w:t xml:space="preserve"> gérer les coûts en fonction du budget alloué. </w:t>
      </w:r>
    </w:p>
    <w:p w14:paraId="41EDDDE4" w14:textId="77777777" w:rsidR="007A6F04" w:rsidRDefault="007A6F04" w:rsidP="009023B8"/>
    <w:p w14:paraId="5D664280" w14:textId="77777777" w:rsidR="004E419A" w:rsidRDefault="004E419A" w:rsidP="009023B8">
      <w:r>
        <w:t>L’équipe projet, constituée de Thomas Sutre, de Alexis Aubry et de Julien Hellio</w:t>
      </w:r>
      <w:r w:rsidR="00757104">
        <w:t>, est en charge de la gestion de projet, de la conception, du développement et de l</w:t>
      </w:r>
      <w:r w:rsidR="0086513F">
        <w:t>a livraison. Pour chaque livrable, un retour d’expérience, un suivi de planification et un suivi des risque</w:t>
      </w:r>
      <w:r w:rsidR="006E1D7E">
        <w:t>s</w:t>
      </w:r>
      <w:r w:rsidR="0086513F">
        <w:t xml:space="preserve"> est réalisé.</w:t>
      </w:r>
    </w:p>
    <w:p w14:paraId="37121E10" w14:textId="77777777" w:rsidR="00E253AE" w:rsidRDefault="00E253AE" w:rsidP="009023B8">
      <w:r>
        <w:br w:type="page"/>
      </w:r>
    </w:p>
    <w:p w14:paraId="4D18256D" w14:textId="77777777" w:rsidR="00E253AE" w:rsidRDefault="00714E76" w:rsidP="009023B8">
      <w:pPr>
        <w:pStyle w:val="Titre1"/>
      </w:pPr>
      <w:bookmarkStart w:id="1" w:name="_Toc516066069"/>
      <w:r>
        <w:t>Présentation de l’équipe projet</w:t>
      </w:r>
      <w:bookmarkEnd w:id="1"/>
    </w:p>
    <w:p w14:paraId="3260A9BB" w14:textId="77777777" w:rsidR="00FC62F6" w:rsidRDefault="00FC62F6" w:rsidP="009023B8"/>
    <w:p w14:paraId="415C2A53" w14:textId="77777777" w:rsidR="00714E76" w:rsidRDefault="00714E76" w:rsidP="00CC1704">
      <w:pPr>
        <w:pStyle w:val="Titre2"/>
      </w:pPr>
      <w:bookmarkStart w:id="2" w:name="_Toc516066070"/>
      <w:r>
        <w:t>Charte d’équipe</w:t>
      </w:r>
      <w:bookmarkEnd w:id="2"/>
    </w:p>
    <w:p w14:paraId="07D07F42" w14:textId="77777777" w:rsidR="00CC1704" w:rsidRPr="00CC1704" w:rsidRDefault="00CC1704" w:rsidP="00CC1704"/>
    <w:p w14:paraId="64AEB6EE" w14:textId="77777777" w:rsidR="00714E76" w:rsidRDefault="00714E76" w:rsidP="009023B8">
      <w:pPr>
        <w:pStyle w:val="Titre3"/>
      </w:pPr>
      <w:bookmarkStart w:id="3" w:name="_Toc516066071"/>
      <w:r>
        <w:t>Entreprise</w:t>
      </w:r>
      <w:bookmarkEnd w:id="3"/>
    </w:p>
    <w:p w14:paraId="1DACABE5" w14:textId="77777777" w:rsidR="00714E76" w:rsidRPr="00714E76" w:rsidRDefault="00714E76" w:rsidP="009023B8"/>
    <w:p w14:paraId="044B2518" w14:textId="77777777" w:rsidR="00714E76" w:rsidRDefault="00714E76" w:rsidP="009023B8">
      <w:r>
        <w:t>Société Madera</w:t>
      </w:r>
    </w:p>
    <w:p w14:paraId="51DAC656" w14:textId="77777777" w:rsidR="00714E76" w:rsidRDefault="00714E76" w:rsidP="009023B8"/>
    <w:p w14:paraId="50F7A90F" w14:textId="77777777" w:rsidR="00714E76" w:rsidRDefault="00714E76" w:rsidP="009023B8">
      <w:pPr>
        <w:pStyle w:val="Titre3"/>
      </w:pPr>
      <w:bookmarkStart w:id="4" w:name="_Toc516066072"/>
      <w:r>
        <w:t>Service</w:t>
      </w:r>
      <w:bookmarkEnd w:id="4"/>
    </w:p>
    <w:p w14:paraId="481D79CB" w14:textId="77777777" w:rsidR="00714E76" w:rsidRDefault="00714E76" w:rsidP="009023B8"/>
    <w:p w14:paraId="2DD63651" w14:textId="77777777" w:rsidR="00714E76" w:rsidRDefault="00714E76" w:rsidP="009023B8">
      <w:r>
        <w:t>Service informatique</w:t>
      </w:r>
    </w:p>
    <w:p w14:paraId="0DEE858A" w14:textId="77777777" w:rsidR="00714E76" w:rsidRDefault="00714E76" w:rsidP="009023B8"/>
    <w:p w14:paraId="1285B6E2" w14:textId="77777777" w:rsidR="00714E76" w:rsidRDefault="003546E9" w:rsidP="009023B8">
      <w:pPr>
        <w:pStyle w:val="Titre3"/>
      </w:pPr>
      <w:bookmarkStart w:id="5" w:name="_Toc516066073"/>
      <w:r>
        <w:t>Projet</w:t>
      </w:r>
      <w:bookmarkEnd w:id="5"/>
    </w:p>
    <w:p w14:paraId="2EC5B4F9" w14:textId="77777777" w:rsidR="003546E9" w:rsidRDefault="003546E9" w:rsidP="009023B8"/>
    <w:p w14:paraId="71BC8920" w14:textId="77777777" w:rsidR="003546E9" w:rsidRDefault="003546E9" w:rsidP="009023B8">
      <w:r>
        <w:t>DEVICO</w:t>
      </w:r>
    </w:p>
    <w:p w14:paraId="68E57434" w14:textId="77777777" w:rsidR="003546E9" w:rsidRDefault="003546E9" w:rsidP="009023B8"/>
    <w:p w14:paraId="45A7D82A" w14:textId="77777777" w:rsidR="003546E9" w:rsidRDefault="003546E9" w:rsidP="009023B8">
      <w:pPr>
        <w:pStyle w:val="Titre3"/>
      </w:pPr>
      <w:bookmarkStart w:id="6" w:name="_Toc516066074"/>
      <w:r>
        <w:t>Membres de l’équipe</w:t>
      </w:r>
      <w:bookmarkEnd w:id="6"/>
    </w:p>
    <w:p w14:paraId="531CA4F7" w14:textId="77777777" w:rsidR="003546E9" w:rsidRDefault="003546E9" w:rsidP="009023B8"/>
    <w:p w14:paraId="0CF16C2E" w14:textId="77777777" w:rsidR="003546E9" w:rsidRDefault="003546E9" w:rsidP="009023B8">
      <w:r>
        <w:t>Thomas Sutre, Julien Hellio et Alexis Aubry</w:t>
      </w:r>
    </w:p>
    <w:p w14:paraId="24CFC906" w14:textId="77777777" w:rsidR="003546E9" w:rsidRDefault="003546E9" w:rsidP="009023B8"/>
    <w:p w14:paraId="525FBA61" w14:textId="77777777" w:rsidR="003546E9" w:rsidRDefault="003546E9" w:rsidP="009023B8">
      <w:pPr>
        <w:pStyle w:val="Titre3"/>
      </w:pPr>
      <w:bookmarkStart w:id="7" w:name="_Toc516066075"/>
      <w:r>
        <w:t>Mission de l’équipe</w:t>
      </w:r>
      <w:bookmarkEnd w:id="7"/>
    </w:p>
    <w:p w14:paraId="3D7DF4DA" w14:textId="77777777" w:rsidR="003546E9" w:rsidRDefault="003546E9" w:rsidP="009023B8"/>
    <w:p w14:paraId="24273254" w14:textId="77777777" w:rsidR="001640AC" w:rsidRDefault="003546E9" w:rsidP="009023B8">
      <w:r>
        <w:t>L’équipe a pour mission de développer une solution de devis au sein de la société Madera.</w:t>
      </w:r>
      <w:r w:rsidR="00C666C6">
        <w:t xml:space="preserve"> L’objectif de ce projet est de permettre à la société Madera d’atteindre ses objectifs financiers en triplant le volume des commandes de maisons modulaires. Le développement d’une application de devis </w:t>
      </w:r>
      <w:r w:rsidR="001640AC">
        <w:t xml:space="preserve">efficace et adaptée est affecté au service informatique. </w:t>
      </w:r>
    </w:p>
    <w:p w14:paraId="0EC27FE9" w14:textId="77777777" w:rsidR="007A6F04" w:rsidRDefault="007A6F04" w:rsidP="009023B8"/>
    <w:p w14:paraId="56B1B462" w14:textId="77777777" w:rsidR="001640AC" w:rsidRDefault="001640AC" w:rsidP="009023B8">
      <w:r>
        <w:t xml:space="preserve">L’équipe est </w:t>
      </w:r>
      <w:r w:rsidR="0030155B">
        <w:t>en charge</w:t>
      </w:r>
      <w:r>
        <w:t xml:space="preserve"> de l’analyse d’avant-projet, de la gestion de projet, du développement de la solution, du déploiement, de la présentation du projet et de la formation des utilisateurs.</w:t>
      </w:r>
    </w:p>
    <w:p w14:paraId="7A61E9EA" w14:textId="77777777" w:rsidR="007A6F04" w:rsidRDefault="007A6F04" w:rsidP="009023B8"/>
    <w:p w14:paraId="1957BFCE" w14:textId="77777777" w:rsidR="00914DB7" w:rsidRPr="009023B8" w:rsidRDefault="001640AC" w:rsidP="009023B8">
      <w:r>
        <w:t xml:space="preserve">Pour réaliser ce projet, un budget </w:t>
      </w:r>
      <w:r w:rsidR="00FB3C99">
        <w:t>de 110 000 € lui est alloué. Cette solution doit être opérationnelle le 26 avril 2019, jour de la remise du dernier livrable. Le respect des délais est primordial tout au long du projet en respectant les jalons fixés dans la charte de projet.</w:t>
      </w:r>
      <w:r w:rsidR="00914DB7">
        <w:br w:type="page"/>
      </w:r>
    </w:p>
    <w:p w14:paraId="5665F6CF" w14:textId="77777777" w:rsidR="00914DB7" w:rsidRDefault="00914DB7" w:rsidP="009023B8">
      <w:pPr>
        <w:pStyle w:val="Titre3"/>
      </w:pPr>
      <w:bookmarkStart w:id="8" w:name="_Toc516066076"/>
      <w:r>
        <w:t>Rôles et responsabilités</w:t>
      </w:r>
      <w:bookmarkEnd w:id="8"/>
    </w:p>
    <w:p w14:paraId="20BA4D26" w14:textId="77777777" w:rsidR="00914DB7" w:rsidRDefault="00914DB7" w:rsidP="009023B8"/>
    <w:p w14:paraId="262E7E80" w14:textId="77777777" w:rsidR="00914DB7" w:rsidRDefault="00914DB7" w:rsidP="009023B8">
      <w:r>
        <w:t>L’équipe projet travail en Agile et adopte une approche de la méthode Scrum.</w:t>
      </w:r>
    </w:p>
    <w:p w14:paraId="60B7CA37" w14:textId="77777777" w:rsidR="00914DB7" w:rsidRDefault="00914DB7" w:rsidP="009023B8"/>
    <w:p w14:paraId="05D59865" w14:textId="77777777" w:rsidR="00914DB7" w:rsidRDefault="00914DB7" w:rsidP="009023B8">
      <w:pPr>
        <w:pStyle w:val="Titre4"/>
      </w:pPr>
      <w:r>
        <w:t xml:space="preserve">Le Scrum </w:t>
      </w:r>
      <w:r w:rsidR="00950ED5">
        <w:t>Master</w:t>
      </w:r>
      <w:r>
        <w:t xml:space="preserve"> (Thomas Sutre)</w:t>
      </w:r>
    </w:p>
    <w:p w14:paraId="6E440A32" w14:textId="77777777" w:rsidR="00914DB7" w:rsidRDefault="00C076BC" w:rsidP="009023B8">
      <w:pPr>
        <w:pStyle w:val="Paragraphedeliste"/>
        <w:numPr>
          <w:ilvl w:val="0"/>
          <w:numId w:val="1"/>
        </w:numPr>
      </w:pPr>
      <w:r>
        <w:t>Il est en charge du bon déroulement des sprints ainsi que de la bonne coordination des tâches.</w:t>
      </w:r>
    </w:p>
    <w:p w14:paraId="43480026" w14:textId="77777777" w:rsidR="00C076BC" w:rsidRDefault="00C076BC" w:rsidP="009023B8">
      <w:pPr>
        <w:pStyle w:val="Paragraphedeliste"/>
        <w:numPr>
          <w:ilvl w:val="0"/>
          <w:numId w:val="1"/>
        </w:numPr>
      </w:pPr>
      <w:r>
        <w:t>Il réalise la planification des tâches.</w:t>
      </w:r>
    </w:p>
    <w:p w14:paraId="3C3A7F82" w14:textId="77777777" w:rsidR="00C076BC" w:rsidRDefault="00C076BC" w:rsidP="009023B8">
      <w:pPr>
        <w:pStyle w:val="Paragraphedeliste"/>
        <w:numPr>
          <w:ilvl w:val="0"/>
          <w:numId w:val="1"/>
        </w:numPr>
      </w:pPr>
      <w:r>
        <w:t>Il assure la communication entre l’équipe et le MOA en toute transparence.</w:t>
      </w:r>
    </w:p>
    <w:p w14:paraId="2B3A5F91" w14:textId="77777777" w:rsidR="00C076BC" w:rsidRDefault="00C076BC" w:rsidP="009023B8">
      <w:pPr>
        <w:pStyle w:val="Paragraphedeliste"/>
        <w:numPr>
          <w:ilvl w:val="0"/>
          <w:numId w:val="1"/>
        </w:numPr>
      </w:pPr>
      <w:r>
        <w:t>Il réalise les comptes rendu de réunion et s’assure que chacun est en capacité d’effectuer les tâches qui lui sont affectées.</w:t>
      </w:r>
    </w:p>
    <w:p w14:paraId="79710022" w14:textId="77777777" w:rsidR="00F267CF" w:rsidRDefault="00F267CF" w:rsidP="009023B8">
      <w:pPr>
        <w:pStyle w:val="Paragraphedeliste"/>
        <w:numPr>
          <w:ilvl w:val="0"/>
          <w:numId w:val="1"/>
        </w:numPr>
      </w:pPr>
      <w:r>
        <w:t>Il anime et organise les mêlés, les revues, les rétrospectives et les lancements de sprints.</w:t>
      </w:r>
    </w:p>
    <w:p w14:paraId="7F1F1CF9" w14:textId="77777777" w:rsidR="00B606CB" w:rsidRDefault="00B606CB" w:rsidP="009023B8"/>
    <w:p w14:paraId="67A769C6" w14:textId="77777777" w:rsidR="00B606CB" w:rsidRDefault="00B606CB" w:rsidP="009023B8">
      <w:pPr>
        <w:pStyle w:val="Titre4"/>
      </w:pPr>
      <w:r>
        <w:t>Les membres de l’équipe (Thomas Sutre, Julien Hellio, Alexis Aubry)</w:t>
      </w:r>
    </w:p>
    <w:p w14:paraId="1C91D1BC" w14:textId="77777777" w:rsidR="00B606CB" w:rsidRDefault="00B606CB" w:rsidP="009023B8"/>
    <w:p w14:paraId="2127D5FE" w14:textId="77777777" w:rsidR="00B606CB" w:rsidRDefault="004C41D5" w:rsidP="009023B8">
      <w:pPr>
        <w:pStyle w:val="Paragraphedeliste"/>
        <w:numPr>
          <w:ilvl w:val="0"/>
          <w:numId w:val="2"/>
        </w:numPr>
      </w:pPr>
      <w:r>
        <w:t>Ils</w:t>
      </w:r>
      <w:r w:rsidR="00B606CB">
        <w:t xml:space="preserve"> participe</w:t>
      </w:r>
      <w:r>
        <w:t>nt</w:t>
      </w:r>
      <w:r w:rsidR="00B606CB">
        <w:t xml:space="preserve"> aux mêlés, aux revues, aux rétrospectives</w:t>
      </w:r>
      <w:r>
        <w:t xml:space="preserve"> et aux lancements de sprint.</w:t>
      </w:r>
    </w:p>
    <w:p w14:paraId="104929B3" w14:textId="77777777" w:rsidR="004C41D5" w:rsidRDefault="004C41D5" w:rsidP="009023B8">
      <w:pPr>
        <w:pStyle w:val="Paragraphedeliste"/>
        <w:numPr>
          <w:ilvl w:val="0"/>
          <w:numId w:val="2"/>
        </w:numPr>
      </w:pPr>
      <w:r>
        <w:t>Ils effectuent les tâches qui leurs sont affectées, tant dans la gestion de projet que dans le développement.</w:t>
      </w:r>
    </w:p>
    <w:p w14:paraId="61D162E2" w14:textId="77777777" w:rsidR="004C41D5" w:rsidRDefault="004C41D5" w:rsidP="009023B8">
      <w:pPr>
        <w:pStyle w:val="Paragraphedeliste"/>
        <w:numPr>
          <w:ilvl w:val="0"/>
          <w:numId w:val="2"/>
        </w:numPr>
      </w:pPr>
      <w:r>
        <w:t xml:space="preserve">Les membres doivent partager au Scrum </w:t>
      </w:r>
      <w:r w:rsidR="00950ED5">
        <w:t>Master</w:t>
      </w:r>
      <w:r>
        <w:t xml:space="preserve"> tout problème ralentissant ou empêchant la réalisation des tâches.</w:t>
      </w:r>
    </w:p>
    <w:p w14:paraId="38CB7469" w14:textId="77777777" w:rsidR="00F8556A" w:rsidRDefault="00F8556A" w:rsidP="009023B8">
      <w:pPr>
        <w:pStyle w:val="Paragraphedeliste"/>
        <w:numPr>
          <w:ilvl w:val="0"/>
          <w:numId w:val="2"/>
        </w:numPr>
      </w:pPr>
      <w:r>
        <w:t>Ils doivent également se tenir à jour des connaissances et des nouveautés dans leur domaines de compétences (veille technologique).</w:t>
      </w:r>
    </w:p>
    <w:p w14:paraId="703DA0BB" w14:textId="77777777" w:rsidR="00F8556A" w:rsidRDefault="00F8556A" w:rsidP="009023B8">
      <w:pPr>
        <w:pStyle w:val="Paragraphedeliste"/>
        <w:numPr>
          <w:ilvl w:val="0"/>
          <w:numId w:val="2"/>
        </w:numPr>
      </w:pPr>
      <w:r>
        <w:t>Chaque membre de l’équipe doit se former aux technologies choisies pour le développement de l’application.</w:t>
      </w:r>
    </w:p>
    <w:p w14:paraId="074C15CE" w14:textId="77777777" w:rsidR="00F8556A" w:rsidRDefault="00B92D74" w:rsidP="009023B8">
      <w:pPr>
        <w:pStyle w:val="Paragraphedeliste"/>
        <w:numPr>
          <w:ilvl w:val="0"/>
          <w:numId w:val="2"/>
        </w:numPr>
      </w:pPr>
      <w:r>
        <w:t>Ils participent aux choix techniques et stratégique</w:t>
      </w:r>
      <w:r w:rsidR="009023B8">
        <w:t>s</w:t>
      </w:r>
      <w:r w:rsidR="00B50652">
        <w:t xml:space="preserve"> du projet</w:t>
      </w:r>
      <w:r>
        <w:t>.</w:t>
      </w:r>
    </w:p>
    <w:p w14:paraId="0CED3AA8" w14:textId="77777777" w:rsidR="00B92D74" w:rsidRDefault="00B92D74" w:rsidP="009023B8"/>
    <w:p w14:paraId="03F00910" w14:textId="77777777" w:rsidR="00CC1704" w:rsidRPr="0003284B" w:rsidRDefault="00CC1704" w:rsidP="009023B8">
      <w:pPr>
        <w:rPr>
          <w:rStyle w:val="Accentuationlgre"/>
          <w:i w:val="0"/>
          <w:color w:val="auto"/>
        </w:rPr>
      </w:pPr>
      <w:r>
        <w:t xml:space="preserve">Les fiches de poste des membres de l’équipe </w:t>
      </w:r>
      <w:r w:rsidR="001E18A4">
        <w:t>sont</w:t>
      </w:r>
      <w:r>
        <w:t xml:space="preserve"> consultable</w:t>
      </w:r>
      <w:r w:rsidR="001E18A4">
        <w:t>s</w:t>
      </w:r>
      <w:r>
        <w:t xml:space="preserve"> en </w:t>
      </w:r>
      <w:r>
        <w:rPr>
          <w:rStyle w:val="Accentuationlgre"/>
        </w:rPr>
        <w:t>annexe 1 (page II)</w:t>
      </w:r>
      <w:r w:rsidR="0003284B">
        <w:rPr>
          <w:rStyle w:val="Accentuationlgre"/>
          <w:i w:val="0"/>
          <w:color w:val="auto"/>
        </w:rPr>
        <w:t>.</w:t>
      </w:r>
    </w:p>
    <w:p w14:paraId="2A986FF9" w14:textId="77777777" w:rsidR="00B92D74" w:rsidRPr="00914DB7" w:rsidRDefault="00B92D74" w:rsidP="009023B8"/>
    <w:p w14:paraId="41C30FB5" w14:textId="77777777" w:rsidR="006E35DC" w:rsidRDefault="006E35DC">
      <w:pPr>
        <w:jc w:val="left"/>
        <w:rPr>
          <w:rFonts w:asciiTheme="majorHAnsi" w:eastAsiaTheme="majorEastAsia" w:hAnsiTheme="majorHAnsi" w:cstheme="majorBidi"/>
          <w:color w:val="1F3864" w:themeColor="accent1" w:themeShade="80"/>
          <w:sz w:val="24"/>
          <w:szCs w:val="24"/>
        </w:rPr>
      </w:pPr>
      <w:r>
        <w:br w:type="page"/>
      </w:r>
    </w:p>
    <w:p w14:paraId="37A24139" w14:textId="07BEE77B" w:rsidR="002E51BA" w:rsidRDefault="002E51BA" w:rsidP="002E51BA">
      <w:pPr>
        <w:pStyle w:val="Titre4"/>
      </w:pPr>
      <w:r>
        <w:t xml:space="preserve">Matrice </w:t>
      </w:r>
      <w:proofErr w:type="spellStart"/>
      <w:r>
        <w:t>Responsible</w:t>
      </w:r>
      <w:proofErr w:type="spellEnd"/>
      <w:r>
        <w:t xml:space="preserve"> </w:t>
      </w:r>
      <w:proofErr w:type="spellStart"/>
      <w:r>
        <w:t>Accountable</w:t>
      </w:r>
      <w:proofErr w:type="spellEnd"/>
      <w:r>
        <w:t xml:space="preserve"> </w:t>
      </w:r>
      <w:proofErr w:type="spellStart"/>
      <w:r>
        <w:t>Consulted</w:t>
      </w:r>
      <w:proofErr w:type="spellEnd"/>
      <w:r>
        <w:t xml:space="preserve"> </w:t>
      </w:r>
      <w:proofErr w:type="spellStart"/>
      <w:r>
        <w:t>Informed</w:t>
      </w:r>
      <w:proofErr w:type="spellEnd"/>
      <w:r>
        <w:t xml:space="preserve"> (RACI)</w:t>
      </w:r>
    </w:p>
    <w:tbl>
      <w:tblPr>
        <w:tblStyle w:val="TableauGrille5Fonc-Accentuation5"/>
        <w:tblW w:w="0" w:type="dxa"/>
        <w:tblLook w:val="04A0" w:firstRow="1" w:lastRow="0" w:firstColumn="1" w:lastColumn="0" w:noHBand="0" w:noVBand="1"/>
      </w:tblPr>
      <w:tblGrid>
        <w:gridCol w:w="1842"/>
        <w:gridCol w:w="1603"/>
        <w:gridCol w:w="1596"/>
        <w:gridCol w:w="1597"/>
        <w:gridCol w:w="1246"/>
        <w:gridCol w:w="1178"/>
      </w:tblGrid>
      <w:tr w:rsidR="002E51BA" w:rsidRPr="002E51BA" w14:paraId="6169FB84" w14:textId="77777777" w:rsidTr="00C90614">
        <w:trPr>
          <w:cnfStyle w:val="100000000000" w:firstRow="1" w:lastRow="0" w:firstColumn="0" w:lastColumn="0" w:oddVBand="0" w:evenVBand="0" w:oddHBand="0"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0" w:type="auto"/>
            <w:hideMark/>
          </w:tcPr>
          <w:p w14:paraId="2E017A49" w14:textId="77777777" w:rsidR="002E51BA" w:rsidRPr="002E51BA" w:rsidRDefault="002E51BA" w:rsidP="002E51BA">
            <w:pPr>
              <w:jc w:val="left"/>
              <w:rPr>
                <w:rFonts w:ascii="Times New Roman" w:eastAsia="Times New Roman" w:hAnsi="Times New Roman" w:cs="Times New Roman"/>
                <w:sz w:val="20"/>
                <w:szCs w:val="24"/>
                <w:lang w:eastAsia="fr-FR"/>
              </w:rPr>
            </w:pPr>
          </w:p>
        </w:tc>
        <w:tc>
          <w:tcPr>
            <w:tcW w:w="0" w:type="auto"/>
            <w:hideMark/>
          </w:tcPr>
          <w:p w14:paraId="09BCFF37" w14:textId="77777777" w:rsidR="002E51BA" w:rsidRPr="002E51BA" w:rsidRDefault="002E51BA" w:rsidP="002E51B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Thomas (Chef de projet, développeur)</w:t>
            </w:r>
          </w:p>
        </w:tc>
        <w:tc>
          <w:tcPr>
            <w:tcW w:w="0" w:type="auto"/>
            <w:hideMark/>
          </w:tcPr>
          <w:p w14:paraId="32979967" w14:textId="77777777" w:rsidR="002E51BA" w:rsidRPr="002E51BA" w:rsidRDefault="002E51BA" w:rsidP="002E51B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Julien (Développeur)</w:t>
            </w:r>
          </w:p>
        </w:tc>
        <w:tc>
          <w:tcPr>
            <w:tcW w:w="0" w:type="auto"/>
            <w:hideMark/>
          </w:tcPr>
          <w:p w14:paraId="7CE4D5A3" w14:textId="7B8DB8F5" w:rsidR="002E51BA" w:rsidRPr="002E51BA" w:rsidRDefault="002E51BA" w:rsidP="002E51B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Alexis (Dévelop</w:t>
            </w:r>
            <w:r w:rsidR="00640FAC">
              <w:rPr>
                <w:rFonts w:ascii="Arial" w:eastAsia="Times New Roman" w:hAnsi="Arial" w:cs="Arial"/>
                <w:sz w:val="20"/>
                <w:szCs w:val="20"/>
                <w:lang w:eastAsia="fr-FR"/>
              </w:rPr>
              <w:t>p</w:t>
            </w:r>
            <w:r w:rsidRPr="002E51BA">
              <w:rPr>
                <w:rFonts w:ascii="Arial" w:eastAsia="Times New Roman" w:hAnsi="Arial" w:cs="Arial"/>
                <w:sz w:val="20"/>
                <w:szCs w:val="20"/>
                <w:lang w:eastAsia="fr-FR"/>
              </w:rPr>
              <w:t>eur)</w:t>
            </w:r>
          </w:p>
        </w:tc>
        <w:tc>
          <w:tcPr>
            <w:tcW w:w="0" w:type="auto"/>
            <w:hideMark/>
          </w:tcPr>
          <w:p w14:paraId="71E4CA85" w14:textId="77777777" w:rsidR="002E51BA" w:rsidRPr="002E51BA" w:rsidRDefault="002E51BA" w:rsidP="002E51B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Maîtrise d'ouvrage (MOA)</w:t>
            </w:r>
          </w:p>
        </w:tc>
        <w:tc>
          <w:tcPr>
            <w:tcW w:w="0" w:type="auto"/>
            <w:hideMark/>
          </w:tcPr>
          <w:p w14:paraId="713A3757" w14:textId="77777777" w:rsidR="002E51BA" w:rsidRPr="002E51BA" w:rsidRDefault="002E51BA" w:rsidP="002E51B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Directeur financier (DAF)</w:t>
            </w:r>
          </w:p>
        </w:tc>
      </w:tr>
      <w:tr w:rsidR="002E51BA" w:rsidRPr="002E51BA" w14:paraId="3D1B7114"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9E2DAFC"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Expression des besoin</w:t>
            </w:r>
          </w:p>
        </w:tc>
        <w:tc>
          <w:tcPr>
            <w:tcW w:w="0" w:type="auto"/>
            <w:hideMark/>
          </w:tcPr>
          <w:p w14:paraId="4EF7BBD4"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10ED9C65"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06958325"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30D4DB9D"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70F9E036"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r>
      <w:tr w:rsidR="002E51BA" w:rsidRPr="002E51BA" w14:paraId="79BCC4B4"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CDD0AC"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Reformulation des besoins</w:t>
            </w:r>
          </w:p>
        </w:tc>
        <w:tc>
          <w:tcPr>
            <w:tcW w:w="0" w:type="auto"/>
            <w:hideMark/>
          </w:tcPr>
          <w:p w14:paraId="52CB5078"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5CDADA58"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52F73823"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71316C35"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101110C3"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1DB0D7DE"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D3329D"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Gestion et suivi des risques</w:t>
            </w:r>
          </w:p>
        </w:tc>
        <w:tc>
          <w:tcPr>
            <w:tcW w:w="0" w:type="auto"/>
            <w:hideMark/>
          </w:tcPr>
          <w:p w14:paraId="16498961"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1E2807A3"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00B9B0F1"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6EC5ADEB"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30ADFC32"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77AD0CB4"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45620FD"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Charte d'équipe</w:t>
            </w:r>
          </w:p>
        </w:tc>
        <w:tc>
          <w:tcPr>
            <w:tcW w:w="0" w:type="auto"/>
            <w:hideMark/>
          </w:tcPr>
          <w:p w14:paraId="173C4C60"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7F4AB6C5"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705290BC"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2A876F2A"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28C06345"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0FA11B43"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CD4FE6"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Charte de projet</w:t>
            </w:r>
          </w:p>
        </w:tc>
        <w:tc>
          <w:tcPr>
            <w:tcW w:w="0" w:type="auto"/>
            <w:hideMark/>
          </w:tcPr>
          <w:p w14:paraId="137F03CC"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0AC16967"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38F5420D"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33F3B7F4"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27E4CD34"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7DD1E827"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29F84E0"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 xml:space="preserve">Freins et facteurs </w:t>
            </w:r>
          </w:p>
        </w:tc>
        <w:tc>
          <w:tcPr>
            <w:tcW w:w="0" w:type="auto"/>
            <w:hideMark/>
          </w:tcPr>
          <w:p w14:paraId="2CB94D4F"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5BD7918F"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77F80E30"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02452F38"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33311A7C"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5F50DF0A"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8C42098" w14:textId="77777777" w:rsidR="002E51BA" w:rsidRPr="002E51BA" w:rsidRDefault="002E51BA" w:rsidP="002E51BA">
            <w:pPr>
              <w:jc w:val="left"/>
              <w:rPr>
                <w:rFonts w:ascii="Arial" w:eastAsia="Times New Roman" w:hAnsi="Arial" w:cs="Arial"/>
                <w:sz w:val="20"/>
                <w:szCs w:val="20"/>
                <w:u w:val="single"/>
                <w:lang w:eastAsia="fr-FR"/>
              </w:rPr>
            </w:pPr>
            <w:r w:rsidRPr="002E51BA">
              <w:rPr>
                <w:rFonts w:ascii="Arial" w:eastAsia="Times New Roman" w:hAnsi="Arial" w:cs="Arial"/>
                <w:sz w:val="20"/>
                <w:szCs w:val="20"/>
                <w:u w:val="single"/>
                <w:lang w:eastAsia="fr-FR"/>
              </w:rPr>
              <w:t>MCC</w:t>
            </w:r>
          </w:p>
        </w:tc>
        <w:tc>
          <w:tcPr>
            <w:tcW w:w="0" w:type="auto"/>
            <w:hideMark/>
          </w:tcPr>
          <w:p w14:paraId="17234DF3"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407217F4"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740DB9B7"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4D9A85A9"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3C0678B0"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47F0AB52"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C895A13"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Enjeux et impacts</w:t>
            </w:r>
          </w:p>
        </w:tc>
        <w:tc>
          <w:tcPr>
            <w:tcW w:w="0" w:type="auto"/>
            <w:hideMark/>
          </w:tcPr>
          <w:p w14:paraId="7C5163C4"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596D4060"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4F4B8B8D"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2035708C"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3D2B79E9"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3CA64E51"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6E95429"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Gouvernance et gestion projet</w:t>
            </w:r>
          </w:p>
        </w:tc>
        <w:tc>
          <w:tcPr>
            <w:tcW w:w="0" w:type="auto"/>
            <w:hideMark/>
          </w:tcPr>
          <w:p w14:paraId="704E8DE5"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10A684B4"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5F3DA044"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5A3A375B"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066A720F"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68D237D7"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3173AFD"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PBS</w:t>
            </w:r>
          </w:p>
        </w:tc>
        <w:tc>
          <w:tcPr>
            <w:tcW w:w="0" w:type="auto"/>
            <w:hideMark/>
          </w:tcPr>
          <w:p w14:paraId="3D3ED347"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2E3C1CB1"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53257A3B"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5FCF11A8"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25E54D46"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737FD922"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3B522E6"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WBS</w:t>
            </w:r>
          </w:p>
        </w:tc>
        <w:tc>
          <w:tcPr>
            <w:tcW w:w="0" w:type="auto"/>
            <w:hideMark/>
          </w:tcPr>
          <w:p w14:paraId="3708ABB2"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62AF92D8"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04A157BE"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3CAFBD62"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3D013CA2"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40642CE7"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B9D5BB" w14:textId="46356F8E" w:rsidR="002E51BA" w:rsidRPr="002E51BA" w:rsidRDefault="00640FAC"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Planification</w:t>
            </w:r>
          </w:p>
        </w:tc>
        <w:tc>
          <w:tcPr>
            <w:tcW w:w="0" w:type="auto"/>
            <w:hideMark/>
          </w:tcPr>
          <w:p w14:paraId="16491B76"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0DAF3E02"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16EA98CA"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40F42A7D"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720EE495"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34D5EBB0"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E1B6EA9"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Gestion des coûts</w:t>
            </w:r>
          </w:p>
        </w:tc>
        <w:tc>
          <w:tcPr>
            <w:tcW w:w="0" w:type="auto"/>
            <w:hideMark/>
          </w:tcPr>
          <w:p w14:paraId="5D7133F1"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5AE289A1"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3FC6C09A"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46D7A8FD"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5A7AD1F8"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6D0D6964"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BF9B8D" w14:textId="4130AD34" w:rsidR="002E51BA" w:rsidRPr="002E51BA" w:rsidRDefault="00640FAC" w:rsidP="002E51BA">
            <w:pPr>
              <w:jc w:val="left"/>
              <w:rPr>
                <w:rFonts w:ascii="Arial" w:eastAsia="Times New Roman" w:hAnsi="Arial" w:cs="Arial"/>
                <w:sz w:val="20"/>
                <w:szCs w:val="20"/>
                <w:lang w:eastAsia="fr-FR"/>
              </w:rPr>
            </w:pPr>
            <w:r>
              <w:rPr>
                <w:rFonts w:ascii="Arial" w:eastAsia="Times New Roman" w:hAnsi="Arial" w:cs="Arial"/>
                <w:sz w:val="20"/>
                <w:szCs w:val="20"/>
                <w:lang w:eastAsia="fr-FR"/>
              </w:rPr>
              <w:t>Retour d’expérience</w:t>
            </w:r>
          </w:p>
        </w:tc>
        <w:tc>
          <w:tcPr>
            <w:tcW w:w="0" w:type="auto"/>
            <w:hideMark/>
          </w:tcPr>
          <w:p w14:paraId="0ABF372F"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64B4BA13"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045346FE"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09D73AD2"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20F834C7"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304B4799"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6911CE3"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Maquettage</w:t>
            </w:r>
          </w:p>
        </w:tc>
        <w:tc>
          <w:tcPr>
            <w:tcW w:w="0" w:type="auto"/>
            <w:hideMark/>
          </w:tcPr>
          <w:p w14:paraId="780DF82B"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4AF6834E"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6E182093"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2EA68E0E"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46A4833B"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40DDA0D7"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3069844"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Merise</w:t>
            </w:r>
          </w:p>
        </w:tc>
        <w:tc>
          <w:tcPr>
            <w:tcW w:w="0" w:type="auto"/>
            <w:hideMark/>
          </w:tcPr>
          <w:p w14:paraId="3F0C40D2"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541F8324"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57F6E786"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361CEBA7"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0E8935B2"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3A99CDAB"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703445"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UML</w:t>
            </w:r>
          </w:p>
        </w:tc>
        <w:tc>
          <w:tcPr>
            <w:tcW w:w="0" w:type="auto"/>
            <w:hideMark/>
          </w:tcPr>
          <w:p w14:paraId="1891FE94"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33E0407E"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3D16FB9D"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35BF87B5"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0FC60426"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5C1E853B"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973E4E0"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Choix des technologies et hébergements</w:t>
            </w:r>
          </w:p>
        </w:tc>
        <w:tc>
          <w:tcPr>
            <w:tcW w:w="0" w:type="auto"/>
            <w:hideMark/>
          </w:tcPr>
          <w:p w14:paraId="2E20315B"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roofErr w:type="gramStart"/>
            <w:r w:rsidRPr="002E51BA">
              <w:rPr>
                <w:rFonts w:ascii="Arial" w:eastAsia="Times New Roman" w:hAnsi="Arial" w:cs="Arial"/>
                <w:sz w:val="20"/>
                <w:szCs w:val="20"/>
                <w:lang w:eastAsia="fr-FR"/>
              </w:rPr>
              <w:t>R,A</w:t>
            </w:r>
            <w:proofErr w:type="gramEnd"/>
          </w:p>
        </w:tc>
        <w:tc>
          <w:tcPr>
            <w:tcW w:w="0" w:type="auto"/>
            <w:hideMark/>
          </w:tcPr>
          <w:p w14:paraId="24122A94"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67F84448"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w:t>
            </w:r>
          </w:p>
        </w:tc>
        <w:tc>
          <w:tcPr>
            <w:tcW w:w="0" w:type="auto"/>
            <w:hideMark/>
          </w:tcPr>
          <w:p w14:paraId="3A607A2A"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223B6857"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5121ECF9"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9EA080B"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 xml:space="preserve">Développement </w:t>
            </w:r>
          </w:p>
        </w:tc>
        <w:tc>
          <w:tcPr>
            <w:tcW w:w="0" w:type="auto"/>
            <w:hideMark/>
          </w:tcPr>
          <w:p w14:paraId="42435F25"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2DA5DD6B"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4F2C1694"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696B1B42"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4D01979B"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7F4BC288"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D8CFA3B"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Test</w:t>
            </w:r>
          </w:p>
        </w:tc>
        <w:tc>
          <w:tcPr>
            <w:tcW w:w="0" w:type="auto"/>
            <w:hideMark/>
          </w:tcPr>
          <w:p w14:paraId="446860E1"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hideMark/>
          </w:tcPr>
          <w:p w14:paraId="73598176"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c>
          <w:tcPr>
            <w:tcW w:w="0" w:type="auto"/>
            <w:hideMark/>
          </w:tcPr>
          <w:p w14:paraId="4BC87105"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c>
          <w:tcPr>
            <w:tcW w:w="0" w:type="auto"/>
            <w:hideMark/>
          </w:tcPr>
          <w:p w14:paraId="63A4AF0C"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3FDC3E38"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57D8E9F4"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872D398"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Rapport Final</w:t>
            </w:r>
          </w:p>
        </w:tc>
        <w:tc>
          <w:tcPr>
            <w:tcW w:w="0" w:type="auto"/>
            <w:hideMark/>
          </w:tcPr>
          <w:p w14:paraId="082C2F2F"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221AE40F"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7CABDFF3"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w:t>
            </w:r>
          </w:p>
        </w:tc>
        <w:tc>
          <w:tcPr>
            <w:tcW w:w="0" w:type="auto"/>
            <w:hideMark/>
          </w:tcPr>
          <w:p w14:paraId="68BB5893"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c>
          <w:tcPr>
            <w:tcW w:w="0" w:type="auto"/>
            <w:hideMark/>
          </w:tcPr>
          <w:p w14:paraId="7641DD6F"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w:t>
            </w:r>
          </w:p>
        </w:tc>
      </w:tr>
      <w:tr w:rsidR="002E51BA" w:rsidRPr="002E51BA" w14:paraId="2FCD595A" w14:textId="77777777" w:rsidTr="00C90614">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7940E95" w14:textId="77777777" w:rsidR="002E51BA" w:rsidRPr="002E51BA" w:rsidRDefault="002E51BA" w:rsidP="002E51BA">
            <w:pPr>
              <w:jc w:val="left"/>
              <w:rPr>
                <w:rFonts w:ascii="Arial" w:eastAsia="Times New Roman" w:hAnsi="Arial" w:cs="Arial"/>
                <w:sz w:val="20"/>
                <w:szCs w:val="20"/>
                <w:lang w:eastAsia="fr-FR"/>
              </w:rPr>
            </w:pPr>
          </w:p>
        </w:tc>
        <w:tc>
          <w:tcPr>
            <w:tcW w:w="0" w:type="auto"/>
            <w:hideMark/>
          </w:tcPr>
          <w:p w14:paraId="460034E8"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c>
          <w:tcPr>
            <w:tcW w:w="0" w:type="auto"/>
            <w:hideMark/>
          </w:tcPr>
          <w:p w14:paraId="10FA8CC3"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c>
          <w:tcPr>
            <w:tcW w:w="0" w:type="auto"/>
            <w:hideMark/>
          </w:tcPr>
          <w:p w14:paraId="76F6DE91"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c>
          <w:tcPr>
            <w:tcW w:w="0" w:type="auto"/>
            <w:hideMark/>
          </w:tcPr>
          <w:p w14:paraId="77C556AF"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c>
          <w:tcPr>
            <w:tcW w:w="0" w:type="auto"/>
            <w:hideMark/>
          </w:tcPr>
          <w:p w14:paraId="689B7B12" w14:textId="77777777" w:rsidR="002E51BA" w:rsidRPr="002E51BA" w:rsidRDefault="002E51BA" w:rsidP="002E51BA">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fr-FR"/>
              </w:rPr>
            </w:pPr>
          </w:p>
        </w:tc>
      </w:tr>
      <w:tr w:rsidR="002E51BA" w:rsidRPr="002E51BA" w14:paraId="23B803FA" w14:textId="77777777" w:rsidTr="00C9061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3E9962D" w14:textId="77777777" w:rsidR="002E51BA" w:rsidRPr="002E51BA" w:rsidRDefault="002E51BA" w:rsidP="002E51BA">
            <w:pPr>
              <w:jc w:val="left"/>
              <w:rPr>
                <w:rFonts w:ascii="Arial" w:eastAsia="Times New Roman" w:hAnsi="Arial" w:cs="Arial"/>
                <w:sz w:val="20"/>
                <w:szCs w:val="20"/>
                <w:lang w:eastAsia="fr-FR"/>
              </w:rPr>
            </w:pPr>
            <w:r w:rsidRPr="002E51BA">
              <w:rPr>
                <w:rFonts w:ascii="Arial" w:eastAsia="Times New Roman" w:hAnsi="Arial" w:cs="Arial"/>
                <w:sz w:val="20"/>
                <w:szCs w:val="20"/>
                <w:lang w:eastAsia="fr-FR"/>
              </w:rPr>
              <w:t>R= Responsable</w:t>
            </w:r>
          </w:p>
        </w:tc>
        <w:tc>
          <w:tcPr>
            <w:tcW w:w="0" w:type="auto"/>
            <w:hideMark/>
          </w:tcPr>
          <w:p w14:paraId="63333D4C"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A= Acteur</w:t>
            </w:r>
          </w:p>
        </w:tc>
        <w:tc>
          <w:tcPr>
            <w:tcW w:w="0" w:type="auto"/>
            <w:hideMark/>
          </w:tcPr>
          <w:p w14:paraId="3FC37DAD"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C= Consulter</w:t>
            </w:r>
          </w:p>
        </w:tc>
        <w:tc>
          <w:tcPr>
            <w:tcW w:w="0" w:type="auto"/>
            <w:hideMark/>
          </w:tcPr>
          <w:p w14:paraId="49B9335C"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2E51BA">
              <w:rPr>
                <w:rFonts w:ascii="Arial" w:eastAsia="Times New Roman" w:hAnsi="Arial" w:cs="Arial"/>
                <w:sz w:val="20"/>
                <w:szCs w:val="20"/>
                <w:lang w:eastAsia="fr-FR"/>
              </w:rPr>
              <w:t>I= Informer</w:t>
            </w:r>
          </w:p>
        </w:tc>
        <w:tc>
          <w:tcPr>
            <w:tcW w:w="0" w:type="auto"/>
            <w:hideMark/>
          </w:tcPr>
          <w:p w14:paraId="60F41E45"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hideMark/>
          </w:tcPr>
          <w:p w14:paraId="103A32B5" w14:textId="77777777" w:rsidR="002E51BA" w:rsidRPr="002E51BA" w:rsidRDefault="002E51BA" w:rsidP="002E51BA">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fr-FR"/>
              </w:rPr>
            </w:pPr>
          </w:p>
        </w:tc>
      </w:tr>
    </w:tbl>
    <w:p w14:paraId="3A96C1BC" w14:textId="77777777" w:rsidR="002262AC" w:rsidRDefault="002262AC" w:rsidP="009023B8"/>
    <w:p w14:paraId="5D83B2B1" w14:textId="77777777" w:rsidR="002262AC" w:rsidRDefault="002262AC">
      <w:pPr>
        <w:jc w:val="left"/>
      </w:pPr>
      <w:r>
        <w:br w:type="page"/>
      </w:r>
    </w:p>
    <w:p w14:paraId="052CB4A3" w14:textId="2387827E" w:rsidR="002262AC" w:rsidRDefault="002262AC" w:rsidP="002262AC">
      <w:pPr>
        <w:pStyle w:val="Titre3"/>
        <w:rPr>
          <w:rFonts w:eastAsia="Times New Roman"/>
          <w:lang w:eastAsia="fr-FR"/>
        </w:rPr>
      </w:pPr>
      <w:r w:rsidRPr="002262AC">
        <w:rPr>
          <w:rFonts w:eastAsia="Times New Roman"/>
          <w:lang w:eastAsia="fr-FR"/>
        </w:rPr>
        <w:t>Indicateurs de pilotage et suivi de projet</w:t>
      </w:r>
    </w:p>
    <w:p w14:paraId="20A5D28C" w14:textId="77777777" w:rsidR="002262AC" w:rsidRPr="002262AC" w:rsidRDefault="002262AC" w:rsidP="002262AC">
      <w:pPr>
        <w:rPr>
          <w:lang w:eastAsia="fr-FR"/>
        </w:rPr>
      </w:pPr>
    </w:p>
    <w:p w14:paraId="1F1A96AD" w14:textId="77777777" w:rsidR="002262AC" w:rsidRPr="002262AC" w:rsidRDefault="002262AC" w:rsidP="002262AC">
      <w:pPr>
        <w:rPr>
          <w:rFonts w:ascii="Times New Roman" w:eastAsia="Times New Roman" w:hAnsi="Times New Roman" w:cs="Times New Roman"/>
          <w:sz w:val="24"/>
          <w:szCs w:val="24"/>
          <w:lang w:eastAsia="fr-FR"/>
        </w:rPr>
      </w:pPr>
      <w:r w:rsidRPr="002262AC">
        <w:rPr>
          <w:rFonts w:eastAsia="Times New Roman"/>
          <w:lang w:eastAsia="fr-FR"/>
        </w:rPr>
        <w:t>Le tableau de bord pour le suivi des indicateurs de pilotage et de suivi de notre projet permettra le suivi sur les points cruciaux du projet comme la satisfaction client,</w:t>
      </w:r>
    </w:p>
    <w:p w14:paraId="5A132CEF" w14:textId="6A235323" w:rsidR="002262AC" w:rsidRPr="002262AC" w:rsidRDefault="002262AC" w:rsidP="002262AC">
      <w:pPr>
        <w:rPr>
          <w:rFonts w:ascii="Times New Roman" w:eastAsia="Times New Roman" w:hAnsi="Times New Roman" w:cs="Times New Roman"/>
          <w:sz w:val="24"/>
          <w:szCs w:val="24"/>
          <w:lang w:eastAsia="fr-FR"/>
        </w:rPr>
      </w:pPr>
      <w:r>
        <w:rPr>
          <w:rFonts w:eastAsia="Times New Roman"/>
          <w:lang w:eastAsia="fr-FR"/>
        </w:rPr>
        <w:t>L</w:t>
      </w:r>
      <w:r w:rsidRPr="002262AC">
        <w:rPr>
          <w:rFonts w:eastAsia="Times New Roman"/>
          <w:lang w:eastAsia="fr-FR"/>
        </w:rPr>
        <w:t>e suivi du projet sur les risques, coûts et délais du projet, et le suivi de l’équipe.</w:t>
      </w:r>
    </w:p>
    <w:p w14:paraId="2CAFAE9B" w14:textId="3C4B7F81" w:rsidR="002262AC" w:rsidRDefault="002262AC" w:rsidP="002262AC">
      <w:pPr>
        <w:rPr>
          <w:rFonts w:eastAsia="Times New Roman"/>
          <w:lang w:eastAsia="fr-FR"/>
        </w:rPr>
      </w:pPr>
      <w:r w:rsidRPr="002262AC">
        <w:rPr>
          <w:rFonts w:eastAsia="Times New Roman"/>
          <w:lang w:eastAsia="fr-FR"/>
        </w:rPr>
        <w:t xml:space="preserve">Nos indicateurs de pilotage et de suivi de projet sont divisés en </w:t>
      </w:r>
      <w:r w:rsidR="0047015E">
        <w:rPr>
          <w:rFonts w:eastAsia="Times New Roman"/>
          <w:lang w:eastAsia="fr-FR"/>
        </w:rPr>
        <w:t>cinq</w:t>
      </w:r>
      <w:r w:rsidRPr="002262AC">
        <w:rPr>
          <w:rFonts w:eastAsia="Times New Roman"/>
          <w:lang w:eastAsia="fr-FR"/>
        </w:rPr>
        <w:t xml:space="preserve"> partie</w:t>
      </w:r>
      <w:r>
        <w:rPr>
          <w:rFonts w:eastAsia="Times New Roman"/>
          <w:lang w:eastAsia="fr-FR"/>
        </w:rPr>
        <w:t>s</w:t>
      </w:r>
      <w:r w:rsidRPr="002262AC">
        <w:rPr>
          <w:rFonts w:eastAsia="Times New Roman"/>
          <w:lang w:eastAsia="fr-FR"/>
        </w:rPr>
        <w:t xml:space="preserve"> :</w:t>
      </w:r>
    </w:p>
    <w:p w14:paraId="2F35383B" w14:textId="2A231D62" w:rsidR="002262AC" w:rsidRPr="00465E5F" w:rsidRDefault="0047015E" w:rsidP="0047015E">
      <w:pPr>
        <w:pStyle w:val="Paragraphedeliste"/>
        <w:numPr>
          <w:ilvl w:val="0"/>
          <w:numId w:val="73"/>
        </w:numPr>
        <w:rPr>
          <w:rFonts w:eastAsia="Times New Roman" w:cstheme="minorHAnsi"/>
          <w:szCs w:val="22"/>
          <w:lang w:eastAsia="fr-FR"/>
        </w:rPr>
      </w:pPr>
      <w:r w:rsidRPr="00465E5F">
        <w:rPr>
          <w:rFonts w:eastAsia="Times New Roman" w:cstheme="minorHAnsi"/>
          <w:szCs w:val="22"/>
          <w:lang w:eastAsia="fr-FR"/>
        </w:rPr>
        <w:t>Délais </w:t>
      </w:r>
    </w:p>
    <w:p w14:paraId="202B1511" w14:textId="74C4BAF4" w:rsidR="00465E5F" w:rsidRDefault="00465E5F" w:rsidP="00465E5F">
      <w:pPr>
        <w:pStyle w:val="Paragraphedeliste"/>
        <w:numPr>
          <w:ilvl w:val="1"/>
          <w:numId w:val="73"/>
        </w:numPr>
        <w:rPr>
          <w:rFonts w:eastAsia="Times New Roman" w:cstheme="minorHAnsi"/>
          <w:szCs w:val="22"/>
          <w:lang w:eastAsia="fr-FR"/>
        </w:rPr>
      </w:pPr>
      <w:proofErr w:type="spellStart"/>
      <w:r w:rsidRPr="00465E5F">
        <w:rPr>
          <w:rFonts w:eastAsia="Times New Roman" w:cstheme="minorHAnsi"/>
          <w:szCs w:val="22"/>
          <w:lang w:eastAsia="fr-FR"/>
        </w:rPr>
        <w:t>Burndown</w:t>
      </w:r>
      <w:proofErr w:type="spellEnd"/>
      <w:r w:rsidRPr="00465E5F">
        <w:rPr>
          <w:rFonts w:eastAsia="Times New Roman" w:cstheme="minorHAnsi"/>
          <w:szCs w:val="22"/>
          <w:lang w:eastAsia="fr-FR"/>
        </w:rPr>
        <w:t>, nous permettant de suivre</w:t>
      </w:r>
      <w:r>
        <w:rPr>
          <w:rFonts w:eastAsia="Times New Roman" w:cstheme="minorHAnsi"/>
          <w:szCs w:val="22"/>
          <w:lang w:eastAsia="fr-FR"/>
        </w:rPr>
        <w:t xml:space="preserve"> le l’écart entre</w:t>
      </w:r>
      <w:r w:rsidR="001A3694">
        <w:rPr>
          <w:rFonts w:eastAsia="Times New Roman" w:cstheme="minorHAnsi"/>
          <w:szCs w:val="22"/>
          <w:lang w:eastAsia="fr-FR"/>
        </w:rPr>
        <w:t xml:space="preserve"> la planification des tâches prévisionnelle et l’avancement.</w:t>
      </w:r>
    </w:p>
    <w:p w14:paraId="3A451967" w14:textId="064A396D" w:rsidR="001A3694" w:rsidRDefault="001A3694" w:rsidP="00465E5F">
      <w:pPr>
        <w:pStyle w:val="Paragraphedeliste"/>
        <w:numPr>
          <w:ilvl w:val="1"/>
          <w:numId w:val="73"/>
        </w:numPr>
        <w:rPr>
          <w:rFonts w:eastAsia="Times New Roman" w:cstheme="minorHAnsi"/>
          <w:szCs w:val="22"/>
          <w:lang w:eastAsia="fr-FR"/>
        </w:rPr>
      </w:pPr>
      <w:r>
        <w:rPr>
          <w:rFonts w:eastAsia="Times New Roman" w:cstheme="minorHAnsi"/>
          <w:szCs w:val="22"/>
          <w:lang w:eastAsia="fr-FR"/>
        </w:rPr>
        <w:t>Rapport de jalons, permettant à l’équipe de se situer dans le temps et se tenir à jour des prochains jalons.</w:t>
      </w:r>
    </w:p>
    <w:p w14:paraId="6889C2DE" w14:textId="5D0062BF" w:rsidR="001A3694" w:rsidRDefault="001A3694" w:rsidP="00465E5F">
      <w:pPr>
        <w:pStyle w:val="Paragraphedeliste"/>
        <w:numPr>
          <w:ilvl w:val="1"/>
          <w:numId w:val="73"/>
        </w:numPr>
        <w:rPr>
          <w:rFonts w:eastAsia="Times New Roman" w:cstheme="minorHAnsi"/>
          <w:szCs w:val="22"/>
          <w:lang w:eastAsia="fr-FR"/>
        </w:rPr>
      </w:pPr>
      <w:r>
        <w:rPr>
          <w:rFonts w:eastAsia="Times New Roman" w:cstheme="minorHAnsi"/>
          <w:szCs w:val="22"/>
          <w:lang w:eastAsia="fr-FR"/>
        </w:rPr>
        <w:t>Tâches en cours</w:t>
      </w:r>
      <w:r w:rsidR="00E82527">
        <w:rPr>
          <w:rFonts w:eastAsia="Times New Roman" w:cstheme="minorHAnsi"/>
          <w:szCs w:val="22"/>
          <w:lang w:eastAsia="fr-FR"/>
        </w:rPr>
        <w:t> : la visualisation des tâches en cours de réalisation.</w:t>
      </w:r>
    </w:p>
    <w:p w14:paraId="134D046E" w14:textId="2FF4E545" w:rsidR="00437BEB" w:rsidRDefault="00E82527" w:rsidP="00465E5F">
      <w:pPr>
        <w:pStyle w:val="Paragraphedeliste"/>
        <w:numPr>
          <w:ilvl w:val="1"/>
          <w:numId w:val="73"/>
        </w:numPr>
        <w:rPr>
          <w:rFonts w:eastAsia="Times New Roman" w:cstheme="minorHAnsi"/>
          <w:szCs w:val="22"/>
          <w:lang w:eastAsia="fr-FR"/>
        </w:rPr>
      </w:pPr>
      <w:r>
        <w:rPr>
          <w:rFonts w:eastAsia="Times New Roman" w:cstheme="minorHAnsi"/>
          <w:szCs w:val="22"/>
          <w:lang w:eastAsia="fr-FR"/>
        </w:rPr>
        <w:t>Tâches en retard : recense les tâches sur lesquels l’équipe est en retard</w:t>
      </w:r>
      <w:r w:rsidR="00437BEB">
        <w:rPr>
          <w:rFonts w:eastAsia="Times New Roman" w:cstheme="minorHAnsi"/>
          <w:szCs w:val="22"/>
          <w:lang w:eastAsia="fr-FR"/>
        </w:rPr>
        <w:t>, ce bloc est également composé d’un graphique de type secteur (ou camembert) permettant de mieux visualiser le statut de la totalité des tâches du projet.</w:t>
      </w:r>
    </w:p>
    <w:p w14:paraId="610C4BF3" w14:textId="3F94ED22" w:rsidR="00437BEB" w:rsidRPr="00437BEB" w:rsidRDefault="004C545F" w:rsidP="00437BEB">
      <w:pPr>
        <w:rPr>
          <w:rFonts w:eastAsia="Times New Roman" w:cstheme="minorHAnsi"/>
          <w:szCs w:val="22"/>
          <w:lang w:eastAsia="fr-FR"/>
        </w:rPr>
      </w:pPr>
      <w:r>
        <w:rPr>
          <w:rFonts w:eastAsia="Times New Roman" w:cstheme="minorHAnsi"/>
          <w:szCs w:val="22"/>
          <w:lang w:eastAsia="fr-FR"/>
        </w:rPr>
        <w:t>Ci-dessous, e</w:t>
      </w:r>
      <w:r w:rsidR="00437BEB">
        <w:rPr>
          <w:rFonts w:eastAsia="Times New Roman" w:cstheme="minorHAnsi"/>
          <w:szCs w:val="22"/>
          <w:lang w:eastAsia="fr-FR"/>
        </w:rPr>
        <w:t>xtrait de la partie « Délais »</w:t>
      </w:r>
      <w:r>
        <w:rPr>
          <w:rFonts w:eastAsia="Times New Roman" w:cstheme="minorHAnsi"/>
          <w:szCs w:val="22"/>
          <w:lang w:eastAsia="fr-FR"/>
        </w:rPr>
        <w:t> :</w:t>
      </w:r>
    </w:p>
    <w:p w14:paraId="72D9226F" w14:textId="0B954449" w:rsidR="00E82527" w:rsidRPr="00437BEB" w:rsidRDefault="00437BEB" w:rsidP="00762103">
      <w:pPr>
        <w:jc w:val="center"/>
        <w:rPr>
          <w:rFonts w:eastAsia="Times New Roman" w:cstheme="minorHAnsi"/>
          <w:szCs w:val="22"/>
          <w:lang w:eastAsia="fr-FR"/>
        </w:rPr>
      </w:pPr>
      <w:r>
        <w:rPr>
          <w:rFonts w:eastAsia="Times New Roman" w:cstheme="minorHAnsi"/>
          <w:noProof/>
          <w:szCs w:val="22"/>
          <w:lang w:eastAsia="fr-FR"/>
        </w:rPr>
        <w:drawing>
          <wp:inline distT="0" distB="0" distL="0" distR="0" wp14:anchorId="6A5086E7" wp14:editId="182DCBEC">
            <wp:extent cx="5760720" cy="4205605"/>
            <wp:effectExtent l="0" t="0" r="0" b="4445"/>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ais_TDB.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205605"/>
                    </a:xfrm>
                    <a:prstGeom prst="rect">
                      <a:avLst/>
                    </a:prstGeom>
                  </pic:spPr>
                </pic:pic>
              </a:graphicData>
            </a:graphic>
          </wp:inline>
        </w:drawing>
      </w:r>
    </w:p>
    <w:p w14:paraId="4C04AD21" w14:textId="77777777" w:rsidR="004C545F" w:rsidRDefault="004C545F">
      <w:pPr>
        <w:jc w:val="left"/>
      </w:pPr>
      <w:r>
        <w:br w:type="page"/>
      </w:r>
    </w:p>
    <w:p w14:paraId="233DD3F5" w14:textId="77777777" w:rsidR="004C545F" w:rsidRDefault="004C545F" w:rsidP="004C545F">
      <w:pPr>
        <w:pStyle w:val="Paragraphedeliste"/>
        <w:numPr>
          <w:ilvl w:val="0"/>
          <w:numId w:val="73"/>
        </w:numPr>
      </w:pPr>
      <w:r>
        <w:t>Risques </w:t>
      </w:r>
    </w:p>
    <w:p w14:paraId="5BA385D8" w14:textId="77777777" w:rsidR="004C545F" w:rsidRDefault="004C545F" w:rsidP="004C545F">
      <w:pPr>
        <w:pStyle w:val="Paragraphedeliste"/>
        <w:numPr>
          <w:ilvl w:val="1"/>
          <w:numId w:val="73"/>
        </w:numPr>
      </w:pPr>
      <w:r>
        <w:t>L’état du suivi des risques agrémenté d’un code couleur commun au tableau de bord.</w:t>
      </w:r>
    </w:p>
    <w:p w14:paraId="033CEED8" w14:textId="77777777" w:rsidR="005C4005" w:rsidRDefault="004C545F" w:rsidP="004C545F">
      <w:pPr>
        <w:pStyle w:val="Paragraphedeliste"/>
        <w:numPr>
          <w:ilvl w:val="1"/>
          <w:numId w:val="73"/>
        </w:numPr>
      </w:pPr>
      <w:r>
        <w:t xml:space="preserve">Les risques sur lesquels des actions sont à mener </w:t>
      </w:r>
      <w:r w:rsidR="005C4005">
        <w:t>au cours de cette période.</w:t>
      </w:r>
    </w:p>
    <w:p w14:paraId="7C61A34E" w14:textId="77777777" w:rsidR="00762103" w:rsidRDefault="005C4005" w:rsidP="00762103">
      <w:pPr>
        <w:jc w:val="center"/>
      </w:pPr>
      <w:r>
        <w:rPr>
          <w:noProof/>
        </w:rPr>
        <w:drawing>
          <wp:inline distT="0" distB="0" distL="0" distR="0" wp14:anchorId="6033A54C" wp14:editId="5F03AE0C">
            <wp:extent cx="2778018" cy="2694886"/>
            <wp:effectExtent l="0" t="0" r="3810" b="0"/>
            <wp:docPr id="6" name="Image 6"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ques_TDB.png"/>
                    <pic:cNvPicPr/>
                  </pic:nvPicPr>
                  <pic:blipFill>
                    <a:blip r:embed="rId14">
                      <a:extLst>
                        <a:ext uri="{28A0092B-C50C-407E-A947-70E740481C1C}">
                          <a14:useLocalDpi xmlns:a14="http://schemas.microsoft.com/office/drawing/2010/main" val="0"/>
                        </a:ext>
                      </a:extLst>
                    </a:blip>
                    <a:stretch>
                      <a:fillRect/>
                    </a:stretch>
                  </pic:blipFill>
                  <pic:spPr>
                    <a:xfrm>
                      <a:off x="0" y="0"/>
                      <a:ext cx="2791051" cy="2707529"/>
                    </a:xfrm>
                    <a:prstGeom prst="rect">
                      <a:avLst/>
                    </a:prstGeom>
                  </pic:spPr>
                </pic:pic>
              </a:graphicData>
            </a:graphic>
          </wp:inline>
        </w:drawing>
      </w:r>
    </w:p>
    <w:p w14:paraId="36B2BA87" w14:textId="77777777" w:rsidR="00762103" w:rsidRDefault="00762103" w:rsidP="00762103"/>
    <w:p w14:paraId="33757A42" w14:textId="77777777" w:rsidR="007A7BC6" w:rsidRDefault="00762103" w:rsidP="007A7BC6">
      <w:pPr>
        <w:pStyle w:val="Paragraphedeliste"/>
        <w:numPr>
          <w:ilvl w:val="0"/>
          <w:numId w:val="73"/>
        </w:numPr>
      </w:pPr>
      <w:r>
        <w:t>Client</w:t>
      </w:r>
    </w:p>
    <w:p w14:paraId="11CAA0EF" w14:textId="77777777" w:rsidR="007A7BC6" w:rsidRDefault="007A7BC6" w:rsidP="007A7BC6">
      <w:pPr>
        <w:pStyle w:val="Paragraphedeliste"/>
        <w:numPr>
          <w:ilvl w:val="1"/>
          <w:numId w:val="73"/>
        </w:numPr>
      </w:pPr>
      <w:r>
        <w:t>Satisfaction générale du client</w:t>
      </w:r>
    </w:p>
    <w:p w14:paraId="2E57C9AE" w14:textId="77777777" w:rsidR="007A7BC6" w:rsidRDefault="007A7BC6" w:rsidP="007A7BC6">
      <w:pPr>
        <w:pStyle w:val="Paragraphedeliste"/>
        <w:numPr>
          <w:ilvl w:val="1"/>
          <w:numId w:val="73"/>
        </w:numPr>
      </w:pPr>
      <w:r>
        <w:t>Satisfaction en rapport aux coûts</w:t>
      </w:r>
    </w:p>
    <w:p w14:paraId="08041066" w14:textId="77777777" w:rsidR="007A7BC6" w:rsidRDefault="007A7BC6" w:rsidP="007A7BC6">
      <w:pPr>
        <w:pStyle w:val="Paragraphedeliste"/>
        <w:numPr>
          <w:ilvl w:val="1"/>
          <w:numId w:val="73"/>
        </w:numPr>
      </w:pPr>
      <w:r>
        <w:t>Satisfaction en rapport aux délais</w:t>
      </w:r>
    </w:p>
    <w:p w14:paraId="62BEEE58" w14:textId="77777777" w:rsidR="007A7BC6" w:rsidRDefault="007A7BC6" w:rsidP="007A7BC6">
      <w:pPr>
        <w:pStyle w:val="Paragraphedeliste"/>
        <w:numPr>
          <w:ilvl w:val="1"/>
          <w:numId w:val="73"/>
        </w:numPr>
      </w:pPr>
      <w:r>
        <w:t>Satisfaction en rapport à la qualité</w:t>
      </w:r>
    </w:p>
    <w:p w14:paraId="72929BDA" w14:textId="77777777" w:rsidR="007A7BC6" w:rsidRDefault="007A7BC6" w:rsidP="007A7BC6">
      <w:pPr>
        <w:pStyle w:val="Paragraphedeliste"/>
        <w:numPr>
          <w:ilvl w:val="1"/>
          <w:numId w:val="73"/>
        </w:numPr>
      </w:pPr>
      <w:r>
        <w:t>Implication du client</w:t>
      </w:r>
    </w:p>
    <w:p w14:paraId="49F6CA89" w14:textId="77777777" w:rsidR="007A7BC6" w:rsidRDefault="007A7BC6" w:rsidP="007A7BC6">
      <w:pPr>
        <w:jc w:val="center"/>
      </w:pPr>
      <w:r>
        <w:rPr>
          <w:noProof/>
        </w:rPr>
        <w:drawing>
          <wp:inline distT="0" distB="0" distL="0" distR="0" wp14:anchorId="37FA3C4A" wp14:editId="06B045CD">
            <wp:extent cx="2440372" cy="2878543"/>
            <wp:effectExtent l="0" t="0" r="0" b="0"/>
            <wp:docPr id="455" name="Image 45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lient_TDB.png"/>
                    <pic:cNvPicPr/>
                  </pic:nvPicPr>
                  <pic:blipFill>
                    <a:blip r:embed="rId15">
                      <a:extLst>
                        <a:ext uri="{28A0092B-C50C-407E-A947-70E740481C1C}">
                          <a14:useLocalDpi xmlns:a14="http://schemas.microsoft.com/office/drawing/2010/main" val="0"/>
                        </a:ext>
                      </a:extLst>
                    </a:blip>
                    <a:stretch>
                      <a:fillRect/>
                    </a:stretch>
                  </pic:blipFill>
                  <pic:spPr>
                    <a:xfrm>
                      <a:off x="0" y="0"/>
                      <a:ext cx="2456613" cy="2897701"/>
                    </a:xfrm>
                    <a:prstGeom prst="rect">
                      <a:avLst/>
                    </a:prstGeom>
                  </pic:spPr>
                </pic:pic>
              </a:graphicData>
            </a:graphic>
          </wp:inline>
        </w:drawing>
      </w:r>
    </w:p>
    <w:p w14:paraId="0A48DBD8" w14:textId="77777777" w:rsidR="007A7BC6" w:rsidRDefault="007A7BC6">
      <w:pPr>
        <w:jc w:val="left"/>
      </w:pPr>
      <w:r>
        <w:br w:type="page"/>
      </w:r>
    </w:p>
    <w:p w14:paraId="6A9CAEE3" w14:textId="5B6983B5" w:rsidR="0079453C" w:rsidRDefault="0079453C" w:rsidP="0079453C">
      <w:pPr>
        <w:pStyle w:val="Paragraphedeliste"/>
        <w:numPr>
          <w:ilvl w:val="0"/>
          <w:numId w:val="73"/>
        </w:numPr>
      </w:pPr>
      <w:r>
        <w:t>Équipe</w:t>
      </w:r>
    </w:p>
    <w:p w14:paraId="3388245A" w14:textId="77777777" w:rsidR="0079453C" w:rsidRDefault="0079453C" w:rsidP="0079453C">
      <w:pPr>
        <w:pStyle w:val="Paragraphedeliste"/>
        <w:numPr>
          <w:ilvl w:val="1"/>
          <w:numId w:val="73"/>
        </w:numPr>
      </w:pPr>
      <w:r>
        <w:t>Humeur générale de l’équipe</w:t>
      </w:r>
    </w:p>
    <w:p w14:paraId="1C77F2F6" w14:textId="77777777" w:rsidR="0079453C" w:rsidRDefault="0079453C" w:rsidP="0079453C">
      <w:pPr>
        <w:pStyle w:val="Paragraphedeliste"/>
        <w:numPr>
          <w:ilvl w:val="1"/>
          <w:numId w:val="73"/>
        </w:numPr>
      </w:pPr>
      <w:r>
        <w:t>Adhésion de l’équipe</w:t>
      </w:r>
    </w:p>
    <w:p w14:paraId="26158ADA" w14:textId="77777777" w:rsidR="0079453C" w:rsidRDefault="0079453C" w:rsidP="0079453C">
      <w:pPr>
        <w:pStyle w:val="Paragraphedeliste"/>
        <w:numPr>
          <w:ilvl w:val="1"/>
          <w:numId w:val="73"/>
        </w:numPr>
      </w:pPr>
      <w:r>
        <w:t>Ressenti de chacun</w:t>
      </w:r>
    </w:p>
    <w:p w14:paraId="3F44C39F" w14:textId="77777777" w:rsidR="0079453C" w:rsidRDefault="0079453C" w:rsidP="0079453C">
      <w:pPr>
        <w:jc w:val="center"/>
      </w:pPr>
      <w:r>
        <w:rPr>
          <w:noProof/>
        </w:rPr>
        <w:drawing>
          <wp:inline distT="0" distB="0" distL="0" distR="0" wp14:anchorId="1DB15D0C" wp14:editId="11FF4E8C">
            <wp:extent cx="2601338" cy="2815413"/>
            <wp:effectExtent l="0" t="0" r="8890" b="4445"/>
            <wp:docPr id="456" name="Image 456"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Equipe_TDB.png"/>
                    <pic:cNvPicPr/>
                  </pic:nvPicPr>
                  <pic:blipFill>
                    <a:blip r:embed="rId16">
                      <a:extLst>
                        <a:ext uri="{28A0092B-C50C-407E-A947-70E740481C1C}">
                          <a14:useLocalDpi xmlns:a14="http://schemas.microsoft.com/office/drawing/2010/main" val="0"/>
                        </a:ext>
                      </a:extLst>
                    </a:blip>
                    <a:stretch>
                      <a:fillRect/>
                    </a:stretch>
                  </pic:blipFill>
                  <pic:spPr>
                    <a:xfrm>
                      <a:off x="0" y="0"/>
                      <a:ext cx="2628681" cy="2845006"/>
                    </a:xfrm>
                    <a:prstGeom prst="rect">
                      <a:avLst/>
                    </a:prstGeom>
                  </pic:spPr>
                </pic:pic>
              </a:graphicData>
            </a:graphic>
          </wp:inline>
        </w:drawing>
      </w:r>
    </w:p>
    <w:p w14:paraId="5812EE5D" w14:textId="77777777" w:rsidR="0079453C" w:rsidRDefault="0079453C" w:rsidP="0079453C"/>
    <w:p w14:paraId="635A568E" w14:textId="77777777" w:rsidR="0079453C" w:rsidRDefault="0079453C" w:rsidP="0079453C">
      <w:pPr>
        <w:pStyle w:val="Paragraphedeliste"/>
        <w:numPr>
          <w:ilvl w:val="0"/>
          <w:numId w:val="73"/>
        </w:numPr>
      </w:pPr>
      <w:r>
        <w:t>Coûts</w:t>
      </w:r>
    </w:p>
    <w:p w14:paraId="30AAC68A" w14:textId="77777777" w:rsidR="00303A23" w:rsidRDefault="00303A23" w:rsidP="0079453C">
      <w:pPr>
        <w:pStyle w:val="Paragraphedeliste"/>
        <w:numPr>
          <w:ilvl w:val="1"/>
          <w:numId w:val="73"/>
        </w:numPr>
      </w:pPr>
      <w:r>
        <w:t>Indicateur de respect des coûts</w:t>
      </w:r>
    </w:p>
    <w:p w14:paraId="23D0DA83" w14:textId="77777777" w:rsidR="00303A23" w:rsidRDefault="00303A23" w:rsidP="0079453C">
      <w:pPr>
        <w:pStyle w:val="Paragraphedeliste"/>
        <w:numPr>
          <w:ilvl w:val="1"/>
          <w:numId w:val="73"/>
        </w:numPr>
      </w:pPr>
      <w:r>
        <w:t>Liste des coûts engendrés</w:t>
      </w:r>
    </w:p>
    <w:p w14:paraId="45B4839B" w14:textId="77777777" w:rsidR="00303A23" w:rsidRDefault="00303A23" w:rsidP="00303A23">
      <w:pPr>
        <w:jc w:val="center"/>
      </w:pPr>
      <w:r>
        <w:rPr>
          <w:noProof/>
        </w:rPr>
        <w:drawing>
          <wp:inline distT="0" distB="0" distL="0" distR="0" wp14:anchorId="602906C4" wp14:editId="7C243A82">
            <wp:extent cx="3141834" cy="2139359"/>
            <wp:effectExtent l="0" t="0" r="1905" b="0"/>
            <wp:docPr id="457" name="Image 45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Couts_TDB.png"/>
                    <pic:cNvPicPr/>
                  </pic:nvPicPr>
                  <pic:blipFill>
                    <a:blip r:embed="rId17">
                      <a:extLst>
                        <a:ext uri="{28A0092B-C50C-407E-A947-70E740481C1C}">
                          <a14:useLocalDpi xmlns:a14="http://schemas.microsoft.com/office/drawing/2010/main" val="0"/>
                        </a:ext>
                      </a:extLst>
                    </a:blip>
                    <a:stretch>
                      <a:fillRect/>
                    </a:stretch>
                  </pic:blipFill>
                  <pic:spPr>
                    <a:xfrm>
                      <a:off x="0" y="0"/>
                      <a:ext cx="3174919" cy="2161888"/>
                    </a:xfrm>
                    <a:prstGeom prst="rect">
                      <a:avLst/>
                    </a:prstGeom>
                  </pic:spPr>
                </pic:pic>
              </a:graphicData>
            </a:graphic>
          </wp:inline>
        </w:drawing>
      </w:r>
    </w:p>
    <w:p w14:paraId="0C3EDD82" w14:textId="77777777" w:rsidR="00303A23" w:rsidRDefault="00303A23" w:rsidP="00303A23"/>
    <w:p w14:paraId="350C7009" w14:textId="5D91635A" w:rsidR="005E0C64" w:rsidRDefault="00303A23" w:rsidP="00303A23">
      <w:r>
        <w:t>Le tableau de bord complet est visible en annexe</w:t>
      </w:r>
      <w:r w:rsidR="001205EE">
        <w:t xml:space="preserve"> </w:t>
      </w:r>
      <w:r w:rsidR="00BC70F8">
        <w:t>15</w:t>
      </w:r>
      <w:r w:rsidR="00640FAC">
        <w:t xml:space="preserve"> (page </w:t>
      </w:r>
      <w:r w:rsidR="00BC70F8">
        <w:t>L</w:t>
      </w:r>
      <w:bookmarkStart w:id="9" w:name="_GoBack"/>
      <w:bookmarkEnd w:id="9"/>
      <w:r w:rsidR="00640FAC">
        <w:t>III).</w:t>
      </w:r>
      <w:r w:rsidR="005E0C64">
        <w:br w:type="page"/>
      </w:r>
    </w:p>
    <w:p w14:paraId="3932D52C" w14:textId="77777777" w:rsidR="00FC62F6" w:rsidRDefault="00085F7C" w:rsidP="009023B8">
      <w:pPr>
        <w:pStyle w:val="Titre1"/>
      </w:pPr>
      <w:bookmarkStart w:id="10" w:name="_Toc516066077"/>
      <w:r>
        <w:t>Reformulation</w:t>
      </w:r>
      <w:r w:rsidR="005E0C64">
        <w:t xml:space="preserve"> du besoin</w:t>
      </w:r>
      <w:bookmarkEnd w:id="10"/>
    </w:p>
    <w:p w14:paraId="6E28D2E5" w14:textId="77777777" w:rsidR="00103236" w:rsidRDefault="00103236" w:rsidP="009023B8"/>
    <w:p w14:paraId="2F2F9A32" w14:textId="77777777" w:rsidR="00103236" w:rsidRDefault="00103236" w:rsidP="009023B8">
      <w:pPr>
        <w:pStyle w:val="Titre2"/>
      </w:pPr>
      <w:bookmarkStart w:id="11" w:name="_Toc516066078"/>
      <w:r>
        <w:t>Résumé</w:t>
      </w:r>
      <w:bookmarkEnd w:id="11"/>
    </w:p>
    <w:p w14:paraId="503B4582" w14:textId="77777777" w:rsidR="00103236" w:rsidRDefault="00103236" w:rsidP="009023B8"/>
    <w:p w14:paraId="0CE661CC" w14:textId="77777777" w:rsidR="00103236" w:rsidRDefault="00103236" w:rsidP="009023B8">
      <w:r>
        <w:t xml:space="preserve">L’application de devis a pour objectif de moderniser et d’optimiser la chaîne de vente de maisons modulaires de la société en répondant aux exigences suivantes : </w:t>
      </w:r>
    </w:p>
    <w:p w14:paraId="7D429337" w14:textId="77777777" w:rsidR="00103236" w:rsidRDefault="00103236" w:rsidP="00DA3B68">
      <w:pPr>
        <w:pStyle w:val="Paragraphedeliste"/>
        <w:numPr>
          <w:ilvl w:val="0"/>
          <w:numId w:val="3"/>
        </w:numPr>
      </w:pPr>
      <w:r>
        <w:t>Les commerciaux doivent pouvoir réaliser au contact du client un devis prévisionnel en décrivant sur une tablette les caractéristiques de la maison modulaire souhaitée.</w:t>
      </w:r>
    </w:p>
    <w:p w14:paraId="7E16A973" w14:textId="77777777" w:rsidR="00103236" w:rsidRDefault="00103236" w:rsidP="00DA3B68">
      <w:pPr>
        <w:pStyle w:val="Paragraphedeliste"/>
        <w:numPr>
          <w:ilvl w:val="0"/>
          <w:numId w:val="3"/>
        </w:numPr>
      </w:pPr>
      <w:r>
        <w:t xml:space="preserve">Le </w:t>
      </w:r>
      <w:r w:rsidR="00770C1D">
        <w:t>bureau d’études</w:t>
      </w:r>
      <w:r>
        <w:t xml:space="preserve"> définit en détail les composants des modules qui peuvent être assemblés pour réaliser un projet de maison modulaire. Ce sont ces modules qui seront utilisés par les commerciaux pour la réalisation des devis.</w:t>
      </w:r>
    </w:p>
    <w:p w14:paraId="466FA660" w14:textId="77777777" w:rsidR="00103236" w:rsidRDefault="00103236" w:rsidP="00DA3B68">
      <w:pPr>
        <w:pStyle w:val="Paragraphedeliste"/>
        <w:numPr>
          <w:ilvl w:val="0"/>
          <w:numId w:val="3"/>
        </w:numPr>
      </w:pPr>
      <w:r>
        <w:t xml:space="preserve">Pour tout devis accepté et parallèlement aux plans d’exécution réalisés par le </w:t>
      </w:r>
      <w:r w:rsidR="00770C1D">
        <w:t>bureau d’études</w:t>
      </w:r>
      <w:r>
        <w:t>, les commandes seront lancées automatiquement vers les fournisseurs afin d’accélérer les délais.</w:t>
      </w:r>
    </w:p>
    <w:p w14:paraId="444E859E" w14:textId="77777777" w:rsidR="00103236" w:rsidRDefault="00103236" w:rsidP="009023B8"/>
    <w:p w14:paraId="1368E8F3" w14:textId="77777777" w:rsidR="00103236" w:rsidRDefault="00103236" w:rsidP="009023B8">
      <w:pPr>
        <w:pStyle w:val="Titre2"/>
      </w:pPr>
      <w:bookmarkStart w:id="12" w:name="_Toc516066079"/>
      <w:r>
        <w:t>Descriptif de l’activité</w:t>
      </w:r>
      <w:bookmarkEnd w:id="12"/>
    </w:p>
    <w:p w14:paraId="3ABD70FE" w14:textId="77777777" w:rsidR="00103236" w:rsidRDefault="00103236" w:rsidP="009023B8"/>
    <w:p w14:paraId="10A49B64" w14:textId="77777777" w:rsidR="00103236" w:rsidRDefault="00103236" w:rsidP="009023B8">
      <w:pPr>
        <w:rPr>
          <w:rFonts w:eastAsia="Times New Roman"/>
          <w:lang w:eastAsia="fr-FR"/>
        </w:rPr>
      </w:pPr>
      <w:r w:rsidRPr="00103236">
        <w:rPr>
          <w:rFonts w:eastAsia="Times New Roman"/>
          <w:lang w:eastAsia="fr-FR"/>
        </w:rPr>
        <w:t xml:space="preserve">Le groupe Madera créé en 1990 est spécialisé dans la production de construction en bois pour les particuliers et les collectivités. </w:t>
      </w:r>
    </w:p>
    <w:p w14:paraId="15E9FA03" w14:textId="77777777" w:rsidR="007A6F04" w:rsidRPr="009023B8" w:rsidRDefault="007A6F04" w:rsidP="009023B8">
      <w:pPr>
        <w:rPr>
          <w:rFonts w:eastAsia="Times New Roman"/>
          <w:lang w:eastAsia="fr-FR"/>
        </w:rPr>
      </w:pPr>
    </w:p>
    <w:p w14:paraId="4C28FEC9" w14:textId="77777777" w:rsidR="00103236" w:rsidRDefault="00103236" w:rsidP="009023B8">
      <w:pPr>
        <w:rPr>
          <w:rFonts w:eastAsia="Times New Roman"/>
          <w:lang w:eastAsia="fr-FR"/>
        </w:rPr>
      </w:pPr>
      <w:r w:rsidRPr="00103236">
        <w:rPr>
          <w:rFonts w:eastAsia="Times New Roman"/>
          <w:lang w:eastAsia="fr-FR"/>
        </w:rPr>
        <w:t>Le siège social est situé à Lille, le groupe a plusieurs sites de productions et de stockage dont celui de Lille, ainsi que ceux de Dax et d’Annecy. Madera distribue ses produits grâce aux 5 magasins présents à Lille, Annecy, Brest, Mâcon et Dax.</w:t>
      </w:r>
    </w:p>
    <w:p w14:paraId="5BC3399D" w14:textId="77777777" w:rsidR="007A6F04" w:rsidRPr="009023B8" w:rsidRDefault="007A6F04" w:rsidP="009023B8">
      <w:pPr>
        <w:rPr>
          <w:rFonts w:eastAsia="Times New Roman"/>
          <w:lang w:eastAsia="fr-FR"/>
        </w:rPr>
      </w:pPr>
    </w:p>
    <w:p w14:paraId="6B8618A5" w14:textId="77777777" w:rsidR="00103236" w:rsidRDefault="00103236" w:rsidP="009023B8">
      <w:pPr>
        <w:rPr>
          <w:rFonts w:eastAsia="Times New Roman"/>
          <w:lang w:eastAsia="fr-FR"/>
        </w:rPr>
      </w:pPr>
      <w:r w:rsidRPr="00103236">
        <w:rPr>
          <w:rFonts w:eastAsia="Times New Roman"/>
          <w:lang w:eastAsia="fr-FR"/>
        </w:rPr>
        <w:t>L’entreprise s’est orientée récemment vers la construction de maisons modulaire</w:t>
      </w:r>
      <w:r w:rsidR="00B50652">
        <w:rPr>
          <w:rFonts w:eastAsia="Times New Roman"/>
          <w:lang w:eastAsia="fr-FR"/>
        </w:rPr>
        <w:t>s</w:t>
      </w:r>
      <w:r w:rsidRPr="00103236">
        <w:rPr>
          <w:rFonts w:eastAsia="Times New Roman"/>
          <w:lang w:eastAsia="fr-FR"/>
        </w:rPr>
        <w:t xml:space="preserve"> et écologique</w:t>
      </w:r>
      <w:r w:rsidR="00B50652">
        <w:rPr>
          <w:rFonts w:eastAsia="Times New Roman"/>
          <w:lang w:eastAsia="fr-FR"/>
        </w:rPr>
        <w:t>s</w:t>
      </w:r>
      <w:r w:rsidRPr="00103236">
        <w:rPr>
          <w:rFonts w:eastAsia="Times New Roman"/>
          <w:lang w:eastAsia="fr-FR"/>
        </w:rPr>
        <w:t xml:space="preserve"> en bois.</w:t>
      </w:r>
      <w:r>
        <w:rPr>
          <w:rFonts w:eastAsia="Times New Roman"/>
          <w:lang w:eastAsia="fr-FR"/>
        </w:rPr>
        <w:t xml:space="preserve"> </w:t>
      </w:r>
      <w:r w:rsidRPr="00103236">
        <w:rPr>
          <w:rFonts w:eastAsia="Times New Roman"/>
          <w:lang w:eastAsia="fr-FR"/>
        </w:rPr>
        <w:t>Les maisons modulaires sont assemblées au sein des ateliers de Madera et sont montées par les techniciens de montage sur les sites clients.</w:t>
      </w:r>
    </w:p>
    <w:p w14:paraId="126C5F44" w14:textId="77777777" w:rsidR="007A6F04" w:rsidRPr="00103236" w:rsidRDefault="007A6F04" w:rsidP="009023B8">
      <w:pPr>
        <w:rPr>
          <w:rFonts w:ascii="Times New Roman" w:eastAsia="Times New Roman" w:hAnsi="Times New Roman"/>
          <w:lang w:eastAsia="fr-FR"/>
        </w:rPr>
      </w:pPr>
    </w:p>
    <w:p w14:paraId="628F67C7" w14:textId="77777777" w:rsidR="00103236" w:rsidRPr="00103236" w:rsidRDefault="00103236" w:rsidP="009023B8">
      <w:pPr>
        <w:rPr>
          <w:rFonts w:ascii="Times New Roman" w:eastAsia="Times New Roman" w:hAnsi="Times New Roman"/>
          <w:lang w:eastAsia="fr-FR"/>
        </w:rPr>
      </w:pPr>
      <w:r w:rsidRPr="00103236">
        <w:rPr>
          <w:rFonts w:eastAsia="Times New Roman"/>
          <w:lang w:eastAsia="fr-FR"/>
        </w:rPr>
        <w:t>Ces maisons modulaires représentent 15% du CA total de la société</w:t>
      </w:r>
      <w:r w:rsidR="00B50652">
        <w:rPr>
          <w:rFonts w:eastAsia="Times New Roman"/>
          <w:lang w:eastAsia="fr-FR"/>
        </w:rPr>
        <w:t xml:space="preserve"> soit 30 millions d</w:t>
      </w:r>
      <w:r w:rsidR="00441670">
        <w:rPr>
          <w:rFonts w:eastAsia="Times New Roman"/>
          <w:lang w:eastAsia="fr-FR"/>
        </w:rPr>
        <w:t>’euros annuel</w:t>
      </w:r>
      <w:r w:rsidRPr="00103236">
        <w:rPr>
          <w:rFonts w:eastAsia="Times New Roman"/>
          <w:lang w:eastAsia="fr-FR"/>
        </w:rPr>
        <w:t>.</w:t>
      </w:r>
    </w:p>
    <w:p w14:paraId="328D2059" w14:textId="77777777" w:rsidR="00103236" w:rsidRPr="00103236" w:rsidRDefault="00103236" w:rsidP="009023B8"/>
    <w:p w14:paraId="6B1ED51D" w14:textId="77777777" w:rsidR="00103236" w:rsidRDefault="00103236" w:rsidP="009023B8">
      <w:r>
        <w:br w:type="page"/>
      </w:r>
    </w:p>
    <w:p w14:paraId="18E2B120" w14:textId="77777777" w:rsidR="00103236" w:rsidRDefault="00103236" w:rsidP="009023B8">
      <w:pPr>
        <w:pStyle w:val="Titre2"/>
      </w:pPr>
      <w:bookmarkStart w:id="13" w:name="_Toc516066080"/>
      <w:r>
        <w:t>Positionnement stratégique</w:t>
      </w:r>
      <w:bookmarkEnd w:id="13"/>
    </w:p>
    <w:p w14:paraId="4BB1C834" w14:textId="77777777" w:rsidR="00103236" w:rsidRDefault="00103236" w:rsidP="009023B8"/>
    <w:p w14:paraId="7E5A59D7" w14:textId="77777777" w:rsidR="00103236" w:rsidRDefault="00103236" w:rsidP="009023B8">
      <w:pPr>
        <w:pStyle w:val="Titre3"/>
      </w:pPr>
      <w:bookmarkStart w:id="14" w:name="_Toc516066081"/>
      <w:r>
        <w:t>L’importance du projet</w:t>
      </w:r>
      <w:bookmarkEnd w:id="14"/>
    </w:p>
    <w:p w14:paraId="6B357CF9" w14:textId="77777777" w:rsidR="00103236" w:rsidRDefault="00103236" w:rsidP="00B81306"/>
    <w:p w14:paraId="7E083DA3" w14:textId="77777777" w:rsidR="00103236" w:rsidRPr="00103236" w:rsidRDefault="00103236" w:rsidP="009023B8">
      <w:pPr>
        <w:rPr>
          <w:rFonts w:ascii="Times New Roman" w:eastAsia="Times New Roman" w:hAnsi="Times New Roman"/>
          <w:lang w:eastAsia="fr-FR"/>
        </w:rPr>
      </w:pPr>
      <w:r w:rsidRPr="00103236">
        <w:rPr>
          <w:rFonts w:eastAsia="Times New Roman"/>
          <w:lang w:eastAsia="fr-FR"/>
        </w:rPr>
        <w:t>L’application de devis actuelle ne répond pas aux besoins et n’est pas adaptée :</w:t>
      </w:r>
    </w:p>
    <w:p w14:paraId="1D3186AF" w14:textId="77777777" w:rsidR="00103236" w:rsidRPr="00103236" w:rsidRDefault="00103236" w:rsidP="00DA3B68">
      <w:pPr>
        <w:pStyle w:val="Paragraphedeliste"/>
        <w:numPr>
          <w:ilvl w:val="0"/>
          <w:numId w:val="4"/>
        </w:numPr>
        <w:rPr>
          <w:rFonts w:eastAsia="Times New Roman"/>
          <w:lang w:eastAsia="fr-FR"/>
        </w:rPr>
      </w:pPr>
      <w:r w:rsidRPr="00103236">
        <w:rPr>
          <w:rFonts w:eastAsia="Times New Roman"/>
          <w:lang w:eastAsia="fr-FR"/>
        </w:rPr>
        <w:t>Application vieillissante</w:t>
      </w:r>
      <w:r w:rsidR="0033515C">
        <w:rPr>
          <w:rFonts w:eastAsia="Times New Roman"/>
          <w:lang w:eastAsia="fr-FR"/>
        </w:rPr>
        <w:t>.</w:t>
      </w:r>
    </w:p>
    <w:p w14:paraId="1008B3C8" w14:textId="77777777" w:rsidR="00103236" w:rsidRPr="00103236" w:rsidRDefault="00103236" w:rsidP="00DA3B68">
      <w:pPr>
        <w:pStyle w:val="Paragraphedeliste"/>
        <w:numPr>
          <w:ilvl w:val="0"/>
          <w:numId w:val="4"/>
        </w:numPr>
        <w:rPr>
          <w:rFonts w:eastAsia="Times New Roman"/>
          <w:lang w:eastAsia="fr-FR"/>
        </w:rPr>
      </w:pPr>
      <w:r w:rsidRPr="00103236">
        <w:rPr>
          <w:rFonts w:eastAsia="Times New Roman"/>
          <w:lang w:eastAsia="fr-FR"/>
        </w:rPr>
        <w:t>Mises à jour tardives</w:t>
      </w:r>
      <w:r w:rsidR="0033515C">
        <w:rPr>
          <w:rFonts w:eastAsia="Times New Roman"/>
          <w:lang w:eastAsia="fr-FR"/>
        </w:rPr>
        <w:t>.</w:t>
      </w:r>
    </w:p>
    <w:p w14:paraId="38E5A8B8" w14:textId="77777777" w:rsidR="00103236" w:rsidRPr="00103236" w:rsidRDefault="00103236" w:rsidP="00DA3B68">
      <w:pPr>
        <w:pStyle w:val="Paragraphedeliste"/>
        <w:numPr>
          <w:ilvl w:val="0"/>
          <w:numId w:val="4"/>
        </w:numPr>
        <w:rPr>
          <w:rFonts w:eastAsia="Times New Roman"/>
          <w:lang w:eastAsia="fr-FR"/>
        </w:rPr>
      </w:pPr>
      <w:r w:rsidRPr="00103236">
        <w:rPr>
          <w:rFonts w:eastAsia="Times New Roman"/>
          <w:lang w:eastAsia="fr-FR"/>
        </w:rPr>
        <w:t>Incompatibilité avec les nouveaux outils numériques</w:t>
      </w:r>
      <w:r w:rsidR="0033515C">
        <w:rPr>
          <w:rFonts w:eastAsia="Times New Roman"/>
          <w:lang w:eastAsia="fr-FR"/>
        </w:rPr>
        <w:t>.</w:t>
      </w:r>
    </w:p>
    <w:p w14:paraId="5D866300" w14:textId="77777777" w:rsidR="00103236" w:rsidRPr="00103236" w:rsidRDefault="00103236" w:rsidP="00DA3B68">
      <w:pPr>
        <w:pStyle w:val="Paragraphedeliste"/>
        <w:numPr>
          <w:ilvl w:val="0"/>
          <w:numId w:val="4"/>
        </w:numPr>
        <w:rPr>
          <w:rFonts w:eastAsia="Times New Roman"/>
          <w:lang w:eastAsia="fr-FR"/>
        </w:rPr>
      </w:pPr>
      <w:r w:rsidRPr="00103236">
        <w:rPr>
          <w:rFonts w:eastAsia="Times New Roman"/>
          <w:lang w:eastAsia="fr-FR"/>
        </w:rPr>
        <w:t>Application destinée à des maisons types</w:t>
      </w:r>
      <w:r w:rsidR="0033515C">
        <w:rPr>
          <w:rFonts w:eastAsia="Times New Roman"/>
          <w:lang w:eastAsia="fr-FR"/>
        </w:rPr>
        <w:t>.</w:t>
      </w:r>
    </w:p>
    <w:p w14:paraId="0790CDC5" w14:textId="77777777" w:rsidR="00103236" w:rsidRPr="00103236" w:rsidRDefault="00103236" w:rsidP="00DA3B68">
      <w:pPr>
        <w:pStyle w:val="Paragraphedeliste"/>
        <w:numPr>
          <w:ilvl w:val="0"/>
          <w:numId w:val="4"/>
        </w:numPr>
        <w:rPr>
          <w:rFonts w:eastAsia="Times New Roman"/>
          <w:lang w:eastAsia="fr-FR"/>
        </w:rPr>
      </w:pPr>
      <w:r w:rsidRPr="00103236">
        <w:rPr>
          <w:rFonts w:eastAsia="Times New Roman"/>
          <w:lang w:eastAsia="fr-FR"/>
        </w:rPr>
        <w:t>La commande aux fournisseurs se fait manuellement</w:t>
      </w:r>
      <w:r w:rsidR="0033515C">
        <w:rPr>
          <w:rFonts w:eastAsia="Times New Roman"/>
          <w:lang w:eastAsia="fr-FR"/>
        </w:rPr>
        <w:t>.</w:t>
      </w:r>
    </w:p>
    <w:p w14:paraId="5932BF14" w14:textId="77777777" w:rsidR="00103236" w:rsidRDefault="00103236" w:rsidP="009023B8"/>
    <w:p w14:paraId="0AD94B2B" w14:textId="77777777" w:rsidR="00103236" w:rsidRDefault="00103236" w:rsidP="009023B8">
      <w:pPr>
        <w:pStyle w:val="Titre3"/>
      </w:pPr>
      <w:bookmarkStart w:id="15" w:name="_Toc516066082"/>
      <w:r>
        <w:t>Enjeux</w:t>
      </w:r>
      <w:bookmarkEnd w:id="15"/>
    </w:p>
    <w:p w14:paraId="4D256F7C" w14:textId="77777777" w:rsidR="00103236" w:rsidRDefault="00103236" w:rsidP="009023B8"/>
    <w:p w14:paraId="3032D119" w14:textId="77777777" w:rsidR="00103236" w:rsidRPr="00103236" w:rsidRDefault="00103236" w:rsidP="009023B8">
      <w:pPr>
        <w:rPr>
          <w:rFonts w:ascii="Times New Roman" w:eastAsia="Times New Roman" w:hAnsi="Times New Roman"/>
          <w:lang w:eastAsia="fr-FR"/>
        </w:rPr>
      </w:pPr>
      <w:r w:rsidRPr="00103236">
        <w:rPr>
          <w:rFonts w:eastAsia="Times New Roman"/>
          <w:lang w:eastAsia="fr-FR"/>
        </w:rPr>
        <w:t xml:space="preserve">Les </w:t>
      </w:r>
      <w:r>
        <w:rPr>
          <w:rFonts w:eastAsia="Times New Roman"/>
          <w:lang w:eastAsia="fr-FR"/>
        </w:rPr>
        <w:t>enjeux</w:t>
      </w:r>
      <w:r w:rsidRPr="00103236">
        <w:rPr>
          <w:rFonts w:eastAsia="Times New Roman"/>
          <w:lang w:eastAsia="fr-FR"/>
        </w:rPr>
        <w:t xml:space="preserve"> stratégiques pour ce projet sont :</w:t>
      </w:r>
    </w:p>
    <w:p w14:paraId="288C78E3" w14:textId="77777777" w:rsidR="00103236" w:rsidRPr="00103236" w:rsidRDefault="00103236" w:rsidP="00DA3B68">
      <w:pPr>
        <w:pStyle w:val="Paragraphedeliste"/>
        <w:numPr>
          <w:ilvl w:val="0"/>
          <w:numId w:val="5"/>
        </w:numPr>
        <w:rPr>
          <w:rFonts w:eastAsia="Times New Roman"/>
          <w:szCs w:val="22"/>
          <w:lang w:eastAsia="fr-FR"/>
        </w:rPr>
      </w:pPr>
      <w:r w:rsidRPr="00103236">
        <w:rPr>
          <w:rFonts w:eastAsia="Times New Roman"/>
          <w:szCs w:val="22"/>
          <w:lang w:eastAsia="fr-FR"/>
        </w:rPr>
        <w:t xml:space="preserve">Pouvoir gérer une volumétrie de commandes largement supérieure à celui qu’elle traite actuellement (la direction pense tripler le nombre de commandes grâce à son nouveau produit). </w:t>
      </w:r>
    </w:p>
    <w:p w14:paraId="300656E9" w14:textId="77777777" w:rsidR="00103236" w:rsidRPr="00103236" w:rsidRDefault="00103236" w:rsidP="00DA3B68">
      <w:pPr>
        <w:pStyle w:val="Paragraphedeliste"/>
        <w:numPr>
          <w:ilvl w:val="0"/>
          <w:numId w:val="5"/>
        </w:numPr>
        <w:rPr>
          <w:rFonts w:eastAsia="Times New Roman"/>
          <w:szCs w:val="22"/>
          <w:lang w:eastAsia="fr-FR"/>
        </w:rPr>
      </w:pPr>
      <w:r w:rsidRPr="00103236">
        <w:rPr>
          <w:rFonts w:eastAsia="Times New Roman"/>
          <w:szCs w:val="22"/>
          <w:lang w:eastAsia="fr-FR"/>
        </w:rPr>
        <w:t>Anticiper les commandes de fournitures dès l’acceptation d’un devis.</w:t>
      </w:r>
    </w:p>
    <w:p w14:paraId="7E40F631" w14:textId="77777777" w:rsidR="00103236" w:rsidRPr="00103236" w:rsidRDefault="00103236" w:rsidP="00DA3B68">
      <w:pPr>
        <w:pStyle w:val="Paragraphedeliste"/>
        <w:numPr>
          <w:ilvl w:val="0"/>
          <w:numId w:val="5"/>
        </w:numPr>
        <w:rPr>
          <w:rFonts w:eastAsia="Times New Roman"/>
          <w:szCs w:val="22"/>
          <w:lang w:eastAsia="fr-FR"/>
        </w:rPr>
      </w:pPr>
      <w:r w:rsidRPr="00103236">
        <w:rPr>
          <w:rFonts w:eastAsia="Times New Roman"/>
          <w:szCs w:val="22"/>
          <w:lang w:eastAsia="fr-FR"/>
        </w:rPr>
        <w:t>Augmenter sa notoriété grâce à la réactivité de la chaîne de production.</w:t>
      </w:r>
    </w:p>
    <w:p w14:paraId="1D31B5EE" w14:textId="77777777" w:rsidR="00103236" w:rsidRPr="00103236" w:rsidRDefault="00103236" w:rsidP="00DA3B68">
      <w:pPr>
        <w:pStyle w:val="Paragraphedeliste"/>
        <w:numPr>
          <w:ilvl w:val="0"/>
          <w:numId w:val="5"/>
        </w:numPr>
        <w:rPr>
          <w:rFonts w:ascii="Times New Roman" w:eastAsia="Times New Roman" w:hAnsi="Times New Roman"/>
          <w:lang w:eastAsia="fr-FR"/>
        </w:rPr>
      </w:pPr>
      <w:r w:rsidRPr="00103236">
        <w:rPr>
          <w:rFonts w:eastAsia="Times New Roman"/>
          <w:szCs w:val="22"/>
          <w:lang w:eastAsia="fr-FR"/>
        </w:rPr>
        <w:t>Sur le précédent exercice, la vente de maisons modulaires représentait 15% du CA de la société.</w:t>
      </w:r>
    </w:p>
    <w:p w14:paraId="171D3651" w14:textId="77777777" w:rsidR="00103236" w:rsidRDefault="00103236" w:rsidP="009023B8">
      <w:pPr>
        <w:rPr>
          <w:rFonts w:ascii="Times New Roman" w:eastAsia="Times New Roman" w:hAnsi="Times New Roman"/>
          <w:lang w:eastAsia="fr-FR"/>
        </w:rPr>
      </w:pPr>
    </w:p>
    <w:p w14:paraId="56B98682" w14:textId="77777777" w:rsidR="00103236" w:rsidRDefault="00103236" w:rsidP="009023B8">
      <w:pPr>
        <w:rPr>
          <w:rFonts w:asciiTheme="majorHAnsi" w:eastAsia="Times New Roman" w:hAnsiTheme="majorHAnsi" w:cstheme="majorBidi"/>
          <w:color w:val="44546A" w:themeColor="text2"/>
          <w:sz w:val="36"/>
          <w:szCs w:val="26"/>
          <w:lang w:eastAsia="fr-FR"/>
        </w:rPr>
      </w:pPr>
      <w:r>
        <w:rPr>
          <w:rFonts w:eastAsia="Times New Roman"/>
          <w:lang w:eastAsia="fr-FR"/>
        </w:rPr>
        <w:br w:type="page"/>
      </w:r>
    </w:p>
    <w:p w14:paraId="266A1533" w14:textId="77777777" w:rsidR="00103236" w:rsidRDefault="00103236" w:rsidP="009023B8">
      <w:pPr>
        <w:pStyle w:val="Titre2"/>
        <w:rPr>
          <w:rFonts w:eastAsia="Times New Roman"/>
          <w:lang w:eastAsia="fr-FR"/>
        </w:rPr>
      </w:pPr>
      <w:bookmarkStart w:id="16" w:name="_Toc516066083"/>
      <w:r>
        <w:rPr>
          <w:rFonts w:eastAsia="Times New Roman"/>
          <w:lang w:eastAsia="fr-FR"/>
        </w:rPr>
        <w:t>Échéance</w:t>
      </w:r>
      <w:bookmarkEnd w:id="16"/>
    </w:p>
    <w:p w14:paraId="4EBC158D" w14:textId="77777777" w:rsidR="00103236" w:rsidRDefault="00103236" w:rsidP="009023B8">
      <w:pPr>
        <w:rPr>
          <w:lang w:eastAsia="fr-FR"/>
        </w:rPr>
      </w:pPr>
    </w:p>
    <w:p w14:paraId="20939BC4" w14:textId="77777777" w:rsidR="00103236" w:rsidRDefault="00103236" w:rsidP="009023B8">
      <w:pPr>
        <w:pStyle w:val="Titre3"/>
        <w:rPr>
          <w:lang w:eastAsia="fr-FR"/>
        </w:rPr>
      </w:pPr>
      <w:bookmarkStart w:id="17" w:name="_Toc516066084"/>
      <w:r>
        <w:rPr>
          <w:lang w:eastAsia="fr-FR"/>
        </w:rPr>
        <w:t>Début et fin du projet</w:t>
      </w:r>
      <w:bookmarkEnd w:id="17"/>
    </w:p>
    <w:p w14:paraId="59CB6400" w14:textId="77777777" w:rsidR="00103236" w:rsidRDefault="00103236" w:rsidP="009023B8">
      <w:pPr>
        <w:rPr>
          <w:lang w:eastAsia="fr-FR"/>
        </w:rPr>
      </w:pPr>
    </w:p>
    <w:p w14:paraId="6AC83DDF" w14:textId="77777777" w:rsidR="00103236" w:rsidRDefault="00103236" w:rsidP="009023B8">
      <w:pPr>
        <w:rPr>
          <w:rFonts w:eastAsia="Times New Roman"/>
          <w:lang w:eastAsia="fr-FR"/>
        </w:rPr>
      </w:pPr>
      <w:r w:rsidRPr="00103236">
        <w:rPr>
          <w:rFonts w:eastAsia="Times New Roman"/>
          <w:lang w:eastAsia="fr-FR"/>
        </w:rPr>
        <w:t>Les échéances du projet sont définies en 4 livrables</w:t>
      </w:r>
      <w:r>
        <w:rPr>
          <w:rFonts w:eastAsia="Times New Roman"/>
          <w:lang w:eastAsia="fr-FR"/>
        </w:rPr>
        <w:t> :</w:t>
      </w:r>
      <w:r w:rsidRPr="00103236">
        <w:rPr>
          <w:rFonts w:eastAsia="Times New Roman"/>
          <w:lang w:eastAsia="fr-FR"/>
        </w:rPr>
        <w:t xml:space="preserve"> </w:t>
      </w:r>
    </w:p>
    <w:p w14:paraId="1EFA871B" w14:textId="77777777" w:rsidR="00103236" w:rsidRPr="00103236" w:rsidRDefault="00103236" w:rsidP="00DA3B68">
      <w:pPr>
        <w:pStyle w:val="Paragraphedeliste"/>
        <w:numPr>
          <w:ilvl w:val="0"/>
          <w:numId w:val="6"/>
        </w:numPr>
        <w:rPr>
          <w:rFonts w:ascii="Times New Roman" w:eastAsia="Times New Roman" w:hAnsi="Times New Roman"/>
          <w:sz w:val="24"/>
          <w:szCs w:val="24"/>
          <w:lang w:eastAsia="fr-FR"/>
        </w:rPr>
      </w:pPr>
      <w:r w:rsidRPr="00103236">
        <w:rPr>
          <w:rFonts w:eastAsia="Times New Roman"/>
          <w:lang w:eastAsia="fr-FR"/>
        </w:rPr>
        <w:t>Le lancement</w:t>
      </w:r>
      <w:r w:rsidR="00961180">
        <w:rPr>
          <w:rFonts w:eastAsia="Times New Roman"/>
          <w:lang w:eastAsia="fr-FR"/>
        </w:rPr>
        <w:t xml:space="preserve"> et l’analyse</w:t>
      </w:r>
      <w:r w:rsidRPr="00103236">
        <w:rPr>
          <w:rFonts w:eastAsia="Times New Roman"/>
          <w:lang w:eastAsia="fr-FR"/>
        </w:rPr>
        <w:t xml:space="preserve"> du projet </w:t>
      </w:r>
      <w:r w:rsidR="009036FC">
        <w:rPr>
          <w:rFonts w:eastAsia="Times New Roman"/>
          <w:lang w:eastAsia="fr-FR"/>
        </w:rPr>
        <w:t>sont</w:t>
      </w:r>
      <w:r w:rsidRPr="00103236">
        <w:rPr>
          <w:rFonts w:eastAsia="Times New Roman"/>
          <w:lang w:eastAsia="fr-FR"/>
        </w:rPr>
        <w:t xml:space="preserve"> programmé</w:t>
      </w:r>
      <w:r w:rsidR="009036FC">
        <w:rPr>
          <w:rFonts w:eastAsia="Times New Roman"/>
          <w:lang w:eastAsia="fr-FR"/>
        </w:rPr>
        <w:t>s</w:t>
      </w:r>
      <w:r w:rsidRPr="00103236">
        <w:rPr>
          <w:rFonts w:eastAsia="Times New Roman"/>
          <w:lang w:eastAsia="fr-FR"/>
        </w:rPr>
        <w:t xml:space="preserve"> lors du premier livrable</w:t>
      </w:r>
      <w:r w:rsidR="001F5058">
        <w:rPr>
          <w:rFonts w:eastAsia="Times New Roman"/>
          <w:lang w:eastAsia="fr-FR"/>
        </w:rPr>
        <w:t xml:space="preserve"> à échéance du</w:t>
      </w:r>
      <w:r w:rsidRPr="00103236">
        <w:rPr>
          <w:rFonts w:eastAsia="Times New Roman"/>
          <w:lang w:eastAsia="fr-FR"/>
        </w:rPr>
        <w:t xml:space="preserve"> 7 juin 2018.</w:t>
      </w:r>
      <w:r w:rsidRPr="00103236">
        <w:rPr>
          <w:rFonts w:ascii="Times New Roman" w:eastAsia="Times New Roman" w:hAnsi="Times New Roman"/>
          <w:sz w:val="24"/>
          <w:szCs w:val="24"/>
          <w:lang w:eastAsia="fr-FR"/>
        </w:rPr>
        <w:t xml:space="preserve"> </w:t>
      </w:r>
    </w:p>
    <w:p w14:paraId="0C1DCA4A" w14:textId="77777777" w:rsidR="00103236" w:rsidRPr="00103236" w:rsidRDefault="00103236" w:rsidP="00DA3B68">
      <w:pPr>
        <w:pStyle w:val="Paragraphedeliste"/>
        <w:numPr>
          <w:ilvl w:val="0"/>
          <w:numId w:val="6"/>
        </w:numPr>
        <w:rPr>
          <w:rFonts w:ascii="Times New Roman" w:eastAsia="Times New Roman" w:hAnsi="Times New Roman"/>
          <w:sz w:val="24"/>
          <w:szCs w:val="24"/>
          <w:lang w:eastAsia="fr-FR"/>
        </w:rPr>
      </w:pPr>
      <w:r w:rsidRPr="00103236">
        <w:rPr>
          <w:rFonts w:eastAsia="Times New Roman"/>
          <w:lang w:eastAsia="fr-FR"/>
        </w:rPr>
        <w:t xml:space="preserve">La modélisation du projet </w:t>
      </w:r>
      <w:r w:rsidR="001F5058">
        <w:rPr>
          <w:rFonts w:eastAsia="Times New Roman"/>
          <w:lang w:eastAsia="fr-FR"/>
        </w:rPr>
        <w:t xml:space="preserve">est </w:t>
      </w:r>
      <w:r w:rsidR="009036FC">
        <w:rPr>
          <w:rFonts w:eastAsia="Times New Roman"/>
          <w:lang w:eastAsia="fr-FR"/>
        </w:rPr>
        <w:t>incluse</w:t>
      </w:r>
      <w:r w:rsidRPr="00103236">
        <w:rPr>
          <w:rFonts w:eastAsia="Times New Roman"/>
          <w:lang w:eastAsia="fr-FR"/>
        </w:rPr>
        <w:t xml:space="preserve"> au sein du deuxième livrable </w:t>
      </w:r>
      <w:r w:rsidR="001F5058">
        <w:rPr>
          <w:rFonts w:eastAsia="Times New Roman"/>
          <w:lang w:eastAsia="fr-FR"/>
        </w:rPr>
        <w:t>à échéance du</w:t>
      </w:r>
      <w:r w:rsidRPr="00103236">
        <w:rPr>
          <w:rFonts w:eastAsia="Times New Roman"/>
          <w:lang w:eastAsia="fr-FR"/>
        </w:rPr>
        <w:t xml:space="preserve"> 27 septembre 2018.</w:t>
      </w:r>
    </w:p>
    <w:p w14:paraId="6DE62430" w14:textId="77777777" w:rsidR="00103236" w:rsidRPr="00103236" w:rsidRDefault="00103236" w:rsidP="00DA3B68">
      <w:pPr>
        <w:pStyle w:val="Paragraphedeliste"/>
        <w:numPr>
          <w:ilvl w:val="0"/>
          <w:numId w:val="6"/>
        </w:numPr>
        <w:rPr>
          <w:rFonts w:ascii="Times New Roman" w:eastAsia="Times New Roman" w:hAnsi="Times New Roman"/>
          <w:sz w:val="24"/>
          <w:szCs w:val="24"/>
          <w:lang w:eastAsia="fr-FR"/>
        </w:rPr>
      </w:pPr>
      <w:r w:rsidRPr="00103236">
        <w:rPr>
          <w:rFonts w:eastAsia="Times New Roman"/>
          <w:lang w:eastAsia="fr-FR"/>
        </w:rPr>
        <w:t>Le développement du prototype est inclus dans le troisième livrable le 11 janvier 2019.</w:t>
      </w:r>
    </w:p>
    <w:p w14:paraId="31074531" w14:textId="77777777" w:rsidR="00103236" w:rsidRPr="006C6E8A" w:rsidRDefault="00103236" w:rsidP="00DA3B68">
      <w:pPr>
        <w:pStyle w:val="Paragraphedeliste"/>
        <w:numPr>
          <w:ilvl w:val="0"/>
          <w:numId w:val="6"/>
        </w:numPr>
        <w:rPr>
          <w:rFonts w:ascii="Times New Roman" w:eastAsia="Times New Roman" w:hAnsi="Times New Roman"/>
          <w:sz w:val="24"/>
          <w:szCs w:val="24"/>
          <w:lang w:eastAsia="fr-FR"/>
        </w:rPr>
      </w:pPr>
      <w:r w:rsidRPr="00103236">
        <w:rPr>
          <w:rFonts w:eastAsia="Times New Roman"/>
          <w:lang w:eastAsia="fr-FR"/>
        </w:rPr>
        <w:t xml:space="preserve">La remise du dernier livrable (rapport du projet) est </w:t>
      </w:r>
      <w:r w:rsidR="006C6E8A">
        <w:rPr>
          <w:rFonts w:eastAsia="Times New Roman"/>
          <w:lang w:eastAsia="fr-FR"/>
        </w:rPr>
        <w:t>planifiée pour le</w:t>
      </w:r>
      <w:r w:rsidRPr="00103236">
        <w:rPr>
          <w:rFonts w:eastAsia="Times New Roman"/>
          <w:lang w:eastAsia="fr-FR"/>
        </w:rPr>
        <w:t xml:space="preserve"> 26 avril 2019.</w:t>
      </w:r>
    </w:p>
    <w:p w14:paraId="7EF63719" w14:textId="77777777" w:rsidR="00103236" w:rsidRPr="00103236" w:rsidRDefault="00103236" w:rsidP="009023B8">
      <w:pPr>
        <w:rPr>
          <w:rFonts w:ascii="Times New Roman" w:eastAsia="Times New Roman" w:hAnsi="Times New Roman"/>
          <w:sz w:val="24"/>
          <w:szCs w:val="24"/>
          <w:lang w:eastAsia="fr-FR"/>
        </w:rPr>
      </w:pPr>
      <w:r>
        <w:rPr>
          <w:rFonts w:eastAsia="Times New Roman"/>
          <w:lang w:eastAsia="fr-FR"/>
        </w:rPr>
        <w:t>Les dates</w:t>
      </w:r>
      <w:r w:rsidRPr="00103236">
        <w:rPr>
          <w:rFonts w:eastAsia="Times New Roman"/>
          <w:lang w:eastAsia="fr-FR"/>
        </w:rPr>
        <w:t xml:space="preserve"> limite</w:t>
      </w:r>
      <w:r>
        <w:rPr>
          <w:rFonts w:eastAsia="Times New Roman"/>
          <w:lang w:eastAsia="fr-FR"/>
        </w:rPr>
        <w:t>s</w:t>
      </w:r>
      <w:r w:rsidRPr="00103236">
        <w:rPr>
          <w:rFonts w:eastAsia="Times New Roman"/>
          <w:lang w:eastAsia="fr-FR"/>
        </w:rPr>
        <w:t xml:space="preserve"> </w:t>
      </w:r>
      <w:r>
        <w:rPr>
          <w:rFonts w:eastAsia="Times New Roman"/>
          <w:lang w:eastAsia="fr-FR"/>
        </w:rPr>
        <w:t xml:space="preserve">sont </w:t>
      </w:r>
      <w:r w:rsidRPr="00103236">
        <w:rPr>
          <w:rFonts w:eastAsia="Times New Roman"/>
          <w:lang w:eastAsia="fr-FR"/>
        </w:rPr>
        <w:t>primordiale</w:t>
      </w:r>
      <w:r>
        <w:rPr>
          <w:rFonts w:eastAsia="Times New Roman"/>
          <w:lang w:eastAsia="fr-FR"/>
        </w:rPr>
        <w:t>s</w:t>
      </w:r>
      <w:r w:rsidRPr="00103236">
        <w:rPr>
          <w:rFonts w:eastAsia="Times New Roman"/>
          <w:lang w:eastAsia="fr-FR"/>
        </w:rPr>
        <w:t xml:space="preserve"> afin de répondre aux exigences de la société.</w:t>
      </w:r>
    </w:p>
    <w:p w14:paraId="46ACB32B" w14:textId="77777777" w:rsidR="00103236" w:rsidRDefault="00103236" w:rsidP="009023B8">
      <w:pPr>
        <w:rPr>
          <w:lang w:eastAsia="fr-FR"/>
        </w:rPr>
      </w:pPr>
    </w:p>
    <w:p w14:paraId="6A62407A" w14:textId="77777777" w:rsidR="00103236" w:rsidRDefault="00103236" w:rsidP="009023B8">
      <w:pPr>
        <w:pStyle w:val="Titre3"/>
        <w:rPr>
          <w:lang w:eastAsia="fr-FR"/>
        </w:rPr>
      </w:pPr>
      <w:bookmarkStart w:id="18" w:name="_Toc516066085"/>
      <w:r>
        <w:rPr>
          <w:lang w:eastAsia="fr-FR"/>
        </w:rPr>
        <w:t>Disponibilité de l’équipe projet</w:t>
      </w:r>
      <w:bookmarkEnd w:id="18"/>
    </w:p>
    <w:p w14:paraId="56506994" w14:textId="77777777" w:rsidR="00103236" w:rsidRDefault="00103236" w:rsidP="009023B8">
      <w:pPr>
        <w:rPr>
          <w:lang w:eastAsia="fr-FR"/>
        </w:rPr>
      </w:pPr>
    </w:p>
    <w:p w14:paraId="65EF23C3" w14:textId="77777777" w:rsidR="00103236" w:rsidRDefault="00103236" w:rsidP="009023B8">
      <w:r>
        <w:t xml:space="preserve">Une réunion hebdomadaire est planifiée tous les mardis à 20h. Cette réunion permet de présenter et de planifier le travail de chacun ainsi que de partager les réflexions sur le projet. </w:t>
      </w:r>
    </w:p>
    <w:p w14:paraId="223BD73E" w14:textId="77777777" w:rsidR="007A6F04" w:rsidRDefault="007A6F04" w:rsidP="009023B8">
      <w:pPr>
        <w:rPr>
          <w:sz w:val="24"/>
        </w:rPr>
      </w:pPr>
    </w:p>
    <w:p w14:paraId="6CBD3279" w14:textId="77777777" w:rsidR="00103236" w:rsidRDefault="00103236" w:rsidP="009023B8">
      <w:r>
        <w:t xml:space="preserve">Un travail personnel des membres de l’équipe doit être réalisé en fonction de la planification effectuée. Les parties prenantes doivent se rendre disponible afin de prioriser la dynamique du projet. </w:t>
      </w:r>
    </w:p>
    <w:p w14:paraId="31463AB4" w14:textId="77777777" w:rsidR="00103236" w:rsidRDefault="00103236" w:rsidP="009023B8">
      <w:pPr>
        <w:rPr>
          <w:lang w:eastAsia="fr-FR"/>
        </w:rPr>
      </w:pPr>
      <w:r>
        <w:rPr>
          <w:lang w:eastAsia="fr-FR"/>
        </w:rPr>
        <w:br w:type="page"/>
      </w:r>
    </w:p>
    <w:p w14:paraId="6E46D0D9" w14:textId="77777777" w:rsidR="00103236" w:rsidRDefault="00103236" w:rsidP="009023B8">
      <w:pPr>
        <w:rPr>
          <w:lang w:eastAsia="fr-FR"/>
        </w:rPr>
      </w:pPr>
    </w:p>
    <w:p w14:paraId="2DC6FD49" w14:textId="77777777" w:rsidR="00103236" w:rsidRDefault="00103236" w:rsidP="009023B8">
      <w:pPr>
        <w:pStyle w:val="Titre2"/>
        <w:rPr>
          <w:lang w:eastAsia="fr-FR"/>
        </w:rPr>
      </w:pPr>
      <w:bookmarkStart w:id="19" w:name="_Toc516066086"/>
      <w:r>
        <w:rPr>
          <w:lang w:eastAsia="fr-FR"/>
        </w:rPr>
        <w:t>Utilisateurs</w:t>
      </w:r>
      <w:bookmarkEnd w:id="19"/>
    </w:p>
    <w:p w14:paraId="45EF9516" w14:textId="77777777" w:rsidR="00103236" w:rsidRDefault="00103236" w:rsidP="009023B8">
      <w:pPr>
        <w:rPr>
          <w:lang w:eastAsia="fr-FR"/>
        </w:rPr>
      </w:pPr>
    </w:p>
    <w:p w14:paraId="13375658" w14:textId="77777777" w:rsidR="00103236" w:rsidRDefault="00103236" w:rsidP="009023B8">
      <w:pPr>
        <w:pStyle w:val="Titre3"/>
        <w:rPr>
          <w:lang w:eastAsia="fr-FR"/>
        </w:rPr>
      </w:pPr>
      <w:bookmarkStart w:id="20" w:name="_Toc516066087"/>
      <w:r>
        <w:rPr>
          <w:lang w:eastAsia="fr-FR"/>
        </w:rPr>
        <w:t>Liste des utilisateurs</w:t>
      </w:r>
      <w:bookmarkEnd w:id="20"/>
    </w:p>
    <w:p w14:paraId="4CF83048" w14:textId="77777777" w:rsidR="00103236" w:rsidRPr="00103236" w:rsidRDefault="00103236" w:rsidP="009023B8">
      <w:pPr>
        <w:rPr>
          <w:lang w:eastAsia="fr-FR"/>
        </w:rPr>
      </w:pPr>
    </w:p>
    <w:p w14:paraId="68610A7A" w14:textId="77777777" w:rsidR="00103236" w:rsidRDefault="00103236" w:rsidP="009023B8">
      <w:pPr>
        <w:rPr>
          <w:rStyle w:val="Accentuationlgre"/>
        </w:rPr>
      </w:pPr>
      <w:r w:rsidRPr="00103236">
        <w:rPr>
          <w:rFonts w:cstheme="minorHAnsi"/>
          <w:szCs w:val="22"/>
        </w:rPr>
        <w:t xml:space="preserve">Le projet est à destination de la société Madera. </w:t>
      </w:r>
      <w:r w:rsidR="00946294">
        <w:rPr>
          <w:rFonts w:cstheme="minorHAnsi"/>
          <w:szCs w:val="22"/>
        </w:rPr>
        <w:t xml:space="preserve"> </w:t>
      </w:r>
      <w:r w:rsidR="00DD3C09">
        <w:rPr>
          <w:rFonts w:cstheme="minorHAnsi"/>
          <w:szCs w:val="22"/>
        </w:rPr>
        <w:t>Parallèlement</w:t>
      </w:r>
      <w:r w:rsidR="00946294">
        <w:rPr>
          <w:rFonts w:cstheme="minorHAnsi"/>
          <w:szCs w:val="22"/>
        </w:rPr>
        <w:t xml:space="preserve"> à cette liste, le diagramme</w:t>
      </w:r>
      <w:r w:rsidR="00225E0F">
        <w:rPr>
          <w:rFonts w:cstheme="minorHAnsi"/>
          <w:szCs w:val="22"/>
        </w:rPr>
        <w:t xml:space="preserve"> </w:t>
      </w:r>
      <w:proofErr w:type="spellStart"/>
      <w:r w:rsidR="00225E0F" w:rsidRPr="00225E0F">
        <w:t>Unified</w:t>
      </w:r>
      <w:proofErr w:type="spellEnd"/>
      <w:r w:rsidR="00225E0F" w:rsidRPr="00225E0F">
        <w:t xml:space="preserve"> Modeling </w:t>
      </w:r>
      <w:proofErr w:type="spellStart"/>
      <w:r w:rsidR="00225E0F" w:rsidRPr="00225E0F">
        <w:t>Language</w:t>
      </w:r>
      <w:proofErr w:type="spellEnd"/>
      <w:r w:rsidR="00225E0F" w:rsidRPr="00225E0F">
        <w:t xml:space="preserve"> (UML)</w:t>
      </w:r>
      <w:r w:rsidR="00946294" w:rsidRPr="00225E0F">
        <w:t xml:space="preserve"> de </w:t>
      </w:r>
      <w:r w:rsidR="00946294">
        <w:rPr>
          <w:rFonts w:cstheme="minorHAnsi"/>
          <w:szCs w:val="22"/>
        </w:rPr>
        <w:t xml:space="preserve">contexte associé est consultable en </w:t>
      </w:r>
      <w:r w:rsidR="00946294">
        <w:rPr>
          <w:rStyle w:val="Accentuationlgre"/>
        </w:rPr>
        <w:t xml:space="preserve">annexe </w:t>
      </w:r>
      <w:r w:rsidR="0003284B">
        <w:rPr>
          <w:rStyle w:val="Accentuationlgre"/>
        </w:rPr>
        <w:t>2</w:t>
      </w:r>
      <w:r w:rsidR="00946294">
        <w:rPr>
          <w:rStyle w:val="Accentuationlgre"/>
        </w:rPr>
        <w:t xml:space="preserve"> (page </w:t>
      </w:r>
      <w:r w:rsidR="0003284B">
        <w:rPr>
          <w:rStyle w:val="Accentuationlgre"/>
        </w:rPr>
        <w:t>VI</w:t>
      </w:r>
      <w:r w:rsidR="00946294">
        <w:rPr>
          <w:rStyle w:val="Accentuationlgre"/>
        </w:rPr>
        <w:t>).</w:t>
      </w:r>
    </w:p>
    <w:p w14:paraId="6DDBDFBB" w14:textId="77777777" w:rsidR="007A6F04" w:rsidRPr="007A6F04" w:rsidRDefault="007A6F04" w:rsidP="007A6F04">
      <w:pPr>
        <w:rPr>
          <w:rStyle w:val="Accentuationlgre"/>
          <w:i w:val="0"/>
        </w:rPr>
      </w:pPr>
    </w:p>
    <w:p w14:paraId="2722FAFA" w14:textId="77777777" w:rsidR="00103236" w:rsidRPr="00103236" w:rsidRDefault="00103236" w:rsidP="009023B8">
      <w:pPr>
        <w:rPr>
          <w:rFonts w:cstheme="minorHAnsi"/>
        </w:rPr>
      </w:pPr>
      <w:r w:rsidRPr="00103236">
        <w:rPr>
          <w:rFonts w:cstheme="minorHAnsi"/>
          <w:szCs w:val="22"/>
        </w:rPr>
        <w:t>Plus précisément, voici le</w:t>
      </w:r>
      <w:r w:rsidR="00DD3C09">
        <w:rPr>
          <w:rFonts w:cstheme="minorHAnsi"/>
          <w:szCs w:val="22"/>
        </w:rPr>
        <w:t xml:space="preserve"> détail des</w:t>
      </w:r>
      <w:r w:rsidRPr="00103236">
        <w:rPr>
          <w:rFonts w:cstheme="minorHAnsi"/>
          <w:szCs w:val="22"/>
        </w:rPr>
        <w:t xml:space="preserve"> tiers utilisateurs de l’applicatio</w:t>
      </w:r>
      <w:r w:rsidR="00C72AC4">
        <w:rPr>
          <w:rFonts w:cstheme="minorHAnsi"/>
          <w:szCs w:val="22"/>
        </w:rPr>
        <w:t xml:space="preserve">n </w:t>
      </w:r>
      <w:r>
        <w:rPr>
          <w:rFonts w:cstheme="minorHAnsi"/>
          <w:szCs w:val="22"/>
        </w:rPr>
        <w:t>:</w:t>
      </w:r>
    </w:p>
    <w:p w14:paraId="04030DFC" w14:textId="77777777" w:rsidR="00103236" w:rsidRDefault="00103236" w:rsidP="009023B8">
      <w:pPr>
        <w:rPr>
          <w:rFonts w:cstheme="minorHAnsi"/>
          <w:lang w:eastAsia="fr-FR"/>
        </w:rPr>
      </w:pPr>
    </w:p>
    <w:p w14:paraId="043C22C4" w14:textId="77777777" w:rsidR="00103236" w:rsidRPr="00103236" w:rsidRDefault="00103236" w:rsidP="009023B8">
      <w:pPr>
        <w:pStyle w:val="Titre4"/>
        <w:rPr>
          <w:sz w:val="36"/>
        </w:rPr>
      </w:pPr>
      <w:r w:rsidRPr="00103236">
        <w:t>Service informatique</w:t>
      </w:r>
    </w:p>
    <w:p w14:paraId="120E5EBF" w14:textId="77777777" w:rsidR="00103236" w:rsidRPr="00103236" w:rsidRDefault="00103236" w:rsidP="00DA3B68">
      <w:pPr>
        <w:pStyle w:val="Paragraphedeliste"/>
        <w:numPr>
          <w:ilvl w:val="0"/>
          <w:numId w:val="7"/>
        </w:numPr>
        <w:rPr>
          <w:szCs w:val="22"/>
        </w:rPr>
      </w:pPr>
      <w:r w:rsidRPr="00103236">
        <w:rPr>
          <w:szCs w:val="22"/>
        </w:rPr>
        <w:t>Droits d’administrateur : tout droits en lecture / écriture / suppression / modification, sur toutes les applications et tout type de devis.</w:t>
      </w:r>
    </w:p>
    <w:p w14:paraId="4C5578F0" w14:textId="77777777" w:rsidR="00103236" w:rsidRDefault="00103236" w:rsidP="00DA3B68">
      <w:pPr>
        <w:pStyle w:val="Paragraphedeliste"/>
        <w:numPr>
          <w:ilvl w:val="0"/>
          <w:numId w:val="7"/>
        </w:numPr>
        <w:rPr>
          <w:szCs w:val="22"/>
        </w:rPr>
      </w:pPr>
      <w:r w:rsidRPr="00103236">
        <w:rPr>
          <w:szCs w:val="22"/>
        </w:rPr>
        <w:t>Gestion des comptes.</w:t>
      </w:r>
    </w:p>
    <w:p w14:paraId="060D67D5" w14:textId="77777777" w:rsidR="00103236" w:rsidRPr="00103236" w:rsidRDefault="00103236" w:rsidP="009023B8">
      <w:pPr>
        <w:rPr>
          <w:szCs w:val="22"/>
        </w:rPr>
      </w:pPr>
    </w:p>
    <w:p w14:paraId="4B550549" w14:textId="77777777" w:rsidR="00103236" w:rsidRPr="00103236" w:rsidRDefault="00103236" w:rsidP="009023B8">
      <w:pPr>
        <w:pStyle w:val="Titre4"/>
        <w:rPr>
          <w:rFonts w:ascii="Times New Roman" w:hAnsi="Times New Roman"/>
          <w:sz w:val="36"/>
          <w:szCs w:val="36"/>
        </w:rPr>
      </w:pPr>
      <w:r w:rsidRPr="00103236">
        <w:t>Service commercial</w:t>
      </w:r>
    </w:p>
    <w:p w14:paraId="17B8901F" w14:textId="77777777" w:rsidR="00103236" w:rsidRPr="00103236" w:rsidRDefault="00103236" w:rsidP="009023B8">
      <w:pPr>
        <w:pStyle w:val="Titre5"/>
      </w:pPr>
      <w:r w:rsidRPr="00103236">
        <w:t>Directeur commercial</w:t>
      </w:r>
    </w:p>
    <w:p w14:paraId="1E7DBD7F" w14:textId="77777777" w:rsidR="00103236" w:rsidRPr="00103236" w:rsidRDefault="00103236" w:rsidP="00DA3B68">
      <w:pPr>
        <w:pStyle w:val="Paragraphedeliste"/>
        <w:numPr>
          <w:ilvl w:val="0"/>
          <w:numId w:val="8"/>
        </w:numPr>
        <w:rPr>
          <w:szCs w:val="22"/>
        </w:rPr>
      </w:pPr>
      <w:r w:rsidRPr="00103236">
        <w:rPr>
          <w:szCs w:val="22"/>
        </w:rPr>
        <w:t>Informations en lecture sur les devis en cours et acceptés.</w:t>
      </w:r>
    </w:p>
    <w:p w14:paraId="58DB6882" w14:textId="77777777" w:rsidR="00103236" w:rsidRPr="00103236" w:rsidRDefault="00103236" w:rsidP="00DA3B68">
      <w:pPr>
        <w:pStyle w:val="Paragraphedeliste"/>
        <w:numPr>
          <w:ilvl w:val="0"/>
          <w:numId w:val="8"/>
        </w:numPr>
        <w:rPr>
          <w:szCs w:val="22"/>
        </w:rPr>
      </w:pPr>
      <w:r w:rsidRPr="00103236">
        <w:rPr>
          <w:szCs w:val="22"/>
        </w:rPr>
        <w:t>Visualisation des statistiques.</w:t>
      </w:r>
    </w:p>
    <w:p w14:paraId="744525FB" w14:textId="77777777" w:rsidR="00103236" w:rsidRPr="00103236" w:rsidRDefault="00103236" w:rsidP="009023B8">
      <w:pPr>
        <w:rPr>
          <w:rFonts w:ascii="Times New Roman" w:hAnsi="Times New Roman"/>
          <w:sz w:val="24"/>
          <w:szCs w:val="24"/>
        </w:rPr>
      </w:pPr>
    </w:p>
    <w:p w14:paraId="1BCEF776" w14:textId="77777777" w:rsidR="00103236" w:rsidRPr="00103236" w:rsidRDefault="00103236" w:rsidP="009023B8">
      <w:pPr>
        <w:pStyle w:val="Titre5"/>
      </w:pPr>
      <w:r w:rsidRPr="00103236">
        <w:t>Responsable commercial</w:t>
      </w:r>
    </w:p>
    <w:p w14:paraId="6DF82548" w14:textId="77777777" w:rsidR="00103236" w:rsidRPr="00103236" w:rsidRDefault="00103236" w:rsidP="00DA3B68">
      <w:pPr>
        <w:pStyle w:val="Paragraphedeliste"/>
        <w:numPr>
          <w:ilvl w:val="0"/>
          <w:numId w:val="9"/>
        </w:numPr>
        <w:rPr>
          <w:szCs w:val="22"/>
        </w:rPr>
      </w:pPr>
      <w:r w:rsidRPr="00103236">
        <w:rPr>
          <w:szCs w:val="22"/>
        </w:rPr>
        <w:t>Tous les droits (création, suppression provisoire et définitive, modification, lecture) sur les devis provisoires.</w:t>
      </w:r>
    </w:p>
    <w:p w14:paraId="63BB3CEE" w14:textId="77777777" w:rsidR="00103236" w:rsidRPr="00103236" w:rsidRDefault="00103236" w:rsidP="00DA3B68">
      <w:pPr>
        <w:pStyle w:val="Paragraphedeliste"/>
        <w:numPr>
          <w:ilvl w:val="0"/>
          <w:numId w:val="9"/>
        </w:numPr>
        <w:rPr>
          <w:szCs w:val="22"/>
        </w:rPr>
      </w:pPr>
      <w:r w:rsidRPr="00103236">
        <w:rPr>
          <w:szCs w:val="22"/>
        </w:rPr>
        <w:t>Droits de lecture sur les devis en cours et acceptés</w:t>
      </w:r>
      <w:r w:rsidR="002E38DC">
        <w:rPr>
          <w:szCs w:val="22"/>
        </w:rPr>
        <w:t xml:space="preserve"> (suivi de devis)</w:t>
      </w:r>
      <w:r w:rsidRPr="00103236">
        <w:rPr>
          <w:szCs w:val="22"/>
        </w:rPr>
        <w:t>.</w:t>
      </w:r>
    </w:p>
    <w:p w14:paraId="211D6761" w14:textId="77777777" w:rsidR="00103236" w:rsidRPr="00103236" w:rsidRDefault="00103236" w:rsidP="00DA3B68">
      <w:pPr>
        <w:pStyle w:val="Paragraphedeliste"/>
        <w:numPr>
          <w:ilvl w:val="0"/>
          <w:numId w:val="9"/>
        </w:numPr>
        <w:rPr>
          <w:szCs w:val="22"/>
        </w:rPr>
      </w:pPr>
      <w:r w:rsidRPr="00103236">
        <w:rPr>
          <w:szCs w:val="22"/>
        </w:rPr>
        <w:t>Création de comptes pour les commerciaux.</w:t>
      </w:r>
    </w:p>
    <w:p w14:paraId="0013C3D1" w14:textId="77777777" w:rsidR="00103236" w:rsidRPr="00103236" w:rsidRDefault="00103236" w:rsidP="00DA3B68">
      <w:pPr>
        <w:pStyle w:val="Paragraphedeliste"/>
        <w:numPr>
          <w:ilvl w:val="0"/>
          <w:numId w:val="9"/>
        </w:numPr>
        <w:rPr>
          <w:szCs w:val="22"/>
        </w:rPr>
      </w:pPr>
      <w:r w:rsidRPr="00103236">
        <w:rPr>
          <w:szCs w:val="22"/>
        </w:rPr>
        <w:t>Création de comptes client.</w:t>
      </w:r>
    </w:p>
    <w:p w14:paraId="114BD8A9" w14:textId="77777777" w:rsidR="00103236" w:rsidRPr="00103236" w:rsidRDefault="00103236" w:rsidP="009023B8">
      <w:pPr>
        <w:rPr>
          <w:rFonts w:ascii="Times New Roman" w:hAnsi="Times New Roman"/>
          <w:sz w:val="24"/>
          <w:szCs w:val="24"/>
        </w:rPr>
      </w:pPr>
    </w:p>
    <w:p w14:paraId="25C3738F" w14:textId="77777777" w:rsidR="00103236" w:rsidRPr="00103236" w:rsidRDefault="00103236" w:rsidP="009023B8">
      <w:pPr>
        <w:pStyle w:val="Titre5"/>
      </w:pPr>
      <w:r w:rsidRPr="00103236">
        <w:t>Commerciaux / magasins</w:t>
      </w:r>
    </w:p>
    <w:p w14:paraId="563503DE" w14:textId="77777777" w:rsidR="00103236" w:rsidRPr="00103236" w:rsidRDefault="00103236" w:rsidP="00DA3B68">
      <w:pPr>
        <w:pStyle w:val="Paragraphedeliste"/>
        <w:numPr>
          <w:ilvl w:val="0"/>
          <w:numId w:val="10"/>
        </w:numPr>
        <w:rPr>
          <w:szCs w:val="22"/>
        </w:rPr>
      </w:pPr>
      <w:r w:rsidRPr="00103236">
        <w:rPr>
          <w:szCs w:val="22"/>
        </w:rPr>
        <w:t>Droits de création sur devis provisoires, suppression provisoire sur devis provisoires, modification des devis provisoires, lecture sur devis provisoires.</w:t>
      </w:r>
    </w:p>
    <w:p w14:paraId="4AE237E3" w14:textId="77777777" w:rsidR="00103236" w:rsidRPr="00103236" w:rsidRDefault="00103236" w:rsidP="00DA3B68">
      <w:pPr>
        <w:pStyle w:val="Paragraphedeliste"/>
        <w:numPr>
          <w:ilvl w:val="0"/>
          <w:numId w:val="10"/>
        </w:numPr>
        <w:rPr>
          <w:szCs w:val="22"/>
        </w:rPr>
      </w:pPr>
      <w:r w:rsidRPr="00103236">
        <w:rPr>
          <w:szCs w:val="22"/>
        </w:rPr>
        <w:t>Droits de lecture sur les devis en cours et acceptés (suivi du devis).</w:t>
      </w:r>
    </w:p>
    <w:p w14:paraId="6386C9F1" w14:textId="77777777" w:rsidR="00103236" w:rsidRPr="00103236" w:rsidRDefault="00103236" w:rsidP="00DA3B68">
      <w:pPr>
        <w:pStyle w:val="Paragraphedeliste"/>
        <w:numPr>
          <w:ilvl w:val="0"/>
          <w:numId w:val="10"/>
        </w:numPr>
        <w:rPr>
          <w:szCs w:val="22"/>
        </w:rPr>
      </w:pPr>
      <w:r w:rsidRPr="00103236">
        <w:rPr>
          <w:szCs w:val="22"/>
        </w:rPr>
        <w:t>Création de comptes client.</w:t>
      </w:r>
    </w:p>
    <w:p w14:paraId="44FE1185" w14:textId="77777777" w:rsidR="00103236" w:rsidRPr="00103236" w:rsidRDefault="00103236" w:rsidP="009023B8">
      <w:pPr>
        <w:rPr>
          <w:rFonts w:ascii="Times New Roman" w:hAnsi="Times New Roman"/>
          <w:sz w:val="24"/>
          <w:szCs w:val="24"/>
        </w:rPr>
      </w:pPr>
    </w:p>
    <w:p w14:paraId="61F2F587" w14:textId="77777777" w:rsidR="00FF2FA6" w:rsidRDefault="00FF2FA6">
      <w:pPr>
        <w:jc w:val="left"/>
        <w:rPr>
          <w:rFonts w:asciiTheme="majorHAnsi" w:eastAsiaTheme="majorEastAsia" w:hAnsiTheme="majorHAnsi" w:cstheme="majorBidi"/>
          <w:color w:val="1F3864" w:themeColor="accent1" w:themeShade="80"/>
          <w:sz w:val="24"/>
          <w:szCs w:val="24"/>
        </w:rPr>
      </w:pPr>
      <w:r>
        <w:br w:type="page"/>
      </w:r>
    </w:p>
    <w:p w14:paraId="40C2308F" w14:textId="77777777" w:rsidR="00103236" w:rsidRPr="00103236" w:rsidRDefault="00770C1D" w:rsidP="009023B8">
      <w:pPr>
        <w:pStyle w:val="Titre4"/>
      </w:pPr>
      <w:r>
        <w:t>Bureau d’études</w:t>
      </w:r>
    </w:p>
    <w:p w14:paraId="74CDA2BB" w14:textId="77777777" w:rsidR="00103236" w:rsidRPr="00103236" w:rsidRDefault="00103236" w:rsidP="00DA3B68">
      <w:pPr>
        <w:pStyle w:val="Paragraphedeliste"/>
        <w:numPr>
          <w:ilvl w:val="0"/>
          <w:numId w:val="11"/>
        </w:numPr>
        <w:rPr>
          <w:szCs w:val="22"/>
        </w:rPr>
      </w:pPr>
      <w:r w:rsidRPr="00103236">
        <w:rPr>
          <w:szCs w:val="22"/>
        </w:rPr>
        <w:t>Réception des devis provisoires,</w:t>
      </w:r>
      <w:r w:rsidR="009420BE">
        <w:rPr>
          <w:szCs w:val="22"/>
        </w:rPr>
        <w:t xml:space="preserve"> accès en</w:t>
      </w:r>
      <w:r w:rsidRPr="00103236">
        <w:rPr>
          <w:szCs w:val="22"/>
        </w:rPr>
        <w:t xml:space="preserve"> lecture.</w:t>
      </w:r>
    </w:p>
    <w:p w14:paraId="0FE8D666" w14:textId="77777777" w:rsidR="00103236" w:rsidRDefault="00103236" w:rsidP="00DA3B68">
      <w:pPr>
        <w:pStyle w:val="Paragraphedeliste"/>
        <w:numPr>
          <w:ilvl w:val="0"/>
          <w:numId w:val="11"/>
        </w:numPr>
        <w:rPr>
          <w:szCs w:val="22"/>
        </w:rPr>
      </w:pPr>
      <w:r w:rsidRPr="00103236">
        <w:rPr>
          <w:szCs w:val="22"/>
        </w:rPr>
        <w:t>Création des devis finaux et mise à disposition des devis aux services juridique et financier ainsi qu’au client.</w:t>
      </w:r>
    </w:p>
    <w:p w14:paraId="7275C145" w14:textId="77777777" w:rsidR="00FF2FA6" w:rsidRDefault="00FF2FA6" w:rsidP="00DA3B68">
      <w:pPr>
        <w:pStyle w:val="Paragraphedeliste"/>
        <w:numPr>
          <w:ilvl w:val="0"/>
          <w:numId w:val="11"/>
        </w:numPr>
        <w:rPr>
          <w:szCs w:val="22"/>
        </w:rPr>
      </w:pPr>
      <w:r>
        <w:rPr>
          <w:szCs w:val="22"/>
        </w:rPr>
        <w:t>Implémentation des données techniques des matériaux et des modules nécessaires à l’établissement de devis provisoir</w:t>
      </w:r>
      <w:r w:rsidR="00A206F6">
        <w:rPr>
          <w:szCs w:val="22"/>
        </w:rPr>
        <w:t>e</w:t>
      </w:r>
      <w:r>
        <w:rPr>
          <w:szCs w:val="22"/>
        </w:rPr>
        <w:t>s par les commerciaux.</w:t>
      </w:r>
    </w:p>
    <w:p w14:paraId="2A847971" w14:textId="77777777" w:rsidR="00103236" w:rsidRPr="00103236" w:rsidRDefault="00103236" w:rsidP="009023B8">
      <w:pPr>
        <w:rPr>
          <w:szCs w:val="22"/>
        </w:rPr>
      </w:pPr>
    </w:p>
    <w:p w14:paraId="3733A3D1" w14:textId="77777777" w:rsidR="00103236" w:rsidRPr="00103236" w:rsidRDefault="00103236" w:rsidP="009023B8">
      <w:pPr>
        <w:pStyle w:val="Titre4"/>
        <w:rPr>
          <w:rFonts w:ascii="Times New Roman" w:hAnsi="Times New Roman"/>
          <w:sz w:val="36"/>
          <w:szCs w:val="36"/>
        </w:rPr>
      </w:pPr>
      <w:r w:rsidRPr="00103236">
        <w:t>Clients</w:t>
      </w:r>
    </w:p>
    <w:p w14:paraId="53205281" w14:textId="77777777" w:rsidR="00103236" w:rsidRPr="00103236" w:rsidRDefault="00103236" w:rsidP="00DA3B68">
      <w:pPr>
        <w:pStyle w:val="Paragraphedeliste"/>
        <w:numPr>
          <w:ilvl w:val="0"/>
          <w:numId w:val="12"/>
        </w:numPr>
        <w:rPr>
          <w:szCs w:val="22"/>
        </w:rPr>
      </w:pPr>
      <w:r w:rsidRPr="00103236">
        <w:rPr>
          <w:szCs w:val="22"/>
        </w:rPr>
        <w:t>Consultation du site web.</w:t>
      </w:r>
    </w:p>
    <w:p w14:paraId="1A0A06F1" w14:textId="77777777" w:rsidR="00103236" w:rsidRPr="00103236" w:rsidRDefault="00103236" w:rsidP="00DA3B68">
      <w:pPr>
        <w:pStyle w:val="Paragraphedeliste"/>
        <w:numPr>
          <w:ilvl w:val="0"/>
          <w:numId w:val="12"/>
        </w:numPr>
        <w:rPr>
          <w:szCs w:val="22"/>
        </w:rPr>
      </w:pPr>
      <w:r w:rsidRPr="00103236">
        <w:rPr>
          <w:szCs w:val="22"/>
        </w:rPr>
        <w:t>Demande de rendez-vous.</w:t>
      </w:r>
    </w:p>
    <w:p w14:paraId="0DB90A7E" w14:textId="77777777" w:rsidR="00103236" w:rsidRPr="00103236" w:rsidRDefault="00103236" w:rsidP="00DA3B68">
      <w:pPr>
        <w:pStyle w:val="Paragraphedeliste"/>
        <w:numPr>
          <w:ilvl w:val="0"/>
          <w:numId w:val="12"/>
        </w:numPr>
        <w:rPr>
          <w:szCs w:val="22"/>
        </w:rPr>
      </w:pPr>
      <w:r w:rsidRPr="00103236">
        <w:rPr>
          <w:szCs w:val="22"/>
        </w:rPr>
        <w:t>Création de compte client.</w:t>
      </w:r>
    </w:p>
    <w:p w14:paraId="0ED44D6E" w14:textId="77777777" w:rsidR="00103236" w:rsidRPr="00103236" w:rsidRDefault="00103236" w:rsidP="00DA3B68">
      <w:pPr>
        <w:pStyle w:val="Paragraphedeliste"/>
        <w:numPr>
          <w:ilvl w:val="0"/>
          <w:numId w:val="12"/>
        </w:numPr>
        <w:rPr>
          <w:szCs w:val="22"/>
        </w:rPr>
      </w:pPr>
      <w:r w:rsidRPr="00103236">
        <w:rPr>
          <w:szCs w:val="22"/>
        </w:rPr>
        <w:t>Réception / envoi de documents</w:t>
      </w:r>
      <w:r w:rsidR="009420BE">
        <w:rPr>
          <w:szCs w:val="22"/>
        </w:rPr>
        <w:t xml:space="preserve"> par l’espace client</w:t>
      </w:r>
      <w:r w:rsidRPr="00103236">
        <w:rPr>
          <w:szCs w:val="22"/>
        </w:rPr>
        <w:t>.</w:t>
      </w:r>
    </w:p>
    <w:p w14:paraId="01AB3DA5" w14:textId="77777777" w:rsidR="00103236" w:rsidRPr="00103236" w:rsidRDefault="00103236" w:rsidP="00DA3B68">
      <w:pPr>
        <w:pStyle w:val="Paragraphedeliste"/>
        <w:numPr>
          <w:ilvl w:val="0"/>
          <w:numId w:val="12"/>
        </w:numPr>
        <w:rPr>
          <w:szCs w:val="22"/>
        </w:rPr>
      </w:pPr>
      <w:r w:rsidRPr="00103236">
        <w:rPr>
          <w:szCs w:val="22"/>
        </w:rPr>
        <w:t>Signature électronique</w:t>
      </w:r>
      <w:r w:rsidR="009420BE">
        <w:rPr>
          <w:szCs w:val="22"/>
        </w:rPr>
        <w:t xml:space="preserve"> pour l’acceptation de devis par l’espace client</w:t>
      </w:r>
      <w:r w:rsidRPr="00103236">
        <w:rPr>
          <w:szCs w:val="22"/>
        </w:rPr>
        <w:t>.</w:t>
      </w:r>
    </w:p>
    <w:p w14:paraId="21689DC3" w14:textId="77777777" w:rsidR="00103236" w:rsidRPr="00103236" w:rsidRDefault="00103236" w:rsidP="009023B8">
      <w:pPr>
        <w:rPr>
          <w:rFonts w:ascii="Times New Roman" w:hAnsi="Times New Roman"/>
          <w:sz w:val="24"/>
          <w:szCs w:val="24"/>
        </w:rPr>
      </w:pPr>
    </w:p>
    <w:p w14:paraId="45790BDF" w14:textId="77777777" w:rsidR="00103236" w:rsidRPr="00103236" w:rsidRDefault="00103236" w:rsidP="009023B8">
      <w:pPr>
        <w:pStyle w:val="Titre4"/>
      </w:pPr>
      <w:r w:rsidRPr="00103236">
        <w:t>Service juridique</w:t>
      </w:r>
    </w:p>
    <w:p w14:paraId="4FC9462C" w14:textId="77777777" w:rsidR="00B032D4" w:rsidRDefault="00B032D4" w:rsidP="00DA3B68">
      <w:pPr>
        <w:pStyle w:val="Paragraphedeliste"/>
        <w:numPr>
          <w:ilvl w:val="0"/>
          <w:numId w:val="13"/>
        </w:numPr>
        <w:rPr>
          <w:szCs w:val="22"/>
        </w:rPr>
      </w:pPr>
      <w:r>
        <w:rPr>
          <w:szCs w:val="22"/>
        </w:rPr>
        <w:t>Réception de documents de la part du client.</w:t>
      </w:r>
    </w:p>
    <w:p w14:paraId="7795EFDB" w14:textId="77777777" w:rsidR="00B032D4" w:rsidRPr="002027DE" w:rsidRDefault="00B032D4" w:rsidP="00DA3B68">
      <w:pPr>
        <w:pStyle w:val="Paragraphedeliste"/>
        <w:numPr>
          <w:ilvl w:val="0"/>
          <w:numId w:val="13"/>
        </w:numPr>
        <w:rPr>
          <w:szCs w:val="22"/>
        </w:rPr>
      </w:pPr>
      <w:r w:rsidRPr="00103236">
        <w:rPr>
          <w:szCs w:val="22"/>
        </w:rPr>
        <w:t>Validation de la partie juridique et financière du dossier client après établissement du devis final et avant signature du devis</w:t>
      </w:r>
      <w:r w:rsidR="002027DE">
        <w:rPr>
          <w:szCs w:val="22"/>
        </w:rPr>
        <w:t>, rend ainsi la signature électronique possible sur le devis.</w:t>
      </w:r>
    </w:p>
    <w:p w14:paraId="4E1F97A6" w14:textId="77777777" w:rsidR="00103236" w:rsidRPr="00103236" w:rsidRDefault="00103236" w:rsidP="009023B8">
      <w:pPr>
        <w:rPr>
          <w:rFonts w:ascii="Times New Roman" w:hAnsi="Times New Roman"/>
          <w:sz w:val="24"/>
          <w:szCs w:val="24"/>
        </w:rPr>
      </w:pPr>
    </w:p>
    <w:p w14:paraId="2D099525" w14:textId="77777777" w:rsidR="00103236" w:rsidRPr="00103236" w:rsidRDefault="00103236" w:rsidP="009023B8">
      <w:pPr>
        <w:pStyle w:val="Titre4"/>
      </w:pPr>
      <w:r w:rsidRPr="00103236">
        <w:t>Service logistique</w:t>
      </w:r>
    </w:p>
    <w:p w14:paraId="63AB7E1D" w14:textId="77777777" w:rsidR="00103236" w:rsidRPr="00103236" w:rsidRDefault="00103236" w:rsidP="00DA3B68">
      <w:pPr>
        <w:pStyle w:val="Paragraphedeliste"/>
        <w:numPr>
          <w:ilvl w:val="0"/>
          <w:numId w:val="13"/>
        </w:numPr>
        <w:rPr>
          <w:szCs w:val="22"/>
        </w:rPr>
      </w:pPr>
      <w:r w:rsidRPr="00103236">
        <w:rPr>
          <w:szCs w:val="22"/>
        </w:rPr>
        <w:t xml:space="preserve">Pour lecture </w:t>
      </w:r>
      <w:r w:rsidR="00947B99">
        <w:rPr>
          <w:szCs w:val="22"/>
        </w:rPr>
        <w:t>et</w:t>
      </w:r>
      <w:r w:rsidRPr="00103236">
        <w:rPr>
          <w:szCs w:val="22"/>
        </w:rPr>
        <w:t xml:space="preserve"> info</w:t>
      </w:r>
      <w:r w:rsidR="00947B99">
        <w:rPr>
          <w:szCs w:val="22"/>
        </w:rPr>
        <w:t>rmation</w:t>
      </w:r>
      <w:r w:rsidRPr="00103236">
        <w:rPr>
          <w:szCs w:val="22"/>
        </w:rPr>
        <w:t>,</w:t>
      </w:r>
      <w:r w:rsidR="00947B99">
        <w:rPr>
          <w:szCs w:val="22"/>
        </w:rPr>
        <w:t xml:space="preserve"> le</w:t>
      </w:r>
      <w:r w:rsidRPr="00103236">
        <w:rPr>
          <w:szCs w:val="22"/>
        </w:rPr>
        <w:t xml:space="preserve"> suivi de commande passée au fournisseur afin de d’anticiper la gestion des stocks, le volume de travail et le recrutement</w:t>
      </w:r>
      <w:r>
        <w:rPr>
          <w:szCs w:val="22"/>
        </w:rPr>
        <w:t>.</w:t>
      </w:r>
    </w:p>
    <w:p w14:paraId="4511F7ED" w14:textId="77777777" w:rsidR="00103236" w:rsidRPr="00103236" w:rsidRDefault="00103236" w:rsidP="009023B8">
      <w:pPr>
        <w:rPr>
          <w:rFonts w:ascii="Times New Roman" w:hAnsi="Times New Roman"/>
          <w:sz w:val="24"/>
          <w:szCs w:val="24"/>
        </w:rPr>
      </w:pPr>
    </w:p>
    <w:p w14:paraId="5D610D52" w14:textId="77777777" w:rsidR="00103236" w:rsidRPr="00103236" w:rsidRDefault="00103236" w:rsidP="009023B8">
      <w:pPr>
        <w:pStyle w:val="Titre4"/>
      </w:pPr>
      <w:r w:rsidRPr="00103236">
        <w:t>Service production maisons modulaires</w:t>
      </w:r>
    </w:p>
    <w:p w14:paraId="6F48F4E7" w14:textId="77777777" w:rsidR="00103236" w:rsidRPr="00103236" w:rsidRDefault="00103236" w:rsidP="00DA3B68">
      <w:pPr>
        <w:pStyle w:val="Paragraphedeliste"/>
        <w:numPr>
          <w:ilvl w:val="0"/>
          <w:numId w:val="13"/>
        </w:numPr>
      </w:pPr>
      <w:r w:rsidRPr="00103236">
        <w:rPr>
          <w:szCs w:val="22"/>
        </w:rPr>
        <w:t>Pour lectur</w:t>
      </w:r>
      <w:r w:rsidR="00947B99">
        <w:rPr>
          <w:szCs w:val="22"/>
        </w:rPr>
        <w:t>e et information</w:t>
      </w:r>
      <w:r w:rsidRPr="00103236">
        <w:rPr>
          <w:szCs w:val="22"/>
        </w:rPr>
        <w:t xml:space="preserve">, </w:t>
      </w:r>
      <w:r w:rsidR="00947B99">
        <w:rPr>
          <w:szCs w:val="22"/>
        </w:rPr>
        <w:t xml:space="preserve">le </w:t>
      </w:r>
      <w:r w:rsidRPr="00103236">
        <w:rPr>
          <w:szCs w:val="22"/>
        </w:rPr>
        <w:t>suivi de commande passée au fournisseur afin de d’anticiper le volume de travail et le recrutement</w:t>
      </w:r>
      <w:r w:rsidR="00947B99">
        <w:rPr>
          <w:szCs w:val="22"/>
        </w:rPr>
        <w:t>.</w:t>
      </w:r>
    </w:p>
    <w:p w14:paraId="5CE83442" w14:textId="77777777" w:rsidR="00103236" w:rsidRPr="00103236" w:rsidRDefault="00103236" w:rsidP="009023B8">
      <w:pPr>
        <w:rPr>
          <w:rFonts w:ascii="Times New Roman" w:hAnsi="Times New Roman"/>
        </w:rPr>
      </w:pPr>
    </w:p>
    <w:p w14:paraId="5329A902" w14:textId="77777777" w:rsidR="00103236" w:rsidRPr="00103236" w:rsidRDefault="00103236" w:rsidP="009023B8">
      <w:pPr>
        <w:pStyle w:val="Titre4"/>
      </w:pPr>
      <w:r w:rsidRPr="00103236">
        <w:t>Service installation maisons modulaires</w:t>
      </w:r>
    </w:p>
    <w:p w14:paraId="00459430" w14:textId="77777777" w:rsidR="00103236" w:rsidRPr="00103236" w:rsidRDefault="00103236" w:rsidP="00DA3B68">
      <w:pPr>
        <w:pStyle w:val="Paragraphedeliste"/>
        <w:numPr>
          <w:ilvl w:val="0"/>
          <w:numId w:val="13"/>
        </w:numPr>
        <w:rPr>
          <w:szCs w:val="22"/>
        </w:rPr>
      </w:pPr>
      <w:r w:rsidRPr="00103236">
        <w:rPr>
          <w:szCs w:val="22"/>
        </w:rPr>
        <w:t xml:space="preserve">Pour lecture </w:t>
      </w:r>
      <w:r w:rsidR="00947B99">
        <w:rPr>
          <w:szCs w:val="22"/>
        </w:rPr>
        <w:t>et information</w:t>
      </w:r>
      <w:r w:rsidRPr="00103236">
        <w:rPr>
          <w:szCs w:val="22"/>
        </w:rPr>
        <w:t xml:space="preserve">, </w:t>
      </w:r>
      <w:r w:rsidR="00947B99">
        <w:rPr>
          <w:szCs w:val="22"/>
        </w:rPr>
        <w:t xml:space="preserve">le </w:t>
      </w:r>
      <w:r w:rsidRPr="00103236">
        <w:rPr>
          <w:szCs w:val="22"/>
        </w:rPr>
        <w:t>suivi de commande passée au fournisseur afin d’anticiper le volume de travail et le recrutement</w:t>
      </w:r>
      <w:r w:rsidR="00947B99">
        <w:rPr>
          <w:szCs w:val="22"/>
        </w:rPr>
        <w:t>.</w:t>
      </w:r>
    </w:p>
    <w:p w14:paraId="08529C7B" w14:textId="77777777" w:rsidR="00103236" w:rsidRDefault="00103236" w:rsidP="009023B8">
      <w:pPr>
        <w:rPr>
          <w:rFonts w:cstheme="minorHAnsi"/>
          <w:lang w:eastAsia="fr-FR"/>
        </w:rPr>
      </w:pPr>
      <w:r>
        <w:rPr>
          <w:rFonts w:cstheme="minorHAnsi"/>
          <w:lang w:eastAsia="fr-FR"/>
        </w:rPr>
        <w:br w:type="page"/>
      </w:r>
    </w:p>
    <w:p w14:paraId="234AE1AC" w14:textId="12F08B52" w:rsidR="00BF7C43" w:rsidRDefault="00103236" w:rsidP="00BF7C43">
      <w:pPr>
        <w:pStyle w:val="Titre3"/>
        <w:rPr>
          <w:lang w:eastAsia="fr-FR"/>
        </w:rPr>
      </w:pPr>
      <w:bookmarkStart w:id="21" w:name="_Toc516066088"/>
      <w:r>
        <w:rPr>
          <w:lang w:eastAsia="fr-FR"/>
        </w:rPr>
        <w:t>Rôle des utilisateurs</w:t>
      </w:r>
      <w:bookmarkEnd w:id="21"/>
    </w:p>
    <w:p w14:paraId="0AC03E75" w14:textId="77777777" w:rsidR="00BF7C43" w:rsidRDefault="00BF7C43" w:rsidP="00BF7C43">
      <w:pPr>
        <w:rPr>
          <w:lang w:eastAsia="fr-FR"/>
        </w:rPr>
      </w:pPr>
    </w:p>
    <w:p w14:paraId="0C28C01C" w14:textId="77777777" w:rsidR="00BF7C43" w:rsidRDefault="00BF7C43" w:rsidP="00BF7C43">
      <w:pPr>
        <w:rPr>
          <w:rStyle w:val="Accentuationlgre"/>
        </w:rPr>
      </w:pPr>
      <w:r>
        <w:rPr>
          <w:lang w:eastAsia="fr-FR"/>
        </w:rPr>
        <w:t xml:space="preserve">Cette argumentation est </w:t>
      </w:r>
      <w:r w:rsidR="002E7AFA">
        <w:rPr>
          <w:lang w:eastAsia="fr-FR"/>
        </w:rPr>
        <w:t>appuyée</w:t>
      </w:r>
      <w:r>
        <w:rPr>
          <w:lang w:eastAsia="fr-FR"/>
        </w:rPr>
        <w:t xml:space="preserve"> par le </w:t>
      </w:r>
      <w:r w:rsidR="00AD6F9F">
        <w:rPr>
          <w:lang w:eastAsia="fr-FR"/>
        </w:rPr>
        <w:t>Modèle</w:t>
      </w:r>
      <w:r w:rsidR="00E7516A">
        <w:rPr>
          <w:lang w:eastAsia="fr-FR"/>
        </w:rPr>
        <w:t xml:space="preserve"> </w:t>
      </w:r>
      <w:r w:rsidR="00AD6F9F">
        <w:rPr>
          <w:lang w:eastAsia="fr-FR"/>
        </w:rPr>
        <w:t>Conceptuel</w:t>
      </w:r>
      <w:r w:rsidR="00E7516A">
        <w:rPr>
          <w:lang w:eastAsia="fr-FR"/>
        </w:rPr>
        <w:t xml:space="preserve"> de Communication (MCC) issue de la méthode Merise, consultable en </w:t>
      </w:r>
      <w:r w:rsidR="002E7AFA">
        <w:rPr>
          <w:rStyle w:val="Accentuationlgre"/>
        </w:rPr>
        <w:t xml:space="preserve">Annexe </w:t>
      </w:r>
      <w:r w:rsidR="0003284B">
        <w:rPr>
          <w:rStyle w:val="Accentuationlgre"/>
        </w:rPr>
        <w:t>3</w:t>
      </w:r>
      <w:r w:rsidR="002E7AFA">
        <w:rPr>
          <w:rStyle w:val="Accentuationlgre"/>
        </w:rPr>
        <w:t xml:space="preserve"> (page </w:t>
      </w:r>
      <w:r w:rsidR="0003284B">
        <w:rPr>
          <w:rStyle w:val="Accentuationlgre"/>
        </w:rPr>
        <w:t>VII</w:t>
      </w:r>
      <w:r w:rsidR="002E7AFA">
        <w:rPr>
          <w:rStyle w:val="Accentuationlgre"/>
        </w:rPr>
        <w:t>).</w:t>
      </w:r>
    </w:p>
    <w:p w14:paraId="125EAF17" w14:textId="77777777" w:rsidR="007A6F04" w:rsidRPr="007A6F04" w:rsidRDefault="007A6F04" w:rsidP="007A6F04">
      <w:pPr>
        <w:rPr>
          <w:rStyle w:val="Accentuationlgre"/>
          <w:i w:val="0"/>
          <w:lang w:eastAsia="fr-FR"/>
        </w:rPr>
      </w:pPr>
    </w:p>
    <w:p w14:paraId="556FD2AE" w14:textId="77777777" w:rsidR="00103236" w:rsidRPr="00103236" w:rsidRDefault="00103236" w:rsidP="009023B8">
      <w:pPr>
        <w:rPr>
          <w:rFonts w:ascii="Times New Roman" w:eastAsia="Times New Roman" w:hAnsi="Times New Roman"/>
          <w:lang w:eastAsia="fr-FR"/>
        </w:rPr>
      </w:pPr>
      <w:r w:rsidRPr="00103236">
        <w:rPr>
          <w:rFonts w:eastAsia="Times New Roman"/>
          <w:lang w:eastAsia="fr-FR"/>
        </w:rPr>
        <w:t>L’équipe projet a défini une stratégie afin de répondre pleinement aux exigences. Les rôles des différentes parties concernées ont été défini comme suit :</w:t>
      </w:r>
    </w:p>
    <w:p w14:paraId="3DF2486F" w14:textId="77777777" w:rsidR="00103236" w:rsidRPr="00103236" w:rsidRDefault="00103236" w:rsidP="009023B8">
      <w:pPr>
        <w:rPr>
          <w:rFonts w:ascii="Times New Roman" w:eastAsia="Times New Roman" w:hAnsi="Times New Roman"/>
          <w:lang w:eastAsia="fr-FR"/>
        </w:rPr>
      </w:pPr>
      <w:r w:rsidRPr="00103236">
        <w:rPr>
          <w:rFonts w:eastAsia="Times New Roman"/>
          <w:lang w:eastAsia="fr-FR"/>
        </w:rPr>
        <w:t xml:space="preserve"> </w:t>
      </w:r>
    </w:p>
    <w:p w14:paraId="12D1A165" w14:textId="77777777" w:rsidR="007A6F04" w:rsidRPr="007A6F04" w:rsidRDefault="00103236" w:rsidP="00DA3B68">
      <w:pPr>
        <w:pStyle w:val="Paragraphedeliste"/>
        <w:numPr>
          <w:ilvl w:val="0"/>
          <w:numId w:val="13"/>
        </w:numPr>
        <w:rPr>
          <w:rFonts w:eastAsia="Times New Roman"/>
          <w:lang w:eastAsia="fr-FR"/>
        </w:rPr>
      </w:pPr>
      <w:r w:rsidRPr="00103236">
        <w:rPr>
          <w:rFonts w:eastAsia="Times New Roman"/>
          <w:lang w:eastAsia="fr-FR"/>
        </w:rPr>
        <w:t xml:space="preserve">Le </w:t>
      </w:r>
      <w:r w:rsidR="00770C1D">
        <w:rPr>
          <w:rFonts w:eastAsia="Times New Roman"/>
          <w:lang w:eastAsia="fr-FR"/>
        </w:rPr>
        <w:t>bureau d’études</w:t>
      </w:r>
      <w:r w:rsidRPr="00103236">
        <w:rPr>
          <w:rFonts w:eastAsia="Times New Roman"/>
          <w:lang w:eastAsia="fr-FR"/>
        </w:rPr>
        <w:t xml:space="preserve"> réceptionnera les devis provisoir</w:t>
      </w:r>
      <w:r>
        <w:rPr>
          <w:rFonts w:eastAsia="Times New Roman"/>
          <w:lang w:eastAsia="fr-FR"/>
        </w:rPr>
        <w:t>e</w:t>
      </w:r>
      <w:r w:rsidRPr="00103236">
        <w:rPr>
          <w:rFonts w:eastAsia="Times New Roman"/>
          <w:lang w:eastAsia="fr-FR"/>
        </w:rPr>
        <w:t>s via l’application afin de faciliter l’échange de données et de passer rapidement et efficacement de l’état d’un devis provisoir</w:t>
      </w:r>
      <w:r>
        <w:rPr>
          <w:rFonts w:eastAsia="Times New Roman"/>
          <w:lang w:eastAsia="fr-FR"/>
        </w:rPr>
        <w:t xml:space="preserve">e </w:t>
      </w:r>
      <w:r w:rsidRPr="00103236">
        <w:rPr>
          <w:rFonts w:eastAsia="Times New Roman"/>
          <w:lang w:eastAsia="fr-FR"/>
        </w:rPr>
        <w:t>à l’état d’un devis définitif. Il implémentera et mettra à jour également les données spécifiques des matériaux et des modules des maisons modulaires depuis lesquels les commerciaux pourront effectuer les devis provisoir</w:t>
      </w:r>
      <w:r>
        <w:rPr>
          <w:rFonts w:eastAsia="Times New Roman"/>
          <w:lang w:eastAsia="fr-FR"/>
        </w:rPr>
        <w:t>e</w:t>
      </w:r>
      <w:r w:rsidRPr="00103236">
        <w:rPr>
          <w:rFonts w:eastAsia="Times New Roman"/>
          <w:lang w:eastAsia="fr-FR"/>
        </w:rPr>
        <w:t>s.</w:t>
      </w:r>
    </w:p>
    <w:p w14:paraId="0F2955B8" w14:textId="77777777" w:rsidR="00103236" w:rsidRPr="007A6F04" w:rsidRDefault="00103236" w:rsidP="00DA3B68">
      <w:pPr>
        <w:pStyle w:val="Paragraphedeliste"/>
        <w:numPr>
          <w:ilvl w:val="0"/>
          <w:numId w:val="13"/>
        </w:numPr>
        <w:rPr>
          <w:rFonts w:eastAsia="Times New Roman"/>
          <w:lang w:eastAsia="fr-FR"/>
        </w:rPr>
      </w:pPr>
      <w:r w:rsidRPr="00103236">
        <w:rPr>
          <w:rFonts w:eastAsia="Times New Roman"/>
          <w:lang w:eastAsia="fr-FR"/>
        </w:rPr>
        <w:t>Les clients pourront créer un compte sur le site web vitrine de la société afin de faciliter la prise de rendez-vous mais surtout l’échange de fichiers avec Madera une fois le devis définitif établi.</w:t>
      </w:r>
    </w:p>
    <w:p w14:paraId="3FCA25E5" w14:textId="77777777" w:rsidR="007A6F04" w:rsidRPr="007A6F04" w:rsidRDefault="00103236" w:rsidP="00DA3B68">
      <w:pPr>
        <w:pStyle w:val="Paragraphedeliste"/>
        <w:numPr>
          <w:ilvl w:val="0"/>
          <w:numId w:val="13"/>
        </w:numPr>
        <w:rPr>
          <w:rFonts w:eastAsia="Times New Roman"/>
          <w:lang w:eastAsia="fr-FR"/>
        </w:rPr>
      </w:pPr>
      <w:r w:rsidRPr="00103236">
        <w:rPr>
          <w:rFonts w:eastAsia="Times New Roman"/>
          <w:lang w:eastAsia="fr-FR"/>
        </w:rPr>
        <w:t>Le service juridique devra avoir accès aux devis</w:t>
      </w:r>
      <w:r w:rsidR="002A3FA8">
        <w:rPr>
          <w:rFonts w:eastAsia="Times New Roman"/>
          <w:lang w:eastAsia="fr-FR"/>
        </w:rPr>
        <w:t xml:space="preserve"> définitifs établis par le </w:t>
      </w:r>
      <w:r w:rsidR="00770C1D">
        <w:rPr>
          <w:rFonts w:eastAsia="Times New Roman"/>
          <w:lang w:eastAsia="fr-FR"/>
        </w:rPr>
        <w:t>bureau d’études</w:t>
      </w:r>
      <w:r w:rsidRPr="00103236">
        <w:rPr>
          <w:rFonts w:eastAsia="Times New Roman"/>
          <w:lang w:eastAsia="fr-FR"/>
        </w:rPr>
        <w:t xml:space="preserve"> en lecture et réceptionnera les documents envoyés par le client en vue de valider la partie juridique et financière. Le service juridique aura la possibilité de rendre le devis ouvert à la signature. Le but est de minimiser les risques liés au</w:t>
      </w:r>
      <w:r>
        <w:rPr>
          <w:rFonts w:eastAsia="Times New Roman"/>
          <w:lang w:eastAsia="fr-FR"/>
        </w:rPr>
        <w:t>x</w:t>
      </w:r>
      <w:r w:rsidRPr="00103236">
        <w:rPr>
          <w:rFonts w:eastAsia="Times New Roman"/>
          <w:lang w:eastAsia="fr-FR"/>
        </w:rPr>
        <w:t xml:space="preserve"> problèmes de paiement client en limitant la société à commander automatiquement les matériaux sans avoir en retour l’assurance que le client est en capacité financière et juridique de respecter le contrat.</w:t>
      </w:r>
    </w:p>
    <w:p w14:paraId="491CA8EB" w14:textId="77777777" w:rsidR="007A6F04" w:rsidRPr="007A6F04" w:rsidRDefault="00103236" w:rsidP="00DA3B68">
      <w:pPr>
        <w:pStyle w:val="Paragraphedeliste"/>
        <w:numPr>
          <w:ilvl w:val="0"/>
          <w:numId w:val="13"/>
        </w:numPr>
        <w:rPr>
          <w:rFonts w:eastAsia="Times New Roman"/>
          <w:lang w:eastAsia="fr-FR"/>
        </w:rPr>
      </w:pPr>
      <w:r w:rsidRPr="00103236">
        <w:rPr>
          <w:rFonts w:eastAsia="Times New Roman"/>
          <w:lang w:eastAsia="fr-FR"/>
        </w:rPr>
        <w:t>Le service logistique devra avoir accès aux commandes passées afin d’anticiper le volume de travail, le stockage ainsi que le recrutement de personnels en cas d’accroissement d’activité.</w:t>
      </w:r>
    </w:p>
    <w:p w14:paraId="6B891A55" w14:textId="77777777" w:rsidR="007A6F04" w:rsidRPr="007A6F04" w:rsidRDefault="00103236" w:rsidP="00DA3B68">
      <w:pPr>
        <w:pStyle w:val="Paragraphedeliste"/>
        <w:numPr>
          <w:ilvl w:val="0"/>
          <w:numId w:val="13"/>
        </w:numPr>
        <w:rPr>
          <w:rFonts w:eastAsia="Times New Roman"/>
          <w:lang w:eastAsia="fr-FR"/>
        </w:rPr>
      </w:pPr>
      <w:r w:rsidRPr="00103236">
        <w:rPr>
          <w:rFonts w:eastAsia="Times New Roman"/>
          <w:lang w:eastAsia="fr-FR"/>
        </w:rPr>
        <w:t>Le service production et le service installation des maisons modulaires devront également avoir accès aux commandes lancées depuis l’application afin d’anticiper le volume de travail et le recrutement de nouveaux personnels.</w:t>
      </w:r>
    </w:p>
    <w:p w14:paraId="05C41C5A" w14:textId="77777777" w:rsidR="00753158" w:rsidRPr="002E7AFA" w:rsidRDefault="00103236" w:rsidP="00DA3B68">
      <w:pPr>
        <w:pStyle w:val="Paragraphedeliste"/>
        <w:numPr>
          <w:ilvl w:val="0"/>
          <w:numId w:val="13"/>
        </w:numPr>
        <w:rPr>
          <w:rFonts w:eastAsia="Times New Roman"/>
          <w:lang w:eastAsia="fr-FR"/>
        </w:rPr>
      </w:pPr>
      <w:r w:rsidRPr="00103236">
        <w:rPr>
          <w:rFonts w:eastAsia="Times New Roman"/>
          <w:lang w:eastAsia="fr-FR"/>
        </w:rPr>
        <w:t>Enfin le service commercial qui utilisera pleinement l’application devra avoir la possibilité d’établir un devis provisoire, de le modifier et de le supprimer provisoirement. Seul le responsable commercial aura les droits de suppression définitive. Les commerciaux ainsi que le responsable commercial pourront créer des comptes clients et suivre les devis définitifs en cours afin de faciliter le suivi client et les relances. Le responsable commercial aura également la possibilité de créer des comptes pour les commerciaux. Le directeur commercial, basé à Lille, aura quant à lui accès aux informations sur les devis provisoires, définitifs et acceptés ainsi que l’accès aux données statistiques.</w:t>
      </w:r>
    </w:p>
    <w:p w14:paraId="4F806AB5" w14:textId="77777777" w:rsidR="00753158" w:rsidRDefault="00753158" w:rsidP="009023B8">
      <w:pPr>
        <w:rPr>
          <w:rFonts w:cstheme="minorHAnsi"/>
        </w:rPr>
      </w:pPr>
    </w:p>
    <w:p w14:paraId="0C8A7C92" w14:textId="77777777" w:rsidR="00103236" w:rsidRPr="00946294" w:rsidRDefault="00103236" w:rsidP="00946294">
      <w:pPr>
        <w:jc w:val="left"/>
        <w:rPr>
          <w:rFonts w:asciiTheme="majorHAnsi" w:eastAsiaTheme="majorEastAsia" w:hAnsiTheme="majorHAnsi" w:cstheme="majorBidi"/>
          <w:color w:val="44546A" w:themeColor="text2"/>
          <w:sz w:val="32"/>
          <w:szCs w:val="26"/>
        </w:rPr>
      </w:pPr>
      <w:r>
        <w:rPr>
          <w:rFonts w:cstheme="minorHAnsi"/>
        </w:rPr>
        <w:br w:type="page"/>
      </w:r>
    </w:p>
    <w:p w14:paraId="37D9A636" w14:textId="77777777" w:rsidR="00103236" w:rsidRDefault="00103236" w:rsidP="009023B8">
      <w:pPr>
        <w:pStyle w:val="Titre2"/>
      </w:pPr>
      <w:bookmarkStart w:id="22" w:name="_Toc516066090"/>
      <w:r>
        <w:t>Besoins fonctionnels</w:t>
      </w:r>
      <w:bookmarkEnd w:id="22"/>
    </w:p>
    <w:p w14:paraId="33CA2FCC" w14:textId="77777777" w:rsidR="00103236" w:rsidRDefault="00103236" w:rsidP="009023B8"/>
    <w:p w14:paraId="6E987834" w14:textId="77777777" w:rsidR="00103236" w:rsidRDefault="00103236" w:rsidP="009023B8">
      <w:pPr>
        <w:pStyle w:val="Titre3"/>
      </w:pPr>
      <w:bookmarkStart w:id="23" w:name="_Toc516066091"/>
      <w:r>
        <w:t>Gestion des utilisateurs</w:t>
      </w:r>
      <w:bookmarkEnd w:id="23"/>
    </w:p>
    <w:p w14:paraId="6A484D96" w14:textId="77777777" w:rsidR="00103236" w:rsidRDefault="00103236" w:rsidP="009023B8">
      <w:pPr>
        <w:spacing w:line="360" w:lineRule="auto"/>
      </w:pPr>
    </w:p>
    <w:tbl>
      <w:tblPr>
        <w:tblStyle w:val="Tableausimple3"/>
        <w:tblW w:w="0" w:type="auto"/>
        <w:tblLook w:val="04A0" w:firstRow="1" w:lastRow="0" w:firstColumn="1" w:lastColumn="0" w:noHBand="0" w:noVBand="1"/>
      </w:tblPr>
      <w:tblGrid>
        <w:gridCol w:w="1276"/>
        <w:gridCol w:w="7796"/>
      </w:tblGrid>
      <w:tr w:rsidR="00657D5F" w14:paraId="113C0107" w14:textId="77777777" w:rsidTr="00657D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72D56681" w14:textId="77777777" w:rsidR="00657D5F" w:rsidRPr="00954736" w:rsidRDefault="00657D5F" w:rsidP="009023B8">
            <w:pPr>
              <w:spacing w:line="360" w:lineRule="auto"/>
              <w:rPr>
                <w:b w:val="0"/>
              </w:rPr>
            </w:pPr>
            <w:r w:rsidRPr="00954736">
              <w:rPr>
                <w:b w:val="0"/>
              </w:rPr>
              <w:t>Référence</w:t>
            </w:r>
          </w:p>
        </w:tc>
        <w:tc>
          <w:tcPr>
            <w:tcW w:w="7796" w:type="dxa"/>
          </w:tcPr>
          <w:p w14:paraId="7FCA5C18" w14:textId="77777777" w:rsidR="00657D5F" w:rsidRPr="00103236" w:rsidRDefault="00657D5F" w:rsidP="009023B8">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Désignation</w:t>
            </w:r>
          </w:p>
        </w:tc>
      </w:tr>
      <w:tr w:rsidR="00BE7ADD" w14:paraId="717BD38E" w14:textId="77777777" w:rsidTr="0065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6002A35" w14:textId="77777777" w:rsidR="00BE7ADD" w:rsidRPr="00954736" w:rsidRDefault="00657D5F" w:rsidP="009023B8">
            <w:pPr>
              <w:spacing w:line="360" w:lineRule="auto"/>
              <w:rPr>
                <w:b w:val="0"/>
              </w:rPr>
            </w:pPr>
            <w:r w:rsidRPr="00954736">
              <w:rPr>
                <w:b w:val="0"/>
              </w:rPr>
              <w:t>B000010</w:t>
            </w:r>
          </w:p>
        </w:tc>
        <w:tc>
          <w:tcPr>
            <w:tcW w:w="7796" w:type="dxa"/>
          </w:tcPr>
          <w:p w14:paraId="0F6003BB" w14:textId="77777777" w:rsidR="00BE7ADD" w:rsidRPr="00657D5F" w:rsidRDefault="00BE7ADD" w:rsidP="009023B8">
            <w:pPr>
              <w:spacing w:line="360" w:lineRule="auto"/>
              <w:cnfStyle w:val="000000100000" w:firstRow="0" w:lastRow="0" w:firstColumn="0" w:lastColumn="0" w:oddVBand="0" w:evenVBand="0" w:oddHBand="1" w:evenHBand="0" w:firstRowFirstColumn="0" w:firstRowLastColumn="0" w:lastRowFirstColumn="0" w:lastRowLastColumn="0"/>
            </w:pPr>
            <w:r w:rsidRPr="00657D5F">
              <w:t>L’administrateur peut créer et supprimer tous les types de comptes</w:t>
            </w:r>
            <w:r w:rsidR="000A08B9">
              <w:t>.</w:t>
            </w:r>
          </w:p>
        </w:tc>
      </w:tr>
      <w:tr w:rsidR="00BE7ADD" w14:paraId="057A7E2C" w14:textId="77777777" w:rsidTr="00657D5F">
        <w:tc>
          <w:tcPr>
            <w:cnfStyle w:val="001000000000" w:firstRow="0" w:lastRow="0" w:firstColumn="1" w:lastColumn="0" w:oddVBand="0" w:evenVBand="0" w:oddHBand="0" w:evenHBand="0" w:firstRowFirstColumn="0" w:firstRowLastColumn="0" w:lastRowFirstColumn="0" w:lastRowLastColumn="0"/>
            <w:tcW w:w="1276" w:type="dxa"/>
          </w:tcPr>
          <w:p w14:paraId="366FD863" w14:textId="77777777" w:rsidR="00BE7ADD" w:rsidRPr="00954736" w:rsidRDefault="00657D5F" w:rsidP="009023B8">
            <w:pPr>
              <w:spacing w:line="360" w:lineRule="auto"/>
              <w:rPr>
                <w:b w:val="0"/>
              </w:rPr>
            </w:pPr>
            <w:r w:rsidRPr="00954736">
              <w:rPr>
                <w:b w:val="0"/>
              </w:rPr>
              <w:t>B000020</w:t>
            </w:r>
          </w:p>
        </w:tc>
        <w:tc>
          <w:tcPr>
            <w:tcW w:w="7796" w:type="dxa"/>
          </w:tcPr>
          <w:p w14:paraId="7BCD13B8" w14:textId="77777777" w:rsidR="00BE7ADD" w:rsidRPr="00103236" w:rsidRDefault="00BE7ADD" w:rsidP="009023B8">
            <w:pPr>
              <w:spacing w:line="360" w:lineRule="auto"/>
              <w:cnfStyle w:val="000000000000" w:firstRow="0" w:lastRow="0" w:firstColumn="0" w:lastColumn="0" w:oddVBand="0" w:evenVBand="0" w:oddHBand="0" w:evenHBand="0" w:firstRowFirstColumn="0" w:firstRowLastColumn="0" w:lastRowFirstColumn="0" w:lastRowLastColumn="0"/>
              <w:rPr>
                <w:b/>
              </w:rPr>
            </w:pPr>
            <w:r w:rsidRPr="00103236">
              <w:t>Le responsable commercial peut créer et supprimer des comptes commerciaux</w:t>
            </w:r>
            <w:r w:rsidR="000A08B9">
              <w:t>.</w:t>
            </w:r>
          </w:p>
        </w:tc>
      </w:tr>
      <w:tr w:rsidR="00BE7ADD" w14:paraId="5AC10CC4" w14:textId="77777777" w:rsidTr="0065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7470911" w14:textId="77777777" w:rsidR="00BE7ADD" w:rsidRPr="00954736" w:rsidRDefault="00657D5F" w:rsidP="009023B8">
            <w:pPr>
              <w:spacing w:line="360" w:lineRule="auto"/>
              <w:rPr>
                <w:b w:val="0"/>
              </w:rPr>
            </w:pPr>
            <w:r w:rsidRPr="00954736">
              <w:rPr>
                <w:b w:val="0"/>
              </w:rPr>
              <w:t>B000030</w:t>
            </w:r>
          </w:p>
        </w:tc>
        <w:tc>
          <w:tcPr>
            <w:tcW w:w="7796" w:type="dxa"/>
          </w:tcPr>
          <w:p w14:paraId="0B33BC07" w14:textId="77777777" w:rsidR="00BE7ADD" w:rsidRPr="00103236" w:rsidRDefault="00BE7ADD" w:rsidP="009023B8">
            <w:pPr>
              <w:spacing w:line="360" w:lineRule="auto"/>
              <w:cnfStyle w:val="000000100000" w:firstRow="0" w:lastRow="0" w:firstColumn="0" w:lastColumn="0" w:oddVBand="0" w:evenVBand="0" w:oddHBand="1" w:evenHBand="0" w:firstRowFirstColumn="0" w:firstRowLastColumn="0" w:lastRowFirstColumn="0" w:lastRowLastColumn="0"/>
              <w:rPr>
                <w:b/>
              </w:rPr>
            </w:pPr>
            <w:r w:rsidRPr="00103236">
              <w:t>Les commerciaux peuvent créer un compte client</w:t>
            </w:r>
            <w:r w:rsidR="000A08B9">
              <w:t>.</w:t>
            </w:r>
          </w:p>
        </w:tc>
      </w:tr>
      <w:tr w:rsidR="00BE7ADD" w14:paraId="327081BA" w14:textId="77777777" w:rsidTr="00657D5F">
        <w:tc>
          <w:tcPr>
            <w:cnfStyle w:val="001000000000" w:firstRow="0" w:lastRow="0" w:firstColumn="1" w:lastColumn="0" w:oddVBand="0" w:evenVBand="0" w:oddHBand="0" w:evenHBand="0" w:firstRowFirstColumn="0" w:firstRowLastColumn="0" w:lastRowFirstColumn="0" w:lastRowLastColumn="0"/>
            <w:tcW w:w="1276" w:type="dxa"/>
          </w:tcPr>
          <w:p w14:paraId="3B13AC32" w14:textId="77777777" w:rsidR="00BE7ADD" w:rsidRPr="00954736" w:rsidRDefault="00657D5F" w:rsidP="009023B8">
            <w:pPr>
              <w:spacing w:line="360" w:lineRule="auto"/>
              <w:rPr>
                <w:b w:val="0"/>
              </w:rPr>
            </w:pPr>
            <w:r w:rsidRPr="00954736">
              <w:rPr>
                <w:b w:val="0"/>
              </w:rPr>
              <w:t>B000040</w:t>
            </w:r>
          </w:p>
        </w:tc>
        <w:tc>
          <w:tcPr>
            <w:tcW w:w="7796" w:type="dxa"/>
          </w:tcPr>
          <w:p w14:paraId="7CC1D0B4" w14:textId="77777777" w:rsidR="00BE7ADD" w:rsidRPr="00103236" w:rsidRDefault="00BE7ADD" w:rsidP="009023B8">
            <w:pPr>
              <w:spacing w:line="360" w:lineRule="auto"/>
              <w:cnfStyle w:val="000000000000" w:firstRow="0" w:lastRow="0" w:firstColumn="0" w:lastColumn="0" w:oddVBand="0" w:evenVBand="0" w:oddHBand="0" w:evenHBand="0" w:firstRowFirstColumn="0" w:firstRowLastColumn="0" w:lastRowFirstColumn="0" w:lastRowLastColumn="0"/>
              <w:rPr>
                <w:b/>
              </w:rPr>
            </w:pPr>
            <w:r w:rsidRPr="00103236">
              <w:t>Les clients peuvent créer leur propre compte client</w:t>
            </w:r>
            <w:r w:rsidR="000A08B9">
              <w:t>.</w:t>
            </w:r>
          </w:p>
        </w:tc>
      </w:tr>
      <w:tr w:rsidR="00BE7ADD" w14:paraId="48669A0F" w14:textId="77777777" w:rsidTr="0065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12D8B9F" w14:textId="77777777" w:rsidR="00BE7ADD" w:rsidRPr="00954736" w:rsidRDefault="00657D5F" w:rsidP="009023B8">
            <w:pPr>
              <w:spacing w:line="360" w:lineRule="auto"/>
              <w:rPr>
                <w:b w:val="0"/>
              </w:rPr>
            </w:pPr>
            <w:r w:rsidRPr="00954736">
              <w:rPr>
                <w:b w:val="0"/>
              </w:rPr>
              <w:t>B000050</w:t>
            </w:r>
          </w:p>
        </w:tc>
        <w:tc>
          <w:tcPr>
            <w:tcW w:w="7796" w:type="dxa"/>
          </w:tcPr>
          <w:p w14:paraId="6B521E70" w14:textId="77777777" w:rsidR="00BE7ADD" w:rsidRPr="00103236" w:rsidRDefault="00BE7ADD" w:rsidP="009023B8">
            <w:pPr>
              <w:spacing w:line="360" w:lineRule="auto"/>
              <w:cnfStyle w:val="000000100000" w:firstRow="0" w:lastRow="0" w:firstColumn="0" w:lastColumn="0" w:oddVBand="0" w:evenVBand="0" w:oddHBand="1" w:evenHBand="0" w:firstRowFirstColumn="0" w:firstRowLastColumn="0" w:lastRowFirstColumn="0" w:lastRowLastColumn="0"/>
              <w:rPr>
                <w:b/>
              </w:rPr>
            </w:pPr>
            <w:r w:rsidRPr="00103236">
              <w:t>Les utilisateurs doivent être authentifiés pour utiliser l’application</w:t>
            </w:r>
            <w:r w:rsidR="000A08B9">
              <w:t>.</w:t>
            </w:r>
          </w:p>
        </w:tc>
      </w:tr>
      <w:tr w:rsidR="00BE7ADD" w14:paraId="28241794" w14:textId="77777777" w:rsidTr="00657D5F">
        <w:tc>
          <w:tcPr>
            <w:cnfStyle w:val="001000000000" w:firstRow="0" w:lastRow="0" w:firstColumn="1" w:lastColumn="0" w:oddVBand="0" w:evenVBand="0" w:oddHBand="0" w:evenHBand="0" w:firstRowFirstColumn="0" w:firstRowLastColumn="0" w:lastRowFirstColumn="0" w:lastRowLastColumn="0"/>
            <w:tcW w:w="1276" w:type="dxa"/>
          </w:tcPr>
          <w:p w14:paraId="23311688" w14:textId="77777777" w:rsidR="00BE7ADD" w:rsidRPr="00954736" w:rsidRDefault="00657D5F" w:rsidP="009023B8">
            <w:pPr>
              <w:spacing w:line="360" w:lineRule="auto"/>
              <w:rPr>
                <w:b w:val="0"/>
              </w:rPr>
            </w:pPr>
            <w:r w:rsidRPr="00954736">
              <w:rPr>
                <w:b w:val="0"/>
              </w:rPr>
              <w:t>B000060</w:t>
            </w:r>
          </w:p>
        </w:tc>
        <w:tc>
          <w:tcPr>
            <w:tcW w:w="7796" w:type="dxa"/>
          </w:tcPr>
          <w:p w14:paraId="2D3A1428" w14:textId="77777777" w:rsidR="00BE7ADD" w:rsidRPr="00103236" w:rsidRDefault="00BE7ADD" w:rsidP="009023B8">
            <w:pPr>
              <w:spacing w:line="360" w:lineRule="auto"/>
              <w:cnfStyle w:val="000000000000" w:firstRow="0" w:lastRow="0" w:firstColumn="0" w:lastColumn="0" w:oddVBand="0" w:evenVBand="0" w:oddHBand="0" w:evenHBand="0" w:firstRowFirstColumn="0" w:firstRowLastColumn="0" w:lastRowFirstColumn="0" w:lastRowLastColumn="0"/>
              <w:rPr>
                <w:b/>
              </w:rPr>
            </w:pPr>
            <w:r w:rsidRPr="00103236">
              <w:t>Les clients doivent être authentifiés pour accéder à l’espace client</w:t>
            </w:r>
            <w:r w:rsidR="000A08B9">
              <w:t>.</w:t>
            </w:r>
          </w:p>
        </w:tc>
      </w:tr>
    </w:tbl>
    <w:p w14:paraId="0BA94277" w14:textId="77777777" w:rsidR="00103236" w:rsidRDefault="00103236" w:rsidP="009023B8">
      <w:pPr>
        <w:spacing w:line="360" w:lineRule="auto"/>
      </w:pPr>
    </w:p>
    <w:p w14:paraId="77677D75" w14:textId="77777777" w:rsidR="00103236" w:rsidRDefault="00103236" w:rsidP="009023B8">
      <w:pPr>
        <w:pStyle w:val="Titre3"/>
      </w:pPr>
      <w:bookmarkStart w:id="24" w:name="_Toc516066092"/>
      <w:r>
        <w:t>Créer un devis provisoire</w:t>
      </w:r>
      <w:bookmarkEnd w:id="24"/>
    </w:p>
    <w:p w14:paraId="5844F47A" w14:textId="77777777" w:rsidR="00103236" w:rsidRPr="00103236" w:rsidRDefault="00103236" w:rsidP="009023B8">
      <w:pPr>
        <w:spacing w:line="360" w:lineRule="auto"/>
      </w:pPr>
    </w:p>
    <w:tbl>
      <w:tblPr>
        <w:tblStyle w:val="Tableausimple3"/>
        <w:tblW w:w="0" w:type="auto"/>
        <w:tblLook w:val="04A0" w:firstRow="1" w:lastRow="0" w:firstColumn="1" w:lastColumn="0" w:noHBand="0" w:noVBand="1"/>
      </w:tblPr>
      <w:tblGrid>
        <w:gridCol w:w="1276"/>
        <w:gridCol w:w="7796"/>
      </w:tblGrid>
      <w:tr w:rsidR="00657D5F" w:rsidRPr="00103236" w14:paraId="1A91F3A4" w14:textId="77777777" w:rsidTr="00657D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6863D9A3" w14:textId="77777777" w:rsidR="00657D5F" w:rsidRPr="00954736" w:rsidRDefault="00954736" w:rsidP="009023B8">
            <w:pPr>
              <w:spacing w:line="360" w:lineRule="auto"/>
              <w:rPr>
                <w:b w:val="0"/>
              </w:rPr>
            </w:pPr>
            <w:r>
              <w:rPr>
                <w:b w:val="0"/>
              </w:rPr>
              <w:t>Référence</w:t>
            </w:r>
          </w:p>
        </w:tc>
        <w:tc>
          <w:tcPr>
            <w:tcW w:w="7796" w:type="dxa"/>
          </w:tcPr>
          <w:p w14:paraId="59A142F1" w14:textId="77777777" w:rsidR="00657D5F" w:rsidRPr="00954736" w:rsidRDefault="00954736" w:rsidP="009023B8">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Désignation</w:t>
            </w:r>
          </w:p>
        </w:tc>
      </w:tr>
      <w:tr w:rsidR="00657D5F" w:rsidRPr="00954736" w14:paraId="67FA78B6" w14:textId="77777777" w:rsidTr="0065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C3C971E" w14:textId="77777777" w:rsidR="00657D5F" w:rsidRPr="00954736" w:rsidRDefault="00954736" w:rsidP="009023B8">
            <w:pPr>
              <w:spacing w:line="360" w:lineRule="auto"/>
              <w:rPr>
                <w:b w:val="0"/>
              </w:rPr>
            </w:pPr>
            <w:r w:rsidRPr="00954736">
              <w:rPr>
                <w:b w:val="0"/>
              </w:rPr>
              <w:t>B</w:t>
            </w:r>
            <w:r>
              <w:rPr>
                <w:b w:val="0"/>
              </w:rPr>
              <w:t>1</w:t>
            </w:r>
            <w:r w:rsidRPr="00954736">
              <w:rPr>
                <w:b w:val="0"/>
              </w:rPr>
              <w:t>00010</w:t>
            </w:r>
          </w:p>
        </w:tc>
        <w:tc>
          <w:tcPr>
            <w:tcW w:w="7796" w:type="dxa"/>
          </w:tcPr>
          <w:p w14:paraId="6B7E511B" w14:textId="77777777" w:rsidR="00657D5F" w:rsidRPr="00954736" w:rsidRDefault="00657D5F" w:rsidP="009023B8">
            <w:pPr>
              <w:spacing w:line="360" w:lineRule="auto"/>
              <w:cnfStyle w:val="000000100000" w:firstRow="0" w:lastRow="0" w:firstColumn="0" w:lastColumn="0" w:oddVBand="0" w:evenVBand="0" w:oddHBand="1" w:evenHBand="0" w:firstRowFirstColumn="0" w:firstRowLastColumn="0" w:lastRowFirstColumn="0" w:lastRowLastColumn="0"/>
            </w:pPr>
            <w:r w:rsidRPr="00954736">
              <w:t>Le commercial créer, modifient, supprime provisoirement le devis provisoire</w:t>
            </w:r>
            <w:r w:rsidR="000A08B9">
              <w:t>.</w:t>
            </w:r>
          </w:p>
        </w:tc>
      </w:tr>
      <w:tr w:rsidR="00657D5F" w:rsidRPr="00954736" w14:paraId="4F2A19BD" w14:textId="77777777" w:rsidTr="00657D5F">
        <w:tc>
          <w:tcPr>
            <w:cnfStyle w:val="001000000000" w:firstRow="0" w:lastRow="0" w:firstColumn="1" w:lastColumn="0" w:oddVBand="0" w:evenVBand="0" w:oddHBand="0" w:evenHBand="0" w:firstRowFirstColumn="0" w:firstRowLastColumn="0" w:lastRowFirstColumn="0" w:lastRowLastColumn="0"/>
            <w:tcW w:w="1276" w:type="dxa"/>
          </w:tcPr>
          <w:p w14:paraId="0EF5BA5B" w14:textId="77777777" w:rsidR="00657D5F" w:rsidRPr="00954736" w:rsidRDefault="00954736" w:rsidP="009023B8">
            <w:pPr>
              <w:spacing w:line="360" w:lineRule="auto"/>
              <w:rPr>
                <w:b w:val="0"/>
              </w:rPr>
            </w:pPr>
            <w:r w:rsidRPr="00954736">
              <w:rPr>
                <w:b w:val="0"/>
              </w:rPr>
              <w:t>B</w:t>
            </w:r>
            <w:r>
              <w:rPr>
                <w:b w:val="0"/>
              </w:rPr>
              <w:t>1</w:t>
            </w:r>
            <w:r w:rsidRPr="00954736">
              <w:rPr>
                <w:b w:val="0"/>
              </w:rPr>
              <w:t>000</w:t>
            </w:r>
            <w:r>
              <w:rPr>
                <w:b w:val="0"/>
              </w:rPr>
              <w:t>2</w:t>
            </w:r>
            <w:r w:rsidRPr="00954736">
              <w:rPr>
                <w:b w:val="0"/>
              </w:rPr>
              <w:t>0</w:t>
            </w:r>
          </w:p>
        </w:tc>
        <w:tc>
          <w:tcPr>
            <w:tcW w:w="7796" w:type="dxa"/>
          </w:tcPr>
          <w:p w14:paraId="03FAFF8B" w14:textId="77777777" w:rsidR="00657D5F" w:rsidRPr="00954736" w:rsidRDefault="00657D5F" w:rsidP="009023B8">
            <w:pPr>
              <w:spacing w:line="360" w:lineRule="auto"/>
              <w:cnfStyle w:val="000000000000" w:firstRow="0" w:lastRow="0" w:firstColumn="0" w:lastColumn="0" w:oddVBand="0" w:evenVBand="0" w:oddHBand="0" w:evenHBand="0" w:firstRowFirstColumn="0" w:firstRowLastColumn="0" w:lastRowFirstColumn="0" w:lastRowLastColumn="0"/>
            </w:pPr>
            <w:r w:rsidRPr="00954736">
              <w:t>Conception du produit par le commercial (création</w:t>
            </w:r>
            <w:r w:rsidR="007E0D9E">
              <w:t xml:space="preserve"> et assemblage</w:t>
            </w:r>
            <w:r w:rsidRPr="00954736">
              <w:t xml:space="preserve"> des modules avec le client)</w:t>
            </w:r>
            <w:r w:rsidR="000A08B9">
              <w:t>.</w:t>
            </w:r>
          </w:p>
        </w:tc>
      </w:tr>
      <w:tr w:rsidR="00657D5F" w:rsidRPr="00954736" w14:paraId="743D8BD3" w14:textId="77777777" w:rsidTr="0065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D2A41E0" w14:textId="77777777" w:rsidR="00657D5F" w:rsidRPr="00954736" w:rsidRDefault="00954736" w:rsidP="009023B8">
            <w:pPr>
              <w:spacing w:line="360" w:lineRule="auto"/>
              <w:rPr>
                <w:b w:val="0"/>
              </w:rPr>
            </w:pPr>
            <w:r w:rsidRPr="00954736">
              <w:rPr>
                <w:b w:val="0"/>
              </w:rPr>
              <w:t>B</w:t>
            </w:r>
            <w:r>
              <w:rPr>
                <w:b w:val="0"/>
              </w:rPr>
              <w:t>1</w:t>
            </w:r>
            <w:r w:rsidRPr="00954736">
              <w:rPr>
                <w:b w:val="0"/>
              </w:rPr>
              <w:t>000</w:t>
            </w:r>
            <w:r>
              <w:rPr>
                <w:b w:val="0"/>
              </w:rPr>
              <w:t>3</w:t>
            </w:r>
            <w:r w:rsidRPr="00954736">
              <w:rPr>
                <w:b w:val="0"/>
              </w:rPr>
              <w:t>0</w:t>
            </w:r>
          </w:p>
        </w:tc>
        <w:tc>
          <w:tcPr>
            <w:tcW w:w="7796" w:type="dxa"/>
          </w:tcPr>
          <w:p w14:paraId="792DFC86" w14:textId="77777777" w:rsidR="00657D5F" w:rsidRPr="00954736" w:rsidRDefault="00657D5F" w:rsidP="009023B8">
            <w:pPr>
              <w:spacing w:line="360" w:lineRule="auto"/>
              <w:cnfStyle w:val="000000100000" w:firstRow="0" w:lastRow="0" w:firstColumn="0" w:lastColumn="0" w:oddVBand="0" w:evenVBand="0" w:oddHBand="1" w:evenHBand="0" w:firstRowFirstColumn="0" w:firstRowLastColumn="0" w:lastRowFirstColumn="0" w:lastRowLastColumn="0"/>
            </w:pPr>
            <w:r w:rsidRPr="00954736">
              <w:t>Le commercial peut identifier le projet</w:t>
            </w:r>
            <w:r w:rsidR="000A08B9">
              <w:t>.</w:t>
            </w:r>
          </w:p>
        </w:tc>
      </w:tr>
      <w:tr w:rsidR="00657D5F" w:rsidRPr="00954736" w14:paraId="31239AC4" w14:textId="77777777" w:rsidTr="00657D5F">
        <w:tc>
          <w:tcPr>
            <w:cnfStyle w:val="001000000000" w:firstRow="0" w:lastRow="0" w:firstColumn="1" w:lastColumn="0" w:oddVBand="0" w:evenVBand="0" w:oddHBand="0" w:evenHBand="0" w:firstRowFirstColumn="0" w:firstRowLastColumn="0" w:lastRowFirstColumn="0" w:lastRowLastColumn="0"/>
            <w:tcW w:w="1276" w:type="dxa"/>
          </w:tcPr>
          <w:p w14:paraId="782A1443" w14:textId="77777777" w:rsidR="00657D5F" w:rsidRPr="00954736" w:rsidRDefault="00954736" w:rsidP="009023B8">
            <w:pPr>
              <w:spacing w:line="360" w:lineRule="auto"/>
              <w:rPr>
                <w:b w:val="0"/>
              </w:rPr>
            </w:pPr>
            <w:r w:rsidRPr="00954736">
              <w:rPr>
                <w:b w:val="0"/>
              </w:rPr>
              <w:t>B</w:t>
            </w:r>
            <w:r>
              <w:rPr>
                <w:b w:val="0"/>
              </w:rPr>
              <w:t>1</w:t>
            </w:r>
            <w:r w:rsidRPr="00954736">
              <w:rPr>
                <w:b w:val="0"/>
              </w:rPr>
              <w:t>000</w:t>
            </w:r>
            <w:r>
              <w:rPr>
                <w:b w:val="0"/>
              </w:rPr>
              <w:t>4</w:t>
            </w:r>
            <w:r w:rsidRPr="00954736">
              <w:rPr>
                <w:b w:val="0"/>
              </w:rPr>
              <w:t>0</w:t>
            </w:r>
          </w:p>
        </w:tc>
        <w:tc>
          <w:tcPr>
            <w:tcW w:w="7796" w:type="dxa"/>
          </w:tcPr>
          <w:p w14:paraId="01583CDD" w14:textId="77777777" w:rsidR="00657D5F" w:rsidRPr="00954736" w:rsidRDefault="00657D5F" w:rsidP="009023B8">
            <w:pPr>
              <w:spacing w:line="360" w:lineRule="auto"/>
              <w:cnfStyle w:val="000000000000" w:firstRow="0" w:lastRow="0" w:firstColumn="0" w:lastColumn="0" w:oddVBand="0" w:evenVBand="0" w:oddHBand="0" w:evenHBand="0" w:firstRowFirstColumn="0" w:firstRowLastColumn="0" w:lastRowFirstColumn="0" w:lastRowLastColumn="0"/>
            </w:pPr>
            <w:r w:rsidRPr="00954736">
              <w:t>Le commercial sélectionne de la gamme avec le client</w:t>
            </w:r>
            <w:r w:rsidR="000A08B9">
              <w:t>.</w:t>
            </w:r>
          </w:p>
        </w:tc>
      </w:tr>
      <w:tr w:rsidR="00657D5F" w:rsidRPr="00954736" w14:paraId="48A55C7C" w14:textId="77777777" w:rsidTr="0065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DF518B0" w14:textId="77777777" w:rsidR="00657D5F" w:rsidRPr="00954736" w:rsidRDefault="00954736" w:rsidP="009023B8">
            <w:pPr>
              <w:spacing w:line="360" w:lineRule="auto"/>
              <w:rPr>
                <w:b w:val="0"/>
              </w:rPr>
            </w:pPr>
            <w:r w:rsidRPr="00954736">
              <w:rPr>
                <w:b w:val="0"/>
              </w:rPr>
              <w:t>B</w:t>
            </w:r>
            <w:r>
              <w:rPr>
                <w:b w:val="0"/>
              </w:rPr>
              <w:t>1</w:t>
            </w:r>
            <w:r w:rsidRPr="00954736">
              <w:rPr>
                <w:b w:val="0"/>
              </w:rPr>
              <w:t>000</w:t>
            </w:r>
            <w:r>
              <w:rPr>
                <w:b w:val="0"/>
              </w:rPr>
              <w:t>5</w:t>
            </w:r>
            <w:r w:rsidRPr="00954736">
              <w:rPr>
                <w:b w:val="0"/>
              </w:rPr>
              <w:t>0</w:t>
            </w:r>
          </w:p>
        </w:tc>
        <w:tc>
          <w:tcPr>
            <w:tcW w:w="7796" w:type="dxa"/>
          </w:tcPr>
          <w:p w14:paraId="7EC0E1DA" w14:textId="77777777" w:rsidR="00657D5F" w:rsidRPr="00954736" w:rsidRDefault="00657D5F" w:rsidP="009023B8">
            <w:pPr>
              <w:spacing w:line="360" w:lineRule="auto"/>
              <w:cnfStyle w:val="000000100000" w:firstRow="0" w:lastRow="0" w:firstColumn="0" w:lastColumn="0" w:oddVBand="0" w:evenVBand="0" w:oddHBand="1" w:evenHBand="0" w:firstRowFirstColumn="0" w:firstRowLastColumn="0" w:lastRowFirstColumn="0" w:lastRowLastColumn="0"/>
            </w:pPr>
            <w:r w:rsidRPr="00954736">
              <w:t>Chaque module est identifiable</w:t>
            </w:r>
            <w:r w:rsidR="000A08B9">
              <w:t>.</w:t>
            </w:r>
          </w:p>
        </w:tc>
      </w:tr>
      <w:tr w:rsidR="00657D5F" w:rsidRPr="00954736" w14:paraId="42A4255A" w14:textId="77777777" w:rsidTr="00657D5F">
        <w:tc>
          <w:tcPr>
            <w:cnfStyle w:val="001000000000" w:firstRow="0" w:lastRow="0" w:firstColumn="1" w:lastColumn="0" w:oddVBand="0" w:evenVBand="0" w:oddHBand="0" w:evenHBand="0" w:firstRowFirstColumn="0" w:firstRowLastColumn="0" w:lastRowFirstColumn="0" w:lastRowLastColumn="0"/>
            <w:tcW w:w="1276" w:type="dxa"/>
          </w:tcPr>
          <w:p w14:paraId="0AD9D74B" w14:textId="77777777" w:rsidR="00657D5F" w:rsidRPr="00954736" w:rsidRDefault="00954736" w:rsidP="009023B8">
            <w:pPr>
              <w:spacing w:line="360" w:lineRule="auto"/>
              <w:rPr>
                <w:b w:val="0"/>
              </w:rPr>
            </w:pPr>
            <w:r w:rsidRPr="00954736">
              <w:rPr>
                <w:b w:val="0"/>
              </w:rPr>
              <w:t>B</w:t>
            </w:r>
            <w:r>
              <w:rPr>
                <w:b w:val="0"/>
              </w:rPr>
              <w:t>1</w:t>
            </w:r>
            <w:r w:rsidRPr="00954736">
              <w:rPr>
                <w:b w:val="0"/>
              </w:rPr>
              <w:t>000</w:t>
            </w:r>
            <w:r>
              <w:rPr>
                <w:b w:val="0"/>
              </w:rPr>
              <w:t>6</w:t>
            </w:r>
            <w:r w:rsidRPr="00954736">
              <w:rPr>
                <w:b w:val="0"/>
              </w:rPr>
              <w:t>0</w:t>
            </w:r>
          </w:p>
        </w:tc>
        <w:tc>
          <w:tcPr>
            <w:tcW w:w="7796" w:type="dxa"/>
          </w:tcPr>
          <w:p w14:paraId="62250E58" w14:textId="77777777" w:rsidR="00657D5F" w:rsidRPr="00954736" w:rsidRDefault="00657D5F" w:rsidP="009023B8">
            <w:pPr>
              <w:spacing w:line="360" w:lineRule="auto"/>
              <w:cnfStyle w:val="000000000000" w:firstRow="0" w:lastRow="0" w:firstColumn="0" w:lastColumn="0" w:oddVBand="0" w:evenVBand="0" w:oddHBand="0" w:evenHBand="0" w:firstRowFirstColumn="0" w:firstRowLastColumn="0" w:lastRowFirstColumn="0" w:lastRowLastColumn="0"/>
            </w:pPr>
            <w:r w:rsidRPr="00954736">
              <w:t>Le client et le commercial choisissent les finitions</w:t>
            </w:r>
            <w:r w:rsidR="000A08B9">
              <w:t>.</w:t>
            </w:r>
          </w:p>
        </w:tc>
      </w:tr>
    </w:tbl>
    <w:p w14:paraId="2E39D04D" w14:textId="77777777" w:rsidR="00103236" w:rsidRDefault="00103236" w:rsidP="009023B8"/>
    <w:p w14:paraId="7AF8F54F" w14:textId="77777777" w:rsidR="003B57B7" w:rsidRDefault="003B57B7">
      <w:pPr>
        <w:jc w:val="left"/>
        <w:rPr>
          <w:rFonts w:asciiTheme="majorHAnsi" w:eastAsiaTheme="majorEastAsia" w:hAnsiTheme="majorHAnsi" w:cstheme="majorBidi"/>
          <w:color w:val="44546A" w:themeColor="text2"/>
          <w:sz w:val="36"/>
          <w:szCs w:val="26"/>
        </w:rPr>
      </w:pPr>
      <w:r>
        <w:br w:type="page"/>
      </w:r>
    </w:p>
    <w:p w14:paraId="3BE7C1A6" w14:textId="77777777" w:rsidR="00103236" w:rsidRDefault="00103236" w:rsidP="009023B8">
      <w:pPr>
        <w:pStyle w:val="Titre3"/>
      </w:pPr>
      <w:bookmarkStart w:id="25" w:name="_Toc516066093"/>
      <w:r>
        <w:t>Créer un devis définitif</w:t>
      </w:r>
      <w:bookmarkEnd w:id="25"/>
    </w:p>
    <w:p w14:paraId="44FCD126" w14:textId="77777777" w:rsidR="00103236" w:rsidRPr="00103236" w:rsidRDefault="00103236" w:rsidP="009023B8">
      <w:pPr>
        <w:spacing w:line="360" w:lineRule="auto"/>
      </w:pPr>
    </w:p>
    <w:tbl>
      <w:tblPr>
        <w:tblStyle w:val="Tableausimple3"/>
        <w:tblW w:w="0" w:type="auto"/>
        <w:tblLook w:val="04A0" w:firstRow="1" w:lastRow="0" w:firstColumn="1" w:lastColumn="0" w:noHBand="0" w:noVBand="1"/>
      </w:tblPr>
      <w:tblGrid>
        <w:gridCol w:w="1276"/>
        <w:gridCol w:w="7796"/>
      </w:tblGrid>
      <w:tr w:rsidR="00954736" w:rsidRPr="00103236" w14:paraId="3ED8471A" w14:textId="77777777" w:rsidTr="009547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31F08276" w14:textId="77777777" w:rsidR="00954736" w:rsidRPr="003B57B7" w:rsidRDefault="003B57B7" w:rsidP="009023B8">
            <w:pPr>
              <w:spacing w:line="360" w:lineRule="auto"/>
              <w:rPr>
                <w:b w:val="0"/>
              </w:rPr>
            </w:pPr>
            <w:r w:rsidRPr="003B57B7">
              <w:rPr>
                <w:b w:val="0"/>
              </w:rPr>
              <w:t>Référence</w:t>
            </w:r>
          </w:p>
        </w:tc>
        <w:tc>
          <w:tcPr>
            <w:tcW w:w="7796" w:type="dxa"/>
          </w:tcPr>
          <w:p w14:paraId="72C9B2AB" w14:textId="77777777" w:rsidR="00954736" w:rsidRPr="003B57B7" w:rsidRDefault="003B57B7" w:rsidP="009023B8">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B57B7">
              <w:rPr>
                <w:b w:val="0"/>
              </w:rPr>
              <w:t>Désignation</w:t>
            </w:r>
          </w:p>
        </w:tc>
      </w:tr>
      <w:tr w:rsidR="00954736" w:rsidRPr="00103236" w14:paraId="230F0E81" w14:textId="77777777" w:rsidTr="003B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A2C8964" w14:textId="77777777" w:rsidR="00954736" w:rsidRPr="003B57B7" w:rsidRDefault="003B57B7" w:rsidP="009023B8">
            <w:pPr>
              <w:spacing w:line="360" w:lineRule="auto"/>
              <w:rPr>
                <w:b w:val="0"/>
              </w:rPr>
            </w:pPr>
            <w:r w:rsidRPr="00954736">
              <w:rPr>
                <w:b w:val="0"/>
              </w:rPr>
              <w:t>B</w:t>
            </w:r>
            <w:r>
              <w:rPr>
                <w:b w:val="0"/>
              </w:rPr>
              <w:t>2</w:t>
            </w:r>
            <w:r w:rsidRPr="00954736">
              <w:rPr>
                <w:b w:val="0"/>
              </w:rPr>
              <w:t>00010</w:t>
            </w:r>
          </w:p>
        </w:tc>
        <w:tc>
          <w:tcPr>
            <w:tcW w:w="7796" w:type="dxa"/>
          </w:tcPr>
          <w:p w14:paraId="699F65BE" w14:textId="77777777" w:rsidR="00954736" w:rsidRPr="003B57B7" w:rsidRDefault="00954736" w:rsidP="009023B8">
            <w:pPr>
              <w:spacing w:line="360" w:lineRule="auto"/>
              <w:cnfStyle w:val="000000100000" w:firstRow="0" w:lastRow="0" w:firstColumn="0" w:lastColumn="0" w:oddVBand="0" w:evenVBand="0" w:oddHBand="1" w:evenHBand="0" w:firstRowFirstColumn="0" w:firstRowLastColumn="0" w:lastRowFirstColumn="0" w:lastRowLastColumn="0"/>
            </w:pPr>
            <w:r w:rsidRPr="003B57B7">
              <w:t xml:space="preserve">Edition du devis définitif par le </w:t>
            </w:r>
            <w:r w:rsidR="00770C1D">
              <w:t>bureau d’études</w:t>
            </w:r>
            <w:r w:rsidR="000A08B9">
              <w:t>.</w:t>
            </w:r>
          </w:p>
        </w:tc>
      </w:tr>
      <w:tr w:rsidR="00954736" w:rsidRPr="00103236" w14:paraId="1FF873B6" w14:textId="77777777" w:rsidTr="003B57B7">
        <w:tc>
          <w:tcPr>
            <w:cnfStyle w:val="001000000000" w:firstRow="0" w:lastRow="0" w:firstColumn="1" w:lastColumn="0" w:oddVBand="0" w:evenVBand="0" w:oddHBand="0" w:evenHBand="0" w:firstRowFirstColumn="0" w:firstRowLastColumn="0" w:lastRowFirstColumn="0" w:lastRowLastColumn="0"/>
            <w:tcW w:w="1276" w:type="dxa"/>
          </w:tcPr>
          <w:p w14:paraId="13AC3499" w14:textId="77777777" w:rsidR="00954736" w:rsidRPr="003B57B7" w:rsidRDefault="003B57B7" w:rsidP="009023B8">
            <w:pPr>
              <w:spacing w:line="360" w:lineRule="auto"/>
              <w:rPr>
                <w:b w:val="0"/>
              </w:rPr>
            </w:pPr>
            <w:r w:rsidRPr="00954736">
              <w:rPr>
                <w:b w:val="0"/>
              </w:rPr>
              <w:t>B</w:t>
            </w:r>
            <w:r>
              <w:rPr>
                <w:b w:val="0"/>
              </w:rPr>
              <w:t>2</w:t>
            </w:r>
            <w:r w:rsidRPr="00954736">
              <w:rPr>
                <w:b w:val="0"/>
              </w:rPr>
              <w:t>000</w:t>
            </w:r>
            <w:r>
              <w:rPr>
                <w:b w:val="0"/>
              </w:rPr>
              <w:t>2</w:t>
            </w:r>
            <w:r w:rsidRPr="00954736">
              <w:rPr>
                <w:b w:val="0"/>
              </w:rPr>
              <w:t>0</w:t>
            </w:r>
          </w:p>
        </w:tc>
        <w:tc>
          <w:tcPr>
            <w:tcW w:w="7796" w:type="dxa"/>
          </w:tcPr>
          <w:p w14:paraId="506A7ADE" w14:textId="77777777" w:rsidR="00954736" w:rsidRPr="003B57B7" w:rsidRDefault="00954736" w:rsidP="009023B8">
            <w:pPr>
              <w:spacing w:line="360" w:lineRule="auto"/>
              <w:cnfStyle w:val="000000000000" w:firstRow="0" w:lastRow="0" w:firstColumn="0" w:lastColumn="0" w:oddVBand="0" w:evenVBand="0" w:oddHBand="0" w:evenHBand="0" w:firstRowFirstColumn="0" w:firstRowLastColumn="0" w:lastRowFirstColumn="0" w:lastRowLastColumn="0"/>
            </w:pPr>
            <w:r w:rsidRPr="003B57B7">
              <w:t>Le devis doit contenir le détail de chaque module et de tous les produits</w:t>
            </w:r>
            <w:r w:rsidR="000A08B9">
              <w:t>.</w:t>
            </w:r>
          </w:p>
        </w:tc>
      </w:tr>
      <w:tr w:rsidR="00954736" w:rsidRPr="00103236" w14:paraId="2EC18EC3" w14:textId="77777777" w:rsidTr="003B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97BD786" w14:textId="77777777" w:rsidR="00954736" w:rsidRPr="003B57B7" w:rsidRDefault="003B57B7" w:rsidP="009023B8">
            <w:pPr>
              <w:spacing w:line="360" w:lineRule="auto"/>
              <w:rPr>
                <w:b w:val="0"/>
              </w:rPr>
            </w:pPr>
            <w:r w:rsidRPr="00954736">
              <w:rPr>
                <w:b w:val="0"/>
              </w:rPr>
              <w:t>B</w:t>
            </w:r>
            <w:r>
              <w:rPr>
                <w:b w:val="0"/>
              </w:rPr>
              <w:t>2</w:t>
            </w:r>
            <w:r w:rsidRPr="00954736">
              <w:rPr>
                <w:b w:val="0"/>
              </w:rPr>
              <w:t>000</w:t>
            </w:r>
            <w:r>
              <w:rPr>
                <w:b w:val="0"/>
              </w:rPr>
              <w:t>3</w:t>
            </w:r>
            <w:r w:rsidRPr="00954736">
              <w:rPr>
                <w:b w:val="0"/>
              </w:rPr>
              <w:t>0</w:t>
            </w:r>
          </w:p>
        </w:tc>
        <w:tc>
          <w:tcPr>
            <w:tcW w:w="7796" w:type="dxa"/>
          </w:tcPr>
          <w:p w14:paraId="3F07F151" w14:textId="77777777" w:rsidR="00954736" w:rsidRPr="003B57B7" w:rsidRDefault="00954736" w:rsidP="009023B8">
            <w:pPr>
              <w:spacing w:line="360" w:lineRule="auto"/>
              <w:cnfStyle w:val="000000100000" w:firstRow="0" w:lastRow="0" w:firstColumn="0" w:lastColumn="0" w:oddVBand="0" w:evenVBand="0" w:oddHBand="1" w:evenHBand="0" w:firstRowFirstColumn="0" w:firstRowLastColumn="0" w:lastRowFirstColumn="0" w:lastRowLastColumn="0"/>
            </w:pPr>
            <w:r w:rsidRPr="003B57B7">
              <w:t>Le devis doit contenir le prix HT et TTC</w:t>
            </w:r>
            <w:r w:rsidR="000A08B9">
              <w:t>.</w:t>
            </w:r>
          </w:p>
        </w:tc>
      </w:tr>
      <w:tr w:rsidR="00954736" w:rsidRPr="00103236" w14:paraId="5FE8DB18" w14:textId="77777777" w:rsidTr="003B57B7">
        <w:tc>
          <w:tcPr>
            <w:cnfStyle w:val="001000000000" w:firstRow="0" w:lastRow="0" w:firstColumn="1" w:lastColumn="0" w:oddVBand="0" w:evenVBand="0" w:oddHBand="0" w:evenHBand="0" w:firstRowFirstColumn="0" w:firstRowLastColumn="0" w:lastRowFirstColumn="0" w:lastRowLastColumn="0"/>
            <w:tcW w:w="1276" w:type="dxa"/>
          </w:tcPr>
          <w:p w14:paraId="528E9C9D" w14:textId="77777777" w:rsidR="00954736" w:rsidRPr="003B57B7" w:rsidRDefault="003B57B7" w:rsidP="009023B8">
            <w:pPr>
              <w:spacing w:line="360" w:lineRule="auto"/>
              <w:rPr>
                <w:b w:val="0"/>
              </w:rPr>
            </w:pPr>
            <w:r w:rsidRPr="00954736">
              <w:rPr>
                <w:b w:val="0"/>
              </w:rPr>
              <w:t>B</w:t>
            </w:r>
            <w:r>
              <w:rPr>
                <w:b w:val="0"/>
              </w:rPr>
              <w:t>2</w:t>
            </w:r>
            <w:r w:rsidRPr="00954736">
              <w:rPr>
                <w:b w:val="0"/>
              </w:rPr>
              <w:t>000</w:t>
            </w:r>
            <w:r>
              <w:rPr>
                <w:b w:val="0"/>
              </w:rPr>
              <w:t>4</w:t>
            </w:r>
            <w:r w:rsidRPr="00954736">
              <w:rPr>
                <w:b w:val="0"/>
              </w:rPr>
              <w:t>0</w:t>
            </w:r>
          </w:p>
        </w:tc>
        <w:tc>
          <w:tcPr>
            <w:tcW w:w="7796" w:type="dxa"/>
          </w:tcPr>
          <w:p w14:paraId="441B21B4" w14:textId="77777777" w:rsidR="00954736" w:rsidRPr="003B57B7" w:rsidRDefault="00954736" w:rsidP="009023B8">
            <w:pPr>
              <w:spacing w:line="360" w:lineRule="auto"/>
              <w:cnfStyle w:val="000000000000" w:firstRow="0" w:lastRow="0" w:firstColumn="0" w:lastColumn="0" w:oddVBand="0" w:evenVBand="0" w:oddHBand="0" w:evenHBand="0" w:firstRowFirstColumn="0" w:firstRowLastColumn="0" w:lastRowFirstColumn="0" w:lastRowLastColumn="0"/>
            </w:pPr>
            <w:r w:rsidRPr="003B57B7">
              <w:t>Le devis doit contenir les quantités des matériaux</w:t>
            </w:r>
            <w:r w:rsidR="000A08B9">
              <w:t>.</w:t>
            </w:r>
          </w:p>
        </w:tc>
      </w:tr>
      <w:tr w:rsidR="00954736" w:rsidRPr="00103236" w14:paraId="5B41D228" w14:textId="77777777" w:rsidTr="003B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32A065B" w14:textId="77777777" w:rsidR="00954736" w:rsidRPr="003B57B7" w:rsidRDefault="003B57B7" w:rsidP="009023B8">
            <w:pPr>
              <w:spacing w:line="360" w:lineRule="auto"/>
              <w:rPr>
                <w:b w:val="0"/>
              </w:rPr>
            </w:pPr>
            <w:r w:rsidRPr="00954736">
              <w:rPr>
                <w:b w:val="0"/>
              </w:rPr>
              <w:t>B</w:t>
            </w:r>
            <w:r>
              <w:rPr>
                <w:b w:val="0"/>
              </w:rPr>
              <w:t>2</w:t>
            </w:r>
            <w:r w:rsidRPr="00954736">
              <w:rPr>
                <w:b w:val="0"/>
              </w:rPr>
              <w:t>000</w:t>
            </w:r>
            <w:r>
              <w:rPr>
                <w:b w:val="0"/>
              </w:rPr>
              <w:t>5</w:t>
            </w:r>
            <w:r w:rsidRPr="00954736">
              <w:rPr>
                <w:b w:val="0"/>
              </w:rPr>
              <w:t>0</w:t>
            </w:r>
          </w:p>
        </w:tc>
        <w:tc>
          <w:tcPr>
            <w:tcW w:w="7796" w:type="dxa"/>
          </w:tcPr>
          <w:p w14:paraId="7E429457" w14:textId="77777777" w:rsidR="00954736" w:rsidRPr="003B57B7" w:rsidRDefault="00954736" w:rsidP="009023B8">
            <w:pPr>
              <w:spacing w:line="360" w:lineRule="auto"/>
              <w:cnfStyle w:val="000000100000" w:firstRow="0" w:lastRow="0" w:firstColumn="0" w:lastColumn="0" w:oddVBand="0" w:evenVBand="0" w:oddHBand="1" w:evenHBand="0" w:firstRowFirstColumn="0" w:firstRowLastColumn="0" w:lastRowFirstColumn="0" w:lastRowLastColumn="0"/>
            </w:pPr>
            <w:r w:rsidRPr="003B57B7">
              <w:t>Le dossier technique doit être joint au devis</w:t>
            </w:r>
            <w:r w:rsidR="000A08B9">
              <w:t>.</w:t>
            </w:r>
          </w:p>
        </w:tc>
      </w:tr>
      <w:tr w:rsidR="00954736" w:rsidRPr="00103236" w14:paraId="5A9820D6" w14:textId="77777777" w:rsidTr="003B57B7">
        <w:tc>
          <w:tcPr>
            <w:cnfStyle w:val="001000000000" w:firstRow="0" w:lastRow="0" w:firstColumn="1" w:lastColumn="0" w:oddVBand="0" w:evenVBand="0" w:oddHBand="0" w:evenHBand="0" w:firstRowFirstColumn="0" w:firstRowLastColumn="0" w:lastRowFirstColumn="0" w:lastRowLastColumn="0"/>
            <w:tcW w:w="1276" w:type="dxa"/>
          </w:tcPr>
          <w:p w14:paraId="07281F60" w14:textId="77777777" w:rsidR="00954736" w:rsidRPr="003B57B7" w:rsidRDefault="003B57B7" w:rsidP="009023B8">
            <w:pPr>
              <w:spacing w:line="360" w:lineRule="auto"/>
              <w:rPr>
                <w:b w:val="0"/>
              </w:rPr>
            </w:pPr>
            <w:r w:rsidRPr="00954736">
              <w:rPr>
                <w:b w:val="0"/>
              </w:rPr>
              <w:t>B</w:t>
            </w:r>
            <w:r>
              <w:rPr>
                <w:b w:val="0"/>
              </w:rPr>
              <w:t>2</w:t>
            </w:r>
            <w:r w:rsidRPr="00954736">
              <w:rPr>
                <w:b w:val="0"/>
              </w:rPr>
              <w:t>000</w:t>
            </w:r>
            <w:r>
              <w:rPr>
                <w:b w:val="0"/>
              </w:rPr>
              <w:t>6</w:t>
            </w:r>
            <w:r w:rsidRPr="00954736">
              <w:rPr>
                <w:b w:val="0"/>
              </w:rPr>
              <w:t>0</w:t>
            </w:r>
          </w:p>
        </w:tc>
        <w:tc>
          <w:tcPr>
            <w:tcW w:w="7796" w:type="dxa"/>
          </w:tcPr>
          <w:p w14:paraId="29486D5C" w14:textId="77777777" w:rsidR="00954736" w:rsidRPr="003B57B7" w:rsidRDefault="00954736" w:rsidP="009023B8">
            <w:pPr>
              <w:spacing w:line="360" w:lineRule="auto"/>
              <w:cnfStyle w:val="000000000000" w:firstRow="0" w:lastRow="0" w:firstColumn="0" w:lastColumn="0" w:oddVBand="0" w:evenVBand="0" w:oddHBand="0" w:evenHBand="0" w:firstRowFirstColumn="0" w:firstRowLastColumn="0" w:lastRowFirstColumn="0" w:lastRowLastColumn="0"/>
            </w:pPr>
            <w:r w:rsidRPr="003B57B7">
              <w:t>Le prix doit être renseigné</w:t>
            </w:r>
            <w:r w:rsidR="000A08B9">
              <w:t>.</w:t>
            </w:r>
          </w:p>
        </w:tc>
      </w:tr>
      <w:tr w:rsidR="00954736" w:rsidRPr="00103236" w14:paraId="225916B3" w14:textId="77777777" w:rsidTr="003B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9309759" w14:textId="77777777" w:rsidR="00954736" w:rsidRPr="003B57B7" w:rsidRDefault="003B57B7" w:rsidP="009023B8">
            <w:pPr>
              <w:spacing w:line="360" w:lineRule="auto"/>
              <w:rPr>
                <w:b w:val="0"/>
              </w:rPr>
            </w:pPr>
            <w:r w:rsidRPr="00954736">
              <w:rPr>
                <w:b w:val="0"/>
              </w:rPr>
              <w:t>B</w:t>
            </w:r>
            <w:r>
              <w:rPr>
                <w:b w:val="0"/>
              </w:rPr>
              <w:t>2</w:t>
            </w:r>
            <w:r w:rsidRPr="00954736">
              <w:rPr>
                <w:b w:val="0"/>
              </w:rPr>
              <w:t>000</w:t>
            </w:r>
            <w:r>
              <w:rPr>
                <w:b w:val="0"/>
              </w:rPr>
              <w:t>7</w:t>
            </w:r>
            <w:r w:rsidRPr="00954736">
              <w:rPr>
                <w:b w:val="0"/>
              </w:rPr>
              <w:t>0</w:t>
            </w:r>
          </w:p>
        </w:tc>
        <w:tc>
          <w:tcPr>
            <w:tcW w:w="7796" w:type="dxa"/>
          </w:tcPr>
          <w:p w14:paraId="782AF07E" w14:textId="77777777" w:rsidR="00954736" w:rsidRPr="003B57B7" w:rsidRDefault="00954736" w:rsidP="009023B8">
            <w:pPr>
              <w:spacing w:line="360" w:lineRule="auto"/>
              <w:cnfStyle w:val="000000100000" w:firstRow="0" w:lastRow="0" w:firstColumn="0" w:lastColumn="0" w:oddVBand="0" w:evenVBand="0" w:oddHBand="1" w:evenHBand="0" w:firstRowFirstColumn="0" w:firstRowLastColumn="0" w:lastRowFirstColumn="0" w:lastRowLastColumn="0"/>
            </w:pPr>
            <w:r w:rsidRPr="003B57B7">
              <w:t>Le prix est paramétrable</w:t>
            </w:r>
            <w:r w:rsidR="000A08B9">
              <w:t>.</w:t>
            </w:r>
          </w:p>
        </w:tc>
      </w:tr>
      <w:tr w:rsidR="00954736" w:rsidRPr="00103236" w14:paraId="4D58760A" w14:textId="77777777" w:rsidTr="003B57B7">
        <w:tc>
          <w:tcPr>
            <w:cnfStyle w:val="001000000000" w:firstRow="0" w:lastRow="0" w:firstColumn="1" w:lastColumn="0" w:oddVBand="0" w:evenVBand="0" w:oddHBand="0" w:evenHBand="0" w:firstRowFirstColumn="0" w:firstRowLastColumn="0" w:lastRowFirstColumn="0" w:lastRowLastColumn="0"/>
            <w:tcW w:w="1276" w:type="dxa"/>
          </w:tcPr>
          <w:p w14:paraId="4EC88D7E" w14:textId="77777777" w:rsidR="00954736" w:rsidRPr="00103236" w:rsidRDefault="003B57B7" w:rsidP="009023B8">
            <w:pPr>
              <w:spacing w:line="360" w:lineRule="auto"/>
              <w:rPr>
                <w:b w:val="0"/>
              </w:rPr>
            </w:pPr>
            <w:r w:rsidRPr="00954736">
              <w:rPr>
                <w:b w:val="0"/>
              </w:rPr>
              <w:t>B</w:t>
            </w:r>
            <w:r>
              <w:rPr>
                <w:b w:val="0"/>
              </w:rPr>
              <w:t>2</w:t>
            </w:r>
            <w:r w:rsidRPr="00954736">
              <w:rPr>
                <w:b w:val="0"/>
              </w:rPr>
              <w:t>000</w:t>
            </w:r>
            <w:r>
              <w:rPr>
                <w:b w:val="0"/>
              </w:rPr>
              <w:t>8</w:t>
            </w:r>
            <w:r w:rsidRPr="00954736">
              <w:rPr>
                <w:b w:val="0"/>
              </w:rPr>
              <w:t>0</w:t>
            </w:r>
          </w:p>
        </w:tc>
        <w:tc>
          <w:tcPr>
            <w:tcW w:w="7796" w:type="dxa"/>
          </w:tcPr>
          <w:p w14:paraId="7EE90B03" w14:textId="77777777" w:rsidR="00954736" w:rsidRPr="003B57B7" w:rsidRDefault="00954736" w:rsidP="009023B8">
            <w:pPr>
              <w:spacing w:line="360" w:lineRule="auto"/>
              <w:cnfStyle w:val="000000000000" w:firstRow="0" w:lastRow="0" w:firstColumn="0" w:lastColumn="0" w:oddVBand="0" w:evenVBand="0" w:oddHBand="0" w:evenHBand="0" w:firstRowFirstColumn="0" w:firstRowLastColumn="0" w:lastRowFirstColumn="0" w:lastRowLastColumn="0"/>
            </w:pPr>
            <w:r w:rsidRPr="003B57B7">
              <w:t xml:space="preserve">Le prix doit </w:t>
            </w:r>
            <w:r w:rsidR="002D16A3">
              <w:t>prendre en compte</w:t>
            </w:r>
            <w:r w:rsidRPr="003B57B7">
              <w:t xml:space="preserve"> la marge de l’entreprise</w:t>
            </w:r>
            <w:r w:rsidR="00F57E06">
              <w:t xml:space="preserve"> (données annexes non visibles sur le devis)</w:t>
            </w:r>
            <w:r w:rsidR="000A08B9">
              <w:t>.</w:t>
            </w:r>
          </w:p>
        </w:tc>
      </w:tr>
      <w:tr w:rsidR="00954736" w:rsidRPr="00103236" w14:paraId="3D312318" w14:textId="77777777" w:rsidTr="003B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5B53287" w14:textId="77777777" w:rsidR="00954736" w:rsidRPr="00103236" w:rsidRDefault="003B57B7" w:rsidP="009023B8">
            <w:pPr>
              <w:spacing w:line="360" w:lineRule="auto"/>
              <w:rPr>
                <w:b w:val="0"/>
              </w:rPr>
            </w:pPr>
            <w:r w:rsidRPr="00954736">
              <w:rPr>
                <w:b w:val="0"/>
              </w:rPr>
              <w:t>B</w:t>
            </w:r>
            <w:r>
              <w:rPr>
                <w:b w:val="0"/>
              </w:rPr>
              <w:t>2</w:t>
            </w:r>
            <w:r w:rsidRPr="00954736">
              <w:rPr>
                <w:b w:val="0"/>
              </w:rPr>
              <w:t>000</w:t>
            </w:r>
            <w:r>
              <w:rPr>
                <w:b w:val="0"/>
              </w:rPr>
              <w:t>9</w:t>
            </w:r>
            <w:r w:rsidRPr="00954736">
              <w:rPr>
                <w:b w:val="0"/>
              </w:rPr>
              <w:t>0</w:t>
            </w:r>
          </w:p>
        </w:tc>
        <w:tc>
          <w:tcPr>
            <w:tcW w:w="7796" w:type="dxa"/>
          </w:tcPr>
          <w:p w14:paraId="2360372B" w14:textId="77777777" w:rsidR="00954736" w:rsidRPr="003B57B7" w:rsidRDefault="00954736" w:rsidP="009023B8">
            <w:pPr>
              <w:spacing w:line="360" w:lineRule="auto"/>
              <w:cnfStyle w:val="000000100000" w:firstRow="0" w:lastRow="0" w:firstColumn="0" w:lastColumn="0" w:oddVBand="0" w:evenVBand="0" w:oddHBand="1" w:evenHBand="0" w:firstRowFirstColumn="0" w:firstRowLastColumn="0" w:lastRowFirstColumn="0" w:lastRowLastColumn="0"/>
            </w:pPr>
            <w:r w:rsidRPr="003B57B7">
              <w:t>Le devis final est enregistré et mis à disposition en lecture au client et au service juridique.</w:t>
            </w:r>
          </w:p>
        </w:tc>
      </w:tr>
    </w:tbl>
    <w:p w14:paraId="211C2B95" w14:textId="77777777" w:rsidR="00103236" w:rsidRDefault="00103236" w:rsidP="009023B8">
      <w:pPr>
        <w:spacing w:line="360" w:lineRule="auto"/>
      </w:pPr>
      <w:r w:rsidRPr="00103236">
        <w:t xml:space="preserve"> </w:t>
      </w:r>
    </w:p>
    <w:p w14:paraId="50C0C121" w14:textId="77777777" w:rsidR="00103236" w:rsidRDefault="00103236" w:rsidP="009023B8">
      <w:pPr>
        <w:pStyle w:val="Titre3"/>
      </w:pPr>
      <w:bookmarkStart w:id="26" w:name="_Toc516066094"/>
      <w:r>
        <w:t>Accepter un devis</w:t>
      </w:r>
      <w:bookmarkEnd w:id="26"/>
    </w:p>
    <w:p w14:paraId="0DBDEC34" w14:textId="77777777" w:rsidR="00103236" w:rsidRDefault="00103236" w:rsidP="009023B8"/>
    <w:tbl>
      <w:tblPr>
        <w:tblStyle w:val="Tableausimple3"/>
        <w:tblW w:w="0" w:type="auto"/>
        <w:tblLook w:val="04A0" w:firstRow="1" w:lastRow="0" w:firstColumn="1" w:lastColumn="0" w:noHBand="0" w:noVBand="1"/>
      </w:tblPr>
      <w:tblGrid>
        <w:gridCol w:w="1276"/>
        <w:gridCol w:w="7796"/>
      </w:tblGrid>
      <w:tr w:rsidR="00A909B3" w14:paraId="63EE80DD" w14:textId="77777777" w:rsidTr="00A909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4A1B38DE" w14:textId="77777777" w:rsidR="00A909B3" w:rsidRPr="00103236" w:rsidRDefault="00A909B3" w:rsidP="009023B8">
            <w:pPr>
              <w:spacing w:line="360" w:lineRule="auto"/>
              <w:rPr>
                <w:b w:val="0"/>
              </w:rPr>
            </w:pPr>
            <w:r>
              <w:rPr>
                <w:b w:val="0"/>
              </w:rPr>
              <w:t>référence</w:t>
            </w:r>
          </w:p>
        </w:tc>
        <w:tc>
          <w:tcPr>
            <w:tcW w:w="7796" w:type="dxa"/>
          </w:tcPr>
          <w:p w14:paraId="11617C69" w14:textId="77777777" w:rsidR="00A909B3" w:rsidRPr="00103236" w:rsidRDefault="00A909B3" w:rsidP="009023B8">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désignation</w:t>
            </w:r>
          </w:p>
        </w:tc>
      </w:tr>
      <w:tr w:rsidR="00A909B3" w14:paraId="5954CBE6" w14:textId="77777777" w:rsidTr="00A90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FD28B61" w14:textId="77777777" w:rsidR="00A909B3" w:rsidRPr="00103236" w:rsidRDefault="00A909B3" w:rsidP="009023B8">
            <w:pPr>
              <w:spacing w:line="360" w:lineRule="auto"/>
              <w:rPr>
                <w:b w:val="0"/>
              </w:rPr>
            </w:pPr>
            <w:r w:rsidRPr="00954736">
              <w:rPr>
                <w:b w:val="0"/>
              </w:rPr>
              <w:t>B</w:t>
            </w:r>
            <w:r>
              <w:rPr>
                <w:b w:val="0"/>
              </w:rPr>
              <w:t>3</w:t>
            </w:r>
            <w:r w:rsidRPr="00954736">
              <w:rPr>
                <w:b w:val="0"/>
              </w:rPr>
              <w:t>00010</w:t>
            </w:r>
          </w:p>
        </w:tc>
        <w:tc>
          <w:tcPr>
            <w:tcW w:w="7796" w:type="dxa"/>
          </w:tcPr>
          <w:p w14:paraId="5B39F40F" w14:textId="77777777" w:rsidR="00A909B3" w:rsidRPr="00A909B3" w:rsidRDefault="00A909B3" w:rsidP="009023B8">
            <w:pPr>
              <w:spacing w:line="360" w:lineRule="auto"/>
              <w:cnfStyle w:val="000000100000" w:firstRow="0" w:lastRow="0" w:firstColumn="0" w:lastColumn="0" w:oddVBand="0" w:evenVBand="0" w:oddHBand="1" w:evenHBand="0" w:firstRowFirstColumn="0" w:firstRowLastColumn="0" w:lastRowFirstColumn="0" w:lastRowLastColumn="0"/>
            </w:pPr>
            <w:r w:rsidRPr="00A909B3">
              <w:t>Le client peut envoyer des documents au service juridique (banque, …).</w:t>
            </w:r>
          </w:p>
        </w:tc>
      </w:tr>
      <w:tr w:rsidR="00A909B3" w14:paraId="47D5D596" w14:textId="77777777" w:rsidTr="00A909B3">
        <w:tc>
          <w:tcPr>
            <w:cnfStyle w:val="001000000000" w:firstRow="0" w:lastRow="0" w:firstColumn="1" w:lastColumn="0" w:oddVBand="0" w:evenVBand="0" w:oddHBand="0" w:evenHBand="0" w:firstRowFirstColumn="0" w:firstRowLastColumn="0" w:lastRowFirstColumn="0" w:lastRowLastColumn="0"/>
            <w:tcW w:w="1276" w:type="dxa"/>
          </w:tcPr>
          <w:p w14:paraId="251F1857" w14:textId="77777777" w:rsidR="00A909B3" w:rsidRPr="00103236" w:rsidRDefault="00A909B3" w:rsidP="009023B8">
            <w:pPr>
              <w:spacing w:line="360" w:lineRule="auto"/>
              <w:rPr>
                <w:b w:val="0"/>
              </w:rPr>
            </w:pPr>
            <w:r w:rsidRPr="00954736">
              <w:rPr>
                <w:b w:val="0"/>
              </w:rPr>
              <w:t>B</w:t>
            </w:r>
            <w:r>
              <w:rPr>
                <w:b w:val="0"/>
              </w:rPr>
              <w:t>3</w:t>
            </w:r>
            <w:r w:rsidRPr="00954736">
              <w:rPr>
                <w:b w:val="0"/>
              </w:rPr>
              <w:t>000</w:t>
            </w:r>
            <w:r>
              <w:rPr>
                <w:b w:val="0"/>
              </w:rPr>
              <w:t>2</w:t>
            </w:r>
            <w:r w:rsidRPr="00954736">
              <w:rPr>
                <w:b w:val="0"/>
              </w:rPr>
              <w:t>0</w:t>
            </w:r>
          </w:p>
        </w:tc>
        <w:tc>
          <w:tcPr>
            <w:tcW w:w="7796" w:type="dxa"/>
          </w:tcPr>
          <w:p w14:paraId="34F576A8" w14:textId="77777777" w:rsidR="00A909B3" w:rsidRPr="00A909B3" w:rsidRDefault="00A909B3" w:rsidP="009023B8">
            <w:pPr>
              <w:spacing w:line="360" w:lineRule="auto"/>
              <w:cnfStyle w:val="000000000000" w:firstRow="0" w:lastRow="0" w:firstColumn="0" w:lastColumn="0" w:oddVBand="0" w:evenVBand="0" w:oddHBand="0" w:evenHBand="0" w:firstRowFirstColumn="0" w:firstRowLastColumn="0" w:lastRowFirstColumn="0" w:lastRowLastColumn="0"/>
            </w:pPr>
            <w:r w:rsidRPr="00A909B3">
              <w:t>Le service juridique doit donner son accord avant que le client ne puisse signer</w:t>
            </w:r>
            <w:r w:rsidR="00F57E06">
              <w:t xml:space="preserve"> (en fonctions des documents envoyés par le client)</w:t>
            </w:r>
            <w:r w:rsidRPr="00A909B3">
              <w:t>.</w:t>
            </w:r>
          </w:p>
        </w:tc>
      </w:tr>
      <w:tr w:rsidR="00A909B3" w14:paraId="4F2602AA" w14:textId="77777777" w:rsidTr="00A90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16FAB10" w14:textId="77777777" w:rsidR="00A909B3" w:rsidRPr="00103236" w:rsidRDefault="00A909B3" w:rsidP="009023B8">
            <w:pPr>
              <w:spacing w:line="360" w:lineRule="auto"/>
              <w:rPr>
                <w:b w:val="0"/>
              </w:rPr>
            </w:pPr>
            <w:r w:rsidRPr="00954736">
              <w:rPr>
                <w:b w:val="0"/>
              </w:rPr>
              <w:t>B</w:t>
            </w:r>
            <w:r>
              <w:rPr>
                <w:b w:val="0"/>
              </w:rPr>
              <w:t>3</w:t>
            </w:r>
            <w:r w:rsidRPr="00954736">
              <w:rPr>
                <w:b w:val="0"/>
              </w:rPr>
              <w:t>000</w:t>
            </w:r>
            <w:r>
              <w:rPr>
                <w:b w:val="0"/>
              </w:rPr>
              <w:t>3</w:t>
            </w:r>
            <w:r w:rsidRPr="00954736">
              <w:rPr>
                <w:b w:val="0"/>
              </w:rPr>
              <w:t>0</w:t>
            </w:r>
          </w:p>
        </w:tc>
        <w:tc>
          <w:tcPr>
            <w:tcW w:w="7796" w:type="dxa"/>
          </w:tcPr>
          <w:p w14:paraId="64028144" w14:textId="77777777" w:rsidR="00A909B3" w:rsidRPr="00A909B3" w:rsidRDefault="00A909B3" w:rsidP="009023B8">
            <w:pPr>
              <w:spacing w:line="360" w:lineRule="auto"/>
              <w:cnfStyle w:val="000000100000" w:firstRow="0" w:lastRow="0" w:firstColumn="0" w:lastColumn="0" w:oddVBand="0" w:evenVBand="0" w:oddHBand="1" w:evenHBand="0" w:firstRowFirstColumn="0" w:firstRowLastColumn="0" w:lastRowFirstColumn="0" w:lastRowLastColumn="0"/>
            </w:pPr>
            <w:r w:rsidRPr="00A909B3">
              <w:t>Signature électronique du devis.</w:t>
            </w:r>
          </w:p>
        </w:tc>
      </w:tr>
      <w:tr w:rsidR="00A909B3" w14:paraId="0449C2B9" w14:textId="77777777" w:rsidTr="00A909B3">
        <w:tc>
          <w:tcPr>
            <w:cnfStyle w:val="001000000000" w:firstRow="0" w:lastRow="0" w:firstColumn="1" w:lastColumn="0" w:oddVBand="0" w:evenVBand="0" w:oddHBand="0" w:evenHBand="0" w:firstRowFirstColumn="0" w:firstRowLastColumn="0" w:lastRowFirstColumn="0" w:lastRowLastColumn="0"/>
            <w:tcW w:w="1276" w:type="dxa"/>
          </w:tcPr>
          <w:p w14:paraId="0041225B" w14:textId="77777777" w:rsidR="00A909B3" w:rsidRPr="00103236" w:rsidRDefault="00A909B3" w:rsidP="009023B8">
            <w:pPr>
              <w:spacing w:line="360" w:lineRule="auto"/>
              <w:rPr>
                <w:b w:val="0"/>
              </w:rPr>
            </w:pPr>
            <w:r w:rsidRPr="00954736">
              <w:rPr>
                <w:b w:val="0"/>
              </w:rPr>
              <w:t>B</w:t>
            </w:r>
            <w:r>
              <w:rPr>
                <w:b w:val="0"/>
              </w:rPr>
              <w:t>3</w:t>
            </w:r>
            <w:r w:rsidRPr="00954736">
              <w:rPr>
                <w:b w:val="0"/>
              </w:rPr>
              <w:t>000</w:t>
            </w:r>
            <w:r>
              <w:rPr>
                <w:b w:val="0"/>
              </w:rPr>
              <w:t>4</w:t>
            </w:r>
            <w:r w:rsidRPr="00954736">
              <w:rPr>
                <w:b w:val="0"/>
              </w:rPr>
              <w:t>0</w:t>
            </w:r>
          </w:p>
        </w:tc>
        <w:tc>
          <w:tcPr>
            <w:tcW w:w="7796" w:type="dxa"/>
          </w:tcPr>
          <w:p w14:paraId="5DCFB46E" w14:textId="77777777" w:rsidR="00A909B3" w:rsidRPr="00A909B3" w:rsidRDefault="00A909B3" w:rsidP="009023B8">
            <w:pPr>
              <w:spacing w:line="360" w:lineRule="auto"/>
              <w:cnfStyle w:val="000000000000" w:firstRow="0" w:lastRow="0" w:firstColumn="0" w:lastColumn="0" w:oddVBand="0" w:evenVBand="0" w:oddHBand="0" w:evenHBand="0" w:firstRowFirstColumn="0" w:firstRowLastColumn="0" w:lastRowFirstColumn="0" w:lastRowLastColumn="0"/>
            </w:pPr>
            <w:r w:rsidRPr="00A909B3">
              <w:t>La commande est envoyée automatiquement au fournisseur à l’acceptation du devis</w:t>
            </w:r>
            <w:r w:rsidR="000A08B9">
              <w:t>.</w:t>
            </w:r>
          </w:p>
        </w:tc>
      </w:tr>
      <w:tr w:rsidR="00A909B3" w14:paraId="0205B7BF" w14:textId="77777777" w:rsidTr="00A90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CBFDE25" w14:textId="77777777" w:rsidR="00A909B3" w:rsidRPr="00103236" w:rsidRDefault="00A909B3" w:rsidP="009023B8">
            <w:pPr>
              <w:spacing w:line="360" w:lineRule="auto"/>
              <w:rPr>
                <w:b w:val="0"/>
              </w:rPr>
            </w:pPr>
            <w:r w:rsidRPr="00954736">
              <w:rPr>
                <w:b w:val="0"/>
              </w:rPr>
              <w:t>B</w:t>
            </w:r>
            <w:r>
              <w:rPr>
                <w:b w:val="0"/>
              </w:rPr>
              <w:t>3</w:t>
            </w:r>
            <w:r w:rsidRPr="00954736">
              <w:rPr>
                <w:b w:val="0"/>
              </w:rPr>
              <w:t>000</w:t>
            </w:r>
            <w:r>
              <w:rPr>
                <w:b w:val="0"/>
              </w:rPr>
              <w:t>5</w:t>
            </w:r>
            <w:r w:rsidRPr="00954736">
              <w:rPr>
                <w:b w:val="0"/>
              </w:rPr>
              <w:t>0</w:t>
            </w:r>
          </w:p>
        </w:tc>
        <w:tc>
          <w:tcPr>
            <w:tcW w:w="7796" w:type="dxa"/>
          </w:tcPr>
          <w:p w14:paraId="07B9E7FE" w14:textId="77777777" w:rsidR="00A909B3" w:rsidRPr="00A909B3" w:rsidRDefault="00A909B3" w:rsidP="009023B8">
            <w:pPr>
              <w:spacing w:line="360" w:lineRule="auto"/>
              <w:cnfStyle w:val="000000100000" w:firstRow="0" w:lastRow="0" w:firstColumn="0" w:lastColumn="0" w:oddVBand="0" w:evenVBand="0" w:oddHBand="1" w:evenHBand="0" w:firstRowFirstColumn="0" w:firstRowLastColumn="0" w:lastRowFirstColumn="0" w:lastRowLastColumn="0"/>
            </w:pPr>
            <w:r w:rsidRPr="00A909B3">
              <w:t>Le devis accepté est envoyé au service comptabilité et au service juridique pour archivage.</w:t>
            </w:r>
          </w:p>
        </w:tc>
      </w:tr>
      <w:tr w:rsidR="00A909B3" w14:paraId="64D554AF" w14:textId="77777777" w:rsidTr="00A909B3">
        <w:tc>
          <w:tcPr>
            <w:cnfStyle w:val="001000000000" w:firstRow="0" w:lastRow="0" w:firstColumn="1" w:lastColumn="0" w:oddVBand="0" w:evenVBand="0" w:oddHBand="0" w:evenHBand="0" w:firstRowFirstColumn="0" w:firstRowLastColumn="0" w:lastRowFirstColumn="0" w:lastRowLastColumn="0"/>
            <w:tcW w:w="1276" w:type="dxa"/>
          </w:tcPr>
          <w:p w14:paraId="3066BDE7" w14:textId="77777777" w:rsidR="00A909B3" w:rsidRPr="00103236" w:rsidRDefault="00A909B3" w:rsidP="009023B8">
            <w:pPr>
              <w:spacing w:line="360" w:lineRule="auto"/>
              <w:rPr>
                <w:b w:val="0"/>
              </w:rPr>
            </w:pPr>
            <w:r w:rsidRPr="00954736">
              <w:rPr>
                <w:b w:val="0"/>
              </w:rPr>
              <w:t>B</w:t>
            </w:r>
            <w:r>
              <w:rPr>
                <w:b w:val="0"/>
              </w:rPr>
              <w:t>3</w:t>
            </w:r>
            <w:r w:rsidRPr="00954736">
              <w:rPr>
                <w:b w:val="0"/>
              </w:rPr>
              <w:t>000</w:t>
            </w:r>
            <w:r>
              <w:rPr>
                <w:b w:val="0"/>
              </w:rPr>
              <w:t>6</w:t>
            </w:r>
            <w:r w:rsidRPr="00954736">
              <w:rPr>
                <w:b w:val="0"/>
              </w:rPr>
              <w:t>0</w:t>
            </w:r>
          </w:p>
        </w:tc>
        <w:tc>
          <w:tcPr>
            <w:tcW w:w="7796" w:type="dxa"/>
          </w:tcPr>
          <w:p w14:paraId="70902481" w14:textId="77777777" w:rsidR="00A909B3" w:rsidRPr="00A909B3" w:rsidRDefault="00A909B3" w:rsidP="009023B8">
            <w:pPr>
              <w:spacing w:line="360" w:lineRule="auto"/>
              <w:cnfStyle w:val="000000000000" w:firstRow="0" w:lastRow="0" w:firstColumn="0" w:lastColumn="0" w:oddVBand="0" w:evenVBand="0" w:oddHBand="0" w:evenHBand="0" w:firstRowFirstColumn="0" w:firstRowLastColumn="0" w:lastRowFirstColumn="0" w:lastRowLastColumn="0"/>
            </w:pPr>
            <w:r w:rsidRPr="00A909B3">
              <w:t xml:space="preserve">La commande est envoyée en lecture au service production, </w:t>
            </w:r>
            <w:r w:rsidR="000A08B9">
              <w:t xml:space="preserve">au </w:t>
            </w:r>
            <w:r w:rsidRPr="00A909B3">
              <w:t>service logistique</w:t>
            </w:r>
            <w:r w:rsidR="000A08B9">
              <w:t xml:space="preserve"> et au </w:t>
            </w:r>
            <w:r w:rsidRPr="00A909B3">
              <w:t>service achat.</w:t>
            </w:r>
          </w:p>
        </w:tc>
      </w:tr>
    </w:tbl>
    <w:p w14:paraId="671EA619" w14:textId="77777777" w:rsidR="00103236" w:rsidRDefault="00103236" w:rsidP="009023B8">
      <w:pPr>
        <w:rPr>
          <w:rFonts w:asciiTheme="majorHAnsi" w:eastAsiaTheme="majorEastAsia" w:hAnsiTheme="majorHAnsi" w:cstheme="majorBidi"/>
          <w:color w:val="2F5496" w:themeColor="accent1" w:themeShade="BF"/>
          <w:sz w:val="40"/>
          <w:szCs w:val="28"/>
        </w:rPr>
      </w:pPr>
    </w:p>
    <w:p w14:paraId="1DD6F5D6" w14:textId="77777777" w:rsidR="003B57B7" w:rsidRDefault="003B57B7">
      <w:pPr>
        <w:jc w:val="left"/>
        <w:rPr>
          <w:rFonts w:asciiTheme="majorHAnsi" w:eastAsiaTheme="majorEastAsia" w:hAnsiTheme="majorHAnsi" w:cstheme="majorBidi"/>
          <w:color w:val="2F5496" w:themeColor="accent1" w:themeShade="BF"/>
          <w:sz w:val="40"/>
          <w:szCs w:val="28"/>
        </w:rPr>
      </w:pPr>
      <w:r>
        <w:br w:type="page"/>
      </w:r>
    </w:p>
    <w:p w14:paraId="5AA1C3AB" w14:textId="77777777" w:rsidR="00103236" w:rsidRDefault="00103236" w:rsidP="009023B8">
      <w:pPr>
        <w:pStyle w:val="Titre2"/>
      </w:pPr>
      <w:bookmarkStart w:id="27" w:name="_Toc516066095"/>
      <w:r>
        <w:t>Évolutions à venir</w:t>
      </w:r>
      <w:bookmarkEnd w:id="27"/>
      <w:r>
        <w:t xml:space="preserve"> </w:t>
      </w:r>
    </w:p>
    <w:p w14:paraId="0ADC686B" w14:textId="77777777" w:rsidR="00103236" w:rsidRPr="00103236" w:rsidRDefault="00103236" w:rsidP="009023B8">
      <w:pPr>
        <w:rPr>
          <w:rFonts w:cstheme="minorHAnsi"/>
        </w:rPr>
      </w:pPr>
    </w:p>
    <w:p w14:paraId="449E768F" w14:textId="77777777" w:rsidR="00103236" w:rsidRDefault="00103236" w:rsidP="009023B8">
      <w:pPr>
        <w:rPr>
          <w:rFonts w:cstheme="minorHAnsi"/>
          <w:color w:val="000000"/>
          <w:szCs w:val="22"/>
        </w:rPr>
      </w:pPr>
      <w:r w:rsidRPr="00103236">
        <w:rPr>
          <w:rFonts w:cstheme="minorHAnsi"/>
          <w:color w:val="000000"/>
          <w:szCs w:val="22"/>
        </w:rPr>
        <w:t xml:space="preserve">L’application doit pouvoir évoluer vers une solution générique d’édition de devis pour tous les types de produits de la société. L’application pourrait même </w:t>
      </w:r>
      <w:r>
        <w:rPr>
          <w:rFonts w:cstheme="minorHAnsi"/>
          <w:color w:val="000000"/>
          <w:szCs w:val="22"/>
        </w:rPr>
        <w:t xml:space="preserve">à long terme </w:t>
      </w:r>
      <w:r w:rsidRPr="00103236">
        <w:rPr>
          <w:rFonts w:cstheme="minorHAnsi"/>
          <w:color w:val="000000"/>
          <w:szCs w:val="22"/>
        </w:rPr>
        <w:t>couvrir l’ensemble des activités et des services de Madera en évoluant en une solution de type ERP.</w:t>
      </w:r>
    </w:p>
    <w:p w14:paraId="0E3733CE" w14:textId="77777777" w:rsidR="007A6F04" w:rsidRPr="00103236" w:rsidRDefault="007A6F04" w:rsidP="009023B8">
      <w:pPr>
        <w:rPr>
          <w:rFonts w:cstheme="minorHAnsi"/>
        </w:rPr>
      </w:pPr>
    </w:p>
    <w:p w14:paraId="76CB0FDE" w14:textId="77777777" w:rsidR="00103236" w:rsidRPr="00103236" w:rsidRDefault="00103236" w:rsidP="009023B8">
      <w:pPr>
        <w:rPr>
          <w:rFonts w:cstheme="minorHAnsi"/>
        </w:rPr>
      </w:pPr>
      <w:r w:rsidRPr="00103236">
        <w:rPr>
          <w:rFonts w:cstheme="minorHAnsi"/>
          <w:color w:val="000000"/>
          <w:szCs w:val="22"/>
        </w:rPr>
        <w:t>L’application doit être indépendante des modules externes libres ou payants, afin de pouvoir migrer sans contraintes et de pouvoir développer facilement ses propres modules.</w:t>
      </w:r>
    </w:p>
    <w:p w14:paraId="672CB407" w14:textId="77777777" w:rsidR="00103236" w:rsidRDefault="00103236" w:rsidP="009023B8">
      <w:r>
        <w:t xml:space="preserve"> </w:t>
      </w:r>
    </w:p>
    <w:p w14:paraId="39035E77" w14:textId="77777777" w:rsidR="00103236" w:rsidRDefault="00103236" w:rsidP="009023B8">
      <w:pPr>
        <w:pStyle w:val="Titre2"/>
      </w:pPr>
      <w:bookmarkStart w:id="28" w:name="_Toc516066096"/>
      <w:r>
        <w:t>Contexte technique</w:t>
      </w:r>
      <w:bookmarkEnd w:id="28"/>
      <w:r>
        <w:t xml:space="preserve"> </w:t>
      </w:r>
    </w:p>
    <w:p w14:paraId="514BC09D" w14:textId="77777777" w:rsidR="00103236" w:rsidRDefault="00103236" w:rsidP="009023B8"/>
    <w:p w14:paraId="62292884" w14:textId="77777777" w:rsidR="00103236" w:rsidRDefault="00103236" w:rsidP="009023B8">
      <w:pPr>
        <w:pStyle w:val="Titre3"/>
        <w:rPr>
          <w:sz w:val="24"/>
        </w:rPr>
      </w:pPr>
      <w:bookmarkStart w:id="29" w:name="_Toc516066097"/>
      <w:r>
        <w:t>Supports physiques</w:t>
      </w:r>
      <w:bookmarkEnd w:id="29"/>
      <w:r>
        <w:t xml:space="preserve"> </w:t>
      </w:r>
    </w:p>
    <w:p w14:paraId="600435DB" w14:textId="77777777" w:rsidR="00103236" w:rsidRDefault="00103236" w:rsidP="009023B8"/>
    <w:p w14:paraId="1C92ED99" w14:textId="77777777" w:rsidR="00103236" w:rsidRDefault="00103236" w:rsidP="009023B8">
      <w:pPr>
        <w:rPr>
          <w:color w:val="000000"/>
          <w:szCs w:val="22"/>
        </w:rPr>
      </w:pPr>
      <w:r>
        <w:rPr>
          <w:color w:val="000000"/>
          <w:szCs w:val="22"/>
        </w:rPr>
        <w:t>PC</w:t>
      </w:r>
      <w:r w:rsidR="007A4195">
        <w:rPr>
          <w:color w:val="000000"/>
          <w:szCs w:val="22"/>
        </w:rPr>
        <w:t xml:space="preserve"> et tablette.</w:t>
      </w:r>
    </w:p>
    <w:p w14:paraId="4BB1D4A8" w14:textId="77777777" w:rsidR="00103236" w:rsidRDefault="00103236" w:rsidP="009023B8">
      <w:pPr>
        <w:rPr>
          <w:rFonts w:ascii="Times New Roman" w:hAnsi="Times New Roman"/>
          <w:sz w:val="24"/>
          <w:szCs w:val="24"/>
        </w:rPr>
      </w:pPr>
    </w:p>
    <w:p w14:paraId="00381537" w14:textId="77777777" w:rsidR="00103236" w:rsidRDefault="00103236" w:rsidP="009023B8">
      <w:pPr>
        <w:pStyle w:val="Titre3"/>
      </w:pPr>
      <w:bookmarkStart w:id="30" w:name="_Toc516066098"/>
      <w:r>
        <w:t>Supports logiciels</w:t>
      </w:r>
      <w:bookmarkEnd w:id="30"/>
      <w:r>
        <w:t xml:space="preserve"> </w:t>
      </w:r>
    </w:p>
    <w:p w14:paraId="02928CD7" w14:textId="77777777" w:rsidR="00103236" w:rsidRDefault="00103236" w:rsidP="009023B8"/>
    <w:p w14:paraId="4B31CDE0" w14:textId="77777777" w:rsidR="00103236" w:rsidRDefault="00103236" w:rsidP="009023B8">
      <w:pPr>
        <w:rPr>
          <w:color w:val="000000"/>
          <w:szCs w:val="22"/>
        </w:rPr>
      </w:pPr>
      <w:r>
        <w:rPr>
          <w:color w:val="000000"/>
          <w:szCs w:val="22"/>
        </w:rPr>
        <w:t>Navigateur web (Chrome, Firefox, Edge)</w:t>
      </w:r>
      <w:r w:rsidR="007A4195">
        <w:rPr>
          <w:color w:val="000000"/>
          <w:szCs w:val="22"/>
        </w:rPr>
        <w:t>.</w:t>
      </w:r>
    </w:p>
    <w:p w14:paraId="50B3F450" w14:textId="77777777" w:rsidR="00103236" w:rsidRDefault="00103236" w:rsidP="009023B8">
      <w:pPr>
        <w:rPr>
          <w:rFonts w:ascii="Times New Roman" w:hAnsi="Times New Roman"/>
          <w:sz w:val="24"/>
          <w:szCs w:val="24"/>
        </w:rPr>
      </w:pPr>
    </w:p>
    <w:p w14:paraId="22B074D6" w14:textId="77777777" w:rsidR="00103236" w:rsidRDefault="00103236" w:rsidP="009023B8">
      <w:pPr>
        <w:pStyle w:val="Titre3"/>
      </w:pPr>
      <w:bookmarkStart w:id="31" w:name="_Toc516066099"/>
      <w:r>
        <w:t>Préférence pour une application client léger</w:t>
      </w:r>
      <w:bookmarkEnd w:id="31"/>
      <w:r>
        <w:t xml:space="preserve"> </w:t>
      </w:r>
    </w:p>
    <w:p w14:paraId="667EEC10" w14:textId="77777777" w:rsidR="00103236" w:rsidRDefault="00103236" w:rsidP="009023B8"/>
    <w:p w14:paraId="2E33161A" w14:textId="77777777" w:rsidR="00103236" w:rsidRDefault="00103236" w:rsidP="009023B8">
      <w:pPr>
        <w:rPr>
          <w:color w:val="000000"/>
          <w:szCs w:val="22"/>
        </w:rPr>
      </w:pPr>
      <w:r>
        <w:rPr>
          <w:color w:val="000000"/>
          <w:szCs w:val="22"/>
        </w:rPr>
        <w:t>Certains utilisateurs disposent d’un PC avec une connexion internet.</w:t>
      </w:r>
    </w:p>
    <w:p w14:paraId="78E3B9AF" w14:textId="77777777" w:rsidR="007A6F04" w:rsidRDefault="007A6F04" w:rsidP="009023B8">
      <w:pPr>
        <w:rPr>
          <w:color w:val="000000"/>
          <w:szCs w:val="22"/>
        </w:rPr>
      </w:pPr>
    </w:p>
    <w:p w14:paraId="53577166" w14:textId="77777777" w:rsidR="00103236" w:rsidRDefault="00103236" w:rsidP="009023B8">
      <w:pPr>
        <w:rPr>
          <w:color w:val="000000"/>
          <w:szCs w:val="22"/>
        </w:rPr>
      </w:pPr>
      <w:r>
        <w:rPr>
          <w:color w:val="000000"/>
          <w:szCs w:val="22"/>
        </w:rPr>
        <w:t xml:space="preserve">Les commerciaux disposent majoritairement d’une tablette, ce sont des commerciaux itinérants, ils ne disposent pas de connexion internet systématique. </w:t>
      </w:r>
    </w:p>
    <w:p w14:paraId="5CA63596" w14:textId="77777777" w:rsidR="003B57B7" w:rsidRPr="009023B8" w:rsidRDefault="003B57B7" w:rsidP="003B57B7">
      <w:pPr>
        <w:jc w:val="left"/>
        <w:rPr>
          <w:color w:val="000000"/>
          <w:szCs w:val="22"/>
        </w:rPr>
      </w:pPr>
      <w:r>
        <w:rPr>
          <w:color w:val="000000"/>
          <w:szCs w:val="22"/>
        </w:rPr>
        <w:br w:type="page"/>
      </w:r>
    </w:p>
    <w:p w14:paraId="6F62AC08" w14:textId="77777777" w:rsidR="00103236" w:rsidRDefault="00103236" w:rsidP="009023B8">
      <w:pPr>
        <w:pStyle w:val="Titre2"/>
      </w:pPr>
      <w:bookmarkStart w:id="32" w:name="_Toc516066100"/>
      <w:r>
        <w:t>Contraintes</w:t>
      </w:r>
      <w:bookmarkEnd w:id="32"/>
      <w:r w:rsidRPr="00103236">
        <w:t xml:space="preserve"> </w:t>
      </w:r>
    </w:p>
    <w:p w14:paraId="376EA85E" w14:textId="77777777" w:rsidR="00103236" w:rsidRDefault="00103236" w:rsidP="009023B8"/>
    <w:p w14:paraId="2B3DE28F" w14:textId="77777777" w:rsidR="00103236" w:rsidRDefault="00103236" w:rsidP="009023B8">
      <w:r>
        <w:t>Plusieurs contraintes ont été relevées par l’équipe projet :</w:t>
      </w:r>
    </w:p>
    <w:p w14:paraId="00295B93" w14:textId="77777777" w:rsidR="00103236" w:rsidRDefault="00103236" w:rsidP="00DA3B68">
      <w:pPr>
        <w:pStyle w:val="Paragraphedeliste"/>
        <w:numPr>
          <w:ilvl w:val="0"/>
          <w:numId w:val="14"/>
        </w:numPr>
      </w:pPr>
      <w:r>
        <w:t>Itinérance des commerciaux.</w:t>
      </w:r>
    </w:p>
    <w:p w14:paraId="4DAABECA" w14:textId="77777777" w:rsidR="00103236" w:rsidRDefault="00103236" w:rsidP="00DA3B68">
      <w:pPr>
        <w:pStyle w:val="Paragraphedeliste"/>
        <w:numPr>
          <w:ilvl w:val="0"/>
          <w:numId w:val="14"/>
        </w:numPr>
      </w:pPr>
      <w:r>
        <w:t>Pas de connexion à internet systématique.</w:t>
      </w:r>
    </w:p>
    <w:p w14:paraId="2A66218E" w14:textId="77777777" w:rsidR="00103236" w:rsidRDefault="00103236" w:rsidP="00DA3B68">
      <w:pPr>
        <w:pStyle w:val="Paragraphedeliste"/>
        <w:numPr>
          <w:ilvl w:val="0"/>
          <w:numId w:val="14"/>
        </w:numPr>
      </w:pPr>
      <w:r>
        <w:t>L’application doit être accessible d’un PC et d’une tablette.</w:t>
      </w:r>
    </w:p>
    <w:p w14:paraId="2B22021B" w14:textId="77777777" w:rsidR="00103236" w:rsidRDefault="00103236" w:rsidP="00DA3B68">
      <w:pPr>
        <w:pStyle w:val="Paragraphedeliste"/>
        <w:numPr>
          <w:ilvl w:val="0"/>
          <w:numId w:val="14"/>
        </w:numPr>
      </w:pPr>
      <w:r>
        <w:t>Stockage local des données sur tablette lorsqu’il n’y a pas de connexion à internet.</w:t>
      </w:r>
    </w:p>
    <w:p w14:paraId="52B77E27" w14:textId="77777777" w:rsidR="00103236" w:rsidRDefault="00103236" w:rsidP="00DA3B68">
      <w:pPr>
        <w:pStyle w:val="Paragraphedeliste"/>
        <w:numPr>
          <w:ilvl w:val="0"/>
          <w:numId w:val="14"/>
        </w:numPr>
      </w:pPr>
      <w:r>
        <w:t>Application sur tablette disponible hors connexion</w:t>
      </w:r>
      <w:r w:rsidR="007A4195">
        <w:t xml:space="preserve"> (réalisation de devis provisoires)</w:t>
      </w:r>
      <w:r>
        <w:t>.</w:t>
      </w:r>
    </w:p>
    <w:p w14:paraId="646F8EC9" w14:textId="77777777" w:rsidR="00103236" w:rsidRDefault="00103236" w:rsidP="00DA3B68">
      <w:pPr>
        <w:pStyle w:val="Paragraphedeliste"/>
        <w:numPr>
          <w:ilvl w:val="0"/>
          <w:numId w:val="14"/>
        </w:numPr>
      </w:pPr>
      <w:r>
        <w:t>Plages horaires de disponibilité de l’application à respecter en cas de maintenance ou de panne.</w:t>
      </w:r>
    </w:p>
    <w:p w14:paraId="26C58F16" w14:textId="77777777" w:rsidR="00103236" w:rsidRDefault="00103236" w:rsidP="00DA3B68">
      <w:pPr>
        <w:pStyle w:val="Paragraphedeliste"/>
        <w:numPr>
          <w:ilvl w:val="0"/>
          <w:numId w:val="14"/>
        </w:numPr>
      </w:pPr>
      <w:r>
        <w:t>Budget ne dépassant pas 110 000 €.</w:t>
      </w:r>
    </w:p>
    <w:p w14:paraId="040EFF36" w14:textId="77777777" w:rsidR="00103236" w:rsidRDefault="00103236" w:rsidP="00DA3B68">
      <w:pPr>
        <w:pStyle w:val="Paragraphedeliste"/>
        <w:numPr>
          <w:ilvl w:val="0"/>
          <w:numId w:val="14"/>
        </w:numPr>
      </w:pPr>
      <w:r>
        <w:t>Retour sur investissement sur une période de 5 ans maximum.</w:t>
      </w:r>
    </w:p>
    <w:p w14:paraId="4E616148" w14:textId="77777777" w:rsidR="00103236" w:rsidRDefault="00103236" w:rsidP="009023B8">
      <w:r w:rsidRPr="00103236">
        <w:t xml:space="preserve"> </w:t>
      </w:r>
    </w:p>
    <w:p w14:paraId="08DDD682" w14:textId="77777777" w:rsidR="005E0C64" w:rsidRPr="00103236" w:rsidRDefault="005E0C64" w:rsidP="009023B8">
      <w:r w:rsidRPr="00103236">
        <w:br w:type="page"/>
      </w:r>
    </w:p>
    <w:p w14:paraId="417AFA6A" w14:textId="77777777" w:rsidR="005E0C64" w:rsidRDefault="005E0C64" w:rsidP="009023B8">
      <w:pPr>
        <w:pStyle w:val="Titre1"/>
      </w:pPr>
      <w:bookmarkStart w:id="33" w:name="_Toc516066101"/>
      <w:r>
        <w:t>Charte de projet</w:t>
      </w:r>
      <w:bookmarkEnd w:id="33"/>
    </w:p>
    <w:p w14:paraId="25E58F66" w14:textId="77777777" w:rsidR="00103236" w:rsidRDefault="00103236" w:rsidP="009023B8"/>
    <w:p w14:paraId="72BAFC31" w14:textId="77777777" w:rsidR="009023B8" w:rsidRDefault="009023B8" w:rsidP="009023B8">
      <w:pPr>
        <w:pStyle w:val="Titre2"/>
      </w:pPr>
      <w:bookmarkStart w:id="34" w:name="_Toc516066102"/>
      <w:r>
        <w:t>Commanditaires</w:t>
      </w:r>
      <w:bookmarkEnd w:id="34"/>
    </w:p>
    <w:p w14:paraId="0A69D03A" w14:textId="77777777" w:rsidR="009023B8" w:rsidRDefault="009023B8" w:rsidP="009023B8"/>
    <w:p w14:paraId="1865EE41" w14:textId="77777777" w:rsidR="009023B8" w:rsidRDefault="009023B8" w:rsidP="009023B8">
      <w:r>
        <w:t xml:space="preserve">La société Madera est le commanditaire du projet représenté par le Comité de pilotage composé du Président Directeur Général (PDG), du Directeur Général (DG), du Directeur Administratif et Financier (DAF) ainsi que du Scrum </w:t>
      </w:r>
      <w:r w:rsidR="00950ED5">
        <w:t>Master</w:t>
      </w:r>
      <w:r>
        <w:t>.</w:t>
      </w:r>
    </w:p>
    <w:p w14:paraId="1971FB66" w14:textId="77777777" w:rsidR="009023B8" w:rsidRDefault="009023B8" w:rsidP="009023B8">
      <w:pPr>
        <w:rPr>
          <w:sz w:val="24"/>
        </w:rPr>
      </w:pPr>
    </w:p>
    <w:p w14:paraId="44C62BFB" w14:textId="77777777" w:rsidR="009023B8" w:rsidRDefault="009023B8" w:rsidP="009023B8">
      <w:pPr>
        <w:pStyle w:val="Titre2"/>
      </w:pPr>
      <w:bookmarkStart w:id="35" w:name="_Toc516066103"/>
      <w:r>
        <w:t>Sponsor</w:t>
      </w:r>
      <w:bookmarkEnd w:id="35"/>
    </w:p>
    <w:p w14:paraId="0192114E" w14:textId="77777777" w:rsidR="009023B8" w:rsidRDefault="009023B8" w:rsidP="009023B8"/>
    <w:p w14:paraId="5BAE9DFF" w14:textId="77777777" w:rsidR="009023B8" w:rsidRDefault="009023B8" w:rsidP="009023B8">
      <w:pPr>
        <w:rPr>
          <w:sz w:val="24"/>
        </w:rPr>
      </w:pPr>
      <w:r>
        <w:t>Le sponsor du projet est le DAF de la société Madera qui appartient au Comité de pilotage du projet.</w:t>
      </w:r>
    </w:p>
    <w:p w14:paraId="54F03679" w14:textId="77777777" w:rsidR="009023B8" w:rsidRDefault="009023B8" w:rsidP="009023B8"/>
    <w:p w14:paraId="1E66A869" w14:textId="77777777" w:rsidR="009023B8" w:rsidRDefault="009023B8" w:rsidP="009023B8">
      <w:pPr>
        <w:pStyle w:val="Titre2"/>
      </w:pPr>
      <w:bookmarkStart w:id="36" w:name="_Toc516066104"/>
      <w:r>
        <w:t>Contexte</w:t>
      </w:r>
      <w:bookmarkEnd w:id="36"/>
    </w:p>
    <w:p w14:paraId="63577F90" w14:textId="77777777" w:rsidR="009023B8" w:rsidRDefault="009023B8" w:rsidP="002863B5"/>
    <w:p w14:paraId="2EC592BA" w14:textId="77777777" w:rsidR="009023B8" w:rsidRDefault="009023B8" w:rsidP="002863B5">
      <w:pPr>
        <w:rPr>
          <w:rFonts w:eastAsia="Times New Roman"/>
          <w:lang w:eastAsia="fr-FR"/>
        </w:rPr>
      </w:pPr>
      <w:r w:rsidRPr="009023B8">
        <w:rPr>
          <w:rFonts w:eastAsia="Times New Roman"/>
          <w:lang w:eastAsia="fr-FR"/>
        </w:rPr>
        <w:t xml:space="preserve">L’application de devis actuelle ne répond pas aux besoins de la société Madera qui a pour objectif de tripler le nombre de commandes de maisons modulaires. Les retours des utilisateurs montrent que la solution actuelle est vieillissante et n’est pas adaptée car elle est destinée à des maisons types. Les mises à jour sont tardives, la solution ne répond pas aux nouveaux outils numériques et les commandes aux fournisseurs se font manuellement. Cette solution n’est donc pas évolutive et freine les ventes car les commerciaux ne sont pas incités à proposer ce type de produit. </w:t>
      </w:r>
    </w:p>
    <w:p w14:paraId="6C9AB41F" w14:textId="77777777" w:rsidR="001E2E84" w:rsidRPr="009023B8" w:rsidRDefault="001E2E84" w:rsidP="002863B5">
      <w:pPr>
        <w:rPr>
          <w:rFonts w:ascii="Times New Roman" w:eastAsia="Times New Roman" w:hAnsi="Times New Roman"/>
          <w:lang w:eastAsia="fr-FR"/>
        </w:rPr>
      </w:pPr>
    </w:p>
    <w:p w14:paraId="05FCFF34" w14:textId="77777777" w:rsidR="009023B8" w:rsidRPr="009023B8" w:rsidRDefault="009023B8" w:rsidP="002863B5">
      <w:pPr>
        <w:rPr>
          <w:rFonts w:ascii="Times New Roman" w:eastAsia="Times New Roman" w:hAnsi="Times New Roman"/>
          <w:lang w:eastAsia="fr-FR"/>
        </w:rPr>
      </w:pPr>
      <w:r w:rsidRPr="009023B8">
        <w:rPr>
          <w:rFonts w:eastAsia="Times New Roman"/>
          <w:lang w:eastAsia="fr-FR"/>
        </w:rPr>
        <w:t>Madera souhaite développer un applicatif spécifique afin d’optimiser la chaîne de vente des maisons modulaires et ainsi gagner des parts de marché sur ses concurrents européens.</w:t>
      </w:r>
    </w:p>
    <w:p w14:paraId="55D71DC5" w14:textId="77777777" w:rsidR="009023B8" w:rsidRDefault="009023B8" w:rsidP="002863B5"/>
    <w:p w14:paraId="389DEB07" w14:textId="77777777" w:rsidR="009023B8" w:rsidRDefault="009023B8" w:rsidP="002863B5">
      <w:pPr>
        <w:rPr>
          <w:rFonts w:asciiTheme="majorHAnsi" w:eastAsiaTheme="majorEastAsia" w:hAnsiTheme="majorHAnsi" w:cstheme="majorBidi"/>
          <w:color w:val="2F5496" w:themeColor="accent1" w:themeShade="BF"/>
          <w:sz w:val="40"/>
          <w:szCs w:val="28"/>
        </w:rPr>
      </w:pPr>
      <w:r>
        <w:br w:type="page"/>
      </w:r>
    </w:p>
    <w:p w14:paraId="1D4E4AEE" w14:textId="77777777" w:rsidR="009023B8" w:rsidRDefault="009023B8" w:rsidP="009023B8">
      <w:pPr>
        <w:pStyle w:val="Titre2"/>
      </w:pPr>
      <w:bookmarkStart w:id="37" w:name="_Toc516066105"/>
      <w:r>
        <w:t>Objectifs</w:t>
      </w:r>
      <w:bookmarkEnd w:id="37"/>
    </w:p>
    <w:p w14:paraId="5F9D48B4" w14:textId="77777777" w:rsidR="009023B8" w:rsidRDefault="009023B8" w:rsidP="002863B5"/>
    <w:p w14:paraId="2FFAFCBB" w14:textId="77777777" w:rsidR="009023B8" w:rsidRDefault="009023B8" w:rsidP="002863B5">
      <w:pPr>
        <w:rPr>
          <w:rFonts w:eastAsia="Times New Roman"/>
          <w:lang w:eastAsia="fr-FR"/>
        </w:rPr>
      </w:pPr>
      <w:r w:rsidRPr="009023B8">
        <w:rPr>
          <w:rFonts w:eastAsia="Times New Roman"/>
          <w:lang w:eastAsia="fr-FR"/>
        </w:rPr>
        <w:t xml:space="preserve">La société Madera souhaite augmenter significativement ses parts de marchés et son chiffre d’affaires. </w:t>
      </w:r>
    </w:p>
    <w:p w14:paraId="4ABE5585" w14:textId="77777777" w:rsidR="001E2E84" w:rsidRPr="009023B8" w:rsidRDefault="001E2E84" w:rsidP="002863B5">
      <w:pPr>
        <w:rPr>
          <w:rFonts w:ascii="Times New Roman" w:eastAsia="Times New Roman" w:hAnsi="Times New Roman"/>
          <w:lang w:eastAsia="fr-FR"/>
        </w:rPr>
      </w:pPr>
    </w:p>
    <w:p w14:paraId="02E3A304" w14:textId="77777777" w:rsidR="009023B8" w:rsidRDefault="009023B8" w:rsidP="002863B5">
      <w:pPr>
        <w:rPr>
          <w:rFonts w:eastAsia="Times New Roman"/>
          <w:lang w:eastAsia="fr-FR"/>
        </w:rPr>
      </w:pPr>
      <w:r w:rsidRPr="009023B8">
        <w:rPr>
          <w:rFonts w:eastAsia="Times New Roman"/>
          <w:lang w:eastAsia="fr-FR"/>
        </w:rPr>
        <w:t>L’objectif du projet est donc de pouvoir gérer une plus grande volumétrie de commande, d’anticiper les commandes et d’augmenter la notoriété de la société grâce à la réactivité de la chaîne de production.</w:t>
      </w:r>
    </w:p>
    <w:p w14:paraId="71F17FCE" w14:textId="77777777" w:rsidR="001E2E84" w:rsidRPr="009023B8" w:rsidRDefault="001E2E84" w:rsidP="002863B5">
      <w:pPr>
        <w:rPr>
          <w:rFonts w:ascii="Times New Roman" w:eastAsia="Times New Roman" w:hAnsi="Times New Roman"/>
          <w:lang w:eastAsia="fr-FR"/>
        </w:rPr>
      </w:pPr>
    </w:p>
    <w:p w14:paraId="58C0FA3F" w14:textId="77777777" w:rsidR="009023B8" w:rsidRDefault="009023B8" w:rsidP="002863B5">
      <w:pPr>
        <w:rPr>
          <w:rFonts w:eastAsia="Times New Roman"/>
          <w:lang w:eastAsia="fr-FR"/>
        </w:rPr>
      </w:pPr>
      <w:r w:rsidRPr="009023B8">
        <w:rPr>
          <w:rFonts w:eastAsia="Times New Roman"/>
          <w:lang w:eastAsia="fr-FR"/>
        </w:rPr>
        <w:t xml:space="preserve">Pour atteindre l’objectif du projet, la société a fixée des exigences. La solution doit permettre aux commerciaux de réaliser au contact d’un client un devis prévisionnel sur une tablette ou un ordinateur, permettre aux commerciaux d’utiliser les modules et leurs composants fournis par le </w:t>
      </w:r>
      <w:r w:rsidR="00770C1D">
        <w:rPr>
          <w:rFonts w:eastAsia="Times New Roman"/>
          <w:lang w:eastAsia="fr-FR"/>
        </w:rPr>
        <w:t xml:space="preserve">bureau d’études </w:t>
      </w:r>
      <w:r w:rsidRPr="009023B8">
        <w:rPr>
          <w:rFonts w:eastAsia="Times New Roman"/>
          <w:lang w:eastAsia="fr-FR"/>
        </w:rPr>
        <w:t>dans le cadre de la réalisation de devis ainsi que de lancer les commandes automatiques au fournisseur, à l’acceptation d’un devis.</w:t>
      </w:r>
    </w:p>
    <w:p w14:paraId="7E4D2FC1" w14:textId="77777777" w:rsidR="001E2E84" w:rsidRDefault="001E2E84" w:rsidP="002863B5">
      <w:pPr>
        <w:rPr>
          <w:rFonts w:eastAsia="Times New Roman"/>
          <w:lang w:eastAsia="fr-FR"/>
        </w:rPr>
      </w:pPr>
    </w:p>
    <w:p w14:paraId="7C560652" w14:textId="56CD42C6" w:rsidR="00693BDE" w:rsidRDefault="009023B8" w:rsidP="00BB3DE8">
      <w:pPr>
        <w:rPr>
          <w:rFonts w:eastAsia="Times New Roman"/>
          <w:lang w:eastAsia="fr-FR"/>
        </w:rPr>
      </w:pPr>
      <w:r w:rsidRPr="009023B8">
        <w:rPr>
          <w:rFonts w:eastAsia="Times New Roman"/>
          <w:lang w:eastAsia="fr-FR"/>
        </w:rPr>
        <w:t>La direction a donc décidé de lancer le développement d’un applicatif spécifique pour optimiser la chaîne de vente des maisons modulaires.</w:t>
      </w:r>
    </w:p>
    <w:p w14:paraId="1B877BBA" w14:textId="77777777" w:rsidR="002E51BA" w:rsidRPr="00BB3DE8" w:rsidRDefault="002E51BA" w:rsidP="00BB3DE8">
      <w:pPr>
        <w:rPr>
          <w:rFonts w:ascii="Times New Roman" w:eastAsia="Times New Roman" w:hAnsi="Times New Roman"/>
          <w:lang w:eastAsia="fr-FR"/>
        </w:rPr>
      </w:pPr>
    </w:p>
    <w:p w14:paraId="3725AED0" w14:textId="77777777" w:rsidR="009023B8" w:rsidRDefault="009023B8" w:rsidP="009023B8">
      <w:pPr>
        <w:pStyle w:val="Titre2"/>
      </w:pPr>
      <w:r>
        <w:t xml:space="preserve"> </w:t>
      </w:r>
      <w:bookmarkStart w:id="38" w:name="_Toc516066106"/>
      <w:r>
        <w:t>Enjeux</w:t>
      </w:r>
      <w:bookmarkEnd w:id="38"/>
    </w:p>
    <w:p w14:paraId="3BB02825" w14:textId="77777777" w:rsidR="009023B8" w:rsidRDefault="009023B8" w:rsidP="009023B8"/>
    <w:p w14:paraId="7000F153" w14:textId="77777777" w:rsidR="00B628D3" w:rsidRDefault="00594384" w:rsidP="00110F8D">
      <w:r>
        <w:t xml:space="preserve">Ce sont les conséquences attendues ou souhaités du projet. </w:t>
      </w:r>
      <w:r w:rsidR="002863B5">
        <w:t xml:space="preserve">Pour chaque utilisateur, des enjeux importants ont été relevés. </w:t>
      </w:r>
      <w:r w:rsidR="00D74B69">
        <w:t>C’est</w:t>
      </w:r>
      <w:r w:rsidR="002863B5">
        <w:t xml:space="preserve"> sur ces points qu’il faudra s’appuyer afin de </w:t>
      </w:r>
      <w:r w:rsidR="00D74B69">
        <w:t>remplir les objectifs qui sont donnés à l’équipe projet.</w:t>
      </w:r>
      <w:r w:rsidR="00110F8D">
        <w:t xml:space="preserve"> </w:t>
      </w:r>
    </w:p>
    <w:p w14:paraId="6F36EDD8" w14:textId="77777777" w:rsidR="00594384" w:rsidRDefault="00594384" w:rsidP="00110F8D"/>
    <w:p w14:paraId="294F5881" w14:textId="77777777" w:rsidR="002223CD" w:rsidRDefault="00281AC0" w:rsidP="00281AC0">
      <w:pPr>
        <w:pStyle w:val="Titre3"/>
      </w:pPr>
      <w:bookmarkStart w:id="39" w:name="_Toc516066107"/>
      <w:r>
        <w:t>Commerciaux</w:t>
      </w:r>
      <w:bookmarkEnd w:id="39"/>
    </w:p>
    <w:p w14:paraId="64030907" w14:textId="77777777" w:rsidR="00281AC0" w:rsidRPr="00281AC0" w:rsidRDefault="00281AC0" w:rsidP="00281AC0"/>
    <w:p w14:paraId="637E4C46" w14:textId="77777777" w:rsidR="00281AC0" w:rsidRPr="00281AC0" w:rsidRDefault="00281AC0" w:rsidP="00DA3B68">
      <w:pPr>
        <w:pStyle w:val="Paragraphedeliste"/>
        <w:numPr>
          <w:ilvl w:val="0"/>
          <w:numId w:val="15"/>
        </w:numPr>
        <w:rPr>
          <w:sz w:val="24"/>
        </w:rPr>
      </w:pPr>
      <w:r>
        <w:t>Pouvoir réaliser un devis facilement au contact du client.</w:t>
      </w:r>
    </w:p>
    <w:p w14:paraId="7F41077F" w14:textId="77777777" w:rsidR="00281AC0" w:rsidRDefault="00281AC0" w:rsidP="00DA3B68">
      <w:pPr>
        <w:pStyle w:val="Paragraphedeliste"/>
        <w:numPr>
          <w:ilvl w:val="0"/>
          <w:numId w:val="15"/>
        </w:numPr>
      </w:pPr>
      <w:r>
        <w:t>Avoir une application qui répond aux demandes spécifiques métier</w:t>
      </w:r>
      <w:r w:rsidR="00260A86">
        <w:t>.</w:t>
      </w:r>
    </w:p>
    <w:p w14:paraId="7CC98CD1" w14:textId="77777777" w:rsidR="00281AC0" w:rsidRDefault="00281AC0" w:rsidP="00DA3B68">
      <w:pPr>
        <w:pStyle w:val="Paragraphedeliste"/>
        <w:numPr>
          <w:ilvl w:val="0"/>
          <w:numId w:val="15"/>
        </w:numPr>
      </w:pPr>
      <w:r>
        <w:t>Suivi de l’état des devis pour faciliter les relances clients, s’informer sur l’acceptation des devis</w:t>
      </w:r>
    </w:p>
    <w:p w14:paraId="5B2C2D87" w14:textId="77777777" w:rsidR="00281AC0" w:rsidRDefault="00281AC0" w:rsidP="00DA3B68">
      <w:pPr>
        <w:pStyle w:val="Paragraphedeliste"/>
        <w:numPr>
          <w:ilvl w:val="0"/>
          <w:numId w:val="15"/>
        </w:numPr>
      </w:pPr>
      <w:r>
        <w:t>Améliore</w:t>
      </w:r>
      <w:r w:rsidR="00260A86">
        <w:t>r</w:t>
      </w:r>
      <w:r>
        <w:t xml:space="preserve"> le contact avec les clients</w:t>
      </w:r>
      <w:r w:rsidR="00260A86">
        <w:t>.</w:t>
      </w:r>
    </w:p>
    <w:p w14:paraId="48DB7AC5" w14:textId="77777777" w:rsidR="00281AC0" w:rsidRDefault="00281AC0" w:rsidP="00DA3B68">
      <w:pPr>
        <w:pStyle w:val="Paragraphedeliste"/>
        <w:numPr>
          <w:ilvl w:val="0"/>
          <w:numId w:val="15"/>
        </w:numPr>
      </w:pPr>
      <w:r>
        <w:t>Faciliter l’échange avec le bureau d’études</w:t>
      </w:r>
      <w:r w:rsidR="00260A86">
        <w:t>.</w:t>
      </w:r>
    </w:p>
    <w:p w14:paraId="2701B288" w14:textId="77777777" w:rsidR="00281AC0" w:rsidRPr="00281AC0" w:rsidRDefault="00281AC0" w:rsidP="00281AC0"/>
    <w:p w14:paraId="072AD284" w14:textId="77777777" w:rsidR="009023B8" w:rsidRDefault="00281AC0" w:rsidP="00281AC0">
      <w:pPr>
        <w:pStyle w:val="Titre3"/>
      </w:pPr>
      <w:bookmarkStart w:id="40" w:name="_Toc516066108"/>
      <w:r>
        <w:t>Bureau d’étude</w:t>
      </w:r>
      <w:bookmarkEnd w:id="40"/>
    </w:p>
    <w:p w14:paraId="10DAD3E5" w14:textId="77777777" w:rsidR="00281AC0" w:rsidRDefault="00281AC0" w:rsidP="00281AC0"/>
    <w:p w14:paraId="35FFA5AC" w14:textId="77777777" w:rsidR="00281AC0" w:rsidRPr="00281AC0" w:rsidRDefault="00281AC0" w:rsidP="00DA3B68">
      <w:pPr>
        <w:pStyle w:val="Paragraphedeliste"/>
        <w:numPr>
          <w:ilvl w:val="0"/>
          <w:numId w:val="16"/>
        </w:numPr>
        <w:rPr>
          <w:sz w:val="24"/>
        </w:rPr>
      </w:pPr>
      <w:r>
        <w:t>Mettre à jour et ajouter facilement des modules techniques spécifiques aux maisons modulaires</w:t>
      </w:r>
      <w:r w:rsidR="001E1A6D">
        <w:t>.</w:t>
      </w:r>
    </w:p>
    <w:p w14:paraId="2B839B24" w14:textId="77777777" w:rsidR="00281AC0" w:rsidRDefault="00281AC0" w:rsidP="00DA3B68">
      <w:pPr>
        <w:pStyle w:val="Paragraphedeliste"/>
        <w:numPr>
          <w:ilvl w:val="0"/>
          <w:numId w:val="16"/>
        </w:numPr>
      </w:pPr>
      <w:r>
        <w:t xml:space="preserve">Faciliter l’échange </w:t>
      </w:r>
      <w:r w:rsidR="001E1A6D">
        <w:t>avec</w:t>
      </w:r>
      <w:r>
        <w:t xml:space="preserve"> les commerciaux, le service juridique</w:t>
      </w:r>
      <w:r w:rsidR="001E1A6D">
        <w:t xml:space="preserve"> et</w:t>
      </w:r>
      <w:r>
        <w:t xml:space="preserve"> le client</w:t>
      </w:r>
      <w:r w:rsidR="001E1A6D">
        <w:t>.</w:t>
      </w:r>
    </w:p>
    <w:p w14:paraId="72E37DE1" w14:textId="77777777" w:rsidR="00281AC0" w:rsidRPr="001E2E84" w:rsidRDefault="00B628D3" w:rsidP="001E2E84">
      <w:pPr>
        <w:pStyle w:val="Titre3"/>
        <w:rPr>
          <w:sz w:val="36"/>
        </w:rPr>
      </w:pPr>
      <w:r>
        <w:br w:type="page"/>
      </w:r>
      <w:bookmarkStart w:id="41" w:name="_Toc516066109"/>
      <w:r w:rsidR="00281AC0">
        <w:t>Client</w:t>
      </w:r>
      <w:bookmarkEnd w:id="41"/>
    </w:p>
    <w:p w14:paraId="1C611DB9" w14:textId="77777777" w:rsidR="00281AC0" w:rsidRDefault="00281AC0" w:rsidP="00281AC0"/>
    <w:p w14:paraId="54BDF4C8" w14:textId="77777777" w:rsidR="00281AC0" w:rsidRPr="00281AC0" w:rsidRDefault="00281AC0" w:rsidP="00DA3B68">
      <w:pPr>
        <w:pStyle w:val="Paragraphedeliste"/>
        <w:numPr>
          <w:ilvl w:val="0"/>
          <w:numId w:val="17"/>
        </w:numPr>
        <w:rPr>
          <w:sz w:val="24"/>
        </w:rPr>
      </w:pPr>
      <w:r>
        <w:t>Facilite</w:t>
      </w:r>
      <w:r w:rsidR="001E1A6D">
        <w:t>r</w:t>
      </w:r>
      <w:r>
        <w:t xml:space="preserve"> la communication avec la société</w:t>
      </w:r>
      <w:r w:rsidR="001E1A6D">
        <w:t>.</w:t>
      </w:r>
    </w:p>
    <w:p w14:paraId="16648DCD" w14:textId="77777777" w:rsidR="00281AC0" w:rsidRDefault="00281AC0" w:rsidP="00DA3B68">
      <w:pPr>
        <w:pStyle w:val="Paragraphedeliste"/>
        <w:numPr>
          <w:ilvl w:val="0"/>
          <w:numId w:val="17"/>
        </w:numPr>
      </w:pPr>
      <w:r>
        <w:t>Facilite</w:t>
      </w:r>
      <w:r w:rsidR="001E1A6D">
        <w:t>r</w:t>
      </w:r>
      <w:r>
        <w:t xml:space="preserve"> les échanges de données avec la société</w:t>
      </w:r>
      <w:r w:rsidR="001E1A6D">
        <w:t>.</w:t>
      </w:r>
    </w:p>
    <w:p w14:paraId="2AA0AF97" w14:textId="77777777" w:rsidR="00281AC0" w:rsidRDefault="00281AC0" w:rsidP="00281AC0"/>
    <w:p w14:paraId="717CFD95" w14:textId="77777777" w:rsidR="00C80C26" w:rsidRDefault="00C80C26" w:rsidP="00C80C26">
      <w:pPr>
        <w:pStyle w:val="Titre3"/>
      </w:pPr>
      <w:bookmarkStart w:id="42" w:name="_Toc516066110"/>
      <w:r>
        <w:t>Service logistique</w:t>
      </w:r>
      <w:bookmarkEnd w:id="42"/>
    </w:p>
    <w:p w14:paraId="63193324" w14:textId="77777777" w:rsidR="00C80C26" w:rsidRDefault="00C80C26" w:rsidP="00C80C26"/>
    <w:p w14:paraId="58CBC936" w14:textId="77777777" w:rsidR="00C80C26" w:rsidRPr="00C80C26" w:rsidRDefault="00C80C26" w:rsidP="00DA3B68">
      <w:pPr>
        <w:pStyle w:val="Paragraphedeliste"/>
        <w:numPr>
          <w:ilvl w:val="0"/>
          <w:numId w:val="18"/>
        </w:numPr>
        <w:rPr>
          <w:sz w:val="24"/>
        </w:rPr>
      </w:pPr>
      <w:r>
        <w:t>Augmenter la rapidité des commandes de fournitures</w:t>
      </w:r>
      <w:r w:rsidR="001E1A6D">
        <w:t>.</w:t>
      </w:r>
    </w:p>
    <w:p w14:paraId="1CF3145B" w14:textId="77777777" w:rsidR="00C80C26" w:rsidRDefault="00C80C26" w:rsidP="00DA3B68">
      <w:pPr>
        <w:pStyle w:val="Paragraphedeliste"/>
        <w:numPr>
          <w:ilvl w:val="0"/>
          <w:numId w:val="18"/>
        </w:numPr>
      </w:pPr>
      <w:r>
        <w:t>Décharge</w:t>
      </w:r>
      <w:r w:rsidR="001E1A6D">
        <w:t>r</w:t>
      </w:r>
      <w:r>
        <w:t xml:space="preserve"> le service des lancements de commande</w:t>
      </w:r>
      <w:r w:rsidR="001E1A6D">
        <w:t>.</w:t>
      </w:r>
    </w:p>
    <w:p w14:paraId="3460A493" w14:textId="77777777" w:rsidR="00C80C26" w:rsidRDefault="00C80C26" w:rsidP="00DA3B68">
      <w:pPr>
        <w:pStyle w:val="Paragraphedeliste"/>
        <w:numPr>
          <w:ilvl w:val="0"/>
          <w:numId w:val="18"/>
        </w:numPr>
      </w:pPr>
      <w:r>
        <w:t>Diminue</w:t>
      </w:r>
      <w:r w:rsidR="001E1A6D">
        <w:t>r</w:t>
      </w:r>
      <w:r>
        <w:t xml:space="preserve"> les tâches administratives</w:t>
      </w:r>
      <w:r w:rsidR="001E1A6D">
        <w:t>.</w:t>
      </w:r>
    </w:p>
    <w:p w14:paraId="7A967A1C" w14:textId="77777777" w:rsidR="00C80C26" w:rsidRDefault="00C80C26" w:rsidP="00DA3B68">
      <w:pPr>
        <w:pStyle w:val="Paragraphedeliste"/>
        <w:numPr>
          <w:ilvl w:val="0"/>
          <w:numId w:val="18"/>
        </w:numPr>
      </w:pPr>
      <w:r>
        <w:t>Anticipe</w:t>
      </w:r>
      <w:r w:rsidR="001E1A6D">
        <w:t>r</w:t>
      </w:r>
      <w:r>
        <w:t xml:space="preserve"> les commandes</w:t>
      </w:r>
      <w:r w:rsidR="001E1A6D">
        <w:t>.</w:t>
      </w:r>
    </w:p>
    <w:p w14:paraId="79D774C9" w14:textId="77777777" w:rsidR="00C80C26" w:rsidRDefault="00C80C26" w:rsidP="00C80C26"/>
    <w:p w14:paraId="59A84385" w14:textId="77777777" w:rsidR="00C80C26" w:rsidRDefault="00C80C26" w:rsidP="00C80C26">
      <w:pPr>
        <w:pStyle w:val="Titre3"/>
      </w:pPr>
      <w:bookmarkStart w:id="43" w:name="_Toc516066111"/>
      <w:r>
        <w:t>Service production</w:t>
      </w:r>
      <w:bookmarkEnd w:id="43"/>
    </w:p>
    <w:p w14:paraId="273332F0" w14:textId="77777777" w:rsidR="00C80C26" w:rsidRDefault="00C80C26" w:rsidP="00C80C26"/>
    <w:p w14:paraId="7235F10F" w14:textId="77777777" w:rsidR="00C80C26" w:rsidRPr="00C80C26" w:rsidRDefault="00C80C26" w:rsidP="00DA3B68">
      <w:pPr>
        <w:pStyle w:val="Paragraphedeliste"/>
        <w:numPr>
          <w:ilvl w:val="0"/>
          <w:numId w:val="19"/>
        </w:numPr>
        <w:rPr>
          <w:sz w:val="24"/>
        </w:rPr>
      </w:pPr>
      <w:r>
        <w:t>Améliorer la réactivité de la chaîne de production</w:t>
      </w:r>
      <w:r w:rsidR="00BF3BEC">
        <w:t>.</w:t>
      </w:r>
    </w:p>
    <w:p w14:paraId="1A6DBE6B" w14:textId="77777777" w:rsidR="00C80C26" w:rsidRDefault="00C80C26" w:rsidP="00DA3B68">
      <w:pPr>
        <w:pStyle w:val="Paragraphedeliste"/>
        <w:numPr>
          <w:ilvl w:val="0"/>
          <w:numId w:val="19"/>
        </w:numPr>
      </w:pPr>
      <w:r>
        <w:t>Anticiper les commandes</w:t>
      </w:r>
      <w:r w:rsidR="00BF3BEC">
        <w:t>.</w:t>
      </w:r>
    </w:p>
    <w:p w14:paraId="7F2ECCFC" w14:textId="77777777" w:rsidR="00C80C26" w:rsidRDefault="00C80C26" w:rsidP="00DA3B68">
      <w:pPr>
        <w:pStyle w:val="Paragraphedeliste"/>
        <w:numPr>
          <w:ilvl w:val="0"/>
          <w:numId w:val="19"/>
        </w:numPr>
      </w:pPr>
      <w:r>
        <w:t>Anticiper le recrutement en cas d’accroissement d’activité</w:t>
      </w:r>
      <w:r w:rsidR="00BF3BEC">
        <w:t>.</w:t>
      </w:r>
    </w:p>
    <w:p w14:paraId="417ACFA4" w14:textId="77777777" w:rsidR="00C80C26" w:rsidRDefault="00C80C26" w:rsidP="00C80C26"/>
    <w:p w14:paraId="1F7C963B" w14:textId="77777777" w:rsidR="00C80C26" w:rsidRDefault="00C80C26" w:rsidP="00C80C26">
      <w:pPr>
        <w:pStyle w:val="Titre3"/>
      </w:pPr>
      <w:bookmarkStart w:id="44" w:name="_Toc516066112"/>
      <w:r>
        <w:t>Service installation des maisons modulaires</w:t>
      </w:r>
      <w:bookmarkEnd w:id="44"/>
    </w:p>
    <w:p w14:paraId="099C0C23" w14:textId="77777777" w:rsidR="00C80C26" w:rsidRPr="00C80C26" w:rsidRDefault="00C80C26" w:rsidP="00C80C26">
      <w:pPr>
        <w:rPr>
          <w:rFonts w:cstheme="minorHAnsi"/>
        </w:rPr>
      </w:pPr>
    </w:p>
    <w:p w14:paraId="428A3EC1" w14:textId="77777777" w:rsidR="00C80C26" w:rsidRPr="00C80C26" w:rsidRDefault="00C80C26" w:rsidP="00DA3B68">
      <w:pPr>
        <w:pStyle w:val="Paragraphedeliste"/>
        <w:numPr>
          <w:ilvl w:val="0"/>
          <w:numId w:val="21"/>
        </w:numPr>
        <w:rPr>
          <w:rFonts w:cstheme="minorHAnsi"/>
          <w:color w:val="000000"/>
          <w:sz w:val="24"/>
        </w:rPr>
      </w:pPr>
      <w:r w:rsidRPr="00C80C26">
        <w:rPr>
          <w:rFonts w:cstheme="minorHAnsi"/>
          <w:color w:val="000000"/>
        </w:rPr>
        <w:t>Anticipe</w:t>
      </w:r>
      <w:r w:rsidR="00BF3BEC">
        <w:rPr>
          <w:rFonts w:cstheme="minorHAnsi"/>
          <w:color w:val="000000"/>
        </w:rPr>
        <w:t>r</w:t>
      </w:r>
      <w:r w:rsidRPr="00C80C26">
        <w:rPr>
          <w:rFonts w:cstheme="minorHAnsi"/>
          <w:color w:val="000000"/>
        </w:rPr>
        <w:t xml:space="preserve"> les commandes</w:t>
      </w:r>
      <w:r w:rsidR="00BF3BEC">
        <w:rPr>
          <w:rFonts w:cstheme="minorHAnsi"/>
          <w:color w:val="000000"/>
        </w:rPr>
        <w:t>.</w:t>
      </w:r>
    </w:p>
    <w:p w14:paraId="4C965A1D" w14:textId="77777777" w:rsidR="00C80C26" w:rsidRPr="00C80C26" w:rsidRDefault="00C80C26" w:rsidP="00DA3B68">
      <w:pPr>
        <w:pStyle w:val="Paragraphedeliste"/>
        <w:numPr>
          <w:ilvl w:val="0"/>
          <w:numId w:val="21"/>
        </w:numPr>
        <w:rPr>
          <w:rFonts w:cstheme="minorHAnsi"/>
          <w:color w:val="000000"/>
        </w:rPr>
      </w:pPr>
      <w:r w:rsidRPr="00C80C26">
        <w:rPr>
          <w:rFonts w:cstheme="minorHAnsi"/>
          <w:color w:val="000000"/>
        </w:rPr>
        <w:t>Anticiper le recrutement en cas d’accroissement d’activité</w:t>
      </w:r>
      <w:r w:rsidR="00BF3BEC">
        <w:rPr>
          <w:rFonts w:cstheme="minorHAnsi"/>
          <w:color w:val="000000"/>
        </w:rPr>
        <w:t>.</w:t>
      </w:r>
    </w:p>
    <w:p w14:paraId="3F0BE8DF" w14:textId="77777777" w:rsidR="00C80C26" w:rsidRDefault="00C80C26" w:rsidP="00C80C26"/>
    <w:p w14:paraId="46F180CA" w14:textId="77777777" w:rsidR="00C80C26" w:rsidRDefault="00C80C26" w:rsidP="00C80C26">
      <w:pPr>
        <w:pStyle w:val="Titre3"/>
      </w:pPr>
      <w:bookmarkStart w:id="45" w:name="_Toc516066113"/>
      <w:r>
        <w:t>Service juridique</w:t>
      </w:r>
      <w:bookmarkEnd w:id="45"/>
    </w:p>
    <w:p w14:paraId="39E68DB0" w14:textId="77777777" w:rsidR="00C80C26" w:rsidRDefault="00C80C26" w:rsidP="00C80C26"/>
    <w:p w14:paraId="5CD67DA4" w14:textId="77777777" w:rsidR="00C80C26" w:rsidRPr="00C80C26" w:rsidRDefault="00C80C26" w:rsidP="00DA3B68">
      <w:pPr>
        <w:pStyle w:val="Paragraphedeliste"/>
        <w:numPr>
          <w:ilvl w:val="0"/>
          <w:numId w:val="20"/>
        </w:numPr>
        <w:rPr>
          <w:sz w:val="24"/>
        </w:rPr>
      </w:pPr>
      <w:r w:rsidRPr="00C80C26">
        <w:t>Intégrer les contraintes légales</w:t>
      </w:r>
      <w:r w:rsidR="00BF3BEC">
        <w:t>.</w:t>
      </w:r>
    </w:p>
    <w:p w14:paraId="2B9EDB37" w14:textId="77777777" w:rsidR="00C80C26" w:rsidRPr="00C80C26" w:rsidRDefault="00C80C26" w:rsidP="00C80C26"/>
    <w:p w14:paraId="084C9045" w14:textId="77777777" w:rsidR="00C80C26" w:rsidRDefault="002863B5" w:rsidP="002863B5">
      <w:pPr>
        <w:pStyle w:val="Titre3"/>
      </w:pPr>
      <w:bookmarkStart w:id="46" w:name="_Toc516066114"/>
      <w:r>
        <w:t>La société Madera</w:t>
      </w:r>
      <w:bookmarkEnd w:id="46"/>
    </w:p>
    <w:p w14:paraId="7C475EE2" w14:textId="77777777" w:rsidR="002863B5" w:rsidRPr="002863B5" w:rsidRDefault="002863B5" w:rsidP="002863B5">
      <w:pPr>
        <w:rPr>
          <w:rFonts w:cstheme="minorHAnsi"/>
        </w:rPr>
      </w:pPr>
    </w:p>
    <w:p w14:paraId="591010AA" w14:textId="77777777" w:rsidR="002863B5" w:rsidRPr="002863B5" w:rsidRDefault="002863B5" w:rsidP="00DA3B68">
      <w:pPr>
        <w:pStyle w:val="Paragraphedeliste"/>
        <w:numPr>
          <w:ilvl w:val="0"/>
          <w:numId w:val="20"/>
        </w:numPr>
        <w:rPr>
          <w:rFonts w:cstheme="minorHAnsi"/>
          <w:color w:val="000000"/>
          <w:sz w:val="24"/>
        </w:rPr>
      </w:pPr>
      <w:r w:rsidRPr="002863B5">
        <w:rPr>
          <w:rFonts w:cstheme="minorHAnsi"/>
          <w:color w:val="000000"/>
        </w:rPr>
        <w:t>Améliorer sa notoriété</w:t>
      </w:r>
      <w:r w:rsidR="00BF3BEC">
        <w:rPr>
          <w:rFonts w:cstheme="minorHAnsi"/>
          <w:color w:val="000000"/>
        </w:rPr>
        <w:t>.</w:t>
      </w:r>
    </w:p>
    <w:p w14:paraId="585C40AB" w14:textId="77777777" w:rsidR="002863B5" w:rsidRPr="002863B5" w:rsidRDefault="002863B5" w:rsidP="00DA3B68">
      <w:pPr>
        <w:pStyle w:val="Paragraphedeliste"/>
        <w:numPr>
          <w:ilvl w:val="0"/>
          <w:numId w:val="20"/>
        </w:numPr>
        <w:rPr>
          <w:rFonts w:cstheme="minorHAnsi"/>
          <w:color w:val="000000"/>
        </w:rPr>
      </w:pPr>
      <w:r w:rsidRPr="002863B5">
        <w:rPr>
          <w:rFonts w:cstheme="minorHAnsi"/>
          <w:color w:val="000000"/>
        </w:rPr>
        <w:t>Augmentation les ventes de maisons modulaires</w:t>
      </w:r>
      <w:r w:rsidR="00BF3BEC">
        <w:rPr>
          <w:rFonts w:cstheme="minorHAnsi"/>
          <w:color w:val="000000"/>
        </w:rPr>
        <w:t>.</w:t>
      </w:r>
    </w:p>
    <w:p w14:paraId="6629C413" w14:textId="77777777" w:rsidR="002863B5" w:rsidRPr="002863B5" w:rsidRDefault="001E2E84" w:rsidP="00DA3B68">
      <w:pPr>
        <w:pStyle w:val="Paragraphedeliste"/>
        <w:numPr>
          <w:ilvl w:val="0"/>
          <w:numId w:val="20"/>
        </w:numPr>
        <w:rPr>
          <w:rFonts w:cstheme="minorHAnsi"/>
          <w:color w:val="000000"/>
        </w:rPr>
      </w:pPr>
      <w:r w:rsidRPr="002863B5">
        <w:rPr>
          <w:rFonts w:cstheme="minorHAnsi"/>
          <w:color w:val="000000"/>
        </w:rPr>
        <w:t>Accélére</w:t>
      </w:r>
      <w:r>
        <w:rPr>
          <w:rFonts w:cstheme="minorHAnsi"/>
          <w:color w:val="000000"/>
        </w:rPr>
        <w:t>r</w:t>
      </w:r>
      <w:r w:rsidR="002863B5" w:rsidRPr="002863B5">
        <w:rPr>
          <w:rFonts w:cstheme="minorHAnsi"/>
          <w:color w:val="000000"/>
        </w:rPr>
        <w:t xml:space="preserve"> les délais de commande et de production</w:t>
      </w:r>
      <w:r w:rsidR="00BF3BEC">
        <w:rPr>
          <w:rFonts w:cstheme="minorHAnsi"/>
          <w:color w:val="000000"/>
        </w:rPr>
        <w:t>.</w:t>
      </w:r>
    </w:p>
    <w:p w14:paraId="6B53F294" w14:textId="77777777" w:rsidR="002863B5" w:rsidRPr="002863B5" w:rsidRDefault="002863B5" w:rsidP="00DA3B68">
      <w:pPr>
        <w:pStyle w:val="Paragraphedeliste"/>
        <w:numPr>
          <w:ilvl w:val="0"/>
          <w:numId w:val="20"/>
        </w:numPr>
        <w:rPr>
          <w:rFonts w:cstheme="minorHAnsi"/>
          <w:color w:val="000000"/>
        </w:rPr>
      </w:pPr>
      <w:r w:rsidRPr="002863B5">
        <w:rPr>
          <w:rFonts w:cstheme="minorHAnsi"/>
          <w:color w:val="000000"/>
        </w:rPr>
        <w:t>Augmenter le chiffre d’affaires et prendre des parts de marché sur les concurrents européens</w:t>
      </w:r>
      <w:r w:rsidR="00BF3BEC">
        <w:rPr>
          <w:rFonts w:cstheme="minorHAnsi"/>
          <w:color w:val="000000"/>
        </w:rPr>
        <w:t>.</w:t>
      </w:r>
    </w:p>
    <w:p w14:paraId="0E8E0444" w14:textId="77777777" w:rsidR="00D74B69" w:rsidRDefault="00D74B69">
      <w:pPr>
        <w:rPr>
          <w:rFonts w:asciiTheme="majorHAnsi" w:eastAsiaTheme="majorEastAsia" w:hAnsiTheme="majorHAnsi" w:cstheme="majorBidi"/>
          <w:color w:val="2F5496" w:themeColor="accent1" w:themeShade="BF"/>
          <w:sz w:val="40"/>
          <w:szCs w:val="28"/>
        </w:rPr>
      </w:pPr>
    </w:p>
    <w:p w14:paraId="794658C6" w14:textId="77777777" w:rsidR="009023B8" w:rsidRDefault="009023B8" w:rsidP="009023B8">
      <w:pPr>
        <w:pStyle w:val="Titre2"/>
      </w:pPr>
      <w:bookmarkStart w:id="47" w:name="_Toc516066115"/>
      <w:r>
        <w:t>Impacts</w:t>
      </w:r>
      <w:bookmarkEnd w:id="47"/>
    </w:p>
    <w:p w14:paraId="1AC8AD5A" w14:textId="77777777" w:rsidR="009023B8" w:rsidRDefault="009023B8" w:rsidP="009023B8"/>
    <w:p w14:paraId="1FAF0E45" w14:textId="77777777" w:rsidR="00D74B69" w:rsidRDefault="00110F8D" w:rsidP="00110F8D">
      <w:r>
        <w:t>Les impacts sont les effets positifs ou négatifs du projet, attendus ou redoutés.</w:t>
      </w:r>
      <w:r w:rsidR="000F67CC">
        <w:t xml:space="preserve"> Ils sont listés par domaines : </w:t>
      </w:r>
    </w:p>
    <w:p w14:paraId="19C325DD" w14:textId="77777777" w:rsidR="000F67CC" w:rsidRDefault="000F67CC" w:rsidP="00DA3B68">
      <w:pPr>
        <w:pStyle w:val="Paragraphedeliste"/>
        <w:numPr>
          <w:ilvl w:val="0"/>
          <w:numId w:val="22"/>
        </w:numPr>
      </w:pPr>
      <w:r>
        <w:t>Économique</w:t>
      </w:r>
    </w:p>
    <w:p w14:paraId="6E905CFC" w14:textId="77777777" w:rsidR="000F67CC" w:rsidRDefault="000F67CC" w:rsidP="00DA3B68">
      <w:pPr>
        <w:pStyle w:val="Paragraphedeliste"/>
        <w:numPr>
          <w:ilvl w:val="0"/>
          <w:numId w:val="22"/>
        </w:numPr>
      </w:pPr>
      <w:r>
        <w:t>Juridique</w:t>
      </w:r>
    </w:p>
    <w:p w14:paraId="334C1740" w14:textId="77777777" w:rsidR="000F67CC" w:rsidRDefault="000F67CC" w:rsidP="00DA3B68">
      <w:pPr>
        <w:pStyle w:val="Paragraphedeliste"/>
        <w:numPr>
          <w:ilvl w:val="0"/>
          <w:numId w:val="22"/>
        </w:numPr>
      </w:pPr>
      <w:r>
        <w:t>Technologique</w:t>
      </w:r>
    </w:p>
    <w:p w14:paraId="0924B4B7" w14:textId="77777777" w:rsidR="000F67CC" w:rsidRDefault="000F67CC" w:rsidP="00DA3B68">
      <w:pPr>
        <w:pStyle w:val="Paragraphedeliste"/>
        <w:numPr>
          <w:ilvl w:val="0"/>
          <w:numId w:val="22"/>
        </w:numPr>
      </w:pPr>
      <w:r>
        <w:t>Social</w:t>
      </w:r>
    </w:p>
    <w:p w14:paraId="60358860" w14:textId="77777777" w:rsidR="000F67CC" w:rsidRDefault="000F67CC" w:rsidP="000F67CC"/>
    <w:p w14:paraId="00BDB80D" w14:textId="77777777" w:rsidR="00BB3D3A" w:rsidRDefault="00BB3D3A" w:rsidP="00BB3D3A">
      <w:pPr>
        <w:pStyle w:val="Titre3"/>
      </w:pPr>
      <w:bookmarkStart w:id="48" w:name="_Toc516066116"/>
      <w:r>
        <w:t>Effets positifs</w:t>
      </w:r>
      <w:bookmarkEnd w:id="48"/>
    </w:p>
    <w:p w14:paraId="094A70CA" w14:textId="77777777" w:rsidR="00BB3D3A" w:rsidRPr="00BB3D3A" w:rsidRDefault="00BB3D3A" w:rsidP="00BB3D3A"/>
    <w:p w14:paraId="07D5B35A" w14:textId="77777777" w:rsidR="000F67CC" w:rsidRDefault="000F67CC" w:rsidP="00BB3D3A">
      <w:pPr>
        <w:pStyle w:val="Titre4"/>
      </w:pPr>
      <w:r>
        <w:t>Économique</w:t>
      </w:r>
    </w:p>
    <w:p w14:paraId="2C4E4AFE" w14:textId="77777777" w:rsidR="000F67CC" w:rsidRPr="000F67CC" w:rsidRDefault="000F67CC" w:rsidP="000F67CC">
      <w:pPr>
        <w:rPr>
          <w:rFonts w:cstheme="minorHAnsi"/>
        </w:rPr>
      </w:pPr>
    </w:p>
    <w:p w14:paraId="529FB273" w14:textId="77777777" w:rsidR="000F67CC" w:rsidRPr="000F67CC" w:rsidRDefault="000F67CC" w:rsidP="00DA3B68">
      <w:pPr>
        <w:pStyle w:val="Paragraphedeliste"/>
        <w:numPr>
          <w:ilvl w:val="0"/>
          <w:numId w:val="23"/>
        </w:numPr>
        <w:rPr>
          <w:rFonts w:cstheme="minorHAnsi"/>
          <w:color w:val="000000"/>
          <w:sz w:val="24"/>
        </w:rPr>
      </w:pPr>
      <w:r w:rsidRPr="000F67CC">
        <w:rPr>
          <w:rFonts w:cstheme="minorHAnsi"/>
          <w:color w:val="000000"/>
        </w:rPr>
        <w:t xml:space="preserve">Mise en avant </w:t>
      </w:r>
      <w:r w:rsidR="00BF3BEC">
        <w:rPr>
          <w:rFonts w:cstheme="minorHAnsi"/>
          <w:color w:val="000000"/>
        </w:rPr>
        <w:t xml:space="preserve">aisée </w:t>
      </w:r>
      <w:r w:rsidRPr="000F67CC">
        <w:rPr>
          <w:rFonts w:cstheme="minorHAnsi"/>
          <w:color w:val="000000"/>
        </w:rPr>
        <w:t>des maisons modulaires</w:t>
      </w:r>
      <w:r w:rsidR="00BF3BEC">
        <w:rPr>
          <w:rFonts w:cstheme="minorHAnsi"/>
          <w:color w:val="000000"/>
        </w:rPr>
        <w:t>.</w:t>
      </w:r>
    </w:p>
    <w:p w14:paraId="538DC280" w14:textId="77777777" w:rsidR="000F67CC" w:rsidRPr="000F67CC" w:rsidRDefault="000F67CC" w:rsidP="00DA3B68">
      <w:pPr>
        <w:pStyle w:val="Paragraphedeliste"/>
        <w:numPr>
          <w:ilvl w:val="0"/>
          <w:numId w:val="23"/>
        </w:numPr>
        <w:rPr>
          <w:rFonts w:cstheme="minorHAnsi"/>
          <w:color w:val="000000"/>
        </w:rPr>
      </w:pPr>
      <w:r w:rsidRPr="000F67CC">
        <w:rPr>
          <w:rFonts w:cstheme="minorHAnsi"/>
          <w:color w:val="000000"/>
        </w:rPr>
        <w:t>Augmentation du nombre de commandes</w:t>
      </w:r>
      <w:r w:rsidR="00A51C6D">
        <w:rPr>
          <w:rFonts w:cstheme="minorHAnsi"/>
          <w:color w:val="000000"/>
        </w:rPr>
        <w:t>.</w:t>
      </w:r>
    </w:p>
    <w:p w14:paraId="006B8D0F" w14:textId="77777777" w:rsidR="000F67CC" w:rsidRPr="000F67CC" w:rsidRDefault="000F67CC" w:rsidP="00DA3B68">
      <w:pPr>
        <w:pStyle w:val="Paragraphedeliste"/>
        <w:numPr>
          <w:ilvl w:val="0"/>
          <w:numId w:val="23"/>
        </w:numPr>
        <w:rPr>
          <w:rFonts w:cstheme="minorHAnsi"/>
          <w:color w:val="000000"/>
        </w:rPr>
      </w:pPr>
      <w:r w:rsidRPr="000F67CC">
        <w:rPr>
          <w:rFonts w:cstheme="minorHAnsi"/>
          <w:color w:val="000000"/>
        </w:rPr>
        <w:t>Augmentation du chiffre d’affaire</w:t>
      </w:r>
      <w:r w:rsidR="00B919CA">
        <w:rPr>
          <w:rFonts w:cstheme="minorHAnsi"/>
          <w:color w:val="000000"/>
        </w:rPr>
        <w:t>s</w:t>
      </w:r>
      <w:r w:rsidR="00A51C6D">
        <w:rPr>
          <w:rFonts w:cstheme="minorHAnsi"/>
          <w:color w:val="000000"/>
        </w:rPr>
        <w:t>.</w:t>
      </w:r>
    </w:p>
    <w:p w14:paraId="390F22C9" w14:textId="77777777" w:rsidR="000F67CC" w:rsidRPr="000F67CC" w:rsidRDefault="000F67CC" w:rsidP="00DA3B68">
      <w:pPr>
        <w:pStyle w:val="Paragraphedeliste"/>
        <w:numPr>
          <w:ilvl w:val="0"/>
          <w:numId w:val="23"/>
        </w:numPr>
        <w:rPr>
          <w:rFonts w:cstheme="minorHAnsi"/>
          <w:color w:val="000000"/>
        </w:rPr>
      </w:pPr>
      <w:r w:rsidRPr="000F67CC">
        <w:rPr>
          <w:rFonts w:cstheme="minorHAnsi"/>
          <w:color w:val="000000"/>
        </w:rPr>
        <w:t>Augmentation des parts de marché</w:t>
      </w:r>
      <w:r w:rsidR="00A51C6D">
        <w:rPr>
          <w:rFonts w:cstheme="minorHAnsi"/>
          <w:color w:val="000000"/>
        </w:rPr>
        <w:t xml:space="preserve"> au</w:t>
      </w:r>
      <w:r w:rsidR="00B919CA">
        <w:rPr>
          <w:rFonts w:cstheme="minorHAnsi"/>
          <w:color w:val="000000"/>
        </w:rPr>
        <w:t>x</w:t>
      </w:r>
      <w:r w:rsidR="00A51C6D">
        <w:rPr>
          <w:rFonts w:cstheme="minorHAnsi"/>
          <w:color w:val="000000"/>
        </w:rPr>
        <w:t xml:space="preserve"> niveau</w:t>
      </w:r>
      <w:r w:rsidR="00B919CA">
        <w:rPr>
          <w:rFonts w:cstheme="minorHAnsi"/>
          <w:color w:val="000000"/>
        </w:rPr>
        <w:t>x</w:t>
      </w:r>
      <w:r w:rsidR="00A51C6D">
        <w:rPr>
          <w:rFonts w:cstheme="minorHAnsi"/>
          <w:color w:val="000000"/>
        </w:rPr>
        <w:t xml:space="preserve"> national et</w:t>
      </w:r>
      <w:r w:rsidRPr="000F67CC">
        <w:rPr>
          <w:rFonts w:cstheme="minorHAnsi"/>
          <w:color w:val="000000"/>
        </w:rPr>
        <w:t xml:space="preserve"> européen</w:t>
      </w:r>
      <w:r w:rsidR="00A51C6D">
        <w:rPr>
          <w:rFonts w:cstheme="minorHAnsi"/>
          <w:color w:val="000000"/>
        </w:rPr>
        <w:t>.</w:t>
      </w:r>
    </w:p>
    <w:p w14:paraId="14B6448D" w14:textId="77777777" w:rsidR="000F67CC" w:rsidRDefault="000F67CC" w:rsidP="000F67CC"/>
    <w:p w14:paraId="2F7097C3" w14:textId="77777777" w:rsidR="000F67CC" w:rsidRDefault="000F67CC" w:rsidP="00BB3D3A">
      <w:pPr>
        <w:pStyle w:val="Titre4"/>
      </w:pPr>
      <w:r>
        <w:t>Juridique</w:t>
      </w:r>
    </w:p>
    <w:p w14:paraId="0D7AD2B5" w14:textId="77777777" w:rsidR="000F67CC" w:rsidRDefault="000F67CC" w:rsidP="000F67CC"/>
    <w:p w14:paraId="3BF22C71" w14:textId="77777777" w:rsidR="000F67CC" w:rsidRPr="000F67CC" w:rsidRDefault="000F67CC" w:rsidP="00DA3B68">
      <w:pPr>
        <w:pStyle w:val="Paragraphedeliste"/>
        <w:numPr>
          <w:ilvl w:val="0"/>
          <w:numId w:val="24"/>
        </w:numPr>
        <w:rPr>
          <w:sz w:val="24"/>
        </w:rPr>
      </w:pPr>
      <w:r>
        <w:t>Simplification de la gestion des règles de droit à travers l’application (RGPD, validation juridique avant signature du devis)</w:t>
      </w:r>
      <w:r w:rsidR="00A51C6D">
        <w:t>.</w:t>
      </w:r>
    </w:p>
    <w:p w14:paraId="549FB7DA" w14:textId="77777777" w:rsidR="000F67CC" w:rsidRDefault="000F67CC" w:rsidP="000F67CC"/>
    <w:p w14:paraId="0E5D0702" w14:textId="77777777" w:rsidR="00BB3D3A" w:rsidRDefault="00BB3D3A" w:rsidP="00BB3D3A">
      <w:pPr>
        <w:pStyle w:val="Titre4"/>
      </w:pPr>
      <w:r>
        <w:t>Technologique</w:t>
      </w:r>
    </w:p>
    <w:p w14:paraId="21E27EEB" w14:textId="77777777" w:rsidR="00BB3D3A" w:rsidRPr="00BB3D3A" w:rsidRDefault="00BB3D3A" w:rsidP="00BB3D3A">
      <w:pPr>
        <w:rPr>
          <w:rFonts w:cstheme="minorHAnsi"/>
        </w:rPr>
      </w:pPr>
    </w:p>
    <w:p w14:paraId="092BB0C7" w14:textId="77777777" w:rsidR="00BB3D3A" w:rsidRPr="00BB3D3A" w:rsidRDefault="00BB3D3A" w:rsidP="00DA3B68">
      <w:pPr>
        <w:pStyle w:val="Paragraphedeliste"/>
        <w:numPr>
          <w:ilvl w:val="0"/>
          <w:numId w:val="24"/>
        </w:numPr>
        <w:rPr>
          <w:rFonts w:cstheme="minorHAnsi"/>
          <w:color w:val="000000"/>
          <w:sz w:val="24"/>
        </w:rPr>
      </w:pPr>
      <w:r w:rsidRPr="00BB3D3A">
        <w:rPr>
          <w:rFonts w:cstheme="minorHAnsi"/>
          <w:color w:val="000000"/>
        </w:rPr>
        <w:t>Passage de toute la chaîne de réalisation de devis sur l’application</w:t>
      </w:r>
      <w:r w:rsidR="00A51C6D">
        <w:rPr>
          <w:rFonts w:cstheme="minorHAnsi"/>
          <w:color w:val="000000"/>
        </w:rPr>
        <w:t>.</w:t>
      </w:r>
    </w:p>
    <w:p w14:paraId="6C2966A1" w14:textId="77777777" w:rsidR="00BB3D3A" w:rsidRPr="00BB3D3A" w:rsidRDefault="00BB3D3A" w:rsidP="00DA3B68">
      <w:pPr>
        <w:pStyle w:val="Paragraphedeliste"/>
        <w:numPr>
          <w:ilvl w:val="0"/>
          <w:numId w:val="24"/>
        </w:numPr>
        <w:rPr>
          <w:rFonts w:cstheme="minorHAnsi"/>
          <w:color w:val="000000"/>
        </w:rPr>
      </w:pPr>
      <w:r w:rsidRPr="00BB3D3A">
        <w:rPr>
          <w:rFonts w:cstheme="minorHAnsi"/>
          <w:color w:val="000000"/>
        </w:rPr>
        <w:t>Maintenabilité de l’application.</w:t>
      </w:r>
    </w:p>
    <w:p w14:paraId="0B53325E" w14:textId="77777777" w:rsidR="00BB3D3A" w:rsidRDefault="00BB3D3A" w:rsidP="00BB3D3A">
      <w:pPr>
        <w:rPr>
          <w:rFonts w:cstheme="minorHAnsi"/>
        </w:rPr>
      </w:pPr>
    </w:p>
    <w:p w14:paraId="11BFE7A4" w14:textId="77777777" w:rsidR="00BB3D3A" w:rsidRDefault="00BB3D3A" w:rsidP="00BB3D3A">
      <w:pPr>
        <w:pStyle w:val="Titre4"/>
      </w:pPr>
      <w:r>
        <w:t>Social</w:t>
      </w:r>
    </w:p>
    <w:p w14:paraId="0A26277E" w14:textId="77777777" w:rsidR="00BB3D3A" w:rsidRPr="00BB3D3A" w:rsidRDefault="00BB3D3A" w:rsidP="00BB3D3A">
      <w:pPr>
        <w:rPr>
          <w:rFonts w:cstheme="minorHAnsi"/>
        </w:rPr>
      </w:pPr>
    </w:p>
    <w:p w14:paraId="74C5C6FD" w14:textId="77777777" w:rsidR="00BB3D3A" w:rsidRPr="00BB3D3A" w:rsidRDefault="00BB3D3A" w:rsidP="00DA3B68">
      <w:pPr>
        <w:pStyle w:val="Paragraphedeliste"/>
        <w:numPr>
          <w:ilvl w:val="0"/>
          <w:numId w:val="25"/>
        </w:numPr>
        <w:rPr>
          <w:rFonts w:cstheme="minorHAnsi"/>
          <w:color w:val="000000"/>
          <w:sz w:val="24"/>
        </w:rPr>
      </w:pPr>
      <w:r w:rsidRPr="00BB3D3A">
        <w:rPr>
          <w:rFonts w:cstheme="minorHAnsi"/>
          <w:color w:val="000000"/>
        </w:rPr>
        <w:t>Embauche de personnels au sein du service production</w:t>
      </w:r>
      <w:r w:rsidR="00A51C6D">
        <w:rPr>
          <w:rFonts w:cstheme="minorHAnsi"/>
          <w:color w:val="000000"/>
        </w:rPr>
        <w:t>.</w:t>
      </w:r>
    </w:p>
    <w:p w14:paraId="626FDD48" w14:textId="77777777" w:rsidR="00BB3D3A" w:rsidRPr="00BB3D3A" w:rsidRDefault="00BB3D3A" w:rsidP="00DA3B68">
      <w:pPr>
        <w:pStyle w:val="Paragraphedeliste"/>
        <w:numPr>
          <w:ilvl w:val="0"/>
          <w:numId w:val="25"/>
        </w:numPr>
        <w:rPr>
          <w:rFonts w:cstheme="minorHAnsi"/>
          <w:color w:val="000000"/>
        </w:rPr>
      </w:pPr>
      <w:r w:rsidRPr="00BB3D3A">
        <w:rPr>
          <w:rFonts w:cstheme="minorHAnsi"/>
          <w:color w:val="000000"/>
        </w:rPr>
        <w:t>Création du service informatique</w:t>
      </w:r>
      <w:r w:rsidR="00A51C6D">
        <w:rPr>
          <w:rFonts w:cstheme="minorHAnsi"/>
          <w:color w:val="000000"/>
        </w:rPr>
        <w:t>.</w:t>
      </w:r>
    </w:p>
    <w:p w14:paraId="7888F948" w14:textId="77777777" w:rsidR="00BB3D3A" w:rsidRPr="00BB3D3A" w:rsidRDefault="00BB3D3A" w:rsidP="00BB3D3A"/>
    <w:p w14:paraId="39D02F1A" w14:textId="77777777" w:rsidR="00BB3D3A" w:rsidRDefault="00BB3D3A">
      <w:r>
        <w:br w:type="page"/>
      </w:r>
    </w:p>
    <w:p w14:paraId="02ABBA50" w14:textId="77777777" w:rsidR="00BB3D3A" w:rsidRDefault="00BB3D3A" w:rsidP="00BB3D3A">
      <w:pPr>
        <w:pStyle w:val="Titre3"/>
      </w:pPr>
      <w:bookmarkStart w:id="49" w:name="_Toc516066117"/>
      <w:r>
        <w:t>Effets négatifs</w:t>
      </w:r>
      <w:bookmarkEnd w:id="49"/>
    </w:p>
    <w:p w14:paraId="11173594" w14:textId="77777777" w:rsidR="00BB3D3A" w:rsidRDefault="00BB3D3A" w:rsidP="00BB3D3A"/>
    <w:p w14:paraId="426F302E" w14:textId="77777777" w:rsidR="00BB3D3A" w:rsidRDefault="00BB3D3A" w:rsidP="00BB3D3A">
      <w:pPr>
        <w:pStyle w:val="Titre4"/>
      </w:pPr>
      <w:r>
        <w:t>Social</w:t>
      </w:r>
    </w:p>
    <w:p w14:paraId="3E983525" w14:textId="77777777" w:rsidR="00BB3D3A" w:rsidRPr="00BB3D3A" w:rsidRDefault="00BB3D3A" w:rsidP="00BB3D3A">
      <w:pPr>
        <w:rPr>
          <w:rFonts w:cstheme="minorHAnsi"/>
        </w:rPr>
      </w:pPr>
    </w:p>
    <w:p w14:paraId="703B9D83" w14:textId="77777777" w:rsidR="00BB3D3A" w:rsidRPr="00BB3D3A" w:rsidRDefault="00BB3D3A" w:rsidP="00DA3B68">
      <w:pPr>
        <w:pStyle w:val="Paragraphedeliste"/>
        <w:numPr>
          <w:ilvl w:val="0"/>
          <w:numId w:val="26"/>
        </w:numPr>
        <w:rPr>
          <w:rFonts w:cstheme="minorHAnsi"/>
          <w:color w:val="000000"/>
          <w:sz w:val="24"/>
        </w:rPr>
      </w:pPr>
      <w:r w:rsidRPr="00BB3D3A">
        <w:rPr>
          <w:rFonts w:cstheme="minorHAnsi"/>
          <w:color w:val="000000"/>
        </w:rPr>
        <w:t>Possible licenciement de personnels au sein du service logistique</w:t>
      </w:r>
      <w:r w:rsidR="00A51C6D">
        <w:rPr>
          <w:rFonts w:cstheme="minorHAnsi"/>
          <w:color w:val="000000"/>
        </w:rPr>
        <w:t xml:space="preserve"> dû au lancement de commande automatique.</w:t>
      </w:r>
    </w:p>
    <w:p w14:paraId="3A1698F6" w14:textId="77777777" w:rsidR="00BB3D3A" w:rsidRPr="00BB3D3A" w:rsidRDefault="00BB3D3A" w:rsidP="00DA3B68">
      <w:pPr>
        <w:pStyle w:val="Paragraphedeliste"/>
        <w:numPr>
          <w:ilvl w:val="0"/>
          <w:numId w:val="26"/>
        </w:numPr>
        <w:rPr>
          <w:rFonts w:cstheme="minorHAnsi"/>
          <w:color w:val="000000"/>
        </w:rPr>
      </w:pPr>
      <w:r w:rsidRPr="00BB3D3A">
        <w:rPr>
          <w:rFonts w:cstheme="minorHAnsi"/>
          <w:color w:val="000000"/>
        </w:rPr>
        <w:t>Possible non adhésion de certains utilisateurs</w:t>
      </w:r>
      <w:r w:rsidR="00A51C6D">
        <w:rPr>
          <w:rFonts w:cstheme="minorHAnsi"/>
          <w:color w:val="000000"/>
        </w:rPr>
        <w:t xml:space="preserve"> dû notamment à la</w:t>
      </w:r>
      <w:r w:rsidR="003F1251">
        <w:rPr>
          <w:rFonts w:cstheme="minorHAnsi"/>
          <w:color w:val="000000"/>
        </w:rPr>
        <w:t xml:space="preserve"> réticence au changement</w:t>
      </w:r>
      <w:r w:rsidR="00A51C6D">
        <w:rPr>
          <w:rFonts w:cstheme="minorHAnsi"/>
          <w:color w:val="000000"/>
        </w:rPr>
        <w:t>.</w:t>
      </w:r>
    </w:p>
    <w:p w14:paraId="0FF6DE47" w14:textId="77777777" w:rsidR="00BB3D3A" w:rsidRDefault="00BB3D3A" w:rsidP="00BB3D3A"/>
    <w:p w14:paraId="0CB9F328" w14:textId="77777777" w:rsidR="003F1251" w:rsidRDefault="003F1251" w:rsidP="003F1251">
      <w:pPr>
        <w:pStyle w:val="Titre4"/>
      </w:pPr>
      <w:r>
        <w:t>Technologique</w:t>
      </w:r>
    </w:p>
    <w:p w14:paraId="54B20332" w14:textId="77777777" w:rsidR="003F1251" w:rsidRPr="003F1251" w:rsidRDefault="003F1251" w:rsidP="003F1251">
      <w:pPr>
        <w:rPr>
          <w:rFonts w:cstheme="minorHAnsi"/>
        </w:rPr>
      </w:pPr>
    </w:p>
    <w:p w14:paraId="4C3181CF" w14:textId="77777777" w:rsidR="003F1251" w:rsidRPr="00B00E19" w:rsidRDefault="003F1251" w:rsidP="003F1251">
      <w:pPr>
        <w:pStyle w:val="Paragraphedeliste"/>
        <w:numPr>
          <w:ilvl w:val="0"/>
          <w:numId w:val="27"/>
        </w:numPr>
        <w:rPr>
          <w:rFonts w:cstheme="minorHAnsi"/>
          <w:color w:val="000000"/>
          <w:sz w:val="24"/>
        </w:rPr>
      </w:pPr>
      <w:r w:rsidRPr="003F1251">
        <w:rPr>
          <w:rFonts w:cstheme="minorHAnsi"/>
          <w:color w:val="000000"/>
        </w:rPr>
        <w:t>Dépendance</w:t>
      </w:r>
      <w:r w:rsidR="00483BBD">
        <w:rPr>
          <w:rFonts w:cstheme="minorHAnsi"/>
          <w:color w:val="000000"/>
        </w:rPr>
        <w:t xml:space="preserve"> de l’activité</w:t>
      </w:r>
      <w:r w:rsidRPr="003F1251">
        <w:rPr>
          <w:rFonts w:cstheme="minorHAnsi"/>
          <w:color w:val="000000"/>
        </w:rPr>
        <w:t xml:space="preserve"> vis-à-vis de l’application</w:t>
      </w:r>
      <w:r w:rsidR="00483BBD">
        <w:rPr>
          <w:rFonts w:cstheme="minorHAnsi"/>
          <w:color w:val="000000"/>
        </w:rPr>
        <w:t>.</w:t>
      </w:r>
    </w:p>
    <w:p w14:paraId="224DCA94" w14:textId="77777777" w:rsidR="00B00E19" w:rsidRPr="00B00E19" w:rsidRDefault="00B00E19" w:rsidP="00B00E19">
      <w:pPr>
        <w:rPr>
          <w:rFonts w:cstheme="minorHAnsi"/>
          <w:color w:val="000000"/>
          <w:sz w:val="24"/>
        </w:rPr>
      </w:pPr>
    </w:p>
    <w:p w14:paraId="1D614438" w14:textId="77777777" w:rsidR="009023B8" w:rsidRDefault="009023B8" w:rsidP="003F1251">
      <w:pPr>
        <w:pStyle w:val="Titre2"/>
      </w:pPr>
      <w:bookmarkStart w:id="50" w:name="_Toc516066118"/>
      <w:r>
        <w:t>Gestion du projet</w:t>
      </w:r>
      <w:bookmarkEnd w:id="50"/>
    </w:p>
    <w:p w14:paraId="3782D184" w14:textId="77777777" w:rsidR="009023B8" w:rsidRDefault="009023B8" w:rsidP="009023B8"/>
    <w:p w14:paraId="30AC7F22" w14:textId="77777777" w:rsidR="00602090" w:rsidRDefault="00602090" w:rsidP="00602090">
      <w:pPr>
        <w:rPr>
          <w:rFonts w:eastAsia="Times New Roman"/>
          <w:lang w:eastAsia="fr-FR"/>
        </w:rPr>
      </w:pPr>
      <w:r w:rsidRPr="00602090">
        <w:rPr>
          <w:rFonts w:eastAsia="Times New Roman"/>
          <w:lang w:eastAsia="fr-FR"/>
        </w:rPr>
        <w:t xml:space="preserve">La gestion de projet s'effectuera avec une approche agile. Cette approche se fait par des sprints d’une semaine sur la réalisation des tâches à effectuer de chacun. </w:t>
      </w:r>
    </w:p>
    <w:p w14:paraId="64960E72" w14:textId="77777777" w:rsidR="001E2E84" w:rsidRPr="00602090" w:rsidRDefault="001E2E84" w:rsidP="00602090">
      <w:pPr>
        <w:rPr>
          <w:rFonts w:ascii="Times New Roman" w:eastAsia="Times New Roman" w:hAnsi="Times New Roman"/>
          <w:lang w:eastAsia="fr-FR"/>
        </w:rPr>
      </w:pPr>
    </w:p>
    <w:p w14:paraId="6BB5161C" w14:textId="77777777" w:rsidR="00602090" w:rsidRPr="00602090" w:rsidRDefault="00602090" w:rsidP="00602090">
      <w:pPr>
        <w:rPr>
          <w:rFonts w:ascii="Times New Roman" w:eastAsia="Times New Roman" w:hAnsi="Times New Roman"/>
          <w:lang w:eastAsia="fr-FR"/>
        </w:rPr>
      </w:pPr>
      <w:r w:rsidRPr="00602090">
        <w:rPr>
          <w:rFonts w:eastAsia="Times New Roman"/>
          <w:lang w:eastAsia="fr-FR"/>
        </w:rPr>
        <w:t>Notre équipe est composé de 3 personnes</w:t>
      </w:r>
      <w:r w:rsidR="001E2E84">
        <w:rPr>
          <w:rFonts w:eastAsia="Times New Roman"/>
          <w:lang w:eastAsia="fr-FR"/>
        </w:rPr>
        <w:t xml:space="preserve"> </w:t>
      </w:r>
      <w:r w:rsidR="00950ED5">
        <w:rPr>
          <w:rFonts w:eastAsia="Times New Roman"/>
          <w:lang w:eastAsia="fr-FR"/>
        </w:rPr>
        <w:t xml:space="preserve">réparties en </w:t>
      </w:r>
      <w:r w:rsidRPr="00602090">
        <w:rPr>
          <w:rFonts w:eastAsia="Times New Roman"/>
          <w:lang w:eastAsia="fr-FR"/>
        </w:rPr>
        <w:t>deux rôles distinct</w:t>
      </w:r>
      <w:r>
        <w:rPr>
          <w:rFonts w:eastAsia="Times New Roman"/>
          <w:lang w:eastAsia="fr-FR"/>
        </w:rPr>
        <w:t>s</w:t>
      </w:r>
      <w:r w:rsidRPr="00602090">
        <w:rPr>
          <w:rFonts w:eastAsia="Times New Roman"/>
          <w:lang w:eastAsia="fr-FR"/>
        </w:rPr>
        <w:t xml:space="preserve"> : </w:t>
      </w:r>
    </w:p>
    <w:p w14:paraId="1D1E2330" w14:textId="77777777" w:rsidR="00602090" w:rsidRPr="001E2E84" w:rsidRDefault="00602090" w:rsidP="00DA3B68">
      <w:pPr>
        <w:pStyle w:val="Paragraphedeliste"/>
        <w:numPr>
          <w:ilvl w:val="0"/>
          <w:numId w:val="27"/>
        </w:numPr>
        <w:rPr>
          <w:rFonts w:eastAsia="Times New Roman"/>
          <w:lang w:eastAsia="fr-FR"/>
        </w:rPr>
      </w:pPr>
      <w:r w:rsidRPr="001E2E84">
        <w:rPr>
          <w:rFonts w:eastAsia="Times New Roman"/>
          <w:lang w:eastAsia="fr-FR"/>
        </w:rPr>
        <w:t xml:space="preserve">Le Scrum </w:t>
      </w:r>
      <w:r w:rsidR="00950ED5">
        <w:rPr>
          <w:rFonts w:eastAsia="Times New Roman"/>
          <w:lang w:eastAsia="fr-FR"/>
        </w:rPr>
        <w:t>Master</w:t>
      </w:r>
      <w:r w:rsidRPr="001E2E84">
        <w:rPr>
          <w:rFonts w:eastAsia="Times New Roman"/>
          <w:lang w:eastAsia="fr-FR"/>
        </w:rPr>
        <w:t xml:space="preserve"> est </w:t>
      </w:r>
      <w:r w:rsidR="00483BBD" w:rsidRPr="001E2E84">
        <w:rPr>
          <w:rFonts w:eastAsia="Times New Roman"/>
          <w:lang w:eastAsia="fr-FR"/>
        </w:rPr>
        <w:t>T</w:t>
      </w:r>
      <w:r w:rsidRPr="001E2E84">
        <w:rPr>
          <w:rFonts w:eastAsia="Times New Roman"/>
          <w:lang w:eastAsia="fr-FR"/>
        </w:rPr>
        <w:t xml:space="preserve">homas SUTRE. Il est chargé de transmettre les questions métiers à la maîtrise d’ouvrage, d’assurer le bon déroulement des sprints et la répartition des tâches pour tous les sprints, </w:t>
      </w:r>
      <w:r w:rsidR="00483BBD" w:rsidRPr="001E2E84">
        <w:rPr>
          <w:rFonts w:eastAsia="Times New Roman"/>
          <w:lang w:eastAsia="fr-FR"/>
        </w:rPr>
        <w:t>il fait également parti de l’équipe de développement</w:t>
      </w:r>
      <w:r w:rsidRPr="001E2E84">
        <w:rPr>
          <w:rFonts w:eastAsia="Times New Roman"/>
          <w:lang w:eastAsia="fr-FR"/>
        </w:rPr>
        <w:t>.</w:t>
      </w:r>
    </w:p>
    <w:p w14:paraId="2838BB63" w14:textId="77777777" w:rsidR="00602090" w:rsidRPr="001E2E84" w:rsidRDefault="00602090" w:rsidP="00DA3B68">
      <w:pPr>
        <w:pStyle w:val="Paragraphedeliste"/>
        <w:numPr>
          <w:ilvl w:val="0"/>
          <w:numId w:val="27"/>
        </w:numPr>
        <w:rPr>
          <w:rFonts w:eastAsia="Times New Roman"/>
          <w:lang w:eastAsia="fr-FR"/>
        </w:rPr>
      </w:pPr>
      <w:r w:rsidRPr="001E2E84">
        <w:rPr>
          <w:rFonts w:eastAsia="Times New Roman"/>
          <w:lang w:eastAsia="fr-FR"/>
        </w:rPr>
        <w:t>L’équipe de développement est composée de Alexis AUBRY</w:t>
      </w:r>
      <w:r w:rsidR="00483BBD" w:rsidRPr="001E2E84">
        <w:rPr>
          <w:rFonts w:eastAsia="Times New Roman"/>
          <w:lang w:eastAsia="fr-FR"/>
        </w:rPr>
        <w:t>, Thomas SUTRE</w:t>
      </w:r>
      <w:r w:rsidRPr="001E2E84">
        <w:rPr>
          <w:rFonts w:eastAsia="Times New Roman"/>
          <w:lang w:eastAsia="fr-FR"/>
        </w:rPr>
        <w:t xml:space="preserve"> et Julien HELLIO</w:t>
      </w:r>
      <w:r w:rsidR="0035575E" w:rsidRPr="001E2E84">
        <w:rPr>
          <w:rFonts w:eastAsia="Times New Roman"/>
          <w:lang w:eastAsia="fr-FR"/>
        </w:rPr>
        <w:t>, responsables en ingénierie des logiciels</w:t>
      </w:r>
      <w:r w:rsidRPr="001E2E84">
        <w:rPr>
          <w:rFonts w:eastAsia="Times New Roman"/>
          <w:lang w:eastAsia="fr-FR"/>
        </w:rPr>
        <w:t>. Elle est chargée d’effectuer les développements au sein du projet Madera.</w:t>
      </w:r>
      <w:r w:rsidR="0035575E" w:rsidRPr="001E2E84">
        <w:rPr>
          <w:rFonts w:eastAsia="Times New Roman"/>
          <w:lang w:eastAsia="fr-FR"/>
        </w:rPr>
        <w:t xml:space="preserve"> L’équipe de développement est également en charge de la gestion de projet. </w:t>
      </w:r>
    </w:p>
    <w:p w14:paraId="23797B5D" w14:textId="77777777" w:rsidR="00602090" w:rsidRPr="00602090" w:rsidRDefault="00602090" w:rsidP="00602090">
      <w:pPr>
        <w:rPr>
          <w:rFonts w:ascii="Times New Roman" w:eastAsia="Times New Roman" w:hAnsi="Times New Roman"/>
          <w:lang w:eastAsia="fr-FR"/>
        </w:rPr>
      </w:pPr>
      <w:r w:rsidRPr="00602090">
        <w:rPr>
          <w:rFonts w:eastAsia="Times New Roman"/>
          <w:lang w:eastAsia="fr-FR"/>
        </w:rPr>
        <w:t xml:space="preserve">Le </w:t>
      </w:r>
      <w:r>
        <w:rPr>
          <w:rFonts w:eastAsia="Times New Roman"/>
          <w:lang w:eastAsia="fr-FR"/>
        </w:rPr>
        <w:t>S</w:t>
      </w:r>
      <w:r w:rsidRPr="00602090">
        <w:rPr>
          <w:rFonts w:eastAsia="Times New Roman"/>
          <w:lang w:eastAsia="fr-FR"/>
        </w:rPr>
        <w:t xml:space="preserve">crum </w:t>
      </w:r>
      <w:r w:rsidR="00950ED5">
        <w:rPr>
          <w:rFonts w:eastAsia="Times New Roman"/>
          <w:lang w:eastAsia="fr-FR"/>
        </w:rPr>
        <w:t>Master</w:t>
      </w:r>
      <w:r w:rsidRPr="00602090">
        <w:rPr>
          <w:rFonts w:eastAsia="Times New Roman"/>
          <w:lang w:eastAsia="fr-FR"/>
        </w:rPr>
        <w:t xml:space="preserve"> communique avec la maîtrise d’ouvrage (MOA) </w:t>
      </w:r>
      <w:r w:rsidR="0035575E">
        <w:rPr>
          <w:rFonts w:eastAsia="Times New Roman"/>
          <w:lang w:eastAsia="fr-FR"/>
        </w:rPr>
        <w:t xml:space="preserve">principalement </w:t>
      </w:r>
      <w:r w:rsidRPr="00602090">
        <w:rPr>
          <w:rFonts w:eastAsia="Times New Roman"/>
          <w:lang w:eastAsia="fr-FR"/>
        </w:rPr>
        <w:t xml:space="preserve">par mails et </w:t>
      </w:r>
      <w:r w:rsidR="00931989">
        <w:rPr>
          <w:rFonts w:eastAsia="Times New Roman"/>
          <w:lang w:eastAsia="fr-FR"/>
        </w:rPr>
        <w:t>oralement</w:t>
      </w:r>
      <w:r w:rsidRPr="00602090">
        <w:rPr>
          <w:rFonts w:eastAsia="Times New Roman"/>
          <w:lang w:eastAsia="fr-FR"/>
        </w:rPr>
        <w:t xml:space="preserve"> afin d’obtenir les informations nécessaire</w:t>
      </w:r>
      <w:r>
        <w:rPr>
          <w:rFonts w:eastAsia="Times New Roman"/>
          <w:lang w:eastAsia="fr-FR"/>
        </w:rPr>
        <w:t>s</w:t>
      </w:r>
      <w:r w:rsidRPr="00602090">
        <w:rPr>
          <w:rFonts w:eastAsia="Times New Roman"/>
          <w:lang w:eastAsia="fr-FR"/>
        </w:rPr>
        <w:t xml:space="preserve"> à la bonne conduite du projet. </w:t>
      </w:r>
    </w:p>
    <w:p w14:paraId="067E73AF" w14:textId="77777777" w:rsidR="00602090" w:rsidRPr="00602090" w:rsidRDefault="00602090" w:rsidP="00602090">
      <w:pPr>
        <w:rPr>
          <w:rFonts w:ascii="Times New Roman" w:eastAsia="Times New Roman" w:hAnsi="Times New Roman"/>
          <w:lang w:eastAsia="fr-FR"/>
        </w:rPr>
      </w:pPr>
      <w:r w:rsidRPr="00602090">
        <w:rPr>
          <w:rFonts w:eastAsia="Times New Roman"/>
          <w:lang w:eastAsia="fr-FR"/>
        </w:rPr>
        <w:t>L’équipe devra faire valider auprès du MOA la réalisation de chaque livrable en fournissant un rapport.</w:t>
      </w:r>
    </w:p>
    <w:p w14:paraId="3C28AC55" w14:textId="77777777" w:rsidR="009023B8" w:rsidRDefault="009023B8" w:rsidP="00602090"/>
    <w:p w14:paraId="7F6815B6" w14:textId="77777777" w:rsidR="00602090" w:rsidRDefault="00602090" w:rsidP="009023B8">
      <w:r>
        <w:br w:type="page"/>
      </w:r>
    </w:p>
    <w:p w14:paraId="5715E957" w14:textId="77777777" w:rsidR="009023B8" w:rsidRDefault="009023B8" w:rsidP="009023B8">
      <w:pPr>
        <w:pStyle w:val="Titre2"/>
      </w:pPr>
      <w:bookmarkStart w:id="51" w:name="_Toc516066119"/>
      <w:r>
        <w:t>Gouvernance du projet</w:t>
      </w:r>
      <w:bookmarkEnd w:id="51"/>
    </w:p>
    <w:p w14:paraId="7EA5A31E" w14:textId="77777777" w:rsidR="009023B8" w:rsidRDefault="009023B8" w:rsidP="009023B8"/>
    <w:p w14:paraId="336FA10C" w14:textId="77777777" w:rsidR="00602090" w:rsidRPr="00670496" w:rsidRDefault="00602090" w:rsidP="00670496">
      <w:pPr>
        <w:rPr>
          <w:rFonts w:eastAsia="Times New Roman"/>
          <w:lang w:eastAsia="fr-FR"/>
        </w:rPr>
      </w:pPr>
      <w:r w:rsidRPr="00670496">
        <w:rPr>
          <w:rFonts w:eastAsia="Times New Roman"/>
          <w:lang w:eastAsia="fr-FR"/>
        </w:rPr>
        <w:t xml:space="preserve">Le Directeur financier (DAF) est le sponsor du projet. Il a remis la conduite du projet au </w:t>
      </w:r>
      <w:r w:rsidR="00670496" w:rsidRPr="00670496">
        <w:rPr>
          <w:rFonts w:eastAsia="Times New Roman"/>
          <w:lang w:eastAsia="fr-FR"/>
        </w:rPr>
        <w:t>S</w:t>
      </w:r>
      <w:r w:rsidRPr="00670496">
        <w:rPr>
          <w:rFonts w:eastAsia="Times New Roman"/>
          <w:lang w:eastAsia="fr-FR"/>
        </w:rPr>
        <w:t xml:space="preserve">crum </w:t>
      </w:r>
      <w:r w:rsidR="00950ED5">
        <w:rPr>
          <w:rFonts w:eastAsia="Times New Roman"/>
          <w:lang w:eastAsia="fr-FR"/>
        </w:rPr>
        <w:t>Master</w:t>
      </w:r>
      <w:r w:rsidRPr="00670496">
        <w:rPr>
          <w:rFonts w:eastAsia="Times New Roman"/>
          <w:i/>
          <w:iCs/>
          <w:lang w:eastAsia="fr-FR"/>
        </w:rPr>
        <w:t>.</w:t>
      </w:r>
    </w:p>
    <w:p w14:paraId="5C82199B" w14:textId="77777777" w:rsidR="00602090" w:rsidRPr="00670496" w:rsidRDefault="00602090" w:rsidP="00670496">
      <w:pPr>
        <w:rPr>
          <w:rFonts w:eastAsia="Times New Roman"/>
          <w:lang w:eastAsia="fr-FR"/>
        </w:rPr>
      </w:pPr>
      <w:r w:rsidRPr="00670496">
        <w:rPr>
          <w:rFonts w:eastAsia="Times New Roman"/>
          <w:lang w:eastAsia="fr-FR"/>
        </w:rPr>
        <w:t xml:space="preserve">Le Comité de pilotage est composé du PDG, du DG, du DAF et du </w:t>
      </w:r>
      <w:r w:rsidR="00670496" w:rsidRPr="00670496">
        <w:rPr>
          <w:rFonts w:eastAsia="Times New Roman"/>
          <w:lang w:eastAsia="fr-FR"/>
        </w:rPr>
        <w:t xml:space="preserve">Scrum </w:t>
      </w:r>
      <w:r w:rsidR="00950ED5">
        <w:rPr>
          <w:rFonts w:eastAsia="Times New Roman"/>
          <w:lang w:eastAsia="fr-FR"/>
        </w:rPr>
        <w:t>Master</w:t>
      </w:r>
      <w:r w:rsidRPr="00670496">
        <w:rPr>
          <w:rFonts w:eastAsia="Times New Roman"/>
          <w:lang w:eastAsia="fr-FR"/>
        </w:rPr>
        <w:t>. Celui-ci a pour but de valider les solutions et accepter les livrables lors de présentations.</w:t>
      </w:r>
      <w:r w:rsidR="008D0803">
        <w:rPr>
          <w:rFonts w:eastAsia="Times New Roman"/>
          <w:lang w:eastAsia="fr-FR"/>
        </w:rPr>
        <w:t xml:space="preserve"> Le Scrum </w:t>
      </w:r>
      <w:r w:rsidR="00950ED5">
        <w:rPr>
          <w:rFonts w:eastAsia="Times New Roman"/>
          <w:lang w:eastAsia="fr-FR"/>
        </w:rPr>
        <w:t>Master</w:t>
      </w:r>
      <w:r w:rsidR="008D0803">
        <w:rPr>
          <w:rFonts w:eastAsia="Times New Roman"/>
          <w:lang w:eastAsia="fr-FR"/>
        </w:rPr>
        <w:t xml:space="preserve"> n’est pas décideur</w:t>
      </w:r>
      <w:r w:rsidR="00384175">
        <w:rPr>
          <w:rFonts w:eastAsia="Times New Roman"/>
          <w:lang w:eastAsia="fr-FR"/>
        </w:rPr>
        <w:t xml:space="preserve"> ni validateur mais force de proposition. </w:t>
      </w:r>
    </w:p>
    <w:p w14:paraId="061D3DC2" w14:textId="77777777" w:rsidR="00602090" w:rsidRPr="00670496" w:rsidRDefault="00602090" w:rsidP="00670496">
      <w:pPr>
        <w:rPr>
          <w:rFonts w:eastAsia="Times New Roman"/>
          <w:lang w:eastAsia="fr-FR"/>
        </w:rPr>
      </w:pPr>
      <w:r w:rsidRPr="00670496">
        <w:rPr>
          <w:rFonts w:eastAsia="Times New Roman"/>
          <w:lang w:eastAsia="fr-FR"/>
        </w:rPr>
        <w:t xml:space="preserve">Le </w:t>
      </w:r>
      <w:r w:rsidR="00670496" w:rsidRPr="00670496">
        <w:rPr>
          <w:rFonts w:eastAsia="Times New Roman"/>
          <w:lang w:eastAsia="fr-FR"/>
        </w:rPr>
        <w:t xml:space="preserve">Scrum </w:t>
      </w:r>
      <w:r w:rsidR="00950ED5">
        <w:rPr>
          <w:rFonts w:eastAsia="Times New Roman"/>
          <w:lang w:eastAsia="fr-FR"/>
        </w:rPr>
        <w:t>Master</w:t>
      </w:r>
      <w:r w:rsidRPr="00670496">
        <w:rPr>
          <w:rFonts w:eastAsia="Times New Roman"/>
          <w:lang w:eastAsia="fr-FR"/>
        </w:rPr>
        <w:t xml:space="preserve"> devra fournir, </w:t>
      </w:r>
      <w:r w:rsidR="003F1396">
        <w:rPr>
          <w:rFonts w:eastAsia="Times New Roman"/>
          <w:lang w:eastAsia="fr-FR"/>
        </w:rPr>
        <w:t xml:space="preserve">à chaque livrable </w:t>
      </w:r>
      <w:r w:rsidRPr="00670496">
        <w:rPr>
          <w:rFonts w:eastAsia="Times New Roman"/>
          <w:lang w:eastAsia="fr-FR"/>
        </w:rPr>
        <w:t>au Comité de pilotage, un rapport intégrant :</w:t>
      </w:r>
    </w:p>
    <w:p w14:paraId="2AD6E4EA" w14:textId="77777777" w:rsidR="00602090" w:rsidRPr="00384175" w:rsidRDefault="00602090" w:rsidP="00DA3B68">
      <w:pPr>
        <w:pStyle w:val="Paragraphedeliste"/>
        <w:numPr>
          <w:ilvl w:val="0"/>
          <w:numId w:val="27"/>
        </w:numPr>
        <w:rPr>
          <w:rFonts w:eastAsia="Times New Roman"/>
          <w:lang w:eastAsia="fr-FR"/>
        </w:rPr>
      </w:pPr>
      <w:r w:rsidRPr="00384175">
        <w:rPr>
          <w:rFonts w:eastAsia="Times New Roman"/>
          <w:lang w:eastAsia="fr-FR"/>
        </w:rPr>
        <w:t>L’organisation du groupe projet</w:t>
      </w:r>
      <w:r w:rsidR="00384175">
        <w:rPr>
          <w:rFonts w:eastAsia="Times New Roman"/>
          <w:lang w:eastAsia="fr-FR"/>
        </w:rPr>
        <w:t>.</w:t>
      </w:r>
    </w:p>
    <w:p w14:paraId="1118A9A5" w14:textId="77777777" w:rsidR="00602090" w:rsidRPr="00384175" w:rsidRDefault="00602090" w:rsidP="00DA3B68">
      <w:pPr>
        <w:pStyle w:val="Paragraphedeliste"/>
        <w:numPr>
          <w:ilvl w:val="0"/>
          <w:numId w:val="27"/>
        </w:numPr>
        <w:rPr>
          <w:rFonts w:eastAsia="Times New Roman"/>
          <w:lang w:eastAsia="fr-FR"/>
        </w:rPr>
      </w:pPr>
      <w:r w:rsidRPr="00384175">
        <w:rPr>
          <w:rFonts w:eastAsia="Times New Roman"/>
          <w:lang w:eastAsia="fr-FR"/>
        </w:rPr>
        <w:t>La planification</w:t>
      </w:r>
      <w:r w:rsidR="00384175">
        <w:rPr>
          <w:rFonts w:eastAsia="Times New Roman"/>
          <w:lang w:eastAsia="fr-FR"/>
        </w:rPr>
        <w:t>.</w:t>
      </w:r>
    </w:p>
    <w:p w14:paraId="7A30E11A" w14:textId="77777777" w:rsidR="00602090" w:rsidRPr="00384175" w:rsidRDefault="00602090" w:rsidP="00DA3B68">
      <w:pPr>
        <w:pStyle w:val="Paragraphedeliste"/>
        <w:numPr>
          <w:ilvl w:val="0"/>
          <w:numId w:val="27"/>
        </w:numPr>
        <w:rPr>
          <w:rFonts w:eastAsia="Times New Roman"/>
          <w:lang w:eastAsia="fr-FR"/>
        </w:rPr>
      </w:pPr>
      <w:r w:rsidRPr="00384175">
        <w:rPr>
          <w:rFonts w:eastAsia="Times New Roman"/>
          <w:lang w:eastAsia="fr-FR"/>
        </w:rPr>
        <w:t>Suivi des indicateurs des risques</w:t>
      </w:r>
      <w:r w:rsidR="00384175">
        <w:rPr>
          <w:rFonts w:eastAsia="Times New Roman"/>
          <w:lang w:eastAsia="fr-FR"/>
        </w:rPr>
        <w:t>.</w:t>
      </w:r>
    </w:p>
    <w:p w14:paraId="40388B32" w14:textId="77777777" w:rsidR="00602090" w:rsidRPr="00384175" w:rsidRDefault="00602090" w:rsidP="00DA3B68">
      <w:pPr>
        <w:pStyle w:val="Paragraphedeliste"/>
        <w:numPr>
          <w:ilvl w:val="0"/>
          <w:numId w:val="27"/>
        </w:numPr>
        <w:rPr>
          <w:rFonts w:eastAsia="Times New Roman"/>
          <w:lang w:eastAsia="fr-FR"/>
        </w:rPr>
      </w:pPr>
      <w:r w:rsidRPr="00384175">
        <w:rPr>
          <w:rFonts w:eastAsia="Times New Roman"/>
          <w:lang w:eastAsia="fr-FR"/>
        </w:rPr>
        <w:t>Compte-rendu de réunions</w:t>
      </w:r>
      <w:r w:rsidR="00384175">
        <w:rPr>
          <w:rFonts w:eastAsia="Times New Roman"/>
          <w:lang w:eastAsia="fr-FR"/>
        </w:rPr>
        <w:t>.</w:t>
      </w:r>
    </w:p>
    <w:p w14:paraId="5440D49B" w14:textId="77777777" w:rsidR="00602090" w:rsidRPr="00384175" w:rsidRDefault="00602090" w:rsidP="00DA3B68">
      <w:pPr>
        <w:pStyle w:val="Paragraphedeliste"/>
        <w:numPr>
          <w:ilvl w:val="0"/>
          <w:numId w:val="27"/>
        </w:numPr>
        <w:rPr>
          <w:rFonts w:eastAsia="Times New Roman"/>
          <w:lang w:eastAsia="fr-FR"/>
        </w:rPr>
      </w:pPr>
      <w:r w:rsidRPr="00384175">
        <w:rPr>
          <w:rFonts w:eastAsia="Times New Roman"/>
          <w:lang w:eastAsia="fr-FR"/>
        </w:rPr>
        <w:t>Les difficultés rencontrées</w:t>
      </w:r>
      <w:r w:rsidR="00384175">
        <w:rPr>
          <w:rFonts w:eastAsia="Times New Roman"/>
          <w:lang w:eastAsia="fr-FR"/>
        </w:rPr>
        <w:t>.</w:t>
      </w:r>
    </w:p>
    <w:p w14:paraId="5629172C" w14:textId="77777777" w:rsidR="00602090" w:rsidRPr="00384175" w:rsidRDefault="00602090" w:rsidP="00DA3B68">
      <w:pPr>
        <w:pStyle w:val="Paragraphedeliste"/>
        <w:numPr>
          <w:ilvl w:val="0"/>
          <w:numId w:val="27"/>
        </w:numPr>
        <w:rPr>
          <w:rFonts w:eastAsia="Times New Roman"/>
          <w:lang w:eastAsia="fr-FR"/>
        </w:rPr>
      </w:pPr>
      <w:r w:rsidRPr="00384175">
        <w:rPr>
          <w:rFonts w:eastAsia="Times New Roman"/>
          <w:lang w:eastAsia="fr-FR"/>
        </w:rPr>
        <w:t>Un retour d’expérience sur la mission de chef de projet</w:t>
      </w:r>
      <w:r w:rsidR="00384175">
        <w:rPr>
          <w:rFonts w:eastAsia="Times New Roman"/>
          <w:lang w:eastAsia="fr-FR"/>
        </w:rPr>
        <w:t>.</w:t>
      </w:r>
    </w:p>
    <w:p w14:paraId="016ADD29" w14:textId="77777777" w:rsidR="009023B8" w:rsidRPr="00670496" w:rsidRDefault="009023B8" w:rsidP="00670496"/>
    <w:p w14:paraId="7BB33021" w14:textId="77777777" w:rsidR="009023B8" w:rsidRPr="00670496" w:rsidRDefault="009023B8" w:rsidP="00670496">
      <w:pPr>
        <w:pStyle w:val="Titre2"/>
      </w:pPr>
      <w:bookmarkStart w:id="52" w:name="_Toc516066120"/>
      <w:r w:rsidRPr="00670496">
        <w:t>Budget</w:t>
      </w:r>
      <w:bookmarkEnd w:id="52"/>
    </w:p>
    <w:p w14:paraId="244A51B6" w14:textId="77777777" w:rsidR="009023B8" w:rsidRPr="00670496" w:rsidRDefault="009023B8" w:rsidP="00670496"/>
    <w:p w14:paraId="522D6B8A" w14:textId="77777777" w:rsidR="00670496" w:rsidRPr="00670496" w:rsidRDefault="00670496" w:rsidP="00670496">
      <w:pPr>
        <w:rPr>
          <w:rFonts w:eastAsia="Times New Roman"/>
          <w:lang w:eastAsia="fr-FR"/>
        </w:rPr>
      </w:pPr>
      <w:r w:rsidRPr="00670496">
        <w:rPr>
          <w:rFonts w:eastAsia="Times New Roman"/>
          <w:color w:val="000000"/>
          <w:lang w:eastAsia="fr-FR"/>
        </w:rPr>
        <w:t>Le budget est de 110 000€. Aucune rallonge n’est prévue. Le projet devra donc impérativement entrer dans ce cadre budgétaire.</w:t>
      </w:r>
    </w:p>
    <w:p w14:paraId="33835E5B" w14:textId="77777777" w:rsidR="009023B8" w:rsidRPr="00670496" w:rsidRDefault="009023B8" w:rsidP="00670496"/>
    <w:p w14:paraId="51C79F00" w14:textId="77777777" w:rsidR="0083115F" w:rsidRDefault="0083115F">
      <w:pPr>
        <w:jc w:val="left"/>
        <w:rPr>
          <w:rFonts w:asciiTheme="majorHAnsi" w:eastAsiaTheme="majorEastAsia" w:hAnsiTheme="majorHAnsi" w:cstheme="majorBidi"/>
          <w:color w:val="2F5496" w:themeColor="accent1" w:themeShade="BF"/>
          <w:sz w:val="40"/>
          <w:szCs w:val="28"/>
        </w:rPr>
      </w:pPr>
      <w:r>
        <w:br w:type="page"/>
      </w:r>
    </w:p>
    <w:p w14:paraId="722BA9F3" w14:textId="77777777" w:rsidR="009023B8" w:rsidRPr="00670496" w:rsidRDefault="009023B8" w:rsidP="00670496">
      <w:pPr>
        <w:pStyle w:val="Titre2"/>
      </w:pPr>
      <w:bookmarkStart w:id="53" w:name="_Toc516066121"/>
      <w:r w:rsidRPr="00670496">
        <w:t>Échéancier</w:t>
      </w:r>
      <w:bookmarkEnd w:id="53"/>
    </w:p>
    <w:p w14:paraId="1023BF26" w14:textId="77777777" w:rsidR="009023B8" w:rsidRPr="00670496" w:rsidRDefault="009023B8" w:rsidP="00670496"/>
    <w:p w14:paraId="4668CFA0" w14:textId="77777777" w:rsidR="00670496" w:rsidRPr="00670496" w:rsidRDefault="00670496" w:rsidP="00670496">
      <w:pPr>
        <w:rPr>
          <w:rFonts w:eastAsia="Times New Roman"/>
          <w:lang w:eastAsia="fr-FR"/>
        </w:rPr>
      </w:pPr>
      <w:r w:rsidRPr="00670496">
        <w:rPr>
          <w:rFonts w:eastAsia="Times New Roman"/>
          <w:color w:val="000000"/>
          <w:lang w:eastAsia="fr-FR"/>
        </w:rPr>
        <w:t>Prise de connaissance du projet le 22 décembre 2017</w:t>
      </w:r>
      <w:r w:rsidR="00384175">
        <w:rPr>
          <w:rFonts w:eastAsia="Times New Roman"/>
          <w:color w:val="000000"/>
          <w:lang w:eastAsia="fr-FR"/>
        </w:rPr>
        <w:t>.</w:t>
      </w:r>
    </w:p>
    <w:p w14:paraId="3DF1F728" w14:textId="77777777" w:rsidR="00670496" w:rsidRPr="00670496" w:rsidRDefault="00670496" w:rsidP="00670496">
      <w:pPr>
        <w:rPr>
          <w:rFonts w:eastAsia="Times New Roman"/>
          <w:lang w:eastAsia="fr-FR"/>
        </w:rPr>
      </w:pPr>
      <w:r w:rsidRPr="00670496">
        <w:rPr>
          <w:rFonts w:eastAsia="Times New Roman"/>
          <w:color w:val="000000"/>
          <w:lang w:eastAsia="fr-FR"/>
        </w:rPr>
        <w:t>Remise de la note de cadrage le 22 décembre 2017</w:t>
      </w:r>
      <w:r w:rsidR="00384175">
        <w:rPr>
          <w:rFonts w:eastAsia="Times New Roman"/>
          <w:color w:val="000000"/>
          <w:lang w:eastAsia="fr-FR"/>
        </w:rPr>
        <w:t>.</w:t>
      </w:r>
    </w:p>
    <w:p w14:paraId="06A37EB2" w14:textId="77777777" w:rsidR="00670496" w:rsidRPr="00670496" w:rsidRDefault="00670496" w:rsidP="00670496">
      <w:pPr>
        <w:rPr>
          <w:rFonts w:eastAsia="Times New Roman"/>
          <w:lang w:eastAsia="fr-FR"/>
        </w:rPr>
      </w:pPr>
      <w:r w:rsidRPr="00670496">
        <w:rPr>
          <w:rFonts w:eastAsia="Times New Roman"/>
          <w:color w:val="000000"/>
          <w:lang w:eastAsia="fr-FR"/>
        </w:rPr>
        <w:t>Remise du livrable 1 le 7 juin 2018</w:t>
      </w:r>
      <w:r w:rsidR="0083115F">
        <w:rPr>
          <w:rFonts w:eastAsia="Times New Roman"/>
          <w:color w:val="000000"/>
          <w:lang w:eastAsia="fr-FR"/>
        </w:rPr>
        <w:t> :</w:t>
      </w:r>
    </w:p>
    <w:p w14:paraId="494018E1"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Lancement du projet</w:t>
      </w:r>
      <w:r w:rsidR="00384175">
        <w:rPr>
          <w:rFonts w:eastAsia="Times New Roman"/>
          <w:color w:val="000000"/>
          <w:lang w:eastAsia="fr-FR"/>
        </w:rPr>
        <w:t>.</w:t>
      </w:r>
    </w:p>
    <w:p w14:paraId="3B073BA4"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Analyse fonctionnelle des services attendus</w:t>
      </w:r>
      <w:r w:rsidR="00384175">
        <w:rPr>
          <w:rFonts w:eastAsia="Times New Roman"/>
          <w:color w:val="000000"/>
          <w:lang w:eastAsia="fr-FR"/>
        </w:rPr>
        <w:t>.</w:t>
      </w:r>
    </w:p>
    <w:p w14:paraId="1F87DC7F"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Reformulation du besoin</w:t>
      </w:r>
      <w:r w:rsidR="00384175">
        <w:rPr>
          <w:rFonts w:eastAsia="Times New Roman"/>
          <w:color w:val="000000"/>
          <w:lang w:eastAsia="fr-FR"/>
        </w:rPr>
        <w:t>.</w:t>
      </w:r>
    </w:p>
    <w:p w14:paraId="3A22A66A"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Charte de projet</w:t>
      </w:r>
      <w:r w:rsidR="00384175">
        <w:rPr>
          <w:rFonts w:eastAsia="Times New Roman"/>
          <w:color w:val="000000"/>
          <w:lang w:eastAsia="fr-FR"/>
        </w:rPr>
        <w:t>.</w:t>
      </w:r>
    </w:p>
    <w:p w14:paraId="5E5705C6"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PBS</w:t>
      </w:r>
      <w:r w:rsidR="00384175">
        <w:rPr>
          <w:rFonts w:eastAsia="Times New Roman"/>
          <w:color w:val="000000"/>
          <w:lang w:eastAsia="fr-FR"/>
        </w:rPr>
        <w:t>.</w:t>
      </w:r>
    </w:p>
    <w:p w14:paraId="4B8571E4"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WBS</w:t>
      </w:r>
      <w:r w:rsidR="00384175">
        <w:rPr>
          <w:rFonts w:eastAsia="Times New Roman"/>
          <w:color w:val="000000"/>
          <w:lang w:eastAsia="fr-FR"/>
        </w:rPr>
        <w:t>.</w:t>
      </w:r>
    </w:p>
    <w:p w14:paraId="596F266C"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Analyse des risques</w:t>
      </w:r>
      <w:r w:rsidR="00384175">
        <w:rPr>
          <w:rFonts w:eastAsia="Times New Roman"/>
          <w:color w:val="000000"/>
          <w:lang w:eastAsia="fr-FR"/>
        </w:rPr>
        <w:t>.</w:t>
      </w:r>
    </w:p>
    <w:p w14:paraId="1821DAF9"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Charte d’équipe</w:t>
      </w:r>
      <w:r w:rsidR="00384175">
        <w:rPr>
          <w:rFonts w:eastAsia="Times New Roman"/>
          <w:color w:val="000000"/>
          <w:lang w:eastAsia="fr-FR"/>
        </w:rPr>
        <w:t>.</w:t>
      </w:r>
    </w:p>
    <w:p w14:paraId="65DA3ED9"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Planification prévisionnelle</w:t>
      </w:r>
      <w:r w:rsidR="00384175">
        <w:rPr>
          <w:rFonts w:eastAsia="Times New Roman"/>
          <w:color w:val="000000"/>
          <w:lang w:eastAsia="fr-FR"/>
        </w:rPr>
        <w:t>.</w:t>
      </w:r>
    </w:p>
    <w:p w14:paraId="00A9F41C"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R.O.I prévisionnel</w:t>
      </w:r>
      <w:r w:rsidR="00384175">
        <w:rPr>
          <w:rFonts w:eastAsia="Times New Roman"/>
          <w:color w:val="000000"/>
          <w:lang w:eastAsia="fr-FR"/>
        </w:rPr>
        <w:t>.</w:t>
      </w:r>
    </w:p>
    <w:p w14:paraId="13069185"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Gestion du système documentaire</w:t>
      </w:r>
      <w:r w:rsidR="00384175">
        <w:rPr>
          <w:rFonts w:eastAsia="Times New Roman"/>
          <w:color w:val="000000"/>
          <w:lang w:eastAsia="fr-FR"/>
        </w:rPr>
        <w:t>.</w:t>
      </w:r>
    </w:p>
    <w:p w14:paraId="7E094965"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Identification des versions</w:t>
      </w:r>
      <w:r w:rsidR="00384175">
        <w:rPr>
          <w:rFonts w:eastAsia="Times New Roman"/>
          <w:color w:val="000000"/>
          <w:lang w:eastAsia="fr-FR"/>
        </w:rPr>
        <w:t>.</w:t>
      </w:r>
    </w:p>
    <w:p w14:paraId="4551A83B"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Gestions des documents</w:t>
      </w:r>
      <w:r w:rsidR="00384175">
        <w:rPr>
          <w:rFonts w:eastAsia="Times New Roman"/>
          <w:color w:val="000000"/>
          <w:lang w:eastAsia="fr-FR"/>
        </w:rPr>
        <w:t>.</w:t>
      </w:r>
    </w:p>
    <w:p w14:paraId="68AFBD51" w14:textId="77777777" w:rsidR="00670496" w:rsidRPr="0083115F" w:rsidRDefault="00670496" w:rsidP="00DA3B68">
      <w:pPr>
        <w:pStyle w:val="Paragraphedeliste"/>
        <w:numPr>
          <w:ilvl w:val="0"/>
          <w:numId w:val="27"/>
        </w:numPr>
        <w:rPr>
          <w:rFonts w:eastAsia="Times New Roman"/>
          <w:color w:val="000000"/>
          <w:lang w:eastAsia="fr-FR"/>
        </w:rPr>
      </w:pPr>
      <w:r w:rsidRPr="0083115F">
        <w:rPr>
          <w:rFonts w:eastAsia="Times New Roman"/>
          <w:color w:val="000000"/>
          <w:lang w:eastAsia="fr-FR"/>
        </w:rPr>
        <w:t>Organisation du travail</w:t>
      </w:r>
      <w:r w:rsidR="00384175">
        <w:rPr>
          <w:rFonts w:eastAsia="Times New Roman"/>
          <w:color w:val="000000"/>
          <w:lang w:eastAsia="fr-FR"/>
        </w:rPr>
        <w:t>.</w:t>
      </w:r>
    </w:p>
    <w:p w14:paraId="38FEBD1E" w14:textId="77777777" w:rsidR="00670496" w:rsidRPr="00670496" w:rsidRDefault="00670496" w:rsidP="00670496">
      <w:pPr>
        <w:rPr>
          <w:rFonts w:eastAsia="Times New Roman"/>
          <w:lang w:eastAsia="fr-FR"/>
        </w:rPr>
      </w:pPr>
    </w:p>
    <w:p w14:paraId="1FAA08EF" w14:textId="77777777" w:rsidR="00670496" w:rsidRPr="00670496" w:rsidRDefault="00670496" w:rsidP="00670496">
      <w:pPr>
        <w:rPr>
          <w:rFonts w:eastAsia="Times New Roman"/>
          <w:lang w:eastAsia="fr-FR"/>
        </w:rPr>
      </w:pPr>
      <w:r w:rsidRPr="00670496">
        <w:rPr>
          <w:rFonts w:eastAsia="Times New Roman"/>
          <w:color w:val="000000"/>
          <w:lang w:eastAsia="fr-FR"/>
        </w:rPr>
        <w:t>Remise du livrable 2 le 27 septembre 2018</w:t>
      </w:r>
      <w:r w:rsidR="0083115F">
        <w:rPr>
          <w:rFonts w:eastAsia="Times New Roman"/>
          <w:color w:val="000000"/>
          <w:lang w:eastAsia="fr-FR"/>
        </w:rPr>
        <w:t> :</w:t>
      </w:r>
    </w:p>
    <w:p w14:paraId="592574EA" w14:textId="77777777" w:rsidR="00670496" w:rsidRPr="0083115F" w:rsidRDefault="00670496" w:rsidP="00DA3B68">
      <w:pPr>
        <w:pStyle w:val="Paragraphedeliste"/>
        <w:numPr>
          <w:ilvl w:val="0"/>
          <w:numId w:val="28"/>
        </w:numPr>
        <w:rPr>
          <w:rFonts w:eastAsia="Times New Roman"/>
          <w:color w:val="000000"/>
          <w:lang w:eastAsia="fr-FR"/>
        </w:rPr>
      </w:pPr>
      <w:r w:rsidRPr="0083115F">
        <w:rPr>
          <w:rFonts w:eastAsia="Times New Roman"/>
          <w:color w:val="000000"/>
          <w:lang w:eastAsia="fr-FR"/>
        </w:rPr>
        <w:t>Modélisation et analyse</w:t>
      </w:r>
      <w:r w:rsidR="00384175">
        <w:rPr>
          <w:rFonts w:eastAsia="Times New Roman"/>
          <w:color w:val="000000"/>
          <w:lang w:eastAsia="fr-FR"/>
        </w:rPr>
        <w:t>.</w:t>
      </w:r>
    </w:p>
    <w:p w14:paraId="0D0328C7" w14:textId="77777777" w:rsidR="00670496" w:rsidRPr="0083115F" w:rsidRDefault="00670496" w:rsidP="00DA3B68">
      <w:pPr>
        <w:pStyle w:val="Paragraphedeliste"/>
        <w:numPr>
          <w:ilvl w:val="0"/>
          <w:numId w:val="28"/>
        </w:numPr>
        <w:rPr>
          <w:rFonts w:eastAsia="Times New Roman"/>
          <w:color w:val="000000"/>
          <w:lang w:eastAsia="fr-FR"/>
        </w:rPr>
      </w:pPr>
      <w:r w:rsidRPr="0083115F">
        <w:rPr>
          <w:rFonts w:eastAsia="Times New Roman"/>
          <w:color w:val="000000"/>
          <w:lang w:eastAsia="fr-FR"/>
        </w:rPr>
        <w:t>La modélisation UML et merise avec l’architecture de la base de données supportant l’application</w:t>
      </w:r>
      <w:r w:rsidR="00384175">
        <w:rPr>
          <w:rFonts w:eastAsia="Times New Roman"/>
          <w:color w:val="000000"/>
          <w:lang w:eastAsia="fr-FR"/>
        </w:rPr>
        <w:t>.</w:t>
      </w:r>
    </w:p>
    <w:p w14:paraId="4D3FFFC2" w14:textId="77777777" w:rsidR="00670496" w:rsidRPr="0083115F" w:rsidRDefault="00670496" w:rsidP="00DA3B68">
      <w:pPr>
        <w:pStyle w:val="Paragraphedeliste"/>
        <w:numPr>
          <w:ilvl w:val="0"/>
          <w:numId w:val="28"/>
        </w:numPr>
        <w:rPr>
          <w:rFonts w:eastAsia="Times New Roman"/>
          <w:color w:val="000000"/>
          <w:lang w:eastAsia="fr-FR"/>
        </w:rPr>
      </w:pPr>
      <w:r w:rsidRPr="0083115F">
        <w:rPr>
          <w:rFonts w:eastAsia="Times New Roman"/>
          <w:color w:val="000000"/>
          <w:lang w:eastAsia="fr-FR"/>
        </w:rPr>
        <w:t>Les préalables à la réalisation des séquences et les dépendances externes</w:t>
      </w:r>
      <w:r w:rsidR="00384175">
        <w:rPr>
          <w:rFonts w:eastAsia="Times New Roman"/>
          <w:color w:val="000000"/>
          <w:lang w:eastAsia="fr-FR"/>
        </w:rPr>
        <w:t>.</w:t>
      </w:r>
    </w:p>
    <w:p w14:paraId="2B43886C" w14:textId="77777777" w:rsidR="00670496" w:rsidRPr="0083115F" w:rsidRDefault="00670496" w:rsidP="00DA3B68">
      <w:pPr>
        <w:pStyle w:val="Paragraphedeliste"/>
        <w:numPr>
          <w:ilvl w:val="0"/>
          <w:numId w:val="28"/>
        </w:numPr>
        <w:rPr>
          <w:rFonts w:eastAsia="Times New Roman"/>
          <w:color w:val="000000"/>
          <w:lang w:eastAsia="fr-FR"/>
        </w:rPr>
      </w:pPr>
      <w:r w:rsidRPr="0083115F">
        <w:rPr>
          <w:rFonts w:eastAsia="Times New Roman"/>
          <w:color w:val="000000"/>
          <w:lang w:eastAsia="fr-FR"/>
        </w:rPr>
        <w:t>Les contrôles de saisies/données</w:t>
      </w:r>
      <w:r w:rsidR="00384175">
        <w:rPr>
          <w:rFonts w:eastAsia="Times New Roman"/>
          <w:color w:val="000000"/>
          <w:lang w:eastAsia="fr-FR"/>
        </w:rPr>
        <w:t>.</w:t>
      </w:r>
    </w:p>
    <w:p w14:paraId="58D573FF" w14:textId="77777777" w:rsidR="00670496" w:rsidRPr="0083115F" w:rsidRDefault="00670496" w:rsidP="00DA3B68">
      <w:pPr>
        <w:pStyle w:val="Paragraphedeliste"/>
        <w:numPr>
          <w:ilvl w:val="0"/>
          <w:numId w:val="28"/>
        </w:numPr>
        <w:rPr>
          <w:rFonts w:eastAsia="Times New Roman"/>
          <w:color w:val="000000"/>
          <w:lang w:eastAsia="fr-FR"/>
        </w:rPr>
      </w:pPr>
      <w:r w:rsidRPr="0083115F">
        <w:rPr>
          <w:rFonts w:eastAsia="Times New Roman"/>
          <w:color w:val="000000"/>
          <w:lang w:eastAsia="fr-FR"/>
        </w:rPr>
        <w:t>La définition de l’ergonomie et de l’IHM (</w:t>
      </w:r>
      <w:r w:rsidR="0083115F" w:rsidRPr="0083115F">
        <w:rPr>
          <w:rFonts w:eastAsia="Times New Roman"/>
          <w:color w:val="000000"/>
          <w:lang w:eastAsia="fr-FR"/>
        </w:rPr>
        <w:t>Mok</w:t>
      </w:r>
      <w:r w:rsidRPr="0083115F">
        <w:rPr>
          <w:rFonts w:eastAsia="Times New Roman"/>
          <w:color w:val="000000"/>
          <w:lang w:eastAsia="fr-FR"/>
        </w:rPr>
        <w:t>-Up)</w:t>
      </w:r>
      <w:r w:rsidR="00384175">
        <w:rPr>
          <w:rFonts w:eastAsia="Times New Roman"/>
          <w:color w:val="000000"/>
          <w:lang w:eastAsia="fr-FR"/>
        </w:rPr>
        <w:t>.</w:t>
      </w:r>
    </w:p>
    <w:p w14:paraId="0FCFD289" w14:textId="77777777" w:rsidR="00670496" w:rsidRPr="0083115F" w:rsidRDefault="00670496" w:rsidP="00DA3B68">
      <w:pPr>
        <w:pStyle w:val="Paragraphedeliste"/>
        <w:numPr>
          <w:ilvl w:val="0"/>
          <w:numId w:val="28"/>
        </w:numPr>
        <w:rPr>
          <w:rFonts w:eastAsia="Times New Roman"/>
          <w:color w:val="000000"/>
          <w:lang w:eastAsia="fr-FR"/>
        </w:rPr>
      </w:pPr>
      <w:r w:rsidRPr="0083115F">
        <w:rPr>
          <w:rFonts w:eastAsia="Times New Roman"/>
          <w:color w:val="000000"/>
          <w:lang w:eastAsia="fr-FR"/>
        </w:rPr>
        <w:t>La description des modules de l’application et des traitements de l’information associés</w:t>
      </w:r>
      <w:r w:rsidR="00384175">
        <w:rPr>
          <w:rFonts w:eastAsia="Times New Roman"/>
          <w:color w:val="000000"/>
          <w:lang w:eastAsia="fr-FR"/>
        </w:rPr>
        <w:t>.</w:t>
      </w:r>
    </w:p>
    <w:p w14:paraId="32CC7D87" w14:textId="77777777" w:rsidR="00670496" w:rsidRPr="0083115F" w:rsidRDefault="00670496" w:rsidP="00DA3B68">
      <w:pPr>
        <w:pStyle w:val="Paragraphedeliste"/>
        <w:numPr>
          <w:ilvl w:val="0"/>
          <w:numId w:val="28"/>
        </w:numPr>
        <w:rPr>
          <w:rFonts w:eastAsia="Times New Roman"/>
          <w:color w:val="000000"/>
          <w:lang w:eastAsia="fr-FR"/>
        </w:rPr>
      </w:pPr>
      <w:r w:rsidRPr="0083115F">
        <w:rPr>
          <w:rFonts w:eastAsia="Times New Roman"/>
          <w:color w:val="000000"/>
          <w:lang w:eastAsia="fr-FR"/>
        </w:rPr>
        <w:t>La définition de l’environnement de développement de l’application</w:t>
      </w:r>
      <w:r w:rsidR="00384175">
        <w:rPr>
          <w:rFonts w:eastAsia="Times New Roman"/>
          <w:color w:val="000000"/>
          <w:lang w:eastAsia="fr-FR"/>
        </w:rPr>
        <w:t>.</w:t>
      </w:r>
    </w:p>
    <w:p w14:paraId="69F880E0" w14:textId="77777777" w:rsidR="00670496" w:rsidRPr="0083115F" w:rsidRDefault="00670496" w:rsidP="00DA3B68">
      <w:pPr>
        <w:pStyle w:val="Paragraphedeliste"/>
        <w:numPr>
          <w:ilvl w:val="0"/>
          <w:numId w:val="28"/>
        </w:numPr>
        <w:rPr>
          <w:rFonts w:eastAsia="Times New Roman"/>
          <w:color w:val="000000"/>
          <w:lang w:eastAsia="fr-FR"/>
        </w:rPr>
      </w:pPr>
      <w:r w:rsidRPr="0083115F">
        <w:rPr>
          <w:rFonts w:eastAsia="Times New Roman"/>
          <w:color w:val="000000"/>
          <w:lang w:eastAsia="fr-FR"/>
        </w:rPr>
        <w:t>La méthode de développement qui vous paraît la mieux adaptée à la typologie et à la taille du projet</w:t>
      </w:r>
      <w:r w:rsidR="00384175">
        <w:rPr>
          <w:rFonts w:eastAsia="Times New Roman"/>
          <w:color w:val="000000"/>
          <w:lang w:eastAsia="fr-FR"/>
        </w:rPr>
        <w:t>.</w:t>
      </w:r>
    </w:p>
    <w:p w14:paraId="7D751399" w14:textId="77777777" w:rsidR="00670496" w:rsidRPr="0083115F" w:rsidRDefault="00670496" w:rsidP="00DA3B68">
      <w:pPr>
        <w:pStyle w:val="Paragraphedeliste"/>
        <w:numPr>
          <w:ilvl w:val="0"/>
          <w:numId w:val="28"/>
        </w:numPr>
        <w:rPr>
          <w:rFonts w:eastAsia="Times New Roman"/>
          <w:color w:val="000000"/>
          <w:lang w:eastAsia="fr-FR"/>
        </w:rPr>
      </w:pPr>
      <w:r w:rsidRPr="0083115F">
        <w:rPr>
          <w:rFonts w:eastAsia="Times New Roman"/>
          <w:color w:val="000000"/>
          <w:lang w:eastAsia="fr-FR"/>
        </w:rPr>
        <w:t>L’argumentation des choix d’outils de développement et de base de données associées (critères, coûts, ressources, ...)</w:t>
      </w:r>
      <w:r w:rsidR="00384175">
        <w:rPr>
          <w:rFonts w:eastAsia="Times New Roman"/>
          <w:color w:val="000000"/>
          <w:lang w:eastAsia="fr-FR"/>
        </w:rPr>
        <w:t>.</w:t>
      </w:r>
    </w:p>
    <w:p w14:paraId="0F7DC8F3" w14:textId="77777777" w:rsidR="00670496" w:rsidRPr="00670496" w:rsidRDefault="00670496" w:rsidP="00670496">
      <w:pPr>
        <w:rPr>
          <w:rFonts w:eastAsia="Times New Roman"/>
          <w:lang w:eastAsia="fr-FR"/>
        </w:rPr>
      </w:pPr>
      <w:r w:rsidRPr="00670496">
        <w:rPr>
          <w:rFonts w:eastAsia="Times New Roman"/>
          <w:lang w:eastAsia="fr-FR"/>
        </w:rPr>
        <w:br/>
      </w:r>
    </w:p>
    <w:p w14:paraId="6792C933" w14:textId="77777777" w:rsidR="0083115F" w:rsidRDefault="0083115F">
      <w:pPr>
        <w:jc w:val="left"/>
        <w:rPr>
          <w:rFonts w:eastAsia="Times New Roman"/>
          <w:color w:val="000000"/>
          <w:lang w:eastAsia="fr-FR"/>
        </w:rPr>
      </w:pPr>
      <w:r>
        <w:rPr>
          <w:rFonts w:eastAsia="Times New Roman"/>
          <w:color w:val="000000"/>
          <w:lang w:eastAsia="fr-FR"/>
        </w:rPr>
        <w:br w:type="page"/>
      </w:r>
    </w:p>
    <w:p w14:paraId="053D88D7" w14:textId="77777777" w:rsidR="00670496" w:rsidRPr="00670496" w:rsidRDefault="00670496" w:rsidP="00670496">
      <w:pPr>
        <w:rPr>
          <w:rFonts w:eastAsia="Times New Roman"/>
          <w:lang w:eastAsia="fr-FR"/>
        </w:rPr>
      </w:pPr>
      <w:r w:rsidRPr="00670496">
        <w:rPr>
          <w:rFonts w:eastAsia="Times New Roman"/>
          <w:color w:val="000000"/>
          <w:lang w:eastAsia="fr-FR"/>
        </w:rPr>
        <w:t>Remise du livrable 3 le 11 janvier 2019</w:t>
      </w:r>
    </w:p>
    <w:p w14:paraId="24B75562" w14:textId="77777777" w:rsidR="00670496" w:rsidRPr="0083115F" w:rsidRDefault="00670496" w:rsidP="00DA3B68">
      <w:pPr>
        <w:pStyle w:val="Paragraphedeliste"/>
        <w:numPr>
          <w:ilvl w:val="0"/>
          <w:numId w:val="29"/>
        </w:numPr>
        <w:rPr>
          <w:rFonts w:eastAsia="Times New Roman"/>
          <w:color w:val="000000"/>
          <w:lang w:eastAsia="fr-FR"/>
        </w:rPr>
      </w:pPr>
      <w:r w:rsidRPr="0083115F">
        <w:rPr>
          <w:rFonts w:eastAsia="Times New Roman"/>
          <w:color w:val="000000"/>
          <w:lang w:eastAsia="fr-FR"/>
        </w:rPr>
        <w:t>Développement du prototype</w:t>
      </w:r>
      <w:r w:rsidR="00384175">
        <w:rPr>
          <w:rFonts w:eastAsia="Times New Roman"/>
          <w:color w:val="000000"/>
          <w:lang w:eastAsia="fr-FR"/>
        </w:rPr>
        <w:t>.</w:t>
      </w:r>
    </w:p>
    <w:p w14:paraId="285349B3" w14:textId="77777777" w:rsidR="00670496" w:rsidRPr="0083115F" w:rsidRDefault="00670496" w:rsidP="00DA3B68">
      <w:pPr>
        <w:pStyle w:val="Paragraphedeliste"/>
        <w:numPr>
          <w:ilvl w:val="0"/>
          <w:numId w:val="29"/>
        </w:numPr>
        <w:rPr>
          <w:rFonts w:eastAsia="Times New Roman"/>
          <w:color w:val="000000"/>
          <w:lang w:eastAsia="fr-FR"/>
        </w:rPr>
      </w:pPr>
      <w:r w:rsidRPr="0083115F">
        <w:rPr>
          <w:rFonts w:eastAsia="Times New Roman"/>
          <w:color w:val="000000"/>
          <w:lang w:eastAsia="fr-FR"/>
        </w:rPr>
        <w:t>Les tâches associées à ce livrable (préciser entrants/extrants, indicateur(s) de suivi, ressource(s), amplitude, durée, coût)</w:t>
      </w:r>
      <w:r w:rsidR="00384175">
        <w:rPr>
          <w:rFonts w:eastAsia="Times New Roman"/>
          <w:color w:val="000000"/>
          <w:lang w:eastAsia="fr-FR"/>
        </w:rPr>
        <w:t>.</w:t>
      </w:r>
    </w:p>
    <w:p w14:paraId="1E3F1B3E" w14:textId="77777777" w:rsidR="00670496" w:rsidRPr="0083115F" w:rsidRDefault="00670496" w:rsidP="00DA3B68">
      <w:pPr>
        <w:pStyle w:val="Paragraphedeliste"/>
        <w:numPr>
          <w:ilvl w:val="0"/>
          <w:numId w:val="29"/>
        </w:numPr>
        <w:rPr>
          <w:rFonts w:eastAsia="Times New Roman"/>
          <w:color w:val="000000"/>
          <w:lang w:eastAsia="fr-FR"/>
        </w:rPr>
      </w:pPr>
      <w:r w:rsidRPr="0083115F">
        <w:rPr>
          <w:rFonts w:eastAsia="Times New Roman"/>
          <w:color w:val="000000"/>
          <w:lang w:eastAsia="fr-FR"/>
        </w:rPr>
        <w:t>Les scénarios de tests</w:t>
      </w:r>
      <w:r w:rsidR="00384175">
        <w:rPr>
          <w:rFonts w:eastAsia="Times New Roman"/>
          <w:color w:val="000000"/>
          <w:lang w:eastAsia="fr-FR"/>
        </w:rPr>
        <w:t>.</w:t>
      </w:r>
    </w:p>
    <w:p w14:paraId="7604CA60" w14:textId="77777777" w:rsidR="00670496" w:rsidRPr="0083115F" w:rsidRDefault="00670496" w:rsidP="00DA3B68">
      <w:pPr>
        <w:pStyle w:val="Paragraphedeliste"/>
        <w:numPr>
          <w:ilvl w:val="0"/>
          <w:numId w:val="29"/>
        </w:numPr>
        <w:rPr>
          <w:rFonts w:eastAsia="Times New Roman"/>
          <w:color w:val="000000"/>
          <w:lang w:eastAsia="fr-FR"/>
        </w:rPr>
      </w:pPr>
      <w:r w:rsidRPr="0083115F">
        <w:rPr>
          <w:rFonts w:eastAsia="Times New Roman"/>
          <w:color w:val="000000"/>
          <w:lang w:eastAsia="fr-FR"/>
        </w:rPr>
        <w:t>Le budget prévisionnel du projet comprenant l’investissement, les charges, les coûts humains internes et externes</w:t>
      </w:r>
      <w:r w:rsidR="00384175">
        <w:rPr>
          <w:rFonts w:eastAsia="Times New Roman"/>
          <w:color w:val="000000"/>
          <w:lang w:eastAsia="fr-FR"/>
        </w:rPr>
        <w:t>.</w:t>
      </w:r>
    </w:p>
    <w:p w14:paraId="30D4AF33" w14:textId="77777777" w:rsidR="00670496" w:rsidRPr="0083115F" w:rsidRDefault="00670496" w:rsidP="00DA3B68">
      <w:pPr>
        <w:pStyle w:val="Paragraphedeliste"/>
        <w:numPr>
          <w:ilvl w:val="0"/>
          <w:numId w:val="29"/>
        </w:numPr>
        <w:rPr>
          <w:rFonts w:eastAsia="Times New Roman"/>
          <w:color w:val="000000"/>
          <w:lang w:eastAsia="fr-FR"/>
        </w:rPr>
      </w:pPr>
      <w:r w:rsidRPr="0083115F">
        <w:rPr>
          <w:rFonts w:eastAsia="Times New Roman"/>
          <w:color w:val="000000"/>
          <w:lang w:eastAsia="fr-FR"/>
        </w:rPr>
        <w:t>Une politique de sécurisation de l’application en rédigeant un plan d’assurance qualité autour des processus de développement et de maintenance de l’application.</w:t>
      </w:r>
    </w:p>
    <w:p w14:paraId="6A5207C6" w14:textId="77777777" w:rsidR="00670496" w:rsidRPr="0083115F" w:rsidRDefault="00670496" w:rsidP="00DA3B68">
      <w:pPr>
        <w:pStyle w:val="Paragraphedeliste"/>
        <w:numPr>
          <w:ilvl w:val="0"/>
          <w:numId w:val="29"/>
        </w:numPr>
        <w:rPr>
          <w:rFonts w:eastAsia="Times New Roman"/>
          <w:color w:val="000000"/>
          <w:lang w:eastAsia="fr-FR"/>
        </w:rPr>
      </w:pPr>
      <w:r w:rsidRPr="0083115F">
        <w:rPr>
          <w:rFonts w:eastAsia="Times New Roman"/>
          <w:color w:val="000000"/>
          <w:lang w:eastAsia="fr-FR"/>
        </w:rPr>
        <w:t>Un plan de gestion des risques de l’application</w:t>
      </w:r>
      <w:r w:rsidR="00384175">
        <w:rPr>
          <w:rFonts w:eastAsia="Times New Roman"/>
          <w:color w:val="000000"/>
          <w:lang w:eastAsia="fr-FR"/>
        </w:rPr>
        <w:t>.</w:t>
      </w:r>
    </w:p>
    <w:p w14:paraId="6801255F" w14:textId="77777777" w:rsidR="00670496" w:rsidRPr="00670496" w:rsidRDefault="00670496" w:rsidP="00670496">
      <w:pPr>
        <w:rPr>
          <w:rFonts w:eastAsia="Times New Roman"/>
          <w:lang w:eastAsia="fr-FR"/>
        </w:rPr>
      </w:pPr>
    </w:p>
    <w:p w14:paraId="0F03A3AD" w14:textId="77777777" w:rsidR="00670496" w:rsidRPr="00670496" w:rsidRDefault="00670496" w:rsidP="00670496">
      <w:pPr>
        <w:rPr>
          <w:rFonts w:eastAsia="Times New Roman"/>
          <w:lang w:eastAsia="fr-FR"/>
        </w:rPr>
      </w:pPr>
      <w:r w:rsidRPr="00670496">
        <w:rPr>
          <w:rFonts w:eastAsia="Times New Roman"/>
          <w:color w:val="000000"/>
          <w:lang w:eastAsia="fr-FR"/>
        </w:rPr>
        <w:t>Remise du livrable 4 le 26 avril 2019</w:t>
      </w:r>
    </w:p>
    <w:p w14:paraId="19AAE87C" w14:textId="77777777" w:rsidR="00670496" w:rsidRPr="0083115F" w:rsidRDefault="00670496" w:rsidP="00DA3B68">
      <w:pPr>
        <w:pStyle w:val="Paragraphedeliste"/>
        <w:numPr>
          <w:ilvl w:val="0"/>
          <w:numId w:val="30"/>
        </w:numPr>
        <w:rPr>
          <w:rFonts w:eastAsia="Times New Roman"/>
          <w:color w:val="000000"/>
          <w:lang w:eastAsia="fr-FR"/>
        </w:rPr>
      </w:pPr>
      <w:r w:rsidRPr="0083115F">
        <w:rPr>
          <w:rFonts w:eastAsia="Times New Roman"/>
          <w:color w:val="000000"/>
          <w:lang w:eastAsia="fr-FR"/>
        </w:rPr>
        <w:t>Livraison du projet</w:t>
      </w:r>
      <w:r w:rsidR="00384175">
        <w:rPr>
          <w:rFonts w:eastAsia="Times New Roman"/>
          <w:color w:val="000000"/>
          <w:lang w:eastAsia="fr-FR"/>
        </w:rPr>
        <w:t>.</w:t>
      </w:r>
    </w:p>
    <w:p w14:paraId="4CA59F35" w14:textId="77777777" w:rsidR="00670496" w:rsidRPr="0083115F" w:rsidRDefault="00670496" w:rsidP="00DA3B68">
      <w:pPr>
        <w:pStyle w:val="Paragraphedeliste"/>
        <w:numPr>
          <w:ilvl w:val="0"/>
          <w:numId w:val="30"/>
        </w:numPr>
        <w:rPr>
          <w:rFonts w:eastAsia="Times New Roman"/>
          <w:color w:val="000000"/>
          <w:lang w:eastAsia="fr-FR"/>
        </w:rPr>
      </w:pPr>
      <w:r w:rsidRPr="0083115F">
        <w:rPr>
          <w:rFonts w:eastAsia="Times New Roman"/>
          <w:color w:val="000000"/>
          <w:lang w:eastAsia="fr-FR"/>
        </w:rPr>
        <w:t>Le plan de management du projet</w:t>
      </w:r>
      <w:r w:rsidR="00384175">
        <w:rPr>
          <w:rFonts w:eastAsia="Times New Roman"/>
          <w:color w:val="000000"/>
          <w:lang w:eastAsia="fr-FR"/>
        </w:rPr>
        <w:t>.</w:t>
      </w:r>
    </w:p>
    <w:p w14:paraId="08D99D02" w14:textId="77777777" w:rsidR="00670496" w:rsidRPr="0083115F" w:rsidRDefault="00670496" w:rsidP="00DA3B68">
      <w:pPr>
        <w:pStyle w:val="Paragraphedeliste"/>
        <w:numPr>
          <w:ilvl w:val="0"/>
          <w:numId w:val="30"/>
        </w:numPr>
        <w:rPr>
          <w:rFonts w:eastAsia="Times New Roman" w:cstheme="minorHAnsi"/>
          <w:color w:val="000000"/>
          <w:szCs w:val="22"/>
          <w:lang w:eastAsia="fr-FR"/>
        </w:rPr>
      </w:pPr>
      <w:r w:rsidRPr="0083115F">
        <w:rPr>
          <w:rFonts w:eastAsia="Times New Roman" w:cstheme="minorHAnsi"/>
          <w:color w:val="000000"/>
          <w:szCs w:val="22"/>
          <w:lang w:eastAsia="fr-FR"/>
        </w:rPr>
        <w:t>Les choix technologiques et la stratégie retenus pour l’architecture de l’application,</w:t>
      </w:r>
    </w:p>
    <w:p w14:paraId="1F6906A8" w14:textId="77777777" w:rsidR="00670496" w:rsidRPr="0083115F" w:rsidRDefault="00670496" w:rsidP="00DA3B68">
      <w:pPr>
        <w:pStyle w:val="Paragraphedeliste"/>
        <w:numPr>
          <w:ilvl w:val="0"/>
          <w:numId w:val="30"/>
        </w:numPr>
        <w:rPr>
          <w:rFonts w:eastAsia="Times New Roman" w:cstheme="minorHAnsi"/>
          <w:color w:val="000000"/>
          <w:szCs w:val="22"/>
          <w:lang w:eastAsia="fr-FR"/>
        </w:rPr>
      </w:pPr>
      <w:r w:rsidRPr="0083115F">
        <w:rPr>
          <w:rFonts w:eastAsia="Times New Roman" w:cstheme="minorHAnsi"/>
          <w:color w:val="000000"/>
          <w:szCs w:val="22"/>
          <w:lang w:eastAsia="fr-FR"/>
        </w:rPr>
        <w:t>Les solutions techniques proposées</w:t>
      </w:r>
      <w:r w:rsidR="00384175">
        <w:rPr>
          <w:rFonts w:eastAsia="Times New Roman" w:cstheme="minorHAnsi"/>
          <w:color w:val="000000"/>
          <w:szCs w:val="22"/>
          <w:lang w:eastAsia="fr-FR"/>
        </w:rPr>
        <w:t>.</w:t>
      </w:r>
    </w:p>
    <w:p w14:paraId="1B3125F6" w14:textId="77777777" w:rsidR="00670496" w:rsidRPr="0083115F" w:rsidRDefault="00670496" w:rsidP="00DA3B68">
      <w:pPr>
        <w:pStyle w:val="Paragraphedeliste"/>
        <w:numPr>
          <w:ilvl w:val="0"/>
          <w:numId w:val="30"/>
        </w:numPr>
        <w:rPr>
          <w:rFonts w:eastAsia="Times New Roman" w:cstheme="minorHAnsi"/>
          <w:color w:val="000000"/>
          <w:szCs w:val="22"/>
          <w:lang w:eastAsia="fr-FR"/>
        </w:rPr>
      </w:pPr>
      <w:r w:rsidRPr="0083115F">
        <w:rPr>
          <w:rFonts w:eastAsia="Times New Roman" w:cstheme="minorHAnsi"/>
          <w:color w:val="000000"/>
          <w:szCs w:val="22"/>
          <w:lang w:eastAsia="fr-FR"/>
        </w:rPr>
        <w:t>La politique de sécurisation de l’application</w:t>
      </w:r>
      <w:r w:rsidR="00384175">
        <w:rPr>
          <w:rFonts w:eastAsia="Times New Roman" w:cstheme="minorHAnsi"/>
          <w:color w:val="000000"/>
          <w:szCs w:val="22"/>
          <w:lang w:eastAsia="fr-FR"/>
        </w:rPr>
        <w:t>.</w:t>
      </w:r>
    </w:p>
    <w:p w14:paraId="478A1A6B" w14:textId="77777777" w:rsidR="00670496" w:rsidRPr="0083115F" w:rsidRDefault="00670496" w:rsidP="00DA3B68">
      <w:pPr>
        <w:pStyle w:val="Paragraphedeliste"/>
        <w:numPr>
          <w:ilvl w:val="0"/>
          <w:numId w:val="30"/>
        </w:numPr>
        <w:rPr>
          <w:rFonts w:eastAsia="Times New Roman" w:cstheme="minorHAnsi"/>
          <w:color w:val="000000"/>
          <w:szCs w:val="22"/>
          <w:lang w:eastAsia="fr-FR"/>
        </w:rPr>
      </w:pPr>
      <w:r w:rsidRPr="0083115F">
        <w:rPr>
          <w:rFonts w:eastAsia="Times New Roman" w:cstheme="minorHAnsi"/>
          <w:color w:val="000000"/>
          <w:szCs w:val="22"/>
          <w:lang w:eastAsia="fr-FR"/>
        </w:rPr>
        <w:t>Un PRA/PCA : un plan de sauvegarde des données, un plan de restauration, traçabilité des données</w:t>
      </w:r>
      <w:r w:rsidR="007A6F04">
        <w:rPr>
          <w:rFonts w:eastAsia="Times New Roman" w:cstheme="minorHAnsi"/>
          <w:color w:val="000000"/>
          <w:szCs w:val="22"/>
          <w:lang w:eastAsia="fr-FR"/>
        </w:rPr>
        <w:t>.</w:t>
      </w:r>
    </w:p>
    <w:p w14:paraId="182462B9" w14:textId="77777777" w:rsidR="00670496" w:rsidRPr="0083115F" w:rsidRDefault="00670496" w:rsidP="00DA3B68">
      <w:pPr>
        <w:pStyle w:val="Paragraphedeliste"/>
        <w:numPr>
          <w:ilvl w:val="0"/>
          <w:numId w:val="30"/>
        </w:numPr>
        <w:rPr>
          <w:rFonts w:eastAsia="Times New Roman" w:cstheme="minorHAnsi"/>
          <w:color w:val="000000"/>
          <w:szCs w:val="22"/>
          <w:lang w:eastAsia="fr-FR"/>
        </w:rPr>
      </w:pPr>
      <w:r w:rsidRPr="0083115F">
        <w:rPr>
          <w:rFonts w:eastAsia="Times New Roman" w:cstheme="minorHAnsi"/>
          <w:color w:val="000000"/>
          <w:szCs w:val="22"/>
          <w:lang w:eastAsia="fr-FR"/>
        </w:rPr>
        <w:t>Le descriptif des outils à mettre en place pour assurer la continuité de service.</w:t>
      </w:r>
    </w:p>
    <w:p w14:paraId="46EC239B" w14:textId="77777777" w:rsidR="00670496" w:rsidRPr="0083115F" w:rsidRDefault="00670496" w:rsidP="00DA3B68">
      <w:pPr>
        <w:pStyle w:val="Paragraphedeliste"/>
        <w:numPr>
          <w:ilvl w:val="0"/>
          <w:numId w:val="30"/>
        </w:numPr>
        <w:rPr>
          <w:rFonts w:eastAsia="Times New Roman" w:cstheme="minorHAnsi"/>
          <w:color w:val="000000"/>
          <w:szCs w:val="22"/>
          <w:lang w:eastAsia="fr-FR"/>
        </w:rPr>
      </w:pPr>
      <w:r w:rsidRPr="0083115F">
        <w:rPr>
          <w:rFonts w:eastAsia="Times New Roman" w:cstheme="minorHAnsi"/>
          <w:color w:val="000000"/>
          <w:szCs w:val="22"/>
          <w:lang w:eastAsia="fr-FR"/>
        </w:rPr>
        <w:t>Un plan de déploiement et le suivi de la mise en place de l’outil (choix d’un outil de suivi des remarques et demandes d’évolution par exemple)</w:t>
      </w:r>
      <w:r w:rsidR="007A6F04">
        <w:rPr>
          <w:rFonts w:eastAsia="Times New Roman" w:cstheme="minorHAnsi"/>
          <w:color w:val="000000"/>
          <w:szCs w:val="22"/>
          <w:lang w:eastAsia="fr-FR"/>
        </w:rPr>
        <w:t>.</w:t>
      </w:r>
    </w:p>
    <w:p w14:paraId="6C1EC753" w14:textId="77777777" w:rsidR="00670496" w:rsidRPr="0083115F" w:rsidRDefault="00670496" w:rsidP="00DA3B68">
      <w:pPr>
        <w:pStyle w:val="Paragraphedeliste"/>
        <w:numPr>
          <w:ilvl w:val="0"/>
          <w:numId w:val="30"/>
        </w:numPr>
        <w:rPr>
          <w:rFonts w:eastAsia="Times New Roman" w:cstheme="minorHAnsi"/>
          <w:color w:val="000000"/>
          <w:szCs w:val="22"/>
          <w:lang w:eastAsia="fr-FR"/>
        </w:rPr>
      </w:pPr>
      <w:r w:rsidRPr="0083115F">
        <w:rPr>
          <w:rFonts w:eastAsia="Times New Roman" w:cstheme="minorHAnsi"/>
          <w:color w:val="000000"/>
          <w:szCs w:val="22"/>
          <w:lang w:eastAsia="fr-FR"/>
        </w:rPr>
        <w:t>Un plan de communication</w:t>
      </w:r>
      <w:r w:rsidR="007A6F04">
        <w:rPr>
          <w:rFonts w:eastAsia="Times New Roman" w:cstheme="minorHAnsi"/>
          <w:color w:val="000000"/>
          <w:szCs w:val="22"/>
          <w:lang w:eastAsia="fr-FR"/>
        </w:rPr>
        <w:t>.</w:t>
      </w:r>
    </w:p>
    <w:p w14:paraId="73D1A912" w14:textId="77777777" w:rsidR="00670496" w:rsidRPr="0083115F" w:rsidRDefault="00670496" w:rsidP="00DA3B68">
      <w:pPr>
        <w:pStyle w:val="Paragraphedeliste"/>
        <w:numPr>
          <w:ilvl w:val="0"/>
          <w:numId w:val="30"/>
        </w:numPr>
        <w:rPr>
          <w:rFonts w:eastAsia="Times New Roman" w:cstheme="minorHAnsi"/>
          <w:color w:val="000000"/>
          <w:szCs w:val="22"/>
          <w:lang w:eastAsia="fr-FR"/>
        </w:rPr>
      </w:pPr>
      <w:r w:rsidRPr="0083115F">
        <w:rPr>
          <w:rFonts w:eastAsia="Times New Roman" w:cstheme="minorHAnsi"/>
          <w:color w:val="000000"/>
          <w:szCs w:val="22"/>
          <w:lang w:eastAsia="fr-FR"/>
        </w:rPr>
        <w:t>Un plan de formation des utilisateurs</w:t>
      </w:r>
      <w:r w:rsidR="007A6F04">
        <w:rPr>
          <w:rFonts w:eastAsia="Times New Roman" w:cstheme="minorHAnsi"/>
          <w:color w:val="000000"/>
          <w:szCs w:val="22"/>
          <w:lang w:eastAsia="fr-FR"/>
        </w:rPr>
        <w:t>.</w:t>
      </w:r>
    </w:p>
    <w:p w14:paraId="4D50035C" w14:textId="77777777" w:rsidR="00670496" w:rsidRPr="0083115F" w:rsidRDefault="00670496" w:rsidP="00DA3B68">
      <w:pPr>
        <w:pStyle w:val="Paragraphedeliste"/>
        <w:numPr>
          <w:ilvl w:val="0"/>
          <w:numId w:val="30"/>
        </w:numPr>
        <w:rPr>
          <w:rFonts w:eastAsia="Times New Roman" w:cstheme="minorHAnsi"/>
          <w:color w:val="000000"/>
          <w:szCs w:val="22"/>
          <w:lang w:eastAsia="fr-FR"/>
        </w:rPr>
      </w:pPr>
      <w:r w:rsidRPr="0083115F">
        <w:rPr>
          <w:rFonts w:eastAsia="Times New Roman" w:cstheme="minorHAnsi"/>
          <w:color w:val="000000"/>
          <w:szCs w:val="22"/>
          <w:lang w:eastAsia="fr-FR"/>
        </w:rPr>
        <w:t>Le retour d’expérience (REX).</w:t>
      </w:r>
    </w:p>
    <w:p w14:paraId="119DC8F3" w14:textId="77777777" w:rsidR="00670496" w:rsidRPr="00670496" w:rsidRDefault="00670496" w:rsidP="00670496">
      <w:pPr>
        <w:rPr>
          <w:rFonts w:eastAsia="Times New Roman" w:cstheme="minorHAnsi"/>
          <w:szCs w:val="22"/>
          <w:lang w:eastAsia="fr-FR"/>
        </w:rPr>
      </w:pPr>
    </w:p>
    <w:p w14:paraId="6D32D4A9" w14:textId="77777777" w:rsidR="00670496" w:rsidRPr="00670496" w:rsidRDefault="00670496" w:rsidP="00670496">
      <w:pPr>
        <w:rPr>
          <w:rFonts w:eastAsia="Times New Roman" w:cstheme="minorHAnsi"/>
          <w:szCs w:val="22"/>
          <w:lang w:eastAsia="fr-FR"/>
        </w:rPr>
      </w:pPr>
      <w:r w:rsidRPr="00670496">
        <w:rPr>
          <w:rFonts w:eastAsia="Times New Roman" w:cstheme="minorHAnsi"/>
          <w:color w:val="000000"/>
          <w:szCs w:val="22"/>
          <w:lang w:eastAsia="fr-FR"/>
        </w:rPr>
        <w:t>Présentation</w:t>
      </w:r>
      <w:r w:rsidR="007A6F04">
        <w:rPr>
          <w:rFonts w:eastAsia="Times New Roman" w:cstheme="minorHAnsi"/>
          <w:color w:val="000000"/>
          <w:szCs w:val="22"/>
          <w:lang w:eastAsia="fr-FR"/>
        </w:rPr>
        <w:t xml:space="preserve"> finale</w:t>
      </w:r>
      <w:r w:rsidRPr="00670496">
        <w:rPr>
          <w:rFonts w:eastAsia="Times New Roman" w:cstheme="minorHAnsi"/>
          <w:color w:val="000000"/>
          <w:szCs w:val="22"/>
          <w:lang w:eastAsia="fr-FR"/>
        </w:rPr>
        <w:t xml:space="preserve"> du projet le 17 mai 2019</w:t>
      </w:r>
      <w:r w:rsidR="007A6F04">
        <w:rPr>
          <w:rFonts w:eastAsia="Times New Roman" w:cstheme="minorHAnsi"/>
          <w:color w:val="000000"/>
          <w:szCs w:val="22"/>
          <w:lang w:eastAsia="fr-FR"/>
        </w:rPr>
        <w:t>.</w:t>
      </w:r>
    </w:p>
    <w:p w14:paraId="5215550C" w14:textId="77777777" w:rsidR="009023B8" w:rsidRDefault="009023B8" w:rsidP="009023B8"/>
    <w:p w14:paraId="176C9EBB" w14:textId="77777777" w:rsidR="0083115F" w:rsidRDefault="0083115F">
      <w:pPr>
        <w:jc w:val="left"/>
        <w:rPr>
          <w:rFonts w:asciiTheme="majorHAnsi" w:eastAsiaTheme="majorEastAsia" w:hAnsiTheme="majorHAnsi" w:cstheme="majorBidi"/>
          <w:color w:val="2F5496" w:themeColor="accent1" w:themeShade="BF"/>
          <w:sz w:val="40"/>
          <w:szCs w:val="28"/>
        </w:rPr>
      </w:pPr>
      <w:r>
        <w:br w:type="page"/>
      </w:r>
    </w:p>
    <w:p w14:paraId="3D121897" w14:textId="77777777" w:rsidR="009023B8" w:rsidRDefault="009023B8" w:rsidP="009023B8">
      <w:pPr>
        <w:pStyle w:val="Titre2"/>
      </w:pPr>
      <w:bookmarkStart w:id="54" w:name="_Toc516066122"/>
      <w:r>
        <w:t>Freins et facteurs clés de succès</w:t>
      </w:r>
      <w:bookmarkEnd w:id="54"/>
    </w:p>
    <w:p w14:paraId="7A463C95" w14:textId="77777777" w:rsidR="009023B8" w:rsidRDefault="009023B8" w:rsidP="009023B8"/>
    <w:p w14:paraId="738F1743" w14:textId="77777777" w:rsidR="0083115F" w:rsidRPr="0083115F" w:rsidRDefault="0083115F" w:rsidP="0083115F">
      <w:pPr>
        <w:rPr>
          <w:rFonts w:ascii="Times New Roman" w:eastAsia="Times New Roman" w:hAnsi="Times New Roman"/>
          <w:lang w:eastAsia="fr-FR"/>
        </w:rPr>
      </w:pPr>
      <w:r w:rsidRPr="0083115F">
        <w:rPr>
          <w:rFonts w:eastAsia="Times New Roman"/>
          <w:lang w:eastAsia="fr-FR"/>
        </w:rPr>
        <w:t>L’application doit permettre de faciliter l’établissement de devis et d’accélérer le lancement des commandes. Pour les services de production, de montage et de stockage, l’application devra leur permettre de mieux les anticiper. La communication entre les différentes parties devra être facilitée et améliorée.</w:t>
      </w:r>
    </w:p>
    <w:p w14:paraId="537C5E59" w14:textId="77777777" w:rsidR="0083115F" w:rsidRPr="0083115F" w:rsidRDefault="0083115F" w:rsidP="0083115F">
      <w:pPr>
        <w:rPr>
          <w:rFonts w:ascii="Times New Roman" w:eastAsia="Times New Roman" w:hAnsi="Times New Roman"/>
          <w:lang w:eastAsia="fr-FR"/>
        </w:rPr>
      </w:pPr>
    </w:p>
    <w:p w14:paraId="653C63A8" w14:textId="77777777" w:rsidR="0083115F" w:rsidRPr="0083115F" w:rsidRDefault="0083115F" w:rsidP="0083115F">
      <w:pPr>
        <w:rPr>
          <w:rFonts w:ascii="Times New Roman" w:eastAsia="Times New Roman" w:hAnsi="Times New Roman"/>
          <w:lang w:eastAsia="fr-FR"/>
        </w:rPr>
      </w:pPr>
      <w:r w:rsidRPr="0083115F">
        <w:rPr>
          <w:rFonts w:eastAsia="Times New Roman"/>
          <w:lang w:eastAsia="fr-FR"/>
        </w:rPr>
        <w:t xml:space="preserve">Afin que le projet soit mené à bien, profite à toutes les parties prenantes et qu’il ait un réel </w:t>
      </w:r>
      <w:r w:rsidR="00904809" w:rsidRPr="0083115F">
        <w:rPr>
          <w:rFonts w:eastAsia="Times New Roman"/>
          <w:lang w:eastAsia="fr-FR"/>
        </w:rPr>
        <w:t>impact</w:t>
      </w:r>
      <w:r w:rsidRPr="0083115F">
        <w:rPr>
          <w:rFonts w:eastAsia="Times New Roman"/>
          <w:lang w:eastAsia="fr-FR"/>
        </w:rPr>
        <w:t xml:space="preserve"> positif au sein de Madera</w:t>
      </w:r>
      <w:r w:rsidR="003F1396">
        <w:rPr>
          <w:rFonts w:eastAsia="Times New Roman"/>
          <w:lang w:eastAsia="fr-FR"/>
        </w:rPr>
        <w:t>, i</w:t>
      </w:r>
      <w:r w:rsidRPr="0083115F">
        <w:rPr>
          <w:rFonts w:eastAsia="Times New Roman"/>
          <w:lang w:eastAsia="fr-FR"/>
        </w:rPr>
        <w:t xml:space="preserve">l est nécessaire que les futurs utilisateurs de l’application soient pleinement impliqués et participent activement à la diffusion d’informations essentielles. Nous incitons au partage des connaissances métier dans le but de répondre le plus précisément aux besoins de chaque partie. Le MOA et </w:t>
      </w:r>
      <w:r w:rsidR="00877008">
        <w:rPr>
          <w:rFonts w:eastAsia="Times New Roman"/>
          <w:lang w:eastAsia="fr-FR"/>
        </w:rPr>
        <w:t>le maître d’œuvre (MOE)</w:t>
      </w:r>
      <w:r w:rsidRPr="0083115F">
        <w:rPr>
          <w:rFonts w:eastAsia="Times New Roman"/>
          <w:lang w:eastAsia="fr-FR"/>
        </w:rPr>
        <w:t xml:space="preserve"> doivent être impliqués et disponibles tout au long du projet afin d’anticiper les risques pour respecter les délais, les coûts et la qualité de l’application. Le MOE s’engagera à respecter le budget initialement prévu et à respecter la planification établie en amont et révisée après chaque livrable qui doit être l’une des priorités de ce projet. </w:t>
      </w:r>
    </w:p>
    <w:p w14:paraId="58C81060" w14:textId="77777777" w:rsidR="0083115F" w:rsidRPr="0083115F" w:rsidRDefault="0083115F" w:rsidP="0083115F">
      <w:pPr>
        <w:rPr>
          <w:rFonts w:ascii="Times New Roman" w:eastAsia="Times New Roman" w:hAnsi="Times New Roman"/>
          <w:lang w:eastAsia="fr-FR"/>
        </w:rPr>
      </w:pPr>
    </w:p>
    <w:p w14:paraId="0E2925BE" w14:textId="77777777" w:rsidR="0083115F" w:rsidRPr="0083115F" w:rsidRDefault="0083115F" w:rsidP="0083115F">
      <w:pPr>
        <w:rPr>
          <w:rFonts w:ascii="Times New Roman" w:eastAsia="Times New Roman" w:hAnsi="Times New Roman"/>
          <w:lang w:eastAsia="fr-FR"/>
        </w:rPr>
      </w:pPr>
      <w:r w:rsidRPr="0083115F">
        <w:rPr>
          <w:rFonts w:eastAsia="Times New Roman"/>
          <w:lang w:eastAsia="fr-FR"/>
        </w:rPr>
        <w:t>Si ces conditions ne sont pas respectées, le risque d’échec impactera grandement les objectifs de la société. Le chiffre d’affaires attendu ne sera pas atteint et le volume de travail ne permettra pas l’embauche de salariés supplémentaire. La concurrence sur le marché est déjà avancée sur ce type de projet, l’impact sur la société en cas d’échec pourrait également faire chuter les ventes</w:t>
      </w:r>
      <w:r w:rsidR="009F4118">
        <w:rPr>
          <w:rFonts w:eastAsia="Times New Roman"/>
          <w:lang w:eastAsia="fr-FR"/>
        </w:rPr>
        <w:t xml:space="preserve">. </w:t>
      </w:r>
    </w:p>
    <w:p w14:paraId="5B99AEF5" w14:textId="77777777" w:rsidR="009023B8" w:rsidRDefault="009023B8" w:rsidP="009023B8"/>
    <w:p w14:paraId="31D9CB0A" w14:textId="77777777" w:rsidR="009023B8" w:rsidRDefault="009023B8" w:rsidP="009023B8">
      <w:pPr>
        <w:pStyle w:val="Titre2"/>
      </w:pPr>
      <w:bookmarkStart w:id="55" w:name="_Toc516066123"/>
      <w:r>
        <w:t>Tolérance</w:t>
      </w:r>
      <w:bookmarkEnd w:id="55"/>
    </w:p>
    <w:p w14:paraId="0B4F16E7" w14:textId="77777777" w:rsidR="009023B8" w:rsidRDefault="009023B8" w:rsidP="009023B8"/>
    <w:p w14:paraId="742E4E58" w14:textId="77777777" w:rsidR="00C559A0" w:rsidRDefault="00C559A0" w:rsidP="00C559A0">
      <w:pPr>
        <w:pStyle w:val="Titre3"/>
      </w:pPr>
      <w:bookmarkStart w:id="56" w:name="_Toc516066124"/>
      <w:r>
        <w:t>Le budget</w:t>
      </w:r>
      <w:bookmarkEnd w:id="56"/>
    </w:p>
    <w:p w14:paraId="2F80692D" w14:textId="77777777" w:rsidR="00C559A0" w:rsidRPr="00C559A0" w:rsidRDefault="00C559A0" w:rsidP="00C559A0"/>
    <w:p w14:paraId="6C4FA9B4" w14:textId="77777777" w:rsidR="0083115F" w:rsidRPr="0083115F" w:rsidRDefault="0083115F" w:rsidP="0083115F">
      <w:pPr>
        <w:rPr>
          <w:rFonts w:ascii="Times New Roman" w:eastAsia="Times New Roman" w:hAnsi="Times New Roman"/>
          <w:sz w:val="24"/>
          <w:szCs w:val="24"/>
          <w:lang w:eastAsia="fr-FR"/>
        </w:rPr>
      </w:pPr>
      <w:r w:rsidRPr="0083115F">
        <w:rPr>
          <w:rFonts w:eastAsia="Times New Roman"/>
          <w:lang w:eastAsia="fr-FR"/>
        </w:rPr>
        <w:t>Lors de l'exécution du projet la tolérance quan</w:t>
      </w:r>
      <w:r>
        <w:rPr>
          <w:rFonts w:eastAsia="Times New Roman"/>
          <w:lang w:eastAsia="fr-FR"/>
        </w:rPr>
        <w:t>t</w:t>
      </w:r>
      <w:r w:rsidRPr="0083115F">
        <w:rPr>
          <w:rFonts w:eastAsia="Times New Roman"/>
          <w:lang w:eastAsia="fr-FR"/>
        </w:rPr>
        <w:t xml:space="preserve"> au dépassement de celui-ci est de 0%. Par ailleurs</w:t>
      </w:r>
      <w:r w:rsidR="009F4118">
        <w:rPr>
          <w:rFonts w:eastAsia="Times New Roman"/>
          <w:lang w:eastAsia="fr-FR"/>
        </w:rPr>
        <w:t>,</w:t>
      </w:r>
      <w:r w:rsidRPr="0083115F">
        <w:rPr>
          <w:rFonts w:eastAsia="Times New Roman"/>
          <w:lang w:eastAsia="fr-FR"/>
        </w:rPr>
        <w:t xml:space="preserve"> pour parer à toute éventualité le budget comporte une réserve de 10%</w:t>
      </w:r>
      <w:r w:rsidR="00C559A0">
        <w:rPr>
          <w:rFonts w:eastAsia="Times New Roman"/>
          <w:lang w:eastAsia="fr-FR"/>
        </w:rPr>
        <w:t xml:space="preserve">, soit 11 000 </w:t>
      </w:r>
      <w:r w:rsidR="009F4118">
        <w:rPr>
          <w:rFonts w:eastAsia="Times New Roman"/>
          <w:lang w:eastAsia="fr-FR"/>
        </w:rPr>
        <w:t>€.</w:t>
      </w:r>
    </w:p>
    <w:p w14:paraId="472E4DBC" w14:textId="77777777" w:rsidR="009023B8" w:rsidRDefault="009023B8" w:rsidP="0083115F"/>
    <w:p w14:paraId="5668FC23" w14:textId="77777777" w:rsidR="00C559A0" w:rsidRDefault="00C559A0" w:rsidP="00C559A0">
      <w:pPr>
        <w:pStyle w:val="Titre3"/>
      </w:pPr>
      <w:bookmarkStart w:id="57" w:name="_Toc516066125"/>
      <w:r>
        <w:t>Temps</w:t>
      </w:r>
      <w:bookmarkEnd w:id="57"/>
    </w:p>
    <w:p w14:paraId="149DB890" w14:textId="77777777" w:rsidR="00C559A0" w:rsidRPr="00C559A0" w:rsidRDefault="00C559A0" w:rsidP="00C559A0">
      <w:pPr>
        <w:rPr>
          <w:rFonts w:cstheme="minorHAnsi"/>
        </w:rPr>
      </w:pPr>
    </w:p>
    <w:p w14:paraId="01BE2ABB" w14:textId="77777777" w:rsidR="00C559A0" w:rsidRDefault="00C559A0" w:rsidP="00C559A0">
      <w:pPr>
        <w:rPr>
          <w:rFonts w:cstheme="minorHAnsi"/>
          <w:color w:val="000000"/>
          <w:szCs w:val="22"/>
        </w:rPr>
      </w:pPr>
      <w:r w:rsidRPr="00C559A0">
        <w:rPr>
          <w:rFonts w:cstheme="minorHAnsi"/>
          <w:color w:val="000000"/>
          <w:szCs w:val="22"/>
        </w:rPr>
        <w:t>Comme pour le budget la planification doit être respect</w:t>
      </w:r>
      <w:r w:rsidR="00B919CA">
        <w:rPr>
          <w:rFonts w:cstheme="minorHAnsi"/>
          <w:color w:val="000000"/>
          <w:szCs w:val="22"/>
        </w:rPr>
        <w:t>ée</w:t>
      </w:r>
      <w:r w:rsidRPr="00C559A0">
        <w:rPr>
          <w:rFonts w:cstheme="minorHAnsi"/>
          <w:color w:val="000000"/>
          <w:szCs w:val="22"/>
        </w:rPr>
        <w:t xml:space="preserve"> et n’a pas d’élasticité, cependant le groupe admet la possibilité d’un retard dans le travail des membres et d’éventuels imprévu</w:t>
      </w:r>
      <w:r w:rsidR="009F4118">
        <w:rPr>
          <w:rFonts w:cstheme="minorHAnsi"/>
          <w:color w:val="000000"/>
          <w:szCs w:val="22"/>
        </w:rPr>
        <w:t>s</w:t>
      </w:r>
      <w:r w:rsidRPr="00C559A0">
        <w:rPr>
          <w:rFonts w:cstheme="minorHAnsi"/>
          <w:color w:val="000000"/>
          <w:szCs w:val="22"/>
        </w:rPr>
        <w:t xml:space="preserve"> qui empêche</w:t>
      </w:r>
      <w:r w:rsidR="000940EF">
        <w:rPr>
          <w:rFonts w:cstheme="minorHAnsi"/>
          <w:color w:val="000000"/>
          <w:szCs w:val="22"/>
        </w:rPr>
        <w:t>nt</w:t>
      </w:r>
      <w:r w:rsidRPr="00C559A0">
        <w:rPr>
          <w:rFonts w:cstheme="minorHAnsi"/>
          <w:color w:val="000000"/>
          <w:szCs w:val="22"/>
        </w:rPr>
        <w:t xml:space="preserve"> la bonne tenu</w:t>
      </w:r>
      <w:r>
        <w:rPr>
          <w:rFonts w:cstheme="minorHAnsi"/>
          <w:color w:val="000000"/>
          <w:szCs w:val="22"/>
        </w:rPr>
        <w:t>e</w:t>
      </w:r>
      <w:r w:rsidRPr="00C559A0">
        <w:rPr>
          <w:rFonts w:cstheme="minorHAnsi"/>
          <w:color w:val="000000"/>
          <w:szCs w:val="22"/>
        </w:rPr>
        <w:t xml:space="preserve"> des réunions. Ainsi il est toléré de décaler le rendu du travail aux autres membres du groupe lors d’une autre réunion la même semaine que celle qui n'a pas pu se dérouler ou lors de la prochaine réunion prévu</w:t>
      </w:r>
      <w:r w:rsidR="00F13D29">
        <w:rPr>
          <w:rFonts w:cstheme="minorHAnsi"/>
          <w:color w:val="000000"/>
          <w:szCs w:val="22"/>
        </w:rPr>
        <w:t>e</w:t>
      </w:r>
      <w:r w:rsidRPr="00C559A0">
        <w:rPr>
          <w:rFonts w:cstheme="minorHAnsi"/>
          <w:color w:val="000000"/>
          <w:szCs w:val="22"/>
        </w:rPr>
        <w:t xml:space="preserve"> sans décaler le travail planifié. Le groupe se garde une provision de temps avant chaque rendu de livrable afin d’anticiper les potentiels retards sur les tâches à effectuer, </w:t>
      </w:r>
      <w:r w:rsidR="000E77E6">
        <w:rPr>
          <w:rFonts w:cstheme="minorHAnsi"/>
          <w:color w:val="000000"/>
          <w:szCs w:val="22"/>
        </w:rPr>
        <w:t xml:space="preserve">de </w:t>
      </w:r>
      <w:r w:rsidRPr="00C559A0">
        <w:rPr>
          <w:rFonts w:cstheme="minorHAnsi"/>
          <w:color w:val="000000"/>
          <w:szCs w:val="22"/>
        </w:rPr>
        <w:t>plus ou moins 5</w:t>
      </w:r>
      <w:r w:rsidR="00F13D29" w:rsidRPr="00C559A0">
        <w:rPr>
          <w:rFonts w:cstheme="minorHAnsi"/>
          <w:color w:val="000000"/>
          <w:szCs w:val="22"/>
        </w:rPr>
        <w:t>% sur</w:t>
      </w:r>
      <w:r w:rsidRPr="00C559A0">
        <w:rPr>
          <w:rFonts w:cstheme="minorHAnsi"/>
          <w:color w:val="000000"/>
          <w:szCs w:val="22"/>
        </w:rPr>
        <w:t xml:space="preserve"> la durée totale </w:t>
      </w:r>
      <w:r w:rsidR="00F13D29" w:rsidRPr="00C559A0">
        <w:rPr>
          <w:rFonts w:cstheme="minorHAnsi"/>
          <w:color w:val="000000"/>
          <w:szCs w:val="22"/>
        </w:rPr>
        <w:t>du livrable</w:t>
      </w:r>
      <w:r w:rsidRPr="00C559A0">
        <w:rPr>
          <w:rFonts w:cstheme="minorHAnsi"/>
          <w:color w:val="000000"/>
          <w:szCs w:val="22"/>
        </w:rPr>
        <w:t>.</w:t>
      </w:r>
    </w:p>
    <w:p w14:paraId="777A072C" w14:textId="77777777" w:rsidR="00F13D29" w:rsidRDefault="00F13D29" w:rsidP="00C559A0">
      <w:pPr>
        <w:rPr>
          <w:rFonts w:cstheme="minorHAnsi"/>
          <w:sz w:val="24"/>
        </w:rPr>
      </w:pPr>
    </w:p>
    <w:p w14:paraId="1F720884" w14:textId="77777777" w:rsidR="00F13D29" w:rsidRDefault="00F13D29" w:rsidP="00F13D29">
      <w:pPr>
        <w:pStyle w:val="Titre3"/>
      </w:pPr>
      <w:bookmarkStart w:id="58" w:name="_Toc516066126"/>
      <w:r>
        <w:t>Qualité</w:t>
      </w:r>
      <w:bookmarkEnd w:id="58"/>
    </w:p>
    <w:p w14:paraId="74BD7F26" w14:textId="77777777" w:rsidR="00F13D29" w:rsidRPr="00F13D29" w:rsidRDefault="00F13D29" w:rsidP="00F13D29">
      <w:pPr>
        <w:rPr>
          <w:rFonts w:cstheme="minorHAnsi"/>
        </w:rPr>
      </w:pPr>
    </w:p>
    <w:p w14:paraId="24C3D4C9" w14:textId="77777777" w:rsidR="00F13D29" w:rsidRPr="00F13D29" w:rsidRDefault="00F13D29" w:rsidP="00F13D29">
      <w:pPr>
        <w:rPr>
          <w:rFonts w:eastAsia="Times New Roman" w:cstheme="minorHAnsi"/>
          <w:sz w:val="24"/>
          <w:szCs w:val="24"/>
          <w:lang w:eastAsia="fr-FR"/>
        </w:rPr>
      </w:pPr>
      <w:r w:rsidRPr="00F13D29">
        <w:rPr>
          <w:rFonts w:eastAsia="Times New Roman" w:cstheme="minorHAnsi"/>
          <w:color w:val="000000"/>
          <w:szCs w:val="22"/>
          <w:lang w:eastAsia="fr-FR"/>
        </w:rPr>
        <w:t xml:space="preserve">Chaque membre devra travailler personnellement </w:t>
      </w:r>
      <w:r>
        <w:rPr>
          <w:rFonts w:eastAsia="Times New Roman" w:cstheme="minorHAnsi"/>
          <w:color w:val="000000"/>
          <w:szCs w:val="22"/>
          <w:lang w:eastAsia="fr-FR"/>
        </w:rPr>
        <w:t>au minimum</w:t>
      </w:r>
      <w:r w:rsidRPr="00F13D29">
        <w:rPr>
          <w:rFonts w:eastAsia="Times New Roman" w:cstheme="minorHAnsi"/>
          <w:color w:val="000000"/>
          <w:szCs w:val="22"/>
          <w:lang w:eastAsia="fr-FR"/>
        </w:rPr>
        <w:t xml:space="preserve"> 4h par semaine. Le travail devra être enrichi des sources et si possible d’annexes qui devront figur</w:t>
      </w:r>
      <w:r w:rsidR="000940EF">
        <w:rPr>
          <w:rFonts w:eastAsia="Times New Roman" w:cstheme="minorHAnsi"/>
          <w:color w:val="000000"/>
          <w:szCs w:val="22"/>
          <w:lang w:eastAsia="fr-FR"/>
        </w:rPr>
        <w:t>er</w:t>
      </w:r>
      <w:r w:rsidRPr="00F13D29">
        <w:rPr>
          <w:rFonts w:eastAsia="Times New Roman" w:cstheme="minorHAnsi"/>
          <w:color w:val="000000"/>
          <w:szCs w:val="22"/>
          <w:lang w:eastAsia="fr-FR"/>
        </w:rPr>
        <w:t xml:space="preserve"> dans le dossier information du drive. </w:t>
      </w:r>
    </w:p>
    <w:p w14:paraId="07C6DFCA" w14:textId="77777777" w:rsidR="00F13D29" w:rsidRPr="00F13D29" w:rsidRDefault="00F13D29" w:rsidP="00F13D29"/>
    <w:p w14:paraId="738407C5" w14:textId="77777777" w:rsidR="005E0C64" w:rsidRPr="00C559A0" w:rsidRDefault="00C559A0" w:rsidP="00C559A0">
      <w:pPr>
        <w:rPr>
          <w:rFonts w:cstheme="minorHAnsi"/>
        </w:rPr>
      </w:pPr>
      <w:r w:rsidRPr="00C559A0">
        <w:rPr>
          <w:rFonts w:cstheme="minorHAnsi"/>
        </w:rPr>
        <w:t xml:space="preserve"> </w:t>
      </w:r>
      <w:r w:rsidR="005E0C64" w:rsidRPr="00C559A0">
        <w:rPr>
          <w:rFonts w:cstheme="minorHAnsi"/>
        </w:rPr>
        <w:br w:type="page"/>
      </w:r>
    </w:p>
    <w:p w14:paraId="2B2B0408" w14:textId="77777777" w:rsidR="005E0C64" w:rsidRDefault="004C6390" w:rsidP="009023B8">
      <w:pPr>
        <w:pStyle w:val="Titre1"/>
      </w:pPr>
      <w:bookmarkStart w:id="59" w:name="_Toc516066127"/>
      <w:r>
        <w:t>Product Breakdown Structure (</w:t>
      </w:r>
      <w:r w:rsidR="005E0C64">
        <w:t>PBS</w:t>
      </w:r>
      <w:r>
        <w:t>)</w:t>
      </w:r>
      <w:bookmarkEnd w:id="59"/>
    </w:p>
    <w:p w14:paraId="2C467D4D" w14:textId="77777777" w:rsidR="00DF21DA" w:rsidRPr="00DF21DA" w:rsidRDefault="00DF21DA" w:rsidP="00DF21DA"/>
    <w:p w14:paraId="2741B702" w14:textId="77777777" w:rsidR="00256D53" w:rsidRDefault="00B00E19" w:rsidP="0063578C">
      <w:pPr>
        <w:rPr>
          <w:rStyle w:val="Accentuationlgre"/>
          <w:i w:val="0"/>
          <w:color w:val="auto"/>
        </w:rPr>
      </w:pPr>
      <w:r>
        <w:rPr>
          <w:noProof/>
        </w:rPr>
        <w:t xml:space="preserve">Le  PBS est </w:t>
      </w:r>
      <w:r w:rsidR="00F30041">
        <w:rPr>
          <w:noProof/>
        </w:rPr>
        <w:t>la</w:t>
      </w:r>
      <w:r>
        <w:rPr>
          <w:noProof/>
        </w:rPr>
        <w:t xml:space="preserve"> structure de découpage du projet. </w:t>
      </w:r>
      <w:r w:rsidR="0063578C">
        <w:rPr>
          <w:noProof/>
        </w:rPr>
        <w:t xml:space="preserve">Il est consultable en </w:t>
      </w:r>
      <w:r w:rsidR="0063578C" w:rsidRPr="00EE559F">
        <w:rPr>
          <w:rStyle w:val="Accentuationlgre"/>
        </w:rPr>
        <w:t>annexe</w:t>
      </w:r>
      <w:r w:rsidR="00F004D8">
        <w:rPr>
          <w:rStyle w:val="Accentuationlgre"/>
        </w:rPr>
        <w:t xml:space="preserve"> </w:t>
      </w:r>
      <w:r w:rsidR="0003284B">
        <w:rPr>
          <w:rStyle w:val="Accentuationlgre"/>
        </w:rPr>
        <w:t>4</w:t>
      </w:r>
      <w:r w:rsidR="00F004D8">
        <w:rPr>
          <w:rStyle w:val="Accentuationlgre"/>
        </w:rPr>
        <w:t xml:space="preserve"> </w:t>
      </w:r>
      <w:r w:rsidR="004C6390">
        <w:rPr>
          <w:rStyle w:val="Accentuationlgre"/>
        </w:rPr>
        <w:t>(</w:t>
      </w:r>
      <w:r w:rsidR="00F004D8">
        <w:rPr>
          <w:rStyle w:val="Accentuationlgre"/>
        </w:rPr>
        <w:t>page</w:t>
      </w:r>
      <w:r w:rsidR="00EE559F" w:rsidRPr="00EE559F">
        <w:rPr>
          <w:rStyle w:val="Accentuationlgre"/>
        </w:rPr>
        <w:t xml:space="preserve"> </w:t>
      </w:r>
      <w:r w:rsidR="0003284B">
        <w:rPr>
          <w:rStyle w:val="Accentuationlgre"/>
        </w:rPr>
        <w:t>V</w:t>
      </w:r>
      <w:r w:rsidR="000A068F">
        <w:rPr>
          <w:rStyle w:val="Accentuationlgre"/>
        </w:rPr>
        <w:t>I</w:t>
      </w:r>
      <w:r w:rsidR="0003284B">
        <w:rPr>
          <w:rStyle w:val="Accentuationlgre"/>
        </w:rPr>
        <w:t>II</w:t>
      </w:r>
      <w:r w:rsidR="004C6390">
        <w:rPr>
          <w:rStyle w:val="Accentuationlgre"/>
        </w:rPr>
        <w:t>)</w:t>
      </w:r>
      <w:r w:rsidR="0063578C">
        <w:rPr>
          <w:rStyle w:val="Accentuationlgre"/>
          <w:i w:val="0"/>
          <w:color w:val="auto"/>
        </w:rPr>
        <w:t xml:space="preserve">. </w:t>
      </w:r>
      <w:r w:rsidR="00225582">
        <w:rPr>
          <w:rStyle w:val="Accentuationlgre"/>
          <w:i w:val="0"/>
          <w:color w:val="auto"/>
        </w:rPr>
        <w:t>Ce PBS est la vision détaillée et découpée du projet. Il structure et hiérarchise les différentes partie</w:t>
      </w:r>
      <w:r w:rsidR="00256D53">
        <w:rPr>
          <w:rStyle w:val="Accentuationlgre"/>
          <w:i w:val="0"/>
          <w:color w:val="auto"/>
        </w:rPr>
        <w:t>s</w:t>
      </w:r>
      <w:r w:rsidR="00225582">
        <w:rPr>
          <w:rStyle w:val="Accentuationlgre"/>
          <w:i w:val="0"/>
          <w:color w:val="auto"/>
        </w:rPr>
        <w:t xml:space="preserve"> de la solution à concevoir. Il permet de mieux visualiser le projet</w:t>
      </w:r>
      <w:r w:rsidR="00256D53">
        <w:rPr>
          <w:rStyle w:val="Accentuationlgre"/>
          <w:i w:val="0"/>
          <w:color w:val="auto"/>
        </w:rPr>
        <w:t xml:space="preserve"> et de réaliser à la suite le Work Breakdown Structure (WBS).</w:t>
      </w:r>
    </w:p>
    <w:p w14:paraId="1F169EDF" w14:textId="77777777" w:rsidR="00256D53" w:rsidRDefault="00256D53" w:rsidP="0063578C">
      <w:pPr>
        <w:rPr>
          <w:rStyle w:val="Accentuationlgre"/>
        </w:rPr>
      </w:pPr>
    </w:p>
    <w:p w14:paraId="41D98E01" w14:textId="77777777" w:rsidR="00256D53" w:rsidRDefault="00256D53" w:rsidP="00256D53">
      <w:pPr>
        <w:rPr>
          <w:rStyle w:val="Accentuationlgre"/>
          <w:i w:val="0"/>
          <w:color w:val="auto"/>
        </w:rPr>
      </w:pPr>
      <w:r>
        <w:rPr>
          <w:rStyle w:val="Accentuationlgre"/>
          <w:i w:val="0"/>
          <w:color w:val="auto"/>
        </w:rPr>
        <w:t>Nous avons découpé le projet en différent</w:t>
      </w:r>
      <w:r w:rsidR="00454012">
        <w:rPr>
          <w:rStyle w:val="Accentuationlgre"/>
          <w:i w:val="0"/>
          <w:color w:val="auto"/>
        </w:rPr>
        <w:t xml:space="preserve">s modules </w:t>
      </w:r>
      <w:r>
        <w:rPr>
          <w:rStyle w:val="Accentuationlgre"/>
          <w:i w:val="0"/>
          <w:color w:val="auto"/>
        </w:rPr>
        <w:t>qui nous semblai</w:t>
      </w:r>
      <w:r w:rsidR="003D781A">
        <w:rPr>
          <w:rStyle w:val="Accentuationlgre"/>
          <w:i w:val="0"/>
          <w:color w:val="auto"/>
        </w:rPr>
        <w:t>en</w:t>
      </w:r>
      <w:r>
        <w:rPr>
          <w:rStyle w:val="Accentuationlgre"/>
          <w:i w:val="0"/>
          <w:color w:val="auto"/>
        </w:rPr>
        <w:t xml:space="preserve">t important </w:t>
      </w:r>
      <w:r w:rsidR="003D781A">
        <w:rPr>
          <w:rStyle w:val="Accentuationlgre"/>
          <w:i w:val="0"/>
          <w:color w:val="auto"/>
        </w:rPr>
        <w:t>d</w:t>
      </w:r>
      <w:r w:rsidR="00490572">
        <w:rPr>
          <w:rStyle w:val="Accentuationlgre"/>
          <w:i w:val="0"/>
          <w:color w:val="auto"/>
        </w:rPr>
        <w:t xml:space="preserve">e détailler </w:t>
      </w:r>
      <w:r>
        <w:rPr>
          <w:rStyle w:val="Accentuationlgre"/>
          <w:i w:val="0"/>
          <w:color w:val="auto"/>
        </w:rPr>
        <w:t>:</w:t>
      </w:r>
    </w:p>
    <w:p w14:paraId="522990A8" w14:textId="77777777" w:rsidR="00007F3B" w:rsidRDefault="00256D53" w:rsidP="00256D53">
      <w:pPr>
        <w:pStyle w:val="Paragraphedeliste"/>
        <w:numPr>
          <w:ilvl w:val="0"/>
          <w:numId w:val="44"/>
        </w:numPr>
        <w:rPr>
          <w:rFonts w:eastAsiaTheme="majorEastAsia"/>
        </w:rPr>
      </w:pPr>
      <w:r w:rsidRPr="00A310DE">
        <w:rPr>
          <w:rFonts w:eastAsiaTheme="majorEastAsia"/>
          <w:b/>
        </w:rPr>
        <w:t>Administration</w:t>
      </w:r>
      <w:r>
        <w:rPr>
          <w:rFonts w:eastAsiaTheme="majorEastAsia"/>
        </w:rPr>
        <w:t xml:space="preserve"> de la solution </w:t>
      </w:r>
      <w:r w:rsidR="003D781A">
        <w:rPr>
          <w:rFonts w:eastAsiaTheme="majorEastAsia"/>
        </w:rPr>
        <w:t xml:space="preserve">(gestion des comptes utilisateurs, etc…) </w:t>
      </w:r>
    </w:p>
    <w:p w14:paraId="1F9F6423" w14:textId="77777777" w:rsidR="00007F3B" w:rsidRPr="00A310DE" w:rsidRDefault="00007F3B" w:rsidP="00256D53">
      <w:pPr>
        <w:pStyle w:val="Paragraphedeliste"/>
        <w:numPr>
          <w:ilvl w:val="0"/>
          <w:numId w:val="44"/>
        </w:numPr>
        <w:rPr>
          <w:rFonts w:eastAsiaTheme="majorEastAsia"/>
          <w:b/>
        </w:rPr>
      </w:pPr>
      <w:r w:rsidRPr="00A310DE">
        <w:rPr>
          <w:rFonts w:eastAsiaTheme="majorEastAsia"/>
          <w:b/>
        </w:rPr>
        <w:t>Conception de devis</w:t>
      </w:r>
    </w:p>
    <w:p w14:paraId="40D143CB" w14:textId="77777777" w:rsidR="00007F3B" w:rsidRDefault="00007F3B" w:rsidP="00256D53">
      <w:pPr>
        <w:pStyle w:val="Paragraphedeliste"/>
        <w:numPr>
          <w:ilvl w:val="0"/>
          <w:numId w:val="44"/>
        </w:numPr>
        <w:rPr>
          <w:rFonts w:eastAsiaTheme="majorEastAsia"/>
        </w:rPr>
      </w:pPr>
      <w:r w:rsidRPr="00A310DE">
        <w:rPr>
          <w:rFonts w:eastAsiaTheme="majorEastAsia"/>
          <w:b/>
        </w:rPr>
        <w:t>Configuration</w:t>
      </w:r>
      <w:r w:rsidR="00B0648C">
        <w:rPr>
          <w:rFonts w:eastAsiaTheme="majorEastAsia"/>
        </w:rPr>
        <w:t xml:space="preserve"> correspondant à l’intégration des données techniques telles que les modules des maisons modulaires</w:t>
      </w:r>
    </w:p>
    <w:p w14:paraId="37229B9D" w14:textId="77777777" w:rsidR="00007F3B" w:rsidRDefault="00007F3B" w:rsidP="00256D53">
      <w:pPr>
        <w:pStyle w:val="Paragraphedeliste"/>
        <w:numPr>
          <w:ilvl w:val="0"/>
          <w:numId w:val="44"/>
        </w:numPr>
        <w:rPr>
          <w:rFonts w:eastAsiaTheme="majorEastAsia"/>
        </w:rPr>
      </w:pPr>
      <w:r w:rsidRPr="00A310DE">
        <w:rPr>
          <w:rFonts w:eastAsiaTheme="majorEastAsia"/>
          <w:b/>
        </w:rPr>
        <w:t>Modalités de paiement</w:t>
      </w:r>
      <w:r w:rsidR="00767ADC">
        <w:rPr>
          <w:rFonts w:eastAsiaTheme="majorEastAsia"/>
        </w:rPr>
        <w:t xml:space="preserve"> qui permet le suivi d</w:t>
      </w:r>
      <w:r w:rsidR="00B0648C">
        <w:rPr>
          <w:rFonts w:eastAsiaTheme="majorEastAsia"/>
        </w:rPr>
        <w:t>u</w:t>
      </w:r>
      <w:r w:rsidR="00767ADC">
        <w:rPr>
          <w:rFonts w:eastAsiaTheme="majorEastAsia"/>
        </w:rPr>
        <w:t xml:space="preserve"> statut de devis</w:t>
      </w:r>
    </w:p>
    <w:p w14:paraId="45B899D8" w14:textId="77777777" w:rsidR="00007F3B" w:rsidRPr="00A310DE" w:rsidRDefault="00007F3B" w:rsidP="00256D53">
      <w:pPr>
        <w:pStyle w:val="Paragraphedeliste"/>
        <w:numPr>
          <w:ilvl w:val="0"/>
          <w:numId w:val="44"/>
        </w:numPr>
        <w:rPr>
          <w:rFonts w:eastAsiaTheme="majorEastAsia"/>
          <w:b/>
        </w:rPr>
      </w:pPr>
      <w:r w:rsidRPr="00A310DE">
        <w:rPr>
          <w:rFonts w:eastAsiaTheme="majorEastAsia"/>
          <w:b/>
        </w:rPr>
        <w:t>Authentification</w:t>
      </w:r>
    </w:p>
    <w:p w14:paraId="55F2DC11" w14:textId="77777777" w:rsidR="00007F3B" w:rsidRDefault="00007F3B" w:rsidP="00256D53">
      <w:pPr>
        <w:pStyle w:val="Paragraphedeliste"/>
        <w:numPr>
          <w:ilvl w:val="0"/>
          <w:numId w:val="44"/>
        </w:numPr>
        <w:rPr>
          <w:rFonts w:eastAsiaTheme="majorEastAsia"/>
        </w:rPr>
      </w:pPr>
      <w:r w:rsidRPr="00A310DE">
        <w:rPr>
          <w:rFonts w:eastAsiaTheme="majorEastAsia"/>
          <w:b/>
        </w:rPr>
        <w:t>Consultation des données</w:t>
      </w:r>
      <w:r>
        <w:rPr>
          <w:rFonts w:eastAsiaTheme="majorEastAsia"/>
        </w:rPr>
        <w:t xml:space="preserve"> </w:t>
      </w:r>
      <w:r w:rsidR="00767ADC">
        <w:rPr>
          <w:rFonts w:eastAsiaTheme="majorEastAsia"/>
        </w:rPr>
        <w:t>qui contient principalement de l’édition de documents</w:t>
      </w:r>
    </w:p>
    <w:p w14:paraId="60F167E4" w14:textId="77777777" w:rsidR="005E0C64" w:rsidRPr="00256D53" w:rsidRDefault="00007F3B" w:rsidP="00256D53">
      <w:pPr>
        <w:pStyle w:val="Paragraphedeliste"/>
        <w:numPr>
          <w:ilvl w:val="0"/>
          <w:numId w:val="44"/>
        </w:numPr>
        <w:rPr>
          <w:rFonts w:eastAsiaTheme="majorEastAsia"/>
        </w:rPr>
      </w:pPr>
      <w:r w:rsidRPr="00A310DE">
        <w:rPr>
          <w:rFonts w:eastAsiaTheme="majorEastAsia"/>
          <w:b/>
        </w:rPr>
        <w:t>Site web vitrine</w:t>
      </w:r>
      <w:r>
        <w:rPr>
          <w:rFonts w:eastAsiaTheme="majorEastAsia"/>
        </w:rPr>
        <w:t xml:space="preserve"> avec notamment l’espace client facilitant la communication</w:t>
      </w:r>
      <w:r w:rsidR="005E0C64" w:rsidRPr="00256D53">
        <w:rPr>
          <w:rFonts w:eastAsiaTheme="majorEastAsia"/>
        </w:rPr>
        <w:br w:type="page"/>
      </w:r>
    </w:p>
    <w:p w14:paraId="282B8F5D" w14:textId="77777777" w:rsidR="005E0C64" w:rsidRDefault="004C6390" w:rsidP="009023B8">
      <w:pPr>
        <w:pStyle w:val="Titre1"/>
      </w:pPr>
      <w:bookmarkStart w:id="60" w:name="_Toc516066128"/>
      <w:r>
        <w:t xml:space="preserve">Work Breakdown </w:t>
      </w:r>
      <w:r w:rsidR="00B05E5D">
        <w:t>S</w:t>
      </w:r>
      <w:r>
        <w:t>tructure (</w:t>
      </w:r>
      <w:r w:rsidR="005E0C64">
        <w:t>WBS</w:t>
      </w:r>
      <w:r>
        <w:t>)</w:t>
      </w:r>
      <w:bookmarkEnd w:id="60"/>
    </w:p>
    <w:p w14:paraId="2A27AE17" w14:textId="77777777" w:rsidR="00DF21DA" w:rsidRPr="00DF21DA" w:rsidRDefault="00DF21DA" w:rsidP="00DF21DA"/>
    <w:p w14:paraId="4F4E70E3" w14:textId="77777777" w:rsidR="00530B91" w:rsidRDefault="00BF751D" w:rsidP="00AD6CE5">
      <w:pPr>
        <w:rPr>
          <w:rStyle w:val="Accentuationlgre"/>
          <w:i w:val="0"/>
          <w:color w:val="auto"/>
        </w:rPr>
      </w:pPr>
      <w:r>
        <w:rPr>
          <w:noProof/>
        </w:rPr>
        <w:t xml:space="preserve">Le </w:t>
      </w:r>
      <w:r w:rsidR="00176FDC">
        <w:rPr>
          <w:noProof/>
        </w:rPr>
        <w:t>WBS est</w:t>
      </w:r>
      <w:r w:rsidR="00F30041">
        <w:rPr>
          <w:noProof/>
        </w:rPr>
        <w:t xml:space="preserve"> la structure de découpage de travail du projet. Il est</w:t>
      </w:r>
      <w:r w:rsidR="00176FDC">
        <w:rPr>
          <w:noProof/>
        </w:rPr>
        <w:t xml:space="preserve"> consultable en</w:t>
      </w:r>
      <w:r w:rsidR="00AD6CE5">
        <w:rPr>
          <w:noProof/>
        </w:rPr>
        <w:t xml:space="preserve"> </w:t>
      </w:r>
      <w:r w:rsidR="00AD6CE5">
        <w:rPr>
          <w:rStyle w:val="Accentuationlgre"/>
        </w:rPr>
        <w:t>annexe</w:t>
      </w:r>
      <w:r w:rsidR="00F004D8">
        <w:rPr>
          <w:rStyle w:val="Accentuationlgre"/>
        </w:rPr>
        <w:t xml:space="preserve"> </w:t>
      </w:r>
      <w:r w:rsidR="0003284B">
        <w:rPr>
          <w:rStyle w:val="Accentuationlgre"/>
        </w:rPr>
        <w:t>5</w:t>
      </w:r>
      <w:r w:rsidR="00F004D8">
        <w:rPr>
          <w:rStyle w:val="Accentuationlgre"/>
        </w:rPr>
        <w:t xml:space="preserve"> </w:t>
      </w:r>
      <w:r w:rsidR="004C6390">
        <w:rPr>
          <w:rStyle w:val="Accentuationlgre"/>
        </w:rPr>
        <w:t>(</w:t>
      </w:r>
      <w:r w:rsidR="00F004D8">
        <w:rPr>
          <w:rStyle w:val="Accentuationlgre"/>
        </w:rPr>
        <w:t>page</w:t>
      </w:r>
      <w:r w:rsidR="00EE559F">
        <w:rPr>
          <w:rStyle w:val="Accentuationlgre"/>
        </w:rPr>
        <w:t xml:space="preserve"> </w:t>
      </w:r>
      <w:r w:rsidR="0003284B">
        <w:rPr>
          <w:rStyle w:val="Accentuationlgre"/>
        </w:rPr>
        <w:t>IX</w:t>
      </w:r>
      <w:r w:rsidR="004C6390">
        <w:rPr>
          <w:rStyle w:val="Accentuationlgre"/>
        </w:rPr>
        <w:t>)</w:t>
      </w:r>
      <w:r w:rsidR="00AD6CE5">
        <w:rPr>
          <w:rStyle w:val="Accentuationlgre"/>
        </w:rPr>
        <w:t xml:space="preserve">. </w:t>
      </w:r>
      <w:r w:rsidR="00AD6CE5">
        <w:rPr>
          <w:rStyle w:val="Accentuationlgre"/>
          <w:i w:val="0"/>
          <w:color w:val="auto"/>
        </w:rPr>
        <w:t xml:space="preserve">Le WBS permet de structurer les tâches de travail inhérentes au projet. </w:t>
      </w:r>
      <w:r w:rsidR="00F30041">
        <w:rPr>
          <w:rStyle w:val="Accentuationlgre"/>
          <w:i w:val="0"/>
          <w:color w:val="auto"/>
        </w:rPr>
        <w:t xml:space="preserve">En effet, il permet de découper les tâches en sous-tâches et d’avoir une visualisation concrète du travail à réaliser. La planification </w:t>
      </w:r>
      <w:r w:rsidR="00530B91">
        <w:rPr>
          <w:rStyle w:val="Accentuationlgre"/>
          <w:i w:val="0"/>
          <w:color w:val="auto"/>
        </w:rPr>
        <w:t xml:space="preserve">du projet s’appuie sur le WBS. </w:t>
      </w:r>
    </w:p>
    <w:p w14:paraId="0F4D87B7" w14:textId="77777777" w:rsidR="005F1292" w:rsidRDefault="005F1292" w:rsidP="00AD6CE5">
      <w:pPr>
        <w:rPr>
          <w:rStyle w:val="Accentuationlgre"/>
          <w:i w:val="0"/>
          <w:color w:val="auto"/>
        </w:rPr>
      </w:pPr>
    </w:p>
    <w:p w14:paraId="2C5C2364" w14:textId="77777777" w:rsidR="00530B91" w:rsidRDefault="00530B91" w:rsidP="00AD6CE5">
      <w:r>
        <w:t>Nous avons structuré le travail comme suit :</w:t>
      </w:r>
    </w:p>
    <w:p w14:paraId="65C677BC" w14:textId="77777777" w:rsidR="00530B91" w:rsidRDefault="00530B91" w:rsidP="00530B91">
      <w:pPr>
        <w:pStyle w:val="Paragraphedeliste"/>
        <w:numPr>
          <w:ilvl w:val="0"/>
          <w:numId w:val="45"/>
        </w:numPr>
      </w:pPr>
      <w:r>
        <w:t>L’analyse</w:t>
      </w:r>
    </w:p>
    <w:p w14:paraId="09EC6149" w14:textId="77777777" w:rsidR="00530B91" w:rsidRDefault="00530B91" w:rsidP="00530B91">
      <w:pPr>
        <w:pStyle w:val="Paragraphedeliste"/>
        <w:numPr>
          <w:ilvl w:val="0"/>
          <w:numId w:val="45"/>
        </w:numPr>
      </w:pPr>
      <w:r>
        <w:t>La conception</w:t>
      </w:r>
    </w:p>
    <w:p w14:paraId="4C5CD5E8" w14:textId="77777777" w:rsidR="00530B91" w:rsidRDefault="00530B91" w:rsidP="00530B91">
      <w:pPr>
        <w:pStyle w:val="Paragraphedeliste"/>
        <w:numPr>
          <w:ilvl w:val="0"/>
          <w:numId w:val="45"/>
        </w:numPr>
      </w:pPr>
      <w:r>
        <w:t>Le budget</w:t>
      </w:r>
    </w:p>
    <w:p w14:paraId="2086FB73" w14:textId="77777777" w:rsidR="00530B91" w:rsidRDefault="00530B91" w:rsidP="00530B91">
      <w:pPr>
        <w:pStyle w:val="Paragraphedeliste"/>
        <w:numPr>
          <w:ilvl w:val="0"/>
          <w:numId w:val="45"/>
        </w:numPr>
      </w:pPr>
      <w:r>
        <w:t>Développement</w:t>
      </w:r>
    </w:p>
    <w:p w14:paraId="75694045" w14:textId="77777777" w:rsidR="00530B91" w:rsidRDefault="00530B91" w:rsidP="00530B91">
      <w:pPr>
        <w:pStyle w:val="Paragraphedeliste"/>
        <w:numPr>
          <w:ilvl w:val="0"/>
          <w:numId w:val="45"/>
        </w:numPr>
      </w:pPr>
      <w:r>
        <w:t>Test</w:t>
      </w:r>
    </w:p>
    <w:p w14:paraId="61D37A92" w14:textId="77777777" w:rsidR="00EE559F" w:rsidRDefault="00530B91" w:rsidP="00530B91">
      <w:pPr>
        <w:pStyle w:val="Paragraphedeliste"/>
        <w:numPr>
          <w:ilvl w:val="0"/>
          <w:numId w:val="45"/>
        </w:numPr>
      </w:pPr>
      <w:r>
        <w:t>Rapport</w:t>
      </w:r>
      <w:r w:rsidR="005E0C64">
        <w:br w:type="page"/>
      </w:r>
    </w:p>
    <w:p w14:paraId="09121546" w14:textId="77777777" w:rsidR="005E0C64" w:rsidRDefault="005E0C64" w:rsidP="009023B8">
      <w:pPr>
        <w:pStyle w:val="Titre1"/>
      </w:pPr>
      <w:bookmarkStart w:id="61" w:name="_Toc516066129"/>
      <w:r>
        <w:t>Planification</w:t>
      </w:r>
      <w:bookmarkEnd w:id="61"/>
    </w:p>
    <w:p w14:paraId="15C6D6EE" w14:textId="77777777" w:rsidR="00287518" w:rsidRDefault="00287518" w:rsidP="009023B8"/>
    <w:p w14:paraId="08301A4B" w14:textId="77777777" w:rsidR="00CD4A0C" w:rsidRDefault="00CD4A0C" w:rsidP="00CD4A0C">
      <w:pPr>
        <w:pStyle w:val="Titre2"/>
      </w:pPr>
      <w:bookmarkStart w:id="62" w:name="_Toc516066130"/>
      <w:r>
        <w:t>Introduction</w:t>
      </w:r>
      <w:bookmarkEnd w:id="62"/>
    </w:p>
    <w:p w14:paraId="386D5AB5" w14:textId="77777777" w:rsidR="00CD4A0C" w:rsidRPr="00CD4A0C" w:rsidRDefault="00CD4A0C" w:rsidP="00CD4A0C"/>
    <w:p w14:paraId="563D92B7" w14:textId="77777777" w:rsidR="00CD4A0C" w:rsidRDefault="00287518" w:rsidP="009023B8">
      <w:r>
        <w:t>La planification a été réalis</w:t>
      </w:r>
      <w:r w:rsidR="002C2B0C">
        <w:t>ée</w:t>
      </w:r>
      <w:r>
        <w:t xml:space="preserve"> au cours de ce livrable</w:t>
      </w:r>
      <w:r w:rsidR="00841AC8">
        <w:t xml:space="preserve"> sur MS Project</w:t>
      </w:r>
      <w:r>
        <w:t>. Nous avons sur cette planification, une visibilité précise sur les livrables 1 et 2, mais une visibilité</w:t>
      </w:r>
      <w:r w:rsidR="00841AC8">
        <w:t xml:space="preserve"> </w:t>
      </w:r>
      <w:r w:rsidR="00193194">
        <w:t xml:space="preserve">macro sur les tâches suivant le livrable 2, notamment </w:t>
      </w:r>
      <w:r w:rsidR="00AD0028">
        <w:t xml:space="preserve">sur </w:t>
      </w:r>
      <w:r w:rsidR="00193194">
        <w:t xml:space="preserve">le livrable 3 dû en partie à la phase de développement </w:t>
      </w:r>
      <w:r w:rsidR="00064AE9">
        <w:t>que nous n’avons à ce stade</w:t>
      </w:r>
      <w:r w:rsidR="00F920D6">
        <w:t xml:space="preserve"> </w:t>
      </w:r>
      <w:r w:rsidR="00064AE9">
        <w:t>pas encore détaillé.</w:t>
      </w:r>
      <w:r w:rsidR="00841AC8">
        <w:t xml:space="preserve"> Il est nécessaire d’effectuer un travail approfondit en amont avant de planifier plus précisément ces tâches. Ce travail </w:t>
      </w:r>
      <w:r w:rsidR="00532754">
        <w:t xml:space="preserve">sur la phase de développement </w:t>
      </w:r>
      <w:r w:rsidR="00841AC8">
        <w:t>est planifié au cours du deuxième livrable.</w:t>
      </w:r>
      <w:r w:rsidR="00064AE9">
        <w:t xml:space="preserve"> Le suivi de la planification se fait à chaque revue de sprint (chaque semaine). La planification sera améliorée à chaque livrable, en fonction de la visibilité de l’équipe projet sur les tâches à effectuer.</w:t>
      </w:r>
      <w:r w:rsidR="00AD0028">
        <w:t xml:space="preserve"> </w:t>
      </w:r>
    </w:p>
    <w:p w14:paraId="133262D4" w14:textId="77777777" w:rsidR="0003158A" w:rsidRDefault="0003158A" w:rsidP="009023B8"/>
    <w:p w14:paraId="0F062B85" w14:textId="77777777" w:rsidR="00CD4A0C" w:rsidRDefault="00624E7C" w:rsidP="00624E7C">
      <w:pPr>
        <w:pStyle w:val="Titre2"/>
      </w:pPr>
      <w:bookmarkStart w:id="63" w:name="_Toc516066131"/>
      <w:r>
        <w:t>Rappel des jalons</w:t>
      </w:r>
      <w:bookmarkEnd w:id="63"/>
    </w:p>
    <w:p w14:paraId="7AC0523F" w14:textId="77777777" w:rsidR="00624E7C" w:rsidRDefault="00624E7C" w:rsidP="00624E7C"/>
    <w:p w14:paraId="3F203F49" w14:textId="77777777" w:rsidR="00624E7C" w:rsidRDefault="00624E7C" w:rsidP="009E1657">
      <w:r>
        <w:t>Plusieurs jalons ont été fixés au lancement du projet. Ils sont au nombre de 5</w:t>
      </w:r>
      <w:r w:rsidR="0003158A">
        <w:t xml:space="preserve"> : </w:t>
      </w:r>
      <w:r>
        <w:t>4 remises de livrables ainsi qu’une présentation finale du projet.</w:t>
      </w:r>
      <w:r w:rsidR="006232B3">
        <w:t xml:space="preserve"> Le lancement du projet a été effectuée le 22 décembre 2017. Voici le détail des jalons :</w:t>
      </w:r>
    </w:p>
    <w:p w14:paraId="5328ABDC" w14:textId="77777777" w:rsidR="006232B3" w:rsidRDefault="006232B3" w:rsidP="00DA3B68">
      <w:pPr>
        <w:pStyle w:val="Paragraphedeliste"/>
        <w:numPr>
          <w:ilvl w:val="0"/>
          <w:numId w:val="31"/>
        </w:numPr>
      </w:pPr>
      <w:r>
        <w:t xml:space="preserve">7 juin 2018 : </w:t>
      </w:r>
      <w:r w:rsidR="00961180">
        <w:t>r</w:t>
      </w:r>
      <w:r>
        <w:t>emise du premier livrable (phase d’analyse).</w:t>
      </w:r>
    </w:p>
    <w:p w14:paraId="5A55F6AE" w14:textId="77777777" w:rsidR="006232B3" w:rsidRDefault="006232B3" w:rsidP="00DA3B68">
      <w:pPr>
        <w:pStyle w:val="Paragraphedeliste"/>
        <w:numPr>
          <w:ilvl w:val="0"/>
          <w:numId w:val="31"/>
        </w:numPr>
      </w:pPr>
      <w:r>
        <w:t xml:space="preserve">27 septembre </w:t>
      </w:r>
      <w:r w:rsidR="00961180">
        <w:t xml:space="preserve">2018 : remise du second livrable (phase de modélisation du projet). </w:t>
      </w:r>
    </w:p>
    <w:p w14:paraId="2EE5504C" w14:textId="77777777" w:rsidR="00A01B67" w:rsidRDefault="00A01B67" w:rsidP="00DA3B68">
      <w:pPr>
        <w:pStyle w:val="Paragraphedeliste"/>
        <w:numPr>
          <w:ilvl w:val="0"/>
          <w:numId w:val="31"/>
        </w:numPr>
      </w:pPr>
      <w:r>
        <w:t>11 janvier</w:t>
      </w:r>
      <w:r w:rsidR="00454012">
        <w:t xml:space="preserve"> </w:t>
      </w:r>
      <w:r>
        <w:t>2019 : remise du troisième livrable (phase de développement).</w:t>
      </w:r>
    </w:p>
    <w:p w14:paraId="2E463A58" w14:textId="77777777" w:rsidR="00A01B67" w:rsidRDefault="00A01B67" w:rsidP="00DA3B68">
      <w:pPr>
        <w:pStyle w:val="Paragraphedeliste"/>
        <w:numPr>
          <w:ilvl w:val="0"/>
          <w:numId w:val="31"/>
        </w:numPr>
      </w:pPr>
      <w:r>
        <w:t>26 avril 2019 : remise du quatrième livrable (</w:t>
      </w:r>
      <w:r w:rsidR="0008489B">
        <w:t>rapport du projet</w:t>
      </w:r>
      <w:r>
        <w:t>), le projet devra être opérationnel à cette date.</w:t>
      </w:r>
    </w:p>
    <w:p w14:paraId="5739076D" w14:textId="77777777" w:rsidR="006E49F7" w:rsidRDefault="00A01B67" w:rsidP="00DA3B68">
      <w:pPr>
        <w:pStyle w:val="Paragraphedeliste"/>
        <w:numPr>
          <w:ilvl w:val="0"/>
          <w:numId w:val="31"/>
        </w:numPr>
      </w:pPr>
      <w:r>
        <w:t xml:space="preserve">17 mai 2019 : </w:t>
      </w:r>
      <w:r w:rsidR="0008489B">
        <w:t>présentation finale du déroulement du projet.</w:t>
      </w:r>
    </w:p>
    <w:p w14:paraId="41DEC90C" w14:textId="77777777" w:rsidR="006E49F7" w:rsidRDefault="006E49F7" w:rsidP="006E49F7"/>
    <w:p w14:paraId="1AD3B325" w14:textId="77777777" w:rsidR="00C96510" w:rsidRDefault="00C96510">
      <w:pPr>
        <w:jc w:val="left"/>
        <w:rPr>
          <w:rFonts w:asciiTheme="majorHAnsi" w:eastAsiaTheme="majorEastAsia" w:hAnsiTheme="majorHAnsi" w:cstheme="majorBidi"/>
          <w:color w:val="2F5496" w:themeColor="accent1" w:themeShade="BF"/>
          <w:sz w:val="40"/>
          <w:szCs w:val="28"/>
        </w:rPr>
      </w:pPr>
      <w:r>
        <w:br w:type="page"/>
      </w:r>
    </w:p>
    <w:p w14:paraId="468C477E" w14:textId="77777777" w:rsidR="006E49F7" w:rsidRDefault="006E49F7" w:rsidP="00C96510">
      <w:pPr>
        <w:pStyle w:val="Titre2"/>
      </w:pPr>
      <w:bookmarkStart w:id="64" w:name="_Toc516066132"/>
      <w:r>
        <w:t>Diagramme de Gantt</w:t>
      </w:r>
      <w:bookmarkEnd w:id="64"/>
    </w:p>
    <w:p w14:paraId="0E9F7755" w14:textId="77777777" w:rsidR="006E49F7" w:rsidRPr="009E1657" w:rsidRDefault="006E49F7" w:rsidP="00130C08"/>
    <w:p w14:paraId="16B1A118" w14:textId="77777777" w:rsidR="00AD0028" w:rsidRDefault="00AD0028" w:rsidP="009023B8">
      <w:r>
        <w:t>Ci-après, le diagramme de GANT</w:t>
      </w:r>
      <w:r w:rsidR="0061747B">
        <w:t>T</w:t>
      </w:r>
      <w:r>
        <w:t xml:space="preserve"> </w:t>
      </w:r>
      <w:r w:rsidR="009E4FD4">
        <w:t xml:space="preserve">du premier livrable, </w:t>
      </w:r>
      <w:r w:rsidR="00C96510">
        <w:t xml:space="preserve">l’intégralité de la planification est consultable </w:t>
      </w:r>
      <w:r>
        <w:t xml:space="preserve">en </w:t>
      </w:r>
      <w:r>
        <w:rPr>
          <w:rStyle w:val="Accentuationlgre"/>
        </w:rPr>
        <w:t>annexe</w:t>
      </w:r>
      <w:r w:rsidR="00A62ED3">
        <w:rPr>
          <w:rStyle w:val="Accentuationlgre"/>
        </w:rPr>
        <w:t xml:space="preserve"> </w:t>
      </w:r>
      <w:r w:rsidR="0093381C">
        <w:rPr>
          <w:rStyle w:val="Accentuationlgre"/>
        </w:rPr>
        <w:t>6</w:t>
      </w:r>
      <w:r w:rsidR="00A62ED3">
        <w:rPr>
          <w:rStyle w:val="Accentuationlgre"/>
        </w:rPr>
        <w:t xml:space="preserve"> </w:t>
      </w:r>
      <w:r w:rsidR="00A567CB">
        <w:rPr>
          <w:rStyle w:val="Accentuationlgre"/>
        </w:rPr>
        <w:t>(</w:t>
      </w:r>
      <w:r w:rsidR="00A62ED3">
        <w:rPr>
          <w:rStyle w:val="Accentuationlgre"/>
        </w:rPr>
        <w:t>page</w:t>
      </w:r>
      <w:r>
        <w:rPr>
          <w:rStyle w:val="Accentuationlgre"/>
        </w:rPr>
        <w:t xml:space="preserve"> </w:t>
      </w:r>
      <w:r w:rsidR="00C03BDD">
        <w:rPr>
          <w:rStyle w:val="Accentuationlgre"/>
        </w:rPr>
        <w:t>X</w:t>
      </w:r>
      <w:r w:rsidRPr="00AD0028">
        <w:t>).</w:t>
      </w:r>
    </w:p>
    <w:p w14:paraId="377DC573" w14:textId="77777777" w:rsidR="00C96510" w:rsidRDefault="00C96510" w:rsidP="009023B8"/>
    <w:p w14:paraId="6F0C9B4D" w14:textId="77777777" w:rsidR="007D6DA7" w:rsidRDefault="00C96510" w:rsidP="00C96510">
      <w:pPr>
        <w:pStyle w:val="Titre3"/>
        <w:rPr>
          <w:rStyle w:val="Accentuationlgre"/>
          <w:i w:val="0"/>
          <w:iCs w:val="0"/>
          <w:color w:val="44546A" w:themeColor="text2"/>
        </w:rPr>
      </w:pPr>
      <w:bookmarkStart w:id="65" w:name="_Toc516066133"/>
      <w:r>
        <w:rPr>
          <w:rStyle w:val="Accentuationlgre"/>
          <w:i w:val="0"/>
          <w:iCs w:val="0"/>
          <w:color w:val="44546A" w:themeColor="text2"/>
        </w:rPr>
        <w:t>Extrait du diagramme de Gantt</w:t>
      </w:r>
      <w:r w:rsidR="0062231A">
        <w:rPr>
          <w:rStyle w:val="Accentuationlgre"/>
          <w:i w:val="0"/>
          <w:iCs w:val="0"/>
          <w:color w:val="44546A" w:themeColor="text2"/>
        </w:rPr>
        <w:t xml:space="preserve"> (livrable 1)</w:t>
      </w:r>
      <w:bookmarkEnd w:id="65"/>
    </w:p>
    <w:p w14:paraId="51AEC099" w14:textId="77777777" w:rsidR="0062231A" w:rsidRPr="0062231A" w:rsidRDefault="0062231A" w:rsidP="0062231A"/>
    <w:p w14:paraId="381F8F84" w14:textId="77777777" w:rsidR="00C96510" w:rsidRDefault="0062231A" w:rsidP="009023B8">
      <w:r>
        <w:rPr>
          <w:noProof/>
        </w:rPr>
        <w:drawing>
          <wp:inline distT="0" distB="0" distL="0" distR="0" wp14:anchorId="7F22A3E1" wp14:editId="6EF5E2A6">
            <wp:extent cx="5759945" cy="3625215"/>
            <wp:effectExtent l="0" t="0" r="0" b="0"/>
            <wp:docPr id="8" name="Image 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ification_MaderaL1.gif"/>
                    <pic:cNvPicPr/>
                  </pic:nvPicPr>
                  <pic:blipFill>
                    <a:blip r:embed="rId18">
                      <a:extLst>
                        <a:ext uri="{28A0092B-C50C-407E-A947-70E740481C1C}">
                          <a14:useLocalDpi xmlns:a14="http://schemas.microsoft.com/office/drawing/2010/main" val="0"/>
                        </a:ext>
                      </a:extLst>
                    </a:blip>
                    <a:stretch>
                      <a:fillRect/>
                    </a:stretch>
                  </pic:blipFill>
                  <pic:spPr>
                    <a:xfrm>
                      <a:off x="0" y="0"/>
                      <a:ext cx="5777154" cy="3636046"/>
                    </a:xfrm>
                    <a:prstGeom prst="rect">
                      <a:avLst/>
                    </a:prstGeom>
                  </pic:spPr>
                </pic:pic>
              </a:graphicData>
            </a:graphic>
          </wp:inline>
        </w:drawing>
      </w:r>
    </w:p>
    <w:p w14:paraId="2DD17DF1" w14:textId="77777777" w:rsidR="00A62ED3" w:rsidRDefault="00A62ED3" w:rsidP="00A62ED3">
      <w:pPr>
        <w:pStyle w:val="Titre2"/>
      </w:pPr>
      <w:bookmarkStart w:id="66" w:name="_Toc516066134"/>
      <w:r>
        <w:t>Périodes chômées</w:t>
      </w:r>
      <w:bookmarkEnd w:id="66"/>
    </w:p>
    <w:p w14:paraId="58D948DC" w14:textId="77777777" w:rsidR="00A62ED3" w:rsidRDefault="00A62ED3" w:rsidP="00A62ED3"/>
    <w:p w14:paraId="22CD169C" w14:textId="77777777" w:rsidR="00A62ED3" w:rsidRDefault="00A62ED3" w:rsidP="00A62ED3">
      <w:r>
        <w:t>Des périodes de vacances ont été planifiées, elles seront respectées</w:t>
      </w:r>
      <w:r w:rsidR="002F45BE">
        <w:t xml:space="preserve"> seulement</w:t>
      </w:r>
      <w:r>
        <w:t xml:space="preserve"> si les délais sont tenus</w:t>
      </w:r>
      <w:r w:rsidR="00D4333A">
        <w:t>.</w:t>
      </w:r>
      <w:r>
        <w:t xml:space="preserve"> </w:t>
      </w:r>
      <w:r w:rsidR="00D4333A">
        <w:t>D</w:t>
      </w:r>
      <w:r>
        <w:t>ans le cas contraire, les membres de l’équipe seront contraints de les raccourcir</w:t>
      </w:r>
      <w:r w:rsidR="003C6057">
        <w:t>. En annexe, la liste des périodes chômées individuelles et collectives</w:t>
      </w:r>
      <w:r w:rsidR="00A567CB">
        <w:t>. </w:t>
      </w:r>
      <w:r w:rsidR="003C6057" w:rsidRPr="00F004D8">
        <w:rPr>
          <w:rStyle w:val="Accentuationlgre"/>
        </w:rPr>
        <w:t xml:space="preserve">Annexe </w:t>
      </w:r>
      <w:r w:rsidR="0093381C">
        <w:rPr>
          <w:rStyle w:val="Accentuationlgre"/>
        </w:rPr>
        <w:t>7</w:t>
      </w:r>
      <w:r w:rsidR="003C6057" w:rsidRPr="00F004D8">
        <w:rPr>
          <w:rStyle w:val="Accentuationlgre"/>
        </w:rPr>
        <w:t xml:space="preserve"> </w:t>
      </w:r>
      <w:r w:rsidR="00A567CB">
        <w:rPr>
          <w:rStyle w:val="Accentuationlgre"/>
        </w:rPr>
        <w:t>(</w:t>
      </w:r>
      <w:r w:rsidR="003C6057" w:rsidRPr="00F004D8">
        <w:rPr>
          <w:rStyle w:val="Accentuationlgre"/>
        </w:rPr>
        <w:t>page</w:t>
      </w:r>
      <w:r w:rsidR="0093381C">
        <w:rPr>
          <w:rStyle w:val="Accentuationlgre"/>
        </w:rPr>
        <w:t xml:space="preserve"> XV</w:t>
      </w:r>
      <w:r w:rsidR="003C6057" w:rsidRPr="003C6057">
        <w:t>)</w:t>
      </w:r>
      <w:r w:rsidR="003C6057">
        <w:t>.</w:t>
      </w:r>
    </w:p>
    <w:p w14:paraId="30E92DB9" w14:textId="77777777" w:rsidR="00D4333A" w:rsidRPr="00A62ED3" w:rsidRDefault="00D4333A" w:rsidP="00A62ED3"/>
    <w:p w14:paraId="7C8BDDE2" w14:textId="77777777" w:rsidR="0003158A" w:rsidRDefault="0003158A" w:rsidP="0003158A">
      <w:pPr>
        <w:pStyle w:val="Titre2"/>
      </w:pPr>
      <w:bookmarkStart w:id="67" w:name="_Toc516066135"/>
      <w:r>
        <w:t>Remarques relatives à la planification</w:t>
      </w:r>
      <w:bookmarkEnd w:id="67"/>
    </w:p>
    <w:p w14:paraId="1CCC127A" w14:textId="77777777" w:rsidR="0003158A" w:rsidRDefault="0003158A" w:rsidP="0003158A"/>
    <w:p w14:paraId="5BED9109" w14:textId="77777777" w:rsidR="005E0C64" w:rsidRDefault="0003158A" w:rsidP="00300E87">
      <w:r>
        <w:t xml:space="preserve">Au vu des </w:t>
      </w:r>
      <w:r w:rsidR="005A3EB9">
        <w:t>contraintes de temps et d’organisation de l’équipe, 8 heures par semaine et par ressource ont été planifiées. Ces 8 heures comprennent le travail individuel et collectif réalisé notamment lors des réunions</w:t>
      </w:r>
      <w:r w:rsidR="00D37BF3">
        <w:t xml:space="preserve"> (2 à 3 heures par semaine). </w:t>
      </w:r>
      <w:r w:rsidR="005A3EB9">
        <w:t xml:space="preserve">Nous pouvons à ce titre dégager les données </w:t>
      </w:r>
      <w:r w:rsidR="00D37BF3">
        <w:t xml:space="preserve">détaillées </w:t>
      </w:r>
      <w:r w:rsidR="005A3EB9">
        <w:t xml:space="preserve">nécessaires à la gestion des coûts du projet. </w:t>
      </w:r>
      <w:r w:rsidR="005E0C64">
        <w:br w:type="page"/>
      </w:r>
    </w:p>
    <w:p w14:paraId="43E1E162" w14:textId="77777777" w:rsidR="005E0C64" w:rsidRDefault="005E0C64" w:rsidP="009023B8">
      <w:pPr>
        <w:pStyle w:val="Titre1"/>
      </w:pPr>
      <w:bookmarkStart w:id="68" w:name="_Toc516066136"/>
      <w:r>
        <w:t>Gestion des coûts</w:t>
      </w:r>
      <w:bookmarkEnd w:id="68"/>
    </w:p>
    <w:p w14:paraId="4B9041A5" w14:textId="77777777" w:rsidR="00EE4CCF" w:rsidRDefault="00EE4CCF" w:rsidP="009023B8"/>
    <w:p w14:paraId="783336FF" w14:textId="77777777" w:rsidR="00943BD4" w:rsidRDefault="00943BD4" w:rsidP="00943BD4">
      <w:pPr>
        <w:pStyle w:val="Sous-titre"/>
      </w:pPr>
      <w:r>
        <w:t>Objectif : détailler les coûts du projet</w:t>
      </w:r>
    </w:p>
    <w:p w14:paraId="5FD1CF98" w14:textId="77777777" w:rsidR="00943BD4" w:rsidRDefault="00943BD4" w:rsidP="00943BD4"/>
    <w:p w14:paraId="0F15D6E9" w14:textId="77777777" w:rsidR="00943BD4" w:rsidRDefault="00943BD4" w:rsidP="00943BD4">
      <w:pPr>
        <w:pStyle w:val="Titre2"/>
      </w:pPr>
      <w:bookmarkStart w:id="69" w:name="_Toc516066137"/>
      <w:r>
        <w:t>Budget</w:t>
      </w:r>
      <w:bookmarkEnd w:id="69"/>
    </w:p>
    <w:p w14:paraId="53E25035" w14:textId="77777777" w:rsidR="00943BD4" w:rsidRDefault="00943BD4" w:rsidP="00943BD4"/>
    <w:p w14:paraId="2C2BD77F" w14:textId="77777777" w:rsidR="00943BD4" w:rsidRDefault="00943BD4" w:rsidP="00943BD4">
      <w:r>
        <w:t>Le budget total du projet est fixé à 110 00</w:t>
      </w:r>
      <w:r w:rsidR="00673749">
        <w:t>0</w:t>
      </w:r>
      <w:r>
        <w:t xml:space="preserve"> €.</w:t>
      </w:r>
    </w:p>
    <w:p w14:paraId="28F6FF9A" w14:textId="77777777" w:rsidR="00943BD4" w:rsidRDefault="00943BD4" w:rsidP="00943BD4"/>
    <w:p w14:paraId="26B86FF8" w14:textId="77777777" w:rsidR="00943BD4" w:rsidRDefault="00943BD4" w:rsidP="00943BD4">
      <w:pPr>
        <w:pStyle w:val="Titre2"/>
      </w:pPr>
      <w:bookmarkStart w:id="70" w:name="_Toc516066138"/>
      <w:r>
        <w:t>Charge / durée</w:t>
      </w:r>
      <w:bookmarkEnd w:id="70"/>
    </w:p>
    <w:p w14:paraId="0CAC3957" w14:textId="77777777" w:rsidR="00943BD4" w:rsidRDefault="00943BD4" w:rsidP="00943BD4"/>
    <w:p w14:paraId="46207394" w14:textId="77777777" w:rsidR="00943BD4" w:rsidRDefault="00533949" w:rsidP="00943BD4">
      <w:r>
        <w:t>Les concepteurs / développeurs et le Scrum Master sont</w:t>
      </w:r>
      <w:r w:rsidR="00943BD4">
        <w:t xml:space="preserve"> rémunéré</w:t>
      </w:r>
      <w:r>
        <w:t>s respectivement</w:t>
      </w:r>
      <w:r w:rsidR="00943BD4">
        <w:t xml:space="preserve"> à hauteur de </w:t>
      </w:r>
      <w:r w:rsidR="002A344E">
        <w:t>30</w:t>
      </w:r>
      <w:r w:rsidR="00943BD4">
        <w:t xml:space="preserve">,00 € </w:t>
      </w:r>
      <w:r>
        <w:t xml:space="preserve">et 35,00 € </w:t>
      </w:r>
      <w:r w:rsidR="00943BD4">
        <w:t>par heure de travail.</w:t>
      </w:r>
    </w:p>
    <w:p w14:paraId="65FEDEB6" w14:textId="77777777" w:rsidR="00943BD4" w:rsidRDefault="00943BD4" w:rsidP="00943BD4"/>
    <w:p w14:paraId="7DB2E62C" w14:textId="77777777" w:rsidR="0029422F" w:rsidRDefault="0029422F">
      <w:pPr>
        <w:jc w:val="left"/>
        <w:rPr>
          <w:rFonts w:asciiTheme="majorHAnsi" w:eastAsiaTheme="majorEastAsia" w:hAnsiTheme="majorHAnsi" w:cstheme="majorBidi"/>
          <w:color w:val="2F5496" w:themeColor="accent1" w:themeShade="BF"/>
          <w:sz w:val="40"/>
          <w:szCs w:val="28"/>
        </w:rPr>
      </w:pPr>
      <w:r>
        <w:br w:type="page"/>
      </w:r>
    </w:p>
    <w:p w14:paraId="53352211" w14:textId="77777777" w:rsidR="00943BD4" w:rsidRDefault="00943BD4" w:rsidP="00943BD4">
      <w:pPr>
        <w:pStyle w:val="Titre2"/>
      </w:pPr>
      <w:bookmarkStart w:id="71" w:name="_Toc516066139"/>
      <w:r>
        <w:t>Coûts directs</w:t>
      </w:r>
      <w:bookmarkEnd w:id="71"/>
    </w:p>
    <w:p w14:paraId="3868B839" w14:textId="77777777" w:rsidR="00943BD4" w:rsidRDefault="00943BD4" w:rsidP="00943BD4"/>
    <w:p w14:paraId="24703894" w14:textId="77777777" w:rsidR="00673749" w:rsidRDefault="00E50E37" w:rsidP="00673749">
      <w:pPr>
        <w:pStyle w:val="Titre3"/>
      </w:pPr>
      <w:bookmarkStart w:id="72" w:name="_Toc516066140"/>
      <w:r>
        <w:t>Coûts fixes</w:t>
      </w:r>
      <w:bookmarkEnd w:id="72"/>
    </w:p>
    <w:p w14:paraId="00373F64" w14:textId="77777777" w:rsidR="00EE2340" w:rsidRDefault="00EE2340" w:rsidP="00EE2340"/>
    <w:p w14:paraId="62878697" w14:textId="77777777" w:rsidR="00EE2340" w:rsidRDefault="00EE14A6" w:rsidP="00130C08">
      <w:pPr>
        <w:pStyle w:val="Titre4"/>
      </w:pPr>
      <w:r>
        <w:t>Main-d’œuvre</w:t>
      </w:r>
    </w:p>
    <w:p w14:paraId="04432F98" w14:textId="77777777" w:rsidR="00267C10" w:rsidRDefault="00267C10" w:rsidP="00267C10"/>
    <w:bookmarkStart w:id="73" w:name="_MON_1589787724"/>
    <w:bookmarkEnd w:id="73"/>
    <w:p w14:paraId="208588D4" w14:textId="77777777" w:rsidR="00267C10" w:rsidRPr="00267C10" w:rsidRDefault="00BD30AB" w:rsidP="00267C10">
      <w:pPr>
        <w:jc w:val="center"/>
      </w:pPr>
      <w:r>
        <w:object w:dxaOrig="8895" w:dyaOrig="8744" w14:anchorId="6A04F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39.55pt" o:ole="">
            <v:imagedata r:id="rId19" o:title=""/>
          </v:shape>
          <o:OLEObject Type="Embed" ProgID="Excel.Sheet.12" ShapeID="_x0000_i1025" DrawAspect="Content" ObjectID="_1594528388" r:id="rId20"/>
        </w:object>
      </w:r>
    </w:p>
    <w:p w14:paraId="3DDEDFBE" w14:textId="77777777" w:rsidR="00673749" w:rsidRDefault="00673749" w:rsidP="00673749"/>
    <w:p w14:paraId="2A3A54BD" w14:textId="77777777" w:rsidR="00673749" w:rsidRDefault="00673749" w:rsidP="00673749"/>
    <w:p w14:paraId="1AD1B2E6" w14:textId="77777777" w:rsidR="0029422F" w:rsidRDefault="0029422F" w:rsidP="00673749"/>
    <w:p w14:paraId="79C8EC08" w14:textId="77777777" w:rsidR="00063426" w:rsidRDefault="00063426" w:rsidP="00673749"/>
    <w:p w14:paraId="2C13DDE0" w14:textId="77777777" w:rsidR="0029422F" w:rsidRDefault="00063426" w:rsidP="00673749">
      <w:r>
        <w:rPr>
          <w:noProof/>
        </w:rPr>
        <w:drawing>
          <wp:inline distT="0" distB="0" distL="0" distR="0" wp14:anchorId="5C0B1EF9" wp14:editId="31B016D1">
            <wp:extent cx="5791200" cy="3513455"/>
            <wp:effectExtent l="0" t="0" r="0" b="10795"/>
            <wp:docPr id="30" name="Graphique 30">
              <a:extLst xmlns:a="http://schemas.openxmlformats.org/drawingml/2006/main">
                <a:ext uri="{FF2B5EF4-FFF2-40B4-BE49-F238E27FC236}">
                  <a16:creationId xmlns:a16="http://schemas.microsoft.com/office/drawing/2014/main" id="{344279C4-235B-4717-9490-51B30D1CAC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133B4AB" w14:textId="77777777" w:rsidR="00D3126D" w:rsidRDefault="00D3126D" w:rsidP="00673749"/>
    <w:p w14:paraId="07A6B2E1" w14:textId="77777777" w:rsidR="00B22BC2" w:rsidRDefault="00B22BC2" w:rsidP="00673749">
      <w:r>
        <w:t xml:space="preserve">On relève que le nombre d’heures total de travail de l’équipe est de 1492 et que le coût en </w:t>
      </w:r>
      <w:r w:rsidR="00EE14A6">
        <w:t>main-d’œuvre</w:t>
      </w:r>
      <w:r>
        <w:t xml:space="preserve"> est de </w:t>
      </w:r>
      <w:r w:rsidR="00F70B6C">
        <w:t>47 255</w:t>
      </w:r>
      <w:r>
        <w:t xml:space="preserve"> €.</w:t>
      </w:r>
    </w:p>
    <w:p w14:paraId="21292267" w14:textId="77777777" w:rsidR="00EE2340" w:rsidRDefault="00EE2340" w:rsidP="00673749"/>
    <w:p w14:paraId="421999E4" w14:textId="77777777" w:rsidR="00EE2340" w:rsidRDefault="00EE2340" w:rsidP="00EE2340">
      <w:pPr>
        <w:pStyle w:val="Titre4"/>
      </w:pPr>
      <w:r>
        <w:t>Abonnements et services récurrents</w:t>
      </w:r>
    </w:p>
    <w:p w14:paraId="6B319CD0" w14:textId="77777777" w:rsidR="003608AA" w:rsidRDefault="003608AA" w:rsidP="009E1657">
      <w:pPr>
        <w:rPr>
          <w:rStyle w:val="Accentuationlgre"/>
          <w:i w:val="0"/>
          <w:color w:val="auto"/>
        </w:rPr>
      </w:pPr>
    </w:p>
    <w:tbl>
      <w:tblPr>
        <w:tblStyle w:val="TableauGrille2-Accentuation5"/>
        <w:tblW w:w="0" w:type="auto"/>
        <w:tblLook w:val="04A0" w:firstRow="1" w:lastRow="0" w:firstColumn="1" w:lastColumn="0" w:noHBand="0" w:noVBand="1"/>
      </w:tblPr>
      <w:tblGrid>
        <w:gridCol w:w="3629"/>
        <w:gridCol w:w="2839"/>
        <w:gridCol w:w="2604"/>
      </w:tblGrid>
      <w:tr w:rsidR="00F757E6" w14:paraId="41E9E5CD" w14:textId="77777777" w:rsidTr="00D52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9" w:type="dxa"/>
          </w:tcPr>
          <w:p w14:paraId="6959C15C" w14:textId="77777777" w:rsidR="00F757E6" w:rsidRDefault="00F757E6" w:rsidP="009E1657">
            <w:pPr>
              <w:rPr>
                <w:rStyle w:val="Accentuationlgre"/>
                <w:i w:val="0"/>
                <w:color w:val="auto"/>
              </w:rPr>
            </w:pPr>
            <w:r>
              <w:rPr>
                <w:rStyle w:val="Accentuationlgre"/>
                <w:i w:val="0"/>
                <w:color w:val="auto"/>
              </w:rPr>
              <w:t>Désignation</w:t>
            </w:r>
          </w:p>
        </w:tc>
        <w:tc>
          <w:tcPr>
            <w:tcW w:w="2839" w:type="dxa"/>
          </w:tcPr>
          <w:p w14:paraId="335BD28B" w14:textId="77777777" w:rsidR="00F757E6" w:rsidRDefault="00F757E6" w:rsidP="009E1657">
            <w:pPr>
              <w:cnfStyle w:val="100000000000" w:firstRow="1" w:lastRow="0" w:firstColumn="0" w:lastColumn="0" w:oddVBand="0" w:evenVBand="0" w:oddHBand="0" w:evenHBand="0" w:firstRowFirstColumn="0" w:firstRowLastColumn="0" w:lastRowFirstColumn="0" w:lastRowLastColumn="0"/>
              <w:rPr>
                <w:rStyle w:val="Accentuationlgre"/>
                <w:i w:val="0"/>
                <w:color w:val="auto"/>
              </w:rPr>
            </w:pPr>
            <w:r>
              <w:rPr>
                <w:rStyle w:val="Accentuationlgre"/>
                <w:i w:val="0"/>
                <w:color w:val="auto"/>
              </w:rPr>
              <w:t xml:space="preserve">Coût </w:t>
            </w:r>
            <w:r w:rsidR="00D52EB1">
              <w:rPr>
                <w:rStyle w:val="Accentuationlgre"/>
                <w:i w:val="0"/>
                <w:color w:val="auto"/>
              </w:rPr>
              <w:t>m</w:t>
            </w:r>
            <w:r>
              <w:rPr>
                <w:rStyle w:val="Accentuationlgre"/>
                <w:i w:val="0"/>
                <w:color w:val="auto"/>
              </w:rPr>
              <w:t>ensuel en €</w:t>
            </w:r>
          </w:p>
        </w:tc>
        <w:tc>
          <w:tcPr>
            <w:tcW w:w="2604" w:type="dxa"/>
          </w:tcPr>
          <w:p w14:paraId="64A8FC74" w14:textId="77777777" w:rsidR="00F757E6" w:rsidRDefault="00F757E6" w:rsidP="009E1657">
            <w:pPr>
              <w:cnfStyle w:val="100000000000" w:firstRow="1" w:lastRow="0" w:firstColumn="0" w:lastColumn="0" w:oddVBand="0" w:evenVBand="0" w:oddHBand="0" w:evenHBand="0" w:firstRowFirstColumn="0" w:firstRowLastColumn="0" w:lastRowFirstColumn="0" w:lastRowLastColumn="0"/>
              <w:rPr>
                <w:rStyle w:val="Accentuationlgre"/>
                <w:i w:val="0"/>
                <w:color w:val="auto"/>
              </w:rPr>
            </w:pPr>
            <w:r>
              <w:rPr>
                <w:rStyle w:val="Accentuationlgre"/>
                <w:i w:val="0"/>
                <w:color w:val="auto"/>
              </w:rPr>
              <w:t>Coût annuel en €</w:t>
            </w:r>
          </w:p>
        </w:tc>
      </w:tr>
      <w:tr w:rsidR="00F757E6" w14:paraId="5295647A" w14:textId="77777777" w:rsidTr="00D52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9" w:type="dxa"/>
          </w:tcPr>
          <w:p w14:paraId="4521C662" w14:textId="77777777" w:rsidR="00F757E6" w:rsidRPr="00F757E6" w:rsidRDefault="00D52EB1" w:rsidP="009E1657">
            <w:pPr>
              <w:rPr>
                <w:rStyle w:val="Accentuationlgre"/>
                <w:b w:val="0"/>
                <w:i w:val="0"/>
                <w:color w:val="auto"/>
              </w:rPr>
            </w:pPr>
            <w:r w:rsidRPr="00F757E6">
              <w:rPr>
                <w:rStyle w:val="Accentuationlgre"/>
                <w:b w:val="0"/>
                <w:i w:val="0"/>
                <w:color w:val="auto"/>
              </w:rPr>
              <w:t xml:space="preserve">Hébergement </w:t>
            </w:r>
            <w:r>
              <w:rPr>
                <w:rStyle w:val="Accentuationlgre"/>
                <w:b w:val="0"/>
                <w:i w:val="0"/>
                <w:color w:val="auto"/>
              </w:rPr>
              <w:t>OVH</w:t>
            </w:r>
            <w:r w:rsidRPr="00F757E6">
              <w:rPr>
                <w:rStyle w:val="Accentuationlgre"/>
                <w:b w:val="0"/>
                <w:i w:val="0"/>
                <w:color w:val="auto"/>
              </w:rPr>
              <w:t>, serveur dédié</w:t>
            </w:r>
            <w:r>
              <w:rPr>
                <w:rStyle w:val="Accentuationlgre"/>
                <w:b w:val="0"/>
                <w:i w:val="0"/>
                <w:color w:val="auto"/>
              </w:rPr>
              <w:t xml:space="preserve"> SP-32</w:t>
            </w:r>
            <w:r w:rsidR="00EE493B">
              <w:rPr>
                <w:rStyle w:val="Accentuationlgre"/>
                <w:b w:val="0"/>
                <w:i w:val="0"/>
                <w:color w:val="auto"/>
              </w:rPr>
              <w:t>,</w:t>
            </w:r>
            <w:r>
              <w:rPr>
                <w:rStyle w:val="Accentuationlgre"/>
                <w:b w:val="0"/>
                <w:i w:val="0"/>
                <w:color w:val="auto"/>
              </w:rPr>
              <w:t xml:space="preserve"> 2 X 2 To + 2 X 450 </w:t>
            </w:r>
            <w:r w:rsidR="00EE493B">
              <w:rPr>
                <w:rStyle w:val="Accentuationlgre"/>
                <w:b w:val="0"/>
                <w:i w:val="0"/>
                <w:color w:val="auto"/>
              </w:rPr>
              <w:t>G</w:t>
            </w:r>
            <w:r>
              <w:rPr>
                <w:rStyle w:val="Accentuationlgre"/>
                <w:b w:val="0"/>
                <w:i w:val="0"/>
                <w:color w:val="auto"/>
              </w:rPr>
              <w:t>o</w:t>
            </w:r>
          </w:p>
        </w:tc>
        <w:tc>
          <w:tcPr>
            <w:tcW w:w="2839" w:type="dxa"/>
          </w:tcPr>
          <w:p w14:paraId="3BC4806F" w14:textId="77777777" w:rsidR="00F757E6" w:rsidRDefault="00F757E6" w:rsidP="009E1657">
            <w:pPr>
              <w:cnfStyle w:val="000000100000" w:firstRow="0" w:lastRow="0" w:firstColumn="0" w:lastColumn="0" w:oddVBand="0" w:evenVBand="0" w:oddHBand="1" w:evenHBand="0" w:firstRowFirstColumn="0" w:firstRowLastColumn="0" w:lastRowFirstColumn="0" w:lastRowLastColumn="0"/>
              <w:rPr>
                <w:rStyle w:val="Accentuationlgre"/>
                <w:i w:val="0"/>
                <w:color w:val="auto"/>
              </w:rPr>
            </w:pPr>
            <w:r>
              <w:rPr>
                <w:rStyle w:val="Accentuationlgre"/>
                <w:i w:val="0"/>
                <w:color w:val="auto"/>
              </w:rPr>
              <w:t>117.99</w:t>
            </w:r>
          </w:p>
        </w:tc>
        <w:tc>
          <w:tcPr>
            <w:tcW w:w="2604" w:type="dxa"/>
          </w:tcPr>
          <w:p w14:paraId="7C7FEC33" w14:textId="77777777" w:rsidR="00F757E6" w:rsidRDefault="00F757E6" w:rsidP="009E1657">
            <w:pPr>
              <w:cnfStyle w:val="000000100000" w:firstRow="0" w:lastRow="0" w:firstColumn="0" w:lastColumn="0" w:oddVBand="0" w:evenVBand="0" w:oddHBand="1" w:evenHBand="0" w:firstRowFirstColumn="0" w:firstRowLastColumn="0" w:lastRowFirstColumn="0" w:lastRowLastColumn="0"/>
              <w:rPr>
                <w:rStyle w:val="Accentuationlgre"/>
                <w:i w:val="0"/>
                <w:color w:val="auto"/>
              </w:rPr>
            </w:pPr>
            <w:r>
              <w:rPr>
                <w:rStyle w:val="Accentuationlgre"/>
                <w:i w:val="0"/>
                <w:color w:val="auto"/>
              </w:rPr>
              <w:t>1389.96</w:t>
            </w:r>
          </w:p>
        </w:tc>
      </w:tr>
      <w:tr w:rsidR="00F757E6" w:rsidRPr="00EE493B" w14:paraId="71C9E504" w14:textId="77777777" w:rsidTr="00D52EB1">
        <w:tc>
          <w:tcPr>
            <w:cnfStyle w:val="001000000000" w:firstRow="0" w:lastRow="0" w:firstColumn="1" w:lastColumn="0" w:oddVBand="0" w:evenVBand="0" w:oddHBand="0" w:evenHBand="0" w:firstRowFirstColumn="0" w:firstRowLastColumn="0" w:lastRowFirstColumn="0" w:lastRowLastColumn="0"/>
            <w:tcW w:w="3629" w:type="dxa"/>
          </w:tcPr>
          <w:p w14:paraId="483C7137" w14:textId="77777777" w:rsidR="00F757E6" w:rsidRPr="00EE493B" w:rsidRDefault="00EE493B" w:rsidP="009E1657">
            <w:pPr>
              <w:rPr>
                <w:rStyle w:val="Accentuationlgre"/>
                <w:b w:val="0"/>
                <w:i w:val="0"/>
                <w:color w:val="auto"/>
              </w:rPr>
            </w:pPr>
            <w:r w:rsidRPr="00EE493B">
              <w:rPr>
                <w:rStyle w:val="Accentuationlgre"/>
                <w:b w:val="0"/>
                <w:i w:val="0"/>
                <w:color w:val="auto"/>
              </w:rPr>
              <w:t>Nom de domaine maisonmadera.fr</w:t>
            </w:r>
          </w:p>
        </w:tc>
        <w:tc>
          <w:tcPr>
            <w:tcW w:w="2839" w:type="dxa"/>
          </w:tcPr>
          <w:p w14:paraId="51D01D1A" w14:textId="77777777" w:rsidR="00F757E6" w:rsidRPr="00EE493B" w:rsidRDefault="00877699" w:rsidP="009E1657">
            <w:pPr>
              <w:cnfStyle w:val="000000000000" w:firstRow="0" w:lastRow="0" w:firstColumn="0" w:lastColumn="0" w:oddVBand="0" w:evenVBand="0" w:oddHBand="0" w:evenHBand="0" w:firstRowFirstColumn="0" w:firstRowLastColumn="0" w:lastRowFirstColumn="0" w:lastRowLastColumn="0"/>
              <w:rPr>
                <w:rStyle w:val="Accentuationlgre"/>
                <w:i w:val="0"/>
                <w:color w:val="auto"/>
              </w:rPr>
            </w:pPr>
            <w:r>
              <w:rPr>
                <w:rStyle w:val="Accentuationlgre"/>
                <w:i w:val="0"/>
                <w:color w:val="auto"/>
              </w:rPr>
              <w:t>-</w:t>
            </w:r>
          </w:p>
        </w:tc>
        <w:tc>
          <w:tcPr>
            <w:tcW w:w="2604" w:type="dxa"/>
          </w:tcPr>
          <w:p w14:paraId="37F94B48" w14:textId="77777777" w:rsidR="00F757E6" w:rsidRPr="00EE493B" w:rsidRDefault="00877699" w:rsidP="009E1657">
            <w:pPr>
              <w:cnfStyle w:val="000000000000" w:firstRow="0" w:lastRow="0" w:firstColumn="0" w:lastColumn="0" w:oddVBand="0" w:evenVBand="0" w:oddHBand="0" w:evenHBand="0" w:firstRowFirstColumn="0" w:firstRowLastColumn="0" w:lastRowFirstColumn="0" w:lastRowLastColumn="0"/>
              <w:rPr>
                <w:rStyle w:val="Accentuationlgre"/>
                <w:i w:val="0"/>
                <w:color w:val="auto"/>
              </w:rPr>
            </w:pPr>
            <w:r>
              <w:rPr>
                <w:rStyle w:val="Accentuationlgre"/>
                <w:i w:val="0"/>
                <w:color w:val="auto"/>
              </w:rPr>
              <w:t xml:space="preserve">6.99 </w:t>
            </w:r>
          </w:p>
        </w:tc>
      </w:tr>
    </w:tbl>
    <w:p w14:paraId="6963BED1" w14:textId="77777777" w:rsidR="00DA31C5" w:rsidRDefault="00DA31C5" w:rsidP="009E1657">
      <w:pPr>
        <w:rPr>
          <w:rStyle w:val="Accentuationlgre"/>
          <w:i w:val="0"/>
          <w:color w:val="auto"/>
        </w:rPr>
      </w:pPr>
    </w:p>
    <w:p w14:paraId="329C3536" w14:textId="77777777" w:rsidR="00877699" w:rsidRPr="00EE493B" w:rsidRDefault="00877699" w:rsidP="009E1657">
      <w:pPr>
        <w:rPr>
          <w:rStyle w:val="Accentuationlgre"/>
          <w:i w:val="0"/>
          <w:color w:val="auto"/>
        </w:rPr>
      </w:pPr>
      <w:r>
        <w:rPr>
          <w:rStyle w:val="Accentuationlgre"/>
          <w:i w:val="0"/>
          <w:color w:val="auto"/>
        </w:rPr>
        <w:t xml:space="preserve">Devis en </w:t>
      </w:r>
      <w:r w:rsidR="00F004D8" w:rsidRPr="00F004D8">
        <w:rPr>
          <w:rStyle w:val="Accentuationlgre"/>
        </w:rPr>
        <w:t xml:space="preserve">annexe </w:t>
      </w:r>
      <w:r w:rsidR="0093381C">
        <w:rPr>
          <w:rStyle w:val="Accentuationlgre"/>
        </w:rPr>
        <w:t>8</w:t>
      </w:r>
      <w:r w:rsidR="00F004D8" w:rsidRPr="00F004D8">
        <w:rPr>
          <w:rStyle w:val="Accentuationlgre"/>
        </w:rPr>
        <w:t xml:space="preserve"> </w:t>
      </w:r>
      <w:r w:rsidR="00AC6CB7">
        <w:rPr>
          <w:rStyle w:val="Accentuationlgre"/>
        </w:rPr>
        <w:t>(</w:t>
      </w:r>
      <w:r w:rsidR="00F004D8" w:rsidRPr="00F004D8">
        <w:rPr>
          <w:rStyle w:val="Accentuationlgre"/>
        </w:rPr>
        <w:t xml:space="preserve">page </w:t>
      </w:r>
      <w:r w:rsidR="00AC6CB7">
        <w:rPr>
          <w:rStyle w:val="Accentuationlgre"/>
        </w:rPr>
        <w:t>XI</w:t>
      </w:r>
      <w:r w:rsidR="0093381C">
        <w:rPr>
          <w:rStyle w:val="Accentuationlgre"/>
        </w:rPr>
        <w:t>X</w:t>
      </w:r>
      <w:r w:rsidR="00AC6CB7">
        <w:rPr>
          <w:rStyle w:val="Accentuationlgre"/>
        </w:rPr>
        <w:t>)</w:t>
      </w:r>
      <w:r w:rsidR="00F004D8">
        <w:rPr>
          <w:rStyle w:val="Accentuationlgre"/>
        </w:rPr>
        <w:t>.</w:t>
      </w:r>
    </w:p>
    <w:p w14:paraId="2DB237ED" w14:textId="77777777" w:rsidR="00EE2340" w:rsidRDefault="00EE2340" w:rsidP="00130C08"/>
    <w:p w14:paraId="29185ABD" w14:textId="77777777" w:rsidR="00FF7F7B" w:rsidRDefault="00FF7F7B" w:rsidP="003800E8">
      <w:pPr>
        <w:pStyle w:val="Titre4"/>
      </w:pPr>
      <w:r>
        <w:t>Services</w:t>
      </w:r>
    </w:p>
    <w:p w14:paraId="265DBDC2" w14:textId="77777777" w:rsidR="003800E8" w:rsidRPr="003800E8" w:rsidRDefault="003800E8" w:rsidP="003800E8"/>
    <w:tbl>
      <w:tblPr>
        <w:tblStyle w:val="TableauGrille2-Accentuation5"/>
        <w:tblW w:w="0" w:type="auto"/>
        <w:tblLook w:val="04A0" w:firstRow="1" w:lastRow="0" w:firstColumn="1" w:lastColumn="0" w:noHBand="0" w:noVBand="1"/>
      </w:tblPr>
      <w:tblGrid>
        <w:gridCol w:w="4253"/>
        <w:gridCol w:w="2404"/>
        <w:gridCol w:w="2405"/>
      </w:tblGrid>
      <w:tr w:rsidR="00877699" w14:paraId="76ECD0F2" w14:textId="77777777" w:rsidTr="00DC4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75457EAF" w14:textId="77777777" w:rsidR="00877699" w:rsidRDefault="00877699" w:rsidP="00FF7F7B">
            <w:pPr>
              <w:jc w:val="left"/>
              <w:rPr>
                <w:rFonts w:eastAsia="Times New Roman" w:cstheme="minorHAnsi"/>
                <w:color w:val="000000"/>
                <w:szCs w:val="22"/>
                <w:lang w:eastAsia="fr-FR"/>
              </w:rPr>
            </w:pPr>
            <w:r>
              <w:rPr>
                <w:rStyle w:val="Accentuationlgre"/>
                <w:i w:val="0"/>
                <w:color w:val="auto"/>
              </w:rPr>
              <w:t>Désignation</w:t>
            </w:r>
          </w:p>
        </w:tc>
        <w:tc>
          <w:tcPr>
            <w:tcW w:w="2404" w:type="dxa"/>
          </w:tcPr>
          <w:p w14:paraId="0619FD28" w14:textId="77777777" w:rsidR="00877699" w:rsidRDefault="00877699" w:rsidP="00FF7F7B">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Cs w:val="22"/>
                <w:lang w:eastAsia="fr-FR"/>
              </w:rPr>
            </w:pPr>
            <w:r>
              <w:rPr>
                <w:rStyle w:val="Accentuationlgre"/>
                <w:i w:val="0"/>
                <w:color w:val="auto"/>
              </w:rPr>
              <w:t>Coût mensuel en €</w:t>
            </w:r>
          </w:p>
        </w:tc>
        <w:tc>
          <w:tcPr>
            <w:tcW w:w="2405" w:type="dxa"/>
          </w:tcPr>
          <w:p w14:paraId="2E11AB7E" w14:textId="77777777" w:rsidR="00877699" w:rsidRDefault="00877699" w:rsidP="00FF7F7B">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Cs w:val="22"/>
                <w:lang w:eastAsia="fr-FR"/>
              </w:rPr>
            </w:pPr>
            <w:r>
              <w:rPr>
                <w:rStyle w:val="Accentuationlgre"/>
                <w:i w:val="0"/>
                <w:color w:val="auto"/>
              </w:rPr>
              <w:t>Coût annuel en €</w:t>
            </w:r>
          </w:p>
        </w:tc>
      </w:tr>
      <w:tr w:rsidR="00877699" w14:paraId="7504B708" w14:textId="77777777" w:rsidTr="00DC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7618BB63" w14:textId="77777777" w:rsidR="00877699" w:rsidRPr="00DC487F" w:rsidRDefault="00877699" w:rsidP="00FF7F7B">
            <w:pPr>
              <w:jc w:val="left"/>
              <w:rPr>
                <w:rFonts w:eastAsia="Times New Roman" w:cstheme="minorHAnsi"/>
                <w:b w:val="0"/>
                <w:color w:val="000000"/>
                <w:szCs w:val="22"/>
                <w:lang w:eastAsia="fr-FR"/>
              </w:rPr>
            </w:pPr>
            <w:r w:rsidRPr="00DC487F">
              <w:rPr>
                <w:rFonts w:eastAsia="Times New Roman" w:cstheme="minorHAnsi"/>
                <w:b w:val="0"/>
                <w:color w:val="000000"/>
                <w:szCs w:val="22"/>
                <w:lang w:eastAsia="fr-FR"/>
              </w:rPr>
              <w:t>Audit de sécurité</w:t>
            </w:r>
          </w:p>
        </w:tc>
        <w:tc>
          <w:tcPr>
            <w:tcW w:w="2404" w:type="dxa"/>
          </w:tcPr>
          <w:p w14:paraId="2DD9BF53" w14:textId="77777777" w:rsidR="00877699" w:rsidRDefault="00877699" w:rsidP="00FF7F7B">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Cs w:val="22"/>
                <w:lang w:eastAsia="fr-FR"/>
              </w:rPr>
            </w:pPr>
            <w:r>
              <w:rPr>
                <w:rFonts w:eastAsia="Times New Roman" w:cstheme="minorHAnsi"/>
                <w:color w:val="000000"/>
                <w:szCs w:val="22"/>
                <w:lang w:eastAsia="fr-FR"/>
              </w:rPr>
              <w:t>-</w:t>
            </w:r>
          </w:p>
        </w:tc>
        <w:tc>
          <w:tcPr>
            <w:tcW w:w="2405" w:type="dxa"/>
          </w:tcPr>
          <w:p w14:paraId="158D9E75" w14:textId="77777777" w:rsidR="00877699" w:rsidRDefault="00877699" w:rsidP="00FF7F7B">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Cs w:val="22"/>
                <w:lang w:eastAsia="fr-FR"/>
              </w:rPr>
            </w:pPr>
            <w:r>
              <w:rPr>
                <w:rFonts w:eastAsia="Times New Roman" w:cstheme="minorHAnsi"/>
                <w:color w:val="000000"/>
                <w:szCs w:val="22"/>
                <w:lang w:eastAsia="fr-FR"/>
              </w:rPr>
              <w:t>10 000.00 €</w:t>
            </w:r>
          </w:p>
        </w:tc>
      </w:tr>
    </w:tbl>
    <w:p w14:paraId="50EEA784" w14:textId="77777777" w:rsidR="00FF7F7B" w:rsidRDefault="00FF7F7B" w:rsidP="00FF7F7B">
      <w:pPr>
        <w:spacing w:after="0" w:line="240" w:lineRule="auto"/>
        <w:jc w:val="left"/>
        <w:rPr>
          <w:rFonts w:eastAsia="Times New Roman" w:cstheme="minorHAnsi"/>
          <w:szCs w:val="22"/>
          <w:lang w:eastAsia="fr-FR"/>
        </w:rPr>
      </w:pPr>
    </w:p>
    <w:p w14:paraId="6E9D454C" w14:textId="77777777" w:rsidR="00FF7F7B" w:rsidRPr="00FF7F7B" w:rsidRDefault="00FF7F7B" w:rsidP="00FF7F7B"/>
    <w:p w14:paraId="2278665A" w14:textId="77777777" w:rsidR="00A74253" w:rsidRDefault="00A74253">
      <w:pPr>
        <w:jc w:val="left"/>
        <w:rPr>
          <w:rFonts w:asciiTheme="majorHAnsi" w:eastAsiaTheme="majorEastAsia" w:hAnsiTheme="majorHAnsi" w:cstheme="majorBidi"/>
          <w:color w:val="44546A" w:themeColor="text2"/>
          <w:sz w:val="32"/>
          <w:szCs w:val="26"/>
        </w:rPr>
      </w:pPr>
      <w:r>
        <w:br w:type="page"/>
      </w:r>
    </w:p>
    <w:p w14:paraId="7FFB5A57" w14:textId="77777777" w:rsidR="002813F8" w:rsidRPr="003800E8" w:rsidRDefault="002813F8" w:rsidP="002813F8">
      <w:pPr>
        <w:pStyle w:val="Titre3"/>
      </w:pPr>
      <w:bookmarkStart w:id="74" w:name="_Toc516066141"/>
      <w:r>
        <w:t>Coûts semi-variables</w:t>
      </w:r>
      <w:bookmarkEnd w:id="74"/>
    </w:p>
    <w:p w14:paraId="68C5BF07" w14:textId="77777777" w:rsidR="009B5DBD" w:rsidRDefault="009B5DBD" w:rsidP="009B5DBD">
      <w:pPr>
        <w:rPr>
          <w:bCs/>
        </w:rPr>
      </w:pPr>
    </w:p>
    <w:tbl>
      <w:tblPr>
        <w:tblStyle w:val="TableauGrille2-Accentuation5"/>
        <w:tblW w:w="0" w:type="auto"/>
        <w:tblLook w:val="04A0" w:firstRow="1" w:lastRow="0" w:firstColumn="1" w:lastColumn="0" w:noHBand="0" w:noVBand="1"/>
      </w:tblPr>
      <w:tblGrid>
        <w:gridCol w:w="4253"/>
        <w:gridCol w:w="2404"/>
        <w:gridCol w:w="2405"/>
      </w:tblGrid>
      <w:tr w:rsidR="00A74253" w14:paraId="254FB8F8" w14:textId="77777777" w:rsidTr="00DC4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053E6077" w14:textId="77777777" w:rsidR="00A74253" w:rsidRDefault="00A74253" w:rsidP="009B5DBD">
            <w:pPr>
              <w:rPr>
                <w:bCs w:val="0"/>
              </w:rPr>
            </w:pPr>
            <w:r>
              <w:rPr>
                <w:bCs w:val="0"/>
              </w:rPr>
              <w:t>D</w:t>
            </w:r>
            <w:r>
              <w:t>ésignation</w:t>
            </w:r>
          </w:p>
        </w:tc>
        <w:tc>
          <w:tcPr>
            <w:tcW w:w="2404" w:type="dxa"/>
          </w:tcPr>
          <w:p w14:paraId="45075E71" w14:textId="77777777" w:rsidR="00A74253" w:rsidRDefault="00A74253" w:rsidP="009B5DBD">
            <w:pPr>
              <w:cnfStyle w:val="100000000000" w:firstRow="1" w:lastRow="0" w:firstColumn="0" w:lastColumn="0" w:oddVBand="0" w:evenVBand="0" w:oddHBand="0" w:evenHBand="0" w:firstRowFirstColumn="0" w:firstRowLastColumn="0" w:lastRowFirstColumn="0" w:lastRowLastColumn="0"/>
              <w:rPr>
                <w:bCs w:val="0"/>
              </w:rPr>
            </w:pPr>
            <w:r>
              <w:rPr>
                <w:bCs w:val="0"/>
              </w:rPr>
              <w:t>Coût mensuel en €</w:t>
            </w:r>
          </w:p>
        </w:tc>
        <w:tc>
          <w:tcPr>
            <w:tcW w:w="2405" w:type="dxa"/>
          </w:tcPr>
          <w:p w14:paraId="46BEEB25" w14:textId="77777777" w:rsidR="00A74253" w:rsidRDefault="00A74253" w:rsidP="009B5DBD">
            <w:pPr>
              <w:cnfStyle w:val="100000000000" w:firstRow="1" w:lastRow="0" w:firstColumn="0" w:lastColumn="0" w:oddVBand="0" w:evenVBand="0" w:oddHBand="0" w:evenHBand="0" w:firstRowFirstColumn="0" w:firstRowLastColumn="0" w:lastRowFirstColumn="0" w:lastRowLastColumn="0"/>
              <w:rPr>
                <w:bCs w:val="0"/>
              </w:rPr>
            </w:pPr>
            <w:r>
              <w:rPr>
                <w:bCs w:val="0"/>
              </w:rPr>
              <w:t>Coût annuel en €</w:t>
            </w:r>
          </w:p>
        </w:tc>
      </w:tr>
      <w:tr w:rsidR="00A74253" w14:paraId="32933C81" w14:textId="77777777" w:rsidTr="00DC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7E77C35A" w14:textId="77777777" w:rsidR="00A74253" w:rsidRPr="00B15FB0" w:rsidRDefault="00A74253" w:rsidP="009B5DBD">
            <w:pPr>
              <w:rPr>
                <w:b w:val="0"/>
                <w:bCs w:val="0"/>
              </w:rPr>
            </w:pPr>
            <w:r w:rsidRPr="00B15FB0">
              <w:rPr>
                <w:b w:val="0"/>
                <w:bCs w:val="0"/>
              </w:rPr>
              <w:t>Abonnement au servi</w:t>
            </w:r>
            <w:r w:rsidR="00B15FB0" w:rsidRPr="00B15FB0">
              <w:rPr>
                <w:b w:val="0"/>
                <w:bCs w:val="0"/>
              </w:rPr>
              <w:t>c</w:t>
            </w:r>
            <w:r w:rsidRPr="00B15FB0">
              <w:rPr>
                <w:b w:val="0"/>
                <w:bCs w:val="0"/>
              </w:rPr>
              <w:t>e de signature électronique DocuSign</w:t>
            </w:r>
          </w:p>
        </w:tc>
        <w:tc>
          <w:tcPr>
            <w:tcW w:w="2404" w:type="dxa"/>
          </w:tcPr>
          <w:p w14:paraId="538E5BEA" w14:textId="77777777" w:rsidR="00A74253" w:rsidRDefault="00B15FB0" w:rsidP="009B5DBD">
            <w:pPr>
              <w:cnfStyle w:val="000000100000" w:firstRow="0" w:lastRow="0" w:firstColumn="0" w:lastColumn="0" w:oddVBand="0" w:evenVBand="0" w:oddHBand="1" w:evenHBand="0" w:firstRowFirstColumn="0" w:firstRowLastColumn="0" w:lastRowFirstColumn="0" w:lastRowLastColumn="0"/>
              <w:rPr>
                <w:bCs/>
              </w:rPr>
            </w:pPr>
            <w:r>
              <w:rPr>
                <w:bCs/>
              </w:rPr>
              <w:t>38.00</w:t>
            </w:r>
          </w:p>
        </w:tc>
        <w:tc>
          <w:tcPr>
            <w:tcW w:w="2405" w:type="dxa"/>
          </w:tcPr>
          <w:p w14:paraId="1769028B" w14:textId="77777777" w:rsidR="00A74253" w:rsidRDefault="00B15FB0" w:rsidP="009B5DBD">
            <w:pPr>
              <w:cnfStyle w:val="000000100000" w:firstRow="0" w:lastRow="0" w:firstColumn="0" w:lastColumn="0" w:oddVBand="0" w:evenVBand="0" w:oddHBand="1" w:evenHBand="0" w:firstRowFirstColumn="0" w:firstRowLastColumn="0" w:lastRowFirstColumn="0" w:lastRowLastColumn="0"/>
              <w:rPr>
                <w:bCs/>
              </w:rPr>
            </w:pPr>
            <w:r>
              <w:rPr>
                <w:bCs/>
              </w:rPr>
              <w:t>456.00</w:t>
            </w:r>
          </w:p>
        </w:tc>
      </w:tr>
    </w:tbl>
    <w:p w14:paraId="5584E892" w14:textId="77777777" w:rsidR="00002446" w:rsidRDefault="00002446" w:rsidP="009B5DBD">
      <w:pPr>
        <w:rPr>
          <w:bCs/>
        </w:rPr>
      </w:pPr>
    </w:p>
    <w:p w14:paraId="66DAFC5B" w14:textId="77777777" w:rsidR="004B3BAE" w:rsidRDefault="004C66ED" w:rsidP="009B5DBD">
      <w:pPr>
        <w:rPr>
          <w:bCs/>
        </w:rPr>
      </w:pPr>
      <w:r>
        <w:rPr>
          <w:bCs/>
        </w:rPr>
        <w:t xml:space="preserve">Le service électronique DocuSign est un coût </w:t>
      </w:r>
      <w:r w:rsidR="00002446">
        <w:rPr>
          <w:bCs/>
        </w:rPr>
        <w:t>semi-</w:t>
      </w:r>
      <w:r>
        <w:rPr>
          <w:bCs/>
        </w:rPr>
        <w:t xml:space="preserve">variable car il dépend du nombre de signatures effectuées. </w:t>
      </w:r>
      <w:r w:rsidR="00002446">
        <w:rPr>
          <w:bCs/>
        </w:rPr>
        <w:t>Il augmente donc en fonction du nombre de vente</w:t>
      </w:r>
      <w:r w:rsidR="00411495">
        <w:rPr>
          <w:bCs/>
        </w:rPr>
        <w:t>s</w:t>
      </w:r>
      <w:r w:rsidR="00002446">
        <w:rPr>
          <w:bCs/>
        </w:rPr>
        <w:t xml:space="preserve"> mais dans des proportions différentes. </w:t>
      </w:r>
      <w:r w:rsidR="004B3BAE">
        <w:rPr>
          <w:bCs/>
        </w:rPr>
        <w:t xml:space="preserve">Devis en </w:t>
      </w:r>
      <w:r w:rsidR="004B3BAE" w:rsidRPr="003C669D">
        <w:rPr>
          <w:rStyle w:val="Accentuationlgre"/>
        </w:rPr>
        <w:t>annexe</w:t>
      </w:r>
      <w:r w:rsidR="005866E3">
        <w:rPr>
          <w:rStyle w:val="Accentuationlgre"/>
        </w:rPr>
        <w:t xml:space="preserve"> </w:t>
      </w:r>
      <w:r w:rsidR="002D0083">
        <w:rPr>
          <w:rStyle w:val="Accentuationlgre"/>
        </w:rPr>
        <w:t>9</w:t>
      </w:r>
      <w:r w:rsidR="005866E3">
        <w:rPr>
          <w:rStyle w:val="Accentuationlgre"/>
        </w:rPr>
        <w:t xml:space="preserve"> (page</w:t>
      </w:r>
      <w:r w:rsidR="00310D2C">
        <w:rPr>
          <w:rStyle w:val="Accentuationlgre"/>
        </w:rPr>
        <w:t xml:space="preserve"> XX</w:t>
      </w:r>
      <w:r w:rsidR="005866E3">
        <w:rPr>
          <w:rStyle w:val="Accentuationlgre"/>
        </w:rPr>
        <w:t>)</w:t>
      </w:r>
      <w:r w:rsidR="004B3BAE">
        <w:rPr>
          <w:rStyle w:val="Accentuationlgre"/>
        </w:rPr>
        <w:t>.</w:t>
      </w:r>
    </w:p>
    <w:p w14:paraId="7A102EA9" w14:textId="77777777" w:rsidR="009D7DA6" w:rsidRPr="00130C08" w:rsidRDefault="009D7DA6" w:rsidP="00130C08">
      <w:pPr>
        <w:rPr>
          <w:rFonts w:eastAsia="Times New Roman" w:cstheme="minorHAnsi"/>
          <w:color w:val="000000"/>
          <w:szCs w:val="22"/>
          <w:lang w:eastAsia="fr-FR"/>
        </w:rPr>
      </w:pPr>
    </w:p>
    <w:p w14:paraId="59DAF00C" w14:textId="77777777" w:rsidR="009B5DBD" w:rsidRDefault="009B5DBD" w:rsidP="009B5DBD">
      <w:pPr>
        <w:rPr>
          <w:rFonts w:eastAsia="Times New Roman" w:cstheme="minorHAnsi"/>
          <w:color w:val="000000"/>
          <w:szCs w:val="22"/>
          <w:lang w:eastAsia="fr-FR"/>
        </w:rPr>
      </w:pPr>
      <w:r w:rsidRPr="00130C08">
        <w:rPr>
          <w:rFonts w:asciiTheme="majorHAnsi" w:eastAsiaTheme="majorEastAsia" w:hAnsiTheme="majorHAnsi" w:cstheme="majorBidi"/>
          <w:i/>
          <w:iCs/>
          <w:szCs w:val="22"/>
        </w:rPr>
        <w:t xml:space="preserve"> </w:t>
      </w:r>
      <w:r w:rsidR="009D7DA6" w:rsidRPr="00130C08">
        <w:rPr>
          <w:rFonts w:asciiTheme="majorHAnsi" w:eastAsiaTheme="majorEastAsia" w:hAnsiTheme="majorHAnsi" w:cstheme="majorBidi"/>
          <w:i/>
          <w:iCs/>
          <w:szCs w:val="22"/>
        </w:rPr>
        <w:t>Maintenance</w:t>
      </w:r>
    </w:p>
    <w:tbl>
      <w:tblPr>
        <w:tblStyle w:val="TableauGrille2-Accentuation5"/>
        <w:tblW w:w="0" w:type="auto"/>
        <w:tblLook w:val="04A0" w:firstRow="1" w:lastRow="0" w:firstColumn="1" w:lastColumn="0" w:noHBand="0" w:noVBand="1"/>
      </w:tblPr>
      <w:tblGrid>
        <w:gridCol w:w="4253"/>
        <w:gridCol w:w="2404"/>
        <w:gridCol w:w="2405"/>
      </w:tblGrid>
      <w:tr w:rsidR="00B15FB0" w14:paraId="26FD7330" w14:textId="77777777" w:rsidTr="00DC4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F37D081" w14:textId="77777777" w:rsidR="00B15FB0" w:rsidRDefault="00B15FB0" w:rsidP="003C3159">
            <w:pPr>
              <w:rPr>
                <w:bCs w:val="0"/>
              </w:rPr>
            </w:pPr>
            <w:r>
              <w:rPr>
                <w:bCs w:val="0"/>
              </w:rPr>
              <w:t>D</w:t>
            </w:r>
            <w:r>
              <w:t>ésignation</w:t>
            </w:r>
          </w:p>
        </w:tc>
        <w:tc>
          <w:tcPr>
            <w:tcW w:w="2404" w:type="dxa"/>
          </w:tcPr>
          <w:p w14:paraId="5B46BE07" w14:textId="77777777" w:rsidR="00B15FB0" w:rsidRDefault="00B15FB0" w:rsidP="003C3159">
            <w:pPr>
              <w:cnfStyle w:val="100000000000" w:firstRow="1" w:lastRow="0" w:firstColumn="0" w:lastColumn="0" w:oddVBand="0" w:evenVBand="0" w:oddHBand="0" w:evenHBand="0" w:firstRowFirstColumn="0" w:firstRowLastColumn="0" w:lastRowFirstColumn="0" w:lastRowLastColumn="0"/>
              <w:rPr>
                <w:bCs w:val="0"/>
              </w:rPr>
            </w:pPr>
            <w:r>
              <w:rPr>
                <w:bCs w:val="0"/>
              </w:rPr>
              <w:t>Coût mensuel en €</w:t>
            </w:r>
          </w:p>
        </w:tc>
        <w:tc>
          <w:tcPr>
            <w:tcW w:w="2405" w:type="dxa"/>
          </w:tcPr>
          <w:p w14:paraId="43F4F23A" w14:textId="77777777" w:rsidR="00B15FB0" w:rsidRDefault="00B15FB0" w:rsidP="003C3159">
            <w:pPr>
              <w:cnfStyle w:val="100000000000" w:firstRow="1" w:lastRow="0" w:firstColumn="0" w:lastColumn="0" w:oddVBand="0" w:evenVBand="0" w:oddHBand="0" w:evenHBand="0" w:firstRowFirstColumn="0" w:firstRowLastColumn="0" w:lastRowFirstColumn="0" w:lastRowLastColumn="0"/>
              <w:rPr>
                <w:bCs w:val="0"/>
              </w:rPr>
            </w:pPr>
            <w:r>
              <w:rPr>
                <w:bCs w:val="0"/>
              </w:rPr>
              <w:t>Coût annuel en €</w:t>
            </w:r>
          </w:p>
        </w:tc>
      </w:tr>
      <w:tr w:rsidR="00B15FB0" w14:paraId="40772682" w14:textId="77777777" w:rsidTr="00DC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438C34A" w14:textId="77777777" w:rsidR="00B15FB0" w:rsidRPr="00B15FB0" w:rsidRDefault="00B15FB0" w:rsidP="003C3159">
            <w:pPr>
              <w:rPr>
                <w:b w:val="0"/>
                <w:bCs w:val="0"/>
              </w:rPr>
            </w:pPr>
            <w:r>
              <w:rPr>
                <w:b w:val="0"/>
                <w:bCs w:val="0"/>
              </w:rPr>
              <w:t>Attribution de 5 heures de maintenance par mois (</w:t>
            </w:r>
            <w:r w:rsidR="0083726C">
              <w:rPr>
                <w:b w:val="0"/>
                <w:bCs w:val="0"/>
              </w:rPr>
              <w:t>30</w:t>
            </w:r>
            <w:r>
              <w:rPr>
                <w:b w:val="0"/>
                <w:bCs w:val="0"/>
              </w:rPr>
              <w:t>.00 € par heure de maintenance)</w:t>
            </w:r>
          </w:p>
        </w:tc>
        <w:tc>
          <w:tcPr>
            <w:tcW w:w="2404" w:type="dxa"/>
          </w:tcPr>
          <w:p w14:paraId="70A8D954" w14:textId="77777777" w:rsidR="00B15FB0" w:rsidRDefault="0083726C" w:rsidP="003C3159">
            <w:pPr>
              <w:cnfStyle w:val="000000100000" w:firstRow="0" w:lastRow="0" w:firstColumn="0" w:lastColumn="0" w:oddVBand="0" w:evenVBand="0" w:oddHBand="1" w:evenHBand="0" w:firstRowFirstColumn="0" w:firstRowLastColumn="0" w:lastRowFirstColumn="0" w:lastRowLastColumn="0"/>
              <w:rPr>
                <w:bCs/>
              </w:rPr>
            </w:pPr>
            <w:r>
              <w:rPr>
                <w:bCs/>
              </w:rPr>
              <w:t>15</w:t>
            </w:r>
            <w:r w:rsidR="00B15FB0">
              <w:rPr>
                <w:bCs/>
              </w:rPr>
              <w:t>0.00</w:t>
            </w:r>
          </w:p>
        </w:tc>
        <w:tc>
          <w:tcPr>
            <w:tcW w:w="2405" w:type="dxa"/>
          </w:tcPr>
          <w:p w14:paraId="18A6577D" w14:textId="77777777" w:rsidR="00B15FB0" w:rsidRDefault="0083726C" w:rsidP="003C3159">
            <w:pPr>
              <w:cnfStyle w:val="000000100000" w:firstRow="0" w:lastRow="0" w:firstColumn="0" w:lastColumn="0" w:oddVBand="0" w:evenVBand="0" w:oddHBand="1" w:evenHBand="0" w:firstRowFirstColumn="0" w:firstRowLastColumn="0" w:lastRowFirstColumn="0" w:lastRowLastColumn="0"/>
              <w:rPr>
                <w:bCs/>
              </w:rPr>
            </w:pPr>
            <w:r>
              <w:rPr>
                <w:bCs/>
              </w:rPr>
              <w:t>1800</w:t>
            </w:r>
            <w:r w:rsidR="00B15FB0">
              <w:rPr>
                <w:bCs/>
              </w:rPr>
              <w:t>.00</w:t>
            </w:r>
          </w:p>
        </w:tc>
      </w:tr>
    </w:tbl>
    <w:p w14:paraId="360D29BC" w14:textId="77777777" w:rsidR="009D7DA6" w:rsidRDefault="009D7DA6" w:rsidP="009B5DBD">
      <w:pPr>
        <w:rPr>
          <w:rFonts w:eastAsia="Times New Roman" w:cstheme="minorHAnsi"/>
          <w:color w:val="000000"/>
          <w:szCs w:val="22"/>
          <w:lang w:eastAsia="fr-FR"/>
        </w:rPr>
      </w:pPr>
    </w:p>
    <w:p w14:paraId="3206E957" w14:textId="77777777" w:rsidR="004B3BAE" w:rsidRPr="004B3BAE" w:rsidRDefault="00D90B6E" w:rsidP="004B3BAE">
      <w:pPr>
        <w:pStyle w:val="Titre5"/>
        <w:rPr>
          <w:rFonts w:eastAsia="Times New Roman"/>
          <w:lang w:eastAsia="fr-FR"/>
        </w:rPr>
      </w:pPr>
      <w:r>
        <w:rPr>
          <w:rFonts w:eastAsia="Times New Roman"/>
          <w:lang w:eastAsia="fr-FR"/>
        </w:rPr>
        <w:t>Amélioration</w:t>
      </w:r>
    </w:p>
    <w:tbl>
      <w:tblPr>
        <w:tblStyle w:val="TableauGrille2-Accentuation5"/>
        <w:tblW w:w="0" w:type="auto"/>
        <w:tblLook w:val="04A0" w:firstRow="1" w:lastRow="0" w:firstColumn="1" w:lastColumn="0" w:noHBand="0" w:noVBand="1"/>
      </w:tblPr>
      <w:tblGrid>
        <w:gridCol w:w="4253"/>
        <w:gridCol w:w="2404"/>
        <w:gridCol w:w="2405"/>
      </w:tblGrid>
      <w:tr w:rsidR="00B15FB0" w14:paraId="5F612A6A" w14:textId="77777777" w:rsidTr="00DC4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E32727D" w14:textId="77777777" w:rsidR="00B15FB0" w:rsidRDefault="00B15FB0" w:rsidP="003C3159">
            <w:pPr>
              <w:rPr>
                <w:bCs w:val="0"/>
              </w:rPr>
            </w:pPr>
            <w:r>
              <w:rPr>
                <w:bCs w:val="0"/>
              </w:rPr>
              <w:t>D</w:t>
            </w:r>
            <w:r>
              <w:t>ésignation</w:t>
            </w:r>
          </w:p>
        </w:tc>
        <w:tc>
          <w:tcPr>
            <w:tcW w:w="2404" w:type="dxa"/>
          </w:tcPr>
          <w:p w14:paraId="005F14FC" w14:textId="77777777" w:rsidR="00B15FB0" w:rsidRDefault="00B15FB0" w:rsidP="003C3159">
            <w:pPr>
              <w:cnfStyle w:val="100000000000" w:firstRow="1" w:lastRow="0" w:firstColumn="0" w:lastColumn="0" w:oddVBand="0" w:evenVBand="0" w:oddHBand="0" w:evenHBand="0" w:firstRowFirstColumn="0" w:firstRowLastColumn="0" w:lastRowFirstColumn="0" w:lastRowLastColumn="0"/>
              <w:rPr>
                <w:bCs w:val="0"/>
              </w:rPr>
            </w:pPr>
            <w:r>
              <w:rPr>
                <w:bCs w:val="0"/>
              </w:rPr>
              <w:t>Coût mensuel en €</w:t>
            </w:r>
          </w:p>
        </w:tc>
        <w:tc>
          <w:tcPr>
            <w:tcW w:w="2405" w:type="dxa"/>
          </w:tcPr>
          <w:p w14:paraId="5AB4A66B" w14:textId="77777777" w:rsidR="00B15FB0" w:rsidRDefault="00B15FB0" w:rsidP="003C3159">
            <w:pPr>
              <w:cnfStyle w:val="100000000000" w:firstRow="1" w:lastRow="0" w:firstColumn="0" w:lastColumn="0" w:oddVBand="0" w:evenVBand="0" w:oddHBand="0" w:evenHBand="0" w:firstRowFirstColumn="0" w:firstRowLastColumn="0" w:lastRowFirstColumn="0" w:lastRowLastColumn="0"/>
              <w:rPr>
                <w:bCs w:val="0"/>
              </w:rPr>
            </w:pPr>
            <w:r>
              <w:rPr>
                <w:bCs w:val="0"/>
              </w:rPr>
              <w:t>Coût annuel en €</w:t>
            </w:r>
          </w:p>
        </w:tc>
      </w:tr>
      <w:tr w:rsidR="00B15FB0" w14:paraId="677BC938" w14:textId="77777777" w:rsidTr="00DC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2DA5210A" w14:textId="77777777" w:rsidR="00B15FB0" w:rsidRPr="00B15FB0" w:rsidRDefault="002F717A" w:rsidP="003C3159">
            <w:pPr>
              <w:rPr>
                <w:b w:val="0"/>
                <w:bCs w:val="0"/>
              </w:rPr>
            </w:pPr>
            <w:r>
              <w:rPr>
                <w:b w:val="0"/>
                <w:bCs w:val="0"/>
              </w:rPr>
              <w:t>3 heures</w:t>
            </w:r>
            <w:r w:rsidR="004B3BAE">
              <w:rPr>
                <w:b w:val="0"/>
                <w:bCs w:val="0"/>
              </w:rPr>
              <w:t xml:space="preserve"> par mois</w:t>
            </w:r>
            <w:r>
              <w:rPr>
                <w:b w:val="0"/>
                <w:bCs w:val="0"/>
              </w:rPr>
              <w:t xml:space="preserve"> dédiées à l’amélioration </w:t>
            </w:r>
            <w:r w:rsidR="007F4A30">
              <w:rPr>
                <w:b w:val="0"/>
                <w:bCs w:val="0"/>
              </w:rPr>
              <w:t>continuent</w:t>
            </w:r>
            <w:r>
              <w:rPr>
                <w:b w:val="0"/>
                <w:bCs w:val="0"/>
              </w:rPr>
              <w:t xml:space="preserve"> </w:t>
            </w:r>
          </w:p>
        </w:tc>
        <w:tc>
          <w:tcPr>
            <w:tcW w:w="2404" w:type="dxa"/>
          </w:tcPr>
          <w:p w14:paraId="32F15221" w14:textId="77777777" w:rsidR="00B15FB0" w:rsidRDefault="00BE18E7" w:rsidP="003C3159">
            <w:pPr>
              <w:cnfStyle w:val="000000100000" w:firstRow="0" w:lastRow="0" w:firstColumn="0" w:lastColumn="0" w:oddVBand="0" w:evenVBand="0" w:oddHBand="1" w:evenHBand="0" w:firstRowFirstColumn="0" w:firstRowLastColumn="0" w:lastRowFirstColumn="0" w:lastRowLastColumn="0"/>
              <w:rPr>
                <w:bCs/>
              </w:rPr>
            </w:pPr>
            <w:r>
              <w:rPr>
                <w:bCs/>
              </w:rPr>
              <w:t>90</w:t>
            </w:r>
            <w:r w:rsidR="00B15FB0">
              <w:rPr>
                <w:bCs/>
              </w:rPr>
              <w:t>.00</w:t>
            </w:r>
          </w:p>
        </w:tc>
        <w:tc>
          <w:tcPr>
            <w:tcW w:w="2405" w:type="dxa"/>
          </w:tcPr>
          <w:p w14:paraId="6EE87921" w14:textId="77777777" w:rsidR="00B15FB0" w:rsidRDefault="00BE18E7" w:rsidP="003C3159">
            <w:pPr>
              <w:cnfStyle w:val="000000100000" w:firstRow="0" w:lastRow="0" w:firstColumn="0" w:lastColumn="0" w:oddVBand="0" w:evenVBand="0" w:oddHBand="1" w:evenHBand="0" w:firstRowFirstColumn="0" w:firstRowLastColumn="0" w:lastRowFirstColumn="0" w:lastRowLastColumn="0"/>
              <w:rPr>
                <w:bCs/>
              </w:rPr>
            </w:pPr>
            <w:r>
              <w:rPr>
                <w:bCs/>
              </w:rPr>
              <w:t>1080</w:t>
            </w:r>
            <w:r w:rsidR="00B15FB0">
              <w:rPr>
                <w:bCs/>
              </w:rPr>
              <w:t>.00</w:t>
            </w:r>
          </w:p>
        </w:tc>
      </w:tr>
    </w:tbl>
    <w:p w14:paraId="12E34848" w14:textId="77777777" w:rsidR="009B5DBD" w:rsidRPr="009E1657" w:rsidRDefault="009B5DBD" w:rsidP="00130C08"/>
    <w:p w14:paraId="3458AAF4" w14:textId="77777777" w:rsidR="00E50E37" w:rsidRDefault="00E50E37" w:rsidP="00E50E37">
      <w:pPr>
        <w:pStyle w:val="Titre2"/>
      </w:pPr>
      <w:bookmarkStart w:id="75" w:name="_Toc516066142"/>
      <w:r>
        <w:t>Coûts indirects</w:t>
      </w:r>
      <w:bookmarkEnd w:id="75"/>
    </w:p>
    <w:p w14:paraId="48A32057" w14:textId="77777777" w:rsidR="00DA4606" w:rsidRDefault="00DA4606" w:rsidP="00DA4606"/>
    <w:p w14:paraId="351C914F" w14:textId="77777777" w:rsidR="00DA4606" w:rsidRDefault="00DA4606" w:rsidP="005D5281">
      <w:pPr>
        <w:pStyle w:val="Titre3"/>
        <w:rPr>
          <w:rFonts w:eastAsia="Times New Roman"/>
          <w:lang w:eastAsia="fr-FR"/>
        </w:rPr>
      </w:pPr>
      <w:bookmarkStart w:id="76" w:name="_Toc516066143"/>
      <w:r w:rsidRPr="00DA4606">
        <w:rPr>
          <w:rFonts w:eastAsia="Times New Roman"/>
          <w:lang w:eastAsia="fr-FR"/>
        </w:rPr>
        <w:t>Coûts fixes</w:t>
      </w:r>
      <w:bookmarkEnd w:id="76"/>
    </w:p>
    <w:p w14:paraId="23FF462A" w14:textId="77777777" w:rsidR="000267D9" w:rsidRDefault="000267D9" w:rsidP="00130C08">
      <w:pPr>
        <w:rPr>
          <w:rFonts w:eastAsia="Times New Roman"/>
          <w:lang w:eastAsia="fr-FR"/>
        </w:rPr>
      </w:pPr>
    </w:p>
    <w:tbl>
      <w:tblPr>
        <w:tblStyle w:val="TableauGrille2-Accentuation5"/>
        <w:tblW w:w="0" w:type="auto"/>
        <w:tblLook w:val="04A0" w:firstRow="1" w:lastRow="0" w:firstColumn="1" w:lastColumn="0" w:noHBand="0" w:noVBand="1"/>
      </w:tblPr>
      <w:tblGrid>
        <w:gridCol w:w="4253"/>
        <w:gridCol w:w="2404"/>
        <w:gridCol w:w="2405"/>
      </w:tblGrid>
      <w:tr w:rsidR="002A08B8" w14:paraId="14ABB73D" w14:textId="77777777" w:rsidTr="00DC4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3337128" w14:textId="77777777" w:rsidR="002A08B8" w:rsidRDefault="002A08B8" w:rsidP="00130C08">
            <w:pPr>
              <w:rPr>
                <w:rFonts w:eastAsia="Times New Roman"/>
                <w:lang w:eastAsia="fr-FR"/>
              </w:rPr>
            </w:pPr>
            <w:r>
              <w:rPr>
                <w:rFonts w:eastAsia="Times New Roman"/>
                <w:lang w:eastAsia="fr-FR"/>
              </w:rPr>
              <w:t>Désignation</w:t>
            </w:r>
          </w:p>
        </w:tc>
        <w:tc>
          <w:tcPr>
            <w:tcW w:w="2404" w:type="dxa"/>
          </w:tcPr>
          <w:p w14:paraId="3788D257" w14:textId="77777777" w:rsidR="002A08B8" w:rsidRDefault="002A08B8" w:rsidP="00130C08">
            <w:pPr>
              <w:cnfStyle w:val="100000000000" w:firstRow="1" w:lastRow="0" w:firstColumn="0" w:lastColumn="0" w:oddVBand="0" w:evenVBand="0" w:oddHBand="0" w:evenHBand="0" w:firstRowFirstColumn="0" w:firstRowLastColumn="0" w:lastRowFirstColumn="0" w:lastRowLastColumn="0"/>
              <w:rPr>
                <w:rFonts w:eastAsia="Times New Roman"/>
                <w:lang w:eastAsia="fr-FR"/>
              </w:rPr>
            </w:pPr>
            <w:r>
              <w:rPr>
                <w:rFonts w:eastAsia="Times New Roman"/>
                <w:lang w:eastAsia="fr-FR"/>
              </w:rPr>
              <w:t>Coût mensuel en €</w:t>
            </w:r>
          </w:p>
        </w:tc>
        <w:tc>
          <w:tcPr>
            <w:tcW w:w="2405" w:type="dxa"/>
          </w:tcPr>
          <w:p w14:paraId="16FA2009" w14:textId="77777777" w:rsidR="002A08B8" w:rsidRDefault="002A08B8" w:rsidP="00130C08">
            <w:pPr>
              <w:cnfStyle w:val="100000000000" w:firstRow="1" w:lastRow="0" w:firstColumn="0" w:lastColumn="0" w:oddVBand="0" w:evenVBand="0" w:oddHBand="0" w:evenHBand="0" w:firstRowFirstColumn="0" w:firstRowLastColumn="0" w:lastRowFirstColumn="0" w:lastRowLastColumn="0"/>
              <w:rPr>
                <w:rFonts w:eastAsia="Times New Roman"/>
                <w:lang w:eastAsia="fr-FR"/>
              </w:rPr>
            </w:pPr>
            <w:r>
              <w:rPr>
                <w:rFonts w:eastAsia="Times New Roman"/>
                <w:lang w:eastAsia="fr-FR"/>
              </w:rPr>
              <w:t>Coût annuel en €</w:t>
            </w:r>
          </w:p>
        </w:tc>
      </w:tr>
      <w:tr w:rsidR="002A08B8" w14:paraId="1252F74B" w14:textId="77777777" w:rsidTr="00DC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AA15AF5" w14:textId="77777777" w:rsidR="003879F0" w:rsidRPr="003879F0" w:rsidRDefault="00012C15" w:rsidP="00130C08">
            <w:pPr>
              <w:rPr>
                <w:rFonts w:eastAsia="Times New Roman"/>
                <w:b w:val="0"/>
                <w:bCs w:val="0"/>
                <w:lang w:eastAsia="fr-FR"/>
              </w:rPr>
            </w:pPr>
            <w:r>
              <w:rPr>
                <w:rFonts w:eastAsia="Times New Roman"/>
                <w:b w:val="0"/>
                <w:lang w:eastAsia="fr-FR"/>
              </w:rPr>
              <w:t xml:space="preserve">5 heures par mois </w:t>
            </w:r>
            <w:r w:rsidR="00F83DC1">
              <w:rPr>
                <w:rFonts w:eastAsia="Times New Roman"/>
                <w:b w:val="0"/>
                <w:lang w:eastAsia="fr-FR"/>
              </w:rPr>
              <w:t xml:space="preserve">au </w:t>
            </w:r>
            <w:r>
              <w:rPr>
                <w:rFonts w:eastAsia="Times New Roman"/>
                <w:b w:val="0"/>
                <w:lang w:eastAsia="fr-FR"/>
              </w:rPr>
              <w:t>s</w:t>
            </w:r>
            <w:r w:rsidR="003879F0">
              <w:rPr>
                <w:rFonts w:eastAsia="Times New Roman"/>
                <w:b w:val="0"/>
                <w:lang w:eastAsia="fr-FR"/>
              </w:rPr>
              <w:t>ervice juridique *</w:t>
            </w:r>
          </w:p>
        </w:tc>
        <w:tc>
          <w:tcPr>
            <w:tcW w:w="2404" w:type="dxa"/>
          </w:tcPr>
          <w:p w14:paraId="3B2B1A88" w14:textId="77777777" w:rsidR="002A08B8" w:rsidRDefault="00012C15" w:rsidP="00130C08">
            <w:pPr>
              <w:cnfStyle w:val="000000100000" w:firstRow="0" w:lastRow="0" w:firstColumn="0" w:lastColumn="0" w:oddVBand="0" w:evenVBand="0" w:oddHBand="1" w:evenHBand="0" w:firstRowFirstColumn="0" w:firstRowLastColumn="0" w:lastRowFirstColumn="0" w:lastRowLastColumn="0"/>
              <w:rPr>
                <w:rFonts w:eastAsia="Times New Roman"/>
                <w:lang w:eastAsia="fr-FR"/>
              </w:rPr>
            </w:pPr>
            <w:r>
              <w:rPr>
                <w:rFonts w:eastAsia="Times New Roman"/>
                <w:lang w:eastAsia="fr-FR"/>
              </w:rPr>
              <w:t>125.00</w:t>
            </w:r>
          </w:p>
        </w:tc>
        <w:tc>
          <w:tcPr>
            <w:tcW w:w="2405" w:type="dxa"/>
          </w:tcPr>
          <w:p w14:paraId="7FA5AFB7" w14:textId="77777777" w:rsidR="002A08B8" w:rsidRDefault="00012C15" w:rsidP="00130C08">
            <w:pPr>
              <w:cnfStyle w:val="000000100000" w:firstRow="0" w:lastRow="0" w:firstColumn="0" w:lastColumn="0" w:oddVBand="0" w:evenVBand="0" w:oddHBand="1" w:evenHBand="0" w:firstRowFirstColumn="0" w:firstRowLastColumn="0" w:lastRowFirstColumn="0" w:lastRowLastColumn="0"/>
              <w:rPr>
                <w:rFonts w:eastAsia="Times New Roman"/>
                <w:lang w:eastAsia="fr-FR"/>
              </w:rPr>
            </w:pPr>
            <w:r>
              <w:rPr>
                <w:rFonts w:eastAsia="Times New Roman"/>
                <w:lang w:eastAsia="fr-FR"/>
              </w:rPr>
              <w:t>1500.00</w:t>
            </w:r>
          </w:p>
        </w:tc>
      </w:tr>
    </w:tbl>
    <w:p w14:paraId="13E5BCCF" w14:textId="77777777" w:rsidR="002A08B8" w:rsidRDefault="002A08B8" w:rsidP="00130C08">
      <w:pPr>
        <w:rPr>
          <w:rFonts w:eastAsia="Times New Roman"/>
          <w:lang w:eastAsia="fr-FR"/>
        </w:rPr>
      </w:pPr>
    </w:p>
    <w:p w14:paraId="6F890C64" w14:textId="77777777" w:rsidR="009662FC" w:rsidRDefault="00F83DC1" w:rsidP="00130C08">
      <w:pPr>
        <w:rPr>
          <w:rFonts w:eastAsia="Times New Roman"/>
          <w:lang w:eastAsia="fr-FR"/>
        </w:rPr>
      </w:pPr>
      <w:r>
        <w:rPr>
          <w:rFonts w:eastAsia="Times New Roman"/>
          <w:lang w:eastAsia="fr-FR"/>
        </w:rPr>
        <w:t xml:space="preserve">* </w:t>
      </w:r>
      <w:r w:rsidRPr="00DA4606">
        <w:rPr>
          <w:rFonts w:eastAsia="Times New Roman"/>
          <w:lang w:eastAsia="fr-FR"/>
        </w:rPr>
        <w:t>Service juridique : démarches</w:t>
      </w:r>
      <w:r>
        <w:rPr>
          <w:rFonts w:eastAsia="Times New Roman"/>
          <w:lang w:eastAsia="fr-FR"/>
        </w:rPr>
        <w:t xml:space="preserve"> sur</w:t>
      </w:r>
      <w:r w:rsidRPr="00DA4606">
        <w:rPr>
          <w:rFonts w:eastAsia="Times New Roman"/>
          <w:lang w:eastAsia="fr-FR"/>
        </w:rPr>
        <w:t xml:space="preserve"> </w:t>
      </w:r>
      <w:r>
        <w:rPr>
          <w:rFonts w:eastAsia="Times New Roman"/>
          <w:lang w:eastAsia="fr-FR"/>
        </w:rPr>
        <w:t>l’</w:t>
      </w:r>
      <w:r w:rsidRPr="00DA4606">
        <w:rPr>
          <w:rFonts w:eastAsia="Times New Roman"/>
          <w:lang w:eastAsia="fr-FR"/>
        </w:rPr>
        <w:t xml:space="preserve">utilisation des données, </w:t>
      </w:r>
      <w:r>
        <w:rPr>
          <w:rFonts w:eastAsia="Times New Roman"/>
          <w:lang w:eastAsia="fr-FR"/>
        </w:rPr>
        <w:t>les conditions générales d’utilisation liées à l’application,</w:t>
      </w:r>
      <w:r w:rsidRPr="00DA4606">
        <w:rPr>
          <w:rFonts w:eastAsia="Times New Roman"/>
          <w:lang w:eastAsia="fr-FR"/>
        </w:rPr>
        <w:t xml:space="preserve"> </w:t>
      </w:r>
      <w:r>
        <w:rPr>
          <w:rFonts w:eastAsia="Times New Roman"/>
          <w:lang w:eastAsia="fr-FR"/>
        </w:rPr>
        <w:t>l’</w:t>
      </w:r>
      <w:r w:rsidRPr="00DA4606">
        <w:rPr>
          <w:rFonts w:eastAsia="Times New Roman"/>
          <w:lang w:eastAsia="fr-FR"/>
        </w:rPr>
        <w:t>utilisation des données</w:t>
      </w:r>
      <w:r>
        <w:rPr>
          <w:rFonts w:eastAsia="Times New Roman"/>
          <w:lang w:eastAsia="fr-FR"/>
        </w:rPr>
        <w:t xml:space="preserve"> relatives à la Règlementation Générale sur la Protection des Données</w:t>
      </w:r>
      <w:r w:rsidRPr="00DA4606">
        <w:rPr>
          <w:rFonts w:eastAsia="Times New Roman"/>
          <w:lang w:eastAsia="fr-FR"/>
        </w:rPr>
        <w:t xml:space="preserve"> (RGPD).</w:t>
      </w:r>
    </w:p>
    <w:p w14:paraId="77AD4532" w14:textId="77777777" w:rsidR="002D2E8C" w:rsidRDefault="002D2E8C" w:rsidP="00130C08">
      <w:pPr>
        <w:rPr>
          <w:rFonts w:eastAsia="Times New Roman"/>
          <w:lang w:eastAsia="fr-FR"/>
        </w:rPr>
      </w:pPr>
    </w:p>
    <w:p w14:paraId="4D448C85" w14:textId="77777777" w:rsidR="008200AD" w:rsidRDefault="008200AD">
      <w:pPr>
        <w:jc w:val="left"/>
        <w:rPr>
          <w:rFonts w:asciiTheme="majorHAnsi" w:eastAsia="Times New Roman" w:hAnsiTheme="majorHAnsi" w:cstheme="majorBidi"/>
          <w:color w:val="2F5496" w:themeColor="accent1" w:themeShade="BF"/>
          <w:sz w:val="40"/>
          <w:szCs w:val="28"/>
          <w:lang w:eastAsia="fr-FR"/>
        </w:rPr>
      </w:pPr>
      <w:r>
        <w:rPr>
          <w:rFonts w:eastAsia="Times New Roman"/>
          <w:lang w:eastAsia="fr-FR"/>
        </w:rPr>
        <w:br w:type="page"/>
      </w:r>
    </w:p>
    <w:p w14:paraId="59CF9FCF" w14:textId="77777777" w:rsidR="002D2E8C" w:rsidRDefault="006949FC" w:rsidP="002D2E8C">
      <w:pPr>
        <w:pStyle w:val="Titre2"/>
        <w:rPr>
          <w:rFonts w:eastAsia="Times New Roman"/>
          <w:lang w:eastAsia="fr-FR"/>
        </w:rPr>
      </w:pPr>
      <w:bookmarkStart w:id="77" w:name="_Toc516066144"/>
      <w:r>
        <w:rPr>
          <w:rFonts w:eastAsia="Times New Roman"/>
          <w:lang w:eastAsia="fr-FR"/>
        </w:rPr>
        <w:t>Récapitulatif des coûts par type</w:t>
      </w:r>
      <w:bookmarkEnd w:id="77"/>
    </w:p>
    <w:p w14:paraId="0D32ABB5" w14:textId="77777777" w:rsidR="006949FC" w:rsidRDefault="006949FC" w:rsidP="006949FC">
      <w:pPr>
        <w:rPr>
          <w:lang w:eastAsia="fr-FR"/>
        </w:rPr>
      </w:pPr>
    </w:p>
    <w:tbl>
      <w:tblPr>
        <w:tblStyle w:val="TableauGrille3-Accentuation5"/>
        <w:tblW w:w="0" w:type="auto"/>
        <w:tblInd w:w="5" w:type="dxa"/>
        <w:tblLook w:val="04A0" w:firstRow="1" w:lastRow="0" w:firstColumn="1" w:lastColumn="0" w:noHBand="0" w:noVBand="1"/>
      </w:tblPr>
      <w:tblGrid>
        <w:gridCol w:w="1271"/>
        <w:gridCol w:w="3686"/>
        <w:gridCol w:w="4105"/>
      </w:tblGrid>
      <w:tr w:rsidR="007C6EC7" w14:paraId="532EE534" w14:textId="77777777" w:rsidTr="00C64C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6BF1FA9F" w14:textId="77777777" w:rsidR="007C6EC7" w:rsidRDefault="007C6EC7" w:rsidP="006949FC">
            <w:pPr>
              <w:rPr>
                <w:lang w:eastAsia="fr-FR"/>
              </w:rPr>
            </w:pPr>
            <w:r>
              <w:rPr>
                <w:lang w:eastAsia="fr-FR"/>
              </w:rPr>
              <w:t>Coûts</w:t>
            </w:r>
          </w:p>
        </w:tc>
        <w:tc>
          <w:tcPr>
            <w:tcW w:w="3686" w:type="dxa"/>
          </w:tcPr>
          <w:p w14:paraId="3D28849F" w14:textId="77777777" w:rsidR="007C6EC7" w:rsidRDefault="007C6EC7" w:rsidP="006949FC">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Directs</w:t>
            </w:r>
          </w:p>
        </w:tc>
        <w:tc>
          <w:tcPr>
            <w:tcW w:w="4105" w:type="dxa"/>
          </w:tcPr>
          <w:p w14:paraId="5674A01A" w14:textId="77777777" w:rsidR="007C6EC7" w:rsidRDefault="007C6EC7" w:rsidP="006949FC">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Indirects</w:t>
            </w:r>
          </w:p>
        </w:tc>
      </w:tr>
      <w:tr w:rsidR="00CB31FF" w14:paraId="56B16E72" w14:textId="77777777" w:rsidTr="00F72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DEEAF6" w:themeFill="accent5" w:themeFillTint="33"/>
          </w:tcPr>
          <w:p w14:paraId="491BDAF9" w14:textId="77777777" w:rsidR="00CB31FF" w:rsidRDefault="00CB31FF" w:rsidP="006949FC">
            <w:pPr>
              <w:rPr>
                <w:lang w:eastAsia="fr-FR"/>
              </w:rPr>
            </w:pPr>
            <w:r>
              <w:rPr>
                <w:lang w:eastAsia="fr-FR"/>
              </w:rPr>
              <w:t>Fixe</w:t>
            </w:r>
          </w:p>
        </w:tc>
        <w:tc>
          <w:tcPr>
            <w:tcW w:w="3686" w:type="dxa"/>
          </w:tcPr>
          <w:p w14:paraId="4CAC6F8D" w14:textId="77777777" w:rsidR="00CB31FF" w:rsidRDefault="00CB31FF" w:rsidP="006949FC">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Salaires développeurs</w:t>
            </w:r>
          </w:p>
        </w:tc>
        <w:tc>
          <w:tcPr>
            <w:tcW w:w="4105" w:type="dxa"/>
            <w:vMerge w:val="restart"/>
          </w:tcPr>
          <w:p w14:paraId="0E40600C" w14:textId="77777777" w:rsidR="00CB31FF" w:rsidRDefault="00CB31FF" w:rsidP="006949FC">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Service juridique : Démarches administratives, utilisation des données, …</w:t>
            </w:r>
          </w:p>
        </w:tc>
      </w:tr>
      <w:tr w:rsidR="00CB31FF" w14:paraId="46F6B35D" w14:textId="77777777" w:rsidTr="00F72C80">
        <w:tc>
          <w:tcPr>
            <w:cnfStyle w:val="001000000000" w:firstRow="0" w:lastRow="0" w:firstColumn="1" w:lastColumn="0" w:oddVBand="0" w:evenVBand="0" w:oddHBand="0" w:evenHBand="0" w:firstRowFirstColumn="0" w:firstRowLastColumn="0" w:lastRowFirstColumn="0" w:lastRowLastColumn="0"/>
            <w:tcW w:w="1271" w:type="dxa"/>
            <w:vMerge/>
            <w:shd w:val="clear" w:color="auto" w:fill="DEEAF6" w:themeFill="accent5" w:themeFillTint="33"/>
          </w:tcPr>
          <w:p w14:paraId="6FE6ED31" w14:textId="77777777" w:rsidR="00CB31FF" w:rsidRDefault="00CB31FF" w:rsidP="006949FC">
            <w:pPr>
              <w:rPr>
                <w:lang w:eastAsia="fr-FR"/>
              </w:rPr>
            </w:pPr>
          </w:p>
        </w:tc>
        <w:tc>
          <w:tcPr>
            <w:tcW w:w="3686" w:type="dxa"/>
          </w:tcPr>
          <w:p w14:paraId="09267295" w14:textId="77777777" w:rsidR="00CB31FF" w:rsidRDefault="00CB31FF" w:rsidP="006949FC">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Nom de domaine</w:t>
            </w:r>
          </w:p>
        </w:tc>
        <w:tc>
          <w:tcPr>
            <w:tcW w:w="4105" w:type="dxa"/>
            <w:vMerge/>
          </w:tcPr>
          <w:p w14:paraId="23066252" w14:textId="77777777" w:rsidR="00CB31FF" w:rsidRDefault="00CB31FF" w:rsidP="006949FC">
            <w:pPr>
              <w:cnfStyle w:val="000000000000" w:firstRow="0" w:lastRow="0" w:firstColumn="0" w:lastColumn="0" w:oddVBand="0" w:evenVBand="0" w:oddHBand="0" w:evenHBand="0" w:firstRowFirstColumn="0" w:firstRowLastColumn="0" w:lastRowFirstColumn="0" w:lastRowLastColumn="0"/>
              <w:rPr>
                <w:lang w:eastAsia="fr-FR"/>
              </w:rPr>
            </w:pPr>
          </w:p>
        </w:tc>
      </w:tr>
      <w:tr w:rsidR="00CB31FF" w14:paraId="669DB00C" w14:textId="77777777" w:rsidTr="00F72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DEEAF6" w:themeFill="accent5" w:themeFillTint="33"/>
          </w:tcPr>
          <w:p w14:paraId="014BCCE2" w14:textId="77777777" w:rsidR="00CB31FF" w:rsidRDefault="00CB31FF" w:rsidP="006949FC">
            <w:pPr>
              <w:rPr>
                <w:lang w:eastAsia="fr-FR"/>
              </w:rPr>
            </w:pPr>
          </w:p>
        </w:tc>
        <w:tc>
          <w:tcPr>
            <w:tcW w:w="3686" w:type="dxa"/>
          </w:tcPr>
          <w:p w14:paraId="53FFA243" w14:textId="77777777" w:rsidR="00CB31FF" w:rsidRDefault="00CB31FF" w:rsidP="006949FC">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Audit de sécurité</w:t>
            </w:r>
          </w:p>
        </w:tc>
        <w:tc>
          <w:tcPr>
            <w:tcW w:w="4105" w:type="dxa"/>
            <w:vMerge/>
          </w:tcPr>
          <w:p w14:paraId="1100CBF8" w14:textId="77777777" w:rsidR="00CB31FF" w:rsidRDefault="00CB31FF" w:rsidP="006949FC">
            <w:pPr>
              <w:cnfStyle w:val="000000100000" w:firstRow="0" w:lastRow="0" w:firstColumn="0" w:lastColumn="0" w:oddVBand="0" w:evenVBand="0" w:oddHBand="1" w:evenHBand="0" w:firstRowFirstColumn="0" w:firstRowLastColumn="0" w:lastRowFirstColumn="0" w:lastRowLastColumn="0"/>
              <w:rPr>
                <w:lang w:eastAsia="fr-FR"/>
              </w:rPr>
            </w:pPr>
          </w:p>
        </w:tc>
      </w:tr>
      <w:tr w:rsidR="00CB31FF" w14:paraId="179A9BD6" w14:textId="77777777" w:rsidTr="00F72C80">
        <w:tc>
          <w:tcPr>
            <w:cnfStyle w:val="001000000000" w:firstRow="0" w:lastRow="0" w:firstColumn="1" w:lastColumn="0" w:oddVBand="0" w:evenVBand="0" w:oddHBand="0" w:evenHBand="0" w:firstRowFirstColumn="0" w:firstRowLastColumn="0" w:lastRowFirstColumn="0" w:lastRowLastColumn="0"/>
            <w:tcW w:w="1271" w:type="dxa"/>
            <w:vMerge/>
            <w:shd w:val="clear" w:color="auto" w:fill="DEEAF6" w:themeFill="accent5" w:themeFillTint="33"/>
          </w:tcPr>
          <w:p w14:paraId="4A77BD16" w14:textId="77777777" w:rsidR="00CB31FF" w:rsidRDefault="00CB31FF" w:rsidP="006949FC">
            <w:pPr>
              <w:rPr>
                <w:lang w:eastAsia="fr-FR"/>
              </w:rPr>
            </w:pPr>
          </w:p>
        </w:tc>
        <w:tc>
          <w:tcPr>
            <w:tcW w:w="3686" w:type="dxa"/>
          </w:tcPr>
          <w:p w14:paraId="6E9DD114" w14:textId="77777777" w:rsidR="00CB31FF" w:rsidRDefault="00CB31FF" w:rsidP="006949FC">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Serveur hébergement</w:t>
            </w:r>
          </w:p>
        </w:tc>
        <w:tc>
          <w:tcPr>
            <w:tcW w:w="4105" w:type="dxa"/>
            <w:vMerge/>
          </w:tcPr>
          <w:p w14:paraId="376ACF2C" w14:textId="77777777" w:rsidR="00CB31FF" w:rsidRDefault="00CB31FF" w:rsidP="006949FC">
            <w:pPr>
              <w:cnfStyle w:val="000000000000" w:firstRow="0" w:lastRow="0" w:firstColumn="0" w:lastColumn="0" w:oddVBand="0" w:evenVBand="0" w:oddHBand="0" w:evenHBand="0" w:firstRowFirstColumn="0" w:firstRowLastColumn="0" w:lastRowFirstColumn="0" w:lastRowLastColumn="0"/>
              <w:rPr>
                <w:lang w:eastAsia="fr-FR"/>
              </w:rPr>
            </w:pPr>
          </w:p>
        </w:tc>
      </w:tr>
      <w:tr w:rsidR="00297104" w14:paraId="4E60CFAE" w14:textId="77777777" w:rsidTr="00C64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15913D8" w14:textId="77777777" w:rsidR="00297104" w:rsidRDefault="00297104" w:rsidP="006949FC">
            <w:pPr>
              <w:rPr>
                <w:lang w:eastAsia="fr-FR"/>
              </w:rPr>
            </w:pPr>
            <w:r>
              <w:rPr>
                <w:lang w:eastAsia="fr-FR"/>
              </w:rPr>
              <w:t>Semi-variable</w:t>
            </w:r>
          </w:p>
        </w:tc>
        <w:tc>
          <w:tcPr>
            <w:tcW w:w="3686" w:type="dxa"/>
          </w:tcPr>
          <w:p w14:paraId="715B1AA9" w14:textId="77777777" w:rsidR="00297104" w:rsidRDefault="00297104" w:rsidP="006949FC">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Service de signature électronique DocuSign</w:t>
            </w:r>
          </w:p>
        </w:tc>
        <w:tc>
          <w:tcPr>
            <w:tcW w:w="4105" w:type="dxa"/>
            <w:vMerge w:val="restart"/>
          </w:tcPr>
          <w:p w14:paraId="4F1AB363" w14:textId="77777777" w:rsidR="00297104" w:rsidRDefault="00297104" w:rsidP="006949FC">
            <w:pPr>
              <w:cnfStyle w:val="000000100000" w:firstRow="0" w:lastRow="0" w:firstColumn="0" w:lastColumn="0" w:oddVBand="0" w:evenVBand="0" w:oddHBand="1" w:evenHBand="0" w:firstRowFirstColumn="0" w:firstRowLastColumn="0" w:lastRowFirstColumn="0" w:lastRowLastColumn="0"/>
              <w:rPr>
                <w:lang w:eastAsia="fr-FR"/>
              </w:rPr>
            </w:pPr>
          </w:p>
        </w:tc>
      </w:tr>
      <w:tr w:rsidR="00297104" w14:paraId="30309D42" w14:textId="77777777" w:rsidTr="00C64CE3">
        <w:tc>
          <w:tcPr>
            <w:cnfStyle w:val="001000000000" w:firstRow="0" w:lastRow="0" w:firstColumn="1" w:lastColumn="0" w:oddVBand="0" w:evenVBand="0" w:oddHBand="0" w:evenHBand="0" w:firstRowFirstColumn="0" w:firstRowLastColumn="0" w:lastRowFirstColumn="0" w:lastRowLastColumn="0"/>
            <w:tcW w:w="1271" w:type="dxa"/>
            <w:vMerge/>
          </w:tcPr>
          <w:p w14:paraId="730C2392" w14:textId="77777777" w:rsidR="00297104" w:rsidRDefault="00297104" w:rsidP="006949FC">
            <w:pPr>
              <w:rPr>
                <w:lang w:eastAsia="fr-FR"/>
              </w:rPr>
            </w:pPr>
          </w:p>
        </w:tc>
        <w:tc>
          <w:tcPr>
            <w:tcW w:w="3686" w:type="dxa"/>
          </w:tcPr>
          <w:p w14:paraId="33BD7E51" w14:textId="77777777" w:rsidR="00297104" w:rsidRDefault="00297104" w:rsidP="006949FC">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Maintenance</w:t>
            </w:r>
          </w:p>
        </w:tc>
        <w:tc>
          <w:tcPr>
            <w:tcW w:w="4105" w:type="dxa"/>
            <w:vMerge/>
          </w:tcPr>
          <w:p w14:paraId="07A3C105" w14:textId="77777777" w:rsidR="00297104" w:rsidRDefault="00297104" w:rsidP="006949FC">
            <w:pPr>
              <w:cnfStyle w:val="000000000000" w:firstRow="0" w:lastRow="0" w:firstColumn="0" w:lastColumn="0" w:oddVBand="0" w:evenVBand="0" w:oddHBand="0" w:evenHBand="0" w:firstRowFirstColumn="0" w:firstRowLastColumn="0" w:lastRowFirstColumn="0" w:lastRowLastColumn="0"/>
              <w:rPr>
                <w:lang w:eastAsia="fr-FR"/>
              </w:rPr>
            </w:pPr>
          </w:p>
        </w:tc>
      </w:tr>
      <w:tr w:rsidR="00297104" w14:paraId="3399D3C4" w14:textId="77777777" w:rsidTr="00C64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14:paraId="540DA88B" w14:textId="77777777" w:rsidR="00297104" w:rsidRDefault="00297104" w:rsidP="006949FC">
            <w:pPr>
              <w:rPr>
                <w:lang w:eastAsia="fr-FR"/>
              </w:rPr>
            </w:pPr>
          </w:p>
        </w:tc>
        <w:tc>
          <w:tcPr>
            <w:tcW w:w="3686" w:type="dxa"/>
          </w:tcPr>
          <w:p w14:paraId="2B07C5D9" w14:textId="77777777" w:rsidR="00297104" w:rsidRDefault="00297104" w:rsidP="006949FC">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Amélioration continue</w:t>
            </w:r>
          </w:p>
        </w:tc>
        <w:tc>
          <w:tcPr>
            <w:tcW w:w="4105" w:type="dxa"/>
            <w:vMerge/>
          </w:tcPr>
          <w:p w14:paraId="643DD824" w14:textId="77777777" w:rsidR="00297104" w:rsidRDefault="00297104" w:rsidP="006949FC">
            <w:pPr>
              <w:cnfStyle w:val="000000100000" w:firstRow="0" w:lastRow="0" w:firstColumn="0" w:lastColumn="0" w:oddVBand="0" w:evenVBand="0" w:oddHBand="1" w:evenHBand="0" w:firstRowFirstColumn="0" w:firstRowLastColumn="0" w:lastRowFirstColumn="0" w:lastRowLastColumn="0"/>
              <w:rPr>
                <w:lang w:eastAsia="fr-FR"/>
              </w:rPr>
            </w:pPr>
          </w:p>
        </w:tc>
      </w:tr>
    </w:tbl>
    <w:p w14:paraId="2F5DD541" w14:textId="77777777" w:rsidR="009662FC" w:rsidRPr="009662FC" w:rsidRDefault="009662FC" w:rsidP="00130C08">
      <w:pPr>
        <w:rPr>
          <w:rFonts w:eastAsia="Times New Roman"/>
          <w:lang w:eastAsia="fr-FR"/>
        </w:rPr>
      </w:pPr>
    </w:p>
    <w:p w14:paraId="3DCAEA4B" w14:textId="77777777" w:rsidR="00E50E37" w:rsidRDefault="00E50E37" w:rsidP="00E50E37">
      <w:pPr>
        <w:pStyle w:val="Titre2"/>
      </w:pPr>
      <w:bookmarkStart w:id="78" w:name="_Toc516066145"/>
      <w:r>
        <w:t>Provision</w:t>
      </w:r>
      <w:bookmarkEnd w:id="78"/>
    </w:p>
    <w:p w14:paraId="2C8B0442" w14:textId="77777777" w:rsidR="005D5281" w:rsidRDefault="005D5281" w:rsidP="005D5281"/>
    <w:p w14:paraId="6C2F169D" w14:textId="77777777" w:rsidR="005D5281" w:rsidRDefault="005D5281" w:rsidP="009662FC">
      <w:pPr>
        <w:rPr>
          <w:rFonts w:eastAsia="Times New Roman"/>
          <w:lang w:eastAsia="fr-FR"/>
        </w:rPr>
      </w:pPr>
      <w:r w:rsidRPr="005D5281">
        <w:rPr>
          <w:rFonts w:eastAsia="Times New Roman"/>
          <w:lang w:eastAsia="fr-FR"/>
        </w:rPr>
        <w:t>Une provision est prévu</w:t>
      </w:r>
      <w:r>
        <w:rPr>
          <w:rFonts w:eastAsia="Times New Roman"/>
          <w:lang w:eastAsia="fr-FR"/>
        </w:rPr>
        <w:t>e</w:t>
      </w:r>
      <w:r w:rsidRPr="005D5281">
        <w:rPr>
          <w:rFonts w:eastAsia="Times New Roman"/>
          <w:lang w:eastAsia="fr-FR"/>
        </w:rPr>
        <w:t xml:space="preserve">, pour s’assurer que les coûts engendrés par le projet respecteront le budget. Il est décidé que cette provision </w:t>
      </w:r>
      <w:r w:rsidR="007A33C2">
        <w:rPr>
          <w:rFonts w:eastAsia="Times New Roman"/>
          <w:lang w:eastAsia="fr-FR"/>
        </w:rPr>
        <w:t>équivaille</w:t>
      </w:r>
      <w:r w:rsidRPr="005D5281">
        <w:rPr>
          <w:rFonts w:eastAsia="Times New Roman"/>
          <w:lang w:eastAsia="fr-FR"/>
        </w:rPr>
        <w:t xml:space="preserve"> à 10% du budget initial de 110 000€ soit 11 000€.</w:t>
      </w:r>
    </w:p>
    <w:p w14:paraId="65837F8A" w14:textId="77777777" w:rsidR="00D42B18" w:rsidRPr="009662FC" w:rsidRDefault="00D42B18" w:rsidP="009662FC">
      <w:pPr>
        <w:rPr>
          <w:rFonts w:ascii="Times New Roman" w:eastAsia="Times New Roman" w:hAnsi="Times New Roman"/>
          <w:lang w:eastAsia="fr-FR"/>
        </w:rPr>
      </w:pPr>
    </w:p>
    <w:p w14:paraId="00C0D0BD" w14:textId="77777777" w:rsidR="00E50E37" w:rsidRDefault="00E50E37" w:rsidP="00E50E37">
      <w:pPr>
        <w:pStyle w:val="Titre2"/>
      </w:pPr>
      <w:bookmarkStart w:id="79" w:name="_Toc516066146"/>
      <w:r>
        <w:t>Gains attendus</w:t>
      </w:r>
      <w:bookmarkEnd w:id="79"/>
    </w:p>
    <w:p w14:paraId="0014A2F4" w14:textId="77777777" w:rsidR="005D5281" w:rsidRDefault="005D5281" w:rsidP="005D5281"/>
    <w:p w14:paraId="32BC1846" w14:textId="77777777" w:rsidR="00D07BB3" w:rsidRPr="00130C08" w:rsidRDefault="006665B0" w:rsidP="00130C08">
      <w:pPr>
        <w:rPr>
          <w:rFonts w:ascii="Arial" w:eastAsia="Times New Roman" w:hAnsi="Arial" w:cs="Arial"/>
          <w:color w:val="000000"/>
          <w:lang w:eastAsia="fr-FR"/>
        </w:rPr>
      </w:pPr>
      <w:r>
        <w:rPr>
          <w:rFonts w:eastAsia="Times New Roman"/>
          <w:lang w:eastAsia="fr-FR"/>
        </w:rPr>
        <w:t>Il est attendu de p</w:t>
      </w:r>
      <w:r w:rsidR="005D5281" w:rsidRPr="005D5281">
        <w:rPr>
          <w:rFonts w:eastAsia="Times New Roman"/>
          <w:lang w:eastAsia="fr-FR"/>
        </w:rPr>
        <w:t xml:space="preserve">ouvoir </w:t>
      </w:r>
      <w:r>
        <w:rPr>
          <w:rFonts w:eastAsia="Times New Roman"/>
          <w:lang w:eastAsia="fr-FR"/>
        </w:rPr>
        <w:t>tripler le volume</w:t>
      </w:r>
      <w:r w:rsidR="005D5281" w:rsidRPr="005D5281">
        <w:rPr>
          <w:rFonts w:eastAsia="Times New Roman"/>
          <w:lang w:eastAsia="fr-FR"/>
        </w:rPr>
        <w:t xml:space="preserve"> de commandes</w:t>
      </w:r>
      <w:r>
        <w:rPr>
          <w:rFonts w:eastAsia="Times New Roman"/>
          <w:lang w:eastAsia="fr-FR"/>
        </w:rPr>
        <w:t>, d’a</w:t>
      </w:r>
      <w:r w:rsidR="005D5281" w:rsidRPr="005D5281">
        <w:rPr>
          <w:rFonts w:eastAsia="Times New Roman"/>
          <w:lang w:eastAsia="fr-FR"/>
        </w:rPr>
        <w:t>nticiper les commandes de fournitures dès l’acceptation d’un devis</w:t>
      </w:r>
      <w:r>
        <w:rPr>
          <w:rFonts w:eastAsia="Times New Roman"/>
          <w:lang w:eastAsia="fr-FR"/>
        </w:rPr>
        <w:t>, d’a</w:t>
      </w:r>
      <w:r w:rsidR="005D5281" w:rsidRPr="005D5281">
        <w:rPr>
          <w:rFonts w:eastAsia="Times New Roman"/>
          <w:lang w:eastAsia="fr-FR"/>
        </w:rPr>
        <w:t>ugmenter sa notoriété grâce à la réactivité de la chaîne de production</w:t>
      </w:r>
      <w:r>
        <w:rPr>
          <w:rFonts w:eastAsia="Times New Roman"/>
          <w:lang w:eastAsia="fr-FR"/>
        </w:rPr>
        <w:t xml:space="preserve"> et </w:t>
      </w:r>
      <w:r w:rsidR="007A33C2">
        <w:rPr>
          <w:rFonts w:eastAsia="Times New Roman"/>
          <w:lang w:eastAsia="fr-FR"/>
        </w:rPr>
        <w:t>d’augmenter</w:t>
      </w:r>
      <w:r w:rsidR="005D5281" w:rsidRPr="005D5281">
        <w:rPr>
          <w:rFonts w:eastAsia="Times New Roman" w:cs="Arial"/>
          <w:lang w:eastAsia="fr-FR"/>
        </w:rPr>
        <w:t xml:space="preserve"> </w:t>
      </w:r>
      <w:r w:rsidR="007A33C2">
        <w:rPr>
          <w:rFonts w:eastAsia="Times New Roman" w:cs="Arial"/>
          <w:lang w:eastAsia="fr-FR"/>
        </w:rPr>
        <w:t>le</w:t>
      </w:r>
      <w:r w:rsidR="005D5281" w:rsidRPr="005D5281">
        <w:rPr>
          <w:rFonts w:eastAsia="Times New Roman" w:cs="Arial"/>
          <w:lang w:eastAsia="fr-FR"/>
        </w:rPr>
        <w:t xml:space="preserve"> </w:t>
      </w:r>
      <w:r w:rsidR="007A33C2">
        <w:rPr>
          <w:rFonts w:eastAsia="Times New Roman" w:cs="Arial"/>
          <w:lang w:eastAsia="fr-FR"/>
        </w:rPr>
        <w:t>c</w:t>
      </w:r>
      <w:r w:rsidR="005D5281" w:rsidRPr="005D5281">
        <w:rPr>
          <w:rFonts w:eastAsia="Times New Roman" w:cs="Arial"/>
          <w:lang w:eastAsia="fr-FR"/>
        </w:rPr>
        <w:t>hiffre d’affaires généré par la vente de maisons modulaires </w:t>
      </w:r>
      <w:r w:rsidR="005D5281">
        <w:rPr>
          <w:rFonts w:eastAsia="Times New Roman" w:cs="Arial"/>
          <w:lang w:eastAsia="fr-FR"/>
        </w:rPr>
        <w:t>(</w:t>
      </w:r>
      <w:r w:rsidR="005D5281" w:rsidRPr="005D5281">
        <w:rPr>
          <w:rFonts w:eastAsia="Times New Roman" w:cs="Arial"/>
          <w:lang w:eastAsia="fr-FR"/>
        </w:rPr>
        <w:t xml:space="preserve">voir </w:t>
      </w:r>
      <w:r w:rsidR="00F75FC4">
        <w:rPr>
          <w:rFonts w:eastAsia="Times New Roman" w:cs="Arial"/>
          <w:lang w:eastAsia="fr-FR"/>
        </w:rPr>
        <w:t>Retour Sur Investissement (ROI)</w:t>
      </w:r>
      <w:r w:rsidR="005D5281">
        <w:rPr>
          <w:rFonts w:eastAsia="Times New Roman" w:cs="Arial"/>
          <w:lang w:eastAsia="fr-FR"/>
        </w:rPr>
        <w:t>).</w:t>
      </w:r>
    </w:p>
    <w:p w14:paraId="74FC0C27" w14:textId="77777777" w:rsidR="005D5281" w:rsidRPr="009E1657" w:rsidRDefault="005D5281" w:rsidP="00130C08"/>
    <w:p w14:paraId="046B3C47" w14:textId="77777777" w:rsidR="00D42B18" w:rsidRDefault="00D42B18">
      <w:pPr>
        <w:jc w:val="left"/>
        <w:rPr>
          <w:rFonts w:asciiTheme="majorHAnsi" w:eastAsiaTheme="majorEastAsia" w:hAnsiTheme="majorHAnsi" w:cstheme="majorBidi"/>
          <w:color w:val="2F5496" w:themeColor="accent1" w:themeShade="BF"/>
          <w:sz w:val="40"/>
          <w:szCs w:val="28"/>
        </w:rPr>
      </w:pPr>
      <w:r>
        <w:br w:type="page"/>
      </w:r>
    </w:p>
    <w:p w14:paraId="20F434A7" w14:textId="77777777" w:rsidR="00E50E37" w:rsidRDefault="00E50E37" w:rsidP="00E50E37">
      <w:pPr>
        <w:pStyle w:val="Titre2"/>
      </w:pPr>
      <w:bookmarkStart w:id="80" w:name="_Toc516066147"/>
      <w:r>
        <w:t>Budget prévisionnel</w:t>
      </w:r>
      <w:bookmarkEnd w:id="80"/>
    </w:p>
    <w:p w14:paraId="5394C1BC" w14:textId="77777777" w:rsidR="00D07BB3" w:rsidRDefault="00D07BB3" w:rsidP="00130C08"/>
    <w:p w14:paraId="0CD925B0" w14:textId="77777777" w:rsidR="00B7473A" w:rsidRDefault="00785798" w:rsidP="00785798">
      <w:pPr>
        <w:pStyle w:val="Titre3"/>
      </w:pPr>
      <w:bookmarkStart w:id="81" w:name="_Toc516066148"/>
      <w:r>
        <w:t xml:space="preserve">Total des dépenses </w:t>
      </w:r>
      <w:r w:rsidR="005866E3">
        <w:t>durant l</w:t>
      </w:r>
      <w:r w:rsidR="00C43CD7">
        <w:t>a phase de réalisation</w:t>
      </w:r>
      <w:bookmarkEnd w:id="81"/>
    </w:p>
    <w:p w14:paraId="018782FE" w14:textId="77777777" w:rsidR="00785798" w:rsidRPr="00785798" w:rsidRDefault="00785798" w:rsidP="00785798"/>
    <w:tbl>
      <w:tblPr>
        <w:tblStyle w:val="TableauGrille2-Accentuation5"/>
        <w:tblW w:w="0" w:type="auto"/>
        <w:tblLook w:val="04A0" w:firstRow="1" w:lastRow="0" w:firstColumn="1" w:lastColumn="0" w:noHBand="0" w:noVBand="1"/>
      </w:tblPr>
      <w:tblGrid>
        <w:gridCol w:w="3119"/>
        <w:gridCol w:w="1843"/>
        <w:gridCol w:w="4100"/>
      </w:tblGrid>
      <w:tr w:rsidR="00993F03" w14:paraId="1C45DF71" w14:textId="77777777" w:rsidTr="00406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B90AA3" w14:textId="77777777" w:rsidR="00993F03" w:rsidRDefault="00993F03" w:rsidP="00130C08">
            <w:r>
              <w:t>Désignation</w:t>
            </w:r>
          </w:p>
        </w:tc>
        <w:tc>
          <w:tcPr>
            <w:tcW w:w="1843" w:type="dxa"/>
          </w:tcPr>
          <w:p w14:paraId="43D9EA2E" w14:textId="77777777" w:rsidR="00993F03" w:rsidRDefault="00993F03" w:rsidP="00130C08">
            <w:pPr>
              <w:cnfStyle w:val="100000000000" w:firstRow="1" w:lastRow="0" w:firstColumn="0" w:lastColumn="0" w:oddVBand="0" w:evenVBand="0" w:oddHBand="0" w:evenHBand="0" w:firstRowFirstColumn="0" w:firstRowLastColumn="0" w:lastRowFirstColumn="0" w:lastRowLastColumn="0"/>
            </w:pPr>
            <w:r>
              <w:t>Coût annuel en €</w:t>
            </w:r>
          </w:p>
        </w:tc>
        <w:tc>
          <w:tcPr>
            <w:tcW w:w="4100" w:type="dxa"/>
          </w:tcPr>
          <w:p w14:paraId="19F9B949" w14:textId="77777777" w:rsidR="00993F03" w:rsidRDefault="00993F03" w:rsidP="00130C08">
            <w:pPr>
              <w:cnfStyle w:val="100000000000" w:firstRow="1" w:lastRow="0" w:firstColumn="0" w:lastColumn="0" w:oddVBand="0" w:evenVBand="0" w:oddHBand="0" w:evenHBand="0" w:firstRowFirstColumn="0" w:firstRowLastColumn="0" w:lastRowFirstColumn="0" w:lastRowLastColumn="0"/>
            </w:pPr>
            <w:r>
              <w:t>Gains attendus</w:t>
            </w:r>
          </w:p>
        </w:tc>
      </w:tr>
      <w:tr w:rsidR="00FA2EA3" w14:paraId="7867F66E" w14:textId="77777777" w:rsidTr="00406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F99B530" w14:textId="77777777" w:rsidR="00FA2EA3" w:rsidRPr="00272B19" w:rsidRDefault="00FA2EA3" w:rsidP="00130C08">
            <w:pPr>
              <w:rPr>
                <w:b w:val="0"/>
              </w:rPr>
            </w:pPr>
            <w:r w:rsidRPr="00272B19">
              <w:rPr>
                <w:b w:val="0"/>
              </w:rPr>
              <w:t>Salaires développeurs</w:t>
            </w:r>
          </w:p>
        </w:tc>
        <w:tc>
          <w:tcPr>
            <w:tcW w:w="1843" w:type="dxa"/>
          </w:tcPr>
          <w:p w14:paraId="06C8C2B1" w14:textId="77777777" w:rsidR="00FA2EA3" w:rsidRDefault="009A3473" w:rsidP="00272B19">
            <w:pPr>
              <w:jc w:val="right"/>
              <w:cnfStyle w:val="000000100000" w:firstRow="0" w:lastRow="0" w:firstColumn="0" w:lastColumn="0" w:oddVBand="0" w:evenVBand="0" w:oddHBand="1" w:evenHBand="0" w:firstRowFirstColumn="0" w:firstRowLastColumn="0" w:lastRowFirstColumn="0" w:lastRowLastColumn="0"/>
            </w:pPr>
            <w:r>
              <w:t>47 255</w:t>
            </w:r>
            <w:r w:rsidR="00FA2EA3">
              <w:t>.00</w:t>
            </w:r>
          </w:p>
        </w:tc>
        <w:tc>
          <w:tcPr>
            <w:tcW w:w="4100" w:type="dxa"/>
            <w:vMerge w:val="restart"/>
          </w:tcPr>
          <w:p w14:paraId="5EE1A204" w14:textId="77777777" w:rsidR="00FA2EA3" w:rsidRDefault="00FA2EA3" w:rsidP="00DA3B68">
            <w:pPr>
              <w:pStyle w:val="Paragraphedeliste"/>
              <w:numPr>
                <w:ilvl w:val="0"/>
                <w:numId w:val="38"/>
              </w:numPr>
              <w:cnfStyle w:val="000000100000" w:firstRow="0" w:lastRow="0" w:firstColumn="0" w:lastColumn="0" w:oddVBand="0" w:evenVBand="0" w:oddHBand="1" w:evenHBand="0" w:firstRowFirstColumn="0" w:firstRowLastColumn="0" w:lastRowFirstColumn="0" w:lastRowLastColumn="0"/>
            </w:pPr>
            <w:r>
              <w:t>Augmentation du chiffre d’affaire</w:t>
            </w:r>
            <w:r w:rsidR="00B919CA">
              <w:t>s</w:t>
            </w:r>
            <w:r w:rsidR="003C3159">
              <w:t>.</w:t>
            </w:r>
          </w:p>
          <w:p w14:paraId="1111699E" w14:textId="77777777" w:rsidR="00FA2EA3" w:rsidRDefault="003C3159" w:rsidP="00DA3B68">
            <w:pPr>
              <w:pStyle w:val="Paragraphedeliste"/>
              <w:numPr>
                <w:ilvl w:val="0"/>
                <w:numId w:val="38"/>
              </w:numPr>
              <w:cnfStyle w:val="000000100000" w:firstRow="0" w:lastRow="0" w:firstColumn="0" w:lastColumn="0" w:oddVBand="0" w:evenVBand="0" w:oddHBand="1" w:evenHBand="0" w:firstRowFirstColumn="0" w:firstRowLastColumn="0" w:lastRowFirstColumn="0" w:lastRowLastColumn="0"/>
            </w:pPr>
            <w:r>
              <w:t>Multiplication par 3</w:t>
            </w:r>
            <w:r w:rsidR="00FA2EA3">
              <w:t xml:space="preserve"> du nombre de commande</w:t>
            </w:r>
            <w:r>
              <w:t xml:space="preserve"> de maisons modulaires sur 3 ans.</w:t>
            </w:r>
          </w:p>
          <w:p w14:paraId="640D9708" w14:textId="77777777" w:rsidR="003C3159" w:rsidRDefault="003C3159" w:rsidP="00130C08">
            <w:pPr>
              <w:pStyle w:val="Paragraphedeliste"/>
              <w:numPr>
                <w:ilvl w:val="0"/>
                <w:numId w:val="38"/>
              </w:numPr>
              <w:cnfStyle w:val="000000100000" w:firstRow="0" w:lastRow="0" w:firstColumn="0" w:lastColumn="0" w:oddVBand="0" w:evenVBand="0" w:oddHBand="1" w:evenHBand="0" w:firstRowFirstColumn="0" w:firstRowLastColumn="0" w:lastRowFirstColumn="0" w:lastRowLastColumn="0"/>
            </w:pPr>
            <w:r>
              <w:t>Optimisation de la chaîne de commandes et de production</w:t>
            </w:r>
          </w:p>
        </w:tc>
      </w:tr>
      <w:tr w:rsidR="00FA2EA3" w14:paraId="6A7812BC" w14:textId="77777777" w:rsidTr="004065B4">
        <w:tc>
          <w:tcPr>
            <w:cnfStyle w:val="001000000000" w:firstRow="0" w:lastRow="0" w:firstColumn="1" w:lastColumn="0" w:oddVBand="0" w:evenVBand="0" w:oddHBand="0" w:evenHBand="0" w:firstRowFirstColumn="0" w:firstRowLastColumn="0" w:lastRowFirstColumn="0" w:lastRowLastColumn="0"/>
            <w:tcW w:w="3119" w:type="dxa"/>
          </w:tcPr>
          <w:p w14:paraId="4765C2B6" w14:textId="77777777" w:rsidR="00FA2EA3" w:rsidRPr="00272B19" w:rsidRDefault="00FA2EA3" w:rsidP="00130C08">
            <w:pPr>
              <w:rPr>
                <w:b w:val="0"/>
              </w:rPr>
            </w:pPr>
            <w:r w:rsidRPr="00272B19">
              <w:rPr>
                <w:b w:val="0"/>
              </w:rPr>
              <w:t>Hébergement</w:t>
            </w:r>
          </w:p>
        </w:tc>
        <w:tc>
          <w:tcPr>
            <w:tcW w:w="1843" w:type="dxa"/>
          </w:tcPr>
          <w:p w14:paraId="25EB978F" w14:textId="77777777" w:rsidR="00FA2EA3" w:rsidRDefault="00FA2EA3" w:rsidP="00272B19">
            <w:pPr>
              <w:jc w:val="right"/>
              <w:cnfStyle w:val="000000000000" w:firstRow="0" w:lastRow="0" w:firstColumn="0" w:lastColumn="0" w:oddVBand="0" w:evenVBand="0" w:oddHBand="0" w:evenHBand="0" w:firstRowFirstColumn="0" w:firstRowLastColumn="0" w:lastRowFirstColumn="0" w:lastRowLastColumn="0"/>
            </w:pPr>
            <w:r>
              <w:t>1 415.88</w:t>
            </w:r>
          </w:p>
        </w:tc>
        <w:tc>
          <w:tcPr>
            <w:tcW w:w="4100" w:type="dxa"/>
            <w:vMerge/>
          </w:tcPr>
          <w:p w14:paraId="5A2221D0" w14:textId="77777777" w:rsidR="00FA2EA3" w:rsidRDefault="00FA2EA3" w:rsidP="00130C08">
            <w:pPr>
              <w:cnfStyle w:val="000000000000" w:firstRow="0" w:lastRow="0" w:firstColumn="0" w:lastColumn="0" w:oddVBand="0" w:evenVBand="0" w:oddHBand="0" w:evenHBand="0" w:firstRowFirstColumn="0" w:firstRowLastColumn="0" w:lastRowFirstColumn="0" w:lastRowLastColumn="0"/>
            </w:pPr>
          </w:p>
        </w:tc>
      </w:tr>
      <w:tr w:rsidR="00FA2EA3" w14:paraId="229D1C3B" w14:textId="77777777" w:rsidTr="00406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B739EE6" w14:textId="77777777" w:rsidR="00FA2EA3" w:rsidRPr="00272B19" w:rsidRDefault="00FA2EA3" w:rsidP="00130C08">
            <w:pPr>
              <w:rPr>
                <w:b w:val="0"/>
              </w:rPr>
            </w:pPr>
            <w:r>
              <w:rPr>
                <w:b w:val="0"/>
              </w:rPr>
              <w:t>Nom de domaine</w:t>
            </w:r>
          </w:p>
        </w:tc>
        <w:tc>
          <w:tcPr>
            <w:tcW w:w="1843" w:type="dxa"/>
          </w:tcPr>
          <w:p w14:paraId="3DA3A6E9" w14:textId="77777777" w:rsidR="00FA2EA3" w:rsidRDefault="00FA2EA3" w:rsidP="00272B19">
            <w:pPr>
              <w:jc w:val="right"/>
              <w:cnfStyle w:val="000000100000" w:firstRow="0" w:lastRow="0" w:firstColumn="0" w:lastColumn="0" w:oddVBand="0" w:evenVBand="0" w:oddHBand="1" w:evenHBand="0" w:firstRowFirstColumn="0" w:firstRowLastColumn="0" w:lastRowFirstColumn="0" w:lastRowLastColumn="0"/>
            </w:pPr>
            <w:r>
              <w:t>6.99</w:t>
            </w:r>
          </w:p>
        </w:tc>
        <w:tc>
          <w:tcPr>
            <w:tcW w:w="4100" w:type="dxa"/>
            <w:vMerge/>
          </w:tcPr>
          <w:p w14:paraId="4A470BD1" w14:textId="77777777" w:rsidR="00FA2EA3" w:rsidRDefault="00FA2EA3" w:rsidP="00130C08">
            <w:pPr>
              <w:cnfStyle w:val="000000100000" w:firstRow="0" w:lastRow="0" w:firstColumn="0" w:lastColumn="0" w:oddVBand="0" w:evenVBand="0" w:oddHBand="1" w:evenHBand="0" w:firstRowFirstColumn="0" w:firstRowLastColumn="0" w:lastRowFirstColumn="0" w:lastRowLastColumn="0"/>
            </w:pPr>
          </w:p>
        </w:tc>
      </w:tr>
      <w:tr w:rsidR="00FA2EA3" w14:paraId="3375ED84" w14:textId="77777777" w:rsidTr="004065B4">
        <w:tc>
          <w:tcPr>
            <w:cnfStyle w:val="001000000000" w:firstRow="0" w:lastRow="0" w:firstColumn="1" w:lastColumn="0" w:oddVBand="0" w:evenVBand="0" w:oddHBand="0" w:evenHBand="0" w:firstRowFirstColumn="0" w:firstRowLastColumn="0" w:lastRowFirstColumn="0" w:lastRowLastColumn="0"/>
            <w:tcW w:w="3119" w:type="dxa"/>
          </w:tcPr>
          <w:p w14:paraId="0050CBF8" w14:textId="77777777" w:rsidR="00FA2EA3" w:rsidRPr="00272B19" w:rsidRDefault="004065B4" w:rsidP="00130C08">
            <w:pPr>
              <w:rPr>
                <w:b w:val="0"/>
              </w:rPr>
            </w:pPr>
            <w:r>
              <w:rPr>
                <w:b w:val="0"/>
              </w:rPr>
              <w:t>Signature électronique DocuSign</w:t>
            </w:r>
          </w:p>
        </w:tc>
        <w:tc>
          <w:tcPr>
            <w:tcW w:w="1843" w:type="dxa"/>
          </w:tcPr>
          <w:p w14:paraId="36AD95FA" w14:textId="77777777" w:rsidR="00FA2EA3" w:rsidRDefault="00FA2EA3" w:rsidP="00272B19">
            <w:pPr>
              <w:jc w:val="right"/>
              <w:cnfStyle w:val="000000000000" w:firstRow="0" w:lastRow="0" w:firstColumn="0" w:lastColumn="0" w:oddVBand="0" w:evenVBand="0" w:oddHBand="0" w:evenHBand="0" w:firstRowFirstColumn="0" w:firstRowLastColumn="0" w:lastRowFirstColumn="0" w:lastRowLastColumn="0"/>
            </w:pPr>
            <w:r>
              <w:t>456.00</w:t>
            </w:r>
          </w:p>
        </w:tc>
        <w:tc>
          <w:tcPr>
            <w:tcW w:w="4100" w:type="dxa"/>
            <w:vMerge/>
          </w:tcPr>
          <w:p w14:paraId="3C5F6A18" w14:textId="77777777" w:rsidR="00FA2EA3" w:rsidRDefault="00FA2EA3" w:rsidP="00130C08">
            <w:pPr>
              <w:cnfStyle w:val="000000000000" w:firstRow="0" w:lastRow="0" w:firstColumn="0" w:lastColumn="0" w:oddVBand="0" w:evenVBand="0" w:oddHBand="0" w:evenHBand="0" w:firstRowFirstColumn="0" w:firstRowLastColumn="0" w:lastRowFirstColumn="0" w:lastRowLastColumn="0"/>
            </w:pPr>
          </w:p>
        </w:tc>
      </w:tr>
      <w:tr w:rsidR="00FA2EA3" w14:paraId="6B576BC2" w14:textId="77777777" w:rsidTr="00406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E25AFC7" w14:textId="77777777" w:rsidR="00FA2EA3" w:rsidRPr="00272B19" w:rsidRDefault="00FA2EA3" w:rsidP="00130C08">
            <w:pPr>
              <w:rPr>
                <w:b w:val="0"/>
              </w:rPr>
            </w:pPr>
            <w:r>
              <w:rPr>
                <w:b w:val="0"/>
              </w:rPr>
              <w:t>Audit de sécurité</w:t>
            </w:r>
          </w:p>
        </w:tc>
        <w:tc>
          <w:tcPr>
            <w:tcW w:w="1843" w:type="dxa"/>
          </w:tcPr>
          <w:p w14:paraId="16D5426F" w14:textId="77777777" w:rsidR="00FA2EA3" w:rsidRDefault="00FA2EA3" w:rsidP="00272B19">
            <w:pPr>
              <w:jc w:val="right"/>
              <w:cnfStyle w:val="000000100000" w:firstRow="0" w:lastRow="0" w:firstColumn="0" w:lastColumn="0" w:oddVBand="0" w:evenVBand="0" w:oddHBand="1" w:evenHBand="0" w:firstRowFirstColumn="0" w:firstRowLastColumn="0" w:lastRowFirstColumn="0" w:lastRowLastColumn="0"/>
            </w:pPr>
            <w:r>
              <w:t>10 000.00</w:t>
            </w:r>
          </w:p>
        </w:tc>
        <w:tc>
          <w:tcPr>
            <w:tcW w:w="4100" w:type="dxa"/>
            <w:vMerge/>
          </w:tcPr>
          <w:p w14:paraId="0E624756" w14:textId="77777777" w:rsidR="00FA2EA3" w:rsidRDefault="00FA2EA3" w:rsidP="00130C08">
            <w:pPr>
              <w:cnfStyle w:val="000000100000" w:firstRow="0" w:lastRow="0" w:firstColumn="0" w:lastColumn="0" w:oddVBand="0" w:evenVBand="0" w:oddHBand="1" w:evenHBand="0" w:firstRowFirstColumn="0" w:firstRowLastColumn="0" w:lastRowFirstColumn="0" w:lastRowLastColumn="0"/>
            </w:pPr>
          </w:p>
        </w:tc>
      </w:tr>
      <w:tr w:rsidR="00FA2EA3" w14:paraId="362CD95D" w14:textId="77777777" w:rsidTr="00FF7B0D">
        <w:trPr>
          <w:trHeight w:val="307"/>
        </w:trPr>
        <w:tc>
          <w:tcPr>
            <w:cnfStyle w:val="001000000000" w:firstRow="0" w:lastRow="0" w:firstColumn="1" w:lastColumn="0" w:oddVBand="0" w:evenVBand="0" w:oddHBand="0" w:evenHBand="0" w:firstRowFirstColumn="0" w:firstRowLastColumn="0" w:lastRowFirstColumn="0" w:lastRowLastColumn="0"/>
            <w:tcW w:w="3119" w:type="dxa"/>
          </w:tcPr>
          <w:p w14:paraId="13CDD030" w14:textId="77777777" w:rsidR="00FA2EA3" w:rsidRPr="00272B19" w:rsidRDefault="00FA2EA3" w:rsidP="00130C08">
            <w:pPr>
              <w:rPr>
                <w:b w:val="0"/>
              </w:rPr>
            </w:pPr>
            <w:r>
              <w:rPr>
                <w:b w:val="0"/>
              </w:rPr>
              <w:t>Provision pour risque</w:t>
            </w:r>
          </w:p>
        </w:tc>
        <w:tc>
          <w:tcPr>
            <w:tcW w:w="1843" w:type="dxa"/>
          </w:tcPr>
          <w:p w14:paraId="59B88BB1" w14:textId="77777777" w:rsidR="00FA2EA3" w:rsidRDefault="00FA2EA3" w:rsidP="00272B19">
            <w:pPr>
              <w:jc w:val="right"/>
              <w:cnfStyle w:val="000000000000" w:firstRow="0" w:lastRow="0" w:firstColumn="0" w:lastColumn="0" w:oddVBand="0" w:evenVBand="0" w:oddHBand="0" w:evenHBand="0" w:firstRowFirstColumn="0" w:firstRowLastColumn="0" w:lastRowFirstColumn="0" w:lastRowLastColumn="0"/>
            </w:pPr>
            <w:r>
              <w:t>11 000.00</w:t>
            </w:r>
          </w:p>
        </w:tc>
        <w:tc>
          <w:tcPr>
            <w:tcW w:w="4100" w:type="dxa"/>
            <w:vMerge/>
          </w:tcPr>
          <w:p w14:paraId="17D3DF5E" w14:textId="77777777" w:rsidR="00FA2EA3" w:rsidRDefault="00FA2EA3" w:rsidP="00130C08">
            <w:pPr>
              <w:cnfStyle w:val="000000000000" w:firstRow="0" w:lastRow="0" w:firstColumn="0" w:lastColumn="0" w:oddVBand="0" w:evenVBand="0" w:oddHBand="0" w:evenHBand="0" w:firstRowFirstColumn="0" w:firstRowLastColumn="0" w:lastRowFirstColumn="0" w:lastRowLastColumn="0"/>
            </w:pPr>
          </w:p>
        </w:tc>
      </w:tr>
    </w:tbl>
    <w:p w14:paraId="719B91CF" w14:textId="77777777" w:rsidR="00FF7B0D" w:rsidRDefault="00FF7B0D" w:rsidP="00130C08"/>
    <w:p w14:paraId="7835A7E9" w14:textId="77777777" w:rsidR="00FF7B0D" w:rsidRDefault="00FF7B0D" w:rsidP="00130C08"/>
    <w:p w14:paraId="3D777D45" w14:textId="77777777" w:rsidR="00D42B18" w:rsidRDefault="004A1206" w:rsidP="004A1206">
      <w:pPr>
        <w:pStyle w:val="Titre3"/>
      </w:pPr>
      <w:bookmarkStart w:id="82" w:name="_Toc516066149"/>
      <w:r>
        <w:t>Dépenses redondantes</w:t>
      </w:r>
      <w:r w:rsidR="001C0DBA">
        <w:t xml:space="preserve"> sur la durée de l’investissement</w:t>
      </w:r>
      <w:bookmarkEnd w:id="82"/>
    </w:p>
    <w:p w14:paraId="2C0DA200" w14:textId="77777777" w:rsidR="004A1206" w:rsidRDefault="004A1206" w:rsidP="004A1206"/>
    <w:tbl>
      <w:tblPr>
        <w:tblStyle w:val="TableauGrille2-Accentuation5"/>
        <w:tblW w:w="0" w:type="auto"/>
        <w:tblLook w:val="04A0" w:firstRow="1" w:lastRow="0" w:firstColumn="1" w:lastColumn="0" w:noHBand="0" w:noVBand="1"/>
      </w:tblPr>
      <w:tblGrid>
        <w:gridCol w:w="5812"/>
        <w:gridCol w:w="3250"/>
      </w:tblGrid>
      <w:tr w:rsidR="001C0DBA" w14:paraId="71185307" w14:textId="77777777" w:rsidTr="00406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220C9CFD" w14:textId="77777777" w:rsidR="001C0DBA" w:rsidRDefault="001C0DBA" w:rsidP="004A1206">
            <w:r>
              <w:t>Désignation</w:t>
            </w:r>
          </w:p>
        </w:tc>
        <w:tc>
          <w:tcPr>
            <w:tcW w:w="3250" w:type="dxa"/>
          </w:tcPr>
          <w:p w14:paraId="58EF5838" w14:textId="77777777" w:rsidR="001C0DBA" w:rsidRDefault="001C0DBA" w:rsidP="004A1206">
            <w:pPr>
              <w:cnfStyle w:val="100000000000" w:firstRow="1" w:lastRow="0" w:firstColumn="0" w:lastColumn="0" w:oddVBand="0" w:evenVBand="0" w:oddHBand="0" w:evenHBand="0" w:firstRowFirstColumn="0" w:firstRowLastColumn="0" w:lastRowFirstColumn="0" w:lastRowLastColumn="0"/>
            </w:pPr>
            <w:r>
              <w:t>Coût annuel en €</w:t>
            </w:r>
          </w:p>
        </w:tc>
      </w:tr>
      <w:tr w:rsidR="001C0DBA" w14:paraId="487F8074" w14:textId="77777777" w:rsidTr="00406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4D3628F5" w14:textId="77777777" w:rsidR="001C0DBA" w:rsidRPr="001C0DBA" w:rsidRDefault="001C0DBA" w:rsidP="004A1206">
            <w:pPr>
              <w:rPr>
                <w:b w:val="0"/>
              </w:rPr>
            </w:pPr>
            <w:r>
              <w:rPr>
                <w:b w:val="0"/>
              </w:rPr>
              <w:t>Hébergement</w:t>
            </w:r>
          </w:p>
        </w:tc>
        <w:tc>
          <w:tcPr>
            <w:tcW w:w="3250" w:type="dxa"/>
          </w:tcPr>
          <w:p w14:paraId="31CE0AC2" w14:textId="77777777" w:rsidR="001C0DBA" w:rsidRPr="001C0DBA" w:rsidRDefault="00264F2F" w:rsidP="004065B4">
            <w:pPr>
              <w:jc w:val="right"/>
              <w:cnfStyle w:val="000000100000" w:firstRow="0" w:lastRow="0" w:firstColumn="0" w:lastColumn="0" w:oddVBand="0" w:evenVBand="0" w:oddHBand="1" w:evenHBand="0" w:firstRowFirstColumn="0" w:firstRowLastColumn="0" w:lastRowFirstColumn="0" w:lastRowLastColumn="0"/>
            </w:pPr>
            <w:r>
              <w:t>1 415.88</w:t>
            </w:r>
          </w:p>
        </w:tc>
      </w:tr>
      <w:tr w:rsidR="001C0DBA" w14:paraId="1E7755AC" w14:textId="77777777" w:rsidTr="004065B4">
        <w:tc>
          <w:tcPr>
            <w:cnfStyle w:val="001000000000" w:firstRow="0" w:lastRow="0" w:firstColumn="1" w:lastColumn="0" w:oddVBand="0" w:evenVBand="0" w:oddHBand="0" w:evenHBand="0" w:firstRowFirstColumn="0" w:firstRowLastColumn="0" w:lastRowFirstColumn="0" w:lastRowLastColumn="0"/>
            <w:tcW w:w="5812" w:type="dxa"/>
          </w:tcPr>
          <w:p w14:paraId="5E6FC305" w14:textId="77777777" w:rsidR="001C0DBA" w:rsidRPr="001C0DBA" w:rsidRDefault="001C0DBA" w:rsidP="004A1206">
            <w:pPr>
              <w:rPr>
                <w:b w:val="0"/>
              </w:rPr>
            </w:pPr>
            <w:r>
              <w:rPr>
                <w:b w:val="0"/>
              </w:rPr>
              <w:t>Nom de domaine</w:t>
            </w:r>
          </w:p>
        </w:tc>
        <w:tc>
          <w:tcPr>
            <w:tcW w:w="3250" w:type="dxa"/>
          </w:tcPr>
          <w:p w14:paraId="009991B4" w14:textId="77777777" w:rsidR="001C0DBA" w:rsidRPr="001C0DBA" w:rsidRDefault="00264F2F" w:rsidP="004065B4">
            <w:pPr>
              <w:jc w:val="right"/>
              <w:cnfStyle w:val="000000000000" w:firstRow="0" w:lastRow="0" w:firstColumn="0" w:lastColumn="0" w:oddVBand="0" w:evenVBand="0" w:oddHBand="0" w:evenHBand="0" w:firstRowFirstColumn="0" w:firstRowLastColumn="0" w:lastRowFirstColumn="0" w:lastRowLastColumn="0"/>
            </w:pPr>
            <w:r>
              <w:t>6.99</w:t>
            </w:r>
          </w:p>
        </w:tc>
      </w:tr>
      <w:tr w:rsidR="00264F2F" w14:paraId="6FB91DC4" w14:textId="77777777" w:rsidTr="00406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631E7290" w14:textId="77777777" w:rsidR="00264F2F" w:rsidRDefault="004065B4" w:rsidP="004A1206">
            <w:pPr>
              <w:rPr>
                <w:b w:val="0"/>
              </w:rPr>
            </w:pPr>
            <w:r>
              <w:rPr>
                <w:b w:val="0"/>
              </w:rPr>
              <w:t>Signature électronique DocuSign</w:t>
            </w:r>
          </w:p>
        </w:tc>
        <w:tc>
          <w:tcPr>
            <w:tcW w:w="3250" w:type="dxa"/>
          </w:tcPr>
          <w:p w14:paraId="221DE3CE" w14:textId="77777777" w:rsidR="00264F2F" w:rsidRDefault="004065B4" w:rsidP="004065B4">
            <w:pPr>
              <w:jc w:val="right"/>
              <w:cnfStyle w:val="000000100000" w:firstRow="0" w:lastRow="0" w:firstColumn="0" w:lastColumn="0" w:oddVBand="0" w:evenVBand="0" w:oddHBand="1" w:evenHBand="0" w:firstRowFirstColumn="0" w:firstRowLastColumn="0" w:lastRowFirstColumn="0" w:lastRowLastColumn="0"/>
            </w:pPr>
            <w:r>
              <w:t>456.00</w:t>
            </w:r>
          </w:p>
        </w:tc>
      </w:tr>
      <w:tr w:rsidR="001C0DBA" w14:paraId="05655164" w14:textId="77777777" w:rsidTr="004065B4">
        <w:tc>
          <w:tcPr>
            <w:cnfStyle w:val="001000000000" w:firstRow="0" w:lastRow="0" w:firstColumn="1" w:lastColumn="0" w:oddVBand="0" w:evenVBand="0" w:oddHBand="0" w:evenHBand="0" w:firstRowFirstColumn="0" w:firstRowLastColumn="0" w:lastRowFirstColumn="0" w:lastRowLastColumn="0"/>
            <w:tcW w:w="5812" w:type="dxa"/>
          </w:tcPr>
          <w:p w14:paraId="2BB7D06E" w14:textId="77777777" w:rsidR="001C0DBA" w:rsidRPr="001C0DBA" w:rsidRDefault="001C0DBA" w:rsidP="004A1206">
            <w:pPr>
              <w:rPr>
                <w:b w:val="0"/>
              </w:rPr>
            </w:pPr>
            <w:r>
              <w:rPr>
                <w:b w:val="0"/>
              </w:rPr>
              <w:t>Maintenan</w:t>
            </w:r>
            <w:r w:rsidR="00264F2F">
              <w:rPr>
                <w:b w:val="0"/>
              </w:rPr>
              <w:t>ce</w:t>
            </w:r>
          </w:p>
        </w:tc>
        <w:tc>
          <w:tcPr>
            <w:tcW w:w="3250" w:type="dxa"/>
          </w:tcPr>
          <w:p w14:paraId="45C3D8EA" w14:textId="77777777" w:rsidR="001C0DBA" w:rsidRPr="001C0DBA" w:rsidRDefault="00431CD2" w:rsidP="004065B4">
            <w:pPr>
              <w:jc w:val="right"/>
              <w:cnfStyle w:val="000000000000" w:firstRow="0" w:lastRow="0" w:firstColumn="0" w:lastColumn="0" w:oddVBand="0" w:evenVBand="0" w:oddHBand="0" w:evenHBand="0" w:firstRowFirstColumn="0" w:firstRowLastColumn="0" w:lastRowFirstColumn="0" w:lastRowLastColumn="0"/>
            </w:pPr>
            <w:r>
              <w:rPr>
                <w:bCs/>
              </w:rPr>
              <w:t>1 800</w:t>
            </w:r>
            <w:r w:rsidR="00264F2F">
              <w:t>.00</w:t>
            </w:r>
          </w:p>
        </w:tc>
      </w:tr>
      <w:tr w:rsidR="001C0DBA" w14:paraId="4AC7B298" w14:textId="77777777" w:rsidTr="00406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1AF02EA4" w14:textId="77777777" w:rsidR="001C0DBA" w:rsidRPr="001C0DBA" w:rsidRDefault="00264F2F" w:rsidP="004A1206">
            <w:pPr>
              <w:rPr>
                <w:b w:val="0"/>
              </w:rPr>
            </w:pPr>
            <w:r>
              <w:rPr>
                <w:b w:val="0"/>
              </w:rPr>
              <w:t>Amélioration continue</w:t>
            </w:r>
          </w:p>
        </w:tc>
        <w:tc>
          <w:tcPr>
            <w:tcW w:w="3250" w:type="dxa"/>
          </w:tcPr>
          <w:p w14:paraId="0B39FDBB" w14:textId="77777777" w:rsidR="001C0DBA" w:rsidRPr="001C0DBA" w:rsidRDefault="00431CD2" w:rsidP="004065B4">
            <w:pPr>
              <w:jc w:val="right"/>
              <w:cnfStyle w:val="000000100000" w:firstRow="0" w:lastRow="0" w:firstColumn="0" w:lastColumn="0" w:oddVBand="0" w:evenVBand="0" w:oddHBand="1" w:evenHBand="0" w:firstRowFirstColumn="0" w:firstRowLastColumn="0" w:lastRowFirstColumn="0" w:lastRowLastColumn="0"/>
            </w:pPr>
            <w:r>
              <w:t>1 080</w:t>
            </w:r>
            <w:r w:rsidR="004065B4">
              <w:t>.00</w:t>
            </w:r>
          </w:p>
        </w:tc>
      </w:tr>
      <w:tr w:rsidR="001C0DBA" w14:paraId="53E41B73" w14:textId="77777777" w:rsidTr="004065B4">
        <w:tc>
          <w:tcPr>
            <w:cnfStyle w:val="001000000000" w:firstRow="0" w:lastRow="0" w:firstColumn="1" w:lastColumn="0" w:oddVBand="0" w:evenVBand="0" w:oddHBand="0" w:evenHBand="0" w:firstRowFirstColumn="0" w:firstRowLastColumn="0" w:lastRowFirstColumn="0" w:lastRowLastColumn="0"/>
            <w:tcW w:w="5812" w:type="dxa"/>
          </w:tcPr>
          <w:p w14:paraId="6A1B4BE1" w14:textId="77777777" w:rsidR="001C0DBA" w:rsidRPr="001C0DBA" w:rsidRDefault="00264F2F" w:rsidP="004A1206">
            <w:pPr>
              <w:rPr>
                <w:b w:val="0"/>
              </w:rPr>
            </w:pPr>
            <w:r>
              <w:rPr>
                <w:b w:val="0"/>
              </w:rPr>
              <w:t>Service juridique</w:t>
            </w:r>
          </w:p>
        </w:tc>
        <w:tc>
          <w:tcPr>
            <w:tcW w:w="3250" w:type="dxa"/>
          </w:tcPr>
          <w:p w14:paraId="343AEEB3" w14:textId="77777777" w:rsidR="001C0DBA" w:rsidRPr="001C0DBA" w:rsidRDefault="004065B4" w:rsidP="004065B4">
            <w:pPr>
              <w:jc w:val="right"/>
              <w:cnfStyle w:val="000000000000" w:firstRow="0" w:lastRow="0" w:firstColumn="0" w:lastColumn="0" w:oddVBand="0" w:evenVBand="0" w:oddHBand="0" w:evenHBand="0" w:firstRowFirstColumn="0" w:firstRowLastColumn="0" w:lastRowFirstColumn="0" w:lastRowLastColumn="0"/>
            </w:pPr>
            <w:r>
              <w:t>1 500.00</w:t>
            </w:r>
          </w:p>
        </w:tc>
      </w:tr>
    </w:tbl>
    <w:p w14:paraId="70FDDD1F" w14:textId="77777777" w:rsidR="00A933C1" w:rsidRPr="004A1206" w:rsidRDefault="00A933C1" w:rsidP="004A1206"/>
    <w:p w14:paraId="5618E000" w14:textId="77777777" w:rsidR="00E50E37" w:rsidRDefault="00E50E37" w:rsidP="00E50E37">
      <w:pPr>
        <w:pStyle w:val="Titre2"/>
      </w:pPr>
      <w:bookmarkStart w:id="83" w:name="_Toc516066150"/>
      <w:r>
        <w:t xml:space="preserve">Calcul de </w:t>
      </w:r>
      <w:r w:rsidR="00F5776D">
        <w:t>rentabilité</w:t>
      </w:r>
      <w:bookmarkEnd w:id="83"/>
    </w:p>
    <w:p w14:paraId="13565604" w14:textId="77777777" w:rsidR="00196C8F" w:rsidRPr="009E1657" w:rsidRDefault="00196C8F" w:rsidP="00130C08"/>
    <w:p w14:paraId="722E8E26" w14:textId="77777777" w:rsidR="00FF7B0D" w:rsidRDefault="0091776D" w:rsidP="00714A86">
      <w:pPr>
        <w:rPr>
          <w:rStyle w:val="Accentuationlgre"/>
        </w:rPr>
      </w:pPr>
      <w:r>
        <w:rPr>
          <w:rFonts w:eastAsia="Times New Roman"/>
          <w:lang w:eastAsia="fr-FR"/>
        </w:rPr>
        <w:t>Le tableau de</w:t>
      </w:r>
      <w:r w:rsidR="00B911A7">
        <w:rPr>
          <w:rFonts w:eastAsia="Times New Roman"/>
          <w:lang w:eastAsia="fr-FR"/>
        </w:rPr>
        <w:t>s coûts</w:t>
      </w:r>
      <w:r w:rsidR="00B6218A">
        <w:rPr>
          <w:rFonts w:eastAsia="Times New Roman"/>
          <w:lang w:eastAsia="fr-FR"/>
        </w:rPr>
        <w:t xml:space="preserve"> et du CA</w:t>
      </w:r>
      <w:r w:rsidR="002A68AF">
        <w:rPr>
          <w:rFonts w:eastAsia="Times New Roman"/>
          <w:lang w:eastAsia="fr-FR"/>
        </w:rPr>
        <w:t xml:space="preserve"> sur 3 ans est consultable en </w:t>
      </w:r>
      <w:r w:rsidR="002A68AF" w:rsidRPr="00704056">
        <w:rPr>
          <w:rStyle w:val="Accentuationlgre"/>
        </w:rPr>
        <w:t xml:space="preserve">annexe </w:t>
      </w:r>
      <w:r w:rsidR="003D20E5">
        <w:rPr>
          <w:rStyle w:val="Accentuationlgre"/>
        </w:rPr>
        <w:t>1</w:t>
      </w:r>
      <w:r w:rsidR="002D0083">
        <w:rPr>
          <w:rStyle w:val="Accentuationlgre"/>
        </w:rPr>
        <w:t>0</w:t>
      </w:r>
      <w:r w:rsidR="00704056" w:rsidRPr="00704056">
        <w:rPr>
          <w:rStyle w:val="Accentuationlgre"/>
        </w:rPr>
        <w:t xml:space="preserve"> </w:t>
      </w:r>
      <w:r w:rsidR="000A6B9C">
        <w:rPr>
          <w:rStyle w:val="Accentuationlgre"/>
        </w:rPr>
        <w:t>(</w:t>
      </w:r>
      <w:r w:rsidR="00704056" w:rsidRPr="00704056">
        <w:rPr>
          <w:rStyle w:val="Accentuationlgre"/>
        </w:rPr>
        <w:t>p</w:t>
      </w:r>
      <w:r w:rsidR="002A68AF" w:rsidRPr="00704056">
        <w:rPr>
          <w:rStyle w:val="Accentuationlgre"/>
        </w:rPr>
        <w:t>age</w:t>
      </w:r>
      <w:r w:rsidR="00C751B2">
        <w:rPr>
          <w:rStyle w:val="Accentuationlgre"/>
        </w:rPr>
        <w:t xml:space="preserve"> XXI</w:t>
      </w:r>
      <w:r w:rsidR="003D20E5">
        <w:rPr>
          <w:rStyle w:val="Accentuationlgre"/>
        </w:rPr>
        <w:t>)</w:t>
      </w:r>
      <w:r w:rsidR="00704056" w:rsidRPr="00704056">
        <w:rPr>
          <w:rStyle w:val="Accentuationlgre"/>
        </w:rPr>
        <w:t>.</w:t>
      </w:r>
    </w:p>
    <w:p w14:paraId="7F103891" w14:textId="77777777" w:rsidR="00714A86" w:rsidRPr="00714A86" w:rsidRDefault="00714A86" w:rsidP="00714A86">
      <w:pPr>
        <w:rPr>
          <w:rFonts w:ascii="Times New Roman" w:eastAsia="Times New Roman" w:hAnsi="Times New Roman"/>
          <w:lang w:eastAsia="fr-FR"/>
        </w:rPr>
      </w:pPr>
    </w:p>
    <w:p w14:paraId="2C57211E" w14:textId="77777777" w:rsidR="00E50E37" w:rsidRDefault="00E50E37" w:rsidP="00E50E37">
      <w:pPr>
        <w:pStyle w:val="Titre3"/>
      </w:pPr>
      <w:bookmarkStart w:id="84" w:name="_Toc516066151"/>
      <w:r>
        <w:t xml:space="preserve">Taux de </w:t>
      </w:r>
      <w:r w:rsidR="00E67A10">
        <w:t>R</w:t>
      </w:r>
      <w:r>
        <w:t xml:space="preserve">endement </w:t>
      </w:r>
      <w:r w:rsidR="00E67A10">
        <w:t>I</w:t>
      </w:r>
      <w:r>
        <w:t>nterne</w:t>
      </w:r>
      <w:r w:rsidR="00196C8F">
        <w:t xml:space="preserve"> (TRI)</w:t>
      </w:r>
      <w:bookmarkEnd w:id="84"/>
    </w:p>
    <w:p w14:paraId="259E3AEA" w14:textId="77777777" w:rsidR="00196C8F" w:rsidRPr="009E1657" w:rsidRDefault="00196C8F" w:rsidP="00130C08">
      <w:pPr>
        <w:rPr>
          <w:rFonts w:cstheme="minorHAnsi"/>
          <w:szCs w:val="22"/>
        </w:rPr>
      </w:pPr>
    </w:p>
    <w:p w14:paraId="4246F3A1" w14:textId="77777777" w:rsidR="00196C8F" w:rsidRPr="00130C08" w:rsidRDefault="00196C8F" w:rsidP="00130C08">
      <w:pPr>
        <w:rPr>
          <w:rFonts w:eastAsia="Times New Roman" w:cstheme="minorHAnsi"/>
          <w:szCs w:val="22"/>
          <w:lang w:eastAsia="fr-FR"/>
        </w:rPr>
      </w:pPr>
      <w:r w:rsidRPr="00130C08">
        <w:rPr>
          <w:rFonts w:eastAsia="Times New Roman" w:cstheme="minorHAnsi"/>
          <w:color w:val="000000"/>
          <w:szCs w:val="22"/>
          <w:shd w:val="clear" w:color="auto" w:fill="FFFFFF"/>
          <w:lang w:eastAsia="fr-FR"/>
        </w:rPr>
        <w:t xml:space="preserve">Le </w:t>
      </w:r>
      <w:r w:rsidRPr="00130C08">
        <w:rPr>
          <w:rFonts w:eastAsia="Times New Roman" w:cstheme="minorHAnsi"/>
          <w:color w:val="000000"/>
          <w:szCs w:val="22"/>
          <w:lang w:eastAsia="fr-FR"/>
        </w:rPr>
        <w:t>taux de rentabilit</w:t>
      </w:r>
      <w:r w:rsidRPr="00130C08">
        <w:rPr>
          <w:rFonts w:eastAsia="Times New Roman" w:cstheme="minorHAnsi" w:hint="eastAsia"/>
          <w:color w:val="000000"/>
          <w:szCs w:val="22"/>
          <w:lang w:eastAsia="fr-FR"/>
        </w:rPr>
        <w:t>é</w:t>
      </w:r>
      <w:r w:rsidRPr="00130C08">
        <w:rPr>
          <w:rFonts w:eastAsia="Times New Roman" w:cstheme="minorHAnsi"/>
          <w:color w:val="000000"/>
          <w:szCs w:val="22"/>
          <w:lang w:eastAsia="fr-FR"/>
        </w:rPr>
        <w:t xml:space="preserve"> interne</w:t>
      </w:r>
      <w:r w:rsidRPr="00130C08">
        <w:rPr>
          <w:rFonts w:eastAsia="Times New Roman" w:cstheme="minorHAnsi"/>
          <w:color w:val="000000"/>
          <w:szCs w:val="22"/>
          <w:shd w:val="clear" w:color="auto" w:fill="FFFFFF"/>
          <w:lang w:eastAsia="fr-FR"/>
        </w:rPr>
        <w:t xml:space="preserve"> ou TRI d'un investissement est synonyme du </w:t>
      </w:r>
      <w:r w:rsidRPr="00130C08">
        <w:rPr>
          <w:rFonts w:eastAsia="Times New Roman" w:cstheme="minorHAnsi"/>
          <w:color w:val="000000"/>
          <w:szCs w:val="22"/>
          <w:lang w:eastAsia="fr-FR"/>
        </w:rPr>
        <w:t>taux de rentabilit</w:t>
      </w:r>
      <w:r w:rsidRPr="00130C08">
        <w:rPr>
          <w:rFonts w:eastAsia="Times New Roman" w:cstheme="minorHAnsi" w:hint="eastAsia"/>
          <w:color w:val="000000"/>
          <w:szCs w:val="22"/>
          <w:lang w:eastAsia="fr-FR"/>
        </w:rPr>
        <w:t>é</w:t>
      </w:r>
      <w:r w:rsidRPr="00130C08">
        <w:rPr>
          <w:rFonts w:eastAsia="Times New Roman" w:cstheme="minorHAnsi"/>
          <w:color w:val="000000"/>
          <w:szCs w:val="22"/>
          <w:shd w:val="clear" w:color="auto" w:fill="FFFFFF"/>
          <w:lang w:eastAsia="fr-FR"/>
        </w:rPr>
        <w:t xml:space="preserve"> de cet investissement. En clair c'est le </w:t>
      </w:r>
      <w:r w:rsidRPr="00130C08">
        <w:rPr>
          <w:rFonts w:eastAsia="Times New Roman" w:cstheme="minorHAnsi"/>
          <w:color w:val="000000"/>
          <w:szCs w:val="22"/>
          <w:lang w:eastAsia="fr-FR"/>
        </w:rPr>
        <w:t>taux d'actualisation</w:t>
      </w:r>
      <w:r w:rsidRPr="00130C08">
        <w:rPr>
          <w:rFonts w:eastAsia="Times New Roman" w:cstheme="minorHAnsi"/>
          <w:color w:val="000000"/>
          <w:szCs w:val="22"/>
          <w:shd w:val="clear" w:color="auto" w:fill="FFFFFF"/>
          <w:lang w:eastAsia="fr-FR"/>
        </w:rPr>
        <w:t xml:space="preserve"> pour lequel la </w:t>
      </w:r>
      <w:r w:rsidRPr="00130C08">
        <w:rPr>
          <w:rFonts w:eastAsia="Times New Roman" w:cstheme="minorHAnsi"/>
          <w:color w:val="000000"/>
          <w:szCs w:val="22"/>
          <w:lang w:eastAsia="fr-FR"/>
        </w:rPr>
        <w:t>valeur actuelle nette</w:t>
      </w:r>
      <w:r w:rsidRPr="00130C08">
        <w:rPr>
          <w:rFonts w:eastAsia="Times New Roman" w:cstheme="minorHAnsi"/>
          <w:color w:val="000000"/>
          <w:szCs w:val="22"/>
          <w:shd w:val="clear" w:color="auto" w:fill="FFFFFF"/>
          <w:lang w:eastAsia="fr-FR"/>
        </w:rPr>
        <w:t xml:space="preserve"> de l'investissement est nulle.</w:t>
      </w:r>
    </w:p>
    <w:p w14:paraId="36FD5269" w14:textId="77777777" w:rsidR="00466501" w:rsidRPr="00441B72" w:rsidRDefault="002A0947" w:rsidP="00441B72">
      <w:pPr>
        <w:rPr>
          <w:rFonts w:eastAsia="Times New Roman" w:cstheme="minorHAnsi"/>
          <w:szCs w:val="22"/>
          <w:lang w:eastAsia="fr-FR"/>
        </w:rPr>
      </w:pPr>
      <w:r>
        <w:rPr>
          <w:rFonts w:eastAsia="Times New Roman" w:cstheme="minorHAnsi"/>
          <w:color w:val="000000"/>
          <w:szCs w:val="22"/>
          <w:shd w:val="clear" w:color="auto" w:fill="FFFFFF"/>
          <w:lang w:eastAsia="fr-FR"/>
        </w:rPr>
        <w:t xml:space="preserve">La société Madera </w:t>
      </w:r>
      <w:r w:rsidR="002C3A92">
        <w:rPr>
          <w:rFonts w:eastAsia="Times New Roman" w:cstheme="minorHAnsi"/>
          <w:color w:val="000000"/>
          <w:szCs w:val="22"/>
          <w:shd w:val="clear" w:color="auto" w:fill="FFFFFF"/>
          <w:lang w:eastAsia="fr-FR"/>
        </w:rPr>
        <w:t xml:space="preserve">réalise </w:t>
      </w:r>
      <w:r w:rsidR="00196C8F" w:rsidRPr="00130C08">
        <w:rPr>
          <w:rFonts w:eastAsia="Times New Roman" w:cstheme="minorHAnsi"/>
          <w:color w:val="000000"/>
          <w:szCs w:val="22"/>
          <w:shd w:val="clear" w:color="auto" w:fill="FFFFFF"/>
          <w:lang w:eastAsia="fr-FR"/>
        </w:rPr>
        <w:t>200 millions d</w:t>
      </w:r>
      <w:r w:rsidR="00196C8F" w:rsidRPr="00130C08">
        <w:rPr>
          <w:rFonts w:eastAsia="Times New Roman" w:cstheme="minorHAnsi" w:hint="eastAsia"/>
          <w:color w:val="000000"/>
          <w:szCs w:val="22"/>
          <w:shd w:val="clear" w:color="auto" w:fill="FFFFFF"/>
          <w:lang w:eastAsia="fr-FR"/>
        </w:rPr>
        <w:t>’€</w:t>
      </w:r>
      <w:r w:rsidR="00196C8F" w:rsidRPr="00130C08">
        <w:rPr>
          <w:rFonts w:eastAsia="Times New Roman" w:cstheme="minorHAnsi"/>
          <w:color w:val="000000"/>
          <w:szCs w:val="22"/>
          <w:shd w:val="clear" w:color="auto" w:fill="FFFFFF"/>
          <w:lang w:eastAsia="fr-FR"/>
        </w:rPr>
        <w:t xml:space="preserve"> de </w:t>
      </w:r>
      <w:r w:rsidR="00936ED7">
        <w:rPr>
          <w:rFonts w:eastAsia="Times New Roman" w:cstheme="minorHAnsi"/>
          <w:color w:val="000000"/>
          <w:szCs w:val="22"/>
          <w:shd w:val="clear" w:color="auto" w:fill="FFFFFF"/>
          <w:lang w:eastAsia="fr-FR"/>
        </w:rPr>
        <w:t>chiffre d’affaires</w:t>
      </w:r>
      <w:r w:rsidR="00B919CA">
        <w:rPr>
          <w:rFonts w:eastAsia="Times New Roman" w:cstheme="minorHAnsi"/>
          <w:color w:val="000000"/>
          <w:szCs w:val="22"/>
          <w:shd w:val="clear" w:color="auto" w:fill="FFFFFF"/>
          <w:lang w:eastAsia="fr-FR"/>
        </w:rPr>
        <w:t xml:space="preserve"> </w:t>
      </w:r>
      <w:r w:rsidR="008E0786">
        <w:rPr>
          <w:rFonts w:eastAsia="Times New Roman" w:cstheme="minorHAnsi"/>
          <w:color w:val="000000"/>
          <w:szCs w:val="22"/>
          <w:shd w:val="clear" w:color="auto" w:fill="FFFFFF"/>
          <w:lang w:eastAsia="fr-FR"/>
        </w:rPr>
        <w:t>(CA)</w:t>
      </w:r>
      <w:r w:rsidR="00196C8F" w:rsidRPr="00130C08">
        <w:rPr>
          <w:rFonts w:eastAsia="Times New Roman" w:cstheme="minorHAnsi"/>
          <w:color w:val="000000"/>
          <w:szCs w:val="22"/>
          <w:shd w:val="clear" w:color="auto" w:fill="FFFFFF"/>
          <w:lang w:eastAsia="fr-FR"/>
        </w:rPr>
        <w:t>, dont 15% de vente de maisons modulaires soit 30 000</w:t>
      </w:r>
      <w:r w:rsidR="00B230D7">
        <w:rPr>
          <w:rFonts w:eastAsia="Times New Roman" w:cstheme="minorHAnsi"/>
          <w:color w:val="000000"/>
          <w:szCs w:val="22"/>
          <w:shd w:val="clear" w:color="auto" w:fill="FFFFFF"/>
          <w:lang w:eastAsia="fr-FR"/>
        </w:rPr>
        <w:t> </w:t>
      </w:r>
      <w:r w:rsidR="00196C8F" w:rsidRPr="00130C08">
        <w:rPr>
          <w:rFonts w:eastAsia="Times New Roman" w:cstheme="minorHAnsi"/>
          <w:color w:val="000000"/>
          <w:szCs w:val="22"/>
          <w:shd w:val="clear" w:color="auto" w:fill="FFFFFF"/>
          <w:lang w:eastAsia="fr-FR"/>
        </w:rPr>
        <w:t>000</w:t>
      </w:r>
      <w:r w:rsidR="00B230D7">
        <w:rPr>
          <w:rFonts w:eastAsia="Times New Roman" w:cstheme="minorHAnsi"/>
          <w:color w:val="000000"/>
          <w:szCs w:val="22"/>
          <w:shd w:val="clear" w:color="auto" w:fill="FFFFFF"/>
          <w:lang w:eastAsia="fr-FR"/>
        </w:rPr>
        <w:t xml:space="preserve"> €</w:t>
      </w:r>
      <w:r w:rsidR="00196C8F" w:rsidRPr="00130C08">
        <w:rPr>
          <w:rFonts w:eastAsia="Times New Roman" w:cstheme="minorHAnsi"/>
          <w:color w:val="000000"/>
          <w:szCs w:val="22"/>
          <w:shd w:val="clear" w:color="auto" w:fill="FFFFFF"/>
          <w:lang w:eastAsia="fr-FR"/>
        </w:rPr>
        <w:t xml:space="preserve">. On retient une </w:t>
      </w:r>
      <w:r w:rsidR="0063607F">
        <w:rPr>
          <w:rFonts w:eastAsia="Times New Roman" w:cstheme="minorHAnsi"/>
          <w:color w:val="000000"/>
          <w:szCs w:val="22"/>
          <w:shd w:val="clear" w:color="auto" w:fill="FFFFFF"/>
          <w:lang w:eastAsia="fr-FR"/>
        </w:rPr>
        <w:t>multiplication par 3</w:t>
      </w:r>
      <w:r w:rsidR="00196C8F" w:rsidRPr="00130C08">
        <w:rPr>
          <w:rFonts w:eastAsia="Times New Roman" w:cstheme="minorHAnsi"/>
          <w:color w:val="000000"/>
          <w:szCs w:val="22"/>
          <w:shd w:val="clear" w:color="auto" w:fill="FFFFFF"/>
          <w:lang w:eastAsia="fr-FR"/>
        </w:rPr>
        <w:t xml:space="preserve"> des ventes de maisons sur 3 ans. </w:t>
      </w:r>
      <w:r w:rsidR="002C3A92">
        <w:rPr>
          <w:rFonts w:eastAsia="Times New Roman" w:cstheme="minorHAnsi"/>
          <w:color w:val="000000"/>
          <w:szCs w:val="22"/>
          <w:shd w:val="clear" w:color="auto" w:fill="FFFFFF"/>
          <w:lang w:eastAsia="fr-FR"/>
        </w:rPr>
        <w:t>Le CA</w:t>
      </w:r>
      <w:r w:rsidR="005658AA">
        <w:rPr>
          <w:rFonts w:eastAsia="Times New Roman" w:cstheme="minorHAnsi"/>
          <w:color w:val="000000"/>
          <w:szCs w:val="22"/>
          <w:shd w:val="clear" w:color="auto" w:fill="FFFFFF"/>
          <w:lang w:eastAsia="fr-FR"/>
        </w:rPr>
        <w:t xml:space="preserve"> </w:t>
      </w:r>
      <w:r w:rsidR="008E0786">
        <w:rPr>
          <w:rFonts w:eastAsia="Times New Roman" w:cstheme="minorHAnsi"/>
          <w:color w:val="000000"/>
          <w:szCs w:val="22"/>
          <w:shd w:val="clear" w:color="auto" w:fill="FFFFFF"/>
          <w:lang w:eastAsia="fr-FR"/>
        </w:rPr>
        <w:t xml:space="preserve">des ventes des maisons modulaires représentera </w:t>
      </w:r>
      <w:r w:rsidR="00FC482E">
        <w:rPr>
          <w:rFonts w:eastAsia="Times New Roman" w:cstheme="minorHAnsi"/>
          <w:color w:val="000000"/>
          <w:szCs w:val="22"/>
          <w:shd w:val="clear" w:color="auto" w:fill="FFFFFF"/>
          <w:lang w:eastAsia="fr-FR"/>
        </w:rPr>
        <w:t xml:space="preserve">à terme </w:t>
      </w:r>
      <w:r w:rsidR="008E0786">
        <w:rPr>
          <w:rFonts w:eastAsia="Times New Roman" w:cstheme="minorHAnsi"/>
          <w:color w:val="000000"/>
          <w:szCs w:val="22"/>
          <w:shd w:val="clear" w:color="auto" w:fill="FFFFFF"/>
          <w:lang w:eastAsia="fr-FR"/>
        </w:rPr>
        <w:t xml:space="preserve">90 000 000 € </w:t>
      </w:r>
      <w:r w:rsidR="00FC482E">
        <w:rPr>
          <w:rFonts w:eastAsia="Times New Roman" w:cstheme="minorHAnsi"/>
          <w:color w:val="000000"/>
          <w:szCs w:val="22"/>
          <w:shd w:val="clear" w:color="auto" w:fill="FFFFFF"/>
          <w:lang w:eastAsia="fr-FR"/>
        </w:rPr>
        <w:t xml:space="preserve">annuel </w:t>
      </w:r>
      <w:r w:rsidR="008E0786">
        <w:rPr>
          <w:rFonts w:eastAsia="Times New Roman" w:cstheme="minorHAnsi"/>
          <w:color w:val="000000"/>
          <w:szCs w:val="22"/>
          <w:shd w:val="clear" w:color="auto" w:fill="FFFFFF"/>
          <w:lang w:eastAsia="fr-FR"/>
        </w:rPr>
        <w:t>soit 45% du CA total de la société.</w:t>
      </w:r>
      <w:r w:rsidR="00FC482E">
        <w:rPr>
          <w:rFonts w:eastAsia="Times New Roman" w:cstheme="minorHAnsi"/>
          <w:color w:val="000000"/>
          <w:szCs w:val="22"/>
          <w:shd w:val="clear" w:color="auto" w:fill="FFFFFF"/>
          <w:lang w:eastAsia="fr-FR"/>
        </w:rPr>
        <w:t xml:space="preserve"> Cependant, ce chiffre ne sera que théoriquement atteint la 4</w:t>
      </w:r>
      <w:r w:rsidR="00FC482E" w:rsidRPr="00FC482E">
        <w:rPr>
          <w:rFonts w:eastAsia="Times New Roman" w:cstheme="minorHAnsi"/>
          <w:color w:val="000000"/>
          <w:szCs w:val="22"/>
          <w:shd w:val="clear" w:color="auto" w:fill="FFFFFF"/>
          <w:vertAlign w:val="superscript"/>
          <w:lang w:eastAsia="fr-FR"/>
        </w:rPr>
        <w:t>ème</w:t>
      </w:r>
      <w:r w:rsidR="00FC482E">
        <w:rPr>
          <w:rFonts w:eastAsia="Times New Roman" w:cstheme="minorHAnsi"/>
          <w:color w:val="000000"/>
          <w:szCs w:val="22"/>
          <w:shd w:val="clear" w:color="auto" w:fill="FFFFFF"/>
          <w:lang w:eastAsia="fr-FR"/>
        </w:rPr>
        <w:t xml:space="preserve"> année au cours de laque</w:t>
      </w:r>
      <w:r w:rsidR="00441B72">
        <w:rPr>
          <w:rFonts w:eastAsia="Times New Roman" w:cstheme="minorHAnsi"/>
          <w:color w:val="000000"/>
          <w:szCs w:val="22"/>
          <w:shd w:val="clear" w:color="auto" w:fill="FFFFFF"/>
          <w:lang w:eastAsia="fr-FR"/>
        </w:rPr>
        <w:t>l</w:t>
      </w:r>
      <w:r w:rsidR="00FC482E">
        <w:rPr>
          <w:rFonts w:eastAsia="Times New Roman" w:cstheme="minorHAnsi"/>
          <w:color w:val="000000"/>
          <w:szCs w:val="22"/>
          <w:shd w:val="clear" w:color="auto" w:fill="FFFFFF"/>
          <w:lang w:eastAsia="fr-FR"/>
        </w:rPr>
        <w:t>l</w:t>
      </w:r>
      <w:r w:rsidR="00441B72">
        <w:rPr>
          <w:rFonts w:eastAsia="Times New Roman" w:cstheme="minorHAnsi"/>
          <w:color w:val="000000"/>
          <w:szCs w:val="22"/>
          <w:shd w:val="clear" w:color="auto" w:fill="FFFFFF"/>
          <w:lang w:eastAsia="fr-FR"/>
        </w:rPr>
        <w:t>e</w:t>
      </w:r>
      <w:r w:rsidR="00FC482E">
        <w:rPr>
          <w:rFonts w:eastAsia="Times New Roman" w:cstheme="minorHAnsi"/>
          <w:color w:val="000000"/>
          <w:szCs w:val="22"/>
          <w:shd w:val="clear" w:color="auto" w:fill="FFFFFF"/>
          <w:lang w:eastAsia="fr-FR"/>
        </w:rPr>
        <w:t>, le CA</w:t>
      </w:r>
      <w:r w:rsidR="00441B72">
        <w:rPr>
          <w:rFonts w:eastAsia="Times New Roman" w:cstheme="minorHAnsi"/>
          <w:color w:val="000000"/>
          <w:szCs w:val="22"/>
          <w:shd w:val="clear" w:color="auto" w:fill="FFFFFF"/>
          <w:lang w:eastAsia="fr-FR"/>
        </w:rPr>
        <w:t xml:space="preserve"> aura atteint cette valeur pour chaque mois</w:t>
      </w:r>
      <w:r w:rsidR="00431CD2">
        <w:rPr>
          <w:rFonts w:eastAsia="Times New Roman" w:cstheme="minorHAnsi"/>
          <w:color w:val="000000"/>
          <w:szCs w:val="22"/>
          <w:shd w:val="clear" w:color="auto" w:fill="FFFFFF"/>
          <w:lang w:eastAsia="fr-FR"/>
        </w:rPr>
        <w:t xml:space="preserve"> de l’année</w:t>
      </w:r>
      <w:r w:rsidR="00441B72">
        <w:rPr>
          <w:rFonts w:eastAsia="Times New Roman" w:cstheme="minorHAnsi"/>
          <w:color w:val="000000"/>
          <w:szCs w:val="22"/>
          <w:shd w:val="clear" w:color="auto" w:fill="FFFFFF"/>
          <w:lang w:eastAsia="fr-FR"/>
        </w:rPr>
        <w:t>.</w:t>
      </w:r>
      <w:r w:rsidR="00431CD2">
        <w:rPr>
          <w:rFonts w:eastAsia="Times New Roman" w:cstheme="minorHAnsi"/>
          <w:color w:val="000000"/>
          <w:szCs w:val="22"/>
          <w:shd w:val="clear" w:color="auto" w:fill="FFFFFF"/>
          <w:lang w:eastAsia="fr-FR"/>
        </w:rPr>
        <w:t xml:space="preserve"> L’objectif mensuel est atteint au cours de la troisième année.</w:t>
      </w:r>
    </w:p>
    <w:p w14:paraId="2F4F67B4" w14:textId="77777777" w:rsidR="00466501" w:rsidRDefault="00466501" w:rsidP="00466501">
      <w:pPr>
        <w:spacing w:after="0" w:line="240" w:lineRule="auto"/>
        <w:jc w:val="left"/>
        <w:rPr>
          <w:rFonts w:ascii="Times New Roman" w:eastAsia="Times New Roman" w:hAnsi="Times New Roman" w:cs="Times New Roman"/>
          <w:sz w:val="24"/>
          <w:szCs w:val="24"/>
          <w:lang w:eastAsia="fr-FR"/>
        </w:rPr>
      </w:pPr>
    </w:p>
    <w:p w14:paraId="144A2AE7" w14:textId="77777777" w:rsidR="000B1FB0" w:rsidRDefault="000B1FB0">
      <w:pPr>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7C5C9078" w14:textId="77777777" w:rsidR="000B1FB0" w:rsidRDefault="000B1FB0" w:rsidP="000B1FB0">
      <w:pPr>
        <w:pStyle w:val="Titre3"/>
        <w:rPr>
          <w:rFonts w:eastAsia="Times New Roman"/>
          <w:lang w:eastAsia="fr-FR"/>
        </w:rPr>
      </w:pPr>
      <w:bookmarkStart w:id="85" w:name="_Toc516066152"/>
      <w:r>
        <w:rPr>
          <w:rFonts w:eastAsia="Times New Roman"/>
          <w:lang w:eastAsia="fr-FR"/>
        </w:rPr>
        <w:t>Calcul de la Valeur Actuelle Nette (VAN)</w:t>
      </w:r>
      <w:bookmarkEnd w:id="85"/>
    </w:p>
    <w:p w14:paraId="061F4069" w14:textId="77777777" w:rsidR="000B1FB0" w:rsidRPr="000B1FB0" w:rsidRDefault="000B1FB0" w:rsidP="000B1FB0">
      <w:pPr>
        <w:rPr>
          <w:lang w:eastAsia="fr-FR"/>
        </w:rPr>
      </w:pPr>
    </w:p>
    <w:tbl>
      <w:tblPr>
        <w:tblStyle w:val="TableauGrille5Fonc-Accentuation5"/>
        <w:tblW w:w="5394" w:type="pct"/>
        <w:tblLook w:val="04A0" w:firstRow="1" w:lastRow="0" w:firstColumn="1" w:lastColumn="0" w:noHBand="0" w:noVBand="1"/>
      </w:tblPr>
      <w:tblGrid>
        <w:gridCol w:w="895"/>
        <w:gridCol w:w="1238"/>
        <w:gridCol w:w="1202"/>
        <w:gridCol w:w="1349"/>
        <w:gridCol w:w="1263"/>
        <w:gridCol w:w="1277"/>
        <w:gridCol w:w="1277"/>
        <w:gridCol w:w="1275"/>
      </w:tblGrid>
      <w:tr w:rsidR="00BD50D9" w:rsidRPr="00BD50D9" w14:paraId="4EC4AC89" w14:textId="77777777" w:rsidTr="00B67E11">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8"/>
            <w:vMerge w:val="restart"/>
            <w:hideMark/>
          </w:tcPr>
          <w:p w14:paraId="77F6B683" w14:textId="77777777" w:rsidR="00BD50D9" w:rsidRPr="00BD50D9" w:rsidRDefault="00BD50D9" w:rsidP="00BD50D9">
            <w:pPr>
              <w:jc w:val="center"/>
              <w:rPr>
                <w:rFonts w:ascii="Calibri" w:eastAsia="Times New Roman" w:hAnsi="Calibri" w:cs="Calibri"/>
                <w:color w:val="000000"/>
                <w:sz w:val="28"/>
                <w:szCs w:val="28"/>
                <w:lang w:eastAsia="fr-FR"/>
              </w:rPr>
            </w:pPr>
            <w:r w:rsidRPr="00BD50D9">
              <w:rPr>
                <w:rFonts w:ascii="Calibri" w:eastAsia="Times New Roman" w:hAnsi="Calibri" w:cs="Calibri"/>
                <w:color w:val="000000"/>
                <w:sz w:val="28"/>
                <w:szCs w:val="28"/>
                <w:lang w:eastAsia="fr-FR"/>
              </w:rPr>
              <w:t>Calcul de la Valeur Actuelle Nette</w:t>
            </w:r>
          </w:p>
        </w:tc>
      </w:tr>
      <w:tr w:rsidR="00BD50D9" w:rsidRPr="00BD50D9" w14:paraId="4AB2741A" w14:textId="77777777" w:rsidTr="00B67E1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5000" w:type="pct"/>
            <w:gridSpan w:val="8"/>
            <w:vMerge/>
            <w:hideMark/>
          </w:tcPr>
          <w:p w14:paraId="6A1BE1CD" w14:textId="77777777" w:rsidR="00BD50D9" w:rsidRPr="00BD50D9" w:rsidRDefault="00BD50D9" w:rsidP="00BD50D9">
            <w:pPr>
              <w:jc w:val="left"/>
              <w:rPr>
                <w:rFonts w:ascii="Calibri" w:eastAsia="Times New Roman" w:hAnsi="Calibri" w:cs="Calibri"/>
                <w:color w:val="000000"/>
                <w:sz w:val="28"/>
                <w:szCs w:val="28"/>
                <w:lang w:eastAsia="fr-FR"/>
              </w:rPr>
            </w:pPr>
          </w:p>
        </w:tc>
      </w:tr>
      <w:tr w:rsidR="00B67E11" w:rsidRPr="00BD50D9" w14:paraId="0147BC52" w14:textId="77777777" w:rsidTr="00B67E11">
        <w:trPr>
          <w:trHeight w:val="600"/>
        </w:trPr>
        <w:tc>
          <w:tcPr>
            <w:cnfStyle w:val="001000000000" w:firstRow="0" w:lastRow="0" w:firstColumn="1" w:lastColumn="0" w:oddVBand="0" w:evenVBand="0" w:oddHBand="0" w:evenHBand="0" w:firstRowFirstColumn="0" w:firstRowLastColumn="0" w:lastRowFirstColumn="0" w:lastRowLastColumn="0"/>
            <w:tcW w:w="458" w:type="pct"/>
            <w:hideMark/>
          </w:tcPr>
          <w:p w14:paraId="3B1CE23C" w14:textId="77777777" w:rsidR="00BD50D9" w:rsidRPr="00BD50D9" w:rsidRDefault="00BD50D9" w:rsidP="00BD50D9">
            <w:pPr>
              <w:jc w:val="center"/>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Années</w:t>
            </w:r>
          </w:p>
        </w:tc>
        <w:tc>
          <w:tcPr>
            <w:tcW w:w="633" w:type="pct"/>
            <w:hideMark/>
          </w:tcPr>
          <w:p w14:paraId="5E1FFB00" w14:textId="77777777" w:rsidR="00BD50D9" w:rsidRPr="00BD50D9" w:rsidRDefault="00BD50D9" w:rsidP="00BD50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Dépenses</w:t>
            </w:r>
          </w:p>
        </w:tc>
        <w:tc>
          <w:tcPr>
            <w:tcW w:w="615" w:type="pct"/>
            <w:hideMark/>
          </w:tcPr>
          <w:p w14:paraId="0BED1BB9" w14:textId="77777777" w:rsidR="00BD50D9" w:rsidRPr="00BD50D9" w:rsidRDefault="00BD50D9" w:rsidP="00BD50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Dépenses actualisées</w:t>
            </w:r>
          </w:p>
        </w:tc>
        <w:tc>
          <w:tcPr>
            <w:tcW w:w="690" w:type="pct"/>
            <w:hideMark/>
          </w:tcPr>
          <w:p w14:paraId="224D5130" w14:textId="77777777" w:rsidR="00BD50D9" w:rsidRPr="00BD50D9" w:rsidRDefault="00BD50D9" w:rsidP="00BD50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Recettes</w:t>
            </w:r>
          </w:p>
        </w:tc>
        <w:tc>
          <w:tcPr>
            <w:tcW w:w="646" w:type="pct"/>
            <w:hideMark/>
          </w:tcPr>
          <w:p w14:paraId="0B307522" w14:textId="77777777" w:rsidR="00BD50D9" w:rsidRPr="00BD50D9" w:rsidRDefault="00BD50D9" w:rsidP="00BD50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Recettes actualisées</w:t>
            </w:r>
          </w:p>
        </w:tc>
        <w:tc>
          <w:tcPr>
            <w:tcW w:w="653" w:type="pct"/>
            <w:hideMark/>
          </w:tcPr>
          <w:p w14:paraId="5D0A52E5" w14:textId="77777777" w:rsidR="00BD50D9" w:rsidRPr="00BD50D9" w:rsidRDefault="00BD50D9" w:rsidP="00BD50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Cash-flow</w:t>
            </w:r>
          </w:p>
        </w:tc>
        <w:tc>
          <w:tcPr>
            <w:tcW w:w="653" w:type="pct"/>
            <w:hideMark/>
          </w:tcPr>
          <w:p w14:paraId="701B0836" w14:textId="77777777" w:rsidR="00BD50D9" w:rsidRPr="00BD50D9" w:rsidRDefault="00BD50D9" w:rsidP="00BD50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Cash-flow actualisé</w:t>
            </w:r>
          </w:p>
        </w:tc>
        <w:tc>
          <w:tcPr>
            <w:tcW w:w="653" w:type="pct"/>
            <w:hideMark/>
          </w:tcPr>
          <w:p w14:paraId="5816E478" w14:textId="77777777" w:rsidR="00BD50D9" w:rsidRPr="00BD50D9" w:rsidRDefault="00BD50D9" w:rsidP="00BD50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Cash-flow actualisé cumulé</w:t>
            </w:r>
          </w:p>
        </w:tc>
      </w:tr>
      <w:tr w:rsidR="00B67E11" w:rsidRPr="00BD50D9" w14:paraId="487F174F" w14:textId="77777777" w:rsidTr="00B67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8" w:type="pct"/>
            <w:hideMark/>
          </w:tcPr>
          <w:p w14:paraId="38103868" w14:textId="77777777" w:rsidR="00BD50D9" w:rsidRPr="00BD50D9" w:rsidRDefault="00BD50D9" w:rsidP="00BD50D9">
            <w:pPr>
              <w:jc w:val="right"/>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1</w:t>
            </w:r>
          </w:p>
        </w:tc>
        <w:tc>
          <w:tcPr>
            <w:tcW w:w="633" w:type="pct"/>
            <w:hideMark/>
          </w:tcPr>
          <w:p w14:paraId="6150C479"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31 815,00 €</w:t>
            </w:r>
          </w:p>
        </w:tc>
        <w:tc>
          <w:tcPr>
            <w:tcW w:w="615" w:type="pct"/>
            <w:hideMark/>
          </w:tcPr>
          <w:p w14:paraId="728E4154"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30 888,35 €</w:t>
            </w:r>
          </w:p>
        </w:tc>
        <w:tc>
          <w:tcPr>
            <w:tcW w:w="690" w:type="pct"/>
            <w:hideMark/>
          </w:tcPr>
          <w:p w14:paraId="566D1885"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0,00 €</w:t>
            </w:r>
          </w:p>
        </w:tc>
        <w:tc>
          <w:tcPr>
            <w:tcW w:w="646" w:type="pct"/>
            <w:hideMark/>
          </w:tcPr>
          <w:p w14:paraId="32527A76"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0,00 €</w:t>
            </w:r>
          </w:p>
        </w:tc>
        <w:tc>
          <w:tcPr>
            <w:tcW w:w="653" w:type="pct"/>
            <w:hideMark/>
          </w:tcPr>
          <w:p w14:paraId="2130DA09"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-31 815,00 €</w:t>
            </w:r>
          </w:p>
        </w:tc>
        <w:tc>
          <w:tcPr>
            <w:tcW w:w="653" w:type="pct"/>
            <w:hideMark/>
          </w:tcPr>
          <w:p w14:paraId="6A294496"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-30 888,35 €</w:t>
            </w:r>
          </w:p>
        </w:tc>
        <w:tc>
          <w:tcPr>
            <w:tcW w:w="653" w:type="pct"/>
            <w:hideMark/>
          </w:tcPr>
          <w:p w14:paraId="4C392CF9"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-30 888,35 €</w:t>
            </w:r>
          </w:p>
        </w:tc>
      </w:tr>
      <w:tr w:rsidR="00B67E11" w:rsidRPr="00BD50D9" w14:paraId="597D68B4" w14:textId="77777777" w:rsidTr="00B67E11">
        <w:trPr>
          <w:trHeight w:val="300"/>
        </w:trPr>
        <w:tc>
          <w:tcPr>
            <w:cnfStyle w:val="001000000000" w:firstRow="0" w:lastRow="0" w:firstColumn="1" w:lastColumn="0" w:oddVBand="0" w:evenVBand="0" w:oddHBand="0" w:evenHBand="0" w:firstRowFirstColumn="0" w:firstRowLastColumn="0" w:lastRowFirstColumn="0" w:lastRowLastColumn="0"/>
            <w:tcW w:w="458" w:type="pct"/>
            <w:hideMark/>
          </w:tcPr>
          <w:p w14:paraId="4EAE1D25" w14:textId="77777777" w:rsidR="00BD50D9" w:rsidRPr="00BD50D9" w:rsidRDefault="00BD50D9" w:rsidP="00BD50D9">
            <w:pPr>
              <w:jc w:val="right"/>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2</w:t>
            </w:r>
          </w:p>
        </w:tc>
        <w:tc>
          <w:tcPr>
            <w:tcW w:w="633" w:type="pct"/>
            <w:hideMark/>
          </w:tcPr>
          <w:p w14:paraId="08A1006B" w14:textId="77777777" w:rsidR="00BD50D9" w:rsidRPr="00BD50D9" w:rsidRDefault="00BD50D9" w:rsidP="00BD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39 673,86 €</w:t>
            </w:r>
          </w:p>
        </w:tc>
        <w:tc>
          <w:tcPr>
            <w:tcW w:w="615" w:type="pct"/>
            <w:hideMark/>
          </w:tcPr>
          <w:p w14:paraId="2399B289" w14:textId="77777777" w:rsidR="00BD50D9" w:rsidRPr="00BD50D9" w:rsidRDefault="00BD50D9" w:rsidP="00BD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37 396,42 €</w:t>
            </w:r>
          </w:p>
        </w:tc>
        <w:tc>
          <w:tcPr>
            <w:tcW w:w="690" w:type="pct"/>
            <w:hideMark/>
          </w:tcPr>
          <w:p w14:paraId="5A62E4F2" w14:textId="77777777" w:rsidR="00BD50D9" w:rsidRPr="00BD50D9" w:rsidRDefault="00BD50D9" w:rsidP="00BD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17 500 000,00 €</w:t>
            </w:r>
          </w:p>
        </w:tc>
        <w:tc>
          <w:tcPr>
            <w:tcW w:w="646" w:type="pct"/>
            <w:hideMark/>
          </w:tcPr>
          <w:p w14:paraId="1EF5F414" w14:textId="77777777" w:rsidR="00BD50D9" w:rsidRPr="00BD50D9" w:rsidRDefault="00BD50D9" w:rsidP="00BD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16 495 428,41 €</w:t>
            </w:r>
          </w:p>
        </w:tc>
        <w:tc>
          <w:tcPr>
            <w:tcW w:w="653" w:type="pct"/>
            <w:hideMark/>
          </w:tcPr>
          <w:p w14:paraId="5CA166C6" w14:textId="77777777" w:rsidR="00BD50D9" w:rsidRPr="00BD50D9" w:rsidRDefault="00BD50D9" w:rsidP="00BD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17 460 326,14 €</w:t>
            </w:r>
          </w:p>
        </w:tc>
        <w:tc>
          <w:tcPr>
            <w:tcW w:w="653" w:type="pct"/>
            <w:hideMark/>
          </w:tcPr>
          <w:p w14:paraId="36F0AD05" w14:textId="77777777" w:rsidR="00BD50D9" w:rsidRPr="00BD50D9" w:rsidRDefault="00BD50D9" w:rsidP="00BD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16 458 031,99 €</w:t>
            </w:r>
          </w:p>
        </w:tc>
        <w:tc>
          <w:tcPr>
            <w:tcW w:w="653" w:type="pct"/>
            <w:hideMark/>
          </w:tcPr>
          <w:p w14:paraId="4A2A72A8" w14:textId="77777777" w:rsidR="00BD50D9" w:rsidRPr="00BD50D9" w:rsidRDefault="00BD50D9" w:rsidP="00BD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16 427 143,64 €</w:t>
            </w:r>
          </w:p>
        </w:tc>
      </w:tr>
      <w:tr w:rsidR="00B67E11" w:rsidRPr="00BD50D9" w14:paraId="3EA1C9BE" w14:textId="77777777" w:rsidTr="00B67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8" w:type="pct"/>
            <w:hideMark/>
          </w:tcPr>
          <w:p w14:paraId="3B269AC8" w14:textId="77777777" w:rsidR="00BD50D9" w:rsidRPr="00BD50D9" w:rsidRDefault="00BD50D9" w:rsidP="00BD50D9">
            <w:pPr>
              <w:jc w:val="right"/>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3</w:t>
            </w:r>
          </w:p>
        </w:tc>
        <w:tc>
          <w:tcPr>
            <w:tcW w:w="633" w:type="pct"/>
            <w:hideMark/>
          </w:tcPr>
          <w:p w14:paraId="530CB8E1"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5 411,76 €</w:t>
            </w:r>
          </w:p>
        </w:tc>
        <w:tc>
          <w:tcPr>
            <w:tcW w:w="615" w:type="pct"/>
            <w:hideMark/>
          </w:tcPr>
          <w:p w14:paraId="2A1D81DB"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4 952,53 €</w:t>
            </w:r>
          </w:p>
        </w:tc>
        <w:tc>
          <w:tcPr>
            <w:tcW w:w="690" w:type="pct"/>
            <w:hideMark/>
          </w:tcPr>
          <w:p w14:paraId="490B7A89"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47 500 000,00 €</w:t>
            </w:r>
          </w:p>
        </w:tc>
        <w:tc>
          <w:tcPr>
            <w:tcW w:w="646" w:type="pct"/>
            <w:hideMark/>
          </w:tcPr>
          <w:p w14:paraId="5868BAA7"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43 469 228,82 €</w:t>
            </w:r>
          </w:p>
        </w:tc>
        <w:tc>
          <w:tcPr>
            <w:tcW w:w="653" w:type="pct"/>
            <w:hideMark/>
          </w:tcPr>
          <w:p w14:paraId="44CD6D30"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47 494 588,24 €</w:t>
            </w:r>
          </w:p>
        </w:tc>
        <w:tc>
          <w:tcPr>
            <w:tcW w:w="653" w:type="pct"/>
            <w:hideMark/>
          </w:tcPr>
          <w:p w14:paraId="17E2A015"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43 464 276,29 €</w:t>
            </w:r>
          </w:p>
        </w:tc>
        <w:tc>
          <w:tcPr>
            <w:tcW w:w="653" w:type="pct"/>
            <w:hideMark/>
          </w:tcPr>
          <w:p w14:paraId="6C2410B4" w14:textId="77777777" w:rsidR="00BD50D9" w:rsidRPr="00BD50D9" w:rsidRDefault="00BD50D9" w:rsidP="00BD50D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59 891 419,93 €</w:t>
            </w:r>
          </w:p>
        </w:tc>
      </w:tr>
      <w:tr w:rsidR="00B67E11" w:rsidRPr="00BD50D9" w14:paraId="1F9FB8E1" w14:textId="77777777" w:rsidTr="00B67E11">
        <w:trPr>
          <w:trHeight w:val="315"/>
        </w:trPr>
        <w:tc>
          <w:tcPr>
            <w:cnfStyle w:val="001000000000" w:firstRow="0" w:lastRow="0" w:firstColumn="1" w:lastColumn="0" w:oddVBand="0" w:evenVBand="0" w:oddHBand="0" w:evenHBand="0" w:firstRowFirstColumn="0" w:firstRowLastColumn="0" w:lastRowFirstColumn="0" w:lastRowLastColumn="0"/>
            <w:tcW w:w="458" w:type="pct"/>
            <w:hideMark/>
          </w:tcPr>
          <w:p w14:paraId="5FC55DB5" w14:textId="77777777" w:rsidR="00BD50D9" w:rsidRPr="00BD50D9" w:rsidRDefault="00B67E11" w:rsidP="00BD50D9">
            <w:pPr>
              <w:jc w:val="left"/>
              <w:rPr>
                <w:rFonts w:ascii="Calibri" w:eastAsia="Times New Roman" w:hAnsi="Calibri" w:cs="Calibri"/>
                <w:color w:val="000000"/>
                <w:szCs w:val="22"/>
                <w:lang w:eastAsia="fr-FR"/>
              </w:rPr>
            </w:pPr>
            <w:r w:rsidRPr="00BD50D9">
              <w:rPr>
                <w:rFonts w:ascii="Calibri" w:eastAsia="Times New Roman" w:hAnsi="Calibri" w:cs="Calibri"/>
                <w:color w:val="000000"/>
                <w:szCs w:val="22"/>
                <w:lang w:eastAsia="fr-FR"/>
              </w:rPr>
              <w:t>Total</w:t>
            </w:r>
          </w:p>
        </w:tc>
        <w:tc>
          <w:tcPr>
            <w:tcW w:w="633" w:type="pct"/>
            <w:hideMark/>
          </w:tcPr>
          <w:p w14:paraId="31A8C0DF" w14:textId="77777777" w:rsidR="00BD50D9" w:rsidRPr="00BD50D9" w:rsidRDefault="00BD50D9" w:rsidP="00BD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76 900,62 €</w:t>
            </w:r>
          </w:p>
        </w:tc>
        <w:tc>
          <w:tcPr>
            <w:tcW w:w="615" w:type="pct"/>
            <w:hideMark/>
          </w:tcPr>
          <w:p w14:paraId="31FBF5DE" w14:textId="77777777" w:rsidR="00BD50D9" w:rsidRPr="00BD50D9" w:rsidRDefault="00BD50D9" w:rsidP="00BD50D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 </w:t>
            </w:r>
          </w:p>
        </w:tc>
        <w:tc>
          <w:tcPr>
            <w:tcW w:w="690" w:type="pct"/>
            <w:hideMark/>
          </w:tcPr>
          <w:p w14:paraId="2A140ABC" w14:textId="77777777" w:rsidR="00BD50D9" w:rsidRPr="00BD50D9" w:rsidRDefault="00BD50D9" w:rsidP="00BD50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65 000 000,00 €</w:t>
            </w:r>
          </w:p>
        </w:tc>
        <w:tc>
          <w:tcPr>
            <w:tcW w:w="646" w:type="pct"/>
            <w:hideMark/>
          </w:tcPr>
          <w:p w14:paraId="5DEC93E7" w14:textId="77777777" w:rsidR="00BD50D9" w:rsidRPr="00BD50D9" w:rsidRDefault="00BD50D9" w:rsidP="00BD50D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 </w:t>
            </w:r>
          </w:p>
        </w:tc>
        <w:tc>
          <w:tcPr>
            <w:tcW w:w="1958" w:type="pct"/>
            <w:gridSpan w:val="3"/>
            <w:hideMark/>
          </w:tcPr>
          <w:p w14:paraId="57F2FB4E" w14:textId="77777777" w:rsidR="00BD50D9" w:rsidRPr="00BD50D9" w:rsidRDefault="00BD50D9" w:rsidP="00BD50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fr-FR"/>
              </w:rPr>
            </w:pPr>
            <w:r w:rsidRPr="00BD50D9">
              <w:rPr>
                <w:rFonts w:ascii="Calibri" w:eastAsia="Times New Roman" w:hAnsi="Calibri" w:cs="Calibri"/>
                <w:color w:val="000000"/>
                <w:sz w:val="18"/>
                <w:szCs w:val="18"/>
                <w:lang w:eastAsia="fr-FR"/>
              </w:rPr>
              <w:t> </w:t>
            </w:r>
          </w:p>
        </w:tc>
      </w:tr>
    </w:tbl>
    <w:p w14:paraId="4D844589" w14:textId="77777777" w:rsidR="00441B72" w:rsidRDefault="00441B72" w:rsidP="00466501">
      <w:pPr>
        <w:spacing w:after="0" w:line="240" w:lineRule="auto"/>
        <w:jc w:val="left"/>
        <w:rPr>
          <w:rFonts w:ascii="Times New Roman" w:eastAsia="Times New Roman" w:hAnsi="Times New Roman" w:cs="Times New Roman"/>
          <w:sz w:val="24"/>
          <w:szCs w:val="24"/>
          <w:lang w:eastAsia="fr-FR"/>
        </w:rPr>
      </w:pPr>
    </w:p>
    <w:p w14:paraId="666C82A4" w14:textId="77777777" w:rsidR="0022586E" w:rsidRDefault="0022586E" w:rsidP="00466501">
      <w:pPr>
        <w:spacing w:after="0" w:line="240" w:lineRule="auto"/>
        <w:jc w:val="left"/>
        <w:rPr>
          <w:rFonts w:ascii="Times New Roman" w:eastAsia="Times New Roman" w:hAnsi="Times New Roman" w:cs="Times New Roman"/>
          <w:sz w:val="24"/>
          <w:szCs w:val="24"/>
          <w:lang w:eastAsia="fr-FR"/>
        </w:rPr>
      </w:pPr>
    </w:p>
    <w:p w14:paraId="6BDCC0AA" w14:textId="77777777" w:rsidR="007A33C2" w:rsidRDefault="007A33C2" w:rsidP="00466501">
      <w:pPr>
        <w:spacing w:after="0" w:line="240" w:lineRule="auto"/>
        <w:jc w:val="left"/>
        <w:rPr>
          <w:rFonts w:ascii="Times New Roman" w:eastAsia="Times New Roman" w:hAnsi="Times New Roman" w:cs="Times New Roman"/>
          <w:sz w:val="24"/>
          <w:szCs w:val="24"/>
          <w:lang w:eastAsia="fr-FR"/>
        </w:rPr>
      </w:pPr>
    </w:p>
    <w:p w14:paraId="0ED839F7" w14:textId="77777777" w:rsidR="0022586E" w:rsidRDefault="0022586E" w:rsidP="00466501">
      <w:pPr>
        <w:spacing w:after="0" w:line="240" w:lineRule="auto"/>
        <w:jc w:val="left"/>
        <w:rPr>
          <w:rFonts w:ascii="Times New Roman" w:eastAsia="Times New Roman" w:hAnsi="Times New Roman" w:cs="Times New Roman"/>
          <w:sz w:val="24"/>
          <w:szCs w:val="24"/>
          <w:lang w:eastAsia="fr-FR"/>
        </w:rPr>
      </w:pPr>
      <w:r>
        <w:rPr>
          <w:noProof/>
        </w:rPr>
        <w:drawing>
          <wp:inline distT="0" distB="0" distL="0" distR="0" wp14:anchorId="4B681A08" wp14:editId="73BB7108">
            <wp:extent cx="5760720" cy="2704465"/>
            <wp:effectExtent l="0" t="0" r="11430" b="635"/>
            <wp:docPr id="1" name="Graphique 1">
              <a:extLst xmlns:a="http://schemas.openxmlformats.org/drawingml/2006/main">
                <a:ext uri="{FF2B5EF4-FFF2-40B4-BE49-F238E27FC236}">
                  <a16:creationId xmlns:a16="http://schemas.microsoft.com/office/drawing/2014/main" id="{503E1030-C6C7-4CAB-982A-6F612EF473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34641E" w14:textId="77777777" w:rsidR="00B67E11" w:rsidRDefault="00B67E11" w:rsidP="00466501">
      <w:pPr>
        <w:spacing w:after="0" w:line="240" w:lineRule="auto"/>
        <w:jc w:val="left"/>
        <w:rPr>
          <w:rFonts w:ascii="Times New Roman" w:eastAsia="Times New Roman" w:hAnsi="Times New Roman" w:cs="Times New Roman"/>
          <w:sz w:val="24"/>
          <w:szCs w:val="24"/>
          <w:lang w:eastAsia="fr-FR"/>
        </w:rPr>
      </w:pPr>
    </w:p>
    <w:p w14:paraId="2CF18CE5" w14:textId="77777777" w:rsidR="00DB273A" w:rsidRDefault="00DB273A">
      <w:pPr>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49B6F74C" w14:textId="77777777" w:rsidR="00B67E11" w:rsidRDefault="00F725EA" w:rsidP="00F725EA">
      <w:pPr>
        <w:pStyle w:val="Titre3"/>
        <w:rPr>
          <w:rFonts w:eastAsia="Times New Roman"/>
          <w:lang w:eastAsia="fr-FR"/>
        </w:rPr>
      </w:pPr>
      <w:bookmarkStart w:id="86" w:name="_Toc516066153"/>
      <w:r>
        <w:rPr>
          <w:rFonts w:eastAsia="Times New Roman"/>
          <w:lang w:eastAsia="fr-FR"/>
        </w:rPr>
        <w:t>Comparatif de l’évolution du CA</w:t>
      </w:r>
      <w:bookmarkEnd w:id="86"/>
    </w:p>
    <w:p w14:paraId="0B39EABD" w14:textId="77777777" w:rsidR="00F725EA" w:rsidRDefault="00F725EA" w:rsidP="00F725EA">
      <w:pPr>
        <w:rPr>
          <w:lang w:eastAsia="fr-FR"/>
        </w:rPr>
      </w:pPr>
    </w:p>
    <w:p w14:paraId="47EF1D1E" w14:textId="77777777" w:rsidR="00F725EA" w:rsidRDefault="00F725EA" w:rsidP="00F725EA">
      <w:pPr>
        <w:pStyle w:val="Titre4"/>
        <w:rPr>
          <w:lang w:eastAsia="fr-FR"/>
        </w:rPr>
      </w:pPr>
      <w:r>
        <w:rPr>
          <w:lang w:eastAsia="fr-FR"/>
        </w:rPr>
        <w:t>Tableau comparatif de l’évolution du CA</w:t>
      </w:r>
    </w:p>
    <w:p w14:paraId="3B3CD42D" w14:textId="77777777" w:rsidR="00F725EA" w:rsidRPr="00F725EA" w:rsidRDefault="00F725EA" w:rsidP="00F725EA">
      <w:pPr>
        <w:rPr>
          <w:lang w:eastAsia="fr-FR"/>
        </w:rPr>
      </w:pPr>
    </w:p>
    <w:tbl>
      <w:tblPr>
        <w:tblStyle w:val="TableauGrille5Fonc-Accentuation5"/>
        <w:tblW w:w="0" w:type="auto"/>
        <w:tblLook w:val="04A0" w:firstRow="1" w:lastRow="0" w:firstColumn="1" w:lastColumn="0" w:noHBand="0" w:noVBand="1"/>
      </w:tblPr>
      <w:tblGrid>
        <w:gridCol w:w="1912"/>
        <w:gridCol w:w="1913"/>
        <w:gridCol w:w="1912"/>
        <w:gridCol w:w="1913"/>
      </w:tblGrid>
      <w:tr w:rsidR="00C61667" w14:paraId="25AB4EC9" w14:textId="77777777" w:rsidTr="000B1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dxa"/>
          </w:tcPr>
          <w:p w14:paraId="27A498BE" w14:textId="77777777" w:rsidR="00C61667" w:rsidRDefault="00C61667" w:rsidP="00B41AF0">
            <w:r>
              <w:t>Période</w:t>
            </w:r>
          </w:p>
        </w:tc>
        <w:tc>
          <w:tcPr>
            <w:tcW w:w="1913" w:type="dxa"/>
          </w:tcPr>
          <w:p w14:paraId="7084750E" w14:textId="77777777" w:rsidR="00C61667" w:rsidRDefault="00C61667" w:rsidP="00B41AF0">
            <w:pPr>
              <w:cnfStyle w:val="100000000000" w:firstRow="1" w:lastRow="0" w:firstColumn="0" w:lastColumn="0" w:oddVBand="0" w:evenVBand="0" w:oddHBand="0" w:evenHBand="0" w:firstRowFirstColumn="0" w:firstRowLastColumn="0" w:lastRowFirstColumn="0" w:lastRowLastColumn="0"/>
            </w:pPr>
            <w:r>
              <w:t>Coût du projet par an</w:t>
            </w:r>
          </w:p>
        </w:tc>
        <w:tc>
          <w:tcPr>
            <w:tcW w:w="1912" w:type="dxa"/>
          </w:tcPr>
          <w:p w14:paraId="248B9798" w14:textId="77777777" w:rsidR="00C61667" w:rsidRDefault="00C61667" w:rsidP="00B41AF0">
            <w:pPr>
              <w:cnfStyle w:val="100000000000" w:firstRow="1" w:lastRow="0" w:firstColumn="0" w:lastColumn="0" w:oddVBand="0" w:evenVBand="0" w:oddHBand="0" w:evenHBand="0" w:firstRowFirstColumn="0" w:firstRowLastColumn="0" w:lastRowFirstColumn="0" w:lastRowLastColumn="0"/>
            </w:pPr>
            <w:r>
              <w:t>CA total par an</w:t>
            </w:r>
          </w:p>
        </w:tc>
        <w:tc>
          <w:tcPr>
            <w:tcW w:w="1913" w:type="dxa"/>
          </w:tcPr>
          <w:p w14:paraId="1A435F4A" w14:textId="77777777" w:rsidR="00C61667" w:rsidRDefault="00C61667" w:rsidP="00B41AF0">
            <w:pPr>
              <w:cnfStyle w:val="100000000000" w:firstRow="1" w:lastRow="0" w:firstColumn="0" w:lastColumn="0" w:oddVBand="0" w:evenVBand="0" w:oddHBand="0" w:evenHBand="0" w:firstRowFirstColumn="0" w:firstRowLastColumn="0" w:lastRowFirstColumn="0" w:lastRowLastColumn="0"/>
            </w:pPr>
            <w:r>
              <w:t>CA théorique sans projet par an</w:t>
            </w:r>
          </w:p>
        </w:tc>
      </w:tr>
      <w:tr w:rsidR="00C61667" w14:paraId="59E11A66" w14:textId="77777777" w:rsidTr="000B1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dxa"/>
          </w:tcPr>
          <w:p w14:paraId="37FA31A3" w14:textId="77777777" w:rsidR="00C61667" w:rsidRPr="008E6081" w:rsidRDefault="00C61667" w:rsidP="009056A4">
            <w:pPr>
              <w:rPr>
                <w:b w:val="0"/>
                <w:bCs w:val="0"/>
              </w:rPr>
            </w:pPr>
            <w:r>
              <w:t>Année 1</w:t>
            </w:r>
          </w:p>
        </w:tc>
        <w:tc>
          <w:tcPr>
            <w:tcW w:w="1913" w:type="dxa"/>
            <w:vAlign w:val="center"/>
          </w:tcPr>
          <w:p w14:paraId="144F1209" w14:textId="77777777" w:rsidR="00C61667" w:rsidRPr="004A34B9" w:rsidRDefault="00C61667" w:rsidP="009056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31 815</w:t>
            </w:r>
            <w:r w:rsidRPr="004A34B9">
              <w:rPr>
                <w:rFonts w:ascii="Calibri" w:hAnsi="Calibri" w:cs="Calibri"/>
                <w:color w:val="000000"/>
                <w:szCs w:val="22"/>
              </w:rPr>
              <w:t>,00 €</w:t>
            </w:r>
          </w:p>
        </w:tc>
        <w:tc>
          <w:tcPr>
            <w:tcW w:w="1912" w:type="dxa"/>
            <w:vAlign w:val="center"/>
          </w:tcPr>
          <w:p w14:paraId="38739240" w14:textId="77777777" w:rsidR="00C61667" w:rsidRPr="004A34B9" w:rsidRDefault="00C61667" w:rsidP="009056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4A34B9">
              <w:rPr>
                <w:rFonts w:ascii="Calibri" w:hAnsi="Calibri" w:cs="Calibri"/>
                <w:color w:val="000000"/>
                <w:szCs w:val="22"/>
              </w:rPr>
              <w:t>30 000 000,00 €</w:t>
            </w:r>
          </w:p>
        </w:tc>
        <w:tc>
          <w:tcPr>
            <w:tcW w:w="1913" w:type="dxa"/>
            <w:vAlign w:val="center"/>
          </w:tcPr>
          <w:p w14:paraId="44BE76D1" w14:textId="77777777" w:rsidR="00C61667" w:rsidRPr="004A34B9" w:rsidRDefault="00C61667" w:rsidP="009056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4A34B9">
              <w:rPr>
                <w:rFonts w:ascii="Calibri" w:hAnsi="Calibri" w:cs="Calibri"/>
                <w:color w:val="000000"/>
                <w:szCs w:val="22"/>
              </w:rPr>
              <w:t>30 000 000,00 €</w:t>
            </w:r>
          </w:p>
        </w:tc>
      </w:tr>
      <w:tr w:rsidR="00C61667" w14:paraId="05C3F4C4" w14:textId="77777777" w:rsidTr="000B1FB0">
        <w:tc>
          <w:tcPr>
            <w:cnfStyle w:val="001000000000" w:firstRow="0" w:lastRow="0" w:firstColumn="1" w:lastColumn="0" w:oddVBand="0" w:evenVBand="0" w:oddHBand="0" w:evenHBand="0" w:firstRowFirstColumn="0" w:firstRowLastColumn="0" w:lastRowFirstColumn="0" w:lastRowLastColumn="0"/>
            <w:tcW w:w="1912" w:type="dxa"/>
          </w:tcPr>
          <w:p w14:paraId="2BBE992B" w14:textId="77777777" w:rsidR="00C61667" w:rsidRDefault="00C61667" w:rsidP="009056A4">
            <w:r>
              <w:t>Année 2</w:t>
            </w:r>
          </w:p>
        </w:tc>
        <w:tc>
          <w:tcPr>
            <w:tcW w:w="1913" w:type="dxa"/>
            <w:vAlign w:val="center"/>
          </w:tcPr>
          <w:p w14:paraId="4A06BF7E" w14:textId="77777777" w:rsidR="00C61667" w:rsidRPr="00B67E11" w:rsidRDefault="00C61667" w:rsidP="009056A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BD50D9">
              <w:rPr>
                <w:rFonts w:ascii="Calibri" w:eastAsia="Times New Roman" w:hAnsi="Calibri" w:cs="Calibri"/>
                <w:color w:val="000000"/>
                <w:szCs w:val="22"/>
                <w:lang w:eastAsia="fr-FR"/>
              </w:rPr>
              <w:t>39 673,86 €</w:t>
            </w:r>
          </w:p>
        </w:tc>
        <w:tc>
          <w:tcPr>
            <w:tcW w:w="1912" w:type="dxa"/>
            <w:vAlign w:val="center"/>
          </w:tcPr>
          <w:p w14:paraId="7FED1970" w14:textId="77777777" w:rsidR="00C61667" w:rsidRPr="004A34B9" w:rsidRDefault="00C61667" w:rsidP="009056A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4A34B9">
              <w:rPr>
                <w:rFonts w:ascii="Calibri" w:hAnsi="Calibri" w:cs="Calibri"/>
                <w:color w:val="000000"/>
                <w:szCs w:val="22"/>
              </w:rPr>
              <w:t>47 500 000,00 €</w:t>
            </w:r>
          </w:p>
        </w:tc>
        <w:tc>
          <w:tcPr>
            <w:tcW w:w="1913" w:type="dxa"/>
            <w:vAlign w:val="center"/>
          </w:tcPr>
          <w:p w14:paraId="45F5E7A1" w14:textId="77777777" w:rsidR="00C61667" w:rsidRPr="004A34B9" w:rsidRDefault="00C61667" w:rsidP="009056A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4A34B9">
              <w:rPr>
                <w:rFonts w:ascii="Calibri" w:hAnsi="Calibri" w:cs="Calibri"/>
                <w:color w:val="000000"/>
                <w:szCs w:val="22"/>
              </w:rPr>
              <w:t>30 000 000,00 €</w:t>
            </w:r>
          </w:p>
        </w:tc>
      </w:tr>
      <w:tr w:rsidR="00C61667" w14:paraId="05888A3E" w14:textId="77777777" w:rsidTr="000B1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dxa"/>
          </w:tcPr>
          <w:p w14:paraId="4991BE8C" w14:textId="77777777" w:rsidR="00C61667" w:rsidRDefault="00C61667" w:rsidP="009056A4">
            <w:r>
              <w:t>Année 3</w:t>
            </w:r>
          </w:p>
        </w:tc>
        <w:tc>
          <w:tcPr>
            <w:tcW w:w="1913" w:type="dxa"/>
            <w:vAlign w:val="center"/>
          </w:tcPr>
          <w:p w14:paraId="7747D54D" w14:textId="77777777" w:rsidR="00C61667" w:rsidRPr="00B67E11" w:rsidRDefault="00C61667" w:rsidP="009056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BD50D9">
              <w:rPr>
                <w:rFonts w:ascii="Calibri" w:eastAsia="Times New Roman" w:hAnsi="Calibri" w:cs="Calibri"/>
                <w:color w:val="000000"/>
                <w:szCs w:val="22"/>
                <w:lang w:eastAsia="fr-FR"/>
              </w:rPr>
              <w:t>5 411,76 €</w:t>
            </w:r>
          </w:p>
        </w:tc>
        <w:tc>
          <w:tcPr>
            <w:tcW w:w="1912" w:type="dxa"/>
            <w:vAlign w:val="center"/>
          </w:tcPr>
          <w:p w14:paraId="19CEE003" w14:textId="77777777" w:rsidR="00C61667" w:rsidRPr="004A34B9" w:rsidRDefault="00C61667" w:rsidP="009056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4A34B9">
              <w:rPr>
                <w:rFonts w:ascii="Calibri" w:hAnsi="Calibri" w:cs="Calibri"/>
                <w:color w:val="000000"/>
                <w:szCs w:val="22"/>
              </w:rPr>
              <w:t>77 500 000,00 €</w:t>
            </w:r>
          </w:p>
        </w:tc>
        <w:tc>
          <w:tcPr>
            <w:tcW w:w="1913" w:type="dxa"/>
            <w:vAlign w:val="center"/>
          </w:tcPr>
          <w:p w14:paraId="3074A271" w14:textId="77777777" w:rsidR="00C61667" w:rsidRPr="004A34B9" w:rsidRDefault="00C61667" w:rsidP="009056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4A34B9">
              <w:rPr>
                <w:rFonts w:ascii="Calibri" w:hAnsi="Calibri" w:cs="Calibri"/>
                <w:color w:val="000000"/>
                <w:szCs w:val="22"/>
              </w:rPr>
              <w:t>30 000 000,00 €</w:t>
            </w:r>
          </w:p>
        </w:tc>
      </w:tr>
      <w:tr w:rsidR="00C61667" w14:paraId="640635DD" w14:textId="77777777" w:rsidTr="000B1FB0">
        <w:tc>
          <w:tcPr>
            <w:cnfStyle w:val="001000000000" w:firstRow="0" w:lastRow="0" w:firstColumn="1" w:lastColumn="0" w:oddVBand="0" w:evenVBand="0" w:oddHBand="0" w:evenHBand="0" w:firstRowFirstColumn="0" w:firstRowLastColumn="0" w:lastRowFirstColumn="0" w:lastRowLastColumn="0"/>
            <w:tcW w:w="1912" w:type="dxa"/>
          </w:tcPr>
          <w:p w14:paraId="622C210C" w14:textId="77777777" w:rsidR="00C61667" w:rsidRDefault="00C61667" w:rsidP="00B17492">
            <w:r>
              <w:t>TOTAL PROJET</w:t>
            </w:r>
          </w:p>
        </w:tc>
        <w:tc>
          <w:tcPr>
            <w:tcW w:w="1913" w:type="dxa"/>
            <w:vAlign w:val="center"/>
          </w:tcPr>
          <w:p w14:paraId="51FCAFDC" w14:textId="77777777" w:rsidR="00C61667" w:rsidRPr="004A34B9" w:rsidRDefault="00C61667" w:rsidP="00B1749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4A34B9">
              <w:rPr>
                <w:rFonts w:ascii="Calibri" w:hAnsi="Calibri" w:cs="Calibri"/>
                <w:color w:val="000000"/>
                <w:szCs w:val="22"/>
              </w:rPr>
              <w:t>41 775,62 €</w:t>
            </w:r>
          </w:p>
        </w:tc>
        <w:tc>
          <w:tcPr>
            <w:tcW w:w="1912" w:type="dxa"/>
            <w:vAlign w:val="center"/>
          </w:tcPr>
          <w:p w14:paraId="65F37757" w14:textId="77777777" w:rsidR="00C61667" w:rsidRPr="004A34B9" w:rsidRDefault="00C61667" w:rsidP="00B1749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4A34B9">
              <w:rPr>
                <w:rFonts w:ascii="Calibri" w:hAnsi="Calibri" w:cs="Calibri"/>
                <w:color w:val="000000"/>
                <w:szCs w:val="22"/>
              </w:rPr>
              <w:t>155 000 000,00 €</w:t>
            </w:r>
          </w:p>
        </w:tc>
        <w:tc>
          <w:tcPr>
            <w:tcW w:w="1913" w:type="dxa"/>
            <w:vAlign w:val="center"/>
          </w:tcPr>
          <w:p w14:paraId="48363E70" w14:textId="77777777" w:rsidR="00C61667" w:rsidRPr="004A34B9" w:rsidRDefault="00C61667" w:rsidP="00B1749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4A34B9">
              <w:rPr>
                <w:rFonts w:ascii="Calibri" w:hAnsi="Calibri" w:cs="Calibri"/>
                <w:color w:val="000000"/>
                <w:szCs w:val="22"/>
              </w:rPr>
              <w:t>90 000 000,00 €</w:t>
            </w:r>
          </w:p>
        </w:tc>
      </w:tr>
    </w:tbl>
    <w:p w14:paraId="5D4D3DB1" w14:textId="77777777" w:rsidR="00720FFA" w:rsidRDefault="00720FFA" w:rsidP="00466501"/>
    <w:p w14:paraId="7744AA68" w14:textId="77777777" w:rsidR="00720FFA" w:rsidRDefault="00F725EA" w:rsidP="00F725EA">
      <w:pPr>
        <w:pStyle w:val="Titre4"/>
        <w:rPr>
          <w:lang w:eastAsia="fr-FR"/>
        </w:rPr>
      </w:pPr>
      <w:r>
        <w:rPr>
          <w:lang w:eastAsia="fr-FR"/>
        </w:rPr>
        <w:t>Graphique comparatif de l’évolution du CA</w:t>
      </w:r>
    </w:p>
    <w:p w14:paraId="204A4255" w14:textId="77777777" w:rsidR="004A34B9" w:rsidRDefault="004A34B9" w:rsidP="00466501"/>
    <w:p w14:paraId="5BDF75BE" w14:textId="77777777" w:rsidR="00466501" w:rsidRDefault="000B1FB0" w:rsidP="00466501">
      <w:r>
        <w:rPr>
          <w:noProof/>
        </w:rPr>
        <w:drawing>
          <wp:inline distT="0" distB="0" distL="0" distR="0" wp14:anchorId="78EC2EB9" wp14:editId="17C961ED">
            <wp:extent cx="5760720" cy="2884170"/>
            <wp:effectExtent l="0" t="0" r="11430" b="11430"/>
            <wp:docPr id="31" name="Graphique 31">
              <a:extLst xmlns:a="http://schemas.openxmlformats.org/drawingml/2006/main">
                <a:ext uri="{FF2B5EF4-FFF2-40B4-BE49-F238E27FC236}">
                  <a16:creationId xmlns:a16="http://schemas.microsoft.com/office/drawing/2014/main" id="{8A1F74D7-AB49-4503-BA30-605B370D5E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6B4E313" w14:textId="77777777" w:rsidR="00466501" w:rsidRDefault="00466501" w:rsidP="00466501"/>
    <w:p w14:paraId="04781CB5" w14:textId="77777777" w:rsidR="004065B4" w:rsidRDefault="004065B4">
      <w:pPr>
        <w:jc w:val="left"/>
        <w:rPr>
          <w:rFonts w:asciiTheme="majorHAnsi" w:eastAsiaTheme="majorEastAsia" w:hAnsiTheme="majorHAnsi" w:cstheme="majorBidi"/>
          <w:color w:val="2F5496" w:themeColor="accent1" w:themeShade="BF"/>
          <w:sz w:val="40"/>
          <w:szCs w:val="28"/>
        </w:rPr>
      </w:pPr>
      <w:r>
        <w:br w:type="page"/>
      </w:r>
    </w:p>
    <w:p w14:paraId="0EF20634" w14:textId="77777777" w:rsidR="00904EC1" w:rsidRDefault="00E50E37" w:rsidP="00E50E37">
      <w:pPr>
        <w:pStyle w:val="Titre2"/>
      </w:pPr>
      <w:bookmarkStart w:id="87" w:name="_Toc516066154"/>
      <w:r>
        <w:t>Délais de remboursement</w:t>
      </w:r>
      <w:bookmarkEnd w:id="87"/>
    </w:p>
    <w:p w14:paraId="75E4A013" w14:textId="77777777" w:rsidR="00B230D7" w:rsidRPr="009E1657" w:rsidRDefault="00B230D7" w:rsidP="00130C08"/>
    <w:p w14:paraId="5EDDF907" w14:textId="77777777" w:rsidR="00B230D7" w:rsidRDefault="00904EC1" w:rsidP="00904EC1">
      <w:pPr>
        <w:pStyle w:val="Titre3"/>
      </w:pPr>
      <w:bookmarkStart w:id="88" w:name="_Toc516066155"/>
      <w:r>
        <w:t>Retour sur investissement (ROI)</w:t>
      </w:r>
      <w:bookmarkEnd w:id="88"/>
    </w:p>
    <w:p w14:paraId="04A772C3" w14:textId="77777777" w:rsidR="00B230D7" w:rsidRDefault="00B230D7" w:rsidP="00B230D7"/>
    <w:p w14:paraId="26EA67ED" w14:textId="77777777" w:rsidR="00B230D7" w:rsidRPr="00A611AB" w:rsidRDefault="003A133E" w:rsidP="00B230D7">
      <w:pPr>
        <w:rPr>
          <w:rFonts w:eastAsia="Times New Roman" w:cstheme="minorHAnsi"/>
          <w:lang w:eastAsia="fr-FR"/>
        </w:rPr>
      </w:pPr>
      <w:r>
        <w:rPr>
          <w:rFonts w:eastAsia="Times New Roman" w:cstheme="minorHAnsi"/>
          <w:lang w:eastAsia="fr-FR"/>
        </w:rPr>
        <w:t>Le budget à ne pas d</w:t>
      </w:r>
      <w:r w:rsidR="003C3ACA">
        <w:rPr>
          <w:rFonts w:eastAsia="Times New Roman" w:cstheme="minorHAnsi"/>
          <w:lang w:eastAsia="fr-FR"/>
        </w:rPr>
        <w:t>é</w:t>
      </w:r>
      <w:r>
        <w:rPr>
          <w:rFonts w:eastAsia="Times New Roman" w:cstheme="minorHAnsi"/>
          <w:lang w:eastAsia="fr-FR"/>
        </w:rPr>
        <w:t>passer est de 110 00</w:t>
      </w:r>
      <w:r w:rsidR="00FF58A6">
        <w:rPr>
          <w:rFonts w:eastAsia="Times New Roman" w:cstheme="minorHAnsi"/>
          <w:lang w:eastAsia="fr-FR"/>
        </w:rPr>
        <w:t>0</w:t>
      </w:r>
      <w:r>
        <w:rPr>
          <w:rFonts w:eastAsia="Times New Roman" w:cstheme="minorHAnsi"/>
          <w:lang w:eastAsia="fr-FR"/>
        </w:rPr>
        <w:t xml:space="preserve"> €</w:t>
      </w:r>
      <w:r w:rsidR="00FF58A6">
        <w:rPr>
          <w:rFonts w:eastAsia="Times New Roman" w:cstheme="minorHAnsi"/>
          <w:lang w:eastAsia="fr-FR"/>
        </w:rPr>
        <w:t>. D’après le tableau de l’évolution</w:t>
      </w:r>
      <w:r w:rsidR="003C3ACA">
        <w:rPr>
          <w:rFonts w:eastAsia="Times New Roman" w:cstheme="minorHAnsi"/>
          <w:lang w:eastAsia="fr-FR"/>
        </w:rPr>
        <w:t xml:space="preserve"> des coûts et </w:t>
      </w:r>
      <w:r w:rsidR="00EC481F">
        <w:rPr>
          <w:rFonts w:eastAsia="Times New Roman" w:cstheme="minorHAnsi"/>
          <w:lang w:eastAsia="fr-FR"/>
        </w:rPr>
        <w:t>de la VAN</w:t>
      </w:r>
      <w:r w:rsidR="00FF58A6">
        <w:rPr>
          <w:rFonts w:eastAsia="Times New Roman" w:cstheme="minorHAnsi"/>
          <w:lang w:eastAsia="fr-FR"/>
        </w:rPr>
        <w:t xml:space="preserve">, nous avons </w:t>
      </w:r>
      <w:r w:rsidR="004F2FD0">
        <w:rPr>
          <w:rFonts w:eastAsia="Times New Roman" w:cstheme="minorHAnsi"/>
          <w:lang w:eastAsia="fr-FR"/>
        </w:rPr>
        <w:t>chiffré</w:t>
      </w:r>
      <w:r w:rsidR="00FF58A6">
        <w:rPr>
          <w:rFonts w:eastAsia="Times New Roman" w:cstheme="minorHAnsi"/>
          <w:lang w:eastAsia="fr-FR"/>
        </w:rPr>
        <w:t xml:space="preserve"> un coût total sur 3 ans de </w:t>
      </w:r>
      <w:r w:rsidR="004A34B9" w:rsidRPr="004A34B9">
        <w:rPr>
          <w:rFonts w:ascii="Calibri" w:hAnsi="Calibri" w:cs="Calibri"/>
          <w:color w:val="000000"/>
          <w:szCs w:val="22"/>
        </w:rPr>
        <w:t>41 775,62 €</w:t>
      </w:r>
    </w:p>
    <w:p w14:paraId="09A1B4B6" w14:textId="77777777" w:rsidR="00B230D7" w:rsidRPr="00130C08" w:rsidRDefault="00245299" w:rsidP="00130C08">
      <w:pPr>
        <w:rPr>
          <w:rFonts w:eastAsia="Times New Roman" w:cstheme="minorHAnsi"/>
          <w:lang w:eastAsia="fr-FR"/>
        </w:rPr>
      </w:pPr>
      <w:r>
        <w:rPr>
          <w:rFonts w:eastAsia="Times New Roman" w:cstheme="minorHAnsi"/>
          <w:lang w:eastAsia="fr-FR"/>
        </w:rPr>
        <w:t xml:space="preserve">Le </w:t>
      </w:r>
      <w:r w:rsidR="00936ED7">
        <w:rPr>
          <w:rFonts w:eastAsia="Times New Roman" w:cstheme="minorHAnsi"/>
          <w:lang w:eastAsia="fr-FR"/>
        </w:rPr>
        <w:t>chiffre d’affaires</w:t>
      </w:r>
      <w:r w:rsidR="00B919CA">
        <w:rPr>
          <w:rFonts w:eastAsia="Times New Roman" w:cstheme="minorHAnsi"/>
          <w:lang w:eastAsia="fr-FR"/>
        </w:rPr>
        <w:t xml:space="preserve"> </w:t>
      </w:r>
      <w:r>
        <w:rPr>
          <w:rFonts w:eastAsia="Times New Roman" w:cstheme="minorHAnsi"/>
          <w:lang w:eastAsia="fr-FR"/>
        </w:rPr>
        <w:t>des maison</w:t>
      </w:r>
      <w:r w:rsidR="00B919CA">
        <w:rPr>
          <w:rFonts w:eastAsia="Times New Roman" w:cstheme="minorHAnsi"/>
          <w:lang w:eastAsia="fr-FR"/>
        </w:rPr>
        <w:t>s</w:t>
      </w:r>
      <w:r>
        <w:rPr>
          <w:rFonts w:eastAsia="Times New Roman" w:cstheme="minorHAnsi"/>
          <w:lang w:eastAsia="fr-FR"/>
        </w:rPr>
        <w:t xml:space="preserve"> modulaires représente 15% du </w:t>
      </w:r>
      <w:r w:rsidR="00936ED7">
        <w:rPr>
          <w:rFonts w:eastAsia="Times New Roman" w:cstheme="minorHAnsi"/>
          <w:lang w:eastAsia="fr-FR"/>
        </w:rPr>
        <w:t xml:space="preserve">chiffre d’affaires </w:t>
      </w:r>
      <w:r>
        <w:rPr>
          <w:rFonts w:eastAsia="Times New Roman" w:cstheme="minorHAnsi"/>
          <w:lang w:eastAsia="fr-FR"/>
        </w:rPr>
        <w:t>total de Madera</w:t>
      </w:r>
      <w:r w:rsidR="004F2FD0">
        <w:rPr>
          <w:rFonts w:eastAsia="Times New Roman" w:cstheme="minorHAnsi"/>
          <w:lang w:eastAsia="fr-FR"/>
        </w:rPr>
        <w:t xml:space="preserve"> (200 millions d’euros),</w:t>
      </w:r>
      <w:r>
        <w:rPr>
          <w:rFonts w:eastAsia="Times New Roman" w:cstheme="minorHAnsi"/>
          <w:lang w:eastAsia="fr-FR"/>
        </w:rPr>
        <w:t xml:space="preserve"> soit </w:t>
      </w:r>
      <w:r w:rsidR="004F2FD0">
        <w:rPr>
          <w:rFonts w:eastAsia="Times New Roman" w:cstheme="minorHAnsi"/>
          <w:lang w:eastAsia="fr-FR"/>
        </w:rPr>
        <w:t xml:space="preserve">30 </w:t>
      </w:r>
      <w:r w:rsidR="00B230D7" w:rsidRPr="009E1657">
        <w:rPr>
          <w:rFonts w:eastAsia="Times New Roman" w:cstheme="minorHAnsi"/>
          <w:lang w:eastAsia="fr-FR"/>
        </w:rPr>
        <w:t xml:space="preserve">millions </w:t>
      </w:r>
      <w:r>
        <w:rPr>
          <w:rFonts w:eastAsia="Times New Roman" w:cstheme="minorHAnsi"/>
          <w:lang w:eastAsia="fr-FR"/>
        </w:rPr>
        <w:t>d’euros</w:t>
      </w:r>
      <w:r w:rsidR="004F2FD0">
        <w:rPr>
          <w:rFonts w:eastAsia="Times New Roman" w:cstheme="minorHAnsi"/>
          <w:lang w:eastAsia="fr-FR"/>
        </w:rPr>
        <w:t xml:space="preserve"> par an</w:t>
      </w:r>
      <w:r>
        <w:rPr>
          <w:rFonts w:eastAsia="Times New Roman" w:cstheme="minorHAnsi"/>
          <w:lang w:eastAsia="fr-FR"/>
        </w:rPr>
        <w:t>.</w:t>
      </w:r>
      <w:r w:rsidR="00B230D7" w:rsidRPr="009E1657">
        <w:rPr>
          <w:rFonts w:eastAsia="Times New Roman" w:cstheme="minorHAnsi"/>
          <w:lang w:eastAsia="fr-FR"/>
        </w:rPr>
        <w:t xml:space="preserve"> </w:t>
      </w:r>
    </w:p>
    <w:p w14:paraId="1B9E53C8" w14:textId="77777777" w:rsidR="00B230D7" w:rsidRPr="00130C08" w:rsidRDefault="00B230D7" w:rsidP="00B230D7">
      <w:pPr>
        <w:rPr>
          <w:rFonts w:eastAsia="Times New Roman" w:cstheme="minorHAnsi"/>
          <w:szCs w:val="22"/>
          <w:lang w:eastAsia="fr-FR"/>
        </w:rPr>
      </w:pPr>
      <w:r w:rsidRPr="009E1657">
        <w:rPr>
          <w:rFonts w:eastAsia="Times New Roman" w:cstheme="minorHAnsi"/>
          <w:szCs w:val="22"/>
          <w:lang w:eastAsia="fr-FR"/>
        </w:rPr>
        <w:t>Retour sur investisse</w:t>
      </w:r>
      <w:r w:rsidRPr="00BC1EB0">
        <w:rPr>
          <w:rFonts w:eastAsia="Times New Roman" w:cstheme="minorHAnsi"/>
          <w:szCs w:val="22"/>
          <w:lang w:eastAsia="fr-FR"/>
        </w:rPr>
        <w:t>ment = (gain ou perte de l'investissement - coût de l'investissement) / coût de l'investissement.</w:t>
      </w:r>
    </w:p>
    <w:p w14:paraId="2400D2D6" w14:textId="77777777" w:rsidR="00B230D7" w:rsidRPr="00B230D7" w:rsidRDefault="00B230D7" w:rsidP="00B230D7">
      <w:pPr>
        <w:spacing w:after="0" w:line="240" w:lineRule="auto"/>
        <w:jc w:val="left"/>
        <w:rPr>
          <w:rFonts w:ascii="Times New Roman" w:eastAsia="Times New Roman" w:hAnsi="Times New Roman" w:cs="Times New Roman"/>
          <w:sz w:val="24"/>
          <w:szCs w:val="24"/>
          <w:lang w:eastAsia="fr-FR"/>
        </w:rPr>
      </w:pPr>
    </w:p>
    <w:tbl>
      <w:tblPr>
        <w:tblStyle w:val="TableauGrille3-Accentuation5"/>
        <w:tblW w:w="0" w:type="auto"/>
        <w:tblLook w:val="04A0" w:firstRow="1" w:lastRow="0" w:firstColumn="1" w:lastColumn="0" w:noHBand="0" w:noVBand="1"/>
      </w:tblPr>
      <w:tblGrid>
        <w:gridCol w:w="4395"/>
        <w:gridCol w:w="4667"/>
      </w:tblGrid>
      <w:tr w:rsidR="00DD2DE6" w14:paraId="3EF8AA74" w14:textId="77777777" w:rsidTr="00DD2D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95" w:type="dxa"/>
          </w:tcPr>
          <w:p w14:paraId="4EA5118A" w14:textId="77777777" w:rsidR="00DD2DE6" w:rsidRDefault="000F3C2D" w:rsidP="00B230D7">
            <w:pPr>
              <w:rPr>
                <w:rFonts w:ascii="Times New Roman" w:eastAsia="Times New Roman" w:hAnsi="Times New Roman"/>
                <w:lang w:eastAsia="fr-FR"/>
              </w:rPr>
            </w:pPr>
            <w:r>
              <w:rPr>
                <w:rFonts w:ascii="Times New Roman" w:eastAsia="Times New Roman" w:hAnsi="Times New Roman"/>
                <w:lang w:eastAsia="fr-FR"/>
              </w:rPr>
              <w:t>Période</w:t>
            </w:r>
          </w:p>
        </w:tc>
        <w:tc>
          <w:tcPr>
            <w:tcW w:w="4667" w:type="dxa"/>
          </w:tcPr>
          <w:p w14:paraId="2D9EC502" w14:textId="77777777" w:rsidR="00DD2DE6" w:rsidRDefault="00B6218A" w:rsidP="00B230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fr-FR"/>
              </w:rPr>
            </w:pPr>
            <w:r>
              <w:rPr>
                <w:rFonts w:ascii="Times New Roman" w:eastAsia="Times New Roman" w:hAnsi="Times New Roman"/>
                <w:lang w:eastAsia="fr-FR"/>
              </w:rPr>
              <w:t>Taux</w:t>
            </w:r>
            <w:r w:rsidR="000F3C2D">
              <w:rPr>
                <w:rFonts w:ascii="Times New Roman" w:eastAsia="Times New Roman" w:hAnsi="Times New Roman"/>
                <w:lang w:eastAsia="fr-FR"/>
              </w:rPr>
              <w:t xml:space="preserve"> du retour sur investissement</w:t>
            </w:r>
            <w:r>
              <w:rPr>
                <w:rFonts w:ascii="Times New Roman" w:eastAsia="Times New Roman" w:hAnsi="Times New Roman"/>
                <w:lang w:eastAsia="fr-FR"/>
              </w:rPr>
              <w:t xml:space="preserve"> (%)</w:t>
            </w:r>
          </w:p>
        </w:tc>
      </w:tr>
      <w:tr w:rsidR="00DD2DE6" w14:paraId="37CA45F3" w14:textId="77777777" w:rsidTr="00DD2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64AFFDFA" w14:textId="77777777" w:rsidR="00DD2DE6" w:rsidRDefault="00DD2DE6" w:rsidP="00B230D7">
            <w:pPr>
              <w:rPr>
                <w:rFonts w:ascii="Times New Roman" w:eastAsia="Times New Roman" w:hAnsi="Times New Roman"/>
                <w:lang w:eastAsia="fr-FR"/>
              </w:rPr>
            </w:pPr>
            <w:r>
              <w:rPr>
                <w:rFonts w:ascii="Times New Roman" w:eastAsia="Times New Roman" w:hAnsi="Times New Roman"/>
                <w:lang w:eastAsia="fr-FR"/>
              </w:rPr>
              <w:t>Année 1</w:t>
            </w:r>
          </w:p>
        </w:tc>
        <w:tc>
          <w:tcPr>
            <w:tcW w:w="4667" w:type="dxa"/>
          </w:tcPr>
          <w:p w14:paraId="4EAF57DB" w14:textId="77777777" w:rsidR="00DD2DE6" w:rsidRDefault="00DD2DE6" w:rsidP="00B230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fr-FR"/>
              </w:rPr>
            </w:pPr>
            <w:r>
              <w:rPr>
                <w:rFonts w:ascii="Times New Roman" w:eastAsia="Times New Roman" w:hAnsi="Times New Roman"/>
                <w:lang w:eastAsia="fr-FR"/>
              </w:rPr>
              <w:t>-2.00</w:t>
            </w:r>
          </w:p>
        </w:tc>
      </w:tr>
      <w:tr w:rsidR="00DD2DE6" w14:paraId="2E686A61" w14:textId="77777777" w:rsidTr="00DD2DE6">
        <w:tc>
          <w:tcPr>
            <w:cnfStyle w:val="001000000000" w:firstRow="0" w:lastRow="0" w:firstColumn="1" w:lastColumn="0" w:oddVBand="0" w:evenVBand="0" w:oddHBand="0" w:evenHBand="0" w:firstRowFirstColumn="0" w:firstRowLastColumn="0" w:lastRowFirstColumn="0" w:lastRowLastColumn="0"/>
            <w:tcW w:w="4395" w:type="dxa"/>
          </w:tcPr>
          <w:p w14:paraId="65EA4980" w14:textId="77777777" w:rsidR="00DD2DE6" w:rsidRDefault="00DD2DE6" w:rsidP="00B230D7">
            <w:pPr>
              <w:rPr>
                <w:rFonts w:ascii="Times New Roman" w:eastAsia="Times New Roman" w:hAnsi="Times New Roman"/>
                <w:lang w:eastAsia="fr-FR"/>
              </w:rPr>
            </w:pPr>
            <w:r>
              <w:rPr>
                <w:rFonts w:ascii="Times New Roman" w:eastAsia="Times New Roman" w:hAnsi="Times New Roman"/>
                <w:lang w:eastAsia="fr-FR"/>
              </w:rPr>
              <w:t>Année 2</w:t>
            </w:r>
          </w:p>
        </w:tc>
        <w:tc>
          <w:tcPr>
            <w:tcW w:w="4667" w:type="dxa"/>
          </w:tcPr>
          <w:p w14:paraId="6812A59D" w14:textId="77777777" w:rsidR="00DD2DE6" w:rsidRDefault="00B6218A" w:rsidP="00B230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fr-FR"/>
              </w:rPr>
            </w:pPr>
            <w:r>
              <w:rPr>
                <w:rFonts w:ascii="Times New Roman" w:eastAsia="Times New Roman" w:hAnsi="Times New Roman"/>
                <w:lang w:eastAsia="fr-FR"/>
              </w:rPr>
              <w:t>440.10</w:t>
            </w:r>
          </w:p>
        </w:tc>
      </w:tr>
      <w:tr w:rsidR="00DD2DE6" w14:paraId="70484747" w14:textId="77777777" w:rsidTr="00DD2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76C5C5C1" w14:textId="77777777" w:rsidR="00DD2DE6" w:rsidRDefault="00DD2DE6" w:rsidP="00B230D7">
            <w:pPr>
              <w:rPr>
                <w:rFonts w:ascii="Times New Roman" w:eastAsia="Times New Roman" w:hAnsi="Times New Roman"/>
                <w:lang w:eastAsia="fr-FR"/>
              </w:rPr>
            </w:pPr>
            <w:r>
              <w:rPr>
                <w:rFonts w:ascii="Times New Roman" w:eastAsia="Times New Roman" w:hAnsi="Times New Roman"/>
                <w:lang w:eastAsia="fr-FR"/>
              </w:rPr>
              <w:t>Année 3</w:t>
            </w:r>
          </w:p>
        </w:tc>
        <w:tc>
          <w:tcPr>
            <w:tcW w:w="4667" w:type="dxa"/>
          </w:tcPr>
          <w:p w14:paraId="1C407800" w14:textId="77777777" w:rsidR="00DD2DE6" w:rsidRDefault="00B6218A" w:rsidP="00B230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fr-FR"/>
              </w:rPr>
            </w:pPr>
            <w:r>
              <w:rPr>
                <w:rFonts w:ascii="Times New Roman" w:eastAsia="Times New Roman" w:hAnsi="Times New Roman"/>
                <w:lang w:eastAsia="fr-FR"/>
              </w:rPr>
              <w:t>8776.18</w:t>
            </w:r>
          </w:p>
        </w:tc>
      </w:tr>
      <w:tr w:rsidR="009A6743" w14:paraId="3770395F" w14:textId="77777777" w:rsidTr="00DD2DE6">
        <w:tc>
          <w:tcPr>
            <w:cnfStyle w:val="001000000000" w:firstRow="0" w:lastRow="0" w:firstColumn="1" w:lastColumn="0" w:oddVBand="0" w:evenVBand="0" w:oddHBand="0" w:evenHBand="0" w:firstRowFirstColumn="0" w:firstRowLastColumn="0" w:lastRowFirstColumn="0" w:lastRowLastColumn="0"/>
            <w:tcW w:w="4395" w:type="dxa"/>
          </w:tcPr>
          <w:p w14:paraId="1FE3603D" w14:textId="77777777" w:rsidR="009A6743" w:rsidRDefault="009A6743" w:rsidP="00B230D7">
            <w:pPr>
              <w:rPr>
                <w:rFonts w:ascii="Times New Roman" w:eastAsia="Times New Roman" w:hAnsi="Times New Roman"/>
                <w:lang w:eastAsia="fr-FR"/>
              </w:rPr>
            </w:pPr>
            <w:r>
              <w:rPr>
                <w:rFonts w:ascii="Times New Roman" w:eastAsia="Times New Roman" w:hAnsi="Times New Roman"/>
                <w:lang w:eastAsia="fr-FR"/>
              </w:rPr>
              <w:t>Total projet</w:t>
            </w:r>
          </w:p>
        </w:tc>
        <w:tc>
          <w:tcPr>
            <w:tcW w:w="4667" w:type="dxa"/>
          </w:tcPr>
          <w:p w14:paraId="70EFB7EF" w14:textId="77777777" w:rsidR="009A6743" w:rsidRDefault="00B6218A" w:rsidP="00B230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fr-FR"/>
              </w:rPr>
            </w:pPr>
            <w:r>
              <w:rPr>
                <w:rFonts w:ascii="Times New Roman" w:eastAsia="Times New Roman" w:hAnsi="Times New Roman"/>
                <w:lang w:eastAsia="fr-FR"/>
              </w:rPr>
              <w:t>985.33</w:t>
            </w:r>
          </w:p>
        </w:tc>
      </w:tr>
    </w:tbl>
    <w:p w14:paraId="6755BA91" w14:textId="77777777" w:rsidR="00B230D7" w:rsidRDefault="00B230D7" w:rsidP="00B230D7">
      <w:pPr>
        <w:rPr>
          <w:rFonts w:ascii="Times New Roman" w:eastAsia="Times New Roman" w:hAnsi="Times New Roman"/>
          <w:lang w:eastAsia="fr-FR"/>
        </w:rPr>
      </w:pPr>
    </w:p>
    <w:p w14:paraId="5EE32A56" w14:textId="77777777" w:rsidR="00C013B1" w:rsidRDefault="00C013B1" w:rsidP="00B230D7">
      <w:pPr>
        <w:rPr>
          <w:rFonts w:ascii="Times New Roman" w:eastAsia="Times New Roman" w:hAnsi="Times New Roman"/>
          <w:lang w:eastAsia="fr-FR"/>
        </w:rPr>
      </w:pPr>
    </w:p>
    <w:p w14:paraId="4BDC0107" w14:textId="77777777" w:rsidR="00E7693A" w:rsidRDefault="00B17492" w:rsidP="00130C08">
      <w:pPr>
        <w:rPr>
          <w:rFonts w:eastAsia="Times New Roman"/>
          <w:lang w:eastAsia="fr-FR"/>
        </w:rPr>
      </w:pPr>
      <w:r>
        <w:rPr>
          <w:rFonts w:eastAsia="Times New Roman"/>
          <w:lang w:eastAsia="fr-FR"/>
        </w:rPr>
        <w:t>D’après</w:t>
      </w:r>
      <w:r w:rsidR="00B911A7">
        <w:rPr>
          <w:rFonts w:eastAsia="Times New Roman"/>
          <w:lang w:eastAsia="fr-FR"/>
        </w:rPr>
        <w:t xml:space="preserve"> le tableau des coûts</w:t>
      </w:r>
      <w:r w:rsidR="00B6218A">
        <w:rPr>
          <w:rFonts w:eastAsia="Times New Roman"/>
          <w:lang w:eastAsia="fr-FR"/>
        </w:rPr>
        <w:t xml:space="preserve"> et du CA </w:t>
      </w:r>
      <w:r w:rsidR="00B911A7">
        <w:rPr>
          <w:rFonts w:eastAsia="Times New Roman"/>
          <w:lang w:eastAsia="fr-FR"/>
        </w:rPr>
        <w:t>sur 3 ans (</w:t>
      </w:r>
      <w:r w:rsidR="00B911A7" w:rsidRPr="00704056">
        <w:rPr>
          <w:rStyle w:val="Accentuationlgre"/>
        </w:rPr>
        <w:t xml:space="preserve">annexe </w:t>
      </w:r>
      <w:r w:rsidR="003D20E5">
        <w:rPr>
          <w:rStyle w:val="Accentuationlgre"/>
        </w:rPr>
        <w:t>1</w:t>
      </w:r>
      <w:r w:rsidR="00D5387D">
        <w:rPr>
          <w:rStyle w:val="Accentuationlgre"/>
        </w:rPr>
        <w:t>0</w:t>
      </w:r>
      <w:r w:rsidR="00704056">
        <w:rPr>
          <w:rStyle w:val="Accentuationlgre"/>
        </w:rPr>
        <w:t xml:space="preserve"> page</w:t>
      </w:r>
      <w:r w:rsidR="00202115">
        <w:rPr>
          <w:rStyle w:val="Accentuationlgre"/>
        </w:rPr>
        <w:t xml:space="preserve"> XXI</w:t>
      </w:r>
      <w:r w:rsidR="00B911A7">
        <w:rPr>
          <w:rFonts w:eastAsia="Times New Roman"/>
          <w:lang w:eastAsia="fr-FR"/>
        </w:rPr>
        <w:t xml:space="preserve">), </w:t>
      </w:r>
      <w:r w:rsidR="00970050">
        <w:rPr>
          <w:rFonts w:eastAsia="Times New Roman"/>
          <w:lang w:eastAsia="fr-FR"/>
        </w:rPr>
        <w:t xml:space="preserve">nous </w:t>
      </w:r>
      <w:r w:rsidR="00CE6A25">
        <w:rPr>
          <w:rFonts w:eastAsia="Times New Roman"/>
          <w:lang w:eastAsia="fr-FR"/>
        </w:rPr>
        <w:t>constatons</w:t>
      </w:r>
      <w:r w:rsidR="00970050">
        <w:rPr>
          <w:rFonts w:eastAsia="Times New Roman"/>
          <w:lang w:eastAsia="fr-FR"/>
        </w:rPr>
        <w:t xml:space="preserve"> que le ROI est positif à partir du mois de mai 2019. Le projet est donc rentable au cours de la 2</w:t>
      </w:r>
      <w:r w:rsidR="00970050" w:rsidRPr="00970050">
        <w:rPr>
          <w:rFonts w:eastAsia="Times New Roman"/>
          <w:vertAlign w:val="superscript"/>
          <w:lang w:eastAsia="fr-FR"/>
        </w:rPr>
        <w:t>ème</w:t>
      </w:r>
      <w:r w:rsidR="00970050">
        <w:rPr>
          <w:rFonts w:eastAsia="Times New Roman"/>
          <w:lang w:eastAsia="fr-FR"/>
        </w:rPr>
        <w:t xml:space="preserve"> année après le début d</w:t>
      </w:r>
      <w:r w:rsidR="00CE6A25">
        <w:rPr>
          <w:rFonts w:eastAsia="Times New Roman"/>
          <w:lang w:eastAsia="fr-FR"/>
        </w:rPr>
        <w:t>u</w:t>
      </w:r>
      <w:r w:rsidR="00970050">
        <w:rPr>
          <w:rFonts w:eastAsia="Times New Roman"/>
          <w:lang w:eastAsia="fr-FR"/>
        </w:rPr>
        <w:t xml:space="preserve"> lancement</w:t>
      </w:r>
      <w:r w:rsidR="00CE6A25">
        <w:rPr>
          <w:rFonts w:eastAsia="Times New Roman"/>
          <w:lang w:eastAsia="fr-FR"/>
        </w:rPr>
        <w:t xml:space="preserve"> (le 22 décembre 2017)</w:t>
      </w:r>
      <w:r w:rsidR="00970050">
        <w:rPr>
          <w:rFonts w:eastAsia="Times New Roman"/>
          <w:lang w:eastAsia="fr-FR"/>
        </w:rPr>
        <w:t xml:space="preserve">, </w:t>
      </w:r>
      <w:r w:rsidR="00DF1D58">
        <w:rPr>
          <w:rFonts w:eastAsia="Times New Roman"/>
          <w:lang w:eastAsia="fr-FR"/>
        </w:rPr>
        <w:t>soit</w:t>
      </w:r>
      <w:r>
        <w:rPr>
          <w:rFonts w:eastAsia="Times New Roman"/>
          <w:lang w:eastAsia="fr-FR"/>
        </w:rPr>
        <w:t xml:space="preserve"> au cours de</w:t>
      </w:r>
      <w:r w:rsidR="00970050">
        <w:rPr>
          <w:rFonts w:eastAsia="Times New Roman"/>
          <w:lang w:eastAsia="fr-FR"/>
        </w:rPr>
        <w:t xml:space="preserve"> la 1</w:t>
      </w:r>
      <w:r w:rsidR="00970050" w:rsidRPr="00970050">
        <w:rPr>
          <w:rFonts w:eastAsia="Times New Roman"/>
          <w:vertAlign w:val="superscript"/>
          <w:lang w:eastAsia="fr-FR"/>
        </w:rPr>
        <w:t>ère</w:t>
      </w:r>
      <w:r w:rsidR="00970050">
        <w:rPr>
          <w:rFonts w:eastAsia="Times New Roman"/>
          <w:lang w:eastAsia="fr-FR"/>
        </w:rPr>
        <w:t xml:space="preserve"> année de mise en production. </w:t>
      </w:r>
    </w:p>
    <w:p w14:paraId="522056F0" w14:textId="77777777" w:rsidR="00AF544D" w:rsidRPr="00E7693A" w:rsidRDefault="00AF544D" w:rsidP="00130C08">
      <w:pPr>
        <w:rPr>
          <w:rFonts w:ascii="Times New Roman" w:eastAsia="Times New Roman" w:hAnsi="Times New Roman"/>
          <w:lang w:eastAsia="fr-FR"/>
        </w:rPr>
      </w:pPr>
    </w:p>
    <w:p w14:paraId="3DB41685" w14:textId="77777777" w:rsidR="000F3C2D" w:rsidRDefault="000F3C2D" w:rsidP="000F3C2D">
      <w:pPr>
        <w:pStyle w:val="Titre3"/>
      </w:pPr>
      <w:bookmarkStart w:id="89" w:name="_Toc516066156"/>
      <w:r>
        <w:t xml:space="preserve">Gains </w:t>
      </w:r>
      <w:r w:rsidR="004B2C0C">
        <w:t>en CA</w:t>
      </w:r>
      <w:r>
        <w:t xml:space="preserve"> par an sur 3 ans</w:t>
      </w:r>
      <w:bookmarkEnd w:id="89"/>
    </w:p>
    <w:p w14:paraId="40D0C448" w14:textId="77777777" w:rsidR="000F3C2D" w:rsidRDefault="000F3C2D" w:rsidP="000F3C2D"/>
    <w:tbl>
      <w:tblPr>
        <w:tblStyle w:val="TableauGrille3-Accentuation5"/>
        <w:tblW w:w="0" w:type="auto"/>
        <w:tblLook w:val="04A0" w:firstRow="1" w:lastRow="0" w:firstColumn="1" w:lastColumn="0" w:noHBand="0" w:noVBand="1"/>
      </w:tblPr>
      <w:tblGrid>
        <w:gridCol w:w="4395"/>
        <w:gridCol w:w="4667"/>
      </w:tblGrid>
      <w:tr w:rsidR="000F3C2D" w14:paraId="15948551" w14:textId="77777777" w:rsidTr="005E0F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95" w:type="dxa"/>
          </w:tcPr>
          <w:p w14:paraId="2406E170" w14:textId="77777777" w:rsidR="000F3C2D" w:rsidRDefault="000F3C2D" w:rsidP="005E0F28">
            <w:pPr>
              <w:rPr>
                <w:rFonts w:ascii="Times New Roman" w:eastAsia="Times New Roman" w:hAnsi="Times New Roman"/>
                <w:lang w:eastAsia="fr-FR"/>
              </w:rPr>
            </w:pPr>
            <w:r>
              <w:rPr>
                <w:rFonts w:ascii="Times New Roman" w:eastAsia="Times New Roman" w:hAnsi="Times New Roman"/>
                <w:lang w:eastAsia="fr-FR"/>
              </w:rPr>
              <w:t>Période</w:t>
            </w:r>
          </w:p>
        </w:tc>
        <w:tc>
          <w:tcPr>
            <w:tcW w:w="4667" w:type="dxa"/>
          </w:tcPr>
          <w:p w14:paraId="37035304" w14:textId="77777777" w:rsidR="000F3C2D" w:rsidRDefault="00317485" w:rsidP="005E0F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fr-FR"/>
              </w:rPr>
            </w:pPr>
            <w:r>
              <w:rPr>
                <w:rFonts w:ascii="Times New Roman" w:eastAsia="Times New Roman" w:hAnsi="Times New Roman"/>
                <w:lang w:eastAsia="fr-FR"/>
              </w:rPr>
              <w:t xml:space="preserve">Gains </w:t>
            </w:r>
            <w:r w:rsidR="004B2C0C">
              <w:rPr>
                <w:rFonts w:ascii="Times New Roman" w:eastAsia="Times New Roman" w:hAnsi="Times New Roman"/>
                <w:lang w:eastAsia="fr-FR"/>
              </w:rPr>
              <w:t>du chiffre d’affaires</w:t>
            </w:r>
          </w:p>
        </w:tc>
      </w:tr>
      <w:tr w:rsidR="000F3C2D" w14:paraId="6EF81E5D" w14:textId="77777777" w:rsidTr="005E0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7DCB2520" w14:textId="77777777" w:rsidR="000F3C2D" w:rsidRDefault="000F3C2D" w:rsidP="005E0F28">
            <w:pPr>
              <w:rPr>
                <w:rFonts w:ascii="Times New Roman" w:eastAsia="Times New Roman" w:hAnsi="Times New Roman"/>
                <w:lang w:eastAsia="fr-FR"/>
              </w:rPr>
            </w:pPr>
            <w:r>
              <w:rPr>
                <w:rFonts w:ascii="Times New Roman" w:eastAsia="Times New Roman" w:hAnsi="Times New Roman"/>
                <w:lang w:eastAsia="fr-FR"/>
              </w:rPr>
              <w:t>Année 1</w:t>
            </w:r>
          </w:p>
        </w:tc>
        <w:tc>
          <w:tcPr>
            <w:tcW w:w="4667" w:type="dxa"/>
          </w:tcPr>
          <w:p w14:paraId="755C3F5F" w14:textId="77777777" w:rsidR="000F3C2D" w:rsidRDefault="000F3C2D" w:rsidP="005E0F2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fr-FR"/>
              </w:rPr>
            </w:pPr>
            <w:r>
              <w:rPr>
                <w:rFonts w:ascii="Times New Roman" w:eastAsia="Times New Roman" w:hAnsi="Times New Roman"/>
                <w:lang w:eastAsia="fr-FR"/>
              </w:rPr>
              <w:t>-</w:t>
            </w:r>
            <w:r w:rsidR="00317485">
              <w:rPr>
                <w:rFonts w:ascii="Times New Roman" w:eastAsia="Times New Roman" w:hAnsi="Times New Roman"/>
                <w:lang w:eastAsia="fr-FR"/>
              </w:rPr>
              <w:t>31 815.00</w:t>
            </w:r>
          </w:p>
        </w:tc>
      </w:tr>
      <w:tr w:rsidR="000F3C2D" w14:paraId="448D7849" w14:textId="77777777" w:rsidTr="005E0F28">
        <w:tc>
          <w:tcPr>
            <w:cnfStyle w:val="001000000000" w:firstRow="0" w:lastRow="0" w:firstColumn="1" w:lastColumn="0" w:oddVBand="0" w:evenVBand="0" w:oddHBand="0" w:evenHBand="0" w:firstRowFirstColumn="0" w:firstRowLastColumn="0" w:lastRowFirstColumn="0" w:lastRowLastColumn="0"/>
            <w:tcW w:w="4395" w:type="dxa"/>
          </w:tcPr>
          <w:p w14:paraId="3FB1C38E" w14:textId="77777777" w:rsidR="000F3C2D" w:rsidRDefault="000F3C2D" w:rsidP="005E0F28">
            <w:pPr>
              <w:rPr>
                <w:rFonts w:ascii="Times New Roman" w:eastAsia="Times New Roman" w:hAnsi="Times New Roman"/>
                <w:lang w:eastAsia="fr-FR"/>
              </w:rPr>
            </w:pPr>
            <w:r>
              <w:rPr>
                <w:rFonts w:ascii="Times New Roman" w:eastAsia="Times New Roman" w:hAnsi="Times New Roman"/>
                <w:lang w:eastAsia="fr-FR"/>
              </w:rPr>
              <w:t>Année 2</w:t>
            </w:r>
          </w:p>
        </w:tc>
        <w:tc>
          <w:tcPr>
            <w:tcW w:w="4667" w:type="dxa"/>
          </w:tcPr>
          <w:p w14:paraId="21A7FC79" w14:textId="77777777" w:rsidR="000F3C2D" w:rsidRDefault="00317485" w:rsidP="005E0F2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fr-FR"/>
              </w:rPr>
            </w:pPr>
            <w:r>
              <w:rPr>
                <w:rFonts w:ascii="Times New Roman" w:eastAsia="Times New Roman" w:hAnsi="Times New Roman"/>
                <w:lang w:eastAsia="fr-FR"/>
              </w:rPr>
              <w:t>17 460 326.14</w:t>
            </w:r>
          </w:p>
        </w:tc>
      </w:tr>
      <w:tr w:rsidR="000F3C2D" w14:paraId="1177689E" w14:textId="77777777" w:rsidTr="005E0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024C698E" w14:textId="77777777" w:rsidR="000F3C2D" w:rsidRDefault="000F3C2D" w:rsidP="005E0F28">
            <w:pPr>
              <w:rPr>
                <w:rFonts w:ascii="Times New Roman" w:eastAsia="Times New Roman" w:hAnsi="Times New Roman"/>
                <w:lang w:eastAsia="fr-FR"/>
              </w:rPr>
            </w:pPr>
            <w:r>
              <w:rPr>
                <w:rFonts w:ascii="Times New Roman" w:eastAsia="Times New Roman" w:hAnsi="Times New Roman"/>
                <w:lang w:eastAsia="fr-FR"/>
              </w:rPr>
              <w:t>Année 3</w:t>
            </w:r>
          </w:p>
        </w:tc>
        <w:tc>
          <w:tcPr>
            <w:tcW w:w="4667" w:type="dxa"/>
          </w:tcPr>
          <w:p w14:paraId="487A28AE" w14:textId="77777777" w:rsidR="000F3C2D" w:rsidRDefault="00317485" w:rsidP="005E0F2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fr-FR"/>
              </w:rPr>
            </w:pPr>
            <w:r>
              <w:rPr>
                <w:rFonts w:ascii="Times New Roman" w:eastAsia="Times New Roman" w:hAnsi="Times New Roman"/>
                <w:lang w:eastAsia="fr-FR"/>
              </w:rPr>
              <w:t>47 494 588.24</w:t>
            </w:r>
          </w:p>
        </w:tc>
      </w:tr>
      <w:tr w:rsidR="000F3C2D" w14:paraId="31A0A7A1" w14:textId="77777777" w:rsidTr="005E0F28">
        <w:tc>
          <w:tcPr>
            <w:cnfStyle w:val="001000000000" w:firstRow="0" w:lastRow="0" w:firstColumn="1" w:lastColumn="0" w:oddVBand="0" w:evenVBand="0" w:oddHBand="0" w:evenHBand="0" w:firstRowFirstColumn="0" w:firstRowLastColumn="0" w:lastRowFirstColumn="0" w:lastRowLastColumn="0"/>
            <w:tcW w:w="4395" w:type="dxa"/>
          </w:tcPr>
          <w:p w14:paraId="2CF531DE" w14:textId="77777777" w:rsidR="000F3C2D" w:rsidRDefault="000F3C2D" w:rsidP="005E0F28">
            <w:pPr>
              <w:rPr>
                <w:rFonts w:ascii="Times New Roman" w:eastAsia="Times New Roman" w:hAnsi="Times New Roman"/>
                <w:lang w:eastAsia="fr-FR"/>
              </w:rPr>
            </w:pPr>
            <w:r>
              <w:rPr>
                <w:rFonts w:ascii="Times New Roman" w:eastAsia="Times New Roman" w:hAnsi="Times New Roman"/>
                <w:lang w:eastAsia="fr-FR"/>
              </w:rPr>
              <w:t>Total projet</w:t>
            </w:r>
          </w:p>
        </w:tc>
        <w:tc>
          <w:tcPr>
            <w:tcW w:w="4667" w:type="dxa"/>
          </w:tcPr>
          <w:p w14:paraId="5586DB87" w14:textId="77777777" w:rsidR="000F3C2D" w:rsidRDefault="004B2C0C" w:rsidP="005E0F2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fr-FR"/>
              </w:rPr>
            </w:pPr>
            <w:r>
              <w:rPr>
                <w:rFonts w:ascii="Times New Roman" w:eastAsia="Times New Roman" w:hAnsi="Times New Roman"/>
                <w:lang w:eastAsia="fr-FR"/>
              </w:rPr>
              <w:t>64 934 099.38</w:t>
            </w:r>
          </w:p>
        </w:tc>
      </w:tr>
    </w:tbl>
    <w:p w14:paraId="7B4BA04E" w14:textId="77777777" w:rsidR="00B17492" w:rsidRDefault="00B17492" w:rsidP="000F3C2D">
      <w:pPr>
        <w:rPr>
          <w:rFonts w:eastAsiaTheme="majorEastAsia"/>
          <w:color w:val="2F5496" w:themeColor="accent1" w:themeShade="BF"/>
          <w:sz w:val="52"/>
          <w:szCs w:val="36"/>
        </w:rPr>
      </w:pPr>
      <w:r>
        <w:br w:type="page"/>
      </w:r>
    </w:p>
    <w:p w14:paraId="1F51C1DB" w14:textId="77777777" w:rsidR="005E0C64" w:rsidRDefault="008C4BB0" w:rsidP="009023B8">
      <w:pPr>
        <w:pStyle w:val="Titre1"/>
      </w:pPr>
      <w:bookmarkStart w:id="90" w:name="_Toc516066157"/>
      <w:r>
        <w:t>Gestion et suivi des risques</w:t>
      </w:r>
      <w:bookmarkEnd w:id="90"/>
    </w:p>
    <w:p w14:paraId="1E86A93B" w14:textId="77777777" w:rsidR="005747F1" w:rsidRDefault="005747F1" w:rsidP="009023B8"/>
    <w:p w14:paraId="2F16F887" w14:textId="77777777" w:rsidR="00965B98" w:rsidRDefault="00965B98" w:rsidP="00965B98">
      <w:pPr>
        <w:pStyle w:val="Titre2"/>
      </w:pPr>
      <w:bookmarkStart w:id="91" w:name="_Toc516066158"/>
      <w:r>
        <w:t>Sensibilisation</w:t>
      </w:r>
      <w:bookmarkEnd w:id="91"/>
    </w:p>
    <w:p w14:paraId="1F492072" w14:textId="77777777" w:rsidR="00965B98" w:rsidRDefault="00965B98" w:rsidP="00965B98"/>
    <w:p w14:paraId="536E813E" w14:textId="77777777" w:rsidR="00965B98" w:rsidRDefault="00965B98" w:rsidP="00965B98">
      <w:pPr>
        <w:rPr>
          <w:rFonts w:eastAsia="Times New Roman" w:cstheme="minorHAnsi"/>
          <w:lang w:eastAsia="fr-FR"/>
        </w:rPr>
      </w:pPr>
      <w:r w:rsidRPr="009E1657">
        <w:rPr>
          <w:rFonts w:eastAsia="Times New Roman" w:cstheme="minorHAnsi"/>
          <w:lang w:eastAsia="fr-FR"/>
        </w:rPr>
        <w:t>La société a formulé le besoin de se doter d’une application de devis qui a pour objectif de moderniser et d’optimiser la chaîne de vente de maisons modulaire</w:t>
      </w:r>
      <w:r w:rsidR="00F10736">
        <w:rPr>
          <w:rFonts w:eastAsia="Times New Roman" w:cstheme="minorHAnsi"/>
          <w:lang w:eastAsia="fr-FR"/>
        </w:rPr>
        <w:t>s</w:t>
      </w:r>
      <w:r w:rsidRPr="009E1657">
        <w:rPr>
          <w:rFonts w:eastAsia="Times New Roman" w:cstheme="minorHAnsi"/>
          <w:lang w:eastAsia="fr-FR"/>
        </w:rPr>
        <w:t>.</w:t>
      </w:r>
    </w:p>
    <w:p w14:paraId="5160FA78" w14:textId="77777777" w:rsidR="00815C30" w:rsidRPr="00130C08" w:rsidRDefault="00815C30" w:rsidP="00130C08">
      <w:pPr>
        <w:rPr>
          <w:rFonts w:eastAsia="Times New Roman" w:cstheme="minorHAnsi"/>
          <w:lang w:eastAsia="fr-FR"/>
        </w:rPr>
      </w:pPr>
    </w:p>
    <w:p w14:paraId="1075AA5C" w14:textId="77777777" w:rsidR="00965B98" w:rsidRPr="00130C08" w:rsidRDefault="00965B98" w:rsidP="00130C08">
      <w:pPr>
        <w:rPr>
          <w:rFonts w:eastAsia="Times New Roman" w:cstheme="minorHAnsi"/>
          <w:lang w:eastAsia="fr-FR"/>
        </w:rPr>
      </w:pPr>
      <w:r w:rsidRPr="009E1657">
        <w:rPr>
          <w:rFonts w:eastAsia="Times New Roman" w:cstheme="minorHAnsi"/>
          <w:lang w:eastAsia="fr-FR"/>
        </w:rPr>
        <w:t>Les ob</w:t>
      </w:r>
      <w:r w:rsidRPr="00BC1EB0">
        <w:rPr>
          <w:rFonts w:eastAsia="Times New Roman" w:cstheme="minorHAnsi"/>
          <w:lang w:eastAsia="fr-FR"/>
        </w:rPr>
        <w:t>jectifs stratégiques pour ce projet sont :</w:t>
      </w:r>
    </w:p>
    <w:p w14:paraId="0D1539F5" w14:textId="77777777" w:rsidR="00965B98" w:rsidRPr="00130C08" w:rsidRDefault="00965B98" w:rsidP="00DA3B68">
      <w:pPr>
        <w:pStyle w:val="Paragraphedeliste"/>
        <w:numPr>
          <w:ilvl w:val="0"/>
          <w:numId w:val="32"/>
        </w:numPr>
        <w:rPr>
          <w:rFonts w:eastAsia="Times New Roman" w:cstheme="minorHAnsi"/>
          <w:lang w:eastAsia="fr-FR"/>
        </w:rPr>
      </w:pPr>
      <w:r w:rsidRPr="009E1657">
        <w:rPr>
          <w:rFonts w:eastAsia="Times New Roman" w:cstheme="minorHAnsi"/>
          <w:lang w:eastAsia="fr-FR"/>
        </w:rPr>
        <w:t>Pouvoir gérer une volumétrie de commandes largement supérieure à celui qu’elle traite actuellement (la direction pense tripler le nombre de commandes grâce à son nouveau produit)</w:t>
      </w:r>
    </w:p>
    <w:p w14:paraId="025D17C4" w14:textId="77777777" w:rsidR="00965B98" w:rsidRPr="00130C08" w:rsidRDefault="00965B98" w:rsidP="00DA3B68">
      <w:pPr>
        <w:pStyle w:val="Paragraphedeliste"/>
        <w:numPr>
          <w:ilvl w:val="0"/>
          <w:numId w:val="32"/>
        </w:numPr>
        <w:rPr>
          <w:rFonts w:eastAsia="Times New Roman" w:cstheme="minorHAnsi"/>
          <w:lang w:eastAsia="fr-FR"/>
        </w:rPr>
      </w:pPr>
      <w:r w:rsidRPr="009E1657">
        <w:rPr>
          <w:rFonts w:eastAsia="Times New Roman" w:cstheme="minorHAnsi"/>
          <w:lang w:eastAsia="fr-FR"/>
        </w:rPr>
        <w:t>Anticiper les commandes de fournit</w:t>
      </w:r>
      <w:r w:rsidRPr="00BC1EB0">
        <w:rPr>
          <w:rFonts w:eastAsia="Times New Roman" w:cstheme="minorHAnsi"/>
          <w:lang w:eastAsia="fr-FR"/>
        </w:rPr>
        <w:t>ures dès l’acceptation d’un devis,</w:t>
      </w:r>
    </w:p>
    <w:p w14:paraId="486570AD" w14:textId="77777777" w:rsidR="00965B98" w:rsidRPr="00130C08" w:rsidRDefault="00965B98" w:rsidP="00DA3B68">
      <w:pPr>
        <w:pStyle w:val="Paragraphedeliste"/>
        <w:numPr>
          <w:ilvl w:val="0"/>
          <w:numId w:val="32"/>
        </w:numPr>
        <w:rPr>
          <w:rFonts w:eastAsia="Times New Roman" w:cstheme="minorHAnsi"/>
          <w:lang w:eastAsia="fr-FR"/>
        </w:rPr>
      </w:pPr>
      <w:r w:rsidRPr="009E1657">
        <w:rPr>
          <w:rFonts w:eastAsia="Times New Roman" w:cstheme="minorHAnsi"/>
          <w:lang w:eastAsia="fr-FR"/>
        </w:rPr>
        <w:t>Augmenter sa notoriété grâce à la réactivité de la chaîne de production.</w:t>
      </w:r>
    </w:p>
    <w:p w14:paraId="76A078B6" w14:textId="77777777" w:rsidR="00965B98" w:rsidRPr="00130C08" w:rsidRDefault="00965B98" w:rsidP="00DA3B68">
      <w:pPr>
        <w:pStyle w:val="Paragraphedeliste"/>
        <w:numPr>
          <w:ilvl w:val="0"/>
          <w:numId w:val="32"/>
        </w:numPr>
        <w:rPr>
          <w:rFonts w:eastAsia="Times New Roman" w:cstheme="minorHAnsi"/>
          <w:lang w:eastAsia="fr-FR"/>
        </w:rPr>
      </w:pPr>
      <w:r w:rsidRPr="009E1657">
        <w:rPr>
          <w:rFonts w:eastAsia="Times New Roman" w:cstheme="minorHAnsi"/>
          <w:lang w:eastAsia="fr-FR"/>
        </w:rPr>
        <w:t>Pour pouvoir atteindre ces objectifs, il est indispensable d’identifier, d’anticiper et de gérer les risques potentiels inhérents. Le projet permett</w:t>
      </w:r>
      <w:r w:rsidRPr="00BC1EB0">
        <w:rPr>
          <w:rFonts w:eastAsia="Times New Roman" w:cstheme="minorHAnsi"/>
          <w:lang w:eastAsia="fr-FR"/>
        </w:rPr>
        <w:t>ant à la société d’évoluer est une étape cruciale qui se doit d’être une réussite tant en termes de</w:t>
      </w:r>
      <w:r w:rsidRPr="00382D6C">
        <w:rPr>
          <w:rFonts w:eastAsia="Times New Roman" w:cstheme="minorHAnsi"/>
          <w:lang w:eastAsia="fr-FR"/>
        </w:rPr>
        <w:t xml:space="preserve"> coût, que de délais et de qualité.</w:t>
      </w:r>
    </w:p>
    <w:p w14:paraId="0543C320" w14:textId="77777777" w:rsidR="00965B98" w:rsidRPr="00130C08" w:rsidRDefault="00965B98" w:rsidP="00130C08">
      <w:pPr>
        <w:rPr>
          <w:rFonts w:eastAsia="Times New Roman" w:cstheme="minorHAnsi"/>
          <w:lang w:eastAsia="fr-FR"/>
        </w:rPr>
      </w:pPr>
    </w:p>
    <w:p w14:paraId="13A15069" w14:textId="77777777" w:rsidR="00965B98" w:rsidRDefault="00965B98" w:rsidP="00965B98">
      <w:pPr>
        <w:rPr>
          <w:rFonts w:eastAsia="Times New Roman" w:cstheme="minorHAnsi"/>
          <w:lang w:eastAsia="fr-FR"/>
        </w:rPr>
      </w:pPr>
      <w:r w:rsidRPr="009E1657">
        <w:rPr>
          <w:rFonts w:eastAsia="Times New Roman" w:cstheme="minorHAnsi"/>
          <w:lang w:eastAsia="fr-FR"/>
        </w:rPr>
        <w:t xml:space="preserve">Les risques représentent un enjeu majeur pour la société Madera. Voici les principaux secteurs concernés : </w:t>
      </w:r>
    </w:p>
    <w:p w14:paraId="2E967EF3" w14:textId="77777777" w:rsidR="00815C30" w:rsidRPr="00130C08" w:rsidRDefault="00815C30" w:rsidP="00130C08">
      <w:pPr>
        <w:rPr>
          <w:rFonts w:eastAsia="Times New Roman" w:cstheme="minorHAnsi"/>
          <w:lang w:eastAsia="fr-FR"/>
        </w:rPr>
      </w:pPr>
    </w:p>
    <w:p w14:paraId="5E90E999" w14:textId="77777777" w:rsidR="00965B98" w:rsidRPr="00BC1EB0" w:rsidRDefault="00965B98" w:rsidP="00130C08">
      <w:pPr>
        <w:rPr>
          <w:rFonts w:eastAsia="Times New Roman" w:cstheme="minorHAnsi"/>
          <w:lang w:eastAsia="fr-FR"/>
        </w:rPr>
      </w:pPr>
      <w:r w:rsidRPr="009E1657">
        <w:rPr>
          <w:rFonts w:eastAsia="Times New Roman" w:cstheme="minorHAnsi"/>
          <w:b/>
          <w:bCs/>
          <w:lang w:eastAsia="fr-FR"/>
        </w:rPr>
        <w:t>Stratégique</w:t>
      </w:r>
      <w:r w:rsidRPr="00BC1EB0">
        <w:rPr>
          <w:rFonts w:eastAsia="Times New Roman" w:cstheme="minorHAnsi"/>
          <w:lang w:eastAsia="fr-FR"/>
        </w:rPr>
        <w:t xml:space="preserve"> : Les risques peuvent mettre en péril le projet et la stratégie de l’entreprise tout comme ils peuvent, s'ils sont bien gérés, permettre à l’entreprise d’augmenter significativement son chiffre d'affaires. </w:t>
      </w:r>
    </w:p>
    <w:p w14:paraId="785E6AB2" w14:textId="77777777" w:rsidR="00965B98" w:rsidRPr="00130C08" w:rsidRDefault="00965B98" w:rsidP="00130C08">
      <w:pPr>
        <w:rPr>
          <w:rFonts w:eastAsia="Times New Roman" w:cstheme="minorHAnsi"/>
          <w:lang w:eastAsia="fr-FR"/>
        </w:rPr>
      </w:pPr>
    </w:p>
    <w:p w14:paraId="59301FE1" w14:textId="77777777" w:rsidR="00965B98" w:rsidRPr="00C120BB" w:rsidRDefault="00965B98" w:rsidP="00130C08">
      <w:pPr>
        <w:rPr>
          <w:rFonts w:eastAsia="Times New Roman" w:cstheme="minorHAnsi"/>
          <w:lang w:eastAsia="fr-FR"/>
        </w:rPr>
      </w:pPr>
      <w:r w:rsidRPr="009E1657">
        <w:rPr>
          <w:rFonts w:eastAsia="Times New Roman" w:cstheme="minorHAnsi"/>
          <w:b/>
          <w:bCs/>
          <w:lang w:eastAsia="fr-FR"/>
        </w:rPr>
        <w:t>Financier</w:t>
      </w:r>
      <w:r w:rsidRPr="00BC1EB0">
        <w:rPr>
          <w:rFonts w:eastAsia="Times New Roman" w:cstheme="minorHAnsi"/>
          <w:lang w:eastAsia="fr-FR"/>
        </w:rPr>
        <w:t xml:space="preserve"> : Il est reconnu qu'un projet dont le pourcentage de risque est élevé possède de grandes chances de ne pas rencontrer ses objectifs et ainsi de dilapider les avoirs de la société si le projet s’avère être un échec. S’il est réussi, le projet va permettre à Madera de gagner en efficacité, en p</w:t>
      </w:r>
      <w:r w:rsidRPr="00382D6C">
        <w:rPr>
          <w:rFonts w:eastAsia="Times New Roman" w:cstheme="minorHAnsi"/>
          <w:lang w:eastAsia="fr-FR"/>
        </w:rPr>
        <w:t>roductivité et donc d</w:t>
      </w:r>
      <w:r w:rsidRPr="00C120BB">
        <w:rPr>
          <w:rFonts w:eastAsia="Times New Roman" w:cstheme="minorHAnsi"/>
          <w:lang w:eastAsia="fr-FR"/>
        </w:rPr>
        <w:t>’évoluer économiquement.</w:t>
      </w:r>
    </w:p>
    <w:p w14:paraId="2643E643" w14:textId="77777777" w:rsidR="00965B98" w:rsidRPr="00130C08" w:rsidRDefault="00965B98" w:rsidP="00130C08">
      <w:pPr>
        <w:rPr>
          <w:rFonts w:eastAsia="Times New Roman" w:cstheme="minorHAnsi"/>
          <w:lang w:eastAsia="fr-FR"/>
        </w:rPr>
      </w:pPr>
    </w:p>
    <w:p w14:paraId="15E564EB" w14:textId="77777777" w:rsidR="00965B98" w:rsidRPr="00BC1EB0" w:rsidRDefault="00965B98" w:rsidP="00130C08">
      <w:pPr>
        <w:rPr>
          <w:rFonts w:eastAsia="Times New Roman" w:cstheme="minorHAnsi"/>
          <w:lang w:eastAsia="fr-FR"/>
        </w:rPr>
      </w:pPr>
      <w:r w:rsidRPr="009E1657">
        <w:rPr>
          <w:rFonts w:eastAsia="Times New Roman" w:cstheme="minorHAnsi"/>
          <w:b/>
          <w:bCs/>
          <w:lang w:eastAsia="fr-FR"/>
        </w:rPr>
        <w:t>Juridique</w:t>
      </w:r>
      <w:r w:rsidRPr="00BC1EB0">
        <w:rPr>
          <w:rFonts w:eastAsia="Times New Roman" w:cstheme="minorHAnsi"/>
          <w:lang w:eastAsia="fr-FR"/>
        </w:rPr>
        <w:t xml:space="preserve"> : Sachant que le RGPD (Règlement général sur la protection des données) entrera en vigueur le 25 mai 2018 il faudra anticiper tout risque concernant la sécurité des données.</w:t>
      </w:r>
    </w:p>
    <w:p w14:paraId="1C5D5747" w14:textId="77777777" w:rsidR="00965B98" w:rsidRPr="00130C08" w:rsidRDefault="00965B98" w:rsidP="00130C08">
      <w:pPr>
        <w:rPr>
          <w:rFonts w:eastAsia="Times New Roman" w:cstheme="minorHAnsi"/>
          <w:lang w:eastAsia="fr-FR"/>
        </w:rPr>
      </w:pPr>
    </w:p>
    <w:p w14:paraId="43E9F258" w14:textId="77777777" w:rsidR="00965B98" w:rsidRPr="00BC1EB0" w:rsidRDefault="00965B98" w:rsidP="00130C08">
      <w:pPr>
        <w:rPr>
          <w:rFonts w:eastAsia="Times New Roman" w:cstheme="minorHAnsi"/>
          <w:lang w:eastAsia="fr-FR"/>
        </w:rPr>
      </w:pPr>
      <w:r w:rsidRPr="009E1657">
        <w:rPr>
          <w:rFonts w:eastAsia="Times New Roman" w:cstheme="minorHAnsi"/>
          <w:b/>
          <w:bCs/>
          <w:lang w:eastAsia="fr-FR"/>
        </w:rPr>
        <w:t xml:space="preserve">Administratif </w:t>
      </w:r>
      <w:r w:rsidRPr="00BC1EB0">
        <w:rPr>
          <w:rFonts w:eastAsia="Times New Roman" w:cstheme="minorHAnsi"/>
          <w:lang w:eastAsia="fr-FR"/>
        </w:rPr>
        <w:t>: Le fonctionnement de la société peut être grandement perturbé par le retard du projet, par le dépassement de ses coûts ou par la livraison partielle ou inadéquate des fonctionnalités attendues.</w:t>
      </w:r>
    </w:p>
    <w:p w14:paraId="0102F29D" w14:textId="77777777" w:rsidR="00965B98" w:rsidRDefault="00965B98" w:rsidP="00965B98">
      <w:pPr>
        <w:rPr>
          <w:rFonts w:eastAsia="Times New Roman" w:cstheme="minorHAnsi"/>
          <w:lang w:eastAsia="fr-FR"/>
        </w:rPr>
      </w:pPr>
    </w:p>
    <w:p w14:paraId="69221FF0" w14:textId="77777777" w:rsidR="00815C30" w:rsidRPr="00130C08" w:rsidRDefault="00815C30" w:rsidP="00130C08">
      <w:pPr>
        <w:rPr>
          <w:rFonts w:eastAsia="Times New Roman" w:cstheme="minorHAnsi"/>
          <w:lang w:eastAsia="fr-FR"/>
        </w:rPr>
      </w:pPr>
    </w:p>
    <w:p w14:paraId="5D302F26" w14:textId="77777777" w:rsidR="00965B98" w:rsidRPr="00382D6C" w:rsidRDefault="00965B98" w:rsidP="00130C08">
      <w:pPr>
        <w:rPr>
          <w:rFonts w:eastAsia="Times New Roman" w:cstheme="minorHAnsi"/>
          <w:lang w:eastAsia="fr-FR"/>
        </w:rPr>
      </w:pPr>
      <w:r w:rsidRPr="009E1657">
        <w:rPr>
          <w:rFonts w:eastAsia="Times New Roman" w:cstheme="minorHAnsi"/>
          <w:b/>
          <w:bCs/>
          <w:lang w:eastAsia="fr-FR"/>
        </w:rPr>
        <w:t xml:space="preserve"> Humain </w:t>
      </w:r>
      <w:r w:rsidRPr="00BC1EB0">
        <w:rPr>
          <w:rFonts w:eastAsia="Times New Roman" w:cstheme="minorHAnsi"/>
          <w:lang w:eastAsia="fr-FR"/>
        </w:rPr>
        <w:t>: Un projet informatique exige l'implication de la part des développeurs et des futurs utilisateurs. Du côté du développement, cela exige un engagement permanent, l'apprentissage fréquent de nouvelles méthodes ou de technologies et une capacité à travailler en équipe. Du côté des utilisateurs, cela leur exige de s'</w:t>
      </w:r>
      <w:r w:rsidRPr="00382D6C">
        <w:rPr>
          <w:rFonts w:eastAsia="Times New Roman" w:cstheme="minorHAnsi"/>
          <w:lang w:eastAsia="fr-FR"/>
        </w:rPr>
        <w:t xml:space="preserve">adapter et apprendre </w:t>
      </w:r>
      <w:r w:rsidRPr="00C120BB">
        <w:rPr>
          <w:rFonts w:eastAsia="Times New Roman" w:cstheme="minorHAnsi"/>
          <w:lang w:eastAsia="fr-FR"/>
        </w:rPr>
        <w:t xml:space="preserve">à utiliser de nouvelles </w:t>
      </w:r>
      <w:r w:rsidR="00815C30" w:rsidRPr="00965B98">
        <w:rPr>
          <w:rFonts w:eastAsia="Times New Roman" w:cstheme="minorHAnsi"/>
          <w:lang w:eastAsia="fr-FR"/>
        </w:rPr>
        <w:t>fonctionnalités</w:t>
      </w:r>
      <w:r w:rsidRPr="00382D6C">
        <w:rPr>
          <w:rFonts w:eastAsia="Times New Roman" w:cstheme="minorHAnsi"/>
          <w:lang w:eastAsia="fr-FR"/>
        </w:rPr>
        <w:t xml:space="preserve">. </w:t>
      </w:r>
    </w:p>
    <w:p w14:paraId="1C8DBEDE" w14:textId="77777777" w:rsidR="00965B98" w:rsidRPr="00130C08" w:rsidRDefault="00965B98" w:rsidP="00130C08">
      <w:pPr>
        <w:rPr>
          <w:rFonts w:eastAsia="Times New Roman" w:cstheme="minorHAnsi"/>
          <w:lang w:eastAsia="fr-FR"/>
        </w:rPr>
      </w:pPr>
    </w:p>
    <w:p w14:paraId="04DFFA02" w14:textId="77777777" w:rsidR="00965B98" w:rsidRPr="00130C08" w:rsidRDefault="00965B98" w:rsidP="00130C08">
      <w:pPr>
        <w:rPr>
          <w:rFonts w:eastAsia="Times New Roman" w:cstheme="minorHAnsi"/>
          <w:lang w:eastAsia="fr-FR"/>
        </w:rPr>
      </w:pPr>
      <w:r w:rsidRPr="009E1657">
        <w:rPr>
          <w:rFonts w:eastAsia="Times New Roman" w:cstheme="minorHAnsi"/>
          <w:lang w:eastAsia="fr-FR"/>
        </w:rPr>
        <w:t xml:space="preserve"> Il en va donc de la responsabilité de chacun, par son implication et sa communication, de faire remonter et de partager tout élément contribuant à la réussite du projet. </w:t>
      </w:r>
    </w:p>
    <w:p w14:paraId="1F86CA69" w14:textId="77777777" w:rsidR="00815C30" w:rsidRDefault="00815C30" w:rsidP="00965B98">
      <w:pPr>
        <w:rPr>
          <w:rFonts w:cstheme="minorHAnsi"/>
        </w:rPr>
      </w:pPr>
    </w:p>
    <w:p w14:paraId="110FF404" w14:textId="77777777" w:rsidR="00815C30" w:rsidRDefault="00815C30" w:rsidP="00815C30">
      <w:pPr>
        <w:pStyle w:val="Titre2"/>
      </w:pPr>
      <w:bookmarkStart w:id="92" w:name="_Toc516066159"/>
      <w:r>
        <w:t>Outils de pilotage</w:t>
      </w:r>
      <w:bookmarkEnd w:id="92"/>
    </w:p>
    <w:p w14:paraId="2C10F713" w14:textId="77777777" w:rsidR="00815C30" w:rsidRDefault="00815C30" w:rsidP="00815C30"/>
    <w:p w14:paraId="21E36188" w14:textId="77777777" w:rsidR="00815C30" w:rsidRPr="00815C30" w:rsidRDefault="00815C30" w:rsidP="00130C08">
      <w:pPr>
        <w:rPr>
          <w:rFonts w:ascii="Times New Roman" w:eastAsia="Times New Roman" w:hAnsi="Times New Roman"/>
          <w:lang w:eastAsia="fr-FR"/>
        </w:rPr>
      </w:pPr>
      <w:r w:rsidRPr="00815C30">
        <w:rPr>
          <w:rFonts w:eastAsia="Times New Roman"/>
          <w:lang w:eastAsia="fr-FR"/>
        </w:rPr>
        <w:t>Le comité de pilotage s’est doté d’outils permettant la bonne conduite du projet</w:t>
      </w:r>
      <w:r>
        <w:rPr>
          <w:rFonts w:eastAsia="Times New Roman"/>
          <w:lang w:eastAsia="fr-FR"/>
        </w:rPr>
        <w:t> :</w:t>
      </w:r>
    </w:p>
    <w:p w14:paraId="2B2158C7" w14:textId="77777777" w:rsidR="00815C30" w:rsidRPr="00815C30" w:rsidRDefault="00815C30" w:rsidP="00130C08">
      <w:pPr>
        <w:rPr>
          <w:rFonts w:ascii="Times New Roman" w:eastAsia="Times New Roman" w:hAnsi="Times New Roman"/>
          <w:lang w:eastAsia="fr-FR"/>
        </w:rPr>
      </w:pPr>
    </w:p>
    <w:p w14:paraId="395790E0" w14:textId="77777777" w:rsidR="00815C30" w:rsidRPr="00815C30" w:rsidRDefault="00815C30" w:rsidP="00130C08">
      <w:pPr>
        <w:rPr>
          <w:rFonts w:ascii="Times New Roman" w:eastAsia="Times New Roman" w:hAnsi="Times New Roman"/>
          <w:lang w:eastAsia="fr-FR"/>
        </w:rPr>
      </w:pPr>
      <w:r w:rsidRPr="00815C30">
        <w:rPr>
          <w:rFonts w:eastAsia="Times New Roman"/>
          <w:u w:val="single"/>
          <w:lang w:eastAsia="fr-FR"/>
        </w:rPr>
        <w:t xml:space="preserve">MS Project </w:t>
      </w:r>
      <w:r w:rsidR="00766814" w:rsidRPr="00815C30">
        <w:rPr>
          <w:rFonts w:eastAsia="Times New Roman"/>
          <w:u w:val="single"/>
          <w:lang w:eastAsia="fr-FR"/>
        </w:rPr>
        <w:t>2016 :</w:t>
      </w:r>
      <w:r w:rsidRPr="00815C30">
        <w:rPr>
          <w:rFonts w:eastAsia="Times New Roman"/>
          <w:lang w:eastAsia="fr-FR"/>
        </w:rPr>
        <w:t xml:space="preserve"> Outil de planification et </w:t>
      </w:r>
      <w:r>
        <w:rPr>
          <w:rFonts w:eastAsia="Times New Roman"/>
          <w:lang w:eastAsia="fr-FR"/>
        </w:rPr>
        <w:t>de pilotage</w:t>
      </w:r>
      <w:r w:rsidRPr="00815C30">
        <w:rPr>
          <w:rFonts w:eastAsia="Times New Roman"/>
          <w:lang w:eastAsia="fr-FR"/>
        </w:rPr>
        <w:t xml:space="preserve"> </w:t>
      </w:r>
      <w:r>
        <w:rPr>
          <w:rFonts w:eastAsia="Times New Roman"/>
          <w:lang w:eastAsia="fr-FR"/>
        </w:rPr>
        <w:t>de</w:t>
      </w:r>
      <w:r w:rsidRPr="00815C30">
        <w:rPr>
          <w:rFonts w:eastAsia="Times New Roman"/>
          <w:lang w:eastAsia="fr-FR"/>
        </w:rPr>
        <w:t xml:space="preserve"> projets, </w:t>
      </w:r>
      <w:r w:rsidR="00A622B7">
        <w:rPr>
          <w:rFonts w:eastAsia="Times New Roman"/>
          <w:lang w:eastAsia="fr-FR"/>
        </w:rPr>
        <w:t xml:space="preserve">permet </w:t>
      </w:r>
      <w:r w:rsidRPr="00815C30">
        <w:rPr>
          <w:rFonts w:eastAsia="Times New Roman"/>
          <w:lang w:eastAsia="fr-FR"/>
        </w:rPr>
        <w:t>de gérer les ressources et le budget.</w:t>
      </w:r>
    </w:p>
    <w:p w14:paraId="6F5DBF42" w14:textId="77777777" w:rsidR="00815C30" w:rsidRPr="00815C30" w:rsidRDefault="00815C30" w:rsidP="00130C08">
      <w:pPr>
        <w:rPr>
          <w:rFonts w:ascii="Times New Roman" w:eastAsia="Times New Roman" w:hAnsi="Times New Roman"/>
          <w:lang w:eastAsia="fr-FR"/>
        </w:rPr>
      </w:pPr>
      <w:r w:rsidRPr="00815C30">
        <w:rPr>
          <w:rFonts w:eastAsia="Times New Roman"/>
          <w:u w:val="single"/>
          <w:lang w:eastAsia="fr-FR"/>
        </w:rPr>
        <w:t xml:space="preserve">Google Drive </w:t>
      </w:r>
      <w:r w:rsidRPr="00815C30">
        <w:rPr>
          <w:rFonts w:eastAsia="Times New Roman"/>
          <w:lang w:eastAsia="fr-FR"/>
        </w:rPr>
        <w:t>: Partage de dossier</w:t>
      </w:r>
      <w:r w:rsidR="00A622B7">
        <w:rPr>
          <w:rFonts w:eastAsia="Times New Roman"/>
          <w:lang w:eastAsia="fr-FR"/>
        </w:rPr>
        <w:t>s</w:t>
      </w:r>
      <w:r w:rsidRPr="00815C30">
        <w:rPr>
          <w:rFonts w:eastAsia="Times New Roman"/>
          <w:lang w:eastAsia="fr-FR"/>
        </w:rPr>
        <w:t xml:space="preserve"> et </w:t>
      </w:r>
      <w:r w:rsidR="00A622B7">
        <w:rPr>
          <w:rFonts w:eastAsia="Times New Roman"/>
          <w:lang w:eastAsia="fr-FR"/>
        </w:rPr>
        <w:t xml:space="preserve">de </w:t>
      </w:r>
      <w:r w:rsidRPr="00815C30">
        <w:rPr>
          <w:rFonts w:eastAsia="Times New Roman"/>
          <w:lang w:eastAsia="fr-FR"/>
        </w:rPr>
        <w:t>fichiers nécessaires à la bonne tenue du projet</w:t>
      </w:r>
      <w:r w:rsidR="00A622B7">
        <w:rPr>
          <w:rFonts w:eastAsia="Times New Roman"/>
          <w:lang w:eastAsia="fr-FR"/>
        </w:rPr>
        <w:t>. Contient les compte</w:t>
      </w:r>
      <w:r w:rsidR="005E0F28">
        <w:rPr>
          <w:rFonts w:eastAsia="Times New Roman"/>
          <w:lang w:eastAsia="fr-FR"/>
        </w:rPr>
        <w:t>s</w:t>
      </w:r>
      <w:r w:rsidR="00A622B7">
        <w:rPr>
          <w:rFonts w:eastAsia="Times New Roman"/>
          <w:lang w:eastAsia="fr-FR"/>
        </w:rPr>
        <w:t xml:space="preserve"> rendu</w:t>
      </w:r>
      <w:r w:rsidR="005E0F28">
        <w:rPr>
          <w:rFonts w:eastAsia="Times New Roman"/>
          <w:lang w:eastAsia="fr-FR"/>
        </w:rPr>
        <w:t>s</w:t>
      </w:r>
      <w:r w:rsidR="00A622B7">
        <w:rPr>
          <w:rFonts w:eastAsia="Times New Roman"/>
          <w:lang w:eastAsia="fr-FR"/>
        </w:rPr>
        <w:t xml:space="preserve"> de réunion ainsi que les documents établis pour les rendus des livrables.</w:t>
      </w:r>
    </w:p>
    <w:p w14:paraId="7A7F37AA" w14:textId="77777777" w:rsidR="00815C30" w:rsidRPr="00815C30" w:rsidRDefault="00815C30" w:rsidP="00130C08">
      <w:pPr>
        <w:rPr>
          <w:rFonts w:ascii="Times New Roman" w:eastAsia="Times New Roman" w:hAnsi="Times New Roman"/>
          <w:lang w:eastAsia="fr-FR"/>
        </w:rPr>
      </w:pPr>
      <w:r w:rsidRPr="00815C30">
        <w:rPr>
          <w:rFonts w:eastAsia="Times New Roman"/>
          <w:u w:val="single"/>
          <w:lang w:eastAsia="fr-FR"/>
        </w:rPr>
        <w:t xml:space="preserve">Google </w:t>
      </w:r>
      <w:r w:rsidR="00A622B7" w:rsidRPr="00815C30">
        <w:rPr>
          <w:rFonts w:eastAsia="Times New Roman"/>
          <w:u w:val="single"/>
          <w:lang w:eastAsia="fr-FR"/>
        </w:rPr>
        <w:t>Hangouts</w:t>
      </w:r>
      <w:r w:rsidRPr="00815C30">
        <w:rPr>
          <w:rFonts w:eastAsia="Times New Roman"/>
          <w:u w:val="single"/>
          <w:lang w:eastAsia="fr-FR"/>
        </w:rPr>
        <w:t xml:space="preserve"> :</w:t>
      </w:r>
      <w:r w:rsidRPr="00815C30">
        <w:rPr>
          <w:rFonts w:eastAsia="Times New Roman"/>
          <w:lang w:eastAsia="fr-FR"/>
        </w:rPr>
        <w:t xml:space="preserve"> Outils permettant les réunions à distance du comité.</w:t>
      </w:r>
    </w:p>
    <w:p w14:paraId="7D877C26" w14:textId="77777777" w:rsidR="00815C30" w:rsidRPr="00815C30" w:rsidRDefault="00815C30" w:rsidP="00130C08">
      <w:pPr>
        <w:rPr>
          <w:rFonts w:ascii="Times New Roman" w:eastAsia="Times New Roman" w:hAnsi="Times New Roman"/>
          <w:lang w:eastAsia="fr-FR"/>
        </w:rPr>
      </w:pPr>
      <w:r w:rsidRPr="00815C30">
        <w:rPr>
          <w:rFonts w:eastAsia="Times New Roman"/>
          <w:u w:val="single"/>
          <w:lang w:eastAsia="fr-FR"/>
        </w:rPr>
        <w:t xml:space="preserve">Draw.io : </w:t>
      </w:r>
      <w:r w:rsidRPr="00815C30">
        <w:rPr>
          <w:rFonts w:eastAsia="Times New Roman"/>
          <w:lang w:eastAsia="fr-FR"/>
        </w:rPr>
        <w:t>Outils de dessin vectoriel et de diagramme.</w:t>
      </w:r>
    </w:p>
    <w:p w14:paraId="51B2C6B3" w14:textId="77777777" w:rsidR="00815C30" w:rsidRPr="00815C30" w:rsidRDefault="00815C30" w:rsidP="00130C08">
      <w:pPr>
        <w:rPr>
          <w:rFonts w:ascii="Times New Roman" w:eastAsia="Times New Roman" w:hAnsi="Times New Roman"/>
          <w:lang w:eastAsia="fr-FR"/>
        </w:rPr>
      </w:pPr>
      <w:r w:rsidRPr="00815C30">
        <w:rPr>
          <w:rFonts w:eastAsia="Times New Roman"/>
          <w:u w:val="single"/>
          <w:lang w:eastAsia="fr-FR"/>
        </w:rPr>
        <w:t xml:space="preserve">DIA : </w:t>
      </w:r>
      <w:r w:rsidRPr="00815C30">
        <w:rPr>
          <w:rFonts w:eastAsia="Times New Roman"/>
          <w:lang w:eastAsia="fr-FR"/>
        </w:rPr>
        <w:t>Outils de dessin vectoriel et de diagramme.</w:t>
      </w:r>
    </w:p>
    <w:p w14:paraId="527D9579" w14:textId="77777777" w:rsidR="00815C30" w:rsidRPr="00815C30" w:rsidRDefault="00815C30" w:rsidP="00130C08">
      <w:pPr>
        <w:rPr>
          <w:rFonts w:ascii="Times New Roman" w:eastAsia="Times New Roman" w:hAnsi="Times New Roman"/>
          <w:lang w:eastAsia="fr-FR"/>
        </w:rPr>
      </w:pPr>
      <w:r w:rsidRPr="00815C30">
        <w:rPr>
          <w:rFonts w:eastAsia="Times New Roman"/>
          <w:u w:val="single"/>
          <w:lang w:eastAsia="fr-FR"/>
        </w:rPr>
        <w:t xml:space="preserve">FreedCamp </w:t>
      </w:r>
      <w:r w:rsidRPr="00815C30">
        <w:rPr>
          <w:rFonts w:eastAsia="Times New Roman"/>
          <w:lang w:eastAsia="fr-FR"/>
        </w:rPr>
        <w:t>: Outils de gestion de projet (gestion et attribution de tâches)</w:t>
      </w:r>
      <w:r w:rsidR="001F711A">
        <w:rPr>
          <w:rFonts w:eastAsia="Times New Roman"/>
          <w:lang w:eastAsia="fr-FR"/>
        </w:rPr>
        <w:t>.</w:t>
      </w:r>
    </w:p>
    <w:p w14:paraId="36DC11A2" w14:textId="77777777" w:rsidR="001F711A" w:rsidRDefault="001F711A" w:rsidP="00815C30"/>
    <w:p w14:paraId="339D430D" w14:textId="77777777" w:rsidR="001F711A" w:rsidRDefault="001F711A" w:rsidP="00815C30"/>
    <w:p w14:paraId="33222357" w14:textId="77777777" w:rsidR="001F711A" w:rsidRDefault="001F711A" w:rsidP="001F711A">
      <w:pPr>
        <w:pStyle w:val="Titre2"/>
      </w:pPr>
      <w:bookmarkStart w:id="93" w:name="_Toc516066160"/>
      <w:r>
        <w:t>Initialisation</w:t>
      </w:r>
      <w:bookmarkEnd w:id="93"/>
    </w:p>
    <w:p w14:paraId="3FB27D5F" w14:textId="77777777" w:rsidR="001F711A" w:rsidRDefault="001F711A" w:rsidP="001F711A"/>
    <w:p w14:paraId="3D808B44" w14:textId="77777777" w:rsidR="00031AC3" w:rsidRPr="006D1F52" w:rsidRDefault="006D1F52" w:rsidP="006D1F52">
      <w:pPr>
        <w:rPr>
          <w:rStyle w:val="Accentuationlgre"/>
          <w:i w:val="0"/>
          <w:color w:val="auto"/>
        </w:rPr>
      </w:pPr>
      <w:r>
        <w:t>Un b</w:t>
      </w:r>
      <w:r w:rsidR="00371FFE">
        <w:t>rain</w:t>
      </w:r>
      <w:r w:rsidR="00704056">
        <w:t>s</w:t>
      </w:r>
      <w:r w:rsidR="00371FFE">
        <w:t xml:space="preserve">torming </w:t>
      </w:r>
      <w:r>
        <w:t>(</w:t>
      </w:r>
      <w:r w:rsidR="00704056">
        <w:rPr>
          <w:rStyle w:val="Accentuationlgre"/>
        </w:rPr>
        <w:t>a</w:t>
      </w:r>
      <w:r w:rsidR="00371FFE">
        <w:rPr>
          <w:rStyle w:val="Accentuationlgre"/>
        </w:rPr>
        <w:t>nnexe</w:t>
      </w:r>
      <w:r w:rsidR="00704056">
        <w:rPr>
          <w:rStyle w:val="Accentuationlgre"/>
        </w:rPr>
        <w:t xml:space="preserve"> 1</w:t>
      </w:r>
      <w:r w:rsidR="00D5387D">
        <w:rPr>
          <w:rStyle w:val="Accentuationlgre"/>
        </w:rPr>
        <w:t>1</w:t>
      </w:r>
      <w:r w:rsidR="00C4058A">
        <w:rPr>
          <w:rStyle w:val="Accentuationlgre"/>
        </w:rPr>
        <w:t xml:space="preserve"> </w:t>
      </w:r>
      <w:r w:rsidR="00704056">
        <w:rPr>
          <w:rStyle w:val="Accentuationlgre"/>
        </w:rPr>
        <w:t xml:space="preserve">page </w:t>
      </w:r>
      <w:r w:rsidR="00202115">
        <w:rPr>
          <w:rStyle w:val="Accentuationlgre"/>
        </w:rPr>
        <w:t>XXV</w:t>
      </w:r>
      <w:r w:rsidR="00171EFF">
        <w:rPr>
          <w:rStyle w:val="Accentuationlgre"/>
        </w:rPr>
        <w:t>II</w:t>
      </w:r>
      <w:r>
        <w:rPr>
          <w:rStyle w:val="Accentuationlgre"/>
          <w:i w:val="0"/>
          <w:color w:val="auto"/>
        </w:rPr>
        <w:t>) a été réalisé afin de répertorier un maximum de risques. Nous avons au cours de ce travail</w:t>
      </w:r>
      <w:r w:rsidR="00C4058A">
        <w:rPr>
          <w:rStyle w:val="Accentuationlgre"/>
          <w:i w:val="0"/>
          <w:color w:val="auto"/>
        </w:rPr>
        <w:t xml:space="preserve">, regroupé les risques par type. </w:t>
      </w:r>
    </w:p>
    <w:p w14:paraId="076B7CCF" w14:textId="77777777" w:rsidR="00031AC3" w:rsidRDefault="00031AC3" w:rsidP="00031AC3"/>
    <w:p w14:paraId="419FC127" w14:textId="77777777" w:rsidR="00031AC3" w:rsidRDefault="00031AC3">
      <w:pPr>
        <w:jc w:val="left"/>
        <w:rPr>
          <w:rFonts w:asciiTheme="majorHAnsi" w:eastAsiaTheme="majorEastAsia" w:hAnsiTheme="majorHAnsi" w:cstheme="majorBidi"/>
          <w:color w:val="44546A" w:themeColor="text2"/>
          <w:sz w:val="36"/>
          <w:szCs w:val="26"/>
        </w:rPr>
      </w:pPr>
      <w:r>
        <w:br w:type="page"/>
      </w:r>
    </w:p>
    <w:p w14:paraId="28C1D899" w14:textId="77777777" w:rsidR="00031AC3" w:rsidRDefault="00031AC3" w:rsidP="00031AC3">
      <w:pPr>
        <w:pStyle w:val="Titre3"/>
      </w:pPr>
      <w:bookmarkStart w:id="94" w:name="_Toc516066161"/>
      <w:r>
        <w:t>Criticité des risques et facteurs de risques</w:t>
      </w:r>
      <w:bookmarkEnd w:id="94"/>
    </w:p>
    <w:p w14:paraId="2F9F40D9" w14:textId="77777777" w:rsidR="00C350FE" w:rsidRDefault="00C350FE" w:rsidP="00031AC3"/>
    <w:p w14:paraId="0B878174" w14:textId="77777777" w:rsidR="009E1657" w:rsidRDefault="00EC79C5" w:rsidP="00C350FE">
      <w:r>
        <w:rPr>
          <w:rStyle w:val="Accentuationlgre"/>
          <w:i w:val="0"/>
          <w:color w:val="auto"/>
        </w:rPr>
        <w:t xml:space="preserve">Nous avons analysé les risques pouvant faire échouer le projet ou en altérer les résultats attendus. </w:t>
      </w:r>
      <w:r w:rsidR="00A44537">
        <w:t>En vue de réduire les risques relevés par notre équipe, nous avons établi une liste d’actions à mener. Chaque action a une incidence de réduction sur la gravité du risque ou sur sa probabilité. La criticité finale du risque est le résultat de la correction de la criticité nominale à la suite des actions menées.</w:t>
      </w:r>
    </w:p>
    <w:p w14:paraId="687DF097" w14:textId="77777777" w:rsidR="00A44537" w:rsidRPr="00A44537" w:rsidRDefault="00A44537" w:rsidP="00C350FE">
      <w:pPr>
        <w:rPr>
          <w:rStyle w:val="Accentuationlgre"/>
          <w:i w:val="0"/>
          <w:color w:val="auto"/>
        </w:rPr>
      </w:pPr>
      <w:r>
        <w:t xml:space="preserve">Le tableau de criticité des risques et facteurs de risques est consultable en </w:t>
      </w:r>
      <w:r w:rsidRPr="00130C08">
        <w:rPr>
          <w:rStyle w:val="Accentuationlgre"/>
        </w:rPr>
        <w:t>annexe</w:t>
      </w:r>
      <w:r w:rsidR="00704056">
        <w:rPr>
          <w:rStyle w:val="Accentuationlgre"/>
        </w:rPr>
        <w:t xml:space="preserve"> 1</w:t>
      </w:r>
      <w:r w:rsidR="00D5387D">
        <w:rPr>
          <w:rStyle w:val="Accentuationlgre"/>
        </w:rPr>
        <w:t>2</w:t>
      </w:r>
      <w:r w:rsidR="00704056">
        <w:rPr>
          <w:rStyle w:val="Accentuationlgre"/>
        </w:rPr>
        <w:t xml:space="preserve"> </w:t>
      </w:r>
      <w:r w:rsidR="00B35BC9">
        <w:rPr>
          <w:rStyle w:val="Accentuationlgre"/>
        </w:rPr>
        <w:t>(</w:t>
      </w:r>
      <w:r w:rsidR="00704056">
        <w:rPr>
          <w:rStyle w:val="Accentuationlgre"/>
        </w:rPr>
        <w:t>page</w:t>
      </w:r>
      <w:r w:rsidR="00202115">
        <w:rPr>
          <w:rStyle w:val="Accentuationlgre"/>
        </w:rPr>
        <w:t xml:space="preserve"> XXV</w:t>
      </w:r>
      <w:r w:rsidR="007434F4">
        <w:rPr>
          <w:rStyle w:val="Accentuationlgre"/>
        </w:rPr>
        <w:t>I</w:t>
      </w:r>
      <w:r w:rsidR="00202115">
        <w:rPr>
          <w:rStyle w:val="Accentuationlgre"/>
        </w:rPr>
        <w:t>I</w:t>
      </w:r>
      <w:r w:rsidR="00F65DCE">
        <w:rPr>
          <w:rStyle w:val="Accentuationlgre"/>
        </w:rPr>
        <w:t>I</w:t>
      </w:r>
      <w:r w:rsidR="00B35BC9">
        <w:rPr>
          <w:rStyle w:val="Accentuationlgre"/>
        </w:rPr>
        <w:t>)</w:t>
      </w:r>
      <w:r w:rsidRPr="00130C08">
        <w:rPr>
          <w:rStyle w:val="Accentuationlgre"/>
          <w:i w:val="0"/>
          <w:color w:val="auto"/>
        </w:rPr>
        <w:t>.</w:t>
      </w:r>
    </w:p>
    <w:p w14:paraId="4283CC90" w14:textId="77777777" w:rsidR="00EA517C" w:rsidRDefault="00EA517C">
      <w:pPr>
        <w:jc w:val="left"/>
      </w:pPr>
      <w:r>
        <w:br w:type="page"/>
      </w:r>
    </w:p>
    <w:p w14:paraId="554B85E1" w14:textId="77777777" w:rsidR="00182627" w:rsidRDefault="00182627" w:rsidP="00182627">
      <w:pPr>
        <w:pStyle w:val="Titre4"/>
      </w:pPr>
      <w:r>
        <w:t>Matrice de criticité</w:t>
      </w:r>
    </w:p>
    <w:p w14:paraId="4D5BF336" w14:textId="77777777" w:rsidR="00683B07" w:rsidRPr="00683B07" w:rsidRDefault="00683B07" w:rsidP="00683B07"/>
    <w:p w14:paraId="5B8E3CBA" w14:textId="77777777" w:rsidR="00683B07" w:rsidRPr="00683B07" w:rsidRDefault="00683B07" w:rsidP="00683B07">
      <w:r>
        <w:t>Suite à cette analyse, nous avons rassemblé les risques de criticité nominale dans une matrice de criticité :</w:t>
      </w:r>
    </w:p>
    <w:p w14:paraId="7ABC8ACD" w14:textId="77777777" w:rsidR="00182627" w:rsidRPr="009E1657" w:rsidRDefault="00182627" w:rsidP="009E1657"/>
    <w:tbl>
      <w:tblPr>
        <w:tblW w:w="5000" w:type="pct"/>
        <w:tblCellMar>
          <w:left w:w="70" w:type="dxa"/>
          <w:right w:w="70" w:type="dxa"/>
        </w:tblCellMar>
        <w:tblLook w:val="04A0" w:firstRow="1" w:lastRow="0" w:firstColumn="1" w:lastColumn="0" w:noHBand="0" w:noVBand="1"/>
      </w:tblPr>
      <w:tblGrid>
        <w:gridCol w:w="730"/>
        <w:gridCol w:w="1658"/>
        <w:gridCol w:w="1658"/>
        <w:gridCol w:w="1658"/>
        <w:gridCol w:w="1684"/>
        <w:gridCol w:w="1664"/>
      </w:tblGrid>
      <w:tr w:rsidR="009B5C27" w:rsidRPr="009B5C27" w14:paraId="531D2CFE" w14:textId="77777777" w:rsidTr="00130C08">
        <w:trPr>
          <w:trHeight w:val="166"/>
        </w:trPr>
        <w:tc>
          <w:tcPr>
            <w:tcW w:w="403" w:type="pct"/>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2E25D582"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4597" w:type="pct"/>
            <w:gridSpan w:val="5"/>
            <w:vMerge w:val="restart"/>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7C7C9997" w14:textId="77777777" w:rsidR="00020869" w:rsidRPr="00130C08" w:rsidRDefault="00020869" w:rsidP="00020869">
            <w:pPr>
              <w:spacing w:after="0" w:line="240" w:lineRule="auto"/>
              <w:jc w:val="center"/>
              <w:rPr>
                <w:rFonts w:eastAsia="Times New Roman" w:cstheme="minorHAnsi"/>
                <w:b/>
                <w:bCs/>
                <w:i/>
                <w:iCs/>
                <w:color w:val="000000"/>
                <w:sz w:val="16"/>
                <w:szCs w:val="16"/>
                <w:lang w:eastAsia="fr-FR"/>
              </w:rPr>
            </w:pPr>
            <w:r w:rsidRPr="00130C08">
              <w:rPr>
                <w:rFonts w:eastAsia="Times New Roman" w:cstheme="minorHAnsi"/>
                <w:b/>
                <w:bCs/>
                <w:i/>
                <w:iCs/>
                <w:color w:val="000000"/>
                <w:sz w:val="16"/>
                <w:szCs w:val="16"/>
                <w:lang w:eastAsia="fr-FR"/>
              </w:rPr>
              <w:t>Matrice de criticité</w:t>
            </w:r>
          </w:p>
        </w:tc>
      </w:tr>
      <w:tr w:rsidR="009B5C27" w:rsidRPr="009B5C27" w14:paraId="57D2ED23" w14:textId="77777777" w:rsidTr="00130C08">
        <w:trPr>
          <w:trHeight w:val="166"/>
        </w:trPr>
        <w:tc>
          <w:tcPr>
            <w:tcW w:w="403" w:type="pct"/>
            <w:tcBorders>
              <w:top w:val="nil"/>
              <w:left w:val="single" w:sz="8" w:space="0" w:color="CCCCCC"/>
              <w:bottom w:val="single" w:sz="8" w:space="0" w:color="CCCCCC"/>
              <w:right w:val="single" w:sz="8" w:space="0" w:color="CCCCCC"/>
            </w:tcBorders>
            <w:shd w:val="clear" w:color="auto" w:fill="auto"/>
            <w:vAlign w:val="center"/>
            <w:hideMark/>
          </w:tcPr>
          <w:p w14:paraId="2153DEEC"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4597" w:type="pct"/>
            <w:gridSpan w:val="5"/>
            <w:vMerge/>
            <w:tcBorders>
              <w:top w:val="nil"/>
              <w:left w:val="single" w:sz="8" w:space="0" w:color="CCCCCC"/>
              <w:bottom w:val="single" w:sz="8" w:space="0" w:color="CCCCCC"/>
              <w:right w:val="single" w:sz="8" w:space="0" w:color="CCCCCC"/>
            </w:tcBorders>
            <w:vAlign w:val="center"/>
            <w:hideMark/>
          </w:tcPr>
          <w:p w14:paraId="299BC4A0" w14:textId="77777777" w:rsidR="00020869" w:rsidRPr="00130C08" w:rsidRDefault="00020869" w:rsidP="00020869">
            <w:pPr>
              <w:spacing w:after="0" w:line="240" w:lineRule="auto"/>
              <w:jc w:val="left"/>
              <w:rPr>
                <w:rFonts w:eastAsia="Times New Roman" w:cstheme="minorHAnsi"/>
                <w:b/>
                <w:bCs/>
                <w:i/>
                <w:iCs/>
                <w:color w:val="000000"/>
                <w:sz w:val="16"/>
                <w:szCs w:val="16"/>
                <w:lang w:eastAsia="fr-FR"/>
              </w:rPr>
            </w:pPr>
          </w:p>
        </w:tc>
      </w:tr>
      <w:tr w:rsidR="009B5C27" w:rsidRPr="009B5C27" w14:paraId="736232D5" w14:textId="77777777" w:rsidTr="00130C08">
        <w:trPr>
          <w:trHeight w:val="166"/>
        </w:trPr>
        <w:tc>
          <w:tcPr>
            <w:tcW w:w="403" w:type="pct"/>
            <w:tcBorders>
              <w:top w:val="nil"/>
              <w:left w:val="single" w:sz="8" w:space="0" w:color="CCCCCC"/>
              <w:bottom w:val="single" w:sz="8" w:space="0" w:color="CCCCCC"/>
              <w:right w:val="single" w:sz="8" w:space="0" w:color="CCCCCC"/>
            </w:tcBorders>
            <w:shd w:val="clear" w:color="auto" w:fill="auto"/>
            <w:vAlign w:val="center"/>
            <w:hideMark/>
          </w:tcPr>
          <w:p w14:paraId="51E04EB3"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4597" w:type="pct"/>
            <w:gridSpan w:val="5"/>
            <w:vMerge/>
            <w:tcBorders>
              <w:top w:val="nil"/>
              <w:left w:val="single" w:sz="8" w:space="0" w:color="CCCCCC"/>
              <w:bottom w:val="single" w:sz="8" w:space="0" w:color="CCCCCC"/>
              <w:right w:val="single" w:sz="8" w:space="0" w:color="CCCCCC"/>
            </w:tcBorders>
            <w:vAlign w:val="center"/>
            <w:hideMark/>
          </w:tcPr>
          <w:p w14:paraId="253813F4" w14:textId="77777777" w:rsidR="00020869" w:rsidRPr="00130C08" w:rsidRDefault="00020869" w:rsidP="00020869">
            <w:pPr>
              <w:spacing w:after="0" w:line="240" w:lineRule="auto"/>
              <w:jc w:val="left"/>
              <w:rPr>
                <w:rFonts w:eastAsia="Times New Roman" w:cstheme="minorHAnsi"/>
                <w:b/>
                <w:bCs/>
                <w:i/>
                <w:iCs/>
                <w:color w:val="000000"/>
                <w:sz w:val="16"/>
                <w:szCs w:val="16"/>
                <w:lang w:eastAsia="fr-FR"/>
              </w:rPr>
            </w:pPr>
          </w:p>
        </w:tc>
      </w:tr>
      <w:tr w:rsidR="009B5C27" w:rsidRPr="009B5C27" w14:paraId="7500CEDA" w14:textId="77777777" w:rsidTr="00130C08">
        <w:trPr>
          <w:trHeight w:val="166"/>
        </w:trPr>
        <w:tc>
          <w:tcPr>
            <w:tcW w:w="403" w:type="pct"/>
            <w:tcBorders>
              <w:top w:val="nil"/>
              <w:left w:val="single" w:sz="8" w:space="0" w:color="CCCCCC"/>
              <w:bottom w:val="single" w:sz="8" w:space="0" w:color="CCCCCC"/>
              <w:right w:val="single" w:sz="8" w:space="0" w:color="CCCCCC"/>
            </w:tcBorders>
            <w:shd w:val="clear" w:color="auto" w:fill="auto"/>
            <w:vAlign w:val="center"/>
            <w:hideMark/>
          </w:tcPr>
          <w:p w14:paraId="19450241"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nil"/>
              <w:left w:val="nil"/>
              <w:bottom w:val="single" w:sz="12" w:space="0" w:color="000000"/>
              <w:right w:val="single" w:sz="8" w:space="0" w:color="CCCCCC"/>
            </w:tcBorders>
            <w:shd w:val="clear" w:color="auto" w:fill="auto"/>
            <w:vAlign w:val="center"/>
            <w:hideMark/>
          </w:tcPr>
          <w:p w14:paraId="0774283F"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nil"/>
              <w:left w:val="nil"/>
              <w:bottom w:val="single" w:sz="12" w:space="0" w:color="000000"/>
              <w:right w:val="single" w:sz="8" w:space="0" w:color="CCCCCC"/>
            </w:tcBorders>
            <w:shd w:val="clear" w:color="auto" w:fill="auto"/>
            <w:vAlign w:val="center"/>
            <w:hideMark/>
          </w:tcPr>
          <w:p w14:paraId="0E38A7F2"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nil"/>
              <w:left w:val="nil"/>
              <w:bottom w:val="single" w:sz="12" w:space="0" w:color="000000"/>
              <w:right w:val="single" w:sz="8" w:space="0" w:color="CCCCCC"/>
            </w:tcBorders>
            <w:shd w:val="clear" w:color="auto" w:fill="auto"/>
            <w:vAlign w:val="center"/>
            <w:hideMark/>
          </w:tcPr>
          <w:p w14:paraId="2E8FA517"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29" w:type="pct"/>
            <w:tcBorders>
              <w:top w:val="nil"/>
              <w:left w:val="nil"/>
              <w:bottom w:val="single" w:sz="12" w:space="0" w:color="000000"/>
              <w:right w:val="single" w:sz="8" w:space="0" w:color="CCCCCC"/>
            </w:tcBorders>
            <w:shd w:val="clear" w:color="auto" w:fill="auto"/>
            <w:vAlign w:val="center"/>
            <w:hideMark/>
          </w:tcPr>
          <w:p w14:paraId="57BD2358"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7" w:type="pct"/>
            <w:tcBorders>
              <w:top w:val="nil"/>
              <w:left w:val="nil"/>
              <w:bottom w:val="single" w:sz="12" w:space="0" w:color="000000"/>
              <w:right w:val="single" w:sz="8" w:space="0" w:color="CCCCCC"/>
            </w:tcBorders>
            <w:shd w:val="clear" w:color="auto" w:fill="auto"/>
            <w:vAlign w:val="center"/>
            <w:hideMark/>
          </w:tcPr>
          <w:p w14:paraId="0E01C575"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r>
      <w:tr w:rsidR="009B5C27" w:rsidRPr="009B5C27" w14:paraId="7FB098FA" w14:textId="77777777" w:rsidTr="009B5C27">
        <w:trPr>
          <w:trHeight w:val="1597"/>
        </w:trPr>
        <w:tc>
          <w:tcPr>
            <w:tcW w:w="403" w:type="pct"/>
            <w:tcBorders>
              <w:top w:val="nil"/>
              <w:left w:val="single" w:sz="8" w:space="0" w:color="CCCCCC"/>
              <w:bottom w:val="single" w:sz="8" w:space="0" w:color="CCCCCC"/>
              <w:right w:val="single" w:sz="12" w:space="0" w:color="000000"/>
            </w:tcBorders>
            <w:shd w:val="clear" w:color="auto" w:fill="auto"/>
            <w:vAlign w:val="center"/>
            <w:hideMark/>
          </w:tcPr>
          <w:p w14:paraId="3B0C679F"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single" w:sz="8" w:space="0" w:color="CCCCCC"/>
              <w:bottom w:val="single" w:sz="12" w:space="0" w:color="000000"/>
              <w:right w:val="single" w:sz="12" w:space="0" w:color="000000"/>
            </w:tcBorders>
            <w:shd w:val="clear" w:color="auto" w:fill="auto"/>
            <w:vAlign w:val="center"/>
            <w:hideMark/>
          </w:tcPr>
          <w:p w14:paraId="65F0244A" w14:textId="77777777" w:rsidR="00020869" w:rsidRPr="00130C08" w:rsidRDefault="00020869" w:rsidP="00020869">
            <w:pPr>
              <w:spacing w:after="0" w:line="240" w:lineRule="auto"/>
              <w:jc w:val="center"/>
              <w:rPr>
                <w:rFonts w:eastAsia="Times New Roman" w:cstheme="minorHAnsi"/>
                <w:color w:val="000000"/>
                <w:sz w:val="16"/>
                <w:szCs w:val="16"/>
                <w:lang w:eastAsia="fr-FR"/>
              </w:rPr>
            </w:pPr>
            <w:r w:rsidRPr="00130C08">
              <w:rPr>
                <w:rFonts w:eastAsia="Times New Roman" w:cstheme="minorHAnsi"/>
                <w:color w:val="000000"/>
                <w:sz w:val="16"/>
                <w:szCs w:val="16"/>
                <w:lang w:eastAsia="fr-FR"/>
              </w:rPr>
              <w:t>4</w:t>
            </w:r>
          </w:p>
        </w:tc>
        <w:tc>
          <w:tcPr>
            <w:tcW w:w="916" w:type="pct"/>
            <w:tcBorders>
              <w:top w:val="single" w:sz="8" w:space="0" w:color="CCCCCC"/>
              <w:left w:val="single" w:sz="8" w:space="0" w:color="CCCCCC"/>
              <w:bottom w:val="single" w:sz="12" w:space="0" w:color="000000"/>
              <w:right w:val="single" w:sz="12" w:space="0" w:color="000000"/>
            </w:tcBorders>
            <w:shd w:val="clear" w:color="000000" w:fill="FF9900"/>
            <w:vAlign w:val="center"/>
            <w:hideMark/>
          </w:tcPr>
          <w:p w14:paraId="48AD0971"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single" w:sz="8" w:space="0" w:color="CCCCCC"/>
              <w:bottom w:val="single" w:sz="12" w:space="0" w:color="000000"/>
              <w:right w:val="single" w:sz="12" w:space="0" w:color="000000"/>
            </w:tcBorders>
            <w:shd w:val="clear" w:color="000000" w:fill="FF9900"/>
            <w:vAlign w:val="center"/>
            <w:hideMark/>
          </w:tcPr>
          <w:p w14:paraId="315016BC"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-Dépassement du plafond budgétaire</w:t>
            </w:r>
            <w:r w:rsidRPr="00130C08">
              <w:rPr>
                <w:rFonts w:eastAsia="Times New Roman" w:cstheme="minorHAnsi"/>
                <w:color w:val="000000"/>
                <w:sz w:val="16"/>
                <w:szCs w:val="16"/>
                <w:lang w:eastAsia="fr-FR"/>
              </w:rPr>
              <w:br/>
              <w:t>-Planification non appropriée</w:t>
            </w:r>
            <w:r w:rsidRPr="00130C08">
              <w:rPr>
                <w:rFonts w:eastAsia="Times New Roman" w:cstheme="minorHAnsi"/>
                <w:color w:val="000000"/>
                <w:sz w:val="16"/>
                <w:szCs w:val="16"/>
                <w:lang w:eastAsia="fr-FR"/>
              </w:rPr>
              <w:br/>
              <w:t>-Problème de sécurité du matériel</w:t>
            </w:r>
          </w:p>
        </w:tc>
        <w:tc>
          <w:tcPr>
            <w:tcW w:w="929" w:type="pct"/>
            <w:tcBorders>
              <w:top w:val="single" w:sz="8" w:space="0" w:color="CCCCCC"/>
              <w:left w:val="single" w:sz="8" w:space="0" w:color="CCCCCC"/>
              <w:bottom w:val="single" w:sz="12" w:space="0" w:color="000000"/>
              <w:right w:val="single" w:sz="12" w:space="0" w:color="000000"/>
            </w:tcBorders>
            <w:shd w:val="clear" w:color="000000" w:fill="FF0000"/>
            <w:vAlign w:val="center"/>
            <w:hideMark/>
          </w:tcPr>
          <w:p w14:paraId="6884E63D"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xml:space="preserve">-Application ne répondant pas aux </w:t>
            </w:r>
            <w:r w:rsidR="00A1671C" w:rsidRPr="009E1657">
              <w:rPr>
                <w:rFonts w:eastAsia="Times New Roman" w:cstheme="minorHAnsi"/>
                <w:color w:val="000000"/>
                <w:sz w:val="16"/>
                <w:szCs w:val="16"/>
                <w:lang w:eastAsia="fr-FR"/>
              </w:rPr>
              <w:t>exigences</w:t>
            </w:r>
            <w:r w:rsidRPr="00130C08">
              <w:rPr>
                <w:rFonts w:eastAsia="Times New Roman" w:cstheme="minorHAnsi"/>
                <w:color w:val="000000"/>
                <w:sz w:val="16"/>
                <w:szCs w:val="16"/>
                <w:lang w:eastAsia="fr-FR"/>
              </w:rPr>
              <w:br/>
              <w:t>-</w:t>
            </w:r>
            <w:r w:rsidR="00A1671C" w:rsidRPr="009E1657">
              <w:rPr>
                <w:rFonts w:eastAsia="Times New Roman" w:cstheme="minorHAnsi"/>
                <w:color w:val="000000"/>
                <w:sz w:val="16"/>
                <w:szCs w:val="16"/>
                <w:lang w:eastAsia="fr-FR"/>
              </w:rPr>
              <w:t>Non-conformité</w:t>
            </w:r>
            <w:r w:rsidRPr="00130C08">
              <w:rPr>
                <w:rFonts w:eastAsia="Times New Roman" w:cstheme="minorHAnsi"/>
                <w:color w:val="000000"/>
                <w:sz w:val="16"/>
                <w:szCs w:val="16"/>
                <w:lang w:eastAsia="fr-FR"/>
              </w:rPr>
              <w:t xml:space="preserve"> avec la loi</w:t>
            </w:r>
            <w:r w:rsidRPr="00130C08">
              <w:rPr>
                <w:rFonts w:eastAsia="Times New Roman" w:cstheme="minorHAnsi"/>
                <w:color w:val="000000"/>
                <w:sz w:val="16"/>
                <w:szCs w:val="16"/>
                <w:lang w:eastAsia="fr-FR"/>
              </w:rPr>
              <w:br/>
              <w:t>-Amende</w:t>
            </w:r>
            <w:r w:rsidRPr="00130C08">
              <w:rPr>
                <w:rFonts w:eastAsia="Times New Roman" w:cstheme="minorHAnsi"/>
                <w:color w:val="000000"/>
                <w:sz w:val="16"/>
                <w:szCs w:val="16"/>
                <w:lang w:eastAsia="fr-FR"/>
              </w:rPr>
              <w:br/>
              <w:t>-Non maintenabilité/Non évolutivité</w:t>
            </w:r>
          </w:p>
        </w:tc>
        <w:tc>
          <w:tcPr>
            <w:tcW w:w="917" w:type="pct"/>
            <w:tcBorders>
              <w:top w:val="single" w:sz="8" w:space="0" w:color="CCCCCC"/>
              <w:left w:val="single" w:sz="8" w:space="0" w:color="CCCCCC"/>
              <w:bottom w:val="single" w:sz="12" w:space="0" w:color="000000"/>
              <w:right w:val="single" w:sz="12" w:space="0" w:color="000000"/>
            </w:tcBorders>
            <w:shd w:val="clear" w:color="000000" w:fill="FF0000"/>
            <w:vAlign w:val="center"/>
            <w:hideMark/>
          </w:tcPr>
          <w:p w14:paraId="4D8197FD"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r>
      <w:tr w:rsidR="009B5C27" w:rsidRPr="009B5C27" w14:paraId="678AAF6A" w14:textId="77777777" w:rsidTr="009B5C27">
        <w:trPr>
          <w:trHeight w:val="1597"/>
        </w:trPr>
        <w:tc>
          <w:tcPr>
            <w:tcW w:w="403" w:type="pct"/>
            <w:vMerge w:val="restart"/>
            <w:tcBorders>
              <w:top w:val="nil"/>
              <w:left w:val="single" w:sz="8" w:space="0" w:color="CCCCCC"/>
              <w:bottom w:val="single" w:sz="8" w:space="0" w:color="CCCCCC"/>
              <w:right w:val="single" w:sz="12" w:space="0" w:color="000000"/>
            </w:tcBorders>
            <w:shd w:val="clear" w:color="auto" w:fill="auto"/>
            <w:vAlign w:val="center"/>
            <w:hideMark/>
          </w:tcPr>
          <w:p w14:paraId="34E9A762" w14:textId="77777777" w:rsidR="00020869" w:rsidRPr="00130C08" w:rsidRDefault="00020869" w:rsidP="00020869">
            <w:pPr>
              <w:spacing w:after="0" w:line="240" w:lineRule="auto"/>
              <w:jc w:val="center"/>
              <w:rPr>
                <w:rFonts w:eastAsia="Times New Roman" w:cstheme="minorHAnsi"/>
                <w:i/>
                <w:iCs/>
                <w:color w:val="000000"/>
                <w:sz w:val="16"/>
                <w:szCs w:val="16"/>
                <w:lang w:eastAsia="fr-FR"/>
              </w:rPr>
            </w:pPr>
            <w:r w:rsidRPr="00130C08">
              <w:rPr>
                <w:rFonts w:eastAsia="Times New Roman" w:cstheme="minorHAnsi"/>
                <w:i/>
                <w:iCs/>
                <w:color w:val="000000"/>
                <w:sz w:val="16"/>
                <w:szCs w:val="16"/>
                <w:lang w:eastAsia="fr-FR"/>
              </w:rPr>
              <w:t>Gravité</w:t>
            </w:r>
          </w:p>
        </w:tc>
        <w:tc>
          <w:tcPr>
            <w:tcW w:w="916" w:type="pct"/>
            <w:tcBorders>
              <w:top w:val="single" w:sz="8" w:space="0" w:color="CCCCCC"/>
              <w:left w:val="single" w:sz="8" w:space="0" w:color="CCCCCC"/>
              <w:bottom w:val="single" w:sz="12" w:space="0" w:color="000000"/>
              <w:right w:val="single" w:sz="12" w:space="0" w:color="000000"/>
            </w:tcBorders>
            <w:shd w:val="clear" w:color="auto" w:fill="auto"/>
            <w:vAlign w:val="center"/>
            <w:hideMark/>
          </w:tcPr>
          <w:p w14:paraId="02C7181F" w14:textId="77777777" w:rsidR="00020869" w:rsidRPr="00130C08" w:rsidRDefault="00020869" w:rsidP="00020869">
            <w:pPr>
              <w:spacing w:after="0" w:line="240" w:lineRule="auto"/>
              <w:jc w:val="center"/>
              <w:rPr>
                <w:rFonts w:eastAsia="Times New Roman" w:cstheme="minorHAnsi"/>
                <w:color w:val="000000"/>
                <w:sz w:val="16"/>
                <w:szCs w:val="16"/>
                <w:lang w:eastAsia="fr-FR"/>
              </w:rPr>
            </w:pPr>
            <w:r w:rsidRPr="00130C08">
              <w:rPr>
                <w:rFonts w:eastAsia="Times New Roman" w:cstheme="minorHAnsi"/>
                <w:color w:val="000000"/>
                <w:sz w:val="16"/>
                <w:szCs w:val="16"/>
                <w:lang w:eastAsia="fr-FR"/>
              </w:rPr>
              <w:t>3</w:t>
            </w:r>
          </w:p>
        </w:tc>
        <w:tc>
          <w:tcPr>
            <w:tcW w:w="916" w:type="pct"/>
            <w:tcBorders>
              <w:top w:val="single" w:sz="8" w:space="0" w:color="CCCCCC"/>
              <w:left w:val="single" w:sz="8" w:space="0" w:color="CCCCCC"/>
              <w:bottom w:val="single" w:sz="12" w:space="0" w:color="000000"/>
              <w:right w:val="single" w:sz="12" w:space="0" w:color="000000"/>
            </w:tcBorders>
            <w:shd w:val="clear" w:color="000000" w:fill="FFFF00"/>
            <w:vAlign w:val="center"/>
            <w:hideMark/>
          </w:tcPr>
          <w:p w14:paraId="2AF5159C"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single" w:sz="8" w:space="0" w:color="CCCCCC"/>
              <w:bottom w:val="single" w:sz="12" w:space="0" w:color="000000"/>
              <w:right w:val="single" w:sz="12" w:space="0" w:color="000000"/>
            </w:tcBorders>
            <w:shd w:val="clear" w:color="000000" w:fill="FF9900"/>
            <w:vAlign w:val="center"/>
            <w:hideMark/>
          </w:tcPr>
          <w:p w14:paraId="174ACBEE"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-Manque de performance</w:t>
            </w:r>
            <w:r w:rsidRPr="00130C08">
              <w:rPr>
                <w:rFonts w:eastAsia="Times New Roman" w:cstheme="minorHAnsi"/>
                <w:color w:val="000000"/>
                <w:sz w:val="16"/>
                <w:szCs w:val="16"/>
                <w:lang w:eastAsia="fr-FR"/>
              </w:rPr>
              <w:br/>
              <w:t xml:space="preserve">-Manque d'implication de l'équipe développement </w:t>
            </w:r>
            <w:r w:rsidRPr="00130C08">
              <w:rPr>
                <w:rFonts w:eastAsia="Times New Roman" w:cstheme="minorHAnsi"/>
                <w:color w:val="000000"/>
                <w:sz w:val="16"/>
                <w:szCs w:val="16"/>
                <w:lang w:eastAsia="fr-FR"/>
              </w:rPr>
              <w:br/>
              <w:t>-Problème de sécurité lié à internet</w:t>
            </w:r>
            <w:r w:rsidRPr="00130C08">
              <w:rPr>
                <w:rFonts w:eastAsia="Times New Roman" w:cstheme="minorHAnsi"/>
                <w:color w:val="000000"/>
                <w:sz w:val="16"/>
                <w:szCs w:val="16"/>
                <w:lang w:eastAsia="fr-FR"/>
              </w:rPr>
              <w:br/>
              <w:t>-Mauvais choix des technos</w:t>
            </w:r>
            <w:r w:rsidRPr="00130C08">
              <w:rPr>
                <w:rFonts w:eastAsia="Times New Roman" w:cstheme="minorHAnsi"/>
                <w:color w:val="000000"/>
                <w:sz w:val="16"/>
                <w:szCs w:val="16"/>
                <w:lang w:eastAsia="fr-FR"/>
              </w:rPr>
              <w:br/>
              <w:t>-Perte de temps</w:t>
            </w:r>
          </w:p>
        </w:tc>
        <w:tc>
          <w:tcPr>
            <w:tcW w:w="929" w:type="pct"/>
            <w:tcBorders>
              <w:top w:val="single" w:sz="8" w:space="0" w:color="CCCCCC"/>
              <w:left w:val="single" w:sz="8" w:space="0" w:color="CCCCCC"/>
              <w:bottom w:val="single" w:sz="12" w:space="0" w:color="000000"/>
              <w:right w:val="single" w:sz="12" w:space="0" w:color="000000"/>
            </w:tcBorders>
            <w:shd w:val="clear" w:color="000000" w:fill="FF9900"/>
            <w:vAlign w:val="center"/>
            <w:hideMark/>
          </w:tcPr>
          <w:p w14:paraId="2B7E342B"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-Cahier des charges trop léger</w:t>
            </w:r>
            <w:r w:rsidRPr="00130C08">
              <w:rPr>
                <w:rFonts w:eastAsia="Times New Roman" w:cstheme="minorHAnsi"/>
                <w:color w:val="000000"/>
                <w:sz w:val="16"/>
                <w:szCs w:val="16"/>
                <w:lang w:eastAsia="fr-FR"/>
              </w:rPr>
              <w:br/>
              <w:t>-</w:t>
            </w:r>
            <w:r w:rsidR="00A1671C" w:rsidRPr="009E1657">
              <w:rPr>
                <w:rFonts w:eastAsia="Times New Roman" w:cstheme="minorHAnsi"/>
                <w:color w:val="000000"/>
                <w:sz w:val="16"/>
                <w:szCs w:val="16"/>
                <w:lang w:eastAsia="fr-FR"/>
              </w:rPr>
              <w:t>Sécurité</w:t>
            </w:r>
            <w:r w:rsidRPr="00130C08">
              <w:rPr>
                <w:rFonts w:eastAsia="Times New Roman" w:cstheme="minorHAnsi"/>
                <w:color w:val="000000"/>
                <w:sz w:val="16"/>
                <w:szCs w:val="16"/>
                <w:lang w:eastAsia="fr-FR"/>
              </w:rPr>
              <w:t xml:space="preserve"> de l'application</w:t>
            </w:r>
            <w:r w:rsidRPr="00130C08">
              <w:rPr>
                <w:rFonts w:eastAsia="Times New Roman" w:cstheme="minorHAnsi"/>
                <w:color w:val="000000"/>
                <w:sz w:val="16"/>
                <w:szCs w:val="16"/>
                <w:lang w:eastAsia="fr-FR"/>
              </w:rPr>
              <w:br/>
              <w:t>-Non adhésion</w:t>
            </w:r>
            <w:r w:rsidRPr="00130C08">
              <w:rPr>
                <w:rFonts w:eastAsia="Times New Roman" w:cstheme="minorHAnsi"/>
                <w:color w:val="000000"/>
                <w:sz w:val="16"/>
                <w:szCs w:val="16"/>
                <w:lang w:eastAsia="fr-FR"/>
              </w:rPr>
              <w:br/>
              <w:t>-</w:t>
            </w:r>
            <w:r w:rsidR="00A1671C" w:rsidRPr="009E1657">
              <w:rPr>
                <w:rFonts w:eastAsia="Times New Roman" w:cstheme="minorHAnsi"/>
                <w:color w:val="000000"/>
                <w:sz w:val="16"/>
                <w:szCs w:val="16"/>
                <w:lang w:eastAsia="fr-FR"/>
              </w:rPr>
              <w:t>Pérennité</w:t>
            </w:r>
            <w:r w:rsidRPr="00130C08">
              <w:rPr>
                <w:rFonts w:eastAsia="Times New Roman" w:cstheme="minorHAnsi"/>
                <w:color w:val="000000"/>
                <w:sz w:val="16"/>
                <w:szCs w:val="16"/>
                <w:lang w:eastAsia="fr-FR"/>
              </w:rPr>
              <w:t xml:space="preserve"> de l'application</w:t>
            </w:r>
            <w:r w:rsidRPr="00130C08">
              <w:rPr>
                <w:rFonts w:eastAsia="Times New Roman" w:cstheme="minorHAnsi"/>
                <w:color w:val="000000"/>
                <w:sz w:val="16"/>
                <w:szCs w:val="16"/>
                <w:lang w:eastAsia="fr-FR"/>
              </w:rPr>
              <w:br/>
              <w:t>-</w:t>
            </w:r>
            <w:r w:rsidR="00A1671C" w:rsidRPr="009E1657">
              <w:rPr>
                <w:rFonts w:eastAsia="Times New Roman" w:cstheme="minorHAnsi"/>
                <w:color w:val="000000"/>
                <w:sz w:val="16"/>
                <w:szCs w:val="16"/>
                <w:lang w:eastAsia="fr-FR"/>
              </w:rPr>
              <w:t>Non-respect</w:t>
            </w:r>
            <w:r w:rsidRPr="00130C08">
              <w:rPr>
                <w:rFonts w:eastAsia="Times New Roman" w:cstheme="minorHAnsi"/>
                <w:color w:val="000000"/>
                <w:sz w:val="16"/>
                <w:szCs w:val="16"/>
                <w:lang w:eastAsia="fr-FR"/>
              </w:rPr>
              <w:t xml:space="preserve"> du périmètre projet</w:t>
            </w:r>
            <w:r w:rsidRPr="00130C08">
              <w:rPr>
                <w:rFonts w:eastAsia="Times New Roman" w:cstheme="minorHAnsi"/>
                <w:color w:val="000000"/>
                <w:sz w:val="16"/>
                <w:szCs w:val="16"/>
                <w:lang w:eastAsia="fr-FR"/>
              </w:rPr>
              <w:br/>
              <w:t>-Problème de transfert de données d'une application à une autre</w:t>
            </w:r>
          </w:p>
        </w:tc>
        <w:tc>
          <w:tcPr>
            <w:tcW w:w="917" w:type="pct"/>
            <w:tcBorders>
              <w:top w:val="single" w:sz="8" w:space="0" w:color="CCCCCC"/>
              <w:left w:val="single" w:sz="8" w:space="0" w:color="CCCCCC"/>
              <w:bottom w:val="single" w:sz="12" w:space="0" w:color="000000"/>
              <w:right w:val="single" w:sz="12" w:space="0" w:color="000000"/>
            </w:tcBorders>
            <w:shd w:val="clear" w:color="000000" w:fill="FF0000"/>
            <w:vAlign w:val="center"/>
            <w:hideMark/>
          </w:tcPr>
          <w:p w14:paraId="23A40CC5"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-Oublie d'éléments technique métier</w:t>
            </w:r>
            <w:r w:rsidRPr="00130C08">
              <w:rPr>
                <w:rFonts w:eastAsia="Times New Roman" w:cstheme="minorHAnsi"/>
                <w:color w:val="000000"/>
                <w:sz w:val="16"/>
                <w:szCs w:val="16"/>
                <w:lang w:eastAsia="fr-FR"/>
              </w:rPr>
              <w:br/>
              <w:t xml:space="preserve">-Problème lié à la </w:t>
            </w:r>
            <w:r w:rsidR="00A1671C" w:rsidRPr="009E1657">
              <w:rPr>
                <w:rFonts w:eastAsia="Times New Roman" w:cstheme="minorHAnsi"/>
                <w:color w:val="000000"/>
                <w:sz w:val="16"/>
                <w:szCs w:val="16"/>
                <w:lang w:eastAsia="fr-FR"/>
              </w:rPr>
              <w:t>connexion</w:t>
            </w:r>
          </w:p>
        </w:tc>
      </w:tr>
      <w:tr w:rsidR="009B5C27" w:rsidRPr="009B5C27" w14:paraId="1A5A913E" w14:textId="77777777" w:rsidTr="009B5C27">
        <w:trPr>
          <w:trHeight w:val="1597"/>
        </w:trPr>
        <w:tc>
          <w:tcPr>
            <w:tcW w:w="403" w:type="pct"/>
            <w:vMerge/>
            <w:tcBorders>
              <w:top w:val="nil"/>
              <w:left w:val="single" w:sz="8" w:space="0" w:color="CCCCCC"/>
              <w:bottom w:val="single" w:sz="8" w:space="0" w:color="CCCCCC"/>
              <w:right w:val="single" w:sz="12" w:space="0" w:color="000000"/>
            </w:tcBorders>
            <w:vAlign w:val="center"/>
            <w:hideMark/>
          </w:tcPr>
          <w:p w14:paraId="4E786B25" w14:textId="77777777" w:rsidR="00020869" w:rsidRPr="00130C08" w:rsidRDefault="00020869" w:rsidP="00020869">
            <w:pPr>
              <w:spacing w:after="0" w:line="240" w:lineRule="auto"/>
              <w:jc w:val="left"/>
              <w:rPr>
                <w:rFonts w:eastAsia="Times New Roman" w:cstheme="minorHAnsi"/>
                <w:i/>
                <w:iCs/>
                <w:color w:val="000000"/>
                <w:sz w:val="16"/>
                <w:szCs w:val="16"/>
                <w:lang w:eastAsia="fr-FR"/>
              </w:rPr>
            </w:pPr>
          </w:p>
        </w:tc>
        <w:tc>
          <w:tcPr>
            <w:tcW w:w="916" w:type="pct"/>
            <w:tcBorders>
              <w:top w:val="single" w:sz="8" w:space="0" w:color="CCCCCC"/>
              <w:left w:val="single" w:sz="8" w:space="0" w:color="CCCCCC"/>
              <w:bottom w:val="single" w:sz="12" w:space="0" w:color="000000"/>
              <w:right w:val="single" w:sz="12" w:space="0" w:color="000000"/>
            </w:tcBorders>
            <w:shd w:val="clear" w:color="auto" w:fill="auto"/>
            <w:vAlign w:val="center"/>
            <w:hideMark/>
          </w:tcPr>
          <w:p w14:paraId="7CB34B05" w14:textId="77777777" w:rsidR="00020869" w:rsidRPr="00130C08" w:rsidRDefault="00020869" w:rsidP="00020869">
            <w:pPr>
              <w:spacing w:after="0" w:line="240" w:lineRule="auto"/>
              <w:jc w:val="center"/>
              <w:rPr>
                <w:rFonts w:eastAsia="Times New Roman" w:cstheme="minorHAnsi"/>
                <w:color w:val="000000"/>
                <w:sz w:val="16"/>
                <w:szCs w:val="16"/>
                <w:lang w:eastAsia="fr-FR"/>
              </w:rPr>
            </w:pPr>
            <w:r w:rsidRPr="00130C08">
              <w:rPr>
                <w:rFonts w:eastAsia="Times New Roman" w:cstheme="minorHAnsi"/>
                <w:color w:val="000000"/>
                <w:sz w:val="16"/>
                <w:szCs w:val="16"/>
                <w:lang w:eastAsia="fr-FR"/>
              </w:rPr>
              <w:t>2</w:t>
            </w:r>
          </w:p>
        </w:tc>
        <w:tc>
          <w:tcPr>
            <w:tcW w:w="916" w:type="pct"/>
            <w:tcBorders>
              <w:top w:val="single" w:sz="8" w:space="0" w:color="CCCCCC"/>
              <w:left w:val="single" w:sz="8" w:space="0" w:color="CCCCCC"/>
              <w:bottom w:val="single" w:sz="12" w:space="0" w:color="000000"/>
              <w:right w:val="single" w:sz="12" w:space="0" w:color="000000"/>
            </w:tcBorders>
            <w:shd w:val="clear" w:color="000000" w:fill="FFFF00"/>
            <w:vAlign w:val="center"/>
            <w:hideMark/>
          </w:tcPr>
          <w:p w14:paraId="05520431"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single" w:sz="8" w:space="0" w:color="CCCCCC"/>
              <w:bottom w:val="single" w:sz="12" w:space="0" w:color="000000"/>
              <w:right w:val="single" w:sz="12" w:space="0" w:color="000000"/>
            </w:tcBorders>
            <w:shd w:val="clear" w:color="000000" w:fill="FF9900"/>
            <w:vAlign w:val="center"/>
            <w:hideMark/>
          </w:tcPr>
          <w:p w14:paraId="36778B91"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-Hébergement trop couteux</w:t>
            </w:r>
            <w:r w:rsidRPr="00130C08">
              <w:rPr>
                <w:rFonts w:eastAsia="Times New Roman" w:cstheme="minorHAnsi"/>
                <w:color w:val="000000"/>
                <w:sz w:val="16"/>
                <w:szCs w:val="16"/>
                <w:lang w:eastAsia="fr-FR"/>
              </w:rPr>
              <w:br/>
              <w:t>-Problème de formatage fichier vers les fournisseurs</w:t>
            </w:r>
          </w:p>
        </w:tc>
        <w:tc>
          <w:tcPr>
            <w:tcW w:w="929" w:type="pct"/>
            <w:tcBorders>
              <w:top w:val="single" w:sz="8" w:space="0" w:color="CCCCCC"/>
              <w:left w:val="single" w:sz="8" w:space="0" w:color="CCCCCC"/>
              <w:bottom w:val="single" w:sz="12" w:space="0" w:color="000000"/>
              <w:right w:val="single" w:sz="12" w:space="0" w:color="000000"/>
            </w:tcBorders>
            <w:shd w:val="clear" w:color="000000" w:fill="FF9900"/>
            <w:vAlign w:val="center"/>
            <w:hideMark/>
          </w:tcPr>
          <w:p w14:paraId="23320342"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-Application non ergonomique</w:t>
            </w:r>
          </w:p>
        </w:tc>
        <w:tc>
          <w:tcPr>
            <w:tcW w:w="917" w:type="pct"/>
            <w:tcBorders>
              <w:top w:val="single" w:sz="8" w:space="0" w:color="CCCCCC"/>
              <w:left w:val="single" w:sz="8" w:space="0" w:color="CCCCCC"/>
              <w:bottom w:val="single" w:sz="12" w:space="0" w:color="000000"/>
              <w:right w:val="single" w:sz="12" w:space="0" w:color="000000"/>
            </w:tcBorders>
            <w:shd w:val="clear" w:color="000000" w:fill="FF9900"/>
            <w:vAlign w:val="center"/>
            <w:hideMark/>
          </w:tcPr>
          <w:p w14:paraId="50B3BCB0"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r>
      <w:tr w:rsidR="009B5C27" w:rsidRPr="009B5C27" w14:paraId="14D0393F" w14:textId="77777777" w:rsidTr="009B5C27">
        <w:trPr>
          <w:trHeight w:val="1597"/>
        </w:trPr>
        <w:tc>
          <w:tcPr>
            <w:tcW w:w="403" w:type="pct"/>
            <w:tcBorders>
              <w:top w:val="nil"/>
              <w:left w:val="single" w:sz="8" w:space="0" w:color="CCCCCC"/>
              <w:bottom w:val="single" w:sz="8" w:space="0" w:color="CCCCCC"/>
              <w:right w:val="single" w:sz="12" w:space="0" w:color="000000"/>
            </w:tcBorders>
            <w:shd w:val="clear" w:color="auto" w:fill="auto"/>
            <w:vAlign w:val="center"/>
            <w:hideMark/>
          </w:tcPr>
          <w:p w14:paraId="1F82C12E"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single" w:sz="8" w:space="0" w:color="CCCCCC"/>
              <w:bottom w:val="single" w:sz="12" w:space="0" w:color="000000"/>
              <w:right w:val="single" w:sz="12" w:space="0" w:color="000000"/>
            </w:tcBorders>
            <w:shd w:val="clear" w:color="auto" w:fill="auto"/>
            <w:vAlign w:val="center"/>
            <w:hideMark/>
          </w:tcPr>
          <w:p w14:paraId="7639CA63" w14:textId="77777777" w:rsidR="00020869" w:rsidRPr="00130C08" w:rsidRDefault="00020869" w:rsidP="00020869">
            <w:pPr>
              <w:spacing w:after="0" w:line="240" w:lineRule="auto"/>
              <w:jc w:val="center"/>
              <w:rPr>
                <w:rFonts w:eastAsia="Times New Roman" w:cstheme="minorHAnsi"/>
                <w:color w:val="000000"/>
                <w:sz w:val="16"/>
                <w:szCs w:val="16"/>
                <w:lang w:eastAsia="fr-FR"/>
              </w:rPr>
            </w:pPr>
            <w:r w:rsidRPr="00130C08">
              <w:rPr>
                <w:rFonts w:eastAsia="Times New Roman" w:cstheme="minorHAnsi"/>
                <w:color w:val="000000"/>
                <w:sz w:val="16"/>
                <w:szCs w:val="16"/>
                <w:lang w:eastAsia="fr-FR"/>
              </w:rPr>
              <w:t>1</w:t>
            </w:r>
          </w:p>
        </w:tc>
        <w:tc>
          <w:tcPr>
            <w:tcW w:w="916" w:type="pct"/>
            <w:tcBorders>
              <w:top w:val="single" w:sz="8" w:space="0" w:color="CCCCCC"/>
              <w:left w:val="single" w:sz="8" w:space="0" w:color="CCCCCC"/>
              <w:bottom w:val="single" w:sz="12" w:space="0" w:color="000000"/>
              <w:right w:val="single" w:sz="12" w:space="0" w:color="000000"/>
            </w:tcBorders>
            <w:shd w:val="clear" w:color="000000" w:fill="FFFF00"/>
            <w:vAlign w:val="center"/>
            <w:hideMark/>
          </w:tcPr>
          <w:p w14:paraId="22163F83"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single" w:sz="8" w:space="0" w:color="CCCCCC"/>
              <w:bottom w:val="single" w:sz="12" w:space="0" w:color="000000"/>
              <w:right w:val="single" w:sz="12" w:space="0" w:color="000000"/>
            </w:tcBorders>
            <w:shd w:val="clear" w:color="000000" w:fill="FFFF00"/>
            <w:vAlign w:val="center"/>
            <w:hideMark/>
          </w:tcPr>
          <w:p w14:paraId="4A8F4EB2"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29" w:type="pct"/>
            <w:tcBorders>
              <w:top w:val="single" w:sz="8" w:space="0" w:color="CCCCCC"/>
              <w:left w:val="single" w:sz="8" w:space="0" w:color="CCCCCC"/>
              <w:bottom w:val="single" w:sz="12" w:space="0" w:color="000000"/>
              <w:right w:val="single" w:sz="12" w:space="0" w:color="000000"/>
            </w:tcBorders>
            <w:shd w:val="clear" w:color="000000" w:fill="FFFF00"/>
            <w:vAlign w:val="center"/>
            <w:hideMark/>
          </w:tcPr>
          <w:p w14:paraId="76CACECA"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7" w:type="pct"/>
            <w:tcBorders>
              <w:top w:val="single" w:sz="8" w:space="0" w:color="CCCCCC"/>
              <w:left w:val="single" w:sz="8" w:space="0" w:color="CCCCCC"/>
              <w:bottom w:val="single" w:sz="12" w:space="0" w:color="000000"/>
              <w:right w:val="single" w:sz="12" w:space="0" w:color="000000"/>
            </w:tcBorders>
            <w:shd w:val="clear" w:color="000000" w:fill="FF9900"/>
            <w:vAlign w:val="center"/>
            <w:hideMark/>
          </w:tcPr>
          <w:p w14:paraId="5D6C0A33"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r>
      <w:tr w:rsidR="009B5C27" w:rsidRPr="009B5C27" w14:paraId="5E59D954" w14:textId="77777777" w:rsidTr="00130C08">
        <w:trPr>
          <w:trHeight w:val="1597"/>
        </w:trPr>
        <w:tc>
          <w:tcPr>
            <w:tcW w:w="403" w:type="pct"/>
            <w:tcBorders>
              <w:top w:val="nil"/>
              <w:left w:val="single" w:sz="8" w:space="0" w:color="CCCCCC"/>
              <w:bottom w:val="single" w:sz="8" w:space="0" w:color="CCCCCC"/>
              <w:right w:val="single" w:sz="12" w:space="0" w:color="000000"/>
            </w:tcBorders>
            <w:shd w:val="clear" w:color="auto" w:fill="auto"/>
            <w:vAlign w:val="center"/>
            <w:hideMark/>
          </w:tcPr>
          <w:p w14:paraId="1330DCE3"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single" w:sz="8" w:space="0" w:color="CCCCCC"/>
              <w:bottom w:val="single" w:sz="12" w:space="0" w:color="000000"/>
              <w:right w:val="single" w:sz="12" w:space="0" w:color="000000"/>
            </w:tcBorders>
            <w:shd w:val="clear" w:color="auto" w:fill="auto"/>
            <w:vAlign w:val="center"/>
            <w:hideMark/>
          </w:tcPr>
          <w:p w14:paraId="5496B061"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single" w:sz="8" w:space="0" w:color="CCCCCC"/>
              <w:bottom w:val="single" w:sz="12" w:space="0" w:color="000000"/>
              <w:right w:val="single" w:sz="12" w:space="0" w:color="000000"/>
            </w:tcBorders>
            <w:shd w:val="clear" w:color="auto" w:fill="auto"/>
            <w:vAlign w:val="center"/>
            <w:hideMark/>
          </w:tcPr>
          <w:p w14:paraId="33F950C1" w14:textId="77777777" w:rsidR="00020869" w:rsidRPr="00130C08" w:rsidRDefault="00020869" w:rsidP="00020869">
            <w:pPr>
              <w:spacing w:after="0" w:line="240" w:lineRule="auto"/>
              <w:jc w:val="center"/>
              <w:rPr>
                <w:rFonts w:eastAsia="Times New Roman" w:cstheme="minorHAnsi"/>
                <w:color w:val="000000"/>
                <w:sz w:val="16"/>
                <w:szCs w:val="16"/>
                <w:lang w:eastAsia="fr-FR"/>
              </w:rPr>
            </w:pPr>
            <w:r w:rsidRPr="00130C08">
              <w:rPr>
                <w:rFonts w:eastAsia="Times New Roman" w:cstheme="minorHAnsi"/>
                <w:color w:val="000000"/>
                <w:sz w:val="16"/>
                <w:szCs w:val="16"/>
                <w:lang w:eastAsia="fr-FR"/>
              </w:rPr>
              <w:t>1</w:t>
            </w:r>
          </w:p>
        </w:tc>
        <w:tc>
          <w:tcPr>
            <w:tcW w:w="916" w:type="pct"/>
            <w:tcBorders>
              <w:top w:val="single" w:sz="8" w:space="0" w:color="CCCCCC"/>
              <w:left w:val="single" w:sz="8" w:space="0" w:color="CCCCCC"/>
              <w:bottom w:val="single" w:sz="12" w:space="0" w:color="000000"/>
              <w:right w:val="single" w:sz="12" w:space="0" w:color="000000"/>
            </w:tcBorders>
            <w:shd w:val="clear" w:color="auto" w:fill="auto"/>
            <w:vAlign w:val="center"/>
            <w:hideMark/>
          </w:tcPr>
          <w:p w14:paraId="7E9BDBF1" w14:textId="77777777" w:rsidR="00020869" w:rsidRPr="00130C08" w:rsidRDefault="00020869" w:rsidP="00020869">
            <w:pPr>
              <w:spacing w:after="0" w:line="240" w:lineRule="auto"/>
              <w:jc w:val="center"/>
              <w:rPr>
                <w:rFonts w:eastAsia="Times New Roman" w:cstheme="minorHAnsi"/>
                <w:color w:val="000000"/>
                <w:sz w:val="16"/>
                <w:szCs w:val="16"/>
                <w:lang w:eastAsia="fr-FR"/>
              </w:rPr>
            </w:pPr>
            <w:r w:rsidRPr="00130C08">
              <w:rPr>
                <w:rFonts w:eastAsia="Times New Roman" w:cstheme="minorHAnsi"/>
                <w:color w:val="000000"/>
                <w:sz w:val="16"/>
                <w:szCs w:val="16"/>
                <w:lang w:eastAsia="fr-FR"/>
              </w:rPr>
              <w:t>2</w:t>
            </w:r>
          </w:p>
        </w:tc>
        <w:tc>
          <w:tcPr>
            <w:tcW w:w="929" w:type="pct"/>
            <w:tcBorders>
              <w:top w:val="single" w:sz="8" w:space="0" w:color="CCCCCC"/>
              <w:left w:val="single" w:sz="8" w:space="0" w:color="CCCCCC"/>
              <w:bottom w:val="single" w:sz="12" w:space="0" w:color="000000"/>
              <w:right w:val="single" w:sz="12" w:space="0" w:color="000000"/>
            </w:tcBorders>
            <w:shd w:val="clear" w:color="auto" w:fill="auto"/>
            <w:vAlign w:val="center"/>
            <w:hideMark/>
          </w:tcPr>
          <w:p w14:paraId="3C51B8F8" w14:textId="77777777" w:rsidR="00020869" w:rsidRPr="00130C08" w:rsidRDefault="00020869" w:rsidP="00020869">
            <w:pPr>
              <w:spacing w:after="0" w:line="240" w:lineRule="auto"/>
              <w:jc w:val="center"/>
              <w:rPr>
                <w:rFonts w:eastAsia="Times New Roman" w:cstheme="minorHAnsi"/>
                <w:color w:val="000000"/>
                <w:sz w:val="16"/>
                <w:szCs w:val="16"/>
                <w:lang w:eastAsia="fr-FR"/>
              </w:rPr>
            </w:pPr>
            <w:r w:rsidRPr="00130C08">
              <w:rPr>
                <w:rFonts w:eastAsia="Times New Roman" w:cstheme="minorHAnsi"/>
                <w:color w:val="000000"/>
                <w:sz w:val="16"/>
                <w:szCs w:val="16"/>
                <w:lang w:eastAsia="fr-FR"/>
              </w:rPr>
              <w:t>3</w:t>
            </w:r>
          </w:p>
        </w:tc>
        <w:tc>
          <w:tcPr>
            <w:tcW w:w="917" w:type="pct"/>
            <w:tcBorders>
              <w:top w:val="single" w:sz="8" w:space="0" w:color="CCCCCC"/>
              <w:left w:val="single" w:sz="8" w:space="0" w:color="CCCCCC"/>
              <w:bottom w:val="single" w:sz="12" w:space="0" w:color="000000"/>
              <w:right w:val="single" w:sz="12" w:space="0" w:color="000000"/>
            </w:tcBorders>
            <w:shd w:val="clear" w:color="auto" w:fill="auto"/>
            <w:vAlign w:val="center"/>
            <w:hideMark/>
          </w:tcPr>
          <w:p w14:paraId="2631C4DB" w14:textId="77777777" w:rsidR="00020869" w:rsidRPr="00130C08" w:rsidRDefault="00020869" w:rsidP="00020869">
            <w:pPr>
              <w:spacing w:after="0" w:line="240" w:lineRule="auto"/>
              <w:jc w:val="center"/>
              <w:rPr>
                <w:rFonts w:eastAsia="Times New Roman" w:cstheme="minorHAnsi"/>
                <w:color w:val="000000"/>
                <w:sz w:val="16"/>
                <w:szCs w:val="16"/>
                <w:lang w:eastAsia="fr-FR"/>
              </w:rPr>
            </w:pPr>
            <w:r w:rsidRPr="00130C08">
              <w:rPr>
                <w:rFonts w:eastAsia="Times New Roman" w:cstheme="minorHAnsi"/>
                <w:color w:val="000000"/>
                <w:sz w:val="16"/>
                <w:szCs w:val="16"/>
                <w:lang w:eastAsia="fr-FR"/>
              </w:rPr>
              <w:t>4</w:t>
            </w:r>
          </w:p>
        </w:tc>
      </w:tr>
      <w:tr w:rsidR="009B5C27" w:rsidRPr="009B5C27" w14:paraId="1C4A4401" w14:textId="77777777" w:rsidTr="00130C08">
        <w:trPr>
          <w:trHeight w:val="166"/>
        </w:trPr>
        <w:tc>
          <w:tcPr>
            <w:tcW w:w="403" w:type="pct"/>
            <w:tcBorders>
              <w:top w:val="nil"/>
              <w:left w:val="single" w:sz="8" w:space="0" w:color="CCCCCC"/>
              <w:bottom w:val="single" w:sz="8" w:space="0" w:color="CCCCCC"/>
              <w:right w:val="single" w:sz="8" w:space="0" w:color="CCCCCC"/>
            </w:tcBorders>
            <w:shd w:val="clear" w:color="auto" w:fill="auto"/>
            <w:vAlign w:val="center"/>
            <w:hideMark/>
          </w:tcPr>
          <w:p w14:paraId="37F34834"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nil"/>
              <w:bottom w:val="single" w:sz="8" w:space="0" w:color="CCCCCC"/>
              <w:right w:val="single" w:sz="8" w:space="0" w:color="CCCCCC"/>
            </w:tcBorders>
            <w:shd w:val="clear" w:color="auto" w:fill="auto"/>
            <w:vAlign w:val="center"/>
            <w:hideMark/>
          </w:tcPr>
          <w:p w14:paraId="0B25C0D2"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nil"/>
              <w:bottom w:val="single" w:sz="8" w:space="0" w:color="CCCCCC"/>
              <w:right w:val="single" w:sz="8" w:space="0" w:color="CCCCCC"/>
            </w:tcBorders>
            <w:shd w:val="clear" w:color="auto" w:fill="auto"/>
            <w:vAlign w:val="center"/>
            <w:hideMark/>
          </w:tcPr>
          <w:p w14:paraId="4262E82B"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single" w:sz="8" w:space="0" w:color="CCCCCC"/>
              <w:left w:val="nil"/>
              <w:bottom w:val="single" w:sz="8" w:space="0" w:color="CCCCCC"/>
              <w:right w:val="single" w:sz="8" w:space="0" w:color="CCCCCC"/>
            </w:tcBorders>
            <w:shd w:val="clear" w:color="auto" w:fill="auto"/>
            <w:vAlign w:val="center"/>
            <w:hideMark/>
          </w:tcPr>
          <w:p w14:paraId="67719615"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29" w:type="pct"/>
            <w:tcBorders>
              <w:top w:val="single" w:sz="8" w:space="0" w:color="CCCCCC"/>
              <w:left w:val="nil"/>
              <w:bottom w:val="single" w:sz="8" w:space="0" w:color="CCCCCC"/>
              <w:right w:val="single" w:sz="8" w:space="0" w:color="CCCCCC"/>
            </w:tcBorders>
            <w:shd w:val="clear" w:color="auto" w:fill="auto"/>
            <w:vAlign w:val="center"/>
            <w:hideMark/>
          </w:tcPr>
          <w:p w14:paraId="0B978304"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7" w:type="pct"/>
            <w:tcBorders>
              <w:top w:val="single" w:sz="8" w:space="0" w:color="CCCCCC"/>
              <w:left w:val="nil"/>
              <w:bottom w:val="single" w:sz="8" w:space="0" w:color="CCCCCC"/>
              <w:right w:val="single" w:sz="8" w:space="0" w:color="CCCCCC"/>
            </w:tcBorders>
            <w:shd w:val="clear" w:color="auto" w:fill="auto"/>
            <w:vAlign w:val="center"/>
            <w:hideMark/>
          </w:tcPr>
          <w:p w14:paraId="4E89ECB2"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r>
      <w:tr w:rsidR="009B5C27" w:rsidRPr="009B5C27" w14:paraId="3BC059EF" w14:textId="77777777" w:rsidTr="009B5C27">
        <w:trPr>
          <w:trHeight w:val="166"/>
        </w:trPr>
        <w:tc>
          <w:tcPr>
            <w:tcW w:w="403" w:type="pct"/>
            <w:tcBorders>
              <w:top w:val="nil"/>
              <w:left w:val="single" w:sz="8" w:space="0" w:color="CCCCCC"/>
              <w:bottom w:val="single" w:sz="8" w:space="0" w:color="CCCCCC"/>
              <w:right w:val="single" w:sz="8" w:space="0" w:color="CCCCCC"/>
            </w:tcBorders>
            <w:shd w:val="clear" w:color="auto" w:fill="auto"/>
            <w:vAlign w:val="center"/>
            <w:hideMark/>
          </w:tcPr>
          <w:p w14:paraId="681F9DF2"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nil"/>
              <w:left w:val="nil"/>
              <w:bottom w:val="single" w:sz="8" w:space="0" w:color="CCCCCC"/>
              <w:right w:val="single" w:sz="8" w:space="0" w:color="CCCCCC"/>
            </w:tcBorders>
            <w:shd w:val="clear" w:color="auto" w:fill="auto"/>
            <w:vAlign w:val="center"/>
            <w:hideMark/>
          </w:tcPr>
          <w:p w14:paraId="1FFB46F9"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nil"/>
              <w:left w:val="nil"/>
              <w:bottom w:val="single" w:sz="8" w:space="0" w:color="CCCCCC"/>
              <w:right w:val="single" w:sz="8" w:space="0" w:color="CCCCCC"/>
            </w:tcBorders>
            <w:shd w:val="clear" w:color="auto" w:fill="auto"/>
            <w:vAlign w:val="center"/>
            <w:hideMark/>
          </w:tcPr>
          <w:p w14:paraId="05DE942E"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1846" w:type="pct"/>
            <w:gridSpan w:val="2"/>
            <w:vMerge w:val="restart"/>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46E75465" w14:textId="77777777" w:rsidR="00020869" w:rsidRPr="00130C08" w:rsidRDefault="00020869" w:rsidP="00020869">
            <w:pPr>
              <w:spacing w:after="0" w:line="240" w:lineRule="auto"/>
              <w:jc w:val="center"/>
              <w:rPr>
                <w:rFonts w:eastAsia="Times New Roman" w:cstheme="minorHAnsi"/>
                <w:i/>
                <w:iCs/>
                <w:color w:val="000000"/>
                <w:sz w:val="16"/>
                <w:szCs w:val="16"/>
                <w:lang w:eastAsia="fr-FR"/>
              </w:rPr>
            </w:pPr>
            <w:r w:rsidRPr="00130C08">
              <w:rPr>
                <w:rFonts w:eastAsia="Times New Roman" w:cstheme="minorHAnsi"/>
                <w:i/>
                <w:iCs/>
                <w:color w:val="000000"/>
                <w:sz w:val="16"/>
                <w:szCs w:val="16"/>
                <w:lang w:eastAsia="fr-FR"/>
              </w:rPr>
              <w:t>Probabilité</w:t>
            </w:r>
          </w:p>
        </w:tc>
        <w:tc>
          <w:tcPr>
            <w:tcW w:w="917" w:type="pct"/>
            <w:tcBorders>
              <w:top w:val="nil"/>
              <w:left w:val="nil"/>
              <w:bottom w:val="single" w:sz="8" w:space="0" w:color="CCCCCC"/>
              <w:right w:val="single" w:sz="8" w:space="0" w:color="CCCCCC"/>
            </w:tcBorders>
            <w:shd w:val="clear" w:color="auto" w:fill="auto"/>
            <w:vAlign w:val="center"/>
            <w:hideMark/>
          </w:tcPr>
          <w:p w14:paraId="339D7C8F"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r>
      <w:tr w:rsidR="009B5C27" w:rsidRPr="009B5C27" w14:paraId="3246E3A4" w14:textId="77777777" w:rsidTr="009B5C27">
        <w:trPr>
          <w:trHeight w:val="166"/>
        </w:trPr>
        <w:tc>
          <w:tcPr>
            <w:tcW w:w="403" w:type="pct"/>
            <w:tcBorders>
              <w:top w:val="nil"/>
              <w:left w:val="single" w:sz="8" w:space="0" w:color="CCCCCC"/>
              <w:bottom w:val="single" w:sz="8" w:space="0" w:color="CCCCCC"/>
              <w:right w:val="single" w:sz="8" w:space="0" w:color="CCCCCC"/>
            </w:tcBorders>
            <w:shd w:val="clear" w:color="auto" w:fill="auto"/>
            <w:vAlign w:val="center"/>
            <w:hideMark/>
          </w:tcPr>
          <w:p w14:paraId="5D46F373"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nil"/>
              <w:left w:val="nil"/>
              <w:bottom w:val="single" w:sz="8" w:space="0" w:color="CCCCCC"/>
              <w:right w:val="single" w:sz="8" w:space="0" w:color="CCCCCC"/>
            </w:tcBorders>
            <w:shd w:val="clear" w:color="auto" w:fill="auto"/>
            <w:vAlign w:val="center"/>
            <w:hideMark/>
          </w:tcPr>
          <w:p w14:paraId="05F66383"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916" w:type="pct"/>
            <w:tcBorders>
              <w:top w:val="nil"/>
              <w:left w:val="nil"/>
              <w:bottom w:val="single" w:sz="8" w:space="0" w:color="CCCCCC"/>
              <w:right w:val="single" w:sz="8" w:space="0" w:color="CCCCCC"/>
            </w:tcBorders>
            <w:shd w:val="clear" w:color="auto" w:fill="auto"/>
            <w:vAlign w:val="center"/>
            <w:hideMark/>
          </w:tcPr>
          <w:p w14:paraId="58545F2C"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c>
          <w:tcPr>
            <w:tcW w:w="1846" w:type="pct"/>
            <w:gridSpan w:val="2"/>
            <w:vMerge/>
            <w:tcBorders>
              <w:top w:val="nil"/>
              <w:left w:val="nil"/>
              <w:bottom w:val="single" w:sz="8" w:space="0" w:color="CCCCCC"/>
              <w:right w:val="single" w:sz="8" w:space="0" w:color="CCCCCC"/>
            </w:tcBorders>
            <w:vAlign w:val="center"/>
            <w:hideMark/>
          </w:tcPr>
          <w:p w14:paraId="37D3F8DF" w14:textId="77777777" w:rsidR="00020869" w:rsidRPr="00130C08" w:rsidRDefault="00020869" w:rsidP="00020869">
            <w:pPr>
              <w:spacing w:after="0" w:line="240" w:lineRule="auto"/>
              <w:jc w:val="left"/>
              <w:rPr>
                <w:rFonts w:eastAsia="Times New Roman" w:cstheme="minorHAnsi"/>
                <w:i/>
                <w:iCs/>
                <w:color w:val="000000"/>
                <w:sz w:val="16"/>
                <w:szCs w:val="16"/>
                <w:lang w:eastAsia="fr-FR"/>
              </w:rPr>
            </w:pPr>
          </w:p>
        </w:tc>
        <w:tc>
          <w:tcPr>
            <w:tcW w:w="917" w:type="pct"/>
            <w:tcBorders>
              <w:top w:val="nil"/>
              <w:left w:val="nil"/>
              <w:bottom w:val="single" w:sz="8" w:space="0" w:color="CCCCCC"/>
              <w:right w:val="single" w:sz="8" w:space="0" w:color="CCCCCC"/>
            </w:tcBorders>
            <w:shd w:val="clear" w:color="auto" w:fill="auto"/>
            <w:vAlign w:val="center"/>
            <w:hideMark/>
          </w:tcPr>
          <w:p w14:paraId="59FF4D57" w14:textId="77777777" w:rsidR="00020869" w:rsidRPr="00130C08" w:rsidRDefault="00020869" w:rsidP="00020869">
            <w:pPr>
              <w:spacing w:after="0" w:line="240" w:lineRule="auto"/>
              <w:jc w:val="left"/>
              <w:rPr>
                <w:rFonts w:eastAsia="Times New Roman" w:cstheme="minorHAnsi"/>
                <w:color w:val="000000"/>
                <w:sz w:val="16"/>
                <w:szCs w:val="16"/>
                <w:lang w:eastAsia="fr-FR"/>
              </w:rPr>
            </w:pPr>
            <w:r w:rsidRPr="00130C08">
              <w:rPr>
                <w:rFonts w:eastAsia="Times New Roman" w:cstheme="minorHAnsi"/>
                <w:color w:val="000000"/>
                <w:sz w:val="16"/>
                <w:szCs w:val="16"/>
                <w:lang w:eastAsia="fr-FR"/>
              </w:rPr>
              <w:t> </w:t>
            </w:r>
          </w:p>
        </w:tc>
      </w:tr>
    </w:tbl>
    <w:p w14:paraId="6497C6AB" w14:textId="77777777" w:rsidR="00020869" w:rsidRDefault="00020869" w:rsidP="00C350FE"/>
    <w:p w14:paraId="2DAD81E3" w14:textId="77777777" w:rsidR="009B5C27" w:rsidRDefault="009B5C27" w:rsidP="001D2C50"/>
    <w:p w14:paraId="745CAD4A" w14:textId="77777777" w:rsidR="00020869" w:rsidRDefault="00020869" w:rsidP="00020869"/>
    <w:p w14:paraId="2270E932" w14:textId="77777777" w:rsidR="00182627" w:rsidRDefault="000F3E24" w:rsidP="000F3E24">
      <w:pPr>
        <w:pStyle w:val="Titre3"/>
      </w:pPr>
      <w:bookmarkStart w:id="95" w:name="_Toc516066162"/>
      <w:r>
        <w:t>Niveau de risque</w:t>
      </w:r>
      <w:bookmarkEnd w:id="95"/>
    </w:p>
    <w:p w14:paraId="60AED9A3" w14:textId="77777777" w:rsidR="00683B07" w:rsidRDefault="00683B07" w:rsidP="00683B07"/>
    <w:p w14:paraId="2EE01E14" w14:textId="77777777" w:rsidR="00683B07" w:rsidRDefault="00683B07" w:rsidP="00683B07">
      <w:pPr>
        <w:jc w:val="left"/>
      </w:pPr>
      <w:r>
        <w:t>Nous avons rassemblé les différents risques par type :</w:t>
      </w:r>
    </w:p>
    <w:p w14:paraId="66EEB344" w14:textId="77777777" w:rsidR="00683B07" w:rsidRDefault="00683B07" w:rsidP="00DA3B68">
      <w:pPr>
        <w:pStyle w:val="Paragraphedeliste"/>
        <w:numPr>
          <w:ilvl w:val="0"/>
          <w:numId w:val="33"/>
        </w:numPr>
      </w:pPr>
      <w:r>
        <w:t>Organisationnel</w:t>
      </w:r>
    </w:p>
    <w:p w14:paraId="6E6014E9" w14:textId="77777777" w:rsidR="00683B07" w:rsidRDefault="00683B07" w:rsidP="00DA3B68">
      <w:pPr>
        <w:pStyle w:val="Paragraphedeliste"/>
        <w:numPr>
          <w:ilvl w:val="0"/>
          <w:numId w:val="33"/>
        </w:numPr>
      </w:pPr>
      <w:r>
        <w:t>Fonctionnel</w:t>
      </w:r>
    </w:p>
    <w:p w14:paraId="770F2D58" w14:textId="77777777" w:rsidR="00683B07" w:rsidRDefault="00683B07" w:rsidP="00DA3B68">
      <w:pPr>
        <w:pStyle w:val="Paragraphedeliste"/>
        <w:numPr>
          <w:ilvl w:val="0"/>
          <w:numId w:val="33"/>
        </w:numPr>
      </w:pPr>
      <w:r>
        <w:t>Technique</w:t>
      </w:r>
    </w:p>
    <w:p w14:paraId="1C4B8F2B" w14:textId="77777777" w:rsidR="00683B07" w:rsidRDefault="00683B07" w:rsidP="00DA3B68">
      <w:pPr>
        <w:pStyle w:val="Paragraphedeliste"/>
        <w:numPr>
          <w:ilvl w:val="0"/>
          <w:numId w:val="33"/>
        </w:numPr>
      </w:pPr>
      <w:r>
        <w:t>Juridique</w:t>
      </w:r>
    </w:p>
    <w:p w14:paraId="19C02463" w14:textId="77777777" w:rsidR="00683B07" w:rsidRDefault="00683B07" w:rsidP="00DA3B68">
      <w:pPr>
        <w:pStyle w:val="Paragraphedeliste"/>
        <w:numPr>
          <w:ilvl w:val="0"/>
          <w:numId w:val="33"/>
        </w:numPr>
      </w:pPr>
      <w:r>
        <w:t>Humain</w:t>
      </w:r>
    </w:p>
    <w:p w14:paraId="7B40B38B" w14:textId="77777777" w:rsidR="00683B07" w:rsidRDefault="00683B07" w:rsidP="00DA3B68">
      <w:pPr>
        <w:pStyle w:val="Paragraphedeliste"/>
        <w:numPr>
          <w:ilvl w:val="0"/>
          <w:numId w:val="33"/>
        </w:numPr>
      </w:pPr>
      <w:r>
        <w:t>Contractuel</w:t>
      </w:r>
    </w:p>
    <w:p w14:paraId="7C34C391" w14:textId="77777777" w:rsidR="00683B07" w:rsidRDefault="00683B07" w:rsidP="00DA3B68">
      <w:pPr>
        <w:pStyle w:val="Paragraphedeliste"/>
        <w:numPr>
          <w:ilvl w:val="0"/>
          <w:numId w:val="33"/>
        </w:numPr>
      </w:pPr>
      <w:r>
        <w:t>Technologique</w:t>
      </w:r>
    </w:p>
    <w:p w14:paraId="0F3F9D6C" w14:textId="77777777" w:rsidR="00683B07" w:rsidRPr="00683B07" w:rsidRDefault="00683B07" w:rsidP="00683B07"/>
    <w:p w14:paraId="1686E292" w14:textId="77777777" w:rsidR="000F3E24" w:rsidRPr="009E1657" w:rsidRDefault="000F3E24" w:rsidP="00130C08"/>
    <w:p w14:paraId="4FAEC691" w14:textId="77777777" w:rsidR="003110C4" w:rsidRDefault="00585A52" w:rsidP="003110C4">
      <w:r>
        <w:t>À</w:t>
      </w:r>
      <w:r w:rsidR="005B35B8">
        <w:t xml:space="preserve"> partir de la criticité de ces types de risques, nous avons dégagé un degré</w:t>
      </w:r>
      <w:r w:rsidR="003110C4">
        <w:t xml:space="preserve"> </w:t>
      </w:r>
      <w:r w:rsidR="005B35B8">
        <w:t>d’impact et un niveau de risque</w:t>
      </w:r>
      <w:r w:rsidR="003B0422">
        <w:t xml:space="preserve"> (</w:t>
      </w:r>
      <w:r w:rsidR="003B0422" w:rsidRPr="003B0422">
        <w:rPr>
          <w:rStyle w:val="Accentuationlgre"/>
        </w:rPr>
        <w:t>annexe</w:t>
      </w:r>
      <w:r w:rsidR="00704056">
        <w:rPr>
          <w:rStyle w:val="Accentuationlgre"/>
        </w:rPr>
        <w:t xml:space="preserve"> 1</w:t>
      </w:r>
      <w:r w:rsidR="00D5387D">
        <w:rPr>
          <w:rStyle w:val="Accentuationlgre"/>
        </w:rPr>
        <w:t>3</w:t>
      </w:r>
      <w:r w:rsidR="00C9792D">
        <w:rPr>
          <w:rStyle w:val="Accentuationlgre"/>
        </w:rPr>
        <w:t xml:space="preserve"> p</w:t>
      </w:r>
      <w:r w:rsidR="003B0422" w:rsidRPr="003B0422">
        <w:rPr>
          <w:rStyle w:val="Accentuationlgre"/>
        </w:rPr>
        <w:t>a</w:t>
      </w:r>
      <w:r w:rsidR="00C9792D">
        <w:rPr>
          <w:rStyle w:val="Accentuationlgre"/>
        </w:rPr>
        <w:t>ge</w:t>
      </w:r>
      <w:r w:rsidR="00D65D72">
        <w:rPr>
          <w:rStyle w:val="Accentuationlgre"/>
        </w:rPr>
        <w:t xml:space="preserve"> XXXV</w:t>
      </w:r>
      <w:r w:rsidR="00F65DCE">
        <w:rPr>
          <w:rStyle w:val="Accentuationlgre"/>
        </w:rPr>
        <w:t>II</w:t>
      </w:r>
      <w:r w:rsidR="003B0422">
        <w:t>)</w:t>
      </w:r>
      <w:r w:rsidR="005B35B8">
        <w:t xml:space="preserve"> sur des </w:t>
      </w:r>
      <w:r w:rsidR="0023013D">
        <w:t>paramètres</w:t>
      </w:r>
      <w:r w:rsidR="003110C4">
        <w:t xml:space="preserve"> qui sont susceptible de faire basculer le projet, tels que :</w:t>
      </w:r>
    </w:p>
    <w:p w14:paraId="7F04861C" w14:textId="77777777" w:rsidR="003110C4" w:rsidRDefault="003110C4" w:rsidP="00DA3B68">
      <w:pPr>
        <w:pStyle w:val="Paragraphedeliste"/>
        <w:numPr>
          <w:ilvl w:val="0"/>
          <w:numId w:val="34"/>
        </w:numPr>
      </w:pPr>
      <w:r>
        <w:t>Les délais</w:t>
      </w:r>
    </w:p>
    <w:p w14:paraId="6B99CD6A" w14:textId="77777777" w:rsidR="003110C4" w:rsidRDefault="003110C4" w:rsidP="00DA3B68">
      <w:pPr>
        <w:pStyle w:val="Paragraphedeliste"/>
        <w:numPr>
          <w:ilvl w:val="0"/>
          <w:numId w:val="34"/>
        </w:numPr>
      </w:pPr>
      <w:r>
        <w:t>Les coûts</w:t>
      </w:r>
    </w:p>
    <w:p w14:paraId="066A556C" w14:textId="77777777" w:rsidR="003110C4" w:rsidRDefault="003110C4" w:rsidP="00DA3B68">
      <w:pPr>
        <w:pStyle w:val="Paragraphedeliste"/>
        <w:numPr>
          <w:ilvl w:val="0"/>
          <w:numId w:val="34"/>
        </w:numPr>
      </w:pPr>
      <w:r>
        <w:t>La satisfaction utilisateur</w:t>
      </w:r>
    </w:p>
    <w:p w14:paraId="385BB1BA" w14:textId="77777777" w:rsidR="00020869" w:rsidRDefault="003110C4" w:rsidP="00DA3B68">
      <w:pPr>
        <w:pStyle w:val="Paragraphedeliste"/>
        <w:numPr>
          <w:ilvl w:val="0"/>
          <w:numId w:val="34"/>
        </w:numPr>
      </w:pPr>
      <w:r>
        <w:t>Le niveau de sécurité</w:t>
      </w:r>
    </w:p>
    <w:p w14:paraId="30BE0DD4" w14:textId="77777777" w:rsidR="00020869" w:rsidRDefault="00020869" w:rsidP="00DA3B68">
      <w:pPr>
        <w:pStyle w:val="Paragraphedeliste"/>
        <w:numPr>
          <w:ilvl w:val="0"/>
          <w:numId w:val="34"/>
        </w:numPr>
      </w:pPr>
      <w:r>
        <w:t>La qualité de l’application</w:t>
      </w:r>
    </w:p>
    <w:p w14:paraId="06254F04" w14:textId="77777777" w:rsidR="00C227E1" w:rsidRDefault="00C227E1">
      <w:pPr>
        <w:jc w:val="left"/>
      </w:pPr>
      <w:r>
        <w:br w:type="page"/>
      </w:r>
    </w:p>
    <w:p w14:paraId="60550D7D" w14:textId="77777777" w:rsidR="0066144A" w:rsidRDefault="0045027D" w:rsidP="0045027D">
      <w:pPr>
        <w:pStyle w:val="Titre4"/>
      </w:pPr>
      <w:r>
        <w:t>Tableau de niveaux</w:t>
      </w:r>
      <w:r w:rsidR="000A754F">
        <w:t xml:space="preserve"> de risques par type en fonction des </w:t>
      </w:r>
      <w:r w:rsidR="0023013D">
        <w:t>paramètres</w:t>
      </w:r>
    </w:p>
    <w:p w14:paraId="39F367BA" w14:textId="77777777" w:rsidR="0045027D" w:rsidRPr="0045027D" w:rsidRDefault="0045027D" w:rsidP="0045027D"/>
    <w:tbl>
      <w:tblPr>
        <w:tblStyle w:val="TableauGrille3-Accentuation5"/>
        <w:tblW w:w="9072" w:type="dxa"/>
        <w:tblLayout w:type="fixed"/>
        <w:tblLook w:val="04A0" w:firstRow="1" w:lastRow="0" w:firstColumn="1" w:lastColumn="0" w:noHBand="0" w:noVBand="1"/>
      </w:tblPr>
      <w:tblGrid>
        <w:gridCol w:w="1435"/>
        <w:gridCol w:w="1159"/>
        <w:gridCol w:w="1159"/>
        <w:gridCol w:w="1159"/>
        <w:gridCol w:w="1159"/>
        <w:gridCol w:w="1159"/>
        <w:gridCol w:w="1842"/>
      </w:tblGrid>
      <w:tr w:rsidR="00B06E94" w14:paraId="7D027E23" w14:textId="77777777" w:rsidTr="0085555A">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1435" w:type="dxa"/>
            <w:noWrap/>
            <w:hideMark/>
          </w:tcPr>
          <w:p w14:paraId="49DF12F3" w14:textId="77777777" w:rsidR="00942552" w:rsidRPr="00463A1A" w:rsidRDefault="00942552" w:rsidP="0045027D">
            <w:pPr>
              <w:jc w:val="center"/>
              <w:rPr>
                <w:rFonts w:ascii="Calibri" w:hAnsi="Calibri" w:cs="Calibri"/>
                <w:color w:val="000000"/>
                <w:sz w:val="16"/>
                <w:szCs w:val="16"/>
              </w:rPr>
            </w:pPr>
          </w:p>
        </w:tc>
        <w:tc>
          <w:tcPr>
            <w:tcW w:w="1159" w:type="dxa"/>
            <w:hideMark/>
          </w:tcPr>
          <w:p w14:paraId="0DE6DFF4" w14:textId="77777777" w:rsidR="00942552" w:rsidRPr="00463A1A" w:rsidRDefault="00942552" w:rsidP="0045027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Délais</w:t>
            </w:r>
          </w:p>
        </w:tc>
        <w:tc>
          <w:tcPr>
            <w:tcW w:w="1159" w:type="dxa"/>
            <w:hideMark/>
          </w:tcPr>
          <w:p w14:paraId="6D2A47CA" w14:textId="77777777" w:rsidR="00942552" w:rsidRPr="00463A1A" w:rsidRDefault="00942552" w:rsidP="0045027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Coûts</w:t>
            </w:r>
          </w:p>
        </w:tc>
        <w:tc>
          <w:tcPr>
            <w:tcW w:w="1159" w:type="dxa"/>
            <w:hideMark/>
          </w:tcPr>
          <w:p w14:paraId="0A10FA69" w14:textId="77777777" w:rsidR="00942552" w:rsidRPr="00463A1A" w:rsidRDefault="00942552" w:rsidP="0045027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Satisfaction utilisateur</w:t>
            </w:r>
          </w:p>
        </w:tc>
        <w:tc>
          <w:tcPr>
            <w:tcW w:w="1159" w:type="dxa"/>
            <w:hideMark/>
          </w:tcPr>
          <w:p w14:paraId="48634285" w14:textId="77777777" w:rsidR="00942552" w:rsidRPr="00463A1A" w:rsidRDefault="00942552" w:rsidP="0045027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Niveau de sécurité</w:t>
            </w:r>
          </w:p>
        </w:tc>
        <w:tc>
          <w:tcPr>
            <w:tcW w:w="1159" w:type="dxa"/>
            <w:hideMark/>
          </w:tcPr>
          <w:p w14:paraId="22FBC0E2" w14:textId="77777777" w:rsidR="00942552" w:rsidRPr="00463A1A" w:rsidRDefault="00942552" w:rsidP="0045027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Qualité de l'application</w:t>
            </w:r>
          </w:p>
        </w:tc>
        <w:tc>
          <w:tcPr>
            <w:tcW w:w="1842" w:type="dxa"/>
            <w:hideMark/>
          </w:tcPr>
          <w:p w14:paraId="2F236C67" w14:textId="77777777" w:rsidR="00942552" w:rsidRPr="00463A1A" w:rsidRDefault="00942552" w:rsidP="0045027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Détails des risques</w:t>
            </w:r>
          </w:p>
        </w:tc>
      </w:tr>
      <w:tr w:rsidR="00B06E94" w14:paraId="72EA0C7E" w14:textId="77777777" w:rsidTr="0085555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35" w:type="dxa"/>
            <w:vMerge w:val="restart"/>
            <w:hideMark/>
          </w:tcPr>
          <w:p w14:paraId="63ADF2EF" w14:textId="77777777" w:rsidR="00942552" w:rsidRPr="00463A1A" w:rsidRDefault="001C22F0" w:rsidP="0045027D">
            <w:pPr>
              <w:jc w:val="center"/>
              <w:rPr>
                <w:rFonts w:ascii="Arial" w:hAnsi="Arial" w:cs="Arial"/>
                <w:color w:val="000000"/>
                <w:sz w:val="16"/>
                <w:szCs w:val="16"/>
              </w:rPr>
            </w:pPr>
            <w:r w:rsidRPr="00463A1A">
              <w:rPr>
                <w:rFonts w:ascii="Arial" w:hAnsi="Arial" w:cs="Arial"/>
                <w:color w:val="000000"/>
                <w:sz w:val="16"/>
                <w:szCs w:val="16"/>
              </w:rPr>
              <w:t>Organisationnel</w:t>
            </w:r>
          </w:p>
        </w:tc>
        <w:tc>
          <w:tcPr>
            <w:tcW w:w="1159" w:type="dxa"/>
            <w:vMerge w:val="restart"/>
            <w:hideMark/>
          </w:tcPr>
          <w:p w14:paraId="234D9C28"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6,74</w:t>
            </w:r>
          </w:p>
        </w:tc>
        <w:tc>
          <w:tcPr>
            <w:tcW w:w="1159" w:type="dxa"/>
            <w:vMerge w:val="restart"/>
            <w:hideMark/>
          </w:tcPr>
          <w:p w14:paraId="736C827F"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10,14</w:t>
            </w:r>
          </w:p>
        </w:tc>
        <w:tc>
          <w:tcPr>
            <w:tcW w:w="1159" w:type="dxa"/>
            <w:vMerge w:val="restart"/>
            <w:hideMark/>
          </w:tcPr>
          <w:p w14:paraId="24D7256B"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3,98</w:t>
            </w:r>
          </w:p>
        </w:tc>
        <w:tc>
          <w:tcPr>
            <w:tcW w:w="1159" w:type="dxa"/>
            <w:vMerge w:val="restart"/>
            <w:hideMark/>
          </w:tcPr>
          <w:p w14:paraId="6CC34745"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1,38</w:t>
            </w:r>
          </w:p>
        </w:tc>
        <w:tc>
          <w:tcPr>
            <w:tcW w:w="1159" w:type="dxa"/>
            <w:vMerge w:val="restart"/>
            <w:hideMark/>
          </w:tcPr>
          <w:p w14:paraId="1A921442"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5,84</w:t>
            </w:r>
          </w:p>
        </w:tc>
        <w:tc>
          <w:tcPr>
            <w:tcW w:w="1842" w:type="dxa"/>
            <w:hideMark/>
          </w:tcPr>
          <w:p w14:paraId="711FFAEB" w14:textId="77777777" w:rsidR="00942552" w:rsidRPr="00463A1A" w:rsidRDefault="001C22F0"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Non-respect</w:t>
            </w:r>
            <w:r w:rsidR="00942552" w:rsidRPr="00463A1A">
              <w:rPr>
                <w:rFonts w:ascii="Arial" w:hAnsi="Arial" w:cs="Arial"/>
                <w:color w:val="000000"/>
                <w:sz w:val="16"/>
                <w:szCs w:val="16"/>
              </w:rPr>
              <w:t xml:space="preserve"> du périmètre du projet</w:t>
            </w:r>
          </w:p>
        </w:tc>
      </w:tr>
      <w:tr w:rsidR="00B06E94" w14:paraId="13C4EDFE" w14:textId="77777777" w:rsidTr="0085555A">
        <w:trPr>
          <w:trHeight w:val="411"/>
        </w:trPr>
        <w:tc>
          <w:tcPr>
            <w:cnfStyle w:val="001000000000" w:firstRow="0" w:lastRow="0" w:firstColumn="1" w:lastColumn="0" w:oddVBand="0" w:evenVBand="0" w:oddHBand="0" w:evenHBand="0" w:firstRowFirstColumn="0" w:firstRowLastColumn="0" w:lastRowFirstColumn="0" w:lastRowLastColumn="0"/>
            <w:tcW w:w="1435" w:type="dxa"/>
            <w:vMerge/>
            <w:hideMark/>
          </w:tcPr>
          <w:p w14:paraId="17EE392F"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291479D8"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11932F09"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56801E65"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0C1AF664"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016B0AD0"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842" w:type="dxa"/>
            <w:hideMark/>
          </w:tcPr>
          <w:p w14:paraId="028A6EAF"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Hébergement trop coûteux</w:t>
            </w:r>
          </w:p>
        </w:tc>
      </w:tr>
      <w:tr w:rsidR="00B06E94" w14:paraId="0F44C20D" w14:textId="77777777" w:rsidTr="0085555A">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1435" w:type="dxa"/>
            <w:vMerge/>
            <w:hideMark/>
          </w:tcPr>
          <w:p w14:paraId="04EAF404"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449FF443"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476A9661"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5F17D5E9"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30764135"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43B067DE"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842" w:type="dxa"/>
            <w:hideMark/>
          </w:tcPr>
          <w:p w14:paraId="618D92C7"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Dépassement du plafond budgétaire</w:t>
            </w:r>
          </w:p>
        </w:tc>
      </w:tr>
      <w:tr w:rsidR="00B06E94" w14:paraId="1372B9AA" w14:textId="77777777" w:rsidTr="0085555A">
        <w:trPr>
          <w:trHeight w:val="413"/>
        </w:trPr>
        <w:tc>
          <w:tcPr>
            <w:cnfStyle w:val="001000000000" w:firstRow="0" w:lastRow="0" w:firstColumn="1" w:lastColumn="0" w:oddVBand="0" w:evenVBand="0" w:oddHBand="0" w:evenHBand="0" w:firstRowFirstColumn="0" w:firstRowLastColumn="0" w:lastRowFirstColumn="0" w:lastRowLastColumn="0"/>
            <w:tcW w:w="1435" w:type="dxa"/>
            <w:vMerge/>
            <w:hideMark/>
          </w:tcPr>
          <w:p w14:paraId="5BD51376"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18586C30"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133B2A82"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5FDA7220"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5A59189B"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2711CA20"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842" w:type="dxa"/>
            <w:hideMark/>
          </w:tcPr>
          <w:p w14:paraId="708402F7" w14:textId="77777777" w:rsidR="00942552" w:rsidRPr="00463A1A" w:rsidRDefault="001C22F0"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Planification</w:t>
            </w:r>
            <w:r w:rsidR="00942552" w:rsidRPr="00463A1A">
              <w:rPr>
                <w:rFonts w:ascii="Arial" w:hAnsi="Arial" w:cs="Arial"/>
                <w:color w:val="000000"/>
                <w:sz w:val="16"/>
                <w:szCs w:val="16"/>
              </w:rPr>
              <w:t xml:space="preserve"> non approprié</w:t>
            </w:r>
          </w:p>
        </w:tc>
      </w:tr>
      <w:tr w:rsidR="00B06E94" w14:paraId="1BFD0F1B" w14:textId="77777777" w:rsidTr="0085555A">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435" w:type="dxa"/>
            <w:vMerge/>
            <w:hideMark/>
          </w:tcPr>
          <w:p w14:paraId="33497305"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23CE4C80"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3C59A17E"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55953431"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58001856"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16B28199"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842" w:type="dxa"/>
            <w:hideMark/>
          </w:tcPr>
          <w:p w14:paraId="592282B4"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Temps</w:t>
            </w:r>
          </w:p>
        </w:tc>
      </w:tr>
      <w:tr w:rsidR="00B06E94" w14:paraId="319026D8" w14:textId="77777777" w:rsidTr="0085555A">
        <w:trPr>
          <w:trHeight w:val="495"/>
        </w:trPr>
        <w:tc>
          <w:tcPr>
            <w:cnfStyle w:val="001000000000" w:firstRow="0" w:lastRow="0" w:firstColumn="1" w:lastColumn="0" w:oddVBand="0" w:evenVBand="0" w:oddHBand="0" w:evenHBand="0" w:firstRowFirstColumn="0" w:firstRowLastColumn="0" w:lastRowFirstColumn="0" w:lastRowLastColumn="0"/>
            <w:tcW w:w="1435" w:type="dxa"/>
            <w:hideMark/>
          </w:tcPr>
          <w:p w14:paraId="56393EDF" w14:textId="77777777" w:rsidR="00942552" w:rsidRPr="00463A1A" w:rsidRDefault="00942552" w:rsidP="0045027D">
            <w:pPr>
              <w:jc w:val="center"/>
              <w:rPr>
                <w:rFonts w:ascii="Arial" w:hAnsi="Arial" w:cs="Arial"/>
                <w:color w:val="000000"/>
                <w:sz w:val="16"/>
                <w:szCs w:val="16"/>
              </w:rPr>
            </w:pPr>
            <w:r w:rsidRPr="00463A1A">
              <w:rPr>
                <w:rFonts w:ascii="Arial" w:hAnsi="Arial" w:cs="Arial"/>
                <w:color w:val="000000"/>
                <w:sz w:val="16"/>
                <w:szCs w:val="16"/>
              </w:rPr>
              <w:t>Fonctionnel</w:t>
            </w:r>
          </w:p>
        </w:tc>
        <w:tc>
          <w:tcPr>
            <w:tcW w:w="1159" w:type="dxa"/>
            <w:hideMark/>
          </w:tcPr>
          <w:p w14:paraId="6D2DD676"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18</w:t>
            </w:r>
          </w:p>
        </w:tc>
        <w:tc>
          <w:tcPr>
            <w:tcW w:w="1159" w:type="dxa"/>
            <w:hideMark/>
          </w:tcPr>
          <w:p w14:paraId="12896AD3"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10,8</w:t>
            </w:r>
          </w:p>
        </w:tc>
        <w:tc>
          <w:tcPr>
            <w:tcW w:w="1159" w:type="dxa"/>
            <w:hideMark/>
          </w:tcPr>
          <w:p w14:paraId="3CD3E12B"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32,4</w:t>
            </w:r>
          </w:p>
        </w:tc>
        <w:tc>
          <w:tcPr>
            <w:tcW w:w="1159" w:type="dxa"/>
            <w:hideMark/>
          </w:tcPr>
          <w:p w14:paraId="2771F129"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3,6</w:t>
            </w:r>
          </w:p>
        </w:tc>
        <w:tc>
          <w:tcPr>
            <w:tcW w:w="1159" w:type="dxa"/>
            <w:hideMark/>
          </w:tcPr>
          <w:p w14:paraId="593D70C2"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32,4</w:t>
            </w:r>
          </w:p>
        </w:tc>
        <w:tc>
          <w:tcPr>
            <w:tcW w:w="1842" w:type="dxa"/>
            <w:hideMark/>
          </w:tcPr>
          <w:p w14:paraId="251BAB87"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Oublie d'éléments technique métier</w:t>
            </w:r>
          </w:p>
        </w:tc>
      </w:tr>
      <w:tr w:rsidR="00B06E94" w14:paraId="10D22B05" w14:textId="77777777" w:rsidTr="0085555A">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435" w:type="dxa"/>
            <w:vMerge w:val="restart"/>
            <w:hideMark/>
          </w:tcPr>
          <w:p w14:paraId="022F0D48" w14:textId="77777777" w:rsidR="00942552" w:rsidRPr="00463A1A" w:rsidRDefault="00942552" w:rsidP="0045027D">
            <w:pPr>
              <w:jc w:val="center"/>
              <w:rPr>
                <w:rFonts w:ascii="Arial" w:hAnsi="Arial" w:cs="Arial"/>
                <w:color w:val="000000"/>
                <w:sz w:val="16"/>
                <w:szCs w:val="16"/>
              </w:rPr>
            </w:pPr>
            <w:r w:rsidRPr="00463A1A">
              <w:rPr>
                <w:rFonts w:ascii="Arial" w:hAnsi="Arial" w:cs="Arial"/>
                <w:color w:val="000000"/>
                <w:sz w:val="16"/>
                <w:szCs w:val="16"/>
              </w:rPr>
              <w:t>Technique</w:t>
            </w:r>
          </w:p>
        </w:tc>
        <w:tc>
          <w:tcPr>
            <w:tcW w:w="1159" w:type="dxa"/>
            <w:vMerge w:val="restart"/>
            <w:hideMark/>
          </w:tcPr>
          <w:p w14:paraId="621D2A58"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3,42</w:t>
            </w:r>
          </w:p>
        </w:tc>
        <w:tc>
          <w:tcPr>
            <w:tcW w:w="1159" w:type="dxa"/>
            <w:vMerge w:val="restart"/>
            <w:hideMark/>
          </w:tcPr>
          <w:p w14:paraId="13EE4BBD"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10,34</w:t>
            </w:r>
          </w:p>
        </w:tc>
        <w:tc>
          <w:tcPr>
            <w:tcW w:w="1159" w:type="dxa"/>
            <w:vMerge w:val="restart"/>
            <w:hideMark/>
          </w:tcPr>
          <w:p w14:paraId="37DC4D01"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14,9</w:t>
            </w:r>
          </w:p>
        </w:tc>
        <w:tc>
          <w:tcPr>
            <w:tcW w:w="1159" w:type="dxa"/>
            <w:vMerge w:val="restart"/>
            <w:hideMark/>
          </w:tcPr>
          <w:p w14:paraId="1982F3CF"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10,34</w:t>
            </w:r>
          </w:p>
        </w:tc>
        <w:tc>
          <w:tcPr>
            <w:tcW w:w="1159" w:type="dxa"/>
            <w:vMerge w:val="restart"/>
            <w:hideMark/>
          </w:tcPr>
          <w:p w14:paraId="4FD01AE0"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19,54</w:t>
            </w:r>
          </w:p>
        </w:tc>
        <w:tc>
          <w:tcPr>
            <w:tcW w:w="1842" w:type="dxa"/>
            <w:hideMark/>
          </w:tcPr>
          <w:p w14:paraId="7DA3D292"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Non maintenabilité, non évolutivité</w:t>
            </w:r>
          </w:p>
        </w:tc>
      </w:tr>
      <w:tr w:rsidR="00B06E94" w14:paraId="182B9507" w14:textId="77777777" w:rsidTr="0085555A">
        <w:trPr>
          <w:trHeight w:val="339"/>
        </w:trPr>
        <w:tc>
          <w:tcPr>
            <w:cnfStyle w:val="001000000000" w:firstRow="0" w:lastRow="0" w:firstColumn="1" w:lastColumn="0" w:oddVBand="0" w:evenVBand="0" w:oddHBand="0" w:evenHBand="0" w:firstRowFirstColumn="0" w:firstRowLastColumn="0" w:lastRowFirstColumn="0" w:lastRowLastColumn="0"/>
            <w:tcW w:w="1435" w:type="dxa"/>
            <w:vMerge/>
            <w:hideMark/>
          </w:tcPr>
          <w:p w14:paraId="69C91B95"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633408E1"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5E459334"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2E2D0836"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10A0BCB0"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017360D7"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842" w:type="dxa"/>
            <w:hideMark/>
          </w:tcPr>
          <w:p w14:paraId="4256D4B9" w14:textId="77777777" w:rsidR="00942552" w:rsidRPr="00463A1A" w:rsidRDefault="001C22F0"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Pérennité</w:t>
            </w:r>
            <w:r w:rsidR="00942552" w:rsidRPr="00463A1A">
              <w:rPr>
                <w:rFonts w:ascii="Arial" w:hAnsi="Arial" w:cs="Arial"/>
                <w:color w:val="000000"/>
                <w:sz w:val="16"/>
                <w:szCs w:val="16"/>
              </w:rPr>
              <w:t xml:space="preserve"> de l'application</w:t>
            </w:r>
          </w:p>
        </w:tc>
      </w:tr>
      <w:tr w:rsidR="00B06E94" w14:paraId="2DF14FDE" w14:textId="77777777" w:rsidTr="0085555A">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1435" w:type="dxa"/>
            <w:vMerge/>
            <w:hideMark/>
          </w:tcPr>
          <w:p w14:paraId="5B00E7FC"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4CD0A276"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7AF562A1"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32D5AB8E"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4A23442C"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45FB20CE"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842" w:type="dxa"/>
            <w:hideMark/>
          </w:tcPr>
          <w:p w14:paraId="4E2649FD"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Problème de formatage fichier vers les fournisseurs</w:t>
            </w:r>
          </w:p>
        </w:tc>
      </w:tr>
      <w:tr w:rsidR="00B06E94" w14:paraId="0751F38B" w14:textId="77777777" w:rsidTr="0085555A">
        <w:trPr>
          <w:trHeight w:val="423"/>
        </w:trPr>
        <w:tc>
          <w:tcPr>
            <w:cnfStyle w:val="001000000000" w:firstRow="0" w:lastRow="0" w:firstColumn="1" w:lastColumn="0" w:oddVBand="0" w:evenVBand="0" w:oddHBand="0" w:evenHBand="0" w:firstRowFirstColumn="0" w:firstRowLastColumn="0" w:lastRowFirstColumn="0" w:lastRowLastColumn="0"/>
            <w:tcW w:w="1435" w:type="dxa"/>
            <w:vMerge/>
            <w:hideMark/>
          </w:tcPr>
          <w:p w14:paraId="1D91D323"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7E5DB73C"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6C4B6A9C"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2445DF94"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279F02D0"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1A3BBB6F"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842" w:type="dxa"/>
            <w:hideMark/>
          </w:tcPr>
          <w:p w14:paraId="00924AF3"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Problèmes liés à la connexion</w:t>
            </w:r>
          </w:p>
        </w:tc>
      </w:tr>
      <w:tr w:rsidR="00B06E94" w14:paraId="761F546F" w14:textId="77777777" w:rsidTr="0085555A">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435" w:type="dxa"/>
            <w:vMerge/>
            <w:hideMark/>
          </w:tcPr>
          <w:p w14:paraId="6DF8D5DD"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7E3177BB"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4ACB2D81"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6F9D8F58"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0A9108E0"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790E2E0C"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842" w:type="dxa"/>
            <w:hideMark/>
          </w:tcPr>
          <w:p w14:paraId="300976CD"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Problèmes lors de transferts de données d'une application à une autre</w:t>
            </w:r>
          </w:p>
        </w:tc>
      </w:tr>
      <w:tr w:rsidR="00B06E94" w14:paraId="098F7A42" w14:textId="77777777" w:rsidTr="0085555A">
        <w:trPr>
          <w:trHeight w:val="405"/>
        </w:trPr>
        <w:tc>
          <w:tcPr>
            <w:cnfStyle w:val="001000000000" w:firstRow="0" w:lastRow="0" w:firstColumn="1" w:lastColumn="0" w:oddVBand="0" w:evenVBand="0" w:oddHBand="0" w:evenHBand="0" w:firstRowFirstColumn="0" w:firstRowLastColumn="0" w:lastRowFirstColumn="0" w:lastRowLastColumn="0"/>
            <w:tcW w:w="1435" w:type="dxa"/>
            <w:vMerge w:val="restart"/>
            <w:hideMark/>
          </w:tcPr>
          <w:p w14:paraId="2AF72ED8" w14:textId="77777777" w:rsidR="00942552" w:rsidRPr="00463A1A" w:rsidRDefault="00942552" w:rsidP="0045027D">
            <w:pPr>
              <w:jc w:val="center"/>
              <w:rPr>
                <w:rFonts w:ascii="Arial" w:hAnsi="Arial" w:cs="Arial"/>
                <w:color w:val="000000"/>
                <w:sz w:val="16"/>
                <w:szCs w:val="16"/>
              </w:rPr>
            </w:pPr>
            <w:r w:rsidRPr="00463A1A">
              <w:rPr>
                <w:rFonts w:ascii="Arial" w:hAnsi="Arial" w:cs="Arial"/>
                <w:color w:val="000000"/>
                <w:sz w:val="16"/>
                <w:szCs w:val="16"/>
              </w:rPr>
              <w:t>Juridique</w:t>
            </w:r>
          </w:p>
        </w:tc>
        <w:tc>
          <w:tcPr>
            <w:tcW w:w="1159" w:type="dxa"/>
            <w:vMerge w:val="restart"/>
            <w:hideMark/>
          </w:tcPr>
          <w:p w14:paraId="67CCEC82"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8</w:t>
            </w:r>
          </w:p>
        </w:tc>
        <w:tc>
          <w:tcPr>
            <w:tcW w:w="1159" w:type="dxa"/>
            <w:vMerge w:val="restart"/>
            <w:hideMark/>
          </w:tcPr>
          <w:p w14:paraId="3B9A217A"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22,2</w:t>
            </w:r>
          </w:p>
        </w:tc>
        <w:tc>
          <w:tcPr>
            <w:tcW w:w="1159" w:type="dxa"/>
            <w:vMerge w:val="restart"/>
            <w:hideMark/>
          </w:tcPr>
          <w:p w14:paraId="23030E87"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5</w:t>
            </w:r>
          </w:p>
        </w:tc>
        <w:tc>
          <w:tcPr>
            <w:tcW w:w="1159" w:type="dxa"/>
            <w:vMerge w:val="restart"/>
            <w:hideMark/>
          </w:tcPr>
          <w:p w14:paraId="47511647"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7,4</w:t>
            </w:r>
          </w:p>
        </w:tc>
        <w:tc>
          <w:tcPr>
            <w:tcW w:w="1159" w:type="dxa"/>
            <w:vMerge w:val="restart"/>
            <w:hideMark/>
          </w:tcPr>
          <w:p w14:paraId="0CD07557"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13,4</w:t>
            </w:r>
          </w:p>
        </w:tc>
        <w:tc>
          <w:tcPr>
            <w:tcW w:w="1842" w:type="dxa"/>
            <w:hideMark/>
          </w:tcPr>
          <w:p w14:paraId="34325263"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Sécurité de l'application</w:t>
            </w:r>
          </w:p>
        </w:tc>
      </w:tr>
      <w:tr w:rsidR="00B06E94" w14:paraId="5CD791C4" w14:textId="77777777" w:rsidTr="0085555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435" w:type="dxa"/>
            <w:vMerge/>
            <w:hideMark/>
          </w:tcPr>
          <w:p w14:paraId="6051E4BB"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40C0C0F6"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3DB76DD7"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40FDAE17"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5F0C9227"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004FCE4B"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842" w:type="dxa"/>
            <w:hideMark/>
          </w:tcPr>
          <w:p w14:paraId="10A9CAD9" w14:textId="77777777" w:rsidR="00942552" w:rsidRPr="00463A1A" w:rsidRDefault="001C22F0"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Non-conformité</w:t>
            </w:r>
            <w:r w:rsidR="00942552" w:rsidRPr="00463A1A">
              <w:rPr>
                <w:rFonts w:ascii="Arial" w:hAnsi="Arial" w:cs="Arial"/>
                <w:color w:val="000000"/>
                <w:sz w:val="16"/>
                <w:szCs w:val="16"/>
              </w:rPr>
              <w:t xml:space="preserve"> avec la loi</w:t>
            </w:r>
          </w:p>
        </w:tc>
      </w:tr>
      <w:tr w:rsidR="00B06E94" w14:paraId="1751F092" w14:textId="77777777" w:rsidTr="0085555A">
        <w:trPr>
          <w:trHeight w:val="300"/>
        </w:trPr>
        <w:tc>
          <w:tcPr>
            <w:cnfStyle w:val="001000000000" w:firstRow="0" w:lastRow="0" w:firstColumn="1" w:lastColumn="0" w:oddVBand="0" w:evenVBand="0" w:oddHBand="0" w:evenHBand="0" w:firstRowFirstColumn="0" w:firstRowLastColumn="0" w:lastRowFirstColumn="0" w:lastRowLastColumn="0"/>
            <w:tcW w:w="1435" w:type="dxa"/>
            <w:vMerge/>
            <w:hideMark/>
          </w:tcPr>
          <w:p w14:paraId="54FFF77B"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7AC60F95"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1B50C888"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0529D78F"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313F4DBC"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6495F565"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842" w:type="dxa"/>
            <w:hideMark/>
          </w:tcPr>
          <w:p w14:paraId="67F40432"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Amende</w:t>
            </w:r>
          </w:p>
        </w:tc>
      </w:tr>
      <w:tr w:rsidR="00B06E94" w14:paraId="190ED644" w14:textId="77777777" w:rsidTr="0085555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435" w:type="dxa"/>
            <w:vMerge w:val="restart"/>
            <w:hideMark/>
          </w:tcPr>
          <w:p w14:paraId="3D86D4ED" w14:textId="77777777" w:rsidR="00942552" w:rsidRPr="00463A1A" w:rsidRDefault="00942552" w:rsidP="0045027D">
            <w:pPr>
              <w:jc w:val="center"/>
              <w:rPr>
                <w:rFonts w:ascii="Arial" w:hAnsi="Arial" w:cs="Arial"/>
                <w:color w:val="000000"/>
                <w:sz w:val="16"/>
                <w:szCs w:val="16"/>
              </w:rPr>
            </w:pPr>
            <w:r w:rsidRPr="00463A1A">
              <w:rPr>
                <w:rFonts w:ascii="Arial" w:hAnsi="Arial" w:cs="Arial"/>
                <w:color w:val="000000"/>
                <w:sz w:val="16"/>
                <w:szCs w:val="16"/>
              </w:rPr>
              <w:t>Humain</w:t>
            </w:r>
          </w:p>
        </w:tc>
        <w:tc>
          <w:tcPr>
            <w:tcW w:w="1159" w:type="dxa"/>
            <w:vMerge w:val="restart"/>
            <w:hideMark/>
          </w:tcPr>
          <w:p w14:paraId="78A3514D"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6,6</w:t>
            </w:r>
          </w:p>
        </w:tc>
        <w:tc>
          <w:tcPr>
            <w:tcW w:w="1159" w:type="dxa"/>
            <w:vMerge w:val="restart"/>
            <w:hideMark/>
          </w:tcPr>
          <w:p w14:paraId="2C72E292"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1,8</w:t>
            </w:r>
          </w:p>
        </w:tc>
        <w:tc>
          <w:tcPr>
            <w:tcW w:w="1159" w:type="dxa"/>
            <w:vMerge w:val="restart"/>
            <w:hideMark/>
          </w:tcPr>
          <w:p w14:paraId="4E6ACE95"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8,7</w:t>
            </w:r>
          </w:p>
        </w:tc>
        <w:tc>
          <w:tcPr>
            <w:tcW w:w="1159" w:type="dxa"/>
            <w:vMerge w:val="restart"/>
            <w:hideMark/>
          </w:tcPr>
          <w:p w14:paraId="72841845"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2,4</w:t>
            </w:r>
          </w:p>
        </w:tc>
        <w:tc>
          <w:tcPr>
            <w:tcW w:w="1159" w:type="dxa"/>
            <w:vMerge w:val="restart"/>
            <w:hideMark/>
          </w:tcPr>
          <w:p w14:paraId="50A40FB8"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3,3</w:t>
            </w:r>
          </w:p>
        </w:tc>
        <w:tc>
          <w:tcPr>
            <w:tcW w:w="1842" w:type="dxa"/>
            <w:hideMark/>
          </w:tcPr>
          <w:p w14:paraId="40FBDB0A"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Non adhésion</w:t>
            </w:r>
          </w:p>
        </w:tc>
      </w:tr>
      <w:tr w:rsidR="00B06E94" w14:paraId="0BBA598B" w14:textId="77777777" w:rsidTr="0085555A">
        <w:trPr>
          <w:trHeight w:val="547"/>
        </w:trPr>
        <w:tc>
          <w:tcPr>
            <w:cnfStyle w:val="001000000000" w:firstRow="0" w:lastRow="0" w:firstColumn="1" w:lastColumn="0" w:oddVBand="0" w:evenVBand="0" w:oddHBand="0" w:evenHBand="0" w:firstRowFirstColumn="0" w:firstRowLastColumn="0" w:lastRowFirstColumn="0" w:lastRowLastColumn="0"/>
            <w:tcW w:w="1435" w:type="dxa"/>
            <w:vMerge/>
            <w:hideMark/>
          </w:tcPr>
          <w:p w14:paraId="693EBB0E"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269AE573"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1F612CB2"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6DFC59D1"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050E86C3"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1954A69B"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842" w:type="dxa"/>
            <w:hideMark/>
          </w:tcPr>
          <w:p w14:paraId="5F8851E3"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Manque d'implication de l'équipe développement</w:t>
            </w:r>
          </w:p>
        </w:tc>
      </w:tr>
      <w:tr w:rsidR="00B06E94" w14:paraId="32CE7E11" w14:textId="77777777" w:rsidTr="0085555A">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35" w:type="dxa"/>
            <w:vMerge w:val="restart"/>
            <w:hideMark/>
          </w:tcPr>
          <w:p w14:paraId="0709E871" w14:textId="77777777" w:rsidR="00942552" w:rsidRPr="00463A1A" w:rsidRDefault="00942552" w:rsidP="0045027D">
            <w:pPr>
              <w:jc w:val="center"/>
              <w:rPr>
                <w:rFonts w:ascii="Arial" w:hAnsi="Arial" w:cs="Arial"/>
                <w:color w:val="000000"/>
                <w:sz w:val="16"/>
                <w:szCs w:val="16"/>
              </w:rPr>
            </w:pPr>
            <w:r w:rsidRPr="00463A1A">
              <w:rPr>
                <w:rFonts w:ascii="Arial" w:hAnsi="Arial" w:cs="Arial"/>
                <w:color w:val="000000"/>
                <w:sz w:val="16"/>
                <w:szCs w:val="16"/>
              </w:rPr>
              <w:t>Contractuel</w:t>
            </w:r>
          </w:p>
        </w:tc>
        <w:tc>
          <w:tcPr>
            <w:tcW w:w="1159" w:type="dxa"/>
            <w:vMerge w:val="restart"/>
            <w:hideMark/>
          </w:tcPr>
          <w:p w14:paraId="2226DA58"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15,3</w:t>
            </w:r>
          </w:p>
        </w:tc>
        <w:tc>
          <w:tcPr>
            <w:tcW w:w="1159" w:type="dxa"/>
            <w:vMerge w:val="restart"/>
            <w:hideMark/>
          </w:tcPr>
          <w:p w14:paraId="47932AA6"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13,5</w:t>
            </w:r>
          </w:p>
        </w:tc>
        <w:tc>
          <w:tcPr>
            <w:tcW w:w="1159" w:type="dxa"/>
            <w:vMerge w:val="restart"/>
            <w:hideMark/>
          </w:tcPr>
          <w:p w14:paraId="73D8037C"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18,9</w:t>
            </w:r>
          </w:p>
        </w:tc>
        <w:tc>
          <w:tcPr>
            <w:tcW w:w="1159" w:type="dxa"/>
            <w:vMerge w:val="restart"/>
            <w:hideMark/>
          </w:tcPr>
          <w:p w14:paraId="410A9C71"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6,3</w:t>
            </w:r>
          </w:p>
        </w:tc>
        <w:tc>
          <w:tcPr>
            <w:tcW w:w="1159" w:type="dxa"/>
            <w:vMerge w:val="restart"/>
            <w:hideMark/>
          </w:tcPr>
          <w:p w14:paraId="4F206036"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22,5</w:t>
            </w:r>
          </w:p>
        </w:tc>
        <w:tc>
          <w:tcPr>
            <w:tcW w:w="1842" w:type="dxa"/>
            <w:hideMark/>
          </w:tcPr>
          <w:p w14:paraId="2817C432"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Cahier des charges trop léger</w:t>
            </w:r>
          </w:p>
        </w:tc>
      </w:tr>
      <w:tr w:rsidR="00B06E94" w14:paraId="3FEBB2A8" w14:textId="77777777" w:rsidTr="0085555A">
        <w:trPr>
          <w:trHeight w:val="547"/>
        </w:trPr>
        <w:tc>
          <w:tcPr>
            <w:cnfStyle w:val="001000000000" w:firstRow="0" w:lastRow="0" w:firstColumn="1" w:lastColumn="0" w:oddVBand="0" w:evenVBand="0" w:oddHBand="0" w:evenHBand="0" w:firstRowFirstColumn="0" w:firstRowLastColumn="0" w:lastRowFirstColumn="0" w:lastRowLastColumn="0"/>
            <w:tcW w:w="1435" w:type="dxa"/>
            <w:vMerge/>
            <w:hideMark/>
          </w:tcPr>
          <w:p w14:paraId="36C72C17"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11F34700"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3CF779E8"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7D0C87E1"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64C5B155"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0F30E79E"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842" w:type="dxa"/>
            <w:hideMark/>
          </w:tcPr>
          <w:p w14:paraId="623254CA"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 xml:space="preserve">Application ne répondant pas aux </w:t>
            </w:r>
            <w:r w:rsidR="001C22F0" w:rsidRPr="00463A1A">
              <w:rPr>
                <w:rFonts w:ascii="Arial" w:hAnsi="Arial" w:cs="Arial"/>
                <w:color w:val="000000"/>
                <w:sz w:val="16"/>
                <w:szCs w:val="16"/>
              </w:rPr>
              <w:t>exigences</w:t>
            </w:r>
          </w:p>
        </w:tc>
      </w:tr>
      <w:tr w:rsidR="00B06E94" w14:paraId="33866DA0" w14:textId="77777777" w:rsidTr="0085555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35" w:type="dxa"/>
            <w:vMerge w:val="restart"/>
            <w:hideMark/>
          </w:tcPr>
          <w:p w14:paraId="5031B8BD" w14:textId="77777777" w:rsidR="00942552" w:rsidRPr="00463A1A" w:rsidRDefault="00942552" w:rsidP="0045027D">
            <w:pPr>
              <w:jc w:val="center"/>
              <w:rPr>
                <w:rFonts w:ascii="Arial" w:hAnsi="Arial" w:cs="Arial"/>
                <w:color w:val="000000"/>
                <w:sz w:val="16"/>
                <w:szCs w:val="16"/>
              </w:rPr>
            </w:pPr>
            <w:r w:rsidRPr="00463A1A">
              <w:rPr>
                <w:rFonts w:ascii="Arial" w:hAnsi="Arial" w:cs="Arial"/>
                <w:color w:val="000000"/>
                <w:sz w:val="16"/>
                <w:szCs w:val="16"/>
              </w:rPr>
              <w:t>Technologique</w:t>
            </w:r>
          </w:p>
        </w:tc>
        <w:tc>
          <w:tcPr>
            <w:tcW w:w="1159" w:type="dxa"/>
            <w:vMerge w:val="restart"/>
            <w:hideMark/>
          </w:tcPr>
          <w:p w14:paraId="1E88FF1B"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3,3</w:t>
            </w:r>
          </w:p>
        </w:tc>
        <w:tc>
          <w:tcPr>
            <w:tcW w:w="1159" w:type="dxa"/>
            <w:vMerge w:val="restart"/>
            <w:hideMark/>
          </w:tcPr>
          <w:p w14:paraId="08AF7D7D"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7</w:t>
            </w:r>
          </w:p>
        </w:tc>
        <w:tc>
          <w:tcPr>
            <w:tcW w:w="1159" w:type="dxa"/>
            <w:vMerge w:val="restart"/>
            <w:hideMark/>
          </w:tcPr>
          <w:p w14:paraId="4F6DCD3F"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5,3</w:t>
            </w:r>
          </w:p>
        </w:tc>
        <w:tc>
          <w:tcPr>
            <w:tcW w:w="1159" w:type="dxa"/>
            <w:vMerge w:val="restart"/>
            <w:hideMark/>
          </w:tcPr>
          <w:p w14:paraId="4267C380"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11,8</w:t>
            </w:r>
          </w:p>
        </w:tc>
        <w:tc>
          <w:tcPr>
            <w:tcW w:w="1159" w:type="dxa"/>
            <w:vMerge w:val="restart"/>
            <w:hideMark/>
          </w:tcPr>
          <w:p w14:paraId="21C3E8A2"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8,2</w:t>
            </w:r>
          </w:p>
        </w:tc>
        <w:tc>
          <w:tcPr>
            <w:tcW w:w="1842" w:type="dxa"/>
            <w:hideMark/>
          </w:tcPr>
          <w:p w14:paraId="73C04E3D"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Sécurité de l'application</w:t>
            </w:r>
          </w:p>
        </w:tc>
      </w:tr>
      <w:tr w:rsidR="00B06E94" w14:paraId="3E311B93" w14:textId="77777777" w:rsidTr="0085555A">
        <w:trPr>
          <w:trHeight w:val="391"/>
        </w:trPr>
        <w:tc>
          <w:tcPr>
            <w:cnfStyle w:val="001000000000" w:firstRow="0" w:lastRow="0" w:firstColumn="1" w:lastColumn="0" w:oddVBand="0" w:evenVBand="0" w:oddHBand="0" w:evenHBand="0" w:firstRowFirstColumn="0" w:firstRowLastColumn="0" w:lastRowFirstColumn="0" w:lastRowLastColumn="0"/>
            <w:tcW w:w="1435" w:type="dxa"/>
            <w:vMerge/>
            <w:hideMark/>
          </w:tcPr>
          <w:p w14:paraId="47286984"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7464D759"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5BA66ED6"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1AF6EB2D"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0DA8D240"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20969DDF"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842" w:type="dxa"/>
            <w:hideMark/>
          </w:tcPr>
          <w:p w14:paraId="4D332577"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Application non ergonomique</w:t>
            </w:r>
          </w:p>
        </w:tc>
      </w:tr>
      <w:tr w:rsidR="00B06E94" w14:paraId="64E186C8" w14:textId="77777777" w:rsidTr="0085555A">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435" w:type="dxa"/>
            <w:vMerge/>
            <w:hideMark/>
          </w:tcPr>
          <w:p w14:paraId="7CFBABF8"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5E013391"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6F241FDC"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57E7211F"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58EE992C"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547710F0"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842" w:type="dxa"/>
            <w:hideMark/>
          </w:tcPr>
          <w:p w14:paraId="76D1ACDD"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Manque de performances</w:t>
            </w:r>
          </w:p>
        </w:tc>
      </w:tr>
      <w:tr w:rsidR="00B06E94" w14:paraId="0B4B5036" w14:textId="77777777" w:rsidTr="0085555A">
        <w:trPr>
          <w:trHeight w:val="417"/>
        </w:trPr>
        <w:tc>
          <w:tcPr>
            <w:cnfStyle w:val="001000000000" w:firstRow="0" w:lastRow="0" w:firstColumn="1" w:lastColumn="0" w:oddVBand="0" w:evenVBand="0" w:oddHBand="0" w:evenHBand="0" w:firstRowFirstColumn="0" w:firstRowLastColumn="0" w:lastRowFirstColumn="0" w:lastRowLastColumn="0"/>
            <w:tcW w:w="1435" w:type="dxa"/>
            <w:vMerge/>
            <w:hideMark/>
          </w:tcPr>
          <w:p w14:paraId="3AFC8118"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03F158C7"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5CE782B6"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388E77B4"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4C930A55"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400045D5"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842" w:type="dxa"/>
            <w:hideMark/>
          </w:tcPr>
          <w:p w14:paraId="6583C5E2"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Problème de sécurité du matériel</w:t>
            </w:r>
          </w:p>
        </w:tc>
      </w:tr>
      <w:tr w:rsidR="00B06E94" w14:paraId="53EB0E61" w14:textId="77777777" w:rsidTr="0085555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435" w:type="dxa"/>
            <w:vMerge/>
            <w:hideMark/>
          </w:tcPr>
          <w:p w14:paraId="6350EAAD"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3247DE7E"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0A2F53FB"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54B56D3E"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4F2CD20B"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159" w:type="dxa"/>
            <w:vMerge/>
            <w:hideMark/>
          </w:tcPr>
          <w:p w14:paraId="0582C6C4"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1842" w:type="dxa"/>
            <w:hideMark/>
          </w:tcPr>
          <w:p w14:paraId="05100DB8" w14:textId="77777777" w:rsidR="00942552" w:rsidRPr="00463A1A" w:rsidRDefault="00942552" w:rsidP="0045027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Problème de sécurité lié à internet</w:t>
            </w:r>
          </w:p>
        </w:tc>
      </w:tr>
      <w:tr w:rsidR="00B06E94" w14:paraId="661A1AA6" w14:textId="77777777" w:rsidTr="0085555A">
        <w:trPr>
          <w:trHeight w:val="559"/>
        </w:trPr>
        <w:tc>
          <w:tcPr>
            <w:cnfStyle w:val="001000000000" w:firstRow="0" w:lastRow="0" w:firstColumn="1" w:lastColumn="0" w:oddVBand="0" w:evenVBand="0" w:oddHBand="0" w:evenHBand="0" w:firstRowFirstColumn="0" w:firstRowLastColumn="0" w:lastRowFirstColumn="0" w:lastRowLastColumn="0"/>
            <w:tcW w:w="1435" w:type="dxa"/>
            <w:vMerge/>
            <w:hideMark/>
          </w:tcPr>
          <w:p w14:paraId="7B938477" w14:textId="77777777" w:rsidR="00942552" w:rsidRPr="00463A1A" w:rsidRDefault="00942552" w:rsidP="0045027D">
            <w:pPr>
              <w:jc w:val="center"/>
              <w:rPr>
                <w:rFonts w:ascii="Arial" w:hAnsi="Arial" w:cs="Arial"/>
                <w:color w:val="000000"/>
                <w:sz w:val="16"/>
                <w:szCs w:val="16"/>
              </w:rPr>
            </w:pPr>
          </w:p>
        </w:tc>
        <w:tc>
          <w:tcPr>
            <w:tcW w:w="1159" w:type="dxa"/>
            <w:vMerge/>
            <w:hideMark/>
          </w:tcPr>
          <w:p w14:paraId="654DB247"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70BD411B"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2777978E"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31FDE80C"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159" w:type="dxa"/>
            <w:vMerge/>
            <w:hideMark/>
          </w:tcPr>
          <w:p w14:paraId="74BBD671"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
        </w:tc>
        <w:tc>
          <w:tcPr>
            <w:tcW w:w="1842" w:type="dxa"/>
            <w:hideMark/>
          </w:tcPr>
          <w:p w14:paraId="651EB532" w14:textId="77777777" w:rsidR="00942552" w:rsidRPr="00463A1A" w:rsidRDefault="00942552" w:rsidP="0045027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463A1A">
              <w:rPr>
                <w:rFonts w:ascii="Arial" w:hAnsi="Arial" w:cs="Arial"/>
                <w:color w:val="000000"/>
                <w:sz w:val="16"/>
                <w:szCs w:val="16"/>
              </w:rPr>
              <w:t>Mauvais choix des technos</w:t>
            </w:r>
          </w:p>
        </w:tc>
      </w:tr>
    </w:tbl>
    <w:p w14:paraId="127D4A31" w14:textId="77777777" w:rsidR="008C4BB0" w:rsidRDefault="00942552" w:rsidP="00020869">
      <w:r w:rsidRPr="009E1657">
        <w:t xml:space="preserve"> </w:t>
      </w:r>
      <w:r w:rsidR="008C4BB0" w:rsidRPr="009E1657">
        <w:br w:type="page"/>
      </w:r>
    </w:p>
    <w:p w14:paraId="6B940540" w14:textId="77777777" w:rsidR="00EC1DF9" w:rsidRDefault="000A754F">
      <w:r>
        <w:rPr>
          <w:noProof/>
        </w:rPr>
        <w:drawing>
          <wp:inline distT="0" distB="0" distL="0" distR="0" wp14:anchorId="23BE782C" wp14:editId="5D14F6DD">
            <wp:extent cx="5613991" cy="6708140"/>
            <wp:effectExtent l="0" t="0" r="6350" b="16510"/>
            <wp:docPr id="14" name="Graphique 14">
              <a:extLst xmlns:a="http://schemas.openxmlformats.org/drawingml/2006/main">
                <a:ext uri="{FF2B5EF4-FFF2-40B4-BE49-F238E27FC236}">
                  <a16:creationId xmlns:a16="http://schemas.microsoft.com/office/drawing/2014/main" id="{9EAB4FF1-DDC8-44FA-BB5B-40B6D3FF1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585A52">
        <w:t xml:space="preserve"> </w:t>
      </w:r>
    </w:p>
    <w:p w14:paraId="289A6515" w14:textId="77777777" w:rsidR="00EC1DF9" w:rsidRDefault="00EC1DF9"/>
    <w:p w14:paraId="4624A1C8" w14:textId="77777777" w:rsidR="006919C5" w:rsidRDefault="00EC1DF9">
      <w:r>
        <w:t>Nous remarquons grâce au radar</w:t>
      </w:r>
      <w:r w:rsidR="00771B95">
        <w:t xml:space="preserve"> des risques que la qualité de l’application et la satisfaction utilisateur sont les points les plus susceptibles d’être gravement impactés. En gardant à l’esprit que chaque risque peut </w:t>
      </w:r>
      <w:r w:rsidR="00466D26">
        <w:t>conduire le projet à l’échec</w:t>
      </w:r>
      <w:r w:rsidR="004200F5">
        <w:t>, les axes d’effort prioritaires se feront sur ces derniers points.</w:t>
      </w:r>
    </w:p>
    <w:p w14:paraId="065F569E" w14:textId="77777777" w:rsidR="006919C5" w:rsidRDefault="006919C5">
      <w:pPr>
        <w:jc w:val="left"/>
        <w:rPr>
          <w:rFonts w:asciiTheme="majorHAnsi" w:eastAsia="Times New Roman" w:hAnsiTheme="majorHAnsi" w:cstheme="majorBidi"/>
          <w:color w:val="1F3864" w:themeColor="accent1" w:themeShade="80"/>
          <w:sz w:val="24"/>
          <w:szCs w:val="24"/>
          <w:lang w:eastAsia="fr-FR"/>
        </w:rPr>
      </w:pPr>
      <w:r>
        <w:rPr>
          <w:rFonts w:eastAsia="Times New Roman"/>
          <w:lang w:eastAsia="fr-FR"/>
        </w:rPr>
        <w:br w:type="page"/>
      </w:r>
    </w:p>
    <w:p w14:paraId="128AA087" w14:textId="77777777" w:rsidR="006919C5" w:rsidRDefault="006919C5" w:rsidP="006919C5">
      <w:pPr>
        <w:pStyle w:val="Titre4"/>
        <w:rPr>
          <w:rFonts w:eastAsia="Times New Roman"/>
          <w:lang w:eastAsia="fr-FR"/>
        </w:rPr>
      </w:pPr>
      <w:r w:rsidRPr="00A1671C">
        <w:rPr>
          <w:rFonts w:eastAsia="Times New Roman"/>
          <w:lang w:eastAsia="fr-FR"/>
        </w:rPr>
        <w:t>Risques de type organisationnel</w:t>
      </w:r>
    </w:p>
    <w:p w14:paraId="6B3D0633" w14:textId="77777777" w:rsidR="006919C5" w:rsidRPr="00130C08" w:rsidRDefault="006919C5" w:rsidP="006919C5">
      <w:pPr>
        <w:rPr>
          <w:lang w:eastAsia="fr-FR"/>
        </w:rPr>
      </w:pPr>
    </w:p>
    <w:p w14:paraId="1F23C459" w14:textId="77777777" w:rsidR="00585A52" w:rsidRDefault="006919C5" w:rsidP="0085555A">
      <w:pPr>
        <w:pStyle w:val="Titre5"/>
      </w:pPr>
      <w:r>
        <w:t>Tableau de données</w:t>
      </w:r>
    </w:p>
    <w:tbl>
      <w:tblPr>
        <w:tblStyle w:val="TableauGrille7Couleur-Accentuation5"/>
        <w:tblW w:w="9554" w:type="dxa"/>
        <w:tblLook w:val="04A0" w:firstRow="1" w:lastRow="0" w:firstColumn="1" w:lastColumn="0" w:noHBand="0" w:noVBand="1"/>
      </w:tblPr>
      <w:tblGrid>
        <w:gridCol w:w="1617"/>
        <w:gridCol w:w="1514"/>
        <w:gridCol w:w="905"/>
        <w:gridCol w:w="904"/>
        <w:gridCol w:w="1699"/>
        <w:gridCol w:w="1259"/>
        <w:gridCol w:w="1656"/>
      </w:tblGrid>
      <w:tr w:rsidR="00182627" w:rsidRPr="00A1671C" w14:paraId="2ACC2783" w14:textId="77777777" w:rsidTr="006919C5">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1568" w:type="dxa"/>
            <w:noWrap/>
            <w:hideMark/>
          </w:tcPr>
          <w:p w14:paraId="3A303A83" w14:textId="77777777" w:rsidR="00A1671C" w:rsidRPr="00A1671C" w:rsidRDefault="00EF1568" w:rsidP="00A1671C">
            <w:pPr>
              <w:jc w:val="left"/>
              <w:rPr>
                <w:rFonts w:ascii="Calibri" w:eastAsia="Times New Roman" w:hAnsi="Calibri" w:cs="Calibri"/>
                <w:b w:val="0"/>
                <w:bCs w:val="0"/>
                <w:color w:val="305496"/>
                <w:szCs w:val="22"/>
                <w:lang w:eastAsia="fr-FR"/>
              </w:rPr>
            </w:pPr>
            <w:r>
              <w:rPr>
                <w:rFonts w:ascii="Calibri" w:eastAsia="Times New Roman" w:hAnsi="Calibri" w:cs="Calibri"/>
                <w:b w:val="0"/>
                <w:bCs w:val="0"/>
                <w:color w:val="305496"/>
                <w:szCs w:val="22"/>
                <w:lang w:eastAsia="fr-FR"/>
              </w:rPr>
              <w:t>Risques de type organisationnel</w:t>
            </w:r>
          </w:p>
        </w:tc>
        <w:tc>
          <w:tcPr>
            <w:tcW w:w="1516" w:type="dxa"/>
            <w:hideMark/>
          </w:tcPr>
          <w:p w14:paraId="6741858F" w14:textId="77777777" w:rsidR="00A1671C" w:rsidRPr="00A1671C" w:rsidRDefault="00A1671C" w:rsidP="00A1671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A1671C">
              <w:rPr>
                <w:rFonts w:ascii="Arial" w:eastAsia="Times New Roman" w:hAnsi="Arial" w:cs="Arial"/>
                <w:b w:val="0"/>
                <w:bCs w:val="0"/>
                <w:color w:val="305496"/>
                <w:sz w:val="20"/>
                <w:szCs w:val="20"/>
                <w:lang w:eastAsia="fr-FR"/>
              </w:rPr>
              <w:t>Détails des risques</w:t>
            </w:r>
          </w:p>
        </w:tc>
        <w:tc>
          <w:tcPr>
            <w:tcW w:w="909" w:type="dxa"/>
            <w:hideMark/>
          </w:tcPr>
          <w:p w14:paraId="57ADB436" w14:textId="77777777" w:rsidR="00A1671C" w:rsidRPr="00A1671C" w:rsidRDefault="00A1671C" w:rsidP="00A1671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A1671C">
              <w:rPr>
                <w:rFonts w:ascii="Arial" w:eastAsia="Times New Roman" w:hAnsi="Arial" w:cs="Arial"/>
                <w:b w:val="0"/>
                <w:bCs w:val="0"/>
                <w:color w:val="305496"/>
                <w:sz w:val="20"/>
                <w:szCs w:val="20"/>
                <w:lang w:eastAsia="fr-FR"/>
              </w:rPr>
              <w:t>Délais</w:t>
            </w:r>
          </w:p>
        </w:tc>
        <w:tc>
          <w:tcPr>
            <w:tcW w:w="909" w:type="dxa"/>
            <w:hideMark/>
          </w:tcPr>
          <w:p w14:paraId="3DE75FB9" w14:textId="77777777" w:rsidR="00A1671C" w:rsidRPr="00A1671C" w:rsidRDefault="00A1671C" w:rsidP="00A1671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A1671C">
              <w:rPr>
                <w:rFonts w:ascii="Arial" w:eastAsia="Times New Roman" w:hAnsi="Arial" w:cs="Arial"/>
                <w:b w:val="0"/>
                <w:bCs w:val="0"/>
                <w:color w:val="305496"/>
                <w:sz w:val="20"/>
                <w:szCs w:val="20"/>
                <w:lang w:eastAsia="fr-FR"/>
              </w:rPr>
              <w:t>Coûts</w:t>
            </w:r>
          </w:p>
        </w:tc>
        <w:tc>
          <w:tcPr>
            <w:tcW w:w="1713" w:type="dxa"/>
            <w:hideMark/>
          </w:tcPr>
          <w:p w14:paraId="70500975" w14:textId="77777777" w:rsidR="00A1671C" w:rsidRPr="00A1671C" w:rsidRDefault="00A1671C" w:rsidP="00A1671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A1671C">
              <w:rPr>
                <w:rFonts w:ascii="Arial" w:eastAsia="Times New Roman" w:hAnsi="Arial" w:cs="Arial"/>
                <w:b w:val="0"/>
                <w:bCs w:val="0"/>
                <w:color w:val="305496"/>
                <w:sz w:val="20"/>
                <w:szCs w:val="20"/>
                <w:lang w:eastAsia="fr-FR"/>
              </w:rPr>
              <w:t>Satisfaction utilisateur</w:t>
            </w:r>
          </w:p>
        </w:tc>
        <w:tc>
          <w:tcPr>
            <w:tcW w:w="1270" w:type="dxa"/>
            <w:hideMark/>
          </w:tcPr>
          <w:p w14:paraId="4987B1C2" w14:textId="77777777" w:rsidR="00A1671C" w:rsidRPr="00A1671C" w:rsidRDefault="00A1671C" w:rsidP="00A1671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A1671C">
              <w:rPr>
                <w:rFonts w:ascii="Arial" w:eastAsia="Times New Roman" w:hAnsi="Arial" w:cs="Arial"/>
                <w:b w:val="0"/>
                <w:bCs w:val="0"/>
                <w:color w:val="305496"/>
                <w:sz w:val="20"/>
                <w:szCs w:val="20"/>
                <w:lang w:eastAsia="fr-FR"/>
              </w:rPr>
              <w:t>Niveau de sécurité</w:t>
            </w:r>
          </w:p>
        </w:tc>
        <w:tc>
          <w:tcPr>
            <w:tcW w:w="1669" w:type="dxa"/>
            <w:hideMark/>
          </w:tcPr>
          <w:p w14:paraId="75BB3AD0" w14:textId="77777777" w:rsidR="00A1671C" w:rsidRPr="00A1671C" w:rsidRDefault="00A1671C" w:rsidP="00A1671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A1671C">
              <w:rPr>
                <w:rFonts w:ascii="Arial" w:eastAsia="Times New Roman" w:hAnsi="Arial" w:cs="Arial"/>
                <w:b w:val="0"/>
                <w:bCs w:val="0"/>
                <w:color w:val="305496"/>
                <w:sz w:val="20"/>
                <w:szCs w:val="20"/>
                <w:lang w:eastAsia="fr-FR"/>
              </w:rPr>
              <w:t>Qualité de l'application</w:t>
            </w:r>
          </w:p>
        </w:tc>
      </w:tr>
      <w:tr w:rsidR="00182627" w:rsidRPr="00A1671C" w14:paraId="44E44265" w14:textId="77777777" w:rsidTr="006919C5">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568" w:type="dxa"/>
            <w:hideMark/>
          </w:tcPr>
          <w:p w14:paraId="7514A06F" w14:textId="77777777" w:rsidR="00A1671C" w:rsidRPr="0085555A" w:rsidRDefault="00182627" w:rsidP="00A1671C">
            <w:pPr>
              <w:jc w:val="center"/>
              <w:rPr>
                <w:rFonts w:ascii="Arial" w:eastAsia="Times New Roman" w:hAnsi="Arial" w:cs="Arial"/>
                <w:color w:val="2F5496" w:themeColor="accent1" w:themeShade="BF"/>
                <w:sz w:val="20"/>
                <w:szCs w:val="20"/>
                <w:lang w:eastAsia="fr-FR"/>
              </w:rPr>
            </w:pPr>
            <w:r w:rsidRPr="0085555A">
              <w:rPr>
                <w:rFonts w:ascii="Arial" w:eastAsia="Times New Roman" w:hAnsi="Arial" w:cs="Arial"/>
                <w:color w:val="2F5496" w:themeColor="accent1" w:themeShade="BF"/>
                <w:sz w:val="20"/>
                <w:szCs w:val="20"/>
                <w:lang w:eastAsia="fr-FR"/>
              </w:rPr>
              <w:t>Organisationnel</w:t>
            </w:r>
          </w:p>
        </w:tc>
        <w:tc>
          <w:tcPr>
            <w:tcW w:w="1516" w:type="dxa"/>
            <w:hideMark/>
          </w:tcPr>
          <w:p w14:paraId="335BA5FB" w14:textId="77777777" w:rsidR="00A1671C" w:rsidRPr="0085555A" w:rsidRDefault="00182627" w:rsidP="00A1671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85555A">
              <w:rPr>
                <w:rFonts w:ascii="Arial" w:eastAsia="Times New Roman" w:hAnsi="Arial" w:cs="Arial"/>
                <w:color w:val="2F5496" w:themeColor="accent1" w:themeShade="BF"/>
                <w:sz w:val="20"/>
                <w:szCs w:val="20"/>
                <w:lang w:eastAsia="fr-FR"/>
              </w:rPr>
              <w:t>Non-respect</w:t>
            </w:r>
            <w:r w:rsidR="00A1671C" w:rsidRPr="0085555A">
              <w:rPr>
                <w:rFonts w:ascii="Arial" w:eastAsia="Times New Roman" w:hAnsi="Arial" w:cs="Arial"/>
                <w:color w:val="2F5496" w:themeColor="accent1" w:themeShade="BF"/>
                <w:sz w:val="20"/>
                <w:szCs w:val="20"/>
                <w:lang w:eastAsia="fr-FR"/>
              </w:rPr>
              <w:t xml:space="preserve"> du périmètre du projet</w:t>
            </w:r>
          </w:p>
        </w:tc>
        <w:tc>
          <w:tcPr>
            <w:tcW w:w="909" w:type="dxa"/>
            <w:hideMark/>
          </w:tcPr>
          <w:p w14:paraId="5DFB5823"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13,5</w:t>
            </w:r>
          </w:p>
        </w:tc>
        <w:tc>
          <w:tcPr>
            <w:tcW w:w="909" w:type="dxa"/>
            <w:hideMark/>
          </w:tcPr>
          <w:p w14:paraId="0E711B46"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18,9</w:t>
            </w:r>
          </w:p>
        </w:tc>
        <w:tc>
          <w:tcPr>
            <w:tcW w:w="1713" w:type="dxa"/>
            <w:hideMark/>
          </w:tcPr>
          <w:p w14:paraId="242FF6C4"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13,5</w:t>
            </w:r>
          </w:p>
        </w:tc>
        <w:tc>
          <w:tcPr>
            <w:tcW w:w="1270" w:type="dxa"/>
            <w:hideMark/>
          </w:tcPr>
          <w:p w14:paraId="5F1A88BB"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2,7</w:t>
            </w:r>
          </w:p>
        </w:tc>
        <w:tc>
          <w:tcPr>
            <w:tcW w:w="1669" w:type="dxa"/>
            <w:hideMark/>
          </w:tcPr>
          <w:p w14:paraId="17FC4B5F"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16,2</w:t>
            </w:r>
          </w:p>
        </w:tc>
      </w:tr>
      <w:tr w:rsidR="00182627" w:rsidRPr="00A1671C" w14:paraId="4B50F253" w14:textId="77777777" w:rsidTr="006919C5">
        <w:trPr>
          <w:trHeight w:val="450"/>
        </w:trPr>
        <w:tc>
          <w:tcPr>
            <w:cnfStyle w:val="001000000000" w:firstRow="0" w:lastRow="0" w:firstColumn="1" w:lastColumn="0" w:oddVBand="0" w:evenVBand="0" w:oddHBand="0" w:evenHBand="0" w:firstRowFirstColumn="0" w:firstRowLastColumn="0" w:lastRowFirstColumn="0" w:lastRowLastColumn="0"/>
            <w:tcW w:w="1568" w:type="dxa"/>
            <w:hideMark/>
          </w:tcPr>
          <w:p w14:paraId="03D3F017" w14:textId="77777777" w:rsidR="00A1671C" w:rsidRPr="0085555A" w:rsidRDefault="00A1671C" w:rsidP="00A1671C">
            <w:pPr>
              <w:jc w:val="center"/>
              <w:rPr>
                <w:rFonts w:ascii="Arial" w:eastAsia="Times New Roman" w:hAnsi="Arial" w:cs="Arial"/>
                <w:color w:val="2F5496" w:themeColor="accent1" w:themeShade="BF"/>
                <w:sz w:val="20"/>
                <w:szCs w:val="20"/>
                <w:lang w:eastAsia="fr-FR"/>
              </w:rPr>
            </w:pPr>
            <w:r w:rsidRPr="0085555A">
              <w:rPr>
                <w:rFonts w:ascii="Arial" w:eastAsia="Times New Roman" w:hAnsi="Arial" w:cs="Arial"/>
                <w:color w:val="2F5496" w:themeColor="accent1" w:themeShade="BF"/>
                <w:sz w:val="20"/>
                <w:szCs w:val="20"/>
                <w:lang w:eastAsia="fr-FR"/>
              </w:rPr>
              <w:t> </w:t>
            </w:r>
          </w:p>
        </w:tc>
        <w:tc>
          <w:tcPr>
            <w:tcW w:w="1516" w:type="dxa"/>
            <w:hideMark/>
          </w:tcPr>
          <w:p w14:paraId="74AE5C32" w14:textId="77777777" w:rsidR="00A1671C" w:rsidRPr="0085555A" w:rsidRDefault="00A1671C" w:rsidP="00A1671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85555A">
              <w:rPr>
                <w:rFonts w:ascii="Arial" w:eastAsia="Times New Roman" w:hAnsi="Arial" w:cs="Arial"/>
                <w:color w:val="2F5496" w:themeColor="accent1" w:themeShade="BF"/>
                <w:sz w:val="20"/>
                <w:szCs w:val="20"/>
                <w:lang w:eastAsia="fr-FR"/>
              </w:rPr>
              <w:t>Hébergement trop coûteux</w:t>
            </w:r>
          </w:p>
        </w:tc>
        <w:tc>
          <w:tcPr>
            <w:tcW w:w="909" w:type="dxa"/>
            <w:hideMark/>
          </w:tcPr>
          <w:p w14:paraId="6013F30E" w14:textId="77777777" w:rsidR="00A1671C" w:rsidRPr="00A1671C" w:rsidRDefault="00A1671C" w:rsidP="00A1671C">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0,4</w:t>
            </w:r>
          </w:p>
        </w:tc>
        <w:tc>
          <w:tcPr>
            <w:tcW w:w="909" w:type="dxa"/>
            <w:hideMark/>
          </w:tcPr>
          <w:p w14:paraId="78605AE4" w14:textId="77777777" w:rsidR="00A1671C" w:rsidRPr="00A1671C" w:rsidRDefault="00A1671C" w:rsidP="00A1671C">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2</w:t>
            </w:r>
          </w:p>
        </w:tc>
        <w:tc>
          <w:tcPr>
            <w:tcW w:w="1713" w:type="dxa"/>
            <w:hideMark/>
          </w:tcPr>
          <w:p w14:paraId="238BD1DE" w14:textId="77777777" w:rsidR="00A1671C" w:rsidRPr="00A1671C" w:rsidRDefault="00A1671C" w:rsidP="00A1671C">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0,4</w:t>
            </w:r>
          </w:p>
        </w:tc>
        <w:tc>
          <w:tcPr>
            <w:tcW w:w="1270" w:type="dxa"/>
            <w:hideMark/>
          </w:tcPr>
          <w:p w14:paraId="45FF00FF" w14:textId="77777777" w:rsidR="00A1671C" w:rsidRPr="00A1671C" w:rsidRDefault="00A1671C" w:rsidP="00A1671C">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0,4</w:t>
            </w:r>
          </w:p>
        </w:tc>
        <w:tc>
          <w:tcPr>
            <w:tcW w:w="1669" w:type="dxa"/>
            <w:hideMark/>
          </w:tcPr>
          <w:p w14:paraId="62D61E30" w14:textId="77777777" w:rsidR="00A1671C" w:rsidRPr="00A1671C" w:rsidRDefault="00A1671C" w:rsidP="00A1671C">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0,4</w:t>
            </w:r>
          </w:p>
        </w:tc>
      </w:tr>
      <w:tr w:rsidR="00182627" w:rsidRPr="00A1671C" w14:paraId="24922865" w14:textId="77777777" w:rsidTr="006919C5">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568" w:type="dxa"/>
            <w:hideMark/>
          </w:tcPr>
          <w:p w14:paraId="7B6D40A7" w14:textId="77777777" w:rsidR="00A1671C" w:rsidRPr="0085555A" w:rsidRDefault="00A1671C" w:rsidP="00A1671C">
            <w:pPr>
              <w:jc w:val="center"/>
              <w:rPr>
                <w:rFonts w:ascii="Arial" w:eastAsia="Times New Roman" w:hAnsi="Arial" w:cs="Arial"/>
                <w:color w:val="2F5496" w:themeColor="accent1" w:themeShade="BF"/>
                <w:sz w:val="20"/>
                <w:szCs w:val="20"/>
                <w:lang w:eastAsia="fr-FR"/>
              </w:rPr>
            </w:pPr>
            <w:r w:rsidRPr="0085555A">
              <w:rPr>
                <w:rFonts w:ascii="Arial" w:eastAsia="Times New Roman" w:hAnsi="Arial" w:cs="Arial"/>
                <w:color w:val="2F5496" w:themeColor="accent1" w:themeShade="BF"/>
                <w:sz w:val="20"/>
                <w:szCs w:val="20"/>
                <w:lang w:eastAsia="fr-FR"/>
              </w:rPr>
              <w:t> </w:t>
            </w:r>
          </w:p>
        </w:tc>
        <w:tc>
          <w:tcPr>
            <w:tcW w:w="1516" w:type="dxa"/>
            <w:hideMark/>
          </w:tcPr>
          <w:p w14:paraId="29563317" w14:textId="77777777" w:rsidR="00A1671C" w:rsidRPr="0085555A" w:rsidRDefault="00A1671C" w:rsidP="00A1671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85555A">
              <w:rPr>
                <w:rFonts w:ascii="Arial" w:eastAsia="Times New Roman" w:hAnsi="Arial" w:cs="Arial"/>
                <w:color w:val="2F5496" w:themeColor="accent1" w:themeShade="BF"/>
                <w:sz w:val="20"/>
                <w:szCs w:val="20"/>
                <w:lang w:eastAsia="fr-FR"/>
              </w:rPr>
              <w:t>Dépassement du plafond budgétaire</w:t>
            </w:r>
          </w:p>
        </w:tc>
        <w:tc>
          <w:tcPr>
            <w:tcW w:w="909" w:type="dxa"/>
            <w:hideMark/>
          </w:tcPr>
          <w:p w14:paraId="6AF2CCE6"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1,6</w:t>
            </w:r>
          </w:p>
        </w:tc>
        <w:tc>
          <w:tcPr>
            <w:tcW w:w="909" w:type="dxa"/>
            <w:hideMark/>
          </w:tcPr>
          <w:p w14:paraId="7FAB81B2"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14,4</w:t>
            </w:r>
          </w:p>
        </w:tc>
        <w:tc>
          <w:tcPr>
            <w:tcW w:w="1713" w:type="dxa"/>
            <w:hideMark/>
          </w:tcPr>
          <w:p w14:paraId="719B8A77"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1,6</w:t>
            </w:r>
          </w:p>
        </w:tc>
        <w:tc>
          <w:tcPr>
            <w:tcW w:w="1270" w:type="dxa"/>
            <w:hideMark/>
          </w:tcPr>
          <w:p w14:paraId="771BDA5C"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1,6</w:t>
            </w:r>
          </w:p>
        </w:tc>
        <w:tc>
          <w:tcPr>
            <w:tcW w:w="1669" w:type="dxa"/>
            <w:hideMark/>
          </w:tcPr>
          <w:p w14:paraId="0294E141"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1,6</w:t>
            </w:r>
          </w:p>
        </w:tc>
      </w:tr>
      <w:tr w:rsidR="00182627" w:rsidRPr="00A1671C" w14:paraId="722A5FAB" w14:textId="77777777" w:rsidTr="006919C5">
        <w:trPr>
          <w:trHeight w:val="450"/>
        </w:trPr>
        <w:tc>
          <w:tcPr>
            <w:cnfStyle w:val="001000000000" w:firstRow="0" w:lastRow="0" w:firstColumn="1" w:lastColumn="0" w:oddVBand="0" w:evenVBand="0" w:oddHBand="0" w:evenHBand="0" w:firstRowFirstColumn="0" w:firstRowLastColumn="0" w:lastRowFirstColumn="0" w:lastRowLastColumn="0"/>
            <w:tcW w:w="1568" w:type="dxa"/>
            <w:hideMark/>
          </w:tcPr>
          <w:p w14:paraId="162483DC" w14:textId="77777777" w:rsidR="00A1671C" w:rsidRPr="0085555A" w:rsidRDefault="00A1671C" w:rsidP="00A1671C">
            <w:pPr>
              <w:jc w:val="center"/>
              <w:rPr>
                <w:rFonts w:ascii="Arial" w:eastAsia="Times New Roman" w:hAnsi="Arial" w:cs="Arial"/>
                <w:color w:val="2F5496" w:themeColor="accent1" w:themeShade="BF"/>
                <w:sz w:val="20"/>
                <w:szCs w:val="20"/>
                <w:lang w:eastAsia="fr-FR"/>
              </w:rPr>
            </w:pPr>
            <w:r w:rsidRPr="0085555A">
              <w:rPr>
                <w:rFonts w:ascii="Arial" w:eastAsia="Times New Roman" w:hAnsi="Arial" w:cs="Arial"/>
                <w:color w:val="2F5496" w:themeColor="accent1" w:themeShade="BF"/>
                <w:sz w:val="20"/>
                <w:szCs w:val="20"/>
                <w:lang w:eastAsia="fr-FR"/>
              </w:rPr>
              <w:t> </w:t>
            </w:r>
          </w:p>
        </w:tc>
        <w:tc>
          <w:tcPr>
            <w:tcW w:w="1516" w:type="dxa"/>
            <w:hideMark/>
          </w:tcPr>
          <w:p w14:paraId="11E35F40" w14:textId="77777777" w:rsidR="00A1671C" w:rsidRPr="0085555A" w:rsidRDefault="00182627" w:rsidP="00A1671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85555A">
              <w:rPr>
                <w:rFonts w:ascii="Arial" w:eastAsia="Times New Roman" w:hAnsi="Arial" w:cs="Arial"/>
                <w:color w:val="2F5496" w:themeColor="accent1" w:themeShade="BF"/>
                <w:sz w:val="20"/>
                <w:szCs w:val="20"/>
                <w:lang w:eastAsia="fr-FR"/>
              </w:rPr>
              <w:t>Planification</w:t>
            </w:r>
            <w:r w:rsidR="00A1671C" w:rsidRPr="0085555A">
              <w:rPr>
                <w:rFonts w:ascii="Arial" w:eastAsia="Times New Roman" w:hAnsi="Arial" w:cs="Arial"/>
                <w:color w:val="2F5496" w:themeColor="accent1" w:themeShade="BF"/>
                <w:sz w:val="20"/>
                <w:szCs w:val="20"/>
                <w:lang w:eastAsia="fr-FR"/>
              </w:rPr>
              <w:t xml:space="preserve"> non approprié</w:t>
            </w:r>
          </w:p>
        </w:tc>
        <w:tc>
          <w:tcPr>
            <w:tcW w:w="909" w:type="dxa"/>
            <w:hideMark/>
          </w:tcPr>
          <w:p w14:paraId="5AC9C2EF" w14:textId="77777777" w:rsidR="00A1671C" w:rsidRPr="00A1671C" w:rsidRDefault="00A1671C" w:rsidP="00A1671C">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12,8</w:t>
            </w:r>
          </w:p>
        </w:tc>
        <w:tc>
          <w:tcPr>
            <w:tcW w:w="909" w:type="dxa"/>
            <w:hideMark/>
          </w:tcPr>
          <w:p w14:paraId="09483CDE" w14:textId="77777777" w:rsidR="00A1671C" w:rsidRPr="00A1671C" w:rsidRDefault="00A1671C" w:rsidP="00A1671C">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11,2</w:t>
            </w:r>
          </w:p>
        </w:tc>
        <w:tc>
          <w:tcPr>
            <w:tcW w:w="1713" w:type="dxa"/>
            <w:hideMark/>
          </w:tcPr>
          <w:p w14:paraId="3353D5A9" w14:textId="77777777" w:rsidR="00A1671C" w:rsidRPr="00A1671C" w:rsidRDefault="00A1671C" w:rsidP="00A1671C">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3,2</w:t>
            </w:r>
          </w:p>
        </w:tc>
        <w:tc>
          <w:tcPr>
            <w:tcW w:w="1270" w:type="dxa"/>
            <w:hideMark/>
          </w:tcPr>
          <w:p w14:paraId="32387309" w14:textId="77777777" w:rsidR="00A1671C" w:rsidRPr="00A1671C" w:rsidRDefault="00A1671C" w:rsidP="00A1671C">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1,6</w:t>
            </w:r>
          </w:p>
        </w:tc>
        <w:tc>
          <w:tcPr>
            <w:tcW w:w="1669" w:type="dxa"/>
            <w:hideMark/>
          </w:tcPr>
          <w:p w14:paraId="3AA1F46A" w14:textId="77777777" w:rsidR="00A1671C" w:rsidRPr="00A1671C" w:rsidRDefault="00A1671C" w:rsidP="00A1671C">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8</w:t>
            </w:r>
          </w:p>
        </w:tc>
      </w:tr>
      <w:tr w:rsidR="00182627" w:rsidRPr="00A1671C" w14:paraId="1C01A795" w14:textId="77777777" w:rsidTr="006919C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68" w:type="dxa"/>
            <w:hideMark/>
          </w:tcPr>
          <w:p w14:paraId="5EA5292B" w14:textId="77777777" w:rsidR="00A1671C" w:rsidRPr="0085555A" w:rsidRDefault="00A1671C" w:rsidP="00A1671C">
            <w:pPr>
              <w:jc w:val="center"/>
              <w:rPr>
                <w:rFonts w:ascii="Arial" w:eastAsia="Times New Roman" w:hAnsi="Arial" w:cs="Arial"/>
                <w:color w:val="2F5496" w:themeColor="accent1" w:themeShade="BF"/>
                <w:sz w:val="20"/>
                <w:szCs w:val="20"/>
                <w:lang w:eastAsia="fr-FR"/>
              </w:rPr>
            </w:pPr>
            <w:r w:rsidRPr="0085555A">
              <w:rPr>
                <w:rFonts w:ascii="Arial" w:eastAsia="Times New Roman" w:hAnsi="Arial" w:cs="Arial"/>
                <w:color w:val="2F5496" w:themeColor="accent1" w:themeShade="BF"/>
                <w:sz w:val="20"/>
                <w:szCs w:val="20"/>
                <w:lang w:eastAsia="fr-FR"/>
              </w:rPr>
              <w:t> </w:t>
            </w:r>
          </w:p>
        </w:tc>
        <w:tc>
          <w:tcPr>
            <w:tcW w:w="1516" w:type="dxa"/>
            <w:hideMark/>
          </w:tcPr>
          <w:p w14:paraId="01292ED1" w14:textId="77777777" w:rsidR="00A1671C" w:rsidRPr="0085555A" w:rsidRDefault="00A1671C" w:rsidP="00A1671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85555A">
              <w:rPr>
                <w:rFonts w:ascii="Arial" w:eastAsia="Times New Roman" w:hAnsi="Arial" w:cs="Arial"/>
                <w:color w:val="2F5496" w:themeColor="accent1" w:themeShade="BF"/>
                <w:sz w:val="20"/>
                <w:szCs w:val="20"/>
                <w:lang w:eastAsia="fr-FR"/>
              </w:rPr>
              <w:t>Temps</w:t>
            </w:r>
          </w:p>
        </w:tc>
        <w:tc>
          <w:tcPr>
            <w:tcW w:w="909" w:type="dxa"/>
            <w:hideMark/>
          </w:tcPr>
          <w:p w14:paraId="23F5B363"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5,4</w:t>
            </w:r>
          </w:p>
        </w:tc>
        <w:tc>
          <w:tcPr>
            <w:tcW w:w="909" w:type="dxa"/>
            <w:hideMark/>
          </w:tcPr>
          <w:p w14:paraId="23EF9DEE"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4,2</w:t>
            </w:r>
          </w:p>
        </w:tc>
        <w:tc>
          <w:tcPr>
            <w:tcW w:w="1713" w:type="dxa"/>
            <w:hideMark/>
          </w:tcPr>
          <w:p w14:paraId="3A8A84F2"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1,2</w:t>
            </w:r>
          </w:p>
        </w:tc>
        <w:tc>
          <w:tcPr>
            <w:tcW w:w="1270" w:type="dxa"/>
            <w:hideMark/>
          </w:tcPr>
          <w:p w14:paraId="6F1B1310"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0,6</w:t>
            </w:r>
          </w:p>
        </w:tc>
        <w:tc>
          <w:tcPr>
            <w:tcW w:w="1669" w:type="dxa"/>
            <w:hideMark/>
          </w:tcPr>
          <w:p w14:paraId="7CB7388E" w14:textId="77777777" w:rsidR="00A1671C" w:rsidRPr="00A1671C" w:rsidRDefault="00A1671C" w:rsidP="00A1671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A1671C">
              <w:rPr>
                <w:rFonts w:ascii="Arial" w:eastAsia="Times New Roman" w:hAnsi="Arial" w:cs="Arial"/>
                <w:color w:val="305496"/>
                <w:sz w:val="20"/>
                <w:szCs w:val="20"/>
                <w:lang w:eastAsia="fr-FR"/>
              </w:rPr>
              <w:t>3</w:t>
            </w:r>
          </w:p>
        </w:tc>
      </w:tr>
    </w:tbl>
    <w:p w14:paraId="0686CCAF" w14:textId="77777777" w:rsidR="00182627" w:rsidRDefault="00182627" w:rsidP="00020869"/>
    <w:p w14:paraId="7C6708F9" w14:textId="77777777" w:rsidR="00EF1568" w:rsidRDefault="00EF1568" w:rsidP="00130C08">
      <w:pPr>
        <w:pStyle w:val="Titre5"/>
      </w:pPr>
      <w:r>
        <w:t>Radar des risques</w:t>
      </w:r>
    </w:p>
    <w:p w14:paraId="17D02987" w14:textId="77777777" w:rsidR="00A1671C" w:rsidRDefault="000A754F">
      <w:r>
        <w:rPr>
          <w:noProof/>
        </w:rPr>
        <w:drawing>
          <wp:inline distT="0" distB="0" distL="0" distR="0" wp14:anchorId="084F760C" wp14:editId="6B706434">
            <wp:extent cx="6028661" cy="4646295"/>
            <wp:effectExtent l="0" t="0" r="10795" b="1905"/>
            <wp:docPr id="15" name="Graphique 15">
              <a:extLst xmlns:a="http://schemas.openxmlformats.org/drawingml/2006/main">
                <a:ext uri="{FF2B5EF4-FFF2-40B4-BE49-F238E27FC236}">
                  <a16:creationId xmlns:a16="http://schemas.microsoft.com/office/drawing/2014/main" id="{AC1A59EF-2B73-47FB-8506-992758049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D5D744" w14:textId="77777777" w:rsidR="000F3E24" w:rsidRDefault="000F3E24">
      <w:pPr>
        <w:jc w:val="left"/>
      </w:pPr>
      <w:r>
        <w:br w:type="page"/>
      </w:r>
    </w:p>
    <w:p w14:paraId="51B02085" w14:textId="77777777" w:rsidR="00C350FE" w:rsidRDefault="00EF1568" w:rsidP="00EF1568">
      <w:pPr>
        <w:pStyle w:val="Titre4"/>
      </w:pPr>
      <w:r>
        <w:t>Risques de type technique</w:t>
      </w:r>
    </w:p>
    <w:p w14:paraId="6CDC7FD5" w14:textId="77777777" w:rsidR="00EF1568" w:rsidRPr="009E1657" w:rsidRDefault="00EF1568" w:rsidP="00130C08"/>
    <w:p w14:paraId="6220EF56" w14:textId="77777777" w:rsidR="00EF1568" w:rsidRPr="009E1657" w:rsidRDefault="00EF1568" w:rsidP="00130C08">
      <w:pPr>
        <w:pStyle w:val="Titre5"/>
      </w:pPr>
      <w:r>
        <w:t>Tableau de données</w:t>
      </w:r>
    </w:p>
    <w:tbl>
      <w:tblPr>
        <w:tblStyle w:val="TableauGrille7Couleur-Accentuation5"/>
        <w:tblW w:w="9002" w:type="dxa"/>
        <w:tblInd w:w="5" w:type="dxa"/>
        <w:tblLook w:val="04A0" w:firstRow="1" w:lastRow="0" w:firstColumn="1" w:lastColumn="0" w:noHBand="0" w:noVBand="1"/>
      </w:tblPr>
      <w:tblGrid>
        <w:gridCol w:w="1688"/>
        <w:gridCol w:w="1506"/>
        <w:gridCol w:w="970"/>
        <w:gridCol w:w="970"/>
        <w:gridCol w:w="1363"/>
        <w:gridCol w:w="1158"/>
        <w:gridCol w:w="1375"/>
      </w:tblGrid>
      <w:tr w:rsidR="00714F54" w:rsidRPr="000F3E24" w14:paraId="135D87CE" w14:textId="77777777" w:rsidTr="0085555A">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1688" w:type="dxa"/>
            <w:noWrap/>
            <w:hideMark/>
          </w:tcPr>
          <w:p w14:paraId="248A91E2" w14:textId="77777777" w:rsidR="00714F54" w:rsidRPr="000F3E24" w:rsidRDefault="00714F54" w:rsidP="000F3E24">
            <w:pPr>
              <w:jc w:val="center"/>
              <w:rPr>
                <w:rFonts w:ascii="Calibri" w:eastAsia="Times New Roman" w:hAnsi="Calibri" w:cs="Calibri"/>
                <w:b w:val="0"/>
                <w:bCs w:val="0"/>
                <w:color w:val="305496"/>
                <w:szCs w:val="22"/>
                <w:lang w:eastAsia="fr-FR"/>
              </w:rPr>
            </w:pPr>
            <w:r w:rsidRPr="000F3E24">
              <w:rPr>
                <w:rFonts w:ascii="Calibri" w:eastAsia="Times New Roman" w:hAnsi="Calibri" w:cs="Calibri"/>
                <w:b w:val="0"/>
                <w:bCs w:val="0"/>
                <w:color w:val="305496"/>
                <w:szCs w:val="22"/>
                <w:lang w:eastAsia="fr-FR"/>
              </w:rPr>
              <w:t>Risques de type technique</w:t>
            </w:r>
          </w:p>
        </w:tc>
        <w:tc>
          <w:tcPr>
            <w:tcW w:w="1478" w:type="dxa"/>
            <w:noWrap/>
            <w:hideMark/>
          </w:tcPr>
          <w:p w14:paraId="730B4432" w14:textId="77777777" w:rsidR="00714F54" w:rsidRPr="000F3E24" w:rsidRDefault="00714F54" w:rsidP="000F3E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305496"/>
                <w:szCs w:val="22"/>
                <w:lang w:eastAsia="fr-FR"/>
              </w:rPr>
            </w:pPr>
            <w:r w:rsidRPr="000F3E24">
              <w:rPr>
                <w:rFonts w:ascii="Arial" w:eastAsia="Times New Roman" w:hAnsi="Arial" w:cs="Arial"/>
                <w:color w:val="305496"/>
                <w:sz w:val="20"/>
                <w:szCs w:val="20"/>
                <w:lang w:eastAsia="fr-FR"/>
              </w:rPr>
              <w:t>Détails des risques</w:t>
            </w:r>
          </w:p>
        </w:tc>
        <w:tc>
          <w:tcPr>
            <w:tcW w:w="970" w:type="dxa"/>
            <w:noWrap/>
            <w:hideMark/>
          </w:tcPr>
          <w:p w14:paraId="12441BBE" w14:textId="77777777" w:rsidR="00714F54" w:rsidRPr="000F3E24" w:rsidRDefault="00714F54" w:rsidP="000F3E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305496"/>
                <w:szCs w:val="22"/>
                <w:lang w:eastAsia="fr-FR"/>
              </w:rPr>
            </w:pPr>
            <w:r w:rsidRPr="000F3E24">
              <w:rPr>
                <w:rFonts w:ascii="Arial" w:eastAsia="Times New Roman" w:hAnsi="Arial" w:cs="Arial"/>
                <w:color w:val="305496"/>
                <w:sz w:val="20"/>
                <w:szCs w:val="20"/>
                <w:lang w:eastAsia="fr-FR"/>
              </w:rPr>
              <w:t>Délais</w:t>
            </w:r>
          </w:p>
        </w:tc>
        <w:tc>
          <w:tcPr>
            <w:tcW w:w="970" w:type="dxa"/>
            <w:noWrap/>
            <w:hideMark/>
          </w:tcPr>
          <w:p w14:paraId="59E8F8F3" w14:textId="77777777" w:rsidR="00714F54" w:rsidRPr="000F3E24" w:rsidRDefault="00714F54" w:rsidP="000F3E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305496"/>
                <w:szCs w:val="22"/>
                <w:lang w:eastAsia="fr-FR"/>
              </w:rPr>
            </w:pPr>
            <w:r w:rsidRPr="000F3E24">
              <w:rPr>
                <w:rFonts w:ascii="Arial" w:eastAsia="Times New Roman" w:hAnsi="Arial" w:cs="Arial"/>
                <w:color w:val="305496"/>
                <w:sz w:val="20"/>
                <w:szCs w:val="20"/>
                <w:lang w:eastAsia="fr-FR"/>
              </w:rPr>
              <w:t>Coûts</w:t>
            </w:r>
          </w:p>
        </w:tc>
        <w:tc>
          <w:tcPr>
            <w:tcW w:w="1363" w:type="dxa"/>
            <w:noWrap/>
            <w:hideMark/>
          </w:tcPr>
          <w:p w14:paraId="59A37391" w14:textId="77777777" w:rsidR="00714F54" w:rsidRPr="000F3E24" w:rsidRDefault="00714F54" w:rsidP="000F3E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305496"/>
                <w:szCs w:val="22"/>
                <w:lang w:eastAsia="fr-FR"/>
              </w:rPr>
            </w:pPr>
            <w:r w:rsidRPr="000F3E24">
              <w:rPr>
                <w:rFonts w:ascii="Arial" w:eastAsia="Times New Roman" w:hAnsi="Arial" w:cs="Arial"/>
                <w:color w:val="305496"/>
                <w:sz w:val="20"/>
                <w:szCs w:val="20"/>
                <w:lang w:eastAsia="fr-FR"/>
              </w:rPr>
              <w:t>Satisfaction utilisateur</w:t>
            </w:r>
          </w:p>
        </w:tc>
        <w:tc>
          <w:tcPr>
            <w:tcW w:w="1158" w:type="dxa"/>
            <w:noWrap/>
            <w:hideMark/>
          </w:tcPr>
          <w:p w14:paraId="6E957417" w14:textId="77777777" w:rsidR="00714F54" w:rsidRPr="000F3E24" w:rsidRDefault="00714F54" w:rsidP="000F3E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305496"/>
                <w:szCs w:val="22"/>
                <w:lang w:eastAsia="fr-FR"/>
              </w:rPr>
            </w:pPr>
            <w:r w:rsidRPr="000F3E24">
              <w:rPr>
                <w:rFonts w:ascii="Arial" w:eastAsia="Times New Roman" w:hAnsi="Arial" w:cs="Arial"/>
                <w:color w:val="305496"/>
                <w:sz w:val="20"/>
                <w:szCs w:val="20"/>
                <w:lang w:eastAsia="fr-FR"/>
              </w:rPr>
              <w:t>Niveau de sécurité</w:t>
            </w:r>
          </w:p>
        </w:tc>
        <w:tc>
          <w:tcPr>
            <w:tcW w:w="1375" w:type="dxa"/>
            <w:noWrap/>
            <w:hideMark/>
          </w:tcPr>
          <w:p w14:paraId="76937E34" w14:textId="77777777" w:rsidR="00714F54" w:rsidRPr="000F3E24" w:rsidRDefault="00714F54" w:rsidP="000F3E2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305496"/>
                <w:szCs w:val="22"/>
                <w:lang w:eastAsia="fr-FR"/>
              </w:rPr>
            </w:pPr>
            <w:r w:rsidRPr="000F3E24">
              <w:rPr>
                <w:rFonts w:ascii="Arial" w:eastAsia="Times New Roman" w:hAnsi="Arial" w:cs="Arial"/>
                <w:color w:val="305496"/>
                <w:sz w:val="20"/>
                <w:szCs w:val="20"/>
                <w:lang w:eastAsia="fr-FR"/>
              </w:rPr>
              <w:t>Qualité de l'application</w:t>
            </w:r>
          </w:p>
        </w:tc>
      </w:tr>
      <w:tr w:rsidR="00714F54" w:rsidRPr="000F3E24" w14:paraId="6C5879E1" w14:textId="77777777" w:rsidTr="0085555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688" w:type="dxa"/>
            <w:noWrap/>
            <w:hideMark/>
          </w:tcPr>
          <w:p w14:paraId="062FA781" w14:textId="77777777" w:rsidR="00714F54" w:rsidRPr="000F3E24" w:rsidRDefault="00714F54" w:rsidP="000F3E24">
            <w:pPr>
              <w:jc w:val="center"/>
              <w:rPr>
                <w:rFonts w:ascii="Calibri" w:eastAsia="Times New Roman" w:hAnsi="Calibri" w:cs="Calibri"/>
                <w:b/>
                <w:bCs/>
                <w:color w:val="305496"/>
                <w:szCs w:val="22"/>
                <w:lang w:eastAsia="fr-FR"/>
              </w:rPr>
            </w:pPr>
            <w:r w:rsidRPr="000F3E24">
              <w:rPr>
                <w:rFonts w:ascii="Arial" w:eastAsia="Times New Roman" w:hAnsi="Arial" w:cs="Arial"/>
                <w:color w:val="305496"/>
                <w:sz w:val="20"/>
                <w:szCs w:val="20"/>
                <w:lang w:eastAsia="fr-FR"/>
              </w:rPr>
              <w:t>Technique</w:t>
            </w:r>
          </w:p>
        </w:tc>
        <w:tc>
          <w:tcPr>
            <w:tcW w:w="1478" w:type="dxa"/>
            <w:hideMark/>
          </w:tcPr>
          <w:p w14:paraId="6D39C625" w14:textId="77777777" w:rsidR="00714F54" w:rsidRPr="000F3E24" w:rsidRDefault="00714F54" w:rsidP="000F3E2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Non maintenabilité, non évolutivité</w:t>
            </w:r>
          </w:p>
        </w:tc>
        <w:tc>
          <w:tcPr>
            <w:tcW w:w="970" w:type="dxa"/>
            <w:hideMark/>
          </w:tcPr>
          <w:p w14:paraId="5C7361D1" w14:textId="77777777" w:rsidR="00714F54" w:rsidRPr="000F3E24" w:rsidRDefault="00714F54" w:rsidP="000F3E2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3,6</w:t>
            </w:r>
          </w:p>
        </w:tc>
        <w:tc>
          <w:tcPr>
            <w:tcW w:w="970" w:type="dxa"/>
            <w:hideMark/>
          </w:tcPr>
          <w:p w14:paraId="517C69D0" w14:textId="77777777" w:rsidR="00714F54" w:rsidRPr="000F3E24" w:rsidRDefault="00714F54" w:rsidP="000F3E2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25,2</w:t>
            </w:r>
          </w:p>
        </w:tc>
        <w:tc>
          <w:tcPr>
            <w:tcW w:w="1363" w:type="dxa"/>
            <w:hideMark/>
          </w:tcPr>
          <w:p w14:paraId="2CF43711" w14:textId="77777777" w:rsidR="00714F54" w:rsidRPr="000F3E24" w:rsidRDefault="00714F54" w:rsidP="000F3E2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10,8</w:t>
            </w:r>
          </w:p>
        </w:tc>
        <w:tc>
          <w:tcPr>
            <w:tcW w:w="1158" w:type="dxa"/>
            <w:hideMark/>
          </w:tcPr>
          <w:p w14:paraId="2FF14D3C" w14:textId="77777777" w:rsidR="00714F54" w:rsidRPr="000F3E24" w:rsidRDefault="00714F54" w:rsidP="000F3E2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25,2</w:t>
            </w:r>
          </w:p>
        </w:tc>
        <w:tc>
          <w:tcPr>
            <w:tcW w:w="1375" w:type="dxa"/>
            <w:hideMark/>
          </w:tcPr>
          <w:p w14:paraId="572CCA44" w14:textId="77777777" w:rsidR="00714F54" w:rsidRPr="000F3E24" w:rsidRDefault="00714F54" w:rsidP="000F3E2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25,2</w:t>
            </w:r>
          </w:p>
        </w:tc>
      </w:tr>
      <w:tr w:rsidR="00714F54" w:rsidRPr="000F3E24" w14:paraId="2F2717DB" w14:textId="77777777" w:rsidTr="0085555A">
        <w:trPr>
          <w:trHeight w:val="436"/>
        </w:trPr>
        <w:tc>
          <w:tcPr>
            <w:cnfStyle w:val="001000000000" w:firstRow="0" w:lastRow="0" w:firstColumn="1" w:lastColumn="0" w:oddVBand="0" w:evenVBand="0" w:oddHBand="0" w:evenHBand="0" w:firstRowFirstColumn="0" w:firstRowLastColumn="0" w:lastRowFirstColumn="0" w:lastRowLastColumn="0"/>
            <w:tcW w:w="1688" w:type="dxa"/>
            <w:hideMark/>
          </w:tcPr>
          <w:p w14:paraId="19488B27" w14:textId="77777777" w:rsidR="00714F54" w:rsidRPr="000F3E24" w:rsidRDefault="00714F54" w:rsidP="000F3E24">
            <w:pPr>
              <w:jc w:val="center"/>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 </w:t>
            </w:r>
          </w:p>
        </w:tc>
        <w:tc>
          <w:tcPr>
            <w:tcW w:w="1478" w:type="dxa"/>
            <w:hideMark/>
          </w:tcPr>
          <w:p w14:paraId="0F0F058D" w14:textId="77777777" w:rsidR="00714F54" w:rsidRPr="000F3E24" w:rsidRDefault="00714F54" w:rsidP="000F3E2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Pérennité de l'application</w:t>
            </w:r>
          </w:p>
        </w:tc>
        <w:tc>
          <w:tcPr>
            <w:tcW w:w="970" w:type="dxa"/>
            <w:hideMark/>
          </w:tcPr>
          <w:p w14:paraId="4E54B668" w14:textId="77777777" w:rsidR="00714F54" w:rsidRPr="000F3E24" w:rsidRDefault="00714F54" w:rsidP="000F3E2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2,7</w:t>
            </w:r>
          </w:p>
        </w:tc>
        <w:tc>
          <w:tcPr>
            <w:tcW w:w="970" w:type="dxa"/>
            <w:hideMark/>
          </w:tcPr>
          <w:p w14:paraId="22E698DD" w14:textId="77777777" w:rsidR="00714F54" w:rsidRPr="000F3E24" w:rsidRDefault="00714F54" w:rsidP="000F3E2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18,9</w:t>
            </w:r>
          </w:p>
        </w:tc>
        <w:tc>
          <w:tcPr>
            <w:tcW w:w="1363" w:type="dxa"/>
            <w:hideMark/>
          </w:tcPr>
          <w:p w14:paraId="03830B0A" w14:textId="77777777" w:rsidR="00714F54" w:rsidRPr="000F3E24" w:rsidRDefault="00714F54" w:rsidP="000F3E2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8,1</w:t>
            </w:r>
          </w:p>
        </w:tc>
        <w:tc>
          <w:tcPr>
            <w:tcW w:w="1158" w:type="dxa"/>
            <w:hideMark/>
          </w:tcPr>
          <w:p w14:paraId="554B2D50" w14:textId="77777777" w:rsidR="00714F54" w:rsidRPr="000F3E24" w:rsidRDefault="00714F54" w:rsidP="000F3E2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18,9</w:t>
            </w:r>
          </w:p>
        </w:tc>
        <w:tc>
          <w:tcPr>
            <w:tcW w:w="1375" w:type="dxa"/>
            <w:hideMark/>
          </w:tcPr>
          <w:p w14:paraId="4016361F" w14:textId="77777777" w:rsidR="00714F54" w:rsidRPr="000F3E24" w:rsidRDefault="00714F54" w:rsidP="000F3E2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18,9</w:t>
            </w:r>
          </w:p>
        </w:tc>
      </w:tr>
      <w:tr w:rsidR="00714F54" w:rsidRPr="000F3E24" w14:paraId="30D52BEE" w14:textId="77777777" w:rsidTr="0085555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88" w:type="dxa"/>
            <w:hideMark/>
          </w:tcPr>
          <w:p w14:paraId="09CB092C" w14:textId="77777777" w:rsidR="00714F54" w:rsidRPr="000F3E24" w:rsidRDefault="00714F54" w:rsidP="000F3E24">
            <w:pPr>
              <w:jc w:val="center"/>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 </w:t>
            </w:r>
          </w:p>
        </w:tc>
        <w:tc>
          <w:tcPr>
            <w:tcW w:w="1478" w:type="dxa"/>
            <w:hideMark/>
          </w:tcPr>
          <w:p w14:paraId="4D2BA3F1" w14:textId="77777777" w:rsidR="00714F54" w:rsidRPr="000F3E24" w:rsidRDefault="00714F54" w:rsidP="000F3E2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Problème de formatage fichier vers les fournisseurs</w:t>
            </w:r>
          </w:p>
        </w:tc>
        <w:tc>
          <w:tcPr>
            <w:tcW w:w="970" w:type="dxa"/>
            <w:hideMark/>
          </w:tcPr>
          <w:p w14:paraId="1E3D2EEB" w14:textId="77777777" w:rsidR="00714F54" w:rsidRPr="000F3E24" w:rsidRDefault="00714F54" w:rsidP="000F3E2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4,8</w:t>
            </w:r>
          </w:p>
        </w:tc>
        <w:tc>
          <w:tcPr>
            <w:tcW w:w="970" w:type="dxa"/>
            <w:hideMark/>
          </w:tcPr>
          <w:p w14:paraId="2C3DA319" w14:textId="77777777" w:rsidR="00714F54" w:rsidRPr="000F3E24" w:rsidRDefault="00714F54" w:rsidP="000F3E2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1,6</w:t>
            </w:r>
          </w:p>
        </w:tc>
        <w:tc>
          <w:tcPr>
            <w:tcW w:w="1363" w:type="dxa"/>
            <w:hideMark/>
          </w:tcPr>
          <w:p w14:paraId="53A6B2A0" w14:textId="77777777" w:rsidR="00714F54" w:rsidRPr="000F3E24" w:rsidRDefault="00714F54" w:rsidP="000F3E2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6,4</w:t>
            </w:r>
          </w:p>
        </w:tc>
        <w:tc>
          <w:tcPr>
            <w:tcW w:w="1158" w:type="dxa"/>
            <w:hideMark/>
          </w:tcPr>
          <w:p w14:paraId="3D1F74F9" w14:textId="77777777" w:rsidR="00714F54" w:rsidRPr="000F3E24" w:rsidRDefault="00714F54" w:rsidP="000F3E2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1,6</w:t>
            </w:r>
          </w:p>
        </w:tc>
        <w:tc>
          <w:tcPr>
            <w:tcW w:w="1375" w:type="dxa"/>
            <w:hideMark/>
          </w:tcPr>
          <w:p w14:paraId="7AD74DEB" w14:textId="77777777" w:rsidR="00714F54" w:rsidRPr="000F3E24" w:rsidRDefault="00714F54" w:rsidP="000F3E2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8</w:t>
            </w:r>
          </w:p>
        </w:tc>
      </w:tr>
      <w:tr w:rsidR="00714F54" w:rsidRPr="000F3E24" w14:paraId="206915A6" w14:textId="77777777" w:rsidTr="0085555A">
        <w:trPr>
          <w:trHeight w:val="649"/>
        </w:trPr>
        <w:tc>
          <w:tcPr>
            <w:cnfStyle w:val="001000000000" w:firstRow="0" w:lastRow="0" w:firstColumn="1" w:lastColumn="0" w:oddVBand="0" w:evenVBand="0" w:oddHBand="0" w:evenHBand="0" w:firstRowFirstColumn="0" w:firstRowLastColumn="0" w:lastRowFirstColumn="0" w:lastRowLastColumn="0"/>
            <w:tcW w:w="1688" w:type="dxa"/>
            <w:hideMark/>
          </w:tcPr>
          <w:p w14:paraId="7D03112A" w14:textId="77777777" w:rsidR="00714F54" w:rsidRPr="000F3E24" w:rsidRDefault="00714F54" w:rsidP="000F3E24">
            <w:pPr>
              <w:jc w:val="center"/>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 </w:t>
            </w:r>
          </w:p>
        </w:tc>
        <w:tc>
          <w:tcPr>
            <w:tcW w:w="1478" w:type="dxa"/>
            <w:hideMark/>
          </w:tcPr>
          <w:p w14:paraId="79B671F0" w14:textId="77777777" w:rsidR="00714F54" w:rsidRPr="000F3E24" w:rsidRDefault="00714F54" w:rsidP="000F3E2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Problèmes liés à la connexion</w:t>
            </w:r>
          </w:p>
        </w:tc>
        <w:tc>
          <w:tcPr>
            <w:tcW w:w="970" w:type="dxa"/>
            <w:hideMark/>
          </w:tcPr>
          <w:p w14:paraId="673E03CA" w14:textId="77777777" w:rsidR="00714F54" w:rsidRPr="000F3E24" w:rsidRDefault="00714F54" w:rsidP="000F3E2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2,4</w:t>
            </w:r>
          </w:p>
        </w:tc>
        <w:tc>
          <w:tcPr>
            <w:tcW w:w="970" w:type="dxa"/>
            <w:hideMark/>
          </w:tcPr>
          <w:p w14:paraId="5124431C" w14:textId="77777777" w:rsidR="00714F54" w:rsidRPr="000F3E24" w:rsidRDefault="00714F54" w:rsidP="000F3E2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2,4</w:t>
            </w:r>
          </w:p>
        </w:tc>
        <w:tc>
          <w:tcPr>
            <w:tcW w:w="1363" w:type="dxa"/>
            <w:hideMark/>
          </w:tcPr>
          <w:p w14:paraId="772F6422" w14:textId="77777777" w:rsidR="00714F54" w:rsidRPr="000F3E24" w:rsidRDefault="00714F54" w:rsidP="000F3E2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16,8</w:t>
            </w:r>
          </w:p>
        </w:tc>
        <w:tc>
          <w:tcPr>
            <w:tcW w:w="1158" w:type="dxa"/>
            <w:hideMark/>
          </w:tcPr>
          <w:p w14:paraId="702159D2" w14:textId="77777777" w:rsidR="00714F54" w:rsidRPr="000F3E24" w:rsidRDefault="00714F54" w:rsidP="000F3E2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2,4</w:t>
            </w:r>
          </w:p>
        </w:tc>
        <w:tc>
          <w:tcPr>
            <w:tcW w:w="1375" w:type="dxa"/>
            <w:hideMark/>
          </w:tcPr>
          <w:p w14:paraId="4A7FB5AA" w14:textId="77777777" w:rsidR="00714F54" w:rsidRPr="000F3E24" w:rsidRDefault="00714F54" w:rsidP="000F3E2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16,8</w:t>
            </w:r>
          </w:p>
        </w:tc>
      </w:tr>
      <w:tr w:rsidR="00714F54" w:rsidRPr="000F3E24" w14:paraId="35740E9D" w14:textId="77777777" w:rsidTr="0085555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88" w:type="dxa"/>
            <w:hideMark/>
          </w:tcPr>
          <w:p w14:paraId="7A704171" w14:textId="77777777" w:rsidR="00714F54" w:rsidRPr="000F3E24" w:rsidRDefault="00714F54" w:rsidP="000F3E24">
            <w:pPr>
              <w:jc w:val="center"/>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 </w:t>
            </w:r>
          </w:p>
        </w:tc>
        <w:tc>
          <w:tcPr>
            <w:tcW w:w="1478" w:type="dxa"/>
            <w:hideMark/>
          </w:tcPr>
          <w:p w14:paraId="3F8B7879" w14:textId="77777777" w:rsidR="00714F54" w:rsidRPr="000F3E24" w:rsidRDefault="00714F54" w:rsidP="000F3E2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Problèmes lors de transferts de données d'une application à une autre</w:t>
            </w:r>
          </w:p>
        </w:tc>
        <w:tc>
          <w:tcPr>
            <w:tcW w:w="970" w:type="dxa"/>
            <w:hideMark/>
          </w:tcPr>
          <w:p w14:paraId="64998D80" w14:textId="77777777" w:rsidR="00714F54" w:rsidRPr="000F3E24" w:rsidRDefault="00714F54" w:rsidP="000F3E2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3,6</w:t>
            </w:r>
          </w:p>
        </w:tc>
        <w:tc>
          <w:tcPr>
            <w:tcW w:w="970" w:type="dxa"/>
            <w:hideMark/>
          </w:tcPr>
          <w:p w14:paraId="71D655A4" w14:textId="77777777" w:rsidR="00714F54" w:rsidRPr="000F3E24" w:rsidRDefault="00714F54" w:rsidP="000F3E2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3,6</w:t>
            </w:r>
          </w:p>
        </w:tc>
        <w:tc>
          <w:tcPr>
            <w:tcW w:w="1363" w:type="dxa"/>
            <w:hideMark/>
          </w:tcPr>
          <w:p w14:paraId="46A0753B" w14:textId="77777777" w:rsidR="00714F54" w:rsidRPr="000F3E24" w:rsidRDefault="00714F54" w:rsidP="000F3E2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32,4</w:t>
            </w:r>
          </w:p>
        </w:tc>
        <w:tc>
          <w:tcPr>
            <w:tcW w:w="1158" w:type="dxa"/>
            <w:hideMark/>
          </w:tcPr>
          <w:p w14:paraId="14BE2DA1" w14:textId="77777777" w:rsidR="00714F54" w:rsidRPr="000F3E24" w:rsidRDefault="00714F54" w:rsidP="000F3E2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3,6</w:t>
            </w:r>
          </w:p>
        </w:tc>
        <w:tc>
          <w:tcPr>
            <w:tcW w:w="1375" w:type="dxa"/>
            <w:hideMark/>
          </w:tcPr>
          <w:p w14:paraId="5EE9411E" w14:textId="77777777" w:rsidR="00714F54" w:rsidRPr="000F3E24" w:rsidRDefault="00714F54" w:rsidP="000F3E2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0F3E24">
              <w:rPr>
                <w:rFonts w:ascii="Arial" w:eastAsia="Times New Roman" w:hAnsi="Arial" w:cs="Arial"/>
                <w:color w:val="305496"/>
                <w:sz w:val="20"/>
                <w:szCs w:val="20"/>
                <w:lang w:eastAsia="fr-FR"/>
              </w:rPr>
              <w:t>28,8</w:t>
            </w:r>
          </w:p>
        </w:tc>
      </w:tr>
    </w:tbl>
    <w:p w14:paraId="40617A65" w14:textId="77777777" w:rsidR="008C4BB0" w:rsidRDefault="008C4BB0" w:rsidP="009023B8"/>
    <w:p w14:paraId="76A15AF7" w14:textId="77777777" w:rsidR="00EF1568" w:rsidRDefault="00EF1568" w:rsidP="00130C08">
      <w:pPr>
        <w:pStyle w:val="Titre5"/>
      </w:pPr>
      <w:r>
        <w:t>Radar des risques</w:t>
      </w:r>
    </w:p>
    <w:p w14:paraId="272BB39D" w14:textId="77777777" w:rsidR="00EF1568" w:rsidRDefault="00FA7715" w:rsidP="009023B8">
      <w:r>
        <w:rPr>
          <w:noProof/>
        </w:rPr>
        <w:drawing>
          <wp:inline distT="0" distB="0" distL="0" distR="0" wp14:anchorId="51C1016C" wp14:editId="746060AD">
            <wp:extent cx="5760720" cy="3763925"/>
            <wp:effectExtent l="0" t="0" r="11430" b="8255"/>
            <wp:docPr id="18" name="Graphique 18">
              <a:extLst xmlns:a="http://schemas.openxmlformats.org/drawingml/2006/main">
                <a:ext uri="{FF2B5EF4-FFF2-40B4-BE49-F238E27FC236}">
                  <a16:creationId xmlns:a16="http://schemas.microsoft.com/office/drawing/2014/main" id="{61462B9D-567F-46A9-836A-700056B8FD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2964781" w14:textId="77777777" w:rsidR="00EF1568" w:rsidRDefault="00EF1568">
      <w:pPr>
        <w:pStyle w:val="Titre4"/>
      </w:pPr>
      <w:r>
        <w:br w:type="page"/>
        <w:t>Risque</w:t>
      </w:r>
      <w:r w:rsidR="00C9036F">
        <w:t>s de type fonctionnel</w:t>
      </w:r>
    </w:p>
    <w:p w14:paraId="6A4205EA" w14:textId="77777777" w:rsidR="00C90FA8" w:rsidRPr="009E1657" w:rsidRDefault="00C90FA8" w:rsidP="00130C08"/>
    <w:p w14:paraId="01E9CAFD" w14:textId="77777777" w:rsidR="00C9036F" w:rsidRDefault="00C9036F" w:rsidP="00C9036F">
      <w:pPr>
        <w:pStyle w:val="Titre5"/>
      </w:pPr>
      <w:r>
        <w:t>Tableau de données</w:t>
      </w:r>
    </w:p>
    <w:p w14:paraId="011CEB62" w14:textId="77777777" w:rsidR="0085555A" w:rsidRPr="0085555A" w:rsidRDefault="0085555A" w:rsidP="0085555A"/>
    <w:tbl>
      <w:tblPr>
        <w:tblStyle w:val="TableauGrille7Couleur-Accentuation5"/>
        <w:tblW w:w="9206" w:type="dxa"/>
        <w:tblLook w:val="04A0" w:firstRow="1" w:lastRow="0" w:firstColumn="1" w:lastColumn="0" w:noHBand="0" w:noVBand="1"/>
      </w:tblPr>
      <w:tblGrid>
        <w:gridCol w:w="1882"/>
        <w:gridCol w:w="1344"/>
        <w:gridCol w:w="820"/>
        <w:gridCol w:w="820"/>
        <w:gridCol w:w="1518"/>
        <w:gridCol w:w="1290"/>
        <w:gridCol w:w="1532"/>
      </w:tblGrid>
      <w:tr w:rsidR="00C90FA8" w:rsidRPr="00C90FA8" w14:paraId="25CFF796" w14:textId="77777777" w:rsidTr="0085555A">
        <w:trPr>
          <w:cnfStyle w:val="100000000000" w:firstRow="1" w:lastRow="0" w:firstColumn="0" w:lastColumn="0" w:oddVBand="0" w:evenVBand="0" w:oddHBand="0" w:evenHBand="0" w:firstRowFirstColumn="0" w:firstRowLastColumn="0" w:lastRowFirstColumn="0" w:lastRowLastColumn="0"/>
          <w:trHeight w:val="491"/>
        </w:trPr>
        <w:tc>
          <w:tcPr>
            <w:cnfStyle w:val="001000000100" w:firstRow="0" w:lastRow="0" w:firstColumn="1" w:lastColumn="0" w:oddVBand="0" w:evenVBand="0" w:oddHBand="0" w:evenHBand="0" w:firstRowFirstColumn="1" w:firstRowLastColumn="0" w:lastRowFirstColumn="0" w:lastRowLastColumn="0"/>
            <w:tcW w:w="1882" w:type="dxa"/>
            <w:noWrap/>
            <w:hideMark/>
          </w:tcPr>
          <w:p w14:paraId="4D7ECD2B" w14:textId="77777777" w:rsidR="00C90FA8" w:rsidRPr="00C90FA8" w:rsidRDefault="00C90FA8" w:rsidP="00C90FA8">
            <w:pPr>
              <w:jc w:val="left"/>
              <w:rPr>
                <w:rFonts w:ascii="Calibri" w:eastAsia="Times New Roman" w:hAnsi="Calibri" w:cs="Calibri"/>
                <w:b w:val="0"/>
                <w:bCs w:val="0"/>
                <w:color w:val="305496"/>
                <w:szCs w:val="22"/>
                <w:lang w:eastAsia="fr-FR"/>
              </w:rPr>
            </w:pPr>
            <w:r w:rsidRPr="00C90FA8">
              <w:rPr>
                <w:rFonts w:ascii="Calibri" w:eastAsia="Times New Roman" w:hAnsi="Calibri" w:cs="Calibri"/>
                <w:b w:val="0"/>
                <w:bCs w:val="0"/>
                <w:color w:val="305496"/>
                <w:szCs w:val="22"/>
                <w:lang w:eastAsia="fr-FR"/>
              </w:rPr>
              <w:t>Risques de type fonctionnel</w:t>
            </w:r>
          </w:p>
        </w:tc>
        <w:tc>
          <w:tcPr>
            <w:tcW w:w="1344" w:type="dxa"/>
            <w:hideMark/>
          </w:tcPr>
          <w:p w14:paraId="1491CECC" w14:textId="77777777" w:rsidR="00C90FA8" w:rsidRPr="00C90FA8" w:rsidRDefault="00C90FA8" w:rsidP="00C90F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C90FA8">
              <w:rPr>
                <w:rFonts w:ascii="Arial" w:eastAsia="Times New Roman" w:hAnsi="Arial" w:cs="Arial"/>
                <w:b w:val="0"/>
                <w:bCs w:val="0"/>
                <w:color w:val="305496"/>
                <w:sz w:val="20"/>
                <w:szCs w:val="20"/>
                <w:lang w:eastAsia="fr-FR"/>
              </w:rPr>
              <w:t>Détails des risques</w:t>
            </w:r>
          </w:p>
        </w:tc>
        <w:tc>
          <w:tcPr>
            <w:tcW w:w="820" w:type="dxa"/>
            <w:hideMark/>
          </w:tcPr>
          <w:p w14:paraId="38B72939" w14:textId="77777777" w:rsidR="00C90FA8" w:rsidRPr="00C90FA8" w:rsidRDefault="00C90FA8" w:rsidP="00C90F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C90FA8">
              <w:rPr>
                <w:rFonts w:ascii="Arial" w:eastAsia="Times New Roman" w:hAnsi="Arial" w:cs="Arial"/>
                <w:b w:val="0"/>
                <w:bCs w:val="0"/>
                <w:color w:val="305496"/>
                <w:sz w:val="20"/>
                <w:szCs w:val="20"/>
                <w:lang w:eastAsia="fr-FR"/>
              </w:rPr>
              <w:t>Délais</w:t>
            </w:r>
          </w:p>
        </w:tc>
        <w:tc>
          <w:tcPr>
            <w:tcW w:w="820" w:type="dxa"/>
            <w:hideMark/>
          </w:tcPr>
          <w:p w14:paraId="65B543A0" w14:textId="77777777" w:rsidR="00C90FA8" w:rsidRPr="00C90FA8" w:rsidRDefault="00C90FA8" w:rsidP="00C90F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C90FA8">
              <w:rPr>
                <w:rFonts w:ascii="Arial" w:eastAsia="Times New Roman" w:hAnsi="Arial" w:cs="Arial"/>
                <w:b w:val="0"/>
                <w:bCs w:val="0"/>
                <w:color w:val="305496"/>
                <w:sz w:val="20"/>
                <w:szCs w:val="20"/>
                <w:lang w:eastAsia="fr-FR"/>
              </w:rPr>
              <w:t>Coûts</w:t>
            </w:r>
          </w:p>
        </w:tc>
        <w:tc>
          <w:tcPr>
            <w:tcW w:w="1518" w:type="dxa"/>
            <w:hideMark/>
          </w:tcPr>
          <w:p w14:paraId="75F03BBF" w14:textId="77777777" w:rsidR="00C90FA8" w:rsidRPr="00C90FA8" w:rsidRDefault="00C90FA8" w:rsidP="00C90F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C90FA8">
              <w:rPr>
                <w:rFonts w:ascii="Arial" w:eastAsia="Times New Roman" w:hAnsi="Arial" w:cs="Arial"/>
                <w:b w:val="0"/>
                <w:bCs w:val="0"/>
                <w:color w:val="305496"/>
                <w:sz w:val="20"/>
                <w:szCs w:val="20"/>
                <w:lang w:eastAsia="fr-FR"/>
              </w:rPr>
              <w:t>Satisfaction utilisateur</w:t>
            </w:r>
          </w:p>
        </w:tc>
        <w:tc>
          <w:tcPr>
            <w:tcW w:w="1290" w:type="dxa"/>
            <w:hideMark/>
          </w:tcPr>
          <w:p w14:paraId="1C30FA70" w14:textId="77777777" w:rsidR="00C90FA8" w:rsidRPr="00C90FA8" w:rsidRDefault="00C90FA8" w:rsidP="00C90F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C90FA8">
              <w:rPr>
                <w:rFonts w:ascii="Arial" w:eastAsia="Times New Roman" w:hAnsi="Arial" w:cs="Arial"/>
                <w:b w:val="0"/>
                <w:bCs w:val="0"/>
                <w:color w:val="305496"/>
                <w:sz w:val="20"/>
                <w:szCs w:val="20"/>
                <w:lang w:eastAsia="fr-FR"/>
              </w:rPr>
              <w:t>Niveau de sécurité</w:t>
            </w:r>
          </w:p>
        </w:tc>
        <w:tc>
          <w:tcPr>
            <w:tcW w:w="1532" w:type="dxa"/>
            <w:hideMark/>
          </w:tcPr>
          <w:p w14:paraId="1E044B78" w14:textId="77777777" w:rsidR="00C90FA8" w:rsidRPr="00C90FA8" w:rsidRDefault="00C90FA8" w:rsidP="00C90FA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C90FA8">
              <w:rPr>
                <w:rFonts w:ascii="Arial" w:eastAsia="Times New Roman" w:hAnsi="Arial" w:cs="Arial"/>
                <w:b w:val="0"/>
                <w:bCs w:val="0"/>
                <w:color w:val="305496"/>
                <w:sz w:val="20"/>
                <w:szCs w:val="20"/>
                <w:lang w:eastAsia="fr-FR"/>
              </w:rPr>
              <w:t>Qualité de l'application</w:t>
            </w:r>
          </w:p>
        </w:tc>
      </w:tr>
      <w:tr w:rsidR="00C90FA8" w:rsidRPr="00C90FA8" w14:paraId="1D4D17F6" w14:textId="77777777" w:rsidTr="0085555A">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882" w:type="dxa"/>
            <w:hideMark/>
          </w:tcPr>
          <w:p w14:paraId="365A09CA" w14:textId="77777777" w:rsidR="00C90FA8" w:rsidRPr="00C90FA8" w:rsidRDefault="00C90FA8" w:rsidP="00C90FA8">
            <w:pPr>
              <w:jc w:val="center"/>
              <w:rPr>
                <w:rFonts w:ascii="Arial" w:eastAsia="Times New Roman" w:hAnsi="Arial" w:cs="Arial"/>
                <w:color w:val="305496"/>
                <w:sz w:val="20"/>
                <w:szCs w:val="20"/>
                <w:lang w:eastAsia="fr-FR"/>
              </w:rPr>
            </w:pPr>
            <w:r w:rsidRPr="00C90FA8">
              <w:rPr>
                <w:rFonts w:ascii="Arial" w:eastAsia="Times New Roman" w:hAnsi="Arial" w:cs="Arial"/>
                <w:color w:val="305496"/>
                <w:sz w:val="20"/>
                <w:szCs w:val="20"/>
                <w:lang w:eastAsia="fr-FR"/>
              </w:rPr>
              <w:t>Fonctionnel</w:t>
            </w:r>
          </w:p>
        </w:tc>
        <w:tc>
          <w:tcPr>
            <w:tcW w:w="1344" w:type="dxa"/>
            <w:hideMark/>
          </w:tcPr>
          <w:p w14:paraId="37364B1F" w14:textId="77777777" w:rsidR="00C90FA8" w:rsidRPr="00C90FA8" w:rsidRDefault="00C90FA8" w:rsidP="00C90FA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C90FA8">
              <w:rPr>
                <w:rFonts w:ascii="Arial" w:eastAsia="Times New Roman" w:hAnsi="Arial" w:cs="Arial"/>
                <w:color w:val="305496"/>
                <w:sz w:val="20"/>
                <w:szCs w:val="20"/>
                <w:lang w:eastAsia="fr-FR"/>
              </w:rPr>
              <w:t>Oublie d'éléments technique métier</w:t>
            </w:r>
          </w:p>
        </w:tc>
        <w:tc>
          <w:tcPr>
            <w:tcW w:w="820" w:type="dxa"/>
            <w:hideMark/>
          </w:tcPr>
          <w:p w14:paraId="38ECBBB4" w14:textId="77777777" w:rsidR="00C90FA8" w:rsidRPr="00C90FA8" w:rsidRDefault="00C90FA8" w:rsidP="00C90FA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C90FA8">
              <w:rPr>
                <w:rFonts w:ascii="Arial" w:eastAsia="Times New Roman" w:hAnsi="Arial" w:cs="Arial"/>
                <w:color w:val="305496"/>
                <w:sz w:val="20"/>
                <w:szCs w:val="20"/>
                <w:lang w:eastAsia="fr-FR"/>
              </w:rPr>
              <w:t>18</w:t>
            </w:r>
          </w:p>
        </w:tc>
        <w:tc>
          <w:tcPr>
            <w:tcW w:w="820" w:type="dxa"/>
            <w:hideMark/>
          </w:tcPr>
          <w:p w14:paraId="6CE9C141" w14:textId="77777777" w:rsidR="00C90FA8" w:rsidRPr="00C90FA8" w:rsidRDefault="00C90FA8" w:rsidP="00C90FA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C90FA8">
              <w:rPr>
                <w:rFonts w:ascii="Arial" w:eastAsia="Times New Roman" w:hAnsi="Arial" w:cs="Arial"/>
                <w:color w:val="305496"/>
                <w:sz w:val="20"/>
                <w:szCs w:val="20"/>
                <w:lang w:eastAsia="fr-FR"/>
              </w:rPr>
              <w:t>10,8</w:t>
            </w:r>
          </w:p>
        </w:tc>
        <w:tc>
          <w:tcPr>
            <w:tcW w:w="1518" w:type="dxa"/>
            <w:hideMark/>
          </w:tcPr>
          <w:p w14:paraId="5EA7C4C9" w14:textId="77777777" w:rsidR="00C90FA8" w:rsidRPr="00C90FA8" w:rsidRDefault="00C90FA8" w:rsidP="00C90FA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C90FA8">
              <w:rPr>
                <w:rFonts w:ascii="Arial" w:eastAsia="Times New Roman" w:hAnsi="Arial" w:cs="Arial"/>
                <w:color w:val="305496"/>
                <w:sz w:val="20"/>
                <w:szCs w:val="20"/>
                <w:lang w:eastAsia="fr-FR"/>
              </w:rPr>
              <w:t>32,4</w:t>
            </w:r>
          </w:p>
        </w:tc>
        <w:tc>
          <w:tcPr>
            <w:tcW w:w="1290" w:type="dxa"/>
            <w:hideMark/>
          </w:tcPr>
          <w:p w14:paraId="65353BB1" w14:textId="77777777" w:rsidR="00C90FA8" w:rsidRPr="00C90FA8" w:rsidRDefault="00C90FA8" w:rsidP="00C90FA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C90FA8">
              <w:rPr>
                <w:rFonts w:ascii="Arial" w:eastAsia="Times New Roman" w:hAnsi="Arial" w:cs="Arial"/>
                <w:color w:val="305496"/>
                <w:sz w:val="20"/>
                <w:szCs w:val="20"/>
                <w:lang w:eastAsia="fr-FR"/>
              </w:rPr>
              <w:t>3,6</w:t>
            </w:r>
          </w:p>
        </w:tc>
        <w:tc>
          <w:tcPr>
            <w:tcW w:w="1532" w:type="dxa"/>
            <w:hideMark/>
          </w:tcPr>
          <w:p w14:paraId="463FEBFD" w14:textId="77777777" w:rsidR="00C90FA8" w:rsidRPr="00C90FA8" w:rsidRDefault="00C90FA8" w:rsidP="00C90FA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C90FA8">
              <w:rPr>
                <w:rFonts w:ascii="Arial" w:eastAsia="Times New Roman" w:hAnsi="Arial" w:cs="Arial"/>
                <w:color w:val="305496"/>
                <w:sz w:val="20"/>
                <w:szCs w:val="20"/>
                <w:lang w:eastAsia="fr-FR"/>
              </w:rPr>
              <w:t>32,4</w:t>
            </w:r>
          </w:p>
        </w:tc>
      </w:tr>
    </w:tbl>
    <w:p w14:paraId="319D040C" w14:textId="77777777" w:rsidR="00C90FA8" w:rsidRPr="009E1657" w:rsidRDefault="00C90FA8" w:rsidP="00130C08"/>
    <w:p w14:paraId="6FB1055E" w14:textId="77777777" w:rsidR="00C9036F" w:rsidRDefault="00C9036F" w:rsidP="00C9036F">
      <w:pPr>
        <w:pStyle w:val="Titre5"/>
      </w:pPr>
      <w:r>
        <w:t>Radar des risques</w:t>
      </w:r>
    </w:p>
    <w:p w14:paraId="7527CC26" w14:textId="77777777" w:rsidR="00C90FA8" w:rsidRPr="009E1657" w:rsidRDefault="00FA7715" w:rsidP="009E1657">
      <w:r>
        <w:rPr>
          <w:noProof/>
        </w:rPr>
        <w:drawing>
          <wp:inline distT="0" distB="0" distL="0" distR="0" wp14:anchorId="3069C1E3" wp14:editId="643FF0D0">
            <wp:extent cx="5760720" cy="3551275"/>
            <wp:effectExtent l="0" t="0" r="11430" b="11430"/>
            <wp:docPr id="16" name="Graphique 16">
              <a:extLst xmlns:a="http://schemas.openxmlformats.org/drawingml/2006/main">
                <a:ext uri="{FF2B5EF4-FFF2-40B4-BE49-F238E27FC236}">
                  <a16:creationId xmlns:a16="http://schemas.microsoft.com/office/drawing/2014/main" id="{B3907D3F-642D-481F-B1B6-ABE83D94FF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2CFC851" w14:textId="77777777" w:rsidR="00D178B4" w:rsidRDefault="00D178B4">
      <w:pPr>
        <w:jc w:val="left"/>
        <w:rPr>
          <w:rFonts w:asciiTheme="majorHAnsi" w:eastAsiaTheme="majorEastAsia" w:hAnsiTheme="majorHAnsi" w:cstheme="majorBidi"/>
          <w:color w:val="1F3864" w:themeColor="accent1" w:themeShade="80"/>
          <w:sz w:val="28"/>
          <w:szCs w:val="24"/>
        </w:rPr>
      </w:pPr>
      <w:r>
        <w:br w:type="page"/>
      </w:r>
    </w:p>
    <w:p w14:paraId="48447E4D" w14:textId="77777777" w:rsidR="00C9036F" w:rsidRDefault="00C9036F" w:rsidP="00C9036F">
      <w:pPr>
        <w:pStyle w:val="Titre4"/>
      </w:pPr>
      <w:r>
        <w:t>Risques de type juridique</w:t>
      </w:r>
    </w:p>
    <w:p w14:paraId="06AE36A1" w14:textId="77777777" w:rsidR="00D178B4" w:rsidRPr="009E1657" w:rsidRDefault="00D178B4" w:rsidP="00130C08"/>
    <w:p w14:paraId="64726C1E" w14:textId="77777777" w:rsidR="00C9036F" w:rsidRDefault="00C9036F" w:rsidP="00C9036F">
      <w:pPr>
        <w:pStyle w:val="Titre5"/>
      </w:pPr>
      <w:r>
        <w:t>Tableau de données</w:t>
      </w:r>
    </w:p>
    <w:tbl>
      <w:tblPr>
        <w:tblStyle w:val="TableauGrille7Couleur-Accentuation5"/>
        <w:tblW w:w="9007" w:type="dxa"/>
        <w:tblLook w:val="04A0" w:firstRow="1" w:lastRow="0" w:firstColumn="1" w:lastColumn="0" w:noHBand="0" w:noVBand="1"/>
      </w:tblPr>
      <w:tblGrid>
        <w:gridCol w:w="1841"/>
        <w:gridCol w:w="1315"/>
        <w:gridCol w:w="802"/>
        <w:gridCol w:w="802"/>
        <w:gridCol w:w="1486"/>
        <w:gridCol w:w="1262"/>
        <w:gridCol w:w="1499"/>
      </w:tblGrid>
      <w:tr w:rsidR="00D178B4" w:rsidRPr="00D178B4" w14:paraId="52FF8345" w14:textId="77777777" w:rsidTr="0085555A">
        <w:trPr>
          <w:cnfStyle w:val="100000000000" w:firstRow="1" w:lastRow="0" w:firstColumn="0" w:lastColumn="0" w:oddVBand="0" w:evenVBand="0" w:oddHBand="0" w:evenHBand="0" w:firstRowFirstColumn="0" w:firstRowLastColumn="0" w:lastRowFirstColumn="0" w:lastRowLastColumn="0"/>
          <w:trHeight w:val="243"/>
        </w:trPr>
        <w:tc>
          <w:tcPr>
            <w:cnfStyle w:val="001000000100" w:firstRow="0" w:lastRow="0" w:firstColumn="1" w:lastColumn="0" w:oddVBand="0" w:evenVBand="0" w:oddHBand="0" w:evenHBand="0" w:firstRowFirstColumn="1" w:firstRowLastColumn="0" w:lastRowFirstColumn="0" w:lastRowLastColumn="0"/>
            <w:tcW w:w="1841" w:type="dxa"/>
            <w:noWrap/>
            <w:hideMark/>
          </w:tcPr>
          <w:p w14:paraId="14AAAC7E" w14:textId="77777777" w:rsidR="00D178B4" w:rsidRPr="00D178B4" w:rsidRDefault="00D178B4" w:rsidP="00D178B4">
            <w:pPr>
              <w:jc w:val="left"/>
              <w:rPr>
                <w:rFonts w:ascii="Calibri" w:eastAsia="Times New Roman" w:hAnsi="Calibri" w:cs="Calibri"/>
                <w:b w:val="0"/>
                <w:bCs w:val="0"/>
                <w:color w:val="305496"/>
                <w:szCs w:val="22"/>
                <w:lang w:eastAsia="fr-FR"/>
              </w:rPr>
            </w:pPr>
            <w:r w:rsidRPr="00D178B4">
              <w:rPr>
                <w:rFonts w:ascii="Calibri" w:eastAsia="Times New Roman" w:hAnsi="Calibri" w:cs="Calibri"/>
                <w:b w:val="0"/>
                <w:bCs w:val="0"/>
                <w:color w:val="305496"/>
                <w:szCs w:val="22"/>
                <w:lang w:eastAsia="fr-FR"/>
              </w:rPr>
              <w:t>Risques de type juridique</w:t>
            </w:r>
          </w:p>
        </w:tc>
        <w:tc>
          <w:tcPr>
            <w:tcW w:w="1315" w:type="dxa"/>
            <w:hideMark/>
          </w:tcPr>
          <w:p w14:paraId="72A81F55"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Détails des risques</w:t>
            </w:r>
          </w:p>
        </w:tc>
        <w:tc>
          <w:tcPr>
            <w:tcW w:w="802" w:type="dxa"/>
            <w:hideMark/>
          </w:tcPr>
          <w:p w14:paraId="36C6FD9C"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Délais</w:t>
            </w:r>
          </w:p>
        </w:tc>
        <w:tc>
          <w:tcPr>
            <w:tcW w:w="802" w:type="dxa"/>
            <w:hideMark/>
          </w:tcPr>
          <w:p w14:paraId="0AFC1BB9"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Coûts</w:t>
            </w:r>
          </w:p>
        </w:tc>
        <w:tc>
          <w:tcPr>
            <w:tcW w:w="1486" w:type="dxa"/>
            <w:hideMark/>
          </w:tcPr>
          <w:p w14:paraId="04C037B7"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Satisfaction utilisateur</w:t>
            </w:r>
          </w:p>
        </w:tc>
        <w:tc>
          <w:tcPr>
            <w:tcW w:w="1262" w:type="dxa"/>
            <w:hideMark/>
          </w:tcPr>
          <w:p w14:paraId="5D262119"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Niveau de sécurité</w:t>
            </w:r>
          </w:p>
        </w:tc>
        <w:tc>
          <w:tcPr>
            <w:tcW w:w="1499" w:type="dxa"/>
            <w:hideMark/>
          </w:tcPr>
          <w:p w14:paraId="1AD0B013"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Qualité de l'application</w:t>
            </w:r>
          </w:p>
        </w:tc>
      </w:tr>
      <w:tr w:rsidR="00D178B4" w:rsidRPr="00D178B4" w14:paraId="6FC581D3" w14:textId="77777777" w:rsidTr="0085555A">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841" w:type="dxa"/>
            <w:hideMark/>
          </w:tcPr>
          <w:p w14:paraId="2F5BDB03" w14:textId="77777777" w:rsidR="00D178B4" w:rsidRPr="00130C08" w:rsidRDefault="00D178B4" w:rsidP="00D178B4">
            <w:pPr>
              <w:jc w:val="center"/>
              <w:rPr>
                <w:rFonts w:ascii="Arial" w:eastAsia="Times New Roman" w:hAnsi="Arial" w:cs="Arial"/>
                <w:sz w:val="20"/>
                <w:szCs w:val="20"/>
                <w:lang w:eastAsia="fr-FR"/>
              </w:rPr>
            </w:pPr>
            <w:r w:rsidRPr="00130C08">
              <w:rPr>
                <w:rFonts w:ascii="Arial" w:eastAsia="Times New Roman" w:hAnsi="Arial" w:cs="Arial"/>
                <w:sz w:val="20"/>
                <w:szCs w:val="20"/>
                <w:lang w:eastAsia="fr-FR"/>
              </w:rPr>
              <w:t>Juridique</w:t>
            </w:r>
          </w:p>
        </w:tc>
        <w:tc>
          <w:tcPr>
            <w:tcW w:w="1315" w:type="dxa"/>
            <w:hideMark/>
          </w:tcPr>
          <w:p w14:paraId="71EDDFF9" w14:textId="77777777" w:rsidR="00D178B4" w:rsidRPr="00130C08" w:rsidRDefault="00D178B4" w:rsidP="00D178B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130C08">
              <w:rPr>
                <w:rFonts w:ascii="Arial" w:eastAsia="Times New Roman" w:hAnsi="Arial" w:cs="Arial"/>
                <w:sz w:val="20"/>
                <w:szCs w:val="20"/>
                <w:lang w:eastAsia="fr-FR"/>
              </w:rPr>
              <w:t>Sécurité de l'application</w:t>
            </w:r>
          </w:p>
        </w:tc>
        <w:tc>
          <w:tcPr>
            <w:tcW w:w="802" w:type="dxa"/>
            <w:hideMark/>
          </w:tcPr>
          <w:p w14:paraId="4DB64426"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3,6</w:t>
            </w:r>
          </w:p>
        </w:tc>
        <w:tc>
          <w:tcPr>
            <w:tcW w:w="802" w:type="dxa"/>
            <w:hideMark/>
          </w:tcPr>
          <w:p w14:paraId="646146D6"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12,6</w:t>
            </w:r>
          </w:p>
        </w:tc>
        <w:tc>
          <w:tcPr>
            <w:tcW w:w="1486" w:type="dxa"/>
            <w:hideMark/>
          </w:tcPr>
          <w:p w14:paraId="02E76234"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9</w:t>
            </w:r>
          </w:p>
        </w:tc>
        <w:tc>
          <w:tcPr>
            <w:tcW w:w="1262" w:type="dxa"/>
            <w:hideMark/>
          </w:tcPr>
          <w:p w14:paraId="01AF0BEF"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16,2</w:t>
            </w:r>
          </w:p>
        </w:tc>
        <w:tc>
          <w:tcPr>
            <w:tcW w:w="1499" w:type="dxa"/>
            <w:hideMark/>
          </w:tcPr>
          <w:p w14:paraId="3369754B"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12,6</w:t>
            </w:r>
          </w:p>
        </w:tc>
      </w:tr>
      <w:tr w:rsidR="00D178B4" w:rsidRPr="00D178B4" w14:paraId="2E49B1E1" w14:textId="77777777" w:rsidTr="0085555A">
        <w:trPr>
          <w:trHeight w:val="406"/>
        </w:trPr>
        <w:tc>
          <w:tcPr>
            <w:cnfStyle w:val="001000000000" w:firstRow="0" w:lastRow="0" w:firstColumn="1" w:lastColumn="0" w:oddVBand="0" w:evenVBand="0" w:oddHBand="0" w:evenHBand="0" w:firstRowFirstColumn="0" w:firstRowLastColumn="0" w:lastRowFirstColumn="0" w:lastRowLastColumn="0"/>
            <w:tcW w:w="1841" w:type="dxa"/>
            <w:hideMark/>
          </w:tcPr>
          <w:p w14:paraId="07126E12" w14:textId="77777777" w:rsidR="00D178B4" w:rsidRPr="00130C08" w:rsidRDefault="00D178B4" w:rsidP="00D178B4">
            <w:pPr>
              <w:jc w:val="center"/>
              <w:rPr>
                <w:rFonts w:ascii="Arial" w:eastAsia="Times New Roman" w:hAnsi="Arial" w:cs="Arial"/>
                <w:sz w:val="20"/>
                <w:szCs w:val="20"/>
                <w:lang w:eastAsia="fr-FR"/>
              </w:rPr>
            </w:pPr>
            <w:r w:rsidRPr="00130C08">
              <w:rPr>
                <w:rFonts w:ascii="Arial" w:eastAsia="Times New Roman" w:hAnsi="Arial" w:cs="Arial"/>
                <w:sz w:val="20"/>
                <w:szCs w:val="20"/>
                <w:lang w:eastAsia="fr-FR"/>
              </w:rPr>
              <w:t> </w:t>
            </w:r>
          </w:p>
        </w:tc>
        <w:tc>
          <w:tcPr>
            <w:tcW w:w="1315" w:type="dxa"/>
            <w:hideMark/>
          </w:tcPr>
          <w:p w14:paraId="69156A19" w14:textId="77777777" w:rsidR="00D178B4" w:rsidRPr="00130C08" w:rsidRDefault="00D178B4" w:rsidP="00D178B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130C08">
              <w:rPr>
                <w:rFonts w:ascii="Arial" w:eastAsia="Times New Roman" w:hAnsi="Arial" w:cs="Arial"/>
                <w:sz w:val="20"/>
                <w:szCs w:val="20"/>
                <w:lang w:eastAsia="fr-FR"/>
              </w:rPr>
              <w:t>Non-conformité avec la loi</w:t>
            </w:r>
          </w:p>
        </w:tc>
        <w:tc>
          <w:tcPr>
            <w:tcW w:w="802" w:type="dxa"/>
            <w:hideMark/>
          </w:tcPr>
          <w:p w14:paraId="75943ECF"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18</w:t>
            </w:r>
          </w:p>
        </w:tc>
        <w:tc>
          <w:tcPr>
            <w:tcW w:w="802" w:type="dxa"/>
            <w:hideMark/>
          </w:tcPr>
          <w:p w14:paraId="533A8375"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32,4</w:t>
            </w:r>
          </w:p>
        </w:tc>
        <w:tc>
          <w:tcPr>
            <w:tcW w:w="1486" w:type="dxa"/>
            <w:hideMark/>
          </w:tcPr>
          <w:p w14:paraId="06D20DE1"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3,6</w:t>
            </w:r>
          </w:p>
        </w:tc>
        <w:tc>
          <w:tcPr>
            <w:tcW w:w="1262" w:type="dxa"/>
            <w:hideMark/>
          </w:tcPr>
          <w:p w14:paraId="436B1335"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3,6</w:t>
            </w:r>
          </w:p>
        </w:tc>
        <w:tc>
          <w:tcPr>
            <w:tcW w:w="1499" w:type="dxa"/>
            <w:hideMark/>
          </w:tcPr>
          <w:p w14:paraId="7DCCA101"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25,2</w:t>
            </w:r>
          </w:p>
        </w:tc>
      </w:tr>
      <w:tr w:rsidR="00D178B4" w:rsidRPr="00D178B4" w14:paraId="5C34C7EC" w14:textId="77777777" w:rsidTr="0085555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841" w:type="dxa"/>
            <w:hideMark/>
          </w:tcPr>
          <w:p w14:paraId="5C39CACB" w14:textId="77777777" w:rsidR="00D178B4" w:rsidRPr="00130C08" w:rsidRDefault="00D178B4" w:rsidP="00D178B4">
            <w:pPr>
              <w:jc w:val="center"/>
              <w:rPr>
                <w:rFonts w:ascii="Arial" w:eastAsia="Times New Roman" w:hAnsi="Arial" w:cs="Arial"/>
                <w:sz w:val="20"/>
                <w:szCs w:val="20"/>
                <w:lang w:eastAsia="fr-FR"/>
              </w:rPr>
            </w:pPr>
            <w:r w:rsidRPr="00130C08">
              <w:rPr>
                <w:rFonts w:ascii="Arial" w:eastAsia="Times New Roman" w:hAnsi="Arial" w:cs="Arial"/>
                <w:sz w:val="20"/>
                <w:szCs w:val="20"/>
                <w:lang w:eastAsia="fr-FR"/>
              </w:rPr>
              <w:t> </w:t>
            </w:r>
          </w:p>
        </w:tc>
        <w:tc>
          <w:tcPr>
            <w:tcW w:w="1315" w:type="dxa"/>
            <w:hideMark/>
          </w:tcPr>
          <w:p w14:paraId="3025C795" w14:textId="77777777" w:rsidR="00D178B4" w:rsidRPr="00130C08" w:rsidRDefault="00D178B4" w:rsidP="00D178B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130C08">
              <w:rPr>
                <w:rFonts w:ascii="Arial" w:eastAsia="Times New Roman" w:hAnsi="Arial" w:cs="Arial"/>
                <w:sz w:val="20"/>
                <w:szCs w:val="20"/>
                <w:lang w:eastAsia="fr-FR"/>
              </w:rPr>
              <w:t>Amende</w:t>
            </w:r>
          </w:p>
        </w:tc>
        <w:tc>
          <w:tcPr>
            <w:tcW w:w="802" w:type="dxa"/>
            <w:hideMark/>
          </w:tcPr>
          <w:p w14:paraId="34665FF1"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2,4</w:t>
            </w:r>
          </w:p>
        </w:tc>
        <w:tc>
          <w:tcPr>
            <w:tcW w:w="802" w:type="dxa"/>
            <w:hideMark/>
          </w:tcPr>
          <w:p w14:paraId="567B7EF6"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21,6</w:t>
            </w:r>
          </w:p>
        </w:tc>
        <w:tc>
          <w:tcPr>
            <w:tcW w:w="1486" w:type="dxa"/>
            <w:hideMark/>
          </w:tcPr>
          <w:p w14:paraId="5AC2781C"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2,4</w:t>
            </w:r>
          </w:p>
        </w:tc>
        <w:tc>
          <w:tcPr>
            <w:tcW w:w="1262" w:type="dxa"/>
            <w:hideMark/>
          </w:tcPr>
          <w:p w14:paraId="7186B4B8"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2,4</w:t>
            </w:r>
          </w:p>
        </w:tc>
        <w:tc>
          <w:tcPr>
            <w:tcW w:w="1499" w:type="dxa"/>
            <w:hideMark/>
          </w:tcPr>
          <w:p w14:paraId="57CFDBEC"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2,4</w:t>
            </w:r>
          </w:p>
        </w:tc>
      </w:tr>
    </w:tbl>
    <w:p w14:paraId="6FE684BE" w14:textId="77777777" w:rsidR="00C90FA8" w:rsidRPr="009E1657" w:rsidRDefault="00C90FA8" w:rsidP="00130C08"/>
    <w:p w14:paraId="797F6F52" w14:textId="77777777" w:rsidR="00C9036F" w:rsidRDefault="00C9036F" w:rsidP="00C9036F">
      <w:pPr>
        <w:pStyle w:val="Titre5"/>
      </w:pPr>
      <w:r>
        <w:t>Radar des risques</w:t>
      </w:r>
    </w:p>
    <w:p w14:paraId="28DE9833" w14:textId="77777777" w:rsidR="00D178B4" w:rsidRPr="009E1657" w:rsidRDefault="00D2498A" w:rsidP="00130C08">
      <w:r>
        <w:rPr>
          <w:noProof/>
        </w:rPr>
        <w:drawing>
          <wp:inline distT="0" distB="0" distL="0" distR="0" wp14:anchorId="0406431E" wp14:editId="7F498A6B">
            <wp:extent cx="5760720" cy="4274289"/>
            <wp:effectExtent l="0" t="0" r="11430" b="12065"/>
            <wp:docPr id="19" name="Graphique 19">
              <a:extLst xmlns:a="http://schemas.openxmlformats.org/drawingml/2006/main">
                <a:ext uri="{FF2B5EF4-FFF2-40B4-BE49-F238E27FC236}">
                  <a16:creationId xmlns:a16="http://schemas.microsoft.com/office/drawing/2014/main" id="{517C308E-EE44-4018-B8FD-0C6953C26F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E81964B" w14:textId="77777777" w:rsidR="00D178B4" w:rsidRDefault="00D178B4">
      <w:pPr>
        <w:jc w:val="left"/>
        <w:rPr>
          <w:rFonts w:asciiTheme="majorHAnsi" w:eastAsiaTheme="majorEastAsia" w:hAnsiTheme="majorHAnsi" w:cstheme="majorBidi"/>
          <w:color w:val="1F3864" w:themeColor="accent1" w:themeShade="80"/>
          <w:sz w:val="28"/>
          <w:szCs w:val="24"/>
        </w:rPr>
      </w:pPr>
      <w:r>
        <w:br w:type="page"/>
      </w:r>
    </w:p>
    <w:p w14:paraId="4C6FBD2C" w14:textId="77777777" w:rsidR="00C9036F" w:rsidRDefault="00C9036F" w:rsidP="00C9036F">
      <w:pPr>
        <w:pStyle w:val="Titre4"/>
      </w:pPr>
      <w:r>
        <w:t>Risques de type humain</w:t>
      </w:r>
    </w:p>
    <w:p w14:paraId="75B9199F" w14:textId="77777777" w:rsidR="00D178B4" w:rsidRPr="009E1657" w:rsidRDefault="00D178B4" w:rsidP="00130C08"/>
    <w:p w14:paraId="5918E464" w14:textId="77777777" w:rsidR="0085555A" w:rsidRPr="0085555A" w:rsidRDefault="00C9036F" w:rsidP="0085555A">
      <w:pPr>
        <w:pStyle w:val="Titre5"/>
      </w:pPr>
      <w:r>
        <w:t>Tableau de données</w:t>
      </w:r>
    </w:p>
    <w:tbl>
      <w:tblPr>
        <w:tblStyle w:val="TableauGrille7Couleur-Accentuation5"/>
        <w:tblW w:w="9410" w:type="dxa"/>
        <w:tblLook w:val="04A0" w:firstRow="1" w:lastRow="0" w:firstColumn="1" w:lastColumn="0" w:noHBand="0" w:noVBand="1"/>
      </w:tblPr>
      <w:tblGrid>
        <w:gridCol w:w="1924"/>
        <w:gridCol w:w="1584"/>
        <w:gridCol w:w="826"/>
        <w:gridCol w:w="820"/>
        <w:gridCol w:w="1498"/>
        <w:gridCol w:w="1247"/>
        <w:gridCol w:w="1511"/>
      </w:tblGrid>
      <w:tr w:rsidR="00D178B4" w:rsidRPr="00D178B4" w14:paraId="2A215655" w14:textId="77777777" w:rsidTr="0085555A">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1923" w:type="dxa"/>
            <w:noWrap/>
            <w:hideMark/>
          </w:tcPr>
          <w:p w14:paraId="2AFEC571" w14:textId="77777777" w:rsidR="00D178B4" w:rsidRPr="00D178B4" w:rsidRDefault="00D178B4" w:rsidP="00D178B4">
            <w:pPr>
              <w:jc w:val="left"/>
              <w:rPr>
                <w:rFonts w:ascii="Calibri" w:eastAsia="Times New Roman" w:hAnsi="Calibri" w:cs="Calibri"/>
                <w:b w:val="0"/>
                <w:bCs w:val="0"/>
                <w:color w:val="305496"/>
                <w:szCs w:val="22"/>
                <w:lang w:eastAsia="fr-FR"/>
              </w:rPr>
            </w:pPr>
            <w:r w:rsidRPr="00D178B4">
              <w:rPr>
                <w:rFonts w:ascii="Calibri" w:eastAsia="Times New Roman" w:hAnsi="Calibri" w:cs="Calibri"/>
                <w:b w:val="0"/>
                <w:bCs w:val="0"/>
                <w:color w:val="305496"/>
                <w:szCs w:val="22"/>
                <w:lang w:eastAsia="fr-FR"/>
              </w:rPr>
              <w:t>Risques de type humain</w:t>
            </w:r>
          </w:p>
        </w:tc>
        <w:tc>
          <w:tcPr>
            <w:tcW w:w="1374" w:type="dxa"/>
            <w:hideMark/>
          </w:tcPr>
          <w:p w14:paraId="0AE95639"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Détails des risques</w:t>
            </w:r>
          </w:p>
        </w:tc>
        <w:tc>
          <w:tcPr>
            <w:tcW w:w="838" w:type="dxa"/>
            <w:hideMark/>
          </w:tcPr>
          <w:p w14:paraId="349D77D7"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Délais</w:t>
            </w:r>
          </w:p>
        </w:tc>
        <w:tc>
          <w:tcPr>
            <w:tcW w:w="838" w:type="dxa"/>
            <w:hideMark/>
          </w:tcPr>
          <w:p w14:paraId="180B3040"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Coûts</w:t>
            </w:r>
          </w:p>
        </w:tc>
        <w:tc>
          <w:tcPr>
            <w:tcW w:w="1552" w:type="dxa"/>
            <w:hideMark/>
          </w:tcPr>
          <w:p w14:paraId="0046C31F"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Satisfaction utilisateur</w:t>
            </w:r>
          </w:p>
        </w:tc>
        <w:tc>
          <w:tcPr>
            <w:tcW w:w="1319" w:type="dxa"/>
            <w:hideMark/>
          </w:tcPr>
          <w:p w14:paraId="35B834C2"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Niveau de sécurité</w:t>
            </w:r>
          </w:p>
        </w:tc>
        <w:tc>
          <w:tcPr>
            <w:tcW w:w="1566" w:type="dxa"/>
            <w:hideMark/>
          </w:tcPr>
          <w:p w14:paraId="76CCCEAA"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Qualité de l'application</w:t>
            </w:r>
          </w:p>
        </w:tc>
      </w:tr>
      <w:tr w:rsidR="00D178B4" w:rsidRPr="00D178B4" w14:paraId="35D3EAF4" w14:textId="77777777" w:rsidTr="0085555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923" w:type="dxa"/>
            <w:hideMark/>
          </w:tcPr>
          <w:p w14:paraId="5BF9B70C" w14:textId="77777777" w:rsidR="00D178B4" w:rsidRPr="00D178B4" w:rsidRDefault="00D178B4" w:rsidP="00D178B4">
            <w:pPr>
              <w:jc w:val="center"/>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Humain</w:t>
            </w:r>
          </w:p>
        </w:tc>
        <w:tc>
          <w:tcPr>
            <w:tcW w:w="1374" w:type="dxa"/>
            <w:hideMark/>
          </w:tcPr>
          <w:p w14:paraId="15F01BBB" w14:textId="77777777" w:rsidR="00D178B4" w:rsidRPr="00D178B4" w:rsidRDefault="00D178B4" w:rsidP="00D178B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Non adhésion</w:t>
            </w:r>
          </w:p>
        </w:tc>
        <w:tc>
          <w:tcPr>
            <w:tcW w:w="838" w:type="dxa"/>
            <w:hideMark/>
          </w:tcPr>
          <w:p w14:paraId="37649CA4"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9</w:t>
            </w:r>
          </w:p>
        </w:tc>
        <w:tc>
          <w:tcPr>
            <w:tcW w:w="838" w:type="dxa"/>
            <w:hideMark/>
          </w:tcPr>
          <w:p w14:paraId="29DA12E6"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1,8</w:t>
            </w:r>
          </w:p>
        </w:tc>
        <w:tc>
          <w:tcPr>
            <w:tcW w:w="1552" w:type="dxa"/>
            <w:hideMark/>
          </w:tcPr>
          <w:p w14:paraId="2E13DACC"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16,2</w:t>
            </w:r>
          </w:p>
        </w:tc>
        <w:tc>
          <w:tcPr>
            <w:tcW w:w="1319" w:type="dxa"/>
            <w:hideMark/>
          </w:tcPr>
          <w:p w14:paraId="4ABD8466"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1,8</w:t>
            </w:r>
          </w:p>
        </w:tc>
        <w:tc>
          <w:tcPr>
            <w:tcW w:w="1566" w:type="dxa"/>
            <w:hideMark/>
          </w:tcPr>
          <w:p w14:paraId="638D110C"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1,8</w:t>
            </w:r>
          </w:p>
        </w:tc>
      </w:tr>
      <w:tr w:rsidR="00D178B4" w:rsidRPr="00D178B4" w14:paraId="47392D69" w14:textId="77777777" w:rsidTr="0085555A">
        <w:trPr>
          <w:trHeight w:val="654"/>
        </w:trPr>
        <w:tc>
          <w:tcPr>
            <w:cnfStyle w:val="001000000000" w:firstRow="0" w:lastRow="0" w:firstColumn="1" w:lastColumn="0" w:oddVBand="0" w:evenVBand="0" w:oddHBand="0" w:evenHBand="0" w:firstRowFirstColumn="0" w:firstRowLastColumn="0" w:lastRowFirstColumn="0" w:lastRowLastColumn="0"/>
            <w:tcW w:w="1923" w:type="dxa"/>
            <w:hideMark/>
          </w:tcPr>
          <w:p w14:paraId="1DE95435" w14:textId="77777777" w:rsidR="00D178B4" w:rsidRPr="00D178B4" w:rsidRDefault="00D178B4" w:rsidP="00D178B4">
            <w:pPr>
              <w:jc w:val="center"/>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 </w:t>
            </w:r>
          </w:p>
        </w:tc>
        <w:tc>
          <w:tcPr>
            <w:tcW w:w="1374" w:type="dxa"/>
            <w:hideMark/>
          </w:tcPr>
          <w:p w14:paraId="1B502642" w14:textId="77777777" w:rsidR="00D178B4" w:rsidRPr="00D178B4" w:rsidRDefault="00D178B4" w:rsidP="00D178B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Manque d'implication de l'équipe développement</w:t>
            </w:r>
          </w:p>
        </w:tc>
        <w:tc>
          <w:tcPr>
            <w:tcW w:w="838" w:type="dxa"/>
            <w:hideMark/>
          </w:tcPr>
          <w:p w14:paraId="6CD883DF"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4,2</w:t>
            </w:r>
          </w:p>
        </w:tc>
        <w:tc>
          <w:tcPr>
            <w:tcW w:w="838" w:type="dxa"/>
            <w:hideMark/>
          </w:tcPr>
          <w:p w14:paraId="4947F04E"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1,8</w:t>
            </w:r>
          </w:p>
        </w:tc>
        <w:tc>
          <w:tcPr>
            <w:tcW w:w="1552" w:type="dxa"/>
            <w:hideMark/>
          </w:tcPr>
          <w:p w14:paraId="67DAC88F"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1,2</w:t>
            </w:r>
          </w:p>
        </w:tc>
        <w:tc>
          <w:tcPr>
            <w:tcW w:w="1319" w:type="dxa"/>
            <w:hideMark/>
          </w:tcPr>
          <w:p w14:paraId="4F4D0930"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3</w:t>
            </w:r>
          </w:p>
        </w:tc>
        <w:tc>
          <w:tcPr>
            <w:tcW w:w="1566" w:type="dxa"/>
            <w:hideMark/>
          </w:tcPr>
          <w:p w14:paraId="59665E36"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4,8</w:t>
            </w:r>
          </w:p>
        </w:tc>
      </w:tr>
    </w:tbl>
    <w:p w14:paraId="778FEF48" w14:textId="77777777" w:rsidR="00D178B4" w:rsidRPr="009E1657" w:rsidRDefault="00D178B4" w:rsidP="00130C08"/>
    <w:p w14:paraId="67DB8AB3" w14:textId="77777777" w:rsidR="00C9036F" w:rsidRDefault="00C9036F" w:rsidP="00C9036F">
      <w:pPr>
        <w:pStyle w:val="Titre5"/>
      </w:pPr>
      <w:r>
        <w:t>Radar des risques</w:t>
      </w:r>
    </w:p>
    <w:p w14:paraId="6C64E471" w14:textId="77777777" w:rsidR="00D178B4" w:rsidRPr="009E1657" w:rsidRDefault="00D2498A" w:rsidP="00130C08">
      <w:r>
        <w:rPr>
          <w:noProof/>
        </w:rPr>
        <w:drawing>
          <wp:inline distT="0" distB="0" distL="0" distR="0" wp14:anchorId="435037BD" wp14:editId="777713B7">
            <wp:extent cx="5858540" cy="3912235"/>
            <wp:effectExtent l="0" t="0" r="8890" b="12065"/>
            <wp:docPr id="20" name="Graphique 20">
              <a:extLst xmlns:a="http://schemas.openxmlformats.org/drawingml/2006/main">
                <a:ext uri="{FF2B5EF4-FFF2-40B4-BE49-F238E27FC236}">
                  <a16:creationId xmlns:a16="http://schemas.microsoft.com/office/drawing/2014/main" id="{0CD58EAB-0BC3-4202-B439-F2DA602442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59CC712" w14:textId="77777777" w:rsidR="00D178B4" w:rsidRDefault="00D178B4">
      <w:pPr>
        <w:jc w:val="left"/>
        <w:rPr>
          <w:rFonts w:asciiTheme="majorHAnsi" w:eastAsiaTheme="majorEastAsia" w:hAnsiTheme="majorHAnsi" w:cstheme="majorBidi"/>
          <w:color w:val="1F3864" w:themeColor="accent1" w:themeShade="80"/>
          <w:sz w:val="28"/>
          <w:szCs w:val="24"/>
        </w:rPr>
      </w:pPr>
      <w:r>
        <w:br w:type="page"/>
      </w:r>
    </w:p>
    <w:p w14:paraId="1A8DFFD8" w14:textId="77777777" w:rsidR="00C9036F" w:rsidRDefault="00C9036F" w:rsidP="00C9036F">
      <w:pPr>
        <w:pStyle w:val="Titre4"/>
      </w:pPr>
      <w:r>
        <w:t>Risques de type contractuel</w:t>
      </w:r>
    </w:p>
    <w:p w14:paraId="549CB026" w14:textId="77777777" w:rsidR="00D178B4" w:rsidRPr="009E1657" w:rsidRDefault="00D178B4" w:rsidP="00130C08"/>
    <w:p w14:paraId="1A1E81DE" w14:textId="77777777" w:rsidR="00C9036F" w:rsidRDefault="00C9036F" w:rsidP="00C9036F">
      <w:pPr>
        <w:pStyle w:val="Titre5"/>
      </w:pPr>
      <w:r>
        <w:t>Tableau de données</w:t>
      </w:r>
    </w:p>
    <w:tbl>
      <w:tblPr>
        <w:tblStyle w:val="TableauGrille7Couleur-Accentuation5"/>
        <w:tblW w:w="9122" w:type="dxa"/>
        <w:tblLook w:val="04A0" w:firstRow="1" w:lastRow="0" w:firstColumn="1" w:lastColumn="0" w:noHBand="0" w:noVBand="1"/>
      </w:tblPr>
      <w:tblGrid>
        <w:gridCol w:w="1918"/>
        <w:gridCol w:w="1322"/>
        <w:gridCol w:w="806"/>
        <w:gridCol w:w="806"/>
        <w:gridCol w:w="1494"/>
        <w:gridCol w:w="1269"/>
        <w:gridCol w:w="1507"/>
      </w:tblGrid>
      <w:tr w:rsidR="00D178B4" w:rsidRPr="00D178B4" w14:paraId="71054069" w14:textId="77777777" w:rsidTr="0085555A">
        <w:trPr>
          <w:cnfStyle w:val="100000000000" w:firstRow="1" w:lastRow="0" w:firstColumn="0" w:lastColumn="0" w:oddVBand="0" w:evenVBand="0" w:oddHBand="0" w:evenHBand="0" w:firstRowFirstColumn="0" w:firstRowLastColumn="0" w:lastRowFirstColumn="0" w:lastRowLastColumn="0"/>
          <w:trHeight w:val="234"/>
        </w:trPr>
        <w:tc>
          <w:tcPr>
            <w:cnfStyle w:val="001000000100" w:firstRow="0" w:lastRow="0" w:firstColumn="1" w:lastColumn="0" w:oddVBand="0" w:evenVBand="0" w:oddHBand="0" w:evenHBand="0" w:firstRowFirstColumn="1" w:firstRowLastColumn="0" w:lastRowFirstColumn="0" w:lastRowLastColumn="0"/>
            <w:tcW w:w="1918" w:type="dxa"/>
            <w:noWrap/>
            <w:hideMark/>
          </w:tcPr>
          <w:p w14:paraId="1F68CFE2" w14:textId="77777777" w:rsidR="00D178B4" w:rsidRPr="00D178B4" w:rsidRDefault="00D178B4" w:rsidP="00D178B4">
            <w:pPr>
              <w:jc w:val="left"/>
              <w:rPr>
                <w:rFonts w:ascii="Calibri" w:eastAsia="Times New Roman" w:hAnsi="Calibri" w:cs="Calibri"/>
                <w:b w:val="0"/>
                <w:bCs w:val="0"/>
                <w:color w:val="305496"/>
                <w:szCs w:val="22"/>
                <w:lang w:eastAsia="fr-FR"/>
              </w:rPr>
            </w:pPr>
            <w:r w:rsidRPr="00D178B4">
              <w:rPr>
                <w:rFonts w:ascii="Calibri" w:eastAsia="Times New Roman" w:hAnsi="Calibri" w:cs="Calibri"/>
                <w:b w:val="0"/>
                <w:bCs w:val="0"/>
                <w:color w:val="305496"/>
                <w:szCs w:val="22"/>
                <w:lang w:eastAsia="fr-FR"/>
              </w:rPr>
              <w:t>Risques de type contractuel</w:t>
            </w:r>
          </w:p>
        </w:tc>
        <w:tc>
          <w:tcPr>
            <w:tcW w:w="1322" w:type="dxa"/>
            <w:hideMark/>
          </w:tcPr>
          <w:p w14:paraId="12FBC75A"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Détails des risques</w:t>
            </w:r>
          </w:p>
        </w:tc>
        <w:tc>
          <w:tcPr>
            <w:tcW w:w="806" w:type="dxa"/>
            <w:hideMark/>
          </w:tcPr>
          <w:p w14:paraId="601B8EA7"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Délais</w:t>
            </w:r>
          </w:p>
        </w:tc>
        <w:tc>
          <w:tcPr>
            <w:tcW w:w="806" w:type="dxa"/>
            <w:hideMark/>
          </w:tcPr>
          <w:p w14:paraId="1C3C7709"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Coûts</w:t>
            </w:r>
          </w:p>
        </w:tc>
        <w:tc>
          <w:tcPr>
            <w:tcW w:w="1494" w:type="dxa"/>
            <w:hideMark/>
          </w:tcPr>
          <w:p w14:paraId="56AF49FE"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Satisfaction utilisateur</w:t>
            </w:r>
          </w:p>
        </w:tc>
        <w:tc>
          <w:tcPr>
            <w:tcW w:w="1269" w:type="dxa"/>
            <w:hideMark/>
          </w:tcPr>
          <w:p w14:paraId="1DB6782E"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Niveau de sécurité</w:t>
            </w:r>
          </w:p>
        </w:tc>
        <w:tc>
          <w:tcPr>
            <w:tcW w:w="1507" w:type="dxa"/>
            <w:hideMark/>
          </w:tcPr>
          <w:p w14:paraId="7C2D4D8E" w14:textId="77777777" w:rsidR="00D178B4" w:rsidRPr="00D178B4" w:rsidRDefault="00D178B4" w:rsidP="00D178B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D178B4">
              <w:rPr>
                <w:rFonts w:ascii="Arial" w:eastAsia="Times New Roman" w:hAnsi="Arial" w:cs="Arial"/>
                <w:b w:val="0"/>
                <w:bCs w:val="0"/>
                <w:color w:val="305496"/>
                <w:sz w:val="20"/>
                <w:szCs w:val="20"/>
                <w:lang w:eastAsia="fr-FR"/>
              </w:rPr>
              <w:t>Qualité de l'application</w:t>
            </w:r>
          </w:p>
        </w:tc>
      </w:tr>
      <w:tr w:rsidR="00D178B4" w:rsidRPr="00D178B4" w14:paraId="4D06D361" w14:textId="77777777" w:rsidTr="0085555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18" w:type="dxa"/>
            <w:hideMark/>
          </w:tcPr>
          <w:p w14:paraId="7184F7D9" w14:textId="77777777" w:rsidR="00D178B4" w:rsidRPr="00130C08" w:rsidRDefault="00D178B4" w:rsidP="00D178B4">
            <w:pPr>
              <w:jc w:val="center"/>
              <w:rPr>
                <w:rFonts w:ascii="Arial" w:eastAsia="Times New Roman" w:hAnsi="Arial" w:cs="Arial"/>
                <w:sz w:val="20"/>
                <w:szCs w:val="20"/>
                <w:lang w:eastAsia="fr-FR"/>
              </w:rPr>
            </w:pPr>
            <w:r w:rsidRPr="00130C08">
              <w:rPr>
                <w:rFonts w:ascii="Arial" w:eastAsia="Times New Roman" w:hAnsi="Arial" w:cs="Arial"/>
                <w:sz w:val="20"/>
                <w:szCs w:val="20"/>
                <w:lang w:eastAsia="fr-FR"/>
              </w:rPr>
              <w:t>Contractuel</w:t>
            </w:r>
          </w:p>
        </w:tc>
        <w:tc>
          <w:tcPr>
            <w:tcW w:w="1322" w:type="dxa"/>
            <w:hideMark/>
          </w:tcPr>
          <w:p w14:paraId="15253BD7" w14:textId="77777777" w:rsidR="00D178B4" w:rsidRPr="00130C08" w:rsidRDefault="00D178B4" w:rsidP="00D178B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130C08">
              <w:rPr>
                <w:rFonts w:ascii="Arial" w:eastAsia="Times New Roman" w:hAnsi="Arial" w:cs="Arial"/>
                <w:sz w:val="20"/>
                <w:szCs w:val="20"/>
                <w:lang w:eastAsia="fr-FR"/>
              </w:rPr>
              <w:t>Cahier des charges trop léger</w:t>
            </w:r>
          </w:p>
        </w:tc>
        <w:tc>
          <w:tcPr>
            <w:tcW w:w="806" w:type="dxa"/>
            <w:hideMark/>
          </w:tcPr>
          <w:p w14:paraId="50757242"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12,6</w:t>
            </w:r>
          </w:p>
        </w:tc>
        <w:tc>
          <w:tcPr>
            <w:tcW w:w="806" w:type="dxa"/>
            <w:hideMark/>
          </w:tcPr>
          <w:p w14:paraId="44AD2EEF"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9</w:t>
            </w:r>
          </w:p>
        </w:tc>
        <w:tc>
          <w:tcPr>
            <w:tcW w:w="1494" w:type="dxa"/>
            <w:hideMark/>
          </w:tcPr>
          <w:p w14:paraId="42EE6250"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9</w:t>
            </w:r>
          </w:p>
        </w:tc>
        <w:tc>
          <w:tcPr>
            <w:tcW w:w="1269" w:type="dxa"/>
            <w:hideMark/>
          </w:tcPr>
          <w:p w14:paraId="4E3E6895"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5,4</w:t>
            </w:r>
          </w:p>
        </w:tc>
        <w:tc>
          <w:tcPr>
            <w:tcW w:w="1507" w:type="dxa"/>
            <w:hideMark/>
          </w:tcPr>
          <w:p w14:paraId="4B3F0DF2" w14:textId="77777777" w:rsidR="00D178B4" w:rsidRPr="00D178B4" w:rsidRDefault="00D178B4" w:rsidP="00D178B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12,6</w:t>
            </w:r>
          </w:p>
        </w:tc>
      </w:tr>
      <w:tr w:rsidR="00D178B4" w:rsidRPr="00D178B4" w14:paraId="6AF2FE23" w14:textId="77777777" w:rsidTr="0085555A">
        <w:trPr>
          <w:trHeight w:val="579"/>
        </w:trPr>
        <w:tc>
          <w:tcPr>
            <w:cnfStyle w:val="001000000000" w:firstRow="0" w:lastRow="0" w:firstColumn="1" w:lastColumn="0" w:oddVBand="0" w:evenVBand="0" w:oddHBand="0" w:evenHBand="0" w:firstRowFirstColumn="0" w:firstRowLastColumn="0" w:lastRowFirstColumn="0" w:lastRowLastColumn="0"/>
            <w:tcW w:w="1918" w:type="dxa"/>
            <w:hideMark/>
          </w:tcPr>
          <w:p w14:paraId="19E8219C" w14:textId="77777777" w:rsidR="00D178B4" w:rsidRPr="00130C08" w:rsidRDefault="00D178B4" w:rsidP="00D178B4">
            <w:pPr>
              <w:jc w:val="center"/>
              <w:rPr>
                <w:rFonts w:ascii="Arial" w:eastAsia="Times New Roman" w:hAnsi="Arial" w:cs="Arial"/>
                <w:sz w:val="20"/>
                <w:szCs w:val="20"/>
                <w:lang w:eastAsia="fr-FR"/>
              </w:rPr>
            </w:pPr>
            <w:r w:rsidRPr="00130C08">
              <w:rPr>
                <w:rFonts w:ascii="Arial" w:eastAsia="Times New Roman" w:hAnsi="Arial" w:cs="Arial"/>
                <w:sz w:val="20"/>
                <w:szCs w:val="20"/>
                <w:lang w:eastAsia="fr-FR"/>
              </w:rPr>
              <w:t> </w:t>
            </w:r>
          </w:p>
        </w:tc>
        <w:tc>
          <w:tcPr>
            <w:tcW w:w="1322" w:type="dxa"/>
            <w:hideMark/>
          </w:tcPr>
          <w:p w14:paraId="795E0A53" w14:textId="77777777" w:rsidR="00D178B4" w:rsidRPr="00130C08" w:rsidRDefault="00D178B4" w:rsidP="00D178B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130C08">
              <w:rPr>
                <w:rFonts w:ascii="Arial" w:eastAsia="Times New Roman" w:hAnsi="Arial" w:cs="Arial"/>
                <w:sz w:val="20"/>
                <w:szCs w:val="20"/>
                <w:lang w:eastAsia="fr-FR"/>
              </w:rPr>
              <w:t>Application ne répondant pas aux exigences</w:t>
            </w:r>
          </w:p>
        </w:tc>
        <w:tc>
          <w:tcPr>
            <w:tcW w:w="806" w:type="dxa"/>
            <w:hideMark/>
          </w:tcPr>
          <w:p w14:paraId="27BF1C3F"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18</w:t>
            </w:r>
          </w:p>
        </w:tc>
        <w:tc>
          <w:tcPr>
            <w:tcW w:w="806" w:type="dxa"/>
            <w:hideMark/>
          </w:tcPr>
          <w:p w14:paraId="69AB6DBB"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18</w:t>
            </w:r>
          </w:p>
        </w:tc>
        <w:tc>
          <w:tcPr>
            <w:tcW w:w="1494" w:type="dxa"/>
            <w:hideMark/>
          </w:tcPr>
          <w:p w14:paraId="709D9EC2"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28,8</w:t>
            </w:r>
          </w:p>
        </w:tc>
        <w:tc>
          <w:tcPr>
            <w:tcW w:w="1269" w:type="dxa"/>
            <w:hideMark/>
          </w:tcPr>
          <w:p w14:paraId="69E07408"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7,2</w:t>
            </w:r>
          </w:p>
        </w:tc>
        <w:tc>
          <w:tcPr>
            <w:tcW w:w="1507" w:type="dxa"/>
            <w:hideMark/>
          </w:tcPr>
          <w:p w14:paraId="62D044F9" w14:textId="77777777" w:rsidR="00D178B4" w:rsidRPr="00D178B4" w:rsidRDefault="00D178B4" w:rsidP="00D178B4">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D178B4">
              <w:rPr>
                <w:rFonts w:ascii="Arial" w:eastAsia="Times New Roman" w:hAnsi="Arial" w:cs="Arial"/>
                <w:color w:val="305496"/>
                <w:sz w:val="20"/>
                <w:szCs w:val="20"/>
                <w:lang w:eastAsia="fr-FR"/>
              </w:rPr>
              <w:t>32,4</w:t>
            </w:r>
          </w:p>
        </w:tc>
      </w:tr>
    </w:tbl>
    <w:p w14:paraId="070C8452" w14:textId="77777777" w:rsidR="00D178B4" w:rsidRPr="009E1657" w:rsidRDefault="00D178B4" w:rsidP="00130C08"/>
    <w:p w14:paraId="063CFE28" w14:textId="77777777" w:rsidR="00C9036F" w:rsidRDefault="00C9036F" w:rsidP="00C90FA8">
      <w:pPr>
        <w:pStyle w:val="Titre5"/>
      </w:pPr>
      <w:r>
        <w:t>Radar des risques</w:t>
      </w:r>
    </w:p>
    <w:p w14:paraId="6CEEF921" w14:textId="77777777" w:rsidR="00D178B4" w:rsidRPr="009E1657" w:rsidRDefault="00D2498A" w:rsidP="009E1657">
      <w:r>
        <w:rPr>
          <w:noProof/>
        </w:rPr>
        <w:drawing>
          <wp:inline distT="0" distB="0" distL="0" distR="0" wp14:anchorId="2E3C4D51" wp14:editId="5A6EDD63">
            <wp:extent cx="5760720" cy="4040372"/>
            <wp:effectExtent l="0" t="0" r="11430" b="17780"/>
            <wp:docPr id="21" name="Graphique 21">
              <a:extLst xmlns:a="http://schemas.openxmlformats.org/drawingml/2006/main">
                <a:ext uri="{FF2B5EF4-FFF2-40B4-BE49-F238E27FC236}">
                  <a16:creationId xmlns:a16="http://schemas.microsoft.com/office/drawing/2014/main" id="{964D87CC-6797-4C42-8442-C83D8B6EF2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6D85476" w14:textId="77777777" w:rsidR="00D178B4" w:rsidRDefault="00D178B4">
      <w:pPr>
        <w:jc w:val="left"/>
        <w:rPr>
          <w:rFonts w:asciiTheme="majorHAnsi" w:eastAsiaTheme="majorEastAsia" w:hAnsiTheme="majorHAnsi" w:cstheme="majorBidi"/>
          <w:color w:val="1F3864" w:themeColor="accent1" w:themeShade="80"/>
          <w:sz w:val="28"/>
          <w:szCs w:val="24"/>
        </w:rPr>
      </w:pPr>
      <w:r>
        <w:br w:type="page"/>
      </w:r>
    </w:p>
    <w:p w14:paraId="542CF4E1" w14:textId="77777777" w:rsidR="00C9036F" w:rsidRDefault="00C90FA8" w:rsidP="00C90FA8">
      <w:pPr>
        <w:pStyle w:val="Titre4"/>
      </w:pPr>
      <w:r>
        <w:t>Risques de type technologique</w:t>
      </w:r>
    </w:p>
    <w:p w14:paraId="5BBB368D" w14:textId="77777777" w:rsidR="0017705F" w:rsidRPr="009E1657" w:rsidRDefault="0017705F" w:rsidP="00130C08"/>
    <w:p w14:paraId="38289EC2" w14:textId="77777777" w:rsidR="00C90FA8" w:rsidRDefault="00C90FA8" w:rsidP="00C90FA8">
      <w:pPr>
        <w:pStyle w:val="Titre5"/>
      </w:pPr>
      <w:r>
        <w:t>Tableau de données</w:t>
      </w:r>
    </w:p>
    <w:tbl>
      <w:tblPr>
        <w:tblStyle w:val="TableauGrille7Couleur-Accentuation5"/>
        <w:tblW w:w="8939" w:type="dxa"/>
        <w:tblLook w:val="04A0" w:firstRow="1" w:lastRow="0" w:firstColumn="1" w:lastColumn="0" w:noHBand="0" w:noVBand="1"/>
      </w:tblPr>
      <w:tblGrid>
        <w:gridCol w:w="2029"/>
        <w:gridCol w:w="1439"/>
        <w:gridCol w:w="772"/>
        <w:gridCol w:w="765"/>
        <w:gridCol w:w="1389"/>
        <w:gridCol w:w="1145"/>
        <w:gridCol w:w="1400"/>
      </w:tblGrid>
      <w:tr w:rsidR="0017705F" w:rsidRPr="0017705F" w14:paraId="3F69940E" w14:textId="77777777" w:rsidTr="0085555A">
        <w:trPr>
          <w:cnfStyle w:val="100000000000" w:firstRow="1" w:lastRow="0" w:firstColumn="0" w:lastColumn="0" w:oddVBand="0" w:evenVBand="0" w:oddHBand="0" w:evenHBand="0" w:firstRowFirstColumn="0" w:firstRowLastColumn="0" w:lastRowFirstColumn="0" w:lastRowLastColumn="0"/>
          <w:trHeight w:val="253"/>
        </w:trPr>
        <w:tc>
          <w:tcPr>
            <w:cnfStyle w:val="001000000100" w:firstRow="0" w:lastRow="0" w:firstColumn="1" w:lastColumn="0" w:oddVBand="0" w:evenVBand="0" w:oddHBand="0" w:evenHBand="0" w:firstRowFirstColumn="1" w:firstRowLastColumn="0" w:lastRowFirstColumn="0" w:lastRowLastColumn="0"/>
            <w:tcW w:w="2029" w:type="dxa"/>
            <w:noWrap/>
            <w:hideMark/>
          </w:tcPr>
          <w:p w14:paraId="095F42A9" w14:textId="77777777" w:rsidR="0017705F" w:rsidRPr="0017705F" w:rsidRDefault="0017705F" w:rsidP="0017705F">
            <w:pPr>
              <w:jc w:val="left"/>
              <w:rPr>
                <w:rFonts w:ascii="Calibri" w:eastAsia="Times New Roman" w:hAnsi="Calibri" w:cs="Calibri"/>
                <w:b w:val="0"/>
                <w:bCs w:val="0"/>
                <w:color w:val="305496"/>
                <w:szCs w:val="22"/>
                <w:lang w:eastAsia="fr-FR"/>
              </w:rPr>
            </w:pPr>
            <w:r w:rsidRPr="0017705F">
              <w:rPr>
                <w:rFonts w:ascii="Calibri" w:eastAsia="Times New Roman" w:hAnsi="Calibri" w:cs="Calibri"/>
                <w:b w:val="0"/>
                <w:bCs w:val="0"/>
                <w:color w:val="305496"/>
                <w:szCs w:val="22"/>
                <w:lang w:eastAsia="fr-FR"/>
              </w:rPr>
              <w:t>Risques de type technologique</w:t>
            </w:r>
          </w:p>
        </w:tc>
        <w:tc>
          <w:tcPr>
            <w:tcW w:w="1268" w:type="dxa"/>
            <w:hideMark/>
          </w:tcPr>
          <w:p w14:paraId="268CFA21" w14:textId="77777777" w:rsidR="0017705F" w:rsidRPr="0017705F" w:rsidRDefault="0017705F" w:rsidP="0017705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17705F">
              <w:rPr>
                <w:rFonts w:ascii="Arial" w:eastAsia="Times New Roman" w:hAnsi="Arial" w:cs="Arial"/>
                <w:b w:val="0"/>
                <w:bCs w:val="0"/>
                <w:color w:val="305496"/>
                <w:sz w:val="20"/>
                <w:szCs w:val="20"/>
                <w:lang w:eastAsia="fr-FR"/>
              </w:rPr>
              <w:t>Détails des risques</w:t>
            </w:r>
          </w:p>
        </w:tc>
        <w:tc>
          <w:tcPr>
            <w:tcW w:w="773" w:type="dxa"/>
            <w:hideMark/>
          </w:tcPr>
          <w:p w14:paraId="09648854" w14:textId="77777777" w:rsidR="0017705F" w:rsidRPr="0017705F" w:rsidRDefault="0017705F" w:rsidP="0017705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17705F">
              <w:rPr>
                <w:rFonts w:ascii="Arial" w:eastAsia="Times New Roman" w:hAnsi="Arial" w:cs="Arial"/>
                <w:b w:val="0"/>
                <w:bCs w:val="0"/>
                <w:color w:val="305496"/>
                <w:sz w:val="20"/>
                <w:szCs w:val="20"/>
                <w:lang w:eastAsia="fr-FR"/>
              </w:rPr>
              <w:t>Délais</w:t>
            </w:r>
          </w:p>
        </w:tc>
        <w:tc>
          <w:tcPr>
            <w:tcW w:w="773" w:type="dxa"/>
            <w:hideMark/>
          </w:tcPr>
          <w:p w14:paraId="70CEA4CD" w14:textId="77777777" w:rsidR="0017705F" w:rsidRPr="0017705F" w:rsidRDefault="0017705F" w:rsidP="0017705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17705F">
              <w:rPr>
                <w:rFonts w:ascii="Arial" w:eastAsia="Times New Roman" w:hAnsi="Arial" w:cs="Arial"/>
                <w:b w:val="0"/>
                <w:bCs w:val="0"/>
                <w:color w:val="305496"/>
                <w:sz w:val="20"/>
                <w:szCs w:val="20"/>
                <w:lang w:eastAsia="fr-FR"/>
              </w:rPr>
              <w:t>Coûts</w:t>
            </w:r>
          </w:p>
        </w:tc>
        <w:tc>
          <w:tcPr>
            <w:tcW w:w="1433" w:type="dxa"/>
            <w:hideMark/>
          </w:tcPr>
          <w:p w14:paraId="429545B5" w14:textId="77777777" w:rsidR="0017705F" w:rsidRPr="0017705F" w:rsidRDefault="0017705F" w:rsidP="0017705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17705F">
              <w:rPr>
                <w:rFonts w:ascii="Arial" w:eastAsia="Times New Roman" w:hAnsi="Arial" w:cs="Arial"/>
                <w:b w:val="0"/>
                <w:bCs w:val="0"/>
                <w:color w:val="305496"/>
                <w:sz w:val="20"/>
                <w:szCs w:val="20"/>
                <w:lang w:eastAsia="fr-FR"/>
              </w:rPr>
              <w:t>Satisfaction utilisateur</w:t>
            </w:r>
          </w:p>
        </w:tc>
        <w:tc>
          <w:tcPr>
            <w:tcW w:w="1217" w:type="dxa"/>
            <w:hideMark/>
          </w:tcPr>
          <w:p w14:paraId="73A006B2" w14:textId="77777777" w:rsidR="0017705F" w:rsidRPr="0017705F" w:rsidRDefault="0017705F" w:rsidP="0017705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17705F">
              <w:rPr>
                <w:rFonts w:ascii="Arial" w:eastAsia="Times New Roman" w:hAnsi="Arial" w:cs="Arial"/>
                <w:b w:val="0"/>
                <w:bCs w:val="0"/>
                <w:color w:val="305496"/>
                <w:sz w:val="20"/>
                <w:szCs w:val="20"/>
                <w:lang w:eastAsia="fr-FR"/>
              </w:rPr>
              <w:t>Niveau de sécurité</w:t>
            </w:r>
          </w:p>
        </w:tc>
        <w:tc>
          <w:tcPr>
            <w:tcW w:w="1446" w:type="dxa"/>
            <w:hideMark/>
          </w:tcPr>
          <w:p w14:paraId="5D2DC19D" w14:textId="77777777" w:rsidR="0017705F" w:rsidRPr="0017705F" w:rsidRDefault="0017705F" w:rsidP="0017705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305496"/>
                <w:sz w:val="20"/>
                <w:szCs w:val="20"/>
                <w:lang w:eastAsia="fr-FR"/>
              </w:rPr>
            </w:pPr>
            <w:r w:rsidRPr="0017705F">
              <w:rPr>
                <w:rFonts w:ascii="Arial" w:eastAsia="Times New Roman" w:hAnsi="Arial" w:cs="Arial"/>
                <w:b w:val="0"/>
                <w:bCs w:val="0"/>
                <w:color w:val="305496"/>
                <w:sz w:val="20"/>
                <w:szCs w:val="20"/>
                <w:lang w:eastAsia="fr-FR"/>
              </w:rPr>
              <w:t>Qualité de l'application</w:t>
            </w:r>
          </w:p>
        </w:tc>
      </w:tr>
      <w:tr w:rsidR="0017705F" w:rsidRPr="0017705F" w14:paraId="5FE1A274" w14:textId="77777777" w:rsidTr="0085555A">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029" w:type="dxa"/>
            <w:hideMark/>
          </w:tcPr>
          <w:p w14:paraId="5061A5C4" w14:textId="77777777" w:rsidR="0017705F" w:rsidRPr="00130C08" w:rsidRDefault="0017705F" w:rsidP="0017705F">
            <w:pPr>
              <w:jc w:val="center"/>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Technologique</w:t>
            </w:r>
          </w:p>
        </w:tc>
        <w:tc>
          <w:tcPr>
            <w:tcW w:w="1268" w:type="dxa"/>
            <w:hideMark/>
          </w:tcPr>
          <w:p w14:paraId="4D213162" w14:textId="77777777" w:rsidR="0017705F" w:rsidRPr="00130C08" w:rsidRDefault="0017705F" w:rsidP="001770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Sécurité de l'application</w:t>
            </w:r>
          </w:p>
        </w:tc>
        <w:tc>
          <w:tcPr>
            <w:tcW w:w="773" w:type="dxa"/>
            <w:hideMark/>
          </w:tcPr>
          <w:p w14:paraId="0D706CFF"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3,6</w:t>
            </w:r>
          </w:p>
        </w:tc>
        <w:tc>
          <w:tcPr>
            <w:tcW w:w="773" w:type="dxa"/>
            <w:hideMark/>
          </w:tcPr>
          <w:p w14:paraId="2D1237CC"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12,6</w:t>
            </w:r>
          </w:p>
        </w:tc>
        <w:tc>
          <w:tcPr>
            <w:tcW w:w="1433" w:type="dxa"/>
            <w:hideMark/>
          </w:tcPr>
          <w:p w14:paraId="2EF359B0"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3,6</w:t>
            </w:r>
          </w:p>
        </w:tc>
        <w:tc>
          <w:tcPr>
            <w:tcW w:w="1217" w:type="dxa"/>
            <w:hideMark/>
          </w:tcPr>
          <w:p w14:paraId="48C480D7"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16,2</w:t>
            </w:r>
          </w:p>
        </w:tc>
        <w:tc>
          <w:tcPr>
            <w:tcW w:w="1446" w:type="dxa"/>
            <w:hideMark/>
          </w:tcPr>
          <w:p w14:paraId="358F9205"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12,6</w:t>
            </w:r>
          </w:p>
        </w:tc>
      </w:tr>
      <w:tr w:rsidR="0017705F" w:rsidRPr="0017705F" w14:paraId="1D085739" w14:textId="77777777" w:rsidTr="0085555A">
        <w:trPr>
          <w:trHeight w:val="422"/>
        </w:trPr>
        <w:tc>
          <w:tcPr>
            <w:cnfStyle w:val="001000000000" w:firstRow="0" w:lastRow="0" w:firstColumn="1" w:lastColumn="0" w:oddVBand="0" w:evenVBand="0" w:oddHBand="0" w:evenHBand="0" w:firstRowFirstColumn="0" w:firstRowLastColumn="0" w:lastRowFirstColumn="0" w:lastRowLastColumn="0"/>
            <w:tcW w:w="2029" w:type="dxa"/>
            <w:hideMark/>
          </w:tcPr>
          <w:p w14:paraId="6E2237C5" w14:textId="77777777" w:rsidR="0017705F" w:rsidRPr="00130C08" w:rsidRDefault="0017705F" w:rsidP="0017705F">
            <w:pPr>
              <w:jc w:val="center"/>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 </w:t>
            </w:r>
          </w:p>
        </w:tc>
        <w:tc>
          <w:tcPr>
            <w:tcW w:w="1268" w:type="dxa"/>
            <w:hideMark/>
          </w:tcPr>
          <w:p w14:paraId="31C27588" w14:textId="77777777" w:rsidR="0017705F" w:rsidRPr="00130C08" w:rsidRDefault="0017705F" w:rsidP="001770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Application non ergonomique</w:t>
            </w:r>
          </w:p>
        </w:tc>
        <w:tc>
          <w:tcPr>
            <w:tcW w:w="773" w:type="dxa"/>
            <w:hideMark/>
          </w:tcPr>
          <w:p w14:paraId="0C23AAB7"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1,2</w:t>
            </w:r>
          </w:p>
        </w:tc>
        <w:tc>
          <w:tcPr>
            <w:tcW w:w="773" w:type="dxa"/>
            <w:hideMark/>
          </w:tcPr>
          <w:p w14:paraId="4F58ECD2"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2,4</w:t>
            </w:r>
          </w:p>
        </w:tc>
        <w:tc>
          <w:tcPr>
            <w:tcW w:w="1433" w:type="dxa"/>
            <w:hideMark/>
          </w:tcPr>
          <w:p w14:paraId="218212ED"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10,8</w:t>
            </w:r>
          </w:p>
        </w:tc>
        <w:tc>
          <w:tcPr>
            <w:tcW w:w="1217" w:type="dxa"/>
            <w:hideMark/>
          </w:tcPr>
          <w:p w14:paraId="161CD163"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1,2</w:t>
            </w:r>
          </w:p>
        </w:tc>
        <w:tc>
          <w:tcPr>
            <w:tcW w:w="1446" w:type="dxa"/>
            <w:hideMark/>
          </w:tcPr>
          <w:p w14:paraId="6A997AC9"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9,6</w:t>
            </w:r>
          </w:p>
        </w:tc>
      </w:tr>
      <w:tr w:rsidR="0017705F" w:rsidRPr="0017705F" w14:paraId="14686CCC" w14:textId="77777777" w:rsidTr="0085555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029" w:type="dxa"/>
            <w:hideMark/>
          </w:tcPr>
          <w:p w14:paraId="6406F641" w14:textId="77777777" w:rsidR="0017705F" w:rsidRPr="00130C08" w:rsidRDefault="0017705F" w:rsidP="0017705F">
            <w:pPr>
              <w:jc w:val="center"/>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 </w:t>
            </w:r>
          </w:p>
        </w:tc>
        <w:tc>
          <w:tcPr>
            <w:tcW w:w="1268" w:type="dxa"/>
            <w:hideMark/>
          </w:tcPr>
          <w:p w14:paraId="7A21FF90" w14:textId="77777777" w:rsidR="0017705F" w:rsidRPr="00130C08" w:rsidRDefault="0017705F" w:rsidP="001770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Manque de performances</w:t>
            </w:r>
          </w:p>
        </w:tc>
        <w:tc>
          <w:tcPr>
            <w:tcW w:w="773" w:type="dxa"/>
            <w:hideMark/>
          </w:tcPr>
          <w:p w14:paraId="0556435B"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1,2</w:t>
            </w:r>
          </w:p>
        </w:tc>
        <w:tc>
          <w:tcPr>
            <w:tcW w:w="773" w:type="dxa"/>
            <w:hideMark/>
          </w:tcPr>
          <w:p w14:paraId="5962C044"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2,4</w:t>
            </w:r>
          </w:p>
        </w:tc>
        <w:tc>
          <w:tcPr>
            <w:tcW w:w="1433" w:type="dxa"/>
            <w:hideMark/>
          </w:tcPr>
          <w:p w14:paraId="3C76D21C"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8,4</w:t>
            </w:r>
          </w:p>
        </w:tc>
        <w:tc>
          <w:tcPr>
            <w:tcW w:w="1217" w:type="dxa"/>
            <w:hideMark/>
          </w:tcPr>
          <w:p w14:paraId="35675B1B"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1,2</w:t>
            </w:r>
          </w:p>
        </w:tc>
        <w:tc>
          <w:tcPr>
            <w:tcW w:w="1446" w:type="dxa"/>
            <w:hideMark/>
          </w:tcPr>
          <w:p w14:paraId="591EF9F7"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9,6</w:t>
            </w:r>
          </w:p>
        </w:tc>
      </w:tr>
      <w:tr w:rsidR="0017705F" w:rsidRPr="0017705F" w14:paraId="7B160FA2" w14:textId="77777777" w:rsidTr="0085555A">
        <w:trPr>
          <w:trHeight w:val="422"/>
        </w:trPr>
        <w:tc>
          <w:tcPr>
            <w:cnfStyle w:val="001000000000" w:firstRow="0" w:lastRow="0" w:firstColumn="1" w:lastColumn="0" w:oddVBand="0" w:evenVBand="0" w:oddHBand="0" w:evenHBand="0" w:firstRowFirstColumn="0" w:firstRowLastColumn="0" w:lastRowFirstColumn="0" w:lastRowLastColumn="0"/>
            <w:tcW w:w="2029" w:type="dxa"/>
            <w:hideMark/>
          </w:tcPr>
          <w:p w14:paraId="05228F73" w14:textId="77777777" w:rsidR="0017705F" w:rsidRPr="00130C08" w:rsidRDefault="0017705F" w:rsidP="0017705F">
            <w:pPr>
              <w:jc w:val="center"/>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 </w:t>
            </w:r>
          </w:p>
        </w:tc>
        <w:tc>
          <w:tcPr>
            <w:tcW w:w="1268" w:type="dxa"/>
            <w:hideMark/>
          </w:tcPr>
          <w:p w14:paraId="19E5F13E" w14:textId="77777777" w:rsidR="0017705F" w:rsidRPr="00130C08" w:rsidRDefault="0017705F" w:rsidP="001770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Problème de sécurité du matériel</w:t>
            </w:r>
          </w:p>
        </w:tc>
        <w:tc>
          <w:tcPr>
            <w:tcW w:w="773" w:type="dxa"/>
            <w:hideMark/>
          </w:tcPr>
          <w:p w14:paraId="25648F6C"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2,4</w:t>
            </w:r>
          </w:p>
        </w:tc>
        <w:tc>
          <w:tcPr>
            <w:tcW w:w="773" w:type="dxa"/>
            <w:hideMark/>
          </w:tcPr>
          <w:p w14:paraId="1DDEE90B"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7,2</w:t>
            </w:r>
          </w:p>
        </w:tc>
        <w:tc>
          <w:tcPr>
            <w:tcW w:w="1433" w:type="dxa"/>
            <w:hideMark/>
          </w:tcPr>
          <w:p w14:paraId="0B9F176D"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4,8</w:t>
            </w:r>
          </w:p>
        </w:tc>
        <w:tc>
          <w:tcPr>
            <w:tcW w:w="1217" w:type="dxa"/>
            <w:hideMark/>
          </w:tcPr>
          <w:p w14:paraId="71526E90"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21,6</w:t>
            </w:r>
          </w:p>
        </w:tc>
        <w:tc>
          <w:tcPr>
            <w:tcW w:w="1446" w:type="dxa"/>
            <w:hideMark/>
          </w:tcPr>
          <w:p w14:paraId="02686C79"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2,4</w:t>
            </w:r>
          </w:p>
        </w:tc>
      </w:tr>
      <w:tr w:rsidR="0017705F" w:rsidRPr="0017705F" w14:paraId="427A07A8" w14:textId="77777777" w:rsidTr="0085555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029" w:type="dxa"/>
            <w:hideMark/>
          </w:tcPr>
          <w:p w14:paraId="1862A41B" w14:textId="77777777" w:rsidR="0017705F" w:rsidRPr="00130C08" w:rsidRDefault="0017705F" w:rsidP="0017705F">
            <w:pPr>
              <w:jc w:val="center"/>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 </w:t>
            </w:r>
          </w:p>
        </w:tc>
        <w:tc>
          <w:tcPr>
            <w:tcW w:w="1268" w:type="dxa"/>
            <w:hideMark/>
          </w:tcPr>
          <w:p w14:paraId="1B3E59BB" w14:textId="77777777" w:rsidR="0017705F" w:rsidRPr="00130C08" w:rsidRDefault="0017705F" w:rsidP="001770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Problème de sécurité lié à internet</w:t>
            </w:r>
          </w:p>
        </w:tc>
        <w:tc>
          <w:tcPr>
            <w:tcW w:w="773" w:type="dxa"/>
            <w:hideMark/>
          </w:tcPr>
          <w:p w14:paraId="42051E12"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2,4</w:t>
            </w:r>
          </w:p>
        </w:tc>
        <w:tc>
          <w:tcPr>
            <w:tcW w:w="773" w:type="dxa"/>
            <w:hideMark/>
          </w:tcPr>
          <w:p w14:paraId="595F68C9"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4,8</w:t>
            </w:r>
          </w:p>
        </w:tc>
        <w:tc>
          <w:tcPr>
            <w:tcW w:w="1433" w:type="dxa"/>
            <w:hideMark/>
          </w:tcPr>
          <w:p w14:paraId="3C43D577"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2,4</w:t>
            </w:r>
          </w:p>
        </w:tc>
        <w:tc>
          <w:tcPr>
            <w:tcW w:w="1217" w:type="dxa"/>
            <w:hideMark/>
          </w:tcPr>
          <w:p w14:paraId="11610608"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21,6</w:t>
            </w:r>
          </w:p>
        </w:tc>
        <w:tc>
          <w:tcPr>
            <w:tcW w:w="1446" w:type="dxa"/>
            <w:hideMark/>
          </w:tcPr>
          <w:p w14:paraId="5231258A" w14:textId="77777777" w:rsidR="0017705F" w:rsidRPr="0017705F" w:rsidRDefault="0017705F" w:rsidP="0017705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2,4</w:t>
            </w:r>
          </w:p>
        </w:tc>
      </w:tr>
      <w:tr w:rsidR="0017705F" w:rsidRPr="0017705F" w14:paraId="6010352D" w14:textId="77777777" w:rsidTr="0085555A">
        <w:trPr>
          <w:trHeight w:val="422"/>
        </w:trPr>
        <w:tc>
          <w:tcPr>
            <w:cnfStyle w:val="001000000000" w:firstRow="0" w:lastRow="0" w:firstColumn="1" w:lastColumn="0" w:oddVBand="0" w:evenVBand="0" w:oddHBand="0" w:evenHBand="0" w:firstRowFirstColumn="0" w:firstRowLastColumn="0" w:lastRowFirstColumn="0" w:lastRowLastColumn="0"/>
            <w:tcW w:w="2029" w:type="dxa"/>
            <w:hideMark/>
          </w:tcPr>
          <w:p w14:paraId="5E84A0C8" w14:textId="77777777" w:rsidR="0017705F" w:rsidRPr="00130C08" w:rsidRDefault="0017705F" w:rsidP="0017705F">
            <w:pPr>
              <w:jc w:val="center"/>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 </w:t>
            </w:r>
          </w:p>
        </w:tc>
        <w:tc>
          <w:tcPr>
            <w:tcW w:w="1268" w:type="dxa"/>
            <w:hideMark/>
          </w:tcPr>
          <w:p w14:paraId="2118EFF3" w14:textId="77777777" w:rsidR="0017705F" w:rsidRPr="00130C08" w:rsidRDefault="0017705F" w:rsidP="001770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F5496" w:themeColor="accent1" w:themeShade="BF"/>
                <w:sz w:val="20"/>
                <w:szCs w:val="20"/>
                <w:lang w:eastAsia="fr-FR"/>
              </w:rPr>
            </w:pPr>
            <w:r w:rsidRPr="00130C08">
              <w:rPr>
                <w:rFonts w:ascii="Arial" w:eastAsia="Times New Roman" w:hAnsi="Arial" w:cs="Arial"/>
                <w:color w:val="2F5496" w:themeColor="accent1" w:themeShade="BF"/>
                <w:sz w:val="20"/>
                <w:szCs w:val="20"/>
                <w:lang w:eastAsia="fr-FR"/>
              </w:rPr>
              <w:t>Mauvais choix des technos</w:t>
            </w:r>
          </w:p>
        </w:tc>
        <w:tc>
          <w:tcPr>
            <w:tcW w:w="773" w:type="dxa"/>
            <w:hideMark/>
          </w:tcPr>
          <w:p w14:paraId="54BA0834"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9</w:t>
            </w:r>
          </w:p>
        </w:tc>
        <w:tc>
          <w:tcPr>
            <w:tcW w:w="773" w:type="dxa"/>
            <w:hideMark/>
          </w:tcPr>
          <w:p w14:paraId="7FD9A54D"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12,6</w:t>
            </w:r>
          </w:p>
        </w:tc>
        <w:tc>
          <w:tcPr>
            <w:tcW w:w="1433" w:type="dxa"/>
            <w:hideMark/>
          </w:tcPr>
          <w:p w14:paraId="5BA7892F"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1,8</w:t>
            </w:r>
          </w:p>
        </w:tc>
        <w:tc>
          <w:tcPr>
            <w:tcW w:w="1217" w:type="dxa"/>
            <w:hideMark/>
          </w:tcPr>
          <w:p w14:paraId="4546C6FC"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9</w:t>
            </w:r>
          </w:p>
        </w:tc>
        <w:tc>
          <w:tcPr>
            <w:tcW w:w="1446" w:type="dxa"/>
            <w:hideMark/>
          </w:tcPr>
          <w:p w14:paraId="474C9580" w14:textId="77777777" w:rsidR="0017705F" w:rsidRPr="0017705F" w:rsidRDefault="0017705F" w:rsidP="0017705F">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05496"/>
                <w:sz w:val="20"/>
                <w:szCs w:val="20"/>
                <w:lang w:eastAsia="fr-FR"/>
              </w:rPr>
            </w:pPr>
            <w:r w:rsidRPr="0017705F">
              <w:rPr>
                <w:rFonts w:ascii="Arial" w:eastAsia="Times New Roman" w:hAnsi="Arial" w:cs="Arial"/>
                <w:color w:val="305496"/>
                <w:sz w:val="20"/>
                <w:szCs w:val="20"/>
                <w:lang w:eastAsia="fr-FR"/>
              </w:rPr>
              <w:t>12,6</w:t>
            </w:r>
          </w:p>
        </w:tc>
      </w:tr>
    </w:tbl>
    <w:p w14:paraId="68D4EBD7" w14:textId="77777777" w:rsidR="00D178B4" w:rsidRPr="009E1657" w:rsidRDefault="00D178B4" w:rsidP="00130C08"/>
    <w:p w14:paraId="4B6897E8" w14:textId="77777777" w:rsidR="00C90FA8" w:rsidRDefault="00C90FA8" w:rsidP="00C90FA8">
      <w:pPr>
        <w:pStyle w:val="Titre5"/>
      </w:pPr>
      <w:r>
        <w:t>Radar des risques</w:t>
      </w:r>
    </w:p>
    <w:p w14:paraId="06988257" w14:textId="77777777" w:rsidR="008D00C3" w:rsidRPr="00A44537" w:rsidRDefault="00B10898" w:rsidP="00A44537">
      <w:r>
        <w:rPr>
          <w:noProof/>
        </w:rPr>
        <w:drawing>
          <wp:inline distT="0" distB="0" distL="0" distR="0" wp14:anchorId="6A300B4F" wp14:editId="502EC890">
            <wp:extent cx="5760720" cy="4146698"/>
            <wp:effectExtent l="0" t="0" r="11430" b="6350"/>
            <wp:docPr id="5" name="Graphique 5">
              <a:extLst xmlns:a="http://schemas.openxmlformats.org/drawingml/2006/main">
                <a:ext uri="{FF2B5EF4-FFF2-40B4-BE49-F238E27FC236}">
                  <a16:creationId xmlns:a16="http://schemas.microsoft.com/office/drawing/2014/main" id="{4B2DE335-A2A4-4164-98FD-72FD5043D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3CCFC07" w14:textId="77777777" w:rsidR="004F6CB5" w:rsidRDefault="004F6CB5" w:rsidP="004F6CB5">
      <w:pPr>
        <w:pStyle w:val="Titre2"/>
      </w:pPr>
      <w:bookmarkStart w:id="96" w:name="_Toc516066163"/>
      <w:r>
        <w:t>Suivi des risques</w:t>
      </w:r>
      <w:bookmarkEnd w:id="96"/>
    </w:p>
    <w:p w14:paraId="09ED69C5" w14:textId="77777777" w:rsidR="004F6CB5" w:rsidRDefault="004F6CB5" w:rsidP="004F6CB5"/>
    <w:p w14:paraId="73FF5A25" w14:textId="77777777" w:rsidR="00590B81" w:rsidRDefault="00114757" w:rsidP="004F6CB5">
      <w:r>
        <w:t xml:space="preserve">Suite à l’analyse des risques, nous avons </w:t>
      </w:r>
      <w:r w:rsidR="0097423F">
        <w:t>défini</w:t>
      </w:r>
      <w:r>
        <w:t xml:space="preserve"> un plan d’action afin d’en réduire la criticité</w:t>
      </w:r>
      <w:r w:rsidR="008E3D54">
        <w:t xml:space="preserve"> nominale</w:t>
      </w:r>
      <w:r>
        <w:t xml:space="preserve">. Nous avons pu au cours de ce livrable </w:t>
      </w:r>
      <w:r w:rsidR="0060448D">
        <w:t xml:space="preserve">mener des démarches conformes à notre plan d’actions.  </w:t>
      </w:r>
    </w:p>
    <w:p w14:paraId="26322465" w14:textId="77777777" w:rsidR="00E342A1" w:rsidRDefault="00E342A1" w:rsidP="004F6CB5">
      <w:r>
        <w:t xml:space="preserve">Un tableau de suivi des risques avec un suivi de niveau de maîtrise des risques est consultable en </w:t>
      </w:r>
      <w:r w:rsidRPr="00355AE4">
        <w:rPr>
          <w:rStyle w:val="Accentuationlgre"/>
        </w:rPr>
        <w:t>annexe</w:t>
      </w:r>
      <w:r w:rsidR="00355AE4" w:rsidRPr="00355AE4">
        <w:rPr>
          <w:rStyle w:val="Accentuationlgre"/>
        </w:rPr>
        <w:t xml:space="preserve"> 1</w:t>
      </w:r>
      <w:r w:rsidR="00D5387D">
        <w:rPr>
          <w:rStyle w:val="Accentuationlgre"/>
        </w:rPr>
        <w:t>4</w:t>
      </w:r>
      <w:r w:rsidR="00355AE4" w:rsidRPr="00355AE4">
        <w:rPr>
          <w:rStyle w:val="Accentuationlgre"/>
        </w:rPr>
        <w:t xml:space="preserve"> </w:t>
      </w:r>
      <w:r w:rsidR="00D0759E">
        <w:rPr>
          <w:rStyle w:val="Accentuationlgre"/>
        </w:rPr>
        <w:t>(</w:t>
      </w:r>
      <w:r w:rsidR="00355AE4" w:rsidRPr="00355AE4">
        <w:rPr>
          <w:rStyle w:val="Accentuationlgre"/>
        </w:rPr>
        <w:t>page</w:t>
      </w:r>
      <w:r w:rsidR="00D65D72">
        <w:rPr>
          <w:rStyle w:val="Accentuationlgre"/>
        </w:rPr>
        <w:t xml:space="preserve"> XXX</w:t>
      </w:r>
      <w:r w:rsidR="00F65DCE">
        <w:rPr>
          <w:rStyle w:val="Accentuationlgre"/>
        </w:rPr>
        <w:t>IX</w:t>
      </w:r>
      <w:r w:rsidR="00D0759E">
        <w:rPr>
          <w:rStyle w:val="Accentuationlgre"/>
        </w:rPr>
        <w:t>)</w:t>
      </w:r>
      <w:r>
        <w:t>.</w:t>
      </w:r>
    </w:p>
    <w:p w14:paraId="6CAB0058" w14:textId="77777777" w:rsidR="00E342A1" w:rsidRDefault="00E342A1" w:rsidP="004F6CB5"/>
    <w:p w14:paraId="77391F02" w14:textId="77777777" w:rsidR="005222ED" w:rsidRDefault="005222ED" w:rsidP="00E342A1">
      <w:pPr>
        <w:pStyle w:val="Titre3"/>
      </w:pPr>
      <w:bookmarkStart w:id="97" w:name="_Toc516066164"/>
      <w:r>
        <w:t>Condensé des actions menées</w:t>
      </w:r>
      <w:bookmarkEnd w:id="97"/>
    </w:p>
    <w:p w14:paraId="6567976B" w14:textId="77777777" w:rsidR="005222ED" w:rsidRDefault="005222ED" w:rsidP="005222ED"/>
    <w:tbl>
      <w:tblPr>
        <w:tblStyle w:val="TableauGrille2-Accentuation5"/>
        <w:tblW w:w="0" w:type="auto"/>
        <w:tblLook w:val="04A0" w:firstRow="1" w:lastRow="0" w:firstColumn="1" w:lastColumn="0" w:noHBand="0" w:noVBand="1"/>
      </w:tblPr>
      <w:tblGrid>
        <w:gridCol w:w="1812"/>
        <w:gridCol w:w="1812"/>
        <w:gridCol w:w="1812"/>
        <w:gridCol w:w="1813"/>
        <w:gridCol w:w="1813"/>
      </w:tblGrid>
      <w:tr w:rsidR="005222ED" w14:paraId="0308C8EB" w14:textId="77777777" w:rsidTr="00522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228E246" w14:textId="77777777" w:rsidR="005222ED" w:rsidRDefault="005222ED" w:rsidP="005222ED">
            <w:r>
              <w:t>Risques</w:t>
            </w:r>
          </w:p>
        </w:tc>
        <w:tc>
          <w:tcPr>
            <w:tcW w:w="1812" w:type="dxa"/>
          </w:tcPr>
          <w:p w14:paraId="057D81AF" w14:textId="77777777" w:rsidR="005222ED" w:rsidRDefault="005222ED" w:rsidP="005222ED">
            <w:pPr>
              <w:cnfStyle w:val="100000000000" w:firstRow="1" w:lastRow="0" w:firstColumn="0" w:lastColumn="0" w:oddVBand="0" w:evenVBand="0" w:oddHBand="0" w:evenHBand="0" w:firstRowFirstColumn="0" w:firstRowLastColumn="0" w:lastRowFirstColumn="0" w:lastRowLastColumn="0"/>
            </w:pPr>
            <w:r>
              <w:t>Facteurs</w:t>
            </w:r>
          </w:p>
        </w:tc>
        <w:tc>
          <w:tcPr>
            <w:tcW w:w="1812" w:type="dxa"/>
          </w:tcPr>
          <w:p w14:paraId="3AE4B96B" w14:textId="77777777" w:rsidR="005222ED" w:rsidRDefault="005222ED" w:rsidP="005222ED">
            <w:pPr>
              <w:cnfStyle w:val="100000000000" w:firstRow="1" w:lastRow="0" w:firstColumn="0" w:lastColumn="0" w:oddVBand="0" w:evenVBand="0" w:oddHBand="0" w:evenHBand="0" w:firstRowFirstColumn="0" w:firstRowLastColumn="0" w:lastRowFirstColumn="0" w:lastRowLastColumn="0"/>
            </w:pPr>
            <w:r>
              <w:t>Actions menées</w:t>
            </w:r>
          </w:p>
        </w:tc>
        <w:tc>
          <w:tcPr>
            <w:tcW w:w="1813" w:type="dxa"/>
          </w:tcPr>
          <w:p w14:paraId="73AA031A" w14:textId="77777777" w:rsidR="005222ED" w:rsidRDefault="007C7385" w:rsidP="005222ED">
            <w:pPr>
              <w:cnfStyle w:val="100000000000" w:firstRow="1" w:lastRow="0" w:firstColumn="0" w:lastColumn="0" w:oddVBand="0" w:evenVBand="0" w:oddHBand="0" w:evenHBand="0" w:firstRowFirstColumn="0" w:firstRowLastColumn="0" w:lastRowFirstColumn="0" w:lastRowLastColumn="0"/>
            </w:pPr>
            <w:r>
              <w:t>État</w:t>
            </w:r>
          </w:p>
        </w:tc>
        <w:tc>
          <w:tcPr>
            <w:tcW w:w="1813" w:type="dxa"/>
          </w:tcPr>
          <w:p w14:paraId="5C45F65A" w14:textId="77777777" w:rsidR="005222ED" w:rsidRDefault="007C7385" w:rsidP="005222ED">
            <w:pPr>
              <w:cnfStyle w:val="100000000000" w:firstRow="1" w:lastRow="0" w:firstColumn="0" w:lastColumn="0" w:oddVBand="0" w:evenVBand="0" w:oddHBand="0" w:evenHBand="0" w:firstRowFirstColumn="0" w:firstRowLastColumn="0" w:lastRowFirstColumn="0" w:lastRowLastColumn="0"/>
            </w:pPr>
            <w:r>
              <w:t>Commentaire</w:t>
            </w:r>
          </w:p>
        </w:tc>
      </w:tr>
      <w:tr w:rsidR="00A67DFE" w14:paraId="495EE883"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val="restart"/>
          </w:tcPr>
          <w:p w14:paraId="03109A45" w14:textId="77777777" w:rsidR="00A67DFE" w:rsidRDefault="00A67DFE" w:rsidP="005222ED">
            <w:r>
              <w:t>Cahier des charges trop léger</w:t>
            </w:r>
          </w:p>
        </w:tc>
        <w:tc>
          <w:tcPr>
            <w:tcW w:w="1812" w:type="dxa"/>
          </w:tcPr>
          <w:p w14:paraId="2EFAF3B4" w14:textId="77777777" w:rsidR="00A67DFE" w:rsidRPr="009F1FDC" w:rsidRDefault="00A67DFE" w:rsidP="005222ED">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Mauvaise étude d'avant-projet</w:t>
            </w:r>
          </w:p>
        </w:tc>
        <w:tc>
          <w:tcPr>
            <w:tcW w:w="1812" w:type="dxa"/>
          </w:tcPr>
          <w:p w14:paraId="6C64186D" w14:textId="77777777" w:rsidR="00A67DFE" w:rsidRPr="009F1FDC" w:rsidRDefault="00A67DFE" w:rsidP="007C738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Étude approfondie du besoin</w:t>
            </w:r>
          </w:p>
          <w:p w14:paraId="5709F034" w14:textId="77777777" w:rsidR="00A67DFE" w:rsidRPr="009F1FDC" w:rsidRDefault="00A67DFE" w:rsidP="005222ED">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13" w:type="dxa"/>
          </w:tcPr>
          <w:p w14:paraId="3350D63B" w14:textId="77777777" w:rsidR="00A67DFE" w:rsidRPr="009F1FDC" w:rsidRDefault="00A67DFE" w:rsidP="005222ED">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3F375905" w14:textId="77777777" w:rsidR="00A67DFE" w:rsidRPr="009F1FDC" w:rsidRDefault="00A67DFE" w:rsidP="005222ED">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A67DFE" w14:paraId="68A629DB" w14:textId="77777777" w:rsidTr="00B41AF0">
        <w:tc>
          <w:tcPr>
            <w:cnfStyle w:val="001000000000" w:firstRow="0" w:lastRow="0" w:firstColumn="1" w:lastColumn="0" w:oddVBand="0" w:evenVBand="0" w:oddHBand="0" w:evenHBand="0" w:firstRowFirstColumn="0" w:firstRowLastColumn="0" w:lastRowFirstColumn="0" w:lastRowLastColumn="0"/>
            <w:tcW w:w="1812" w:type="dxa"/>
            <w:vMerge/>
          </w:tcPr>
          <w:p w14:paraId="590ABF4E" w14:textId="77777777" w:rsidR="00A67DFE" w:rsidRDefault="00A67DFE" w:rsidP="00A67DFE"/>
        </w:tc>
        <w:tc>
          <w:tcPr>
            <w:tcW w:w="1812" w:type="dxa"/>
            <w:vAlign w:val="center"/>
          </w:tcPr>
          <w:p w14:paraId="0C5A0BC0" w14:textId="77777777" w:rsidR="00A67DFE" w:rsidRPr="009F1FDC" w:rsidRDefault="00A67DFE" w:rsidP="00A67DFE">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Mauvaise communication avec le MOA</w:t>
            </w:r>
          </w:p>
        </w:tc>
        <w:tc>
          <w:tcPr>
            <w:tcW w:w="1812" w:type="dxa"/>
            <w:vAlign w:val="center"/>
          </w:tcPr>
          <w:p w14:paraId="75817440" w14:textId="77777777" w:rsidR="00A67DFE" w:rsidRPr="009F1FDC" w:rsidRDefault="00A67DFE" w:rsidP="00A67DFE">
            <w:pPr>
              <w:jc w:val="left"/>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Relancer et impliquer le porteur du projet</w:t>
            </w:r>
          </w:p>
        </w:tc>
        <w:tc>
          <w:tcPr>
            <w:tcW w:w="1813" w:type="dxa"/>
          </w:tcPr>
          <w:p w14:paraId="0255C19A" w14:textId="77777777" w:rsidR="00A67DFE" w:rsidRPr="009F1FDC" w:rsidRDefault="00A67DFE" w:rsidP="00A67D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En cours</w:t>
            </w:r>
          </w:p>
        </w:tc>
        <w:tc>
          <w:tcPr>
            <w:tcW w:w="1813" w:type="dxa"/>
          </w:tcPr>
          <w:p w14:paraId="2EF0D849" w14:textId="77777777" w:rsidR="00A67DFE" w:rsidRPr="009F1FDC" w:rsidRDefault="00A67DFE" w:rsidP="00A67D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Récurent</w:t>
            </w:r>
          </w:p>
        </w:tc>
      </w:tr>
      <w:tr w:rsidR="00B41AF0" w14:paraId="5EE70D00"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val="restart"/>
          </w:tcPr>
          <w:p w14:paraId="49A0B663" w14:textId="77777777" w:rsidR="00B41AF0" w:rsidRDefault="00B41AF0" w:rsidP="005222ED">
            <w:r w:rsidRPr="00A67DFE">
              <w:t>Application ne répondant pas aux exigences</w:t>
            </w:r>
          </w:p>
        </w:tc>
        <w:tc>
          <w:tcPr>
            <w:tcW w:w="1812" w:type="dxa"/>
          </w:tcPr>
          <w:p w14:paraId="3581C929" w14:textId="77777777" w:rsidR="00B41AF0" w:rsidRPr="009F1FDC" w:rsidRDefault="00B41AF0" w:rsidP="005222ED">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Mauvaise étude du besoin</w:t>
            </w:r>
          </w:p>
        </w:tc>
        <w:tc>
          <w:tcPr>
            <w:tcW w:w="1812" w:type="dxa"/>
          </w:tcPr>
          <w:p w14:paraId="4F0EF186" w14:textId="77777777" w:rsidR="00B41AF0" w:rsidRPr="009F1FDC" w:rsidRDefault="00B41AF0" w:rsidP="005222ED">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Étude approfondie du besoin</w:t>
            </w:r>
          </w:p>
        </w:tc>
        <w:tc>
          <w:tcPr>
            <w:tcW w:w="1813" w:type="dxa"/>
          </w:tcPr>
          <w:p w14:paraId="0B549466" w14:textId="77777777" w:rsidR="00B41AF0" w:rsidRPr="009F1FDC" w:rsidRDefault="00B41AF0" w:rsidP="005222ED">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46CDC40D" w14:textId="77777777" w:rsidR="00B41AF0" w:rsidRPr="009F1FDC" w:rsidRDefault="00B41AF0" w:rsidP="005222ED">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B41AF0" w14:paraId="7B1BC6F3" w14:textId="77777777" w:rsidTr="00B41AF0">
        <w:tc>
          <w:tcPr>
            <w:cnfStyle w:val="001000000000" w:firstRow="0" w:lastRow="0" w:firstColumn="1" w:lastColumn="0" w:oddVBand="0" w:evenVBand="0" w:oddHBand="0" w:evenHBand="0" w:firstRowFirstColumn="0" w:firstRowLastColumn="0" w:lastRowFirstColumn="0" w:lastRowLastColumn="0"/>
            <w:tcW w:w="1812" w:type="dxa"/>
            <w:vMerge/>
          </w:tcPr>
          <w:p w14:paraId="60EA9084" w14:textId="77777777" w:rsidR="00B41AF0" w:rsidRDefault="00B41AF0" w:rsidP="00B41AF0"/>
        </w:tc>
        <w:tc>
          <w:tcPr>
            <w:tcW w:w="1812" w:type="dxa"/>
          </w:tcPr>
          <w:p w14:paraId="21B6F7CA" w14:textId="77777777" w:rsidR="00B41AF0" w:rsidRPr="009F1FDC" w:rsidRDefault="00B41AF0"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Cahier des charges trop léger</w:t>
            </w:r>
          </w:p>
        </w:tc>
        <w:tc>
          <w:tcPr>
            <w:tcW w:w="1812" w:type="dxa"/>
            <w:vAlign w:val="center"/>
          </w:tcPr>
          <w:p w14:paraId="034CC013" w14:textId="77777777" w:rsidR="00B41AF0" w:rsidRPr="009F1FDC" w:rsidRDefault="00B41AF0" w:rsidP="00B41AF0">
            <w:pPr>
              <w:jc w:val="left"/>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Relancer et impliquer le porteur du projet</w:t>
            </w:r>
          </w:p>
        </w:tc>
        <w:tc>
          <w:tcPr>
            <w:tcW w:w="1813" w:type="dxa"/>
          </w:tcPr>
          <w:p w14:paraId="32715B84" w14:textId="77777777" w:rsidR="00B41AF0" w:rsidRPr="009F1FDC" w:rsidRDefault="00B41AF0"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En cours</w:t>
            </w:r>
          </w:p>
        </w:tc>
        <w:tc>
          <w:tcPr>
            <w:tcW w:w="1813" w:type="dxa"/>
          </w:tcPr>
          <w:p w14:paraId="41D09CCA" w14:textId="77777777" w:rsidR="00B41AF0" w:rsidRPr="009F1FDC" w:rsidRDefault="00B41AF0"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Récurent</w:t>
            </w:r>
          </w:p>
        </w:tc>
      </w:tr>
      <w:tr w:rsidR="00B41AF0" w14:paraId="5CF809BD"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val="restart"/>
          </w:tcPr>
          <w:p w14:paraId="73AC42BF" w14:textId="77777777" w:rsidR="00B41AF0" w:rsidRDefault="00B41AF0" w:rsidP="00B41AF0">
            <w:r w:rsidRPr="00B41AF0">
              <w:t>Hébergement trop coûteux</w:t>
            </w:r>
          </w:p>
        </w:tc>
        <w:tc>
          <w:tcPr>
            <w:tcW w:w="1812" w:type="dxa"/>
          </w:tcPr>
          <w:p w14:paraId="32899DF0" w14:textId="77777777" w:rsidR="00B41AF0" w:rsidRPr="009F1FDC" w:rsidRDefault="00B41AF0" w:rsidP="00B41AF0">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Technologie trop coûteuse à héberger</w:t>
            </w:r>
          </w:p>
          <w:p w14:paraId="647CC019" w14:textId="77777777" w:rsidR="00B41AF0" w:rsidRPr="009F1FDC" w:rsidRDefault="00B41AF0"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12" w:type="dxa"/>
          </w:tcPr>
          <w:p w14:paraId="20E27CF7" w14:textId="77777777" w:rsidR="00B41AF0" w:rsidRPr="009F1FDC" w:rsidRDefault="00B41AF0" w:rsidP="00B41AF0">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Étudier les coûts d'hébergement en fonction des technologies et des types de serveur</w:t>
            </w:r>
          </w:p>
        </w:tc>
        <w:tc>
          <w:tcPr>
            <w:tcW w:w="1813" w:type="dxa"/>
          </w:tcPr>
          <w:p w14:paraId="2BE0C934" w14:textId="77777777" w:rsidR="00B41AF0" w:rsidRPr="009F1FDC" w:rsidRDefault="00B41AF0"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69938F94" w14:textId="77777777" w:rsidR="00B41AF0" w:rsidRPr="009F1FDC" w:rsidRDefault="00B41AF0"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B41AF0" w14:paraId="6214A3FE"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tcPr>
          <w:p w14:paraId="329A83DC" w14:textId="77777777" w:rsidR="00B41AF0" w:rsidRDefault="00B41AF0" w:rsidP="00B41AF0"/>
        </w:tc>
        <w:tc>
          <w:tcPr>
            <w:tcW w:w="1812" w:type="dxa"/>
          </w:tcPr>
          <w:p w14:paraId="6CC14D7C" w14:textId="77777777" w:rsidR="00B41AF0" w:rsidRPr="009F1FDC" w:rsidRDefault="00B41AF0" w:rsidP="00B41AF0">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Mauvais choix de l'hébergement</w:t>
            </w:r>
          </w:p>
          <w:p w14:paraId="4EC68196" w14:textId="77777777" w:rsidR="00B41AF0" w:rsidRPr="009F1FDC" w:rsidRDefault="00B41AF0"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12" w:type="dxa"/>
          </w:tcPr>
          <w:p w14:paraId="306634EE" w14:textId="77777777" w:rsidR="00B41AF0" w:rsidRPr="009F1FDC" w:rsidRDefault="00B41AF0" w:rsidP="00B41AF0">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Comparer les offres d'hébergement si web</w:t>
            </w:r>
          </w:p>
        </w:tc>
        <w:tc>
          <w:tcPr>
            <w:tcW w:w="1813" w:type="dxa"/>
          </w:tcPr>
          <w:p w14:paraId="5C095557" w14:textId="77777777" w:rsidR="00B41AF0" w:rsidRPr="009F1FDC" w:rsidRDefault="00B41AF0"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6D1BE45D" w14:textId="77777777" w:rsidR="00B41AF0" w:rsidRPr="009F1FDC" w:rsidRDefault="00B41AF0"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491217" w14:paraId="1E79E5FF"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val="restart"/>
          </w:tcPr>
          <w:p w14:paraId="4CE429CE" w14:textId="77777777" w:rsidR="00491217" w:rsidRDefault="00491217" w:rsidP="00B41AF0">
            <w:r w:rsidRPr="00491217">
              <w:t>Dépassement du plafond budgétaire</w:t>
            </w:r>
          </w:p>
        </w:tc>
        <w:tc>
          <w:tcPr>
            <w:tcW w:w="1812" w:type="dxa"/>
          </w:tcPr>
          <w:p w14:paraId="68249834" w14:textId="77777777" w:rsidR="00491217" w:rsidRPr="009F1FDC" w:rsidRDefault="00491217" w:rsidP="00491217">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Dépassement du temps, mauvaise gestion du temps</w:t>
            </w:r>
          </w:p>
          <w:p w14:paraId="5EEFF0F5" w14:textId="77777777" w:rsidR="00491217" w:rsidRPr="009F1FDC" w:rsidRDefault="00491217"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12" w:type="dxa"/>
          </w:tcPr>
          <w:p w14:paraId="35FBE0B0" w14:textId="77777777" w:rsidR="00491217" w:rsidRPr="009F1FDC" w:rsidRDefault="00491217" w:rsidP="00B41AF0">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Méthode de planification avec des outils de gestion de projet</w:t>
            </w:r>
          </w:p>
        </w:tc>
        <w:tc>
          <w:tcPr>
            <w:tcW w:w="1813" w:type="dxa"/>
          </w:tcPr>
          <w:p w14:paraId="1AE7992E" w14:textId="77777777" w:rsidR="00491217" w:rsidRPr="009F1FDC" w:rsidRDefault="00491217"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41EC3A00" w14:textId="77777777" w:rsidR="00491217" w:rsidRPr="009F1FDC" w:rsidRDefault="00491217"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491217" w14:paraId="0FBA3433"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tcPr>
          <w:p w14:paraId="457932DD" w14:textId="77777777" w:rsidR="00491217" w:rsidRDefault="00491217" w:rsidP="00B41AF0"/>
        </w:tc>
        <w:tc>
          <w:tcPr>
            <w:tcW w:w="1812" w:type="dxa"/>
          </w:tcPr>
          <w:p w14:paraId="55A13036" w14:textId="77777777" w:rsidR="00491217" w:rsidRPr="009F1FDC" w:rsidRDefault="00491217"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Achat de licences de logiciels nécessaires au développement</w:t>
            </w:r>
          </w:p>
        </w:tc>
        <w:tc>
          <w:tcPr>
            <w:tcW w:w="1812" w:type="dxa"/>
          </w:tcPr>
          <w:p w14:paraId="23C35EFC" w14:textId="77777777" w:rsidR="00491217" w:rsidRPr="009F1FDC" w:rsidRDefault="00491217" w:rsidP="00B41AF0">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9F1FDC">
              <w:rPr>
                <w:rFonts w:cstheme="minorHAnsi"/>
                <w:color w:val="000000"/>
                <w:sz w:val="20"/>
                <w:szCs w:val="20"/>
              </w:rPr>
              <w:t>Prévoir une provision sur le budget de 10% en cas de dépassement</w:t>
            </w:r>
          </w:p>
        </w:tc>
        <w:tc>
          <w:tcPr>
            <w:tcW w:w="1813" w:type="dxa"/>
          </w:tcPr>
          <w:p w14:paraId="191FBB72" w14:textId="77777777" w:rsidR="00491217" w:rsidRPr="009F1FDC" w:rsidRDefault="00491217"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7166CC58" w14:textId="77777777" w:rsidR="00491217" w:rsidRPr="009F1FDC" w:rsidRDefault="00491217"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491217" w14:paraId="2AD2EA6E"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tcPr>
          <w:p w14:paraId="75712F1D" w14:textId="77777777" w:rsidR="00491217" w:rsidRDefault="00491217" w:rsidP="00B41AF0"/>
        </w:tc>
        <w:tc>
          <w:tcPr>
            <w:tcW w:w="1812" w:type="dxa"/>
            <w:vMerge w:val="restart"/>
          </w:tcPr>
          <w:p w14:paraId="12295A48" w14:textId="77777777" w:rsidR="00491217" w:rsidRPr="009F1FDC" w:rsidRDefault="00491217"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Achat (forfait) d'applications sur étagère</w:t>
            </w:r>
          </w:p>
        </w:tc>
        <w:tc>
          <w:tcPr>
            <w:tcW w:w="1812" w:type="dxa"/>
          </w:tcPr>
          <w:p w14:paraId="5779419D" w14:textId="77777777" w:rsidR="00491217" w:rsidRPr="009F1FDC" w:rsidRDefault="00491217"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Prendre en compte la validité des documents client avant validation d'un devis</w:t>
            </w:r>
          </w:p>
        </w:tc>
        <w:tc>
          <w:tcPr>
            <w:tcW w:w="1813" w:type="dxa"/>
          </w:tcPr>
          <w:p w14:paraId="61D70C7C" w14:textId="77777777" w:rsidR="00491217" w:rsidRPr="009F1FDC" w:rsidRDefault="00491217"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1206D2D5" w14:textId="77777777" w:rsidR="00491217" w:rsidRPr="009F1FDC" w:rsidRDefault="00491217"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491217" w14:paraId="54B11948"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tcPr>
          <w:p w14:paraId="78784883" w14:textId="77777777" w:rsidR="00491217" w:rsidRDefault="00491217" w:rsidP="00B41AF0"/>
        </w:tc>
        <w:tc>
          <w:tcPr>
            <w:tcW w:w="1812" w:type="dxa"/>
            <w:vMerge/>
          </w:tcPr>
          <w:p w14:paraId="3982BF87" w14:textId="77777777" w:rsidR="00491217" w:rsidRPr="009F1FDC" w:rsidRDefault="00491217"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12" w:type="dxa"/>
          </w:tcPr>
          <w:p w14:paraId="67FA7449" w14:textId="77777777" w:rsidR="00491217" w:rsidRPr="009F1FDC" w:rsidRDefault="00491217"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Anticiper les dépassements afin de communiquer au mieux avec les porteurs du projet</w:t>
            </w:r>
          </w:p>
        </w:tc>
        <w:tc>
          <w:tcPr>
            <w:tcW w:w="1813" w:type="dxa"/>
          </w:tcPr>
          <w:p w14:paraId="0E4BF0FC" w14:textId="77777777" w:rsidR="00491217" w:rsidRPr="009F1FDC" w:rsidRDefault="00491217"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1268AC92" w14:textId="77777777" w:rsidR="00491217" w:rsidRPr="009F1FDC" w:rsidRDefault="00491217"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C141F8" w14:paraId="5398B735"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val="restart"/>
          </w:tcPr>
          <w:p w14:paraId="2923BA7F" w14:textId="77777777" w:rsidR="00C141F8" w:rsidRDefault="00C141F8" w:rsidP="00B41AF0">
            <w:r w:rsidRPr="00491217">
              <w:t>Oublie d'éléments technique métier</w:t>
            </w:r>
          </w:p>
        </w:tc>
        <w:tc>
          <w:tcPr>
            <w:tcW w:w="1812" w:type="dxa"/>
          </w:tcPr>
          <w:p w14:paraId="5AB65DB9" w14:textId="77777777" w:rsidR="00C141F8" w:rsidRPr="009F1FDC" w:rsidRDefault="00C141F8"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Premier projet dans ce domaine de l'équipe</w:t>
            </w:r>
          </w:p>
        </w:tc>
        <w:tc>
          <w:tcPr>
            <w:tcW w:w="1812" w:type="dxa"/>
          </w:tcPr>
          <w:p w14:paraId="213655E7" w14:textId="77777777" w:rsidR="00C141F8" w:rsidRPr="009F1FDC" w:rsidRDefault="00C141F8"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S'informer sur le web / se documenter sur les rôles et les procédures au sein de ce type de société</w:t>
            </w:r>
          </w:p>
        </w:tc>
        <w:tc>
          <w:tcPr>
            <w:tcW w:w="1813" w:type="dxa"/>
          </w:tcPr>
          <w:p w14:paraId="3C8A54A3" w14:textId="77777777" w:rsidR="00C141F8" w:rsidRPr="009F1FDC" w:rsidRDefault="00C141F8"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21DDC343" w14:textId="77777777" w:rsidR="00C141F8" w:rsidRPr="009F1FDC" w:rsidRDefault="00C141F8"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C141F8" w14:paraId="47B35171"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tcPr>
          <w:p w14:paraId="24B94C3D" w14:textId="77777777" w:rsidR="00C141F8" w:rsidRDefault="00C141F8" w:rsidP="00B41AF0"/>
        </w:tc>
        <w:tc>
          <w:tcPr>
            <w:tcW w:w="1812" w:type="dxa"/>
          </w:tcPr>
          <w:p w14:paraId="73AE8DC8" w14:textId="77777777" w:rsidR="00C141F8" w:rsidRPr="009F1FDC" w:rsidRDefault="00C141F8"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Pas ou peu d'expérience dans la vente de maisons</w:t>
            </w:r>
          </w:p>
        </w:tc>
        <w:tc>
          <w:tcPr>
            <w:tcW w:w="1812" w:type="dxa"/>
          </w:tcPr>
          <w:p w14:paraId="0A8238C1" w14:textId="77777777" w:rsidR="00C141F8" w:rsidRPr="009F1FDC" w:rsidRDefault="00C141F8"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Contacter un constructeur de maisons individuelles / de maisons modulaires</w:t>
            </w:r>
          </w:p>
        </w:tc>
        <w:tc>
          <w:tcPr>
            <w:tcW w:w="1813" w:type="dxa"/>
          </w:tcPr>
          <w:p w14:paraId="40C80AC5" w14:textId="77777777" w:rsidR="00C141F8" w:rsidRPr="009F1FDC" w:rsidRDefault="00C141F8"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 en échec</w:t>
            </w:r>
          </w:p>
        </w:tc>
        <w:tc>
          <w:tcPr>
            <w:tcW w:w="1813" w:type="dxa"/>
          </w:tcPr>
          <w:p w14:paraId="55520C6B" w14:textId="77777777" w:rsidR="00C141F8" w:rsidRPr="009F1FDC" w:rsidRDefault="00C141F8"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Pas de personne disponible ou / et ne veut pas répondre aux questions</w:t>
            </w:r>
          </w:p>
        </w:tc>
      </w:tr>
      <w:tr w:rsidR="00C141F8" w14:paraId="7AA6826A"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tcPr>
          <w:p w14:paraId="45483D75" w14:textId="77777777" w:rsidR="00C141F8" w:rsidRDefault="00C141F8" w:rsidP="00B41AF0"/>
        </w:tc>
        <w:tc>
          <w:tcPr>
            <w:tcW w:w="1812" w:type="dxa"/>
          </w:tcPr>
          <w:p w14:paraId="7F6A906F" w14:textId="77777777" w:rsidR="00C141F8" w:rsidRPr="009F1FDC" w:rsidRDefault="00C141F8"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Méconnaissance du métier par le MOE</w:t>
            </w:r>
          </w:p>
        </w:tc>
        <w:tc>
          <w:tcPr>
            <w:tcW w:w="1812" w:type="dxa"/>
          </w:tcPr>
          <w:p w14:paraId="3633F7D9" w14:textId="77777777" w:rsidR="00C141F8" w:rsidRPr="009F1FDC" w:rsidRDefault="00C141F8"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S'informer dans son entourage</w:t>
            </w:r>
          </w:p>
        </w:tc>
        <w:tc>
          <w:tcPr>
            <w:tcW w:w="1813" w:type="dxa"/>
          </w:tcPr>
          <w:p w14:paraId="02B80DB0" w14:textId="77777777" w:rsidR="00C141F8" w:rsidRPr="009F1FDC" w:rsidRDefault="00C141F8"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69F1C1D9" w14:textId="77777777" w:rsidR="00C141F8" w:rsidRPr="009F1FDC" w:rsidRDefault="00C141F8"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F4F0D" w14:paraId="3608515F"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val="restart"/>
          </w:tcPr>
          <w:p w14:paraId="60E61285" w14:textId="77777777" w:rsidR="001F4F0D" w:rsidRDefault="001F4F0D" w:rsidP="00B41AF0">
            <w:r w:rsidRPr="00C141F8">
              <w:t>Planification non approprié</w:t>
            </w:r>
          </w:p>
        </w:tc>
        <w:tc>
          <w:tcPr>
            <w:tcW w:w="1812" w:type="dxa"/>
          </w:tcPr>
          <w:p w14:paraId="75615573"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Mauvaise estimation de la charge de travail</w:t>
            </w:r>
          </w:p>
        </w:tc>
        <w:tc>
          <w:tcPr>
            <w:tcW w:w="1812" w:type="dxa"/>
          </w:tcPr>
          <w:p w14:paraId="32181484"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Se référer à des projets antérieurs</w:t>
            </w:r>
          </w:p>
        </w:tc>
        <w:tc>
          <w:tcPr>
            <w:tcW w:w="1813" w:type="dxa"/>
          </w:tcPr>
          <w:p w14:paraId="60D7C99E"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515E9F0B"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F4F0D" w14:paraId="216CA726"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tcPr>
          <w:p w14:paraId="78268452" w14:textId="77777777" w:rsidR="001F4F0D" w:rsidRDefault="001F4F0D" w:rsidP="00B41AF0"/>
        </w:tc>
        <w:tc>
          <w:tcPr>
            <w:tcW w:w="1812" w:type="dxa"/>
          </w:tcPr>
          <w:p w14:paraId="78AF43AF" w14:textId="77777777" w:rsidR="001F4F0D" w:rsidRPr="009F1FDC" w:rsidRDefault="001F4F0D"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12" w:type="dxa"/>
          </w:tcPr>
          <w:p w14:paraId="76C48130" w14:textId="77777777" w:rsidR="001F4F0D" w:rsidRPr="009F1FDC" w:rsidRDefault="001F4F0D"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Marge de temps avant fin de projet</w:t>
            </w:r>
          </w:p>
        </w:tc>
        <w:tc>
          <w:tcPr>
            <w:tcW w:w="1813" w:type="dxa"/>
          </w:tcPr>
          <w:p w14:paraId="6B9D0EF0" w14:textId="77777777" w:rsidR="001F4F0D" w:rsidRPr="009F1FDC" w:rsidRDefault="001F4F0D"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0352FAD0" w14:textId="77777777" w:rsidR="001F4F0D" w:rsidRPr="009F1FDC" w:rsidRDefault="001F4F0D"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F4F0D" w14:paraId="2DA9A41E"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tcPr>
          <w:p w14:paraId="60552F60" w14:textId="77777777" w:rsidR="001F4F0D" w:rsidRDefault="001F4F0D" w:rsidP="00B41AF0"/>
        </w:tc>
        <w:tc>
          <w:tcPr>
            <w:tcW w:w="1812" w:type="dxa"/>
          </w:tcPr>
          <w:p w14:paraId="3F076D29"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12" w:type="dxa"/>
          </w:tcPr>
          <w:p w14:paraId="1AF39E54"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Outils de gestion de projet</w:t>
            </w:r>
          </w:p>
        </w:tc>
        <w:tc>
          <w:tcPr>
            <w:tcW w:w="1813" w:type="dxa"/>
          </w:tcPr>
          <w:p w14:paraId="0F0DCD97"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1F94E1DD"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F4F0D" w14:paraId="690FBF33"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tcPr>
          <w:p w14:paraId="6009DBA7" w14:textId="77777777" w:rsidR="001F4F0D" w:rsidRDefault="001F4F0D" w:rsidP="00B41AF0"/>
        </w:tc>
        <w:tc>
          <w:tcPr>
            <w:tcW w:w="1812" w:type="dxa"/>
          </w:tcPr>
          <w:p w14:paraId="753C7DD1" w14:textId="77777777" w:rsidR="001F4F0D" w:rsidRPr="009F1FDC" w:rsidRDefault="001F4F0D"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12" w:type="dxa"/>
          </w:tcPr>
          <w:p w14:paraId="2CB3A733" w14:textId="77777777" w:rsidR="001F4F0D" w:rsidRPr="009F1FDC" w:rsidRDefault="001F4F0D"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Planification stricte en fonction des dates de livrables</w:t>
            </w:r>
          </w:p>
        </w:tc>
        <w:tc>
          <w:tcPr>
            <w:tcW w:w="1813" w:type="dxa"/>
          </w:tcPr>
          <w:p w14:paraId="03221524" w14:textId="77777777" w:rsidR="001F4F0D" w:rsidRPr="009F1FDC" w:rsidRDefault="001F4F0D"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4D91AFBD" w14:textId="77777777" w:rsidR="001F4F0D" w:rsidRPr="009F1FDC" w:rsidRDefault="001F4F0D"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F4F0D" w14:paraId="1DC3F768"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tcPr>
          <w:p w14:paraId="1C26FAB2" w14:textId="77777777" w:rsidR="001F4F0D" w:rsidRDefault="001F4F0D" w:rsidP="00B41AF0"/>
        </w:tc>
        <w:tc>
          <w:tcPr>
            <w:tcW w:w="1812" w:type="dxa"/>
          </w:tcPr>
          <w:p w14:paraId="1E6C391C"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12" w:type="dxa"/>
          </w:tcPr>
          <w:p w14:paraId="38D7B4B9"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Respect de la méthode de gestion de projet mise en place</w:t>
            </w:r>
          </w:p>
        </w:tc>
        <w:tc>
          <w:tcPr>
            <w:tcW w:w="1813" w:type="dxa"/>
          </w:tcPr>
          <w:p w14:paraId="463CF6F9"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En cours</w:t>
            </w:r>
          </w:p>
        </w:tc>
        <w:tc>
          <w:tcPr>
            <w:tcW w:w="1813" w:type="dxa"/>
          </w:tcPr>
          <w:p w14:paraId="2BDB7929" w14:textId="77777777" w:rsidR="001F4F0D"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Récurent</w:t>
            </w:r>
          </w:p>
        </w:tc>
      </w:tr>
      <w:tr w:rsidR="00B41AF0" w14:paraId="7FE4D7F5"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1F71EA3" w14:textId="77777777" w:rsidR="00B41AF0" w:rsidRDefault="001F4F0D" w:rsidP="00B41AF0">
            <w:r w:rsidRPr="001F4F0D">
              <w:t>Application non ergonomique</w:t>
            </w:r>
          </w:p>
        </w:tc>
        <w:tc>
          <w:tcPr>
            <w:tcW w:w="1812" w:type="dxa"/>
          </w:tcPr>
          <w:p w14:paraId="005EFC21" w14:textId="77777777" w:rsidR="00B41AF0" w:rsidRPr="009F1FDC" w:rsidRDefault="001F4F0D"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Manque d'expérience, de connaissance ergonomique applicatif</w:t>
            </w:r>
          </w:p>
        </w:tc>
        <w:tc>
          <w:tcPr>
            <w:tcW w:w="1812" w:type="dxa"/>
          </w:tcPr>
          <w:p w14:paraId="56FB3835" w14:textId="77777777" w:rsidR="00B41AF0" w:rsidRPr="009F1FDC" w:rsidRDefault="001F4F0D"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Se former à l'ergonomie applicative et au design UX</w:t>
            </w:r>
          </w:p>
        </w:tc>
        <w:tc>
          <w:tcPr>
            <w:tcW w:w="1813" w:type="dxa"/>
          </w:tcPr>
          <w:p w14:paraId="7EA83F42" w14:textId="77777777" w:rsidR="00B41AF0" w:rsidRPr="009F1FDC" w:rsidRDefault="00B41AF0"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178FBA25" w14:textId="77777777" w:rsidR="00B41AF0" w:rsidRPr="009F1FDC" w:rsidRDefault="00B41AF0"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B41AF0" w14:paraId="129FEDB8" w14:textId="77777777" w:rsidTr="005222ED">
        <w:tc>
          <w:tcPr>
            <w:cnfStyle w:val="001000000000" w:firstRow="0" w:lastRow="0" w:firstColumn="1" w:lastColumn="0" w:oddVBand="0" w:evenVBand="0" w:oddHBand="0" w:evenHBand="0" w:firstRowFirstColumn="0" w:firstRowLastColumn="0" w:lastRowFirstColumn="0" w:lastRowLastColumn="0"/>
            <w:tcW w:w="1812" w:type="dxa"/>
          </w:tcPr>
          <w:p w14:paraId="093DCCE4" w14:textId="77777777" w:rsidR="00B41AF0" w:rsidRDefault="001F4F0D" w:rsidP="00B41AF0">
            <w:r w:rsidRPr="001F4F0D">
              <w:t>Pérennité de l'application</w:t>
            </w:r>
          </w:p>
        </w:tc>
        <w:tc>
          <w:tcPr>
            <w:tcW w:w="1812" w:type="dxa"/>
          </w:tcPr>
          <w:p w14:paraId="22E9F61C" w14:textId="77777777" w:rsidR="00B41AF0"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Évolutivité de l'application</w:t>
            </w:r>
          </w:p>
        </w:tc>
        <w:tc>
          <w:tcPr>
            <w:tcW w:w="1812" w:type="dxa"/>
          </w:tcPr>
          <w:p w14:paraId="04935B41" w14:textId="77777777" w:rsidR="00B41AF0" w:rsidRPr="009F1FDC" w:rsidRDefault="001F4F0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Réfléchir plus sur la conception en amont</w:t>
            </w:r>
          </w:p>
        </w:tc>
        <w:tc>
          <w:tcPr>
            <w:tcW w:w="1813" w:type="dxa"/>
          </w:tcPr>
          <w:p w14:paraId="2420803E" w14:textId="77777777" w:rsidR="00B41AF0" w:rsidRPr="009F1FDC" w:rsidRDefault="00B41AF0"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0DE483C6" w14:textId="77777777" w:rsidR="00B41AF0" w:rsidRPr="009F1FDC" w:rsidRDefault="00B41AF0"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5D0A69" w14:paraId="144786A3"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val="restart"/>
          </w:tcPr>
          <w:p w14:paraId="1C6F5475" w14:textId="77777777" w:rsidR="005D0A69" w:rsidRDefault="005D0A69" w:rsidP="00B41AF0">
            <w:r w:rsidRPr="001F4F0D">
              <w:t>Non-respect du périmètre du projet</w:t>
            </w:r>
          </w:p>
        </w:tc>
        <w:tc>
          <w:tcPr>
            <w:tcW w:w="1812" w:type="dxa"/>
          </w:tcPr>
          <w:p w14:paraId="7607D136"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Spécification non détaillée</w:t>
            </w:r>
          </w:p>
        </w:tc>
        <w:tc>
          <w:tcPr>
            <w:tcW w:w="1812" w:type="dxa"/>
          </w:tcPr>
          <w:p w14:paraId="24F1F41D"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Faire des réunions plus concrète</w:t>
            </w:r>
          </w:p>
        </w:tc>
        <w:tc>
          <w:tcPr>
            <w:tcW w:w="1813" w:type="dxa"/>
          </w:tcPr>
          <w:p w14:paraId="712EBACC"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28C12224"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5D0A69" w14:paraId="395FC182"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tcPr>
          <w:p w14:paraId="1704E09A" w14:textId="77777777" w:rsidR="005D0A69" w:rsidRDefault="005D0A69" w:rsidP="00B41AF0"/>
        </w:tc>
        <w:tc>
          <w:tcPr>
            <w:tcW w:w="1812" w:type="dxa"/>
          </w:tcPr>
          <w:p w14:paraId="31292F11" w14:textId="77777777" w:rsidR="005D0A69" w:rsidRPr="009F1FDC" w:rsidRDefault="005D0A69"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Manque de réactivité du MOA</w:t>
            </w:r>
          </w:p>
        </w:tc>
        <w:tc>
          <w:tcPr>
            <w:tcW w:w="1812" w:type="dxa"/>
            <w:vMerge w:val="restart"/>
          </w:tcPr>
          <w:p w14:paraId="13FF5EB8" w14:textId="77777777" w:rsidR="005D0A69" w:rsidRPr="009F1FDC" w:rsidRDefault="005D0A69"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Impliquer le client dans la rédaction des spécifications et dans ses exigences</w:t>
            </w:r>
          </w:p>
        </w:tc>
        <w:tc>
          <w:tcPr>
            <w:tcW w:w="1813" w:type="dxa"/>
            <w:vMerge w:val="restart"/>
          </w:tcPr>
          <w:p w14:paraId="46E16D85" w14:textId="77777777" w:rsidR="005D0A69" w:rsidRPr="009F1FDC" w:rsidRDefault="007F714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Échec</w:t>
            </w:r>
          </w:p>
        </w:tc>
        <w:tc>
          <w:tcPr>
            <w:tcW w:w="1813" w:type="dxa"/>
            <w:vMerge w:val="restart"/>
          </w:tcPr>
          <w:p w14:paraId="51335564" w14:textId="77777777" w:rsidR="005D0A69" w:rsidRPr="009F1FDC" w:rsidRDefault="007F714D"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Pas de réponse client</w:t>
            </w:r>
          </w:p>
        </w:tc>
      </w:tr>
      <w:tr w:rsidR="005D0A69" w14:paraId="2E15246A"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tcPr>
          <w:p w14:paraId="298F6C73" w14:textId="77777777" w:rsidR="005D0A69" w:rsidRDefault="005D0A69" w:rsidP="00B41AF0"/>
        </w:tc>
        <w:tc>
          <w:tcPr>
            <w:tcW w:w="1812" w:type="dxa"/>
          </w:tcPr>
          <w:p w14:paraId="7E40318B"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Manque d'information complémentaire de la part du client</w:t>
            </w:r>
          </w:p>
        </w:tc>
        <w:tc>
          <w:tcPr>
            <w:tcW w:w="1812" w:type="dxa"/>
            <w:vMerge/>
          </w:tcPr>
          <w:p w14:paraId="7FB9A36B"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13" w:type="dxa"/>
            <w:vMerge/>
          </w:tcPr>
          <w:p w14:paraId="0FBF3EE1"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13" w:type="dxa"/>
            <w:vMerge/>
          </w:tcPr>
          <w:p w14:paraId="36DBECB8"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5D0A69" w14:paraId="0C3E6889"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val="restart"/>
          </w:tcPr>
          <w:p w14:paraId="7C22BA9D" w14:textId="77777777" w:rsidR="005D0A69" w:rsidRDefault="005D0A69" w:rsidP="00B41AF0">
            <w:r w:rsidRPr="005D0A69">
              <w:t>Manque d'implication de l'équipe développement</w:t>
            </w:r>
          </w:p>
        </w:tc>
        <w:tc>
          <w:tcPr>
            <w:tcW w:w="1812" w:type="dxa"/>
          </w:tcPr>
          <w:p w14:paraId="5B5E1D82" w14:textId="77777777" w:rsidR="005D0A69" w:rsidRPr="009F1FDC" w:rsidRDefault="005D0A69"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Manque de cohésion d'équipe</w:t>
            </w:r>
          </w:p>
        </w:tc>
        <w:tc>
          <w:tcPr>
            <w:tcW w:w="1812" w:type="dxa"/>
          </w:tcPr>
          <w:p w14:paraId="449EE376" w14:textId="77777777" w:rsidR="005D0A69" w:rsidRPr="009F1FDC" w:rsidRDefault="005D0A69"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Faire participer tout le monde, faire en sorte que toute l'équipe soit à l'écoute de chacun</w:t>
            </w:r>
          </w:p>
        </w:tc>
        <w:tc>
          <w:tcPr>
            <w:tcW w:w="1813" w:type="dxa"/>
          </w:tcPr>
          <w:p w14:paraId="1E88FA8A" w14:textId="77777777" w:rsidR="005D0A69" w:rsidRPr="009F1FDC" w:rsidRDefault="009F1FDC"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En cours</w:t>
            </w:r>
          </w:p>
        </w:tc>
        <w:tc>
          <w:tcPr>
            <w:tcW w:w="1813" w:type="dxa"/>
          </w:tcPr>
          <w:p w14:paraId="08003D5A" w14:textId="77777777" w:rsidR="005D0A69" w:rsidRPr="009F1FDC" w:rsidRDefault="009F1FDC"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Récurent</w:t>
            </w:r>
          </w:p>
        </w:tc>
      </w:tr>
      <w:tr w:rsidR="005D0A69" w14:paraId="79D75D34" w14:textId="77777777" w:rsidTr="00E6415D">
        <w:trPr>
          <w:cnfStyle w:val="000000100000" w:firstRow="0" w:lastRow="0" w:firstColumn="0" w:lastColumn="0" w:oddVBand="0" w:evenVBand="0" w:oddHBand="1" w:evenHBand="0" w:firstRowFirstColumn="0" w:firstRowLastColumn="0" w:lastRowFirstColumn="0" w:lastRowLastColumn="0"/>
          <w:trHeight w:val="934"/>
        </w:trPr>
        <w:tc>
          <w:tcPr>
            <w:cnfStyle w:val="001000000000" w:firstRow="0" w:lastRow="0" w:firstColumn="1" w:lastColumn="0" w:oddVBand="0" w:evenVBand="0" w:oddHBand="0" w:evenHBand="0" w:firstRowFirstColumn="0" w:firstRowLastColumn="0" w:lastRowFirstColumn="0" w:lastRowLastColumn="0"/>
            <w:tcW w:w="1812" w:type="dxa"/>
            <w:vMerge/>
          </w:tcPr>
          <w:p w14:paraId="513D0425" w14:textId="77777777" w:rsidR="005D0A69" w:rsidRDefault="005D0A69" w:rsidP="00B41AF0"/>
        </w:tc>
        <w:tc>
          <w:tcPr>
            <w:tcW w:w="1812" w:type="dxa"/>
          </w:tcPr>
          <w:p w14:paraId="2CD4D802"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Les propositions de chacun ne sont pas prises en compte</w:t>
            </w:r>
          </w:p>
        </w:tc>
        <w:tc>
          <w:tcPr>
            <w:tcW w:w="1812" w:type="dxa"/>
          </w:tcPr>
          <w:p w14:paraId="7C6F9306"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Réaliser des Brainstorming</w:t>
            </w:r>
          </w:p>
        </w:tc>
        <w:tc>
          <w:tcPr>
            <w:tcW w:w="1813" w:type="dxa"/>
          </w:tcPr>
          <w:p w14:paraId="5F684643"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3E5C668F" w14:textId="77777777" w:rsidR="005D0A69" w:rsidRPr="009F1FDC" w:rsidRDefault="005D0A69"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60861" w14:paraId="3127AFA2"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val="restart"/>
          </w:tcPr>
          <w:p w14:paraId="561F8B40" w14:textId="77777777" w:rsidR="00160861" w:rsidRDefault="00160861" w:rsidP="00B41AF0">
            <w:r w:rsidRPr="005D0A69">
              <w:t>Temps</w:t>
            </w:r>
          </w:p>
        </w:tc>
        <w:tc>
          <w:tcPr>
            <w:tcW w:w="1812" w:type="dxa"/>
            <w:vMerge w:val="restart"/>
          </w:tcPr>
          <w:p w14:paraId="132DFDBB"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Perte de temps</w:t>
            </w:r>
          </w:p>
        </w:tc>
        <w:tc>
          <w:tcPr>
            <w:tcW w:w="1812" w:type="dxa"/>
          </w:tcPr>
          <w:p w14:paraId="666B9C7D"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Respect de la méthode de gestion de projet mise en place</w:t>
            </w:r>
          </w:p>
        </w:tc>
        <w:tc>
          <w:tcPr>
            <w:tcW w:w="1813" w:type="dxa"/>
          </w:tcPr>
          <w:p w14:paraId="495F5208"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68DAE8F3"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60861" w14:paraId="0F16B42C"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tcPr>
          <w:p w14:paraId="5A89AF45" w14:textId="77777777" w:rsidR="00160861" w:rsidRDefault="00160861" w:rsidP="00B41AF0"/>
        </w:tc>
        <w:tc>
          <w:tcPr>
            <w:tcW w:w="1812" w:type="dxa"/>
            <w:vMerge/>
          </w:tcPr>
          <w:p w14:paraId="6F15C69A"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12" w:type="dxa"/>
          </w:tcPr>
          <w:p w14:paraId="3170E84C"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Planification stricte en fonction des dates de livrables</w:t>
            </w:r>
          </w:p>
        </w:tc>
        <w:tc>
          <w:tcPr>
            <w:tcW w:w="1813" w:type="dxa"/>
          </w:tcPr>
          <w:p w14:paraId="538C8A3E"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51A0562C"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60861" w14:paraId="76847D02"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val="restart"/>
          </w:tcPr>
          <w:p w14:paraId="750ABBD2" w14:textId="77777777" w:rsidR="00160861" w:rsidRDefault="00160861" w:rsidP="00B41AF0">
            <w:r w:rsidRPr="00160861">
              <w:t>Non-conformité avec la loi</w:t>
            </w:r>
          </w:p>
        </w:tc>
        <w:tc>
          <w:tcPr>
            <w:tcW w:w="1812" w:type="dxa"/>
          </w:tcPr>
          <w:p w14:paraId="37D45E33"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Conservation des données non conforme à la loi (LIL)</w:t>
            </w:r>
          </w:p>
        </w:tc>
        <w:tc>
          <w:tcPr>
            <w:tcW w:w="1812" w:type="dxa"/>
          </w:tcPr>
          <w:p w14:paraId="692EAE8E"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Veille juridique sur la récupération et la conservation des données</w:t>
            </w:r>
          </w:p>
        </w:tc>
        <w:tc>
          <w:tcPr>
            <w:tcW w:w="1813" w:type="dxa"/>
          </w:tcPr>
          <w:p w14:paraId="3EEB6A3B"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685741CE"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60861" w14:paraId="136BDE9A"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tcPr>
          <w:p w14:paraId="53BCBB9F" w14:textId="77777777" w:rsidR="00160861" w:rsidRDefault="00160861" w:rsidP="00B41AF0"/>
        </w:tc>
        <w:tc>
          <w:tcPr>
            <w:tcW w:w="1812" w:type="dxa"/>
          </w:tcPr>
          <w:p w14:paraId="0A76B362"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Loi RGPD</w:t>
            </w:r>
          </w:p>
        </w:tc>
        <w:tc>
          <w:tcPr>
            <w:tcW w:w="1812" w:type="dxa"/>
          </w:tcPr>
          <w:p w14:paraId="06CC6A4E"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Prendre connaissance du projet de loi</w:t>
            </w:r>
          </w:p>
        </w:tc>
        <w:tc>
          <w:tcPr>
            <w:tcW w:w="1813" w:type="dxa"/>
          </w:tcPr>
          <w:p w14:paraId="6B16F28C"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6A63D83F"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60861" w14:paraId="5C5965DE"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tcPr>
          <w:p w14:paraId="2C477B22" w14:textId="77777777" w:rsidR="00160861" w:rsidRDefault="00160861" w:rsidP="00B41AF0"/>
        </w:tc>
        <w:tc>
          <w:tcPr>
            <w:tcW w:w="1812" w:type="dxa"/>
          </w:tcPr>
          <w:p w14:paraId="4D4BA23D"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Bonne personne pour la signature électronique</w:t>
            </w:r>
          </w:p>
        </w:tc>
        <w:tc>
          <w:tcPr>
            <w:tcW w:w="1812" w:type="dxa"/>
          </w:tcPr>
          <w:p w14:paraId="699BE4A9"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Prendre connaissance des éléments minimum qui composent un devis</w:t>
            </w:r>
          </w:p>
        </w:tc>
        <w:tc>
          <w:tcPr>
            <w:tcW w:w="1813" w:type="dxa"/>
          </w:tcPr>
          <w:p w14:paraId="1CA013D1"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44250C65"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60861" w14:paraId="3EDD1939"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tcPr>
          <w:p w14:paraId="6CA5D40E" w14:textId="77777777" w:rsidR="00160861" w:rsidRDefault="00160861" w:rsidP="00B41AF0"/>
        </w:tc>
        <w:tc>
          <w:tcPr>
            <w:tcW w:w="1812" w:type="dxa"/>
            <w:vMerge w:val="restart"/>
          </w:tcPr>
          <w:p w14:paraId="30C51832"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Modification du devis après signature</w:t>
            </w:r>
          </w:p>
        </w:tc>
        <w:tc>
          <w:tcPr>
            <w:tcW w:w="1812" w:type="dxa"/>
          </w:tcPr>
          <w:p w14:paraId="143DFA6D"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Inclure le service juridique sur ces aspects de l'application</w:t>
            </w:r>
          </w:p>
        </w:tc>
        <w:tc>
          <w:tcPr>
            <w:tcW w:w="1813" w:type="dxa"/>
          </w:tcPr>
          <w:p w14:paraId="28BCED48"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72E7BA25"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60861" w14:paraId="7C71B43E"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tcPr>
          <w:p w14:paraId="431D7C3E" w14:textId="77777777" w:rsidR="00160861" w:rsidRDefault="00160861" w:rsidP="00B41AF0"/>
        </w:tc>
        <w:tc>
          <w:tcPr>
            <w:tcW w:w="1812" w:type="dxa"/>
            <w:vMerge/>
          </w:tcPr>
          <w:p w14:paraId="5D343CE0"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12" w:type="dxa"/>
          </w:tcPr>
          <w:p w14:paraId="38103BDC"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Vérification du service juridique si le client est solvable</w:t>
            </w:r>
          </w:p>
        </w:tc>
        <w:tc>
          <w:tcPr>
            <w:tcW w:w="1813" w:type="dxa"/>
          </w:tcPr>
          <w:p w14:paraId="61D542A2"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4D6A2747"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60861" w14:paraId="6C4B4F86"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tcPr>
          <w:p w14:paraId="311CAC7B" w14:textId="77777777" w:rsidR="00160861" w:rsidRDefault="00160861" w:rsidP="00B41AF0"/>
        </w:tc>
        <w:tc>
          <w:tcPr>
            <w:tcW w:w="1812" w:type="dxa"/>
            <w:vMerge/>
          </w:tcPr>
          <w:p w14:paraId="3411AB33"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12" w:type="dxa"/>
          </w:tcPr>
          <w:p w14:paraId="24E18611"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Vérification de l'obtention du permis de construire</w:t>
            </w:r>
          </w:p>
        </w:tc>
        <w:tc>
          <w:tcPr>
            <w:tcW w:w="1813" w:type="dxa"/>
          </w:tcPr>
          <w:p w14:paraId="7AE0F90A"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23BEDDAF"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60861" w14:paraId="2D3496B3" w14:textId="77777777" w:rsidTr="005222ED">
        <w:tc>
          <w:tcPr>
            <w:cnfStyle w:val="001000000000" w:firstRow="0" w:lastRow="0" w:firstColumn="1" w:lastColumn="0" w:oddVBand="0" w:evenVBand="0" w:oddHBand="0" w:evenHBand="0" w:firstRowFirstColumn="0" w:firstRowLastColumn="0" w:lastRowFirstColumn="0" w:lastRowLastColumn="0"/>
            <w:tcW w:w="1812" w:type="dxa"/>
            <w:vMerge/>
          </w:tcPr>
          <w:p w14:paraId="2036B66D" w14:textId="77777777" w:rsidR="00160861" w:rsidRDefault="00160861" w:rsidP="00B41AF0"/>
        </w:tc>
        <w:tc>
          <w:tcPr>
            <w:tcW w:w="1812" w:type="dxa"/>
          </w:tcPr>
          <w:p w14:paraId="6E01390E"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Non obtention du permis de construire du client</w:t>
            </w:r>
          </w:p>
        </w:tc>
        <w:tc>
          <w:tcPr>
            <w:tcW w:w="1812" w:type="dxa"/>
          </w:tcPr>
          <w:p w14:paraId="3FF6B689"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Vérifier la surface autoriser de construction</w:t>
            </w:r>
          </w:p>
        </w:tc>
        <w:tc>
          <w:tcPr>
            <w:tcW w:w="1813" w:type="dxa"/>
          </w:tcPr>
          <w:p w14:paraId="76C587B3"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12F3C761"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60861" w14:paraId="42821802" w14:textId="77777777" w:rsidTr="00522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Merge/>
          </w:tcPr>
          <w:p w14:paraId="55862F49" w14:textId="77777777" w:rsidR="00160861" w:rsidRDefault="00160861" w:rsidP="00B41AF0"/>
        </w:tc>
        <w:tc>
          <w:tcPr>
            <w:tcW w:w="1812" w:type="dxa"/>
          </w:tcPr>
          <w:p w14:paraId="17D0F0B1"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Architecte si maison de plus 150m2</w:t>
            </w:r>
          </w:p>
        </w:tc>
        <w:tc>
          <w:tcPr>
            <w:tcW w:w="1812" w:type="dxa"/>
          </w:tcPr>
          <w:p w14:paraId="45AE82BA"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Prendre connaissance des mentions légale sur un devis</w:t>
            </w:r>
          </w:p>
        </w:tc>
        <w:tc>
          <w:tcPr>
            <w:tcW w:w="1813" w:type="dxa"/>
          </w:tcPr>
          <w:p w14:paraId="52D9FDE6" w14:textId="77777777" w:rsidR="00160861" w:rsidRPr="009F1FDC" w:rsidRDefault="009F1FDC"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0FEE42B7" w14:textId="77777777" w:rsidR="00160861" w:rsidRPr="009F1FDC" w:rsidRDefault="00160861" w:rsidP="00B41AF0">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60861" w14:paraId="17CC1D29" w14:textId="77777777" w:rsidTr="005222ED">
        <w:tc>
          <w:tcPr>
            <w:cnfStyle w:val="001000000000" w:firstRow="0" w:lastRow="0" w:firstColumn="1" w:lastColumn="0" w:oddVBand="0" w:evenVBand="0" w:oddHBand="0" w:evenHBand="0" w:firstRowFirstColumn="0" w:firstRowLastColumn="0" w:lastRowFirstColumn="0" w:lastRowLastColumn="0"/>
            <w:tcW w:w="1812" w:type="dxa"/>
          </w:tcPr>
          <w:p w14:paraId="13DFE10B" w14:textId="77777777" w:rsidR="00160861" w:rsidRDefault="00160861" w:rsidP="00B41AF0">
            <w:r w:rsidRPr="00160861">
              <w:t>Amende</w:t>
            </w:r>
          </w:p>
        </w:tc>
        <w:tc>
          <w:tcPr>
            <w:tcW w:w="1812" w:type="dxa"/>
          </w:tcPr>
          <w:p w14:paraId="0EC90E15"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Loi RGPD</w:t>
            </w:r>
          </w:p>
        </w:tc>
        <w:tc>
          <w:tcPr>
            <w:tcW w:w="1812" w:type="dxa"/>
          </w:tcPr>
          <w:p w14:paraId="522E001D"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Vérifier le texte de loi de RGPD</w:t>
            </w:r>
          </w:p>
        </w:tc>
        <w:tc>
          <w:tcPr>
            <w:tcW w:w="1813" w:type="dxa"/>
          </w:tcPr>
          <w:p w14:paraId="49C73320" w14:textId="77777777" w:rsidR="00160861" w:rsidRPr="009F1FDC" w:rsidRDefault="009F1FDC"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9F1FDC">
              <w:rPr>
                <w:rFonts w:cstheme="minorHAnsi"/>
                <w:sz w:val="20"/>
                <w:szCs w:val="20"/>
              </w:rPr>
              <w:t>Terminé</w:t>
            </w:r>
          </w:p>
        </w:tc>
        <w:tc>
          <w:tcPr>
            <w:tcW w:w="1813" w:type="dxa"/>
          </w:tcPr>
          <w:p w14:paraId="7A011D40" w14:textId="77777777" w:rsidR="00160861" w:rsidRPr="009F1FDC" w:rsidRDefault="00160861" w:rsidP="00B41AF0">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0C875995" w14:textId="77777777" w:rsidR="00E6415D" w:rsidRDefault="00E6415D" w:rsidP="00E6415D">
      <w:pPr>
        <w:rPr>
          <w:rFonts w:eastAsiaTheme="majorEastAsia"/>
        </w:rPr>
      </w:pPr>
    </w:p>
    <w:p w14:paraId="3F8458A2" w14:textId="77777777" w:rsidR="009F1FDC" w:rsidRDefault="009F1FDC" w:rsidP="009F1FDC">
      <w:pPr>
        <w:pStyle w:val="Titre3"/>
      </w:pPr>
      <w:bookmarkStart w:id="98" w:name="_Toc516066165"/>
      <w:r>
        <w:t>Problèmes rencontrés</w:t>
      </w:r>
      <w:bookmarkEnd w:id="98"/>
    </w:p>
    <w:p w14:paraId="53491ED5" w14:textId="77777777" w:rsidR="00D845EE" w:rsidRPr="00D845EE" w:rsidRDefault="00D845EE" w:rsidP="00D845EE"/>
    <w:p w14:paraId="3730C55E" w14:textId="77777777" w:rsidR="00E6415D" w:rsidRDefault="007F714D" w:rsidP="009F1FDC">
      <w:pPr>
        <w:rPr>
          <w:rFonts w:eastAsiaTheme="majorEastAsia"/>
          <w:color w:val="2F5496" w:themeColor="accent1" w:themeShade="BF"/>
          <w:sz w:val="52"/>
          <w:szCs w:val="36"/>
        </w:rPr>
      </w:pPr>
      <w:r>
        <w:t xml:space="preserve">Nous avons rencontré des problèmes quant à la réalisation de certaines actions. En effet, nous avons </w:t>
      </w:r>
      <w:r w:rsidR="00204808">
        <w:t>tenté</w:t>
      </w:r>
      <w:r>
        <w:t xml:space="preserve"> de contacter des commerciaux de </w:t>
      </w:r>
      <w:r w:rsidR="00DF620A">
        <w:t>constructeurs de maisons individuelles et modulaires. Ces derniers n’étaient pas disponibles ou ne voulaient pas répondre à nos questions portant sur les méthodes de travails des commerciaux dans ce type d’entreprise. Nous avons également tenté d’impliquer les</w:t>
      </w:r>
      <w:r w:rsidR="00A32E94">
        <w:t xml:space="preserve"> futurs</w:t>
      </w:r>
      <w:r w:rsidR="00DF620A">
        <w:t xml:space="preserve"> utilisateurs </w:t>
      </w:r>
      <w:r w:rsidR="00A32E94">
        <w:t>lors de la rédaction de la redéfinition des besoins, ceux-ci n’étaient pas joignables. Nous retenterons de les impliquer lors de la phase de conception.</w:t>
      </w:r>
      <w:r w:rsidR="00E6415D">
        <w:br w:type="page"/>
      </w:r>
    </w:p>
    <w:p w14:paraId="651087E1" w14:textId="77777777" w:rsidR="0017705F" w:rsidRDefault="00D54400" w:rsidP="00D54400">
      <w:pPr>
        <w:pStyle w:val="Titre1"/>
      </w:pPr>
      <w:bookmarkStart w:id="99" w:name="_Toc516066166"/>
      <w:r>
        <w:t>Gestion du système documentaire</w:t>
      </w:r>
      <w:bookmarkEnd w:id="99"/>
    </w:p>
    <w:p w14:paraId="4639AFAF" w14:textId="77777777" w:rsidR="00D54400" w:rsidRDefault="00D54400" w:rsidP="00D54400"/>
    <w:p w14:paraId="2E15AA76" w14:textId="77777777" w:rsidR="00D54400" w:rsidRDefault="00717F4E" w:rsidP="00717F4E">
      <w:pPr>
        <w:pStyle w:val="Titre2"/>
      </w:pPr>
      <w:bookmarkStart w:id="100" w:name="_Toc516066167"/>
      <w:r>
        <w:t>Mode de stockage des documents</w:t>
      </w:r>
      <w:bookmarkEnd w:id="100"/>
    </w:p>
    <w:p w14:paraId="10393B33" w14:textId="77777777" w:rsidR="00717F4E" w:rsidRPr="00717F4E" w:rsidRDefault="00717F4E" w:rsidP="00717F4E">
      <w:pPr>
        <w:rPr>
          <w:rFonts w:cstheme="minorHAnsi"/>
        </w:rPr>
      </w:pPr>
    </w:p>
    <w:p w14:paraId="7EA0CE31" w14:textId="77777777" w:rsidR="00717F4E" w:rsidRDefault="00717F4E" w:rsidP="00717F4E">
      <w:pPr>
        <w:rPr>
          <w:rFonts w:cstheme="minorHAnsi"/>
          <w:color w:val="000000"/>
          <w:szCs w:val="22"/>
        </w:rPr>
      </w:pPr>
      <w:r w:rsidRPr="00717F4E">
        <w:rPr>
          <w:rFonts w:cstheme="minorHAnsi"/>
          <w:color w:val="000000"/>
          <w:szCs w:val="22"/>
        </w:rPr>
        <w:t>Pour répondre à nos contraintes de travail à distance et collaboratif, notre choix c’est porté sur le Google DRIVE pour stocker et partager les documents afin de permettent le travail collaboratif à distance et de permettre de gérer les versions des documents. Tous l’équipe a la connaissance de cet outil.</w:t>
      </w:r>
    </w:p>
    <w:p w14:paraId="7A13369E" w14:textId="77777777" w:rsidR="00717F4E" w:rsidRDefault="00717F4E" w:rsidP="00717F4E">
      <w:pPr>
        <w:rPr>
          <w:rFonts w:cstheme="minorHAnsi"/>
        </w:rPr>
      </w:pPr>
    </w:p>
    <w:p w14:paraId="4E233F50" w14:textId="77777777" w:rsidR="00717F4E" w:rsidRDefault="00717F4E" w:rsidP="00717F4E">
      <w:pPr>
        <w:pStyle w:val="Titre2"/>
      </w:pPr>
      <w:bookmarkStart w:id="101" w:name="_Toc516066168"/>
      <w:r>
        <w:t>Méthode de classement</w:t>
      </w:r>
      <w:bookmarkEnd w:id="101"/>
    </w:p>
    <w:p w14:paraId="3940B9E7" w14:textId="77777777" w:rsidR="00717F4E" w:rsidRPr="00717F4E" w:rsidRDefault="00717F4E" w:rsidP="00717F4E"/>
    <w:p w14:paraId="0328A498" w14:textId="77777777" w:rsidR="00717F4E" w:rsidRPr="00717F4E" w:rsidRDefault="00717F4E" w:rsidP="00717F4E">
      <w:pPr>
        <w:rPr>
          <w:rFonts w:eastAsia="Times New Roman"/>
          <w:sz w:val="24"/>
          <w:szCs w:val="24"/>
          <w:lang w:eastAsia="fr-FR"/>
        </w:rPr>
      </w:pPr>
      <w:r w:rsidRPr="00717F4E">
        <w:rPr>
          <w:rFonts w:eastAsia="Times New Roman"/>
          <w:color w:val="000000"/>
          <w:szCs w:val="22"/>
          <w:lang w:eastAsia="fr-FR"/>
        </w:rPr>
        <w:t>Pour classer les documents dans le drive nous avons mis en place une hiérarchie de dossier.</w:t>
      </w:r>
    </w:p>
    <w:p w14:paraId="493F0E3F" w14:textId="77777777" w:rsidR="00717F4E" w:rsidRDefault="00717F4E" w:rsidP="00717F4E"/>
    <w:p w14:paraId="1312551E" w14:textId="77777777" w:rsidR="00717F4E" w:rsidRDefault="00717F4E" w:rsidP="00717F4E">
      <w:r>
        <w:rPr>
          <w:rFonts w:ascii="Arial" w:hAnsi="Arial" w:cs="Arial"/>
          <w:noProof/>
          <w:color w:val="000000"/>
          <w:szCs w:val="22"/>
        </w:rPr>
        <w:drawing>
          <wp:inline distT="0" distB="0" distL="0" distR="0" wp14:anchorId="2DD1279C" wp14:editId="4BE969B5">
            <wp:extent cx="3381154" cy="4013145"/>
            <wp:effectExtent l="0" t="0" r="0" b="6985"/>
            <wp:docPr id="23" name="Image 23" descr="https://lh5.googleusercontent.com/gCesl64f8RvbLG4MZ7wCs5YKci0d8C0aJW7yzE6jEjid1vlcjzwWFh2zsid2ckZ4GLmG3jqvgjU75Db8KshLcZkkHwM2wB-7OUdgv-ukgv8w5mwZimedtehZMcwUQa9SyGdvwS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gCesl64f8RvbLG4MZ7wCs5YKci0d8C0aJW7yzE6jEjid1vlcjzwWFh2zsid2ckZ4GLmG3jqvgjU75Db8KshLcZkkHwM2wB-7OUdgv-ukgv8w5mwZimedtehZMcwUQa9SyGdvwSW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1542" cy="4025475"/>
                    </a:xfrm>
                    <a:prstGeom prst="rect">
                      <a:avLst/>
                    </a:prstGeom>
                    <a:noFill/>
                    <a:ln>
                      <a:noFill/>
                    </a:ln>
                  </pic:spPr>
                </pic:pic>
              </a:graphicData>
            </a:graphic>
          </wp:inline>
        </w:drawing>
      </w:r>
    </w:p>
    <w:p w14:paraId="41581C4A" w14:textId="77777777" w:rsidR="005134F9" w:rsidRPr="00717F4E" w:rsidRDefault="005134F9" w:rsidP="00717F4E"/>
    <w:p w14:paraId="6C422C28" w14:textId="77777777" w:rsidR="005134F9" w:rsidRDefault="005134F9">
      <w:pPr>
        <w:jc w:val="left"/>
      </w:pPr>
      <w:r>
        <w:br w:type="page"/>
      </w:r>
    </w:p>
    <w:p w14:paraId="41A4DC3D" w14:textId="77777777" w:rsidR="005134F9" w:rsidRDefault="005134F9" w:rsidP="005134F9">
      <w:pPr>
        <w:rPr>
          <w:sz w:val="24"/>
        </w:rPr>
      </w:pPr>
      <w:r>
        <w:t>Notre dossier principal se nomme “PFR”, il contient toutes les informations nécessaires au projet.</w:t>
      </w:r>
    </w:p>
    <w:p w14:paraId="6CA1E49A" w14:textId="77777777" w:rsidR="005134F9" w:rsidRDefault="005134F9" w:rsidP="005134F9">
      <w:r>
        <w:t xml:space="preserve">Dans le dossier “PFR” nous trouvons deux sous dossiers : </w:t>
      </w:r>
    </w:p>
    <w:p w14:paraId="19CBDCFC" w14:textId="77777777" w:rsidR="005134F9" w:rsidRDefault="005134F9" w:rsidP="005134F9"/>
    <w:p w14:paraId="3CE97EE5" w14:textId="77777777" w:rsidR="005134F9" w:rsidRDefault="005134F9" w:rsidP="005134F9">
      <w:r>
        <w:t xml:space="preserve"> </w:t>
      </w:r>
      <w:r>
        <w:rPr>
          <w:rFonts w:ascii="Arial" w:hAnsi="Arial" w:cs="Arial"/>
          <w:noProof/>
          <w:color w:val="000000"/>
          <w:szCs w:val="22"/>
        </w:rPr>
        <w:drawing>
          <wp:inline distT="0" distB="0" distL="0" distR="0" wp14:anchorId="54891D05" wp14:editId="2B2B219C">
            <wp:extent cx="3668233" cy="1335514"/>
            <wp:effectExtent l="0" t="0" r="8890" b="0"/>
            <wp:docPr id="24" name="Image 24" descr="https://lh5.googleusercontent.com/aELDsEK_vFUPZhfNMVQ2NV_Jpy1lhw7oOWs2zYsYBDCxMzGulsEpTY22oawoQSrsOdhjVtGXlgOHqpRm0Xaqfnz6M_mpKhUgWZy2qBeSRmydzZCYqvufp_mwPRl5o-MSc30tyF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aELDsEK_vFUPZhfNMVQ2NV_Jpy1lhw7oOWs2zYsYBDCxMzGulsEpTY22oawoQSrsOdhjVtGXlgOHqpRm0Xaqfnz6M_mpKhUgWZy2qBeSRmydzZCYqvufp_mwPRl5o-MSc30tyF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5463" cy="1345428"/>
                    </a:xfrm>
                    <a:prstGeom prst="rect">
                      <a:avLst/>
                    </a:prstGeom>
                    <a:noFill/>
                    <a:ln>
                      <a:noFill/>
                    </a:ln>
                  </pic:spPr>
                </pic:pic>
              </a:graphicData>
            </a:graphic>
          </wp:inline>
        </w:drawing>
      </w:r>
      <w:r>
        <w:t xml:space="preserve"> </w:t>
      </w:r>
    </w:p>
    <w:p w14:paraId="64B5FEBE" w14:textId="77777777" w:rsidR="005134F9" w:rsidRDefault="005134F9" w:rsidP="005134F9"/>
    <w:p w14:paraId="34FA99EA" w14:textId="77777777" w:rsidR="005134F9" w:rsidRDefault="005134F9" w:rsidP="005134F9">
      <w:pPr>
        <w:pStyle w:val="Titre3"/>
      </w:pPr>
      <w:bookmarkStart w:id="102" w:name="_Toc516066169"/>
      <w:r>
        <w:t xml:space="preserve">Le dossier </w:t>
      </w:r>
      <w:r w:rsidR="00232D13">
        <w:t>« </w:t>
      </w:r>
      <w:r>
        <w:t>partage de connaissances</w:t>
      </w:r>
      <w:r w:rsidR="00232D13">
        <w:t> »</w:t>
      </w:r>
      <w:bookmarkEnd w:id="102"/>
    </w:p>
    <w:p w14:paraId="0CEF6626" w14:textId="77777777" w:rsidR="005134F9" w:rsidRDefault="005134F9" w:rsidP="005134F9"/>
    <w:p w14:paraId="572E85DD" w14:textId="77777777" w:rsidR="005134F9" w:rsidRDefault="005134F9" w:rsidP="005134F9">
      <w:r>
        <w:t>Le dossier “Partage de connaissances” contient toute les informations ou documents issue de la veille technologique effectué par l’équipe ainsi que le partage de connaissances et les outils nécessaire pour mener à bien le projet.</w:t>
      </w:r>
    </w:p>
    <w:p w14:paraId="2ED242C2" w14:textId="77777777" w:rsidR="005134F9" w:rsidRDefault="005134F9" w:rsidP="005134F9">
      <w:pPr>
        <w:rPr>
          <w:sz w:val="24"/>
        </w:rPr>
      </w:pPr>
    </w:p>
    <w:p w14:paraId="5357CD4A" w14:textId="77777777" w:rsidR="00232D13" w:rsidRDefault="005134F9" w:rsidP="005134F9">
      <w:r>
        <w:t xml:space="preserve"> </w:t>
      </w:r>
      <w:r>
        <w:rPr>
          <w:rFonts w:ascii="Arial" w:hAnsi="Arial" w:cs="Arial"/>
          <w:noProof/>
          <w:color w:val="000000"/>
          <w:szCs w:val="22"/>
        </w:rPr>
        <w:drawing>
          <wp:inline distT="0" distB="0" distL="0" distR="0" wp14:anchorId="30B51A84" wp14:editId="2EC70050">
            <wp:extent cx="3498112" cy="1225532"/>
            <wp:effectExtent l="0" t="0" r="7620" b="0"/>
            <wp:docPr id="25" name="Image 25" descr="https://lh5.googleusercontent.com/PzTaghGMuUodNMDVgsns4628rUglyPhi1lE8VUeoqjkyAMW4awv9av8LY7NgyqSWruVa9q9WJavbh_zYuaUSv0JJAnOn2xqzzDMBlfTVfetyYdu-lKjBCA8c51W6ZcJKwk6pJf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PzTaghGMuUodNMDVgsns4628rUglyPhi1lE8VUeoqjkyAMW4awv9av8LY7NgyqSWruVa9q9WJavbh_zYuaUSv0JJAnOn2xqzzDMBlfTVfetyYdu-lKjBCA8c51W6ZcJKwk6pJfa_"/>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0751" cy="1236967"/>
                    </a:xfrm>
                    <a:prstGeom prst="rect">
                      <a:avLst/>
                    </a:prstGeom>
                    <a:noFill/>
                    <a:ln>
                      <a:noFill/>
                    </a:ln>
                  </pic:spPr>
                </pic:pic>
              </a:graphicData>
            </a:graphic>
          </wp:inline>
        </w:drawing>
      </w:r>
      <w:r>
        <w:t xml:space="preserve"> </w:t>
      </w:r>
    </w:p>
    <w:p w14:paraId="6A6B6E4A" w14:textId="77777777" w:rsidR="00232D13" w:rsidRDefault="00232D13" w:rsidP="005134F9"/>
    <w:p w14:paraId="367307FE" w14:textId="77777777" w:rsidR="00232D13" w:rsidRDefault="00232D13">
      <w:pPr>
        <w:jc w:val="left"/>
        <w:rPr>
          <w:rFonts w:asciiTheme="majorHAnsi" w:eastAsiaTheme="majorEastAsia" w:hAnsiTheme="majorHAnsi" w:cstheme="majorBidi"/>
          <w:color w:val="44546A" w:themeColor="text2"/>
          <w:sz w:val="36"/>
          <w:szCs w:val="26"/>
        </w:rPr>
      </w:pPr>
      <w:r>
        <w:br w:type="page"/>
      </w:r>
    </w:p>
    <w:p w14:paraId="76065F75" w14:textId="77777777" w:rsidR="00232D13" w:rsidRDefault="00232D13" w:rsidP="00232D13">
      <w:pPr>
        <w:pStyle w:val="Titre3"/>
      </w:pPr>
      <w:bookmarkStart w:id="103" w:name="_Toc516066170"/>
      <w:r>
        <w:t>Le dossier « projet »</w:t>
      </w:r>
      <w:bookmarkEnd w:id="103"/>
    </w:p>
    <w:p w14:paraId="6D88F094" w14:textId="77777777" w:rsidR="00232D13" w:rsidRDefault="00232D13" w:rsidP="00232D13"/>
    <w:p w14:paraId="39825F51" w14:textId="77777777" w:rsidR="00232D13" w:rsidRDefault="00232D13" w:rsidP="00232D13">
      <w:pPr>
        <w:rPr>
          <w:sz w:val="24"/>
        </w:rPr>
      </w:pPr>
      <w:r>
        <w:t>Le dossier “Projet” contient :</w:t>
      </w:r>
    </w:p>
    <w:p w14:paraId="598F8283" w14:textId="77777777" w:rsidR="00232D13" w:rsidRDefault="00232D13" w:rsidP="00DA3B68">
      <w:pPr>
        <w:pStyle w:val="Paragraphedeliste"/>
        <w:numPr>
          <w:ilvl w:val="0"/>
          <w:numId w:val="35"/>
        </w:numPr>
      </w:pPr>
      <w:r>
        <w:t>Les annexes concernant Madera (organigramme</w:t>
      </w:r>
      <w:r w:rsidR="00355AE4">
        <w:t>, etc. …</w:t>
      </w:r>
      <w:r>
        <w:t>)</w:t>
      </w:r>
    </w:p>
    <w:p w14:paraId="718EBE7E" w14:textId="77777777" w:rsidR="00232D13" w:rsidRDefault="00232D13" w:rsidP="00DA3B68">
      <w:pPr>
        <w:pStyle w:val="Paragraphedeliste"/>
        <w:numPr>
          <w:ilvl w:val="0"/>
          <w:numId w:val="35"/>
        </w:numPr>
      </w:pPr>
      <w:r>
        <w:t>Les comptes rendus de nos réunions depuis le lancement du projet</w:t>
      </w:r>
    </w:p>
    <w:p w14:paraId="0C2EDEFD" w14:textId="77777777" w:rsidR="00232D13" w:rsidRDefault="00232D13" w:rsidP="00DA3B68">
      <w:pPr>
        <w:pStyle w:val="Paragraphedeliste"/>
        <w:numPr>
          <w:ilvl w:val="0"/>
          <w:numId w:val="35"/>
        </w:numPr>
      </w:pPr>
      <w:r>
        <w:t>Les documents nécessaires pour chaque livrable</w:t>
      </w:r>
    </w:p>
    <w:p w14:paraId="7D2D4315" w14:textId="77777777" w:rsidR="00232D13" w:rsidRDefault="00232D13" w:rsidP="00DA3B68">
      <w:pPr>
        <w:pStyle w:val="Paragraphedeliste"/>
        <w:numPr>
          <w:ilvl w:val="0"/>
          <w:numId w:val="35"/>
        </w:numPr>
      </w:pPr>
      <w:r>
        <w:t>La Story, qui contient la story qui nous a permis de comprendre et mieux appréhender le projet.</w:t>
      </w:r>
    </w:p>
    <w:p w14:paraId="4C737F27" w14:textId="77777777" w:rsidR="00232D13" w:rsidRDefault="00232D13" w:rsidP="00DA3B68">
      <w:pPr>
        <w:pStyle w:val="Paragraphedeliste"/>
        <w:numPr>
          <w:ilvl w:val="0"/>
          <w:numId w:val="35"/>
        </w:numPr>
      </w:pPr>
      <w:r>
        <w:t>Le TODO, actuellement obsolète, nous avons un autre outil pour le KANBAN BOARD nous utilisons FreedCamp.</w:t>
      </w:r>
    </w:p>
    <w:p w14:paraId="05E1E532" w14:textId="77777777" w:rsidR="00232D13" w:rsidRDefault="00232D13" w:rsidP="00232D13"/>
    <w:p w14:paraId="46226377" w14:textId="77777777" w:rsidR="00232D13" w:rsidRDefault="00232D13" w:rsidP="00232D13">
      <w:r>
        <w:t xml:space="preserve"> </w:t>
      </w:r>
      <w:r>
        <w:rPr>
          <w:rFonts w:ascii="Arial" w:hAnsi="Arial" w:cs="Arial"/>
          <w:noProof/>
          <w:color w:val="000000"/>
          <w:szCs w:val="22"/>
        </w:rPr>
        <w:drawing>
          <wp:inline distT="0" distB="0" distL="0" distR="0" wp14:anchorId="2363C60B" wp14:editId="45B16AB0">
            <wp:extent cx="3763926" cy="2587425"/>
            <wp:effectExtent l="0" t="0" r="8255" b="3810"/>
            <wp:docPr id="26" name="Image 26" descr="https://lh4.googleusercontent.com/Dj09cXskffgzn1yFmxaS00E3zQeI-LgjHU8Wus1W5CUDcnyZhLBom5Ae5usMft0h2WCAmXTrQz99gcaf3cCXxAp4GOtRnvhTem3RelGAaCGOF42ngHzcPgkn8KYvQh-mGm0job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Dj09cXskffgzn1yFmxaS00E3zQeI-LgjHU8Wus1W5CUDcnyZhLBom5Ae5usMft0h2WCAmXTrQz99gcaf3cCXxAp4GOtRnvhTem3RelGAaCGOF42ngHzcPgkn8KYvQh-mGm0jobK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1545" cy="2599537"/>
                    </a:xfrm>
                    <a:prstGeom prst="rect">
                      <a:avLst/>
                    </a:prstGeom>
                    <a:noFill/>
                    <a:ln>
                      <a:noFill/>
                    </a:ln>
                  </pic:spPr>
                </pic:pic>
              </a:graphicData>
            </a:graphic>
          </wp:inline>
        </w:drawing>
      </w:r>
      <w:r>
        <w:t xml:space="preserve"> </w:t>
      </w:r>
    </w:p>
    <w:p w14:paraId="304E9DD4" w14:textId="77777777" w:rsidR="00232D13" w:rsidRDefault="00232D13" w:rsidP="00232D13"/>
    <w:p w14:paraId="5309A070" w14:textId="77777777" w:rsidR="00232D13" w:rsidRDefault="00232D13" w:rsidP="00232D13">
      <w:pPr>
        <w:pStyle w:val="Titre3"/>
      </w:pPr>
      <w:bookmarkStart w:id="104" w:name="_Toc516066171"/>
      <w:r>
        <w:t>Le dossier « Livrable »</w:t>
      </w:r>
      <w:bookmarkEnd w:id="104"/>
    </w:p>
    <w:p w14:paraId="335CBB09" w14:textId="77777777" w:rsidR="00232D13" w:rsidRPr="00232D13" w:rsidRDefault="00232D13" w:rsidP="00232D13">
      <w:pPr>
        <w:rPr>
          <w:rFonts w:cstheme="minorHAnsi"/>
        </w:rPr>
      </w:pPr>
    </w:p>
    <w:p w14:paraId="078013A7" w14:textId="77777777" w:rsidR="00232D13" w:rsidRPr="00232D13" w:rsidRDefault="00232D13" w:rsidP="00232D13">
      <w:pPr>
        <w:rPr>
          <w:rFonts w:cstheme="minorHAnsi"/>
          <w:sz w:val="24"/>
        </w:rPr>
      </w:pPr>
      <w:r w:rsidRPr="00232D13">
        <w:rPr>
          <w:rFonts w:cstheme="minorHAnsi"/>
          <w:color w:val="000000"/>
          <w:szCs w:val="22"/>
        </w:rPr>
        <w:t>Le dossier “Livrable” regroupe tous les documents produits au cours de chaque livrable.</w:t>
      </w:r>
    </w:p>
    <w:p w14:paraId="577E96CD" w14:textId="77777777" w:rsidR="00232D13" w:rsidRPr="00232D13" w:rsidRDefault="00232D13" w:rsidP="00232D13">
      <w:pPr>
        <w:rPr>
          <w:rFonts w:cstheme="minorHAnsi"/>
        </w:rPr>
      </w:pPr>
      <w:r w:rsidRPr="00232D13">
        <w:rPr>
          <w:rFonts w:cstheme="minorHAnsi"/>
          <w:color w:val="000000"/>
          <w:szCs w:val="22"/>
        </w:rPr>
        <w:t>Pour chaque livrable un sous répertoire avec le nom du livrable, préfixé par son numéro (</w:t>
      </w:r>
      <w:r w:rsidRPr="00232D13">
        <w:rPr>
          <w:rFonts w:cstheme="minorHAnsi"/>
          <w:i/>
          <w:iCs/>
          <w:color w:val="000000"/>
          <w:szCs w:val="22"/>
        </w:rPr>
        <w:t>exemple : 1-Lancement de projet</w:t>
      </w:r>
      <w:r w:rsidRPr="00232D13">
        <w:rPr>
          <w:rFonts w:cstheme="minorHAnsi"/>
          <w:color w:val="000000"/>
          <w:szCs w:val="22"/>
        </w:rPr>
        <w:t>), est créé.</w:t>
      </w:r>
    </w:p>
    <w:p w14:paraId="2E6C2BF6" w14:textId="77777777" w:rsidR="00232D13" w:rsidRDefault="00232D13" w:rsidP="00232D13">
      <w:r>
        <w:t xml:space="preserve"> </w:t>
      </w:r>
    </w:p>
    <w:p w14:paraId="06DF4F04" w14:textId="77777777" w:rsidR="00232D13" w:rsidRDefault="00232D13" w:rsidP="00232D13">
      <w:r>
        <w:rPr>
          <w:rFonts w:ascii="Arial" w:hAnsi="Arial" w:cs="Arial"/>
          <w:noProof/>
          <w:color w:val="000000"/>
          <w:szCs w:val="22"/>
        </w:rPr>
        <w:drawing>
          <wp:inline distT="0" distB="0" distL="0" distR="0" wp14:anchorId="4256C1D9" wp14:editId="1557687E">
            <wp:extent cx="3559483" cy="882502"/>
            <wp:effectExtent l="0" t="0" r="3175" b="0"/>
            <wp:docPr id="27" name="Image 27" descr="https://lh6.googleusercontent.com/fvN9d5QeBVNNOO2CE_WTcqceTU6wOqJxCknkWTeMO814N2vxHVihaKAnFKOSidKkxFGQqSVADqq3Bx7wpSk3UV0PG7Jked0qGUiP9LzbalsaW22ChiBAdC-hQWWcrxi_hsWNm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fvN9d5QeBVNNOO2CE_WTcqceTU6wOqJxCknkWTeMO814N2vxHVihaKAnFKOSidKkxFGQqSVADqq3Bx7wpSk3UV0PG7Jked0qGUiP9LzbalsaW22ChiBAdC-hQWWcrxi_hsWNmNv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2780" cy="918030"/>
                    </a:xfrm>
                    <a:prstGeom prst="rect">
                      <a:avLst/>
                    </a:prstGeom>
                    <a:noFill/>
                    <a:ln>
                      <a:noFill/>
                    </a:ln>
                  </pic:spPr>
                </pic:pic>
              </a:graphicData>
            </a:graphic>
          </wp:inline>
        </w:drawing>
      </w:r>
      <w:r>
        <w:t xml:space="preserve"> </w:t>
      </w:r>
    </w:p>
    <w:p w14:paraId="3FE70D57" w14:textId="77777777" w:rsidR="00232D13" w:rsidRDefault="00232D13" w:rsidP="00232D13"/>
    <w:p w14:paraId="1DF7A7FC" w14:textId="77777777" w:rsidR="00232D13" w:rsidRDefault="00232D13" w:rsidP="00232D13">
      <w:pPr>
        <w:rPr>
          <w:sz w:val="24"/>
        </w:rPr>
      </w:pPr>
      <w:r>
        <w:t>Dans chaque sous dossiers qui concerne chaque livrable (</w:t>
      </w:r>
      <w:r>
        <w:rPr>
          <w:i/>
          <w:iCs/>
        </w:rPr>
        <w:t>exemple : 1-Lancement projet)</w:t>
      </w:r>
      <w:r>
        <w:t xml:space="preserve"> nous avons tous les documents produit par l’équipe et partagé pour consultation et modification avec chaque membre de l’équipe de développement.</w:t>
      </w:r>
    </w:p>
    <w:p w14:paraId="40F43F2C" w14:textId="77777777" w:rsidR="00232D13" w:rsidRDefault="00232D13" w:rsidP="00232D13"/>
    <w:p w14:paraId="75283F8A" w14:textId="77777777" w:rsidR="00232D13" w:rsidRDefault="00232D13" w:rsidP="00232D13">
      <w:r>
        <w:t xml:space="preserve">Un répertoire est </w:t>
      </w:r>
      <w:r w:rsidR="000A0A5C">
        <w:t>créé</w:t>
      </w:r>
      <w:r>
        <w:t xml:space="preserve"> pour chaque catégorie de document.</w:t>
      </w:r>
    </w:p>
    <w:p w14:paraId="241A990E" w14:textId="77777777" w:rsidR="000A0A5C" w:rsidRDefault="000A0A5C" w:rsidP="00232D13"/>
    <w:p w14:paraId="2B6E74BF" w14:textId="77777777" w:rsidR="000A0A5C" w:rsidRDefault="000A0A5C" w:rsidP="00232D13">
      <w:r>
        <w:rPr>
          <w:rFonts w:ascii="Arial" w:hAnsi="Arial" w:cs="Arial"/>
          <w:noProof/>
          <w:color w:val="000000"/>
          <w:szCs w:val="22"/>
        </w:rPr>
        <w:drawing>
          <wp:inline distT="0" distB="0" distL="0" distR="0" wp14:anchorId="55506843" wp14:editId="08BCBEEA">
            <wp:extent cx="3402419" cy="4522268"/>
            <wp:effectExtent l="0" t="0" r="7620" b="0"/>
            <wp:docPr id="28" name="Image 28" descr="https://lh6.googleusercontent.com/fYFPlEoW7nvWTqu5BqhLxXxEX5FSmCYp0Q1Y-AZUZCm5gGitZBp66svnXBg792gOFOL1QiD6C-0p03vbZUk2pjjZ416DJjUQxh1jc3Y-JkFVb7BqBDnLOKX9HM31DNXfkHbd1x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fYFPlEoW7nvWTqu5BqhLxXxEX5FSmCYp0Q1Y-AZUZCm5gGitZBp66svnXBg792gOFOL1QiD6C-0p03vbZUk2pjjZ416DJjUQxh1jc3Y-JkFVb7BqBDnLOKX9HM31DNXfkHbd1xP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8673" cy="4543872"/>
                    </a:xfrm>
                    <a:prstGeom prst="rect">
                      <a:avLst/>
                    </a:prstGeom>
                    <a:noFill/>
                    <a:ln>
                      <a:noFill/>
                    </a:ln>
                  </pic:spPr>
                </pic:pic>
              </a:graphicData>
            </a:graphic>
          </wp:inline>
        </w:drawing>
      </w:r>
    </w:p>
    <w:p w14:paraId="478181E0" w14:textId="77777777" w:rsidR="000A0A5C" w:rsidRPr="000A0A5C" w:rsidRDefault="000A0A5C" w:rsidP="000A0A5C">
      <w:pPr>
        <w:rPr>
          <w:rFonts w:cstheme="minorHAnsi"/>
        </w:rPr>
      </w:pPr>
    </w:p>
    <w:p w14:paraId="4E605AF2" w14:textId="77777777" w:rsidR="000A0A5C" w:rsidRPr="000A0A5C" w:rsidRDefault="000A0A5C" w:rsidP="000A0A5C">
      <w:pPr>
        <w:rPr>
          <w:rFonts w:cstheme="minorHAnsi"/>
        </w:rPr>
      </w:pPr>
      <w:r w:rsidRPr="000A0A5C">
        <w:rPr>
          <w:rFonts w:cstheme="minorHAnsi"/>
          <w:color w:val="000000"/>
          <w:szCs w:val="22"/>
        </w:rPr>
        <w:t>Ces dossiers contiennent tous les fichiers nécessaires à la réalisation du document concerné.</w:t>
      </w:r>
    </w:p>
    <w:p w14:paraId="618DD752" w14:textId="77777777" w:rsidR="000A0A5C" w:rsidRDefault="00232D13" w:rsidP="00232D13">
      <w:r>
        <w:t xml:space="preserve"> </w:t>
      </w:r>
    </w:p>
    <w:p w14:paraId="198A43BA" w14:textId="77777777" w:rsidR="000A0A5C" w:rsidRDefault="000A0A5C" w:rsidP="000A0A5C">
      <w:pPr>
        <w:pStyle w:val="Titre2"/>
      </w:pPr>
      <w:bookmarkStart w:id="105" w:name="_Toc516066172"/>
      <w:r>
        <w:t>Identification des versions</w:t>
      </w:r>
      <w:bookmarkEnd w:id="105"/>
    </w:p>
    <w:p w14:paraId="6854EF5D" w14:textId="77777777" w:rsidR="000A0A5C" w:rsidRPr="000A0A5C" w:rsidRDefault="000A0A5C" w:rsidP="000A0A5C">
      <w:pPr>
        <w:rPr>
          <w:rFonts w:cstheme="minorHAnsi"/>
        </w:rPr>
      </w:pPr>
    </w:p>
    <w:p w14:paraId="1D6FB6DA" w14:textId="77777777" w:rsidR="000A0A5C" w:rsidRPr="000A0A5C" w:rsidRDefault="000A0A5C" w:rsidP="000A0A5C">
      <w:pPr>
        <w:rPr>
          <w:rFonts w:cstheme="minorHAnsi"/>
          <w:sz w:val="24"/>
        </w:rPr>
      </w:pPr>
      <w:r w:rsidRPr="000A0A5C">
        <w:rPr>
          <w:rFonts w:cstheme="minorHAnsi"/>
          <w:color w:val="000000"/>
          <w:szCs w:val="22"/>
        </w:rPr>
        <w:t>Grâce au Drive de Google chaque version de nos documents est conservée. Nous pouvons voir les modifications effectuées sur un document ainsi que la personne qui a réalisé ces modifications dans un dossier ou fichier. Il est possible de faire un retour sur une version antérieure.</w:t>
      </w:r>
    </w:p>
    <w:p w14:paraId="61C68A88" w14:textId="77777777" w:rsidR="000A0A5C" w:rsidRPr="000A0A5C" w:rsidRDefault="000A0A5C" w:rsidP="000A0A5C">
      <w:pPr>
        <w:rPr>
          <w:rFonts w:cstheme="minorHAnsi"/>
        </w:rPr>
      </w:pPr>
    </w:p>
    <w:p w14:paraId="18BD6C3C" w14:textId="77777777" w:rsidR="000A0A5C" w:rsidRDefault="000A0A5C" w:rsidP="000A0A5C">
      <w:pPr>
        <w:rPr>
          <w:rFonts w:cstheme="minorHAnsi"/>
          <w:color w:val="000000"/>
          <w:szCs w:val="22"/>
        </w:rPr>
      </w:pPr>
      <w:r w:rsidRPr="000A0A5C">
        <w:rPr>
          <w:rFonts w:cstheme="minorHAnsi"/>
          <w:color w:val="000000"/>
          <w:szCs w:val="22"/>
        </w:rPr>
        <w:t xml:space="preserve">Pour la partie développement nous sommes encore en réflexion sur l’outil de versioning, nos choix se portent </w:t>
      </w:r>
      <w:r w:rsidR="0035553F">
        <w:rPr>
          <w:rFonts w:cstheme="minorHAnsi"/>
          <w:color w:val="000000"/>
          <w:szCs w:val="22"/>
        </w:rPr>
        <w:t xml:space="preserve">pour le moment </w:t>
      </w:r>
      <w:r w:rsidRPr="000A0A5C">
        <w:rPr>
          <w:rFonts w:cstheme="minorHAnsi"/>
          <w:color w:val="000000"/>
          <w:szCs w:val="22"/>
        </w:rPr>
        <w:t xml:space="preserve">sur BitBucket avec une interface visuelle </w:t>
      </w:r>
      <w:r w:rsidR="0035553F">
        <w:rPr>
          <w:rFonts w:cstheme="minorHAnsi"/>
          <w:color w:val="000000"/>
          <w:szCs w:val="22"/>
        </w:rPr>
        <w:t>telle que</w:t>
      </w:r>
      <w:r w:rsidRPr="000A0A5C">
        <w:rPr>
          <w:rFonts w:cstheme="minorHAnsi"/>
          <w:color w:val="000000"/>
          <w:szCs w:val="22"/>
        </w:rPr>
        <w:t xml:space="preserve"> Source</w:t>
      </w:r>
      <w:r>
        <w:rPr>
          <w:rFonts w:cstheme="minorHAnsi"/>
          <w:color w:val="000000"/>
          <w:szCs w:val="22"/>
        </w:rPr>
        <w:t>T</w:t>
      </w:r>
      <w:r w:rsidRPr="000A0A5C">
        <w:rPr>
          <w:rFonts w:cstheme="minorHAnsi"/>
          <w:color w:val="000000"/>
          <w:szCs w:val="22"/>
        </w:rPr>
        <w:t>ree.</w:t>
      </w:r>
    </w:p>
    <w:p w14:paraId="35EDF1B2" w14:textId="77777777" w:rsidR="0035553F" w:rsidRDefault="0035553F" w:rsidP="000A0A5C">
      <w:pPr>
        <w:rPr>
          <w:rFonts w:cstheme="minorHAnsi"/>
        </w:rPr>
      </w:pPr>
    </w:p>
    <w:p w14:paraId="045E007A" w14:textId="77777777" w:rsidR="0035553F" w:rsidRDefault="0035553F" w:rsidP="0035553F">
      <w:pPr>
        <w:pStyle w:val="Titre2"/>
      </w:pPr>
      <w:bookmarkStart w:id="106" w:name="_Toc516066173"/>
      <w:r>
        <w:t>Enregistrement des versions</w:t>
      </w:r>
      <w:bookmarkEnd w:id="106"/>
    </w:p>
    <w:p w14:paraId="2544EE63" w14:textId="77777777" w:rsidR="0035553F" w:rsidRPr="0035553F" w:rsidRDefault="0035553F" w:rsidP="0035553F">
      <w:pPr>
        <w:rPr>
          <w:rFonts w:cstheme="minorHAnsi"/>
        </w:rPr>
      </w:pPr>
    </w:p>
    <w:p w14:paraId="607A09EE" w14:textId="77777777" w:rsidR="0035553F" w:rsidRPr="0035553F" w:rsidRDefault="0035553F" w:rsidP="0035553F">
      <w:pPr>
        <w:rPr>
          <w:rFonts w:eastAsia="Times New Roman" w:cstheme="minorHAnsi"/>
          <w:sz w:val="24"/>
          <w:szCs w:val="24"/>
          <w:lang w:eastAsia="fr-FR"/>
        </w:rPr>
      </w:pPr>
      <w:r w:rsidRPr="0035553F">
        <w:rPr>
          <w:rFonts w:eastAsia="Times New Roman" w:cstheme="minorHAnsi"/>
          <w:color w:val="000000"/>
          <w:szCs w:val="22"/>
          <w:lang w:eastAsia="fr-FR"/>
        </w:rPr>
        <w:t xml:space="preserve">L’équipe travaillera sur plusieurs branches de versioning. </w:t>
      </w:r>
    </w:p>
    <w:p w14:paraId="44DBD19E" w14:textId="77777777" w:rsidR="0035553F" w:rsidRPr="0035553F" w:rsidRDefault="0035553F" w:rsidP="0035553F">
      <w:pPr>
        <w:rPr>
          <w:rFonts w:eastAsia="Times New Roman" w:cstheme="minorHAnsi"/>
          <w:color w:val="000000"/>
          <w:szCs w:val="22"/>
          <w:lang w:eastAsia="fr-FR"/>
        </w:rPr>
      </w:pPr>
      <w:r w:rsidRPr="0035553F">
        <w:rPr>
          <w:rFonts w:eastAsia="Times New Roman" w:cstheme="minorHAnsi"/>
          <w:color w:val="000000"/>
          <w:szCs w:val="22"/>
          <w:lang w:eastAsia="fr-FR"/>
        </w:rPr>
        <w:t>La branche principale “</w:t>
      </w:r>
      <w:r w:rsidR="00950ED5">
        <w:rPr>
          <w:rFonts w:eastAsia="Times New Roman" w:cstheme="minorHAnsi"/>
          <w:color w:val="000000"/>
          <w:szCs w:val="22"/>
          <w:lang w:eastAsia="fr-FR"/>
        </w:rPr>
        <w:t>Master</w:t>
      </w:r>
      <w:r w:rsidRPr="0035553F">
        <w:rPr>
          <w:rFonts w:eastAsia="Times New Roman" w:cstheme="minorHAnsi"/>
          <w:color w:val="000000"/>
          <w:szCs w:val="22"/>
          <w:lang w:eastAsia="fr-FR"/>
        </w:rPr>
        <w:t xml:space="preserve">” sera la branche de production et donc la version finale de chaque module. Des tests poussés seront effectués sur cette branche. </w:t>
      </w:r>
    </w:p>
    <w:p w14:paraId="4005724A" w14:textId="77777777" w:rsidR="0035553F" w:rsidRPr="0035553F" w:rsidRDefault="0035553F" w:rsidP="0035553F">
      <w:pPr>
        <w:rPr>
          <w:rFonts w:eastAsia="Times New Roman" w:cstheme="minorHAnsi"/>
          <w:color w:val="000000"/>
          <w:szCs w:val="22"/>
          <w:lang w:eastAsia="fr-FR"/>
        </w:rPr>
      </w:pPr>
      <w:r w:rsidRPr="0035553F">
        <w:rPr>
          <w:rFonts w:eastAsia="Times New Roman" w:cstheme="minorHAnsi"/>
          <w:color w:val="000000"/>
          <w:szCs w:val="22"/>
          <w:lang w:eastAsia="fr-FR"/>
        </w:rPr>
        <w:t xml:space="preserve">Une branche de préproduction “preprod” sur laquelle les tests de fonctionnement avec le reste du travail seront effectués. Cette branche permet principalement de gérer les problèmes de </w:t>
      </w:r>
      <w:r>
        <w:rPr>
          <w:rFonts w:eastAsia="Times New Roman" w:cstheme="minorHAnsi"/>
          <w:color w:val="000000"/>
          <w:szCs w:val="22"/>
          <w:lang w:eastAsia="fr-FR"/>
        </w:rPr>
        <w:t>fusion entre les branches</w:t>
      </w:r>
      <w:r w:rsidRPr="0035553F">
        <w:rPr>
          <w:rFonts w:eastAsia="Times New Roman" w:cstheme="minorHAnsi"/>
          <w:color w:val="000000"/>
          <w:szCs w:val="22"/>
          <w:lang w:eastAsia="fr-FR"/>
        </w:rPr>
        <w:t xml:space="preserve">. </w:t>
      </w:r>
    </w:p>
    <w:p w14:paraId="2BFE5D32" w14:textId="77777777" w:rsidR="0035553F" w:rsidRPr="0035553F" w:rsidRDefault="0035553F" w:rsidP="0035553F">
      <w:pPr>
        <w:rPr>
          <w:rFonts w:eastAsia="Times New Roman" w:cstheme="minorHAnsi"/>
          <w:color w:val="000000"/>
          <w:szCs w:val="22"/>
          <w:lang w:eastAsia="fr-FR"/>
        </w:rPr>
      </w:pPr>
      <w:r w:rsidRPr="0035553F">
        <w:rPr>
          <w:rFonts w:eastAsia="Times New Roman" w:cstheme="minorHAnsi"/>
          <w:color w:val="000000"/>
          <w:szCs w:val="22"/>
          <w:lang w:eastAsia="fr-FR"/>
        </w:rPr>
        <w:t xml:space="preserve">Une branche de travail Product Backlog avec un numéro </w:t>
      </w:r>
      <w:r w:rsidR="000E35B1">
        <w:rPr>
          <w:rFonts w:eastAsia="Times New Roman" w:cstheme="minorHAnsi"/>
          <w:color w:val="000000"/>
          <w:szCs w:val="22"/>
          <w:lang w:eastAsia="fr-FR"/>
        </w:rPr>
        <w:t xml:space="preserve">d’identification </w:t>
      </w:r>
      <w:r w:rsidRPr="0035553F">
        <w:rPr>
          <w:rFonts w:eastAsia="Times New Roman" w:cstheme="minorHAnsi"/>
          <w:color w:val="000000"/>
          <w:szCs w:val="22"/>
          <w:lang w:eastAsia="fr-FR"/>
        </w:rPr>
        <w:t>unique à 6 chiffres (</w:t>
      </w:r>
      <w:r w:rsidR="000E35B1" w:rsidRPr="0035553F">
        <w:rPr>
          <w:rFonts w:eastAsia="Times New Roman" w:cstheme="minorHAnsi"/>
          <w:color w:val="000000"/>
          <w:szCs w:val="22"/>
          <w:lang w:eastAsia="fr-FR"/>
        </w:rPr>
        <w:t>exemple :</w:t>
      </w:r>
      <w:r w:rsidRPr="0035553F">
        <w:rPr>
          <w:rFonts w:eastAsia="Times New Roman" w:cstheme="minorHAnsi"/>
          <w:color w:val="000000"/>
          <w:szCs w:val="22"/>
          <w:lang w:eastAsia="fr-FR"/>
        </w:rPr>
        <w:t xml:space="preserve"> PB000001) pour chaque point à traiter sera créé. Des tests devront être effectués avant la mise en </w:t>
      </w:r>
      <w:r w:rsidR="000E35B1" w:rsidRPr="0035553F">
        <w:rPr>
          <w:rFonts w:eastAsia="Times New Roman" w:cstheme="minorHAnsi"/>
          <w:color w:val="000000"/>
          <w:szCs w:val="22"/>
          <w:lang w:eastAsia="fr-FR"/>
        </w:rPr>
        <w:t>préproduction</w:t>
      </w:r>
      <w:r w:rsidRPr="0035553F">
        <w:rPr>
          <w:rFonts w:eastAsia="Times New Roman" w:cstheme="minorHAnsi"/>
          <w:color w:val="000000"/>
          <w:szCs w:val="22"/>
          <w:lang w:eastAsia="fr-FR"/>
        </w:rPr>
        <w:t xml:space="preserve">. </w:t>
      </w:r>
    </w:p>
    <w:p w14:paraId="584A189C" w14:textId="77777777" w:rsidR="0035553F" w:rsidRPr="0035553F" w:rsidRDefault="0035553F" w:rsidP="0035553F"/>
    <w:p w14:paraId="2D9F0385" w14:textId="77777777" w:rsidR="005134F9" w:rsidRPr="000A0A5C" w:rsidRDefault="000A0A5C" w:rsidP="000A0A5C">
      <w:pPr>
        <w:rPr>
          <w:rFonts w:cstheme="minorHAnsi"/>
        </w:rPr>
      </w:pPr>
      <w:r w:rsidRPr="000A0A5C">
        <w:rPr>
          <w:rFonts w:cstheme="minorHAnsi"/>
        </w:rPr>
        <w:t xml:space="preserve"> </w:t>
      </w:r>
      <w:r w:rsidR="00BC1EB0" w:rsidRPr="000A0A5C">
        <w:rPr>
          <w:rFonts w:cstheme="minorHAnsi"/>
        </w:rPr>
        <w:br w:type="page"/>
      </w:r>
    </w:p>
    <w:p w14:paraId="4856DFE8" w14:textId="5F90E914" w:rsidR="00D54400" w:rsidRDefault="00D54400">
      <w:pPr>
        <w:pStyle w:val="Titre1"/>
      </w:pPr>
      <w:bookmarkStart w:id="107" w:name="_Toc516066174"/>
      <w:r>
        <w:t>Retour d’e</w:t>
      </w:r>
      <w:r w:rsidR="00BC1EB0">
        <w:t xml:space="preserve">xpérience </w:t>
      </w:r>
      <w:r w:rsidR="00F122C2">
        <w:t>de l’équipe</w:t>
      </w:r>
      <w:r w:rsidR="00BC1EB0">
        <w:t xml:space="preserve"> projet</w:t>
      </w:r>
      <w:bookmarkEnd w:id="107"/>
    </w:p>
    <w:p w14:paraId="47D891E9" w14:textId="77777777" w:rsidR="003367B8" w:rsidRDefault="003367B8" w:rsidP="003367B8"/>
    <w:p w14:paraId="5A626E2F" w14:textId="7FDD0FDB" w:rsidR="003367B8" w:rsidRDefault="003367B8" w:rsidP="003367B8">
      <w:pPr>
        <w:pStyle w:val="Titre2"/>
      </w:pPr>
      <w:bookmarkStart w:id="108" w:name="_Toc516066175"/>
      <w:r>
        <w:t>Identifiant</w:t>
      </w:r>
      <w:bookmarkEnd w:id="108"/>
      <w:r w:rsidR="003C0066">
        <w:t>s</w:t>
      </w:r>
    </w:p>
    <w:p w14:paraId="0D29F96A" w14:textId="77777777" w:rsidR="003367B8" w:rsidRPr="003367B8" w:rsidRDefault="003367B8" w:rsidP="003367B8"/>
    <w:p w14:paraId="7EDDE4D1" w14:textId="77777777" w:rsidR="003C0066" w:rsidRDefault="003C0066" w:rsidP="003367B8">
      <w:pPr>
        <w:rPr>
          <w:rFonts w:eastAsia="Times New Roman" w:cs="Arial"/>
          <w:color w:val="000000"/>
          <w:szCs w:val="22"/>
          <w:lang w:eastAsia="fr-FR"/>
        </w:rPr>
      </w:pPr>
      <w:r>
        <w:rPr>
          <w:rFonts w:eastAsia="Times New Roman" w:cs="Arial"/>
          <w:color w:val="000000"/>
          <w:szCs w:val="22"/>
          <w:lang w:eastAsia="fr-FR"/>
        </w:rPr>
        <w:t>Alexis Aubry, Julien Hellio, Thomas Sutre</w:t>
      </w:r>
    </w:p>
    <w:p w14:paraId="197FD6B6" w14:textId="77777777" w:rsidR="003367B8" w:rsidRDefault="003367B8" w:rsidP="003367B8"/>
    <w:p w14:paraId="585CC7B4" w14:textId="77777777" w:rsidR="003367B8" w:rsidRDefault="003367B8" w:rsidP="003367B8">
      <w:pPr>
        <w:pStyle w:val="Titre2"/>
      </w:pPr>
      <w:bookmarkStart w:id="109" w:name="_Toc516066176"/>
      <w:r>
        <w:t>Projet</w:t>
      </w:r>
      <w:bookmarkEnd w:id="109"/>
    </w:p>
    <w:p w14:paraId="7A662F16" w14:textId="77777777" w:rsidR="003367B8" w:rsidRDefault="003367B8" w:rsidP="003367B8"/>
    <w:p w14:paraId="3D295202" w14:textId="7DDF19ED" w:rsidR="003367B8" w:rsidRPr="000436E4" w:rsidRDefault="003367B8" w:rsidP="003367B8">
      <w:pPr>
        <w:rPr>
          <w:rStyle w:val="lev"/>
        </w:rPr>
      </w:pPr>
      <w:r w:rsidRPr="000436E4">
        <w:rPr>
          <w:rStyle w:val="lev"/>
        </w:rPr>
        <w:t>Projet DEVICO Madera</w:t>
      </w:r>
    </w:p>
    <w:p w14:paraId="753BE9AB" w14:textId="77777777" w:rsidR="003367B8" w:rsidRPr="003367B8" w:rsidRDefault="003367B8" w:rsidP="003367B8">
      <w:pPr>
        <w:rPr>
          <w:rFonts w:eastAsia="Times New Roman" w:cs="Times New Roman"/>
          <w:sz w:val="24"/>
          <w:szCs w:val="24"/>
          <w:lang w:eastAsia="fr-FR"/>
        </w:rPr>
      </w:pPr>
      <w:r w:rsidRPr="003367B8">
        <w:rPr>
          <w:rFonts w:eastAsia="Times New Roman"/>
          <w:lang w:eastAsia="fr-FR"/>
        </w:rPr>
        <w:t>Projet interne à la société. Développement d’une solution de création et de suivi de devis pour la commercialisation de maisons modulaires.</w:t>
      </w:r>
    </w:p>
    <w:p w14:paraId="16804840" w14:textId="77777777" w:rsidR="003367B8" w:rsidRDefault="003367B8" w:rsidP="003367B8"/>
    <w:p w14:paraId="52606DEE" w14:textId="77777777" w:rsidR="008F2863" w:rsidRDefault="008F2863" w:rsidP="008F2863">
      <w:pPr>
        <w:pStyle w:val="Titre2"/>
      </w:pPr>
      <w:bookmarkStart w:id="110" w:name="_Toc516066177"/>
      <w:r>
        <w:t>Contexte et enjeux</w:t>
      </w:r>
      <w:bookmarkEnd w:id="110"/>
    </w:p>
    <w:p w14:paraId="58662385" w14:textId="77777777" w:rsidR="008F2863" w:rsidRDefault="008F2863" w:rsidP="008F2863"/>
    <w:p w14:paraId="616D79E9" w14:textId="77777777" w:rsidR="008F2863" w:rsidRPr="008F2863" w:rsidRDefault="008F2863" w:rsidP="008F2863">
      <w:pPr>
        <w:rPr>
          <w:rFonts w:eastAsia="Times New Roman" w:cs="Times New Roman"/>
          <w:sz w:val="24"/>
          <w:szCs w:val="24"/>
          <w:lang w:eastAsia="fr-FR"/>
        </w:rPr>
      </w:pPr>
      <w:r w:rsidRPr="008F2863">
        <w:rPr>
          <w:rFonts w:eastAsia="Times New Roman"/>
          <w:lang w:eastAsia="fr-FR"/>
        </w:rPr>
        <w:t xml:space="preserve">La société Madera s’est lancé dans la construction de maisons modulaires en bois. L’application actuelle est vieillissante et ne répond pas aux besoins des commerciaux. La société lance le projet de développement d’une nouvelle solution de création et de suivi de devis. </w:t>
      </w:r>
    </w:p>
    <w:p w14:paraId="3FEABC42" w14:textId="77777777" w:rsidR="008F2863" w:rsidRPr="008F2863" w:rsidRDefault="008F2863" w:rsidP="008F2863">
      <w:pPr>
        <w:rPr>
          <w:rFonts w:eastAsia="Times New Roman" w:cs="Times New Roman"/>
          <w:sz w:val="24"/>
          <w:szCs w:val="24"/>
          <w:lang w:eastAsia="fr-FR"/>
        </w:rPr>
      </w:pPr>
      <w:r w:rsidRPr="008F2863">
        <w:rPr>
          <w:rFonts w:eastAsia="Times New Roman"/>
          <w:lang w:eastAsia="fr-FR"/>
        </w:rPr>
        <w:t>Les résultats attendus sont conséquents car la société Madera souhaite à moyen terme tripler ses ventes. La solution devra en outre dynamiser la réactivité de la chaîne de production et inclure le lancement automatique des commandes une fois le devis accepté.</w:t>
      </w:r>
    </w:p>
    <w:p w14:paraId="2B44F6EF" w14:textId="77777777" w:rsidR="008F2863" w:rsidRPr="008F2863" w:rsidRDefault="008F2863" w:rsidP="008F2863">
      <w:pPr>
        <w:rPr>
          <w:rFonts w:eastAsia="Times New Roman" w:cs="Times New Roman"/>
          <w:sz w:val="24"/>
          <w:szCs w:val="24"/>
          <w:lang w:eastAsia="fr-FR"/>
        </w:rPr>
      </w:pPr>
      <w:r w:rsidRPr="008F2863">
        <w:rPr>
          <w:rFonts w:eastAsia="Times New Roman"/>
          <w:lang w:eastAsia="fr-FR"/>
        </w:rPr>
        <w:t xml:space="preserve">Le budget du projet est fixé à 110 000 €. Le lancement du projet </w:t>
      </w:r>
      <w:r w:rsidR="007F4A30" w:rsidRPr="008F2863">
        <w:rPr>
          <w:rFonts w:eastAsia="Times New Roman"/>
          <w:lang w:eastAsia="fr-FR"/>
        </w:rPr>
        <w:t>a</w:t>
      </w:r>
      <w:r w:rsidRPr="008F2863">
        <w:rPr>
          <w:rFonts w:eastAsia="Times New Roman"/>
          <w:lang w:eastAsia="fr-FR"/>
        </w:rPr>
        <w:t xml:space="preserve"> été effectuée le 22/12/2017 et son échéance impérative est fixée à la remise du dernier livrable le 17/05/2019. </w:t>
      </w:r>
    </w:p>
    <w:p w14:paraId="0FC20931" w14:textId="77777777" w:rsidR="008F2863" w:rsidRPr="008F2863" w:rsidRDefault="008F2863" w:rsidP="008F2863">
      <w:pPr>
        <w:rPr>
          <w:rFonts w:eastAsia="Times New Roman" w:cs="Times New Roman"/>
          <w:sz w:val="24"/>
          <w:szCs w:val="24"/>
          <w:lang w:eastAsia="fr-FR"/>
        </w:rPr>
      </w:pPr>
      <w:r w:rsidRPr="008F2863">
        <w:rPr>
          <w:rFonts w:eastAsia="Times New Roman"/>
          <w:lang w:eastAsia="fr-FR"/>
        </w:rPr>
        <w:t>Plusieurs jalons ont été fixés :</w:t>
      </w:r>
    </w:p>
    <w:p w14:paraId="21E75287" w14:textId="77777777" w:rsidR="008F2863" w:rsidRPr="008F2863" w:rsidRDefault="008F2863" w:rsidP="00DA3B68">
      <w:pPr>
        <w:pStyle w:val="Paragraphedeliste"/>
        <w:numPr>
          <w:ilvl w:val="0"/>
          <w:numId w:val="36"/>
        </w:numPr>
        <w:rPr>
          <w:rFonts w:eastAsia="Times New Roman"/>
          <w:lang w:eastAsia="fr-FR"/>
        </w:rPr>
      </w:pPr>
      <w:r w:rsidRPr="008F2863">
        <w:rPr>
          <w:rFonts w:eastAsia="Times New Roman"/>
          <w:lang w:eastAsia="fr-FR"/>
        </w:rPr>
        <w:t>Lancement et remise de la note de cadrage le 22/12/2017</w:t>
      </w:r>
    </w:p>
    <w:p w14:paraId="4255C196" w14:textId="77777777" w:rsidR="008F2863" w:rsidRPr="008F2863" w:rsidRDefault="008F2863" w:rsidP="00DA3B68">
      <w:pPr>
        <w:pStyle w:val="Paragraphedeliste"/>
        <w:numPr>
          <w:ilvl w:val="0"/>
          <w:numId w:val="36"/>
        </w:numPr>
        <w:rPr>
          <w:rFonts w:eastAsia="Times New Roman"/>
          <w:lang w:eastAsia="fr-FR"/>
        </w:rPr>
      </w:pPr>
      <w:r w:rsidRPr="008F2863">
        <w:rPr>
          <w:rFonts w:eastAsia="Times New Roman"/>
          <w:lang w:eastAsia="fr-FR"/>
        </w:rPr>
        <w:t>Remise du 1er livrable le 07/06/2018</w:t>
      </w:r>
    </w:p>
    <w:p w14:paraId="6EF06856" w14:textId="77777777" w:rsidR="008F2863" w:rsidRPr="008F2863" w:rsidRDefault="008F2863" w:rsidP="00DA3B68">
      <w:pPr>
        <w:pStyle w:val="Paragraphedeliste"/>
        <w:numPr>
          <w:ilvl w:val="0"/>
          <w:numId w:val="36"/>
        </w:numPr>
        <w:rPr>
          <w:rFonts w:eastAsia="Times New Roman"/>
          <w:lang w:eastAsia="fr-FR"/>
        </w:rPr>
      </w:pPr>
      <w:r w:rsidRPr="008F2863">
        <w:rPr>
          <w:rFonts w:eastAsia="Times New Roman"/>
          <w:lang w:eastAsia="fr-FR"/>
        </w:rPr>
        <w:t>Remise du 2ème livrable le 27/09/2018</w:t>
      </w:r>
    </w:p>
    <w:p w14:paraId="17DFAB13" w14:textId="77777777" w:rsidR="008F2863" w:rsidRPr="008F2863" w:rsidRDefault="008F2863" w:rsidP="00DA3B68">
      <w:pPr>
        <w:pStyle w:val="Paragraphedeliste"/>
        <w:numPr>
          <w:ilvl w:val="0"/>
          <w:numId w:val="36"/>
        </w:numPr>
        <w:rPr>
          <w:rFonts w:eastAsia="Times New Roman"/>
          <w:lang w:eastAsia="fr-FR"/>
        </w:rPr>
      </w:pPr>
      <w:r w:rsidRPr="008F2863">
        <w:rPr>
          <w:rFonts w:eastAsia="Times New Roman"/>
          <w:lang w:eastAsia="fr-FR"/>
        </w:rPr>
        <w:t>Remise du 3ème livrable le 11/01/2019</w:t>
      </w:r>
    </w:p>
    <w:p w14:paraId="7AB2A6E1" w14:textId="77777777" w:rsidR="008F2863" w:rsidRPr="008F2863" w:rsidRDefault="008F2863" w:rsidP="00DA3B68">
      <w:pPr>
        <w:pStyle w:val="Paragraphedeliste"/>
        <w:numPr>
          <w:ilvl w:val="0"/>
          <w:numId w:val="36"/>
        </w:numPr>
        <w:rPr>
          <w:rFonts w:eastAsia="Times New Roman"/>
          <w:lang w:eastAsia="fr-FR"/>
        </w:rPr>
      </w:pPr>
      <w:r w:rsidRPr="008F2863">
        <w:rPr>
          <w:rFonts w:eastAsia="Times New Roman"/>
          <w:lang w:eastAsia="fr-FR"/>
        </w:rPr>
        <w:t>Remise du 4ème livrable le 26/04/2019</w:t>
      </w:r>
    </w:p>
    <w:p w14:paraId="32B901AC" w14:textId="77777777" w:rsidR="008F2863" w:rsidRDefault="008F2863" w:rsidP="008F2863"/>
    <w:p w14:paraId="7E81E7BE" w14:textId="77777777" w:rsidR="008F2863" w:rsidRDefault="008F2863">
      <w:pPr>
        <w:jc w:val="left"/>
      </w:pPr>
      <w:r>
        <w:br w:type="page"/>
      </w:r>
    </w:p>
    <w:p w14:paraId="58A45012" w14:textId="453B2698" w:rsidR="008F2863" w:rsidRDefault="008F2863" w:rsidP="008F2863">
      <w:pPr>
        <w:pStyle w:val="Titre2"/>
      </w:pPr>
      <w:bookmarkStart w:id="111" w:name="_Toc516066178"/>
      <w:r>
        <w:t>Commanditaires</w:t>
      </w:r>
      <w:bookmarkEnd w:id="111"/>
    </w:p>
    <w:p w14:paraId="32A099AF" w14:textId="77777777" w:rsidR="008F2863" w:rsidRPr="008F2863" w:rsidRDefault="008F2863" w:rsidP="008F2863"/>
    <w:p w14:paraId="56348B91" w14:textId="77777777" w:rsidR="008F2863" w:rsidRPr="008F2863" w:rsidRDefault="008F2863" w:rsidP="008F2863">
      <w:pPr>
        <w:rPr>
          <w:rFonts w:eastAsia="Times New Roman" w:cs="Times New Roman"/>
          <w:sz w:val="24"/>
          <w:szCs w:val="24"/>
          <w:lang w:eastAsia="fr-FR"/>
        </w:rPr>
      </w:pPr>
      <w:r w:rsidRPr="008F2863">
        <w:rPr>
          <w:rFonts w:eastAsia="Times New Roman" w:cs="Arial"/>
          <w:color w:val="000000"/>
          <w:szCs w:val="22"/>
          <w:lang w:eastAsia="fr-FR"/>
        </w:rPr>
        <w:t xml:space="preserve">Le projet a été lancé par la direction. Le </w:t>
      </w:r>
      <w:r w:rsidR="00006F93">
        <w:rPr>
          <w:rFonts w:eastAsia="Times New Roman" w:cs="Arial"/>
          <w:color w:val="000000"/>
          <w:szCs w:val="22"/>
          <w:lang w:eastAsia="fr-FR"/>
        </w:rPr>
        <w:t>sponsor</w:t>
      </w:r>
      <w:r w:rsidRPr="008F2863">
        <w:rPr>
          <w:rFonts w:eastAsia="Times New Roman" w:cs="Arial"/>
          <w:color w:val="000000"/>
          <w:szCs w:val="22"/>
          <w:lang w:eastAsia="fr-FR"/>
        </w:rPr>
        <w:t xml:space="preserve"> est le directeur financier.</w:t>
      </w:r>
    </w:p>
    <w:p w14:paraId="38DB0DF9" w14:textId="77777777" w:rsidR="008F2863" w:rsidRDefault="008F2863" w:rsidP="008F2863"/>
    <w:p w14:paraId="46B3CA32" w14:textId="77777777" w:rsidR="00A7379F" w:rsidRDefault="00A7379F" w:rsidP="00A7379F">
      <w:pPr>
        <w:pStyle w:val="Titre2"/>
      </w:pPr>
      <w:bookmarkStart w:id="112" w:name="_Toc516066179"/>
      <w:r>
        <w:t>Équipe projet</w:t>
      </w:r>
      <w:bookmarkEnd w:id="112"/>
    </w:p>
    <w:p w14:paraId="7A60B79A" w14:textId="77777777" w:rsidR="00A7379F" w:rsidRPr="00A7379F" w:rsidRDefault="00A7379F" w:rsidP="00A7379F"/>
    <w:p w14:paraId="6B708E2C" w14:textId="77777777" w:rsidR="00A7379F" w:rsidRPr="00A7379F" w:rsidRDefault="00A7379F" w:rsidP="00A7379F">
      <w:pPr>
        <w:rPr>
          <w:rFonts w:eastAsia="Times New Roman" w:cs="Times New Roman"/>
          <w:sz w:val="24"/>
          <w:szCs w:val="24"/>
          <w:lang w:eastAsia="fr-FR"/>
        </w:rPr>
      </w:pPr>
      <w:r w:rsidRPr="00A7379F">
        <w:rPr>
          <w:rFonts w:eastAsia="Times New Roman" w:cs="Arial"/>
          <w:color w:val="000000"/>
          <w:szCs w:val="22"/>
          <w:lang w:eastAsia="fr-FR"/>
        </w:rPr>
        <w:t>L’équipe projet est composé de 3 membres :</w:t>
      </w:r>
    </w:p>
    <w:p w14:paraId="580B184E" w14:textId="77777777" w:rsidR="00A7379F" w:rsidRPr="00A7379F" w:rsidRDefault="00A7379F" w:rsidP="00DA3B68">
      <w:pPr>
        <w:pStyle w:val="Paragraphedeliste"/>
        <w:numPr>
          <w:ilvl w:val="0"/>
          <w:numId w:val="37"/>
        </w:numPr>
        <w:rPr>
          <w:rFonts w:eastAsia="Times New Roman" w:cs="Arial"/>
          <w:color w:val="000000"/>
          <w:szCs w:val="22"/>
          <w:lang w:eastAsia="fr-FR"/>
        </w:rPr>
      </w:pPr>
      <w:r w:rsidRPr="00A7379F">
        <w:rPr>
          <w:rFonts w:eastAsia="Times New Roman" w:cs="Arial"/>
          <w:color w:val="000000"/>
          <w:szCs w:val="22"/>
          <w:lang w:eastAsia="fr-FR"/>
        </w:rPr>
        <w:t xml:space="preserve">Thomas Sutre (Développeur, Scrum </w:t>
      </w:r>
      <w:r w:rsidR="00950ED5">
        <w:rPr>
          <w:rFonts w:eastAsia="Times New Roman" w:cs="Arial"/>
          <w:color w:val="000000"/>
          <w:szCs w:val="22"/>
          <w:lang w:eastAsia="fr-FR"/>
        </w:rPr>
        <w:t>Master</w:t>
      </w:r>
      <w:r w:rsidRPr="00A7379F">
        <w:rPr>
          <w:rFonts w:eastAsia="Times New Roman" w:cs="Arial"/>
          <w:color w:val="000000"/>
          <w:szCs w:val="22"/>
          <w:lang w:eastAsia="fr-FR"/>
        </w:rPr>
        <w:t>)</w:t>
      </w:r>
    </w:p>
    <w:p w14:paraId="3CB05EF3" w14:textId="77777777" w:rsidR="00A7379F" w:rsidRPr="00A7379F" w:rsidRDefault="00A7379F" w:rsidP="00DA3B68">
      <w:pPr>
        <w:pStyle w:val="Paragraphedeliste"/>
        <w:numPr>
          <w:ilvl w:val="0"/>
          <w:numId w:val="37"/>
        </w:numPr>
        <w:rPr>
          <w:rFonts w:eastAsia="Times New Roman" w:cs="Arial"/>
          <w:color w:val="000000"/>
          <w:szCs w:val="22"/>
          <w:lang w:eastAsia="fr-FR"/>
        </w:rPr>
      </w:pPr>
      <w:r w:rsidRPr="00A7379F">
        <w:rPr>
          <w:rFonts w:eastAsia="Times New Roman" w:cs="Arial"/>
          <w:color w:val="000000"/>
          <w:szCs w:val="22"/>
          <w:lang w:eastAsia="fr-FR"/>
        </w:rPr>
        <w:t>Julien Hellio (Développeur)</w:t>
      </w:r>
    </w:p>
    <w:p w14:paraId="5537585B" w14:textId="77777777" w:rsidR="00A7379F" w:rsidRPr="00A7379F" w:rsidRDefault="00A7379F" w:rsidP="00DA3B68">
      <w:pPr>
        <w:pStyle w:val="Paragraphedeliste"/>
        <w:numPr>
          <w:ilvl w:val="0"/>
          <w:numId w:val="37"/>
        </w:numPr>
        <w:rPr>
          <w:rFonts w:eastAsia="Times New Roman" w:cs="Arial"/>
          <w:color w:val="000000"/>
          <w:szCs w:val="22"/>
          <w:lang w:eastAsia="fr-FR"/>
        </w:rPr>
      </w:pPr>
      <w:r w:rsidRPr="00A7379F">
        <w:rPr>
          <w:rFonts w:eastAsia="Times New Roman" w:cs="Arial"/>
          <w:color w:val="000000"/>
          <w:szCs w:val="22"/>
          <w:lang w:eastAsia="fr-FR"/>
        </w:rPr>
        <w:t>Alexis Aubry (Développeur)</w:t>
      </w:r>
    </w:p>
    <w:p w14:paraId="47459138" w14:textId="77777777" w:rsidR="00A7379F" w:rsidRDefault="00A7379F" w:rsidP="00A7379F"/>
    <w:p w14:paraId="52E0FC57" w14:textId="77777777" w:rsidR="00A7379F" w:rsidRDefault="00A7379F" w:rsidP="00A7379F">
      <w:pPr>
        <w:pStyle w:val="Titre2"/>
      </w:pPr>
      <w:bookmarkStart w:id="113" w:name="_Toc516066180"/>
      <w:r>
        <w:t>Informations complémentaires sur le RETEX</w:t>
      </w:r>
      <w:bookmarkEnd w:id="113"/>
    </w:p>
    <w:p w14:paraId="1C3D7E22" w14:textId="77777777" w:rsidR="00A7379F" w:rsidRDefault="00A7379F" w:rsidP="00A7379F"/>
    <w:p w14:paraId="7E1CA0BC" w14:textId="77777777" w:rsidR="00A7379F" w:rsidRPr="00A7379F" w:rsidRDefault="00A7379F" w:rsidP="00A7379F">
      <w:pPr>
        <w:rPr>
          <w:rFonts w:ascii="Times New Roman" w:eastAsia="Times New Roman" w:hAnsi="Times New Roman" w:cs="Times New Roman"/>
          <w:sz w:val="24"/>
          <w:szCs w:val="24"/>
          <w:lang w:eastAsia="fr-FR"/>
        </w:rPr>
      </w:pPr>
      <w:r w:rsidRPr="00A7379F">
        <w:rPr>
          <w:rFonts w:eastAsia="Times New Roman"/>
          <w:lang w:eastAsia="fr-FR"/>
        </w:rPr>
        <w:t>Date : 25/04/2018</w:t>
      </w:r>
      <w:r>
        <w:rPr>
          <w:rFonts w:eastAsia="Times New Roman"/>
          <w:lang w:eastAsia="fr-FR"/>
        </w:rPr>
        <w:t>.</w:t>
      </w:r>
    </w:p>
    <w:p w14:paraId="2B4F49F4" w14:textId="77777777" w:rsidR="00A7379F" w:rsidRPr="00A7379F" w:rsidRDefault="00A7379F" w:rsidP="00A7379F">
      <w:pPr>
        <w:rPr>
          <w:rFonts w:ascii="Times New Roman" w:eastAsia="Times New Roman" w:hAnsi="Times New Roman" w:cs="Times New Roman"/>
          <w:sz w:val="24"/>
          <w:szCs w:val="24"/>
          <w:lang w:eastAsia="fr-FR"/>
        </w:rPr>
      </w:pPr>
      <w:r w:rsidRPr="00A7379F">
        <w:rPr>
          <w:rFonts w:eastAsia="Times New Roman"/>
          <w:lang w:eastAsia="fr-FR"/>
        </w:rPr>
        <w:t>Retour d’expérience sur la gestion de projet durant la phase d’analyse (livrable 1).</w:t>
      </w:r>
    </w:p>
    <w:p w14:paraId="1BD4E0A5" w14:textId="77777777" w:rsidR="00A7379F" w:rsidRDefault="00A7379F">
      <w:pPr>
        <w:jc w:val="left"/>
      </w:pPr>
      <w:r>
        <w:br w:type="page"/>
      </w:r>
    </w:p>
    <w:p w14:paraId="50BAECF6" w14:textId="77777777" w:rsidR="00A7379F" w:rsidRDefault="006F1D6C" w:rsidP="00B435D2">
      <w:pPr>
        <w:pStyle w:val="Titre2"/>
      </w:pPr>
      <w:bookmarkStart w:id="114" w:name="_Toc516066181"/>
      <w:r>
        <w:t>Analyse et capitalisation du retour d’expérience</w:t>
      </w:r>
      <w:bookmarkEnd w:id="114"/>
    </w:p>
    <w:p w14:paraId="2E217D19" w14:textId="77777777" w:rsidR="006F1D6C" w:rsidRPr="006F1D6C" w:rsidRDefault="006F1D6C" w:rsidP="006F1D6C"/>
    <w:p w14:paraId="55C8F8DB" w14:textId="77777777" w:rsidR="00A7379F" w:rsidRPr="00A7379F" w:rsidRDefault="00A7379F" w:rsidP="00A7379F">
      <w:pPr>
        <w:spacing w:after="0" w:line="240" w:lineRule="auto"/>
        <w:jc w:val="left"/>
        <w:rPr>
          <w:rFonts w:ascii="Times New Roman" w:eastAsia="Times New Roman" w:hAnsi="Times New Roman" w:cs="Times New Roman"/>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2206"/>
        <w:gridCol w:w="2041"/>
        <w:gridCol w:w="392"/>
        <w:gridCol w:w="447"/>
        <w:gridCol w:w="1950"/>
        <w:gridCol w:w="2020"/>
      </w:tblGrid>
      <w:tr w:rsidR="00A7379F" w:rsidRPr="00A7379F" w14:paraId="710D6A80" w14:textId="77777777" w:rsidTr="00A7379F">
        <w:trPr>
          <w:trHeight w:val="640"/>
        </w:trPr>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19FFBC0F" w14:textId="77777777" w:rsidR="00A7379F" w:rsidRPr="00A7379F" w:rsidRDefault="00A7379F" w:rsidP="00B32CC7">
            <w:pPr>
              <w:spacing w:after="0" w:line="240" w:lineRule="auto"/>
              <w:jc w:val="center"/>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Critères</w:t>
            </w:r>
          </w:p>
        </w:tc>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02DE3E68" w14:textId="77777777" w:rsidR="00A7379F" w:rsidRPr="00A7379F" w:rsidRDefault="00A7379F" w:rsidP="00B32CC7">
            <w:pPr>
              <w:spacing w:after="0" w:line="240" w:lineRule="auto"/>
              <w:jc w:val="center"/>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Indicateurs</w:t>
            </w:r>
          </w:p>
        </w:tc>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230CBCAD" w14:textId="77777777" w:rsidR="00A7379F" w:rsidRPr="00A7379F" w:rsidRDefault="00A7379F" w:rsidP="00B32CC7">
            <w:pPr>
              <w:spacing w:after="0" w:line="240" w:lineRule="auto"/>
              <w:jc w:val="center"/>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Oui</w:t>
            </w:r>
          </w:p>
        </w:tc>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3AAF08B9" w14:textId="77777777" w:rsidR="00A7379F" w:rsidRPr="00A7379F" w:rsidRDefault="00A7379F" w:rsidP="00B32CC7">
            <w:pPr>
              <w:spacing w:after="0" w:line="240" w:lineRule="auto"/>
              <w:jc w:val="center"/>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Non</w:t>
            </w:r>
          </w:p>
        </w:tc>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67EE83D0" w14:textId="77777777" w:rsidR="00A7379F" w:rsidRPr="00A7379F" w:rsidRDefault="00A7379F" w:rsidP="00B32CC7">
            <w:pPr>
              <w:spacing w:after="0" w:line="240" w:lineRule="auto"/>
              <w:jc w:val="center"/>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Observation et analyse des causes</w:t>
            </w:r>
          </w:p>
        </w:tc>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44439DE6" w14:textId="77777777" w:rsidR="00A7379F" w:rsidRPr="00A7379F" w:rsidRDefault="00A7379F" w:rsidP="00B32CC7">
            <w:pPr>
              <w:spacing w:after="0" w:line="240" w:lineRule="auto"/>
              <w:jc w:val="center"/>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Éléments à capitaliser</w:t>
            </w:r>
          </w:p>
        </w:tc>
      </w:tr>
      <w:tr w:rsidR="00A7379F" w:rsidRPr="00A7379F" w14:paraId="281FF348" w14:textId="77777777" w:rsidTr="00A7379F">
        <w:trPr>
          <w:trHeight w:val="568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ABBAA8F"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b/>
                <w:bCs/>
                <w:color w:val="000000"/>
                <w:szCs w:val="22"/>
                <w:lang w:eastAsia="fr-FR"/>
              </w:rPr>
              <w:t>Synergie</w:t>
            </w:r>
          </w:p>
          <w:p w14:paraId="7C8B05BD"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La coordination des actions entre acteurs a-t-elle été optimale ?</w:t>
            </w:r>
          </w:p>
          <w:p w14:paraId="7C682309"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 xml:space="preserve">Des dysfonctionnements dans les relations </w:t>
            </w:r>
            <w:r w:rsidR="006F1D6C" w:rsidRPr="00A7379F">
              <w:rPr>
                <w:rFonts w:ascii="Arial" w:eastAsia="Times New Roman" w:hAnsi="Arial" w:cs="Arial"/>
                <w:color w:val="000000"/>
                <w:sz w:val="20"/>
                <w:szCs w:val="20"/>
                <w:lang w:eastAsia="fr-FR"/>
              </w:rPr>
              <w:t>ont-ils</w:t>
            </w:r>
            <w:r w:rsidRPr="00A7379F">
              <w:rPr>
                <w:rFonts w:ascii="Arial" w:eastAsia="Times New Roman" w:hAnsi="Arial" w:cs="Arial"/>
                <w:color w:val="000000"/>
                <w:sz w:val="20"/>
                <w:szCs w:val="20"/>
                <w:lang w:eastAsia="fr-FR"/>
              </w:rPr>
              <w:t xml:space="preserve"> eu un impact sur les résultats effectivement obtenus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2150861"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L'équipe n'a pas de réel contact avec le MOA. On remarque un manque d'implication de l'entreprise et de sa direction.</w:t>
            </w:r>
          </w:p>
          <w:p w14:paraId="3BEF51AC"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 xml:space="preserve">Au sein de l'équipe projet, </w:t>
            </w:r>
            <w:r w:rsidR="00B435D2" w:rsidRPr="00A7379F">
              <w:rPr>
                <w:rFonts w:ascii="Arial" w:eastAsia="Times New Roman" w:hAnsi="Arial" w:cs="Arial"/>
                <w:color w:val="000000"/>
                <w:sz w:val="20"/>
                <w:szCs w:val="20"/>
                <w:lang w:eastAsia="fr-FR"/>
              </w:rPr>
              <w:t>malgré</w:t>
            </w:r>
            <w:r w:rsidRPr="00A7379F">
              <w:rPr>
                <w:rFonts w:ascii="Arial" w:eastAsia="Times New Roman" w:hAnsi="Arial" w:cs="Arial"/>
                <w:color w:val="000000"/>
                <w:sz w:val="20"/>
                <w:szCs w:val="20"/>
                <w:lang w:eastAsia="fr-FR"/>
              </w:rPr>
              <w:t xml:space="preserve"> des débats parfois animés mais dans un bon état d'esprit, un compromis a pu être trouvé à chaque fois qu'il y a eu une divergence d'opinion.</w:t>
            </w:r>
          </w:p>
          <w:p w14:paraId="671D048E"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En cas de dépassement du temps prévu par un membre du groupe, les autres membres ont été compatissant et ont cherché à savoir ce qui avait freiné la progression afin de débloquer la situation.</w:t>
            </w:r>
          </w:p>
          <w:p w14:paraId="5F44A9F4"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Aucun conflit n'est apparu.</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838E4D5"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9AFAE7F"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3C6264A"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3B7AACB"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Il faut que l'équipe projet continue dans cette voie pour les autres livrables.</w:t>
            </w:r>
          </w:p>
        </w:tc>
      </w:tr>
      <w:tr w:rsidR="00A7379F" w:rsidRPr="00A7379F" w14:paraId="1C16D3B2" w14:textId="77777777" w:rsidTr="00A7379F">
        <w:trPr>
          <w:trHeight w:val="1308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CC4DA35"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b/>
                <w:bCs/>
                <w:color w:val="000000"/>
                <w:szCs w:val="22"/>
                <w:lang w:eastAsia="fr-FR"/>
              </w:rPr>
              <w:t>Efficacité</w:t>
            </w:r>
          </w:p>
          <w:p w14:paraId="56F42747"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Les résultats obtenus</w:t>
            </w:r>
            <w:r w:rsidR="00B435D2">
              <w:rPr>
                <w:rFonts w:ascii="Arial" w:eastAsia="Times New Roman" w:hAnsi="Arial" w:cs="Arial"/>
                <w:color w:val="000000"/>
                <w:sz w:val="20"/>
                <w:szCs w:val="20"/>
                <w:lang w:eastAsia="fr-FR"/>
              </w:rPr>
              <w:t xml:space="preserve"> </w:t>
            </w:r>
            <w:r w:rsidRPr="00A7379F">
              <w:rPr>
                <w:rFonts w:ascii="Arial" w:eastAsia="Times New Roman" w:hAnsi="Arial" w:cs="Arial"/>
                <w:color w:val="000000"/>
                <w:sz w:val="20"/>
                <w:szCs w:val="20"/>
                <w:lang w:eastAsia="fr-FR"/>
              </w:rPr>
              <w:t>ont-ils été conformes</w:t>
            </w:r>
            <w:r w:rsidR="00B435D2">
              <w:rPr>
                <w:rFonts w:ascii="Arial" w:eastAsia="Times New Roman" w:hAnsi="Arial" w:cs="Arial"/>
                <w:color w:val="000000"/>
                <w:sz w:val="20"/>
                <w:szCs w:val="20"/>
                <w:lang w:eastAsia="fr-FR"/>
              </w:rPr>
              <w:t xml:space="preserve"> </w:t>
            </w:r>
            <w:r w:rsidRPr="00A7379F">
              <w:rPr>
                <w:rFonts w:ascii="Arial" w:eastAsia="Times New Roman" w:hAnsi="Arial" w:cs="Arial"/>
                <w:color w:val="000000"/>
                <w:sz w:val="20"/>
                <w:szCs w:val="20"/>
                <w:lang w:eastAsia="fr-FR"/>
              </w:rPr>
              <w:t>aux objectifs visés ?</w:t>
            </w:r>
          </w:p>
          <w:p w14:paraId="6F93AABA"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L'ensemble des</w:t>
            </w:r>
            <w:r w:rsidR="00B435D2">
              <w:rPr>
                <w:rFonts w:ascii="Arial" w:eastAsia="Times New Roman" w:hAnsi="Arial" w:cs="Arial"/>
                <w:color w:val="000000"/>
                <w:sz w:val="20"/>
                <w:szCs w:val="20"/>
                <w:lang w:eastAsia="fr-FR"/>
              </w:rPr>
              <w:t xml:space="preserve"> </w:t>
            </w:r>
            <w:r w:rsidRPr="00A7379F">
              <w:rPr>
                <w:rFonts w:ascii="Arial" w:eastAsia="Times New Roman" w:hAnsi="Arial" w:cs="Arial"/>
                <w:color w:val="000000"/>
                <w:sz w:val="20"/>
                <w:szCs w:val="20"/>
                <w:lang w:eastAsia="fr-FR"/>
              </w:rPr>
              <w:t>objectifs a-t-il été</w:t>
            </w:r>
            <w:r w:rsidR="00B435D2">
              <w:rPr>
                <w:rFonts w:ascii="Arial" w:eastAsia="Times New Roman" w:hAnsi="Arial" w:cs="Arial"/>
                <w:color w:val="000000"/>
                <w:sz w:val="20"/>
                <w:szCs w:val="20"/>
                <w:lang w:eastAsia="fr-FR"/>
              </w:rPr>
              <w:t xml:space="preserve"> </w:t>
            </w:r>
            <w:r w:rsidRPr="00A7379F">
              <w:rPr>
                <w:rFonts w:ascii="Arial" w:eastAsia="Times New Roman" w:hAnsi="Arial" w:cs="Arial"/>
                <w:color w:val="000000"/>
                <w:sz w:val="20"/>
                <w:szCs w:val="20"/>
                <w:lang w:eastAsia="fr-FR"/>
              </w:rPr>
              <w:t>atteint ?</w:t>
            </w:r>
          </w:p>
          <w:p w14:paraId="0F099CE8"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Quel est le niveau</w:t>
            </w:r>
            <w:r w:rsidR="00B435D2">
              <w:rPr>
                <w:rFonts w:ascii="Arial" w:eastAsia="Times New Roman" w:hAnsi="Arial" w:cs="Arial"/>
                <w:color w:val="000000"/>
                <w:sz w:val="20"/>
                <w:szCs w:val="20"/>
                <w:lang w:eastAsia="fr-FR"/>
              </w:rPr>
              <w:t xml:space="preserve"> </w:t>
            </w:r>
            <w:r w:rsidRPr="00A7379F">
              <w:rPr>
                <w:rFonts w:ascii="Arial" w:eastAsia="Times New Roman" w:hAnsi="Arial" w:cs="Arial"/>
                <w:color w:val="000000"/>
                <w:sz w:val="20"/>
                <w:szCs w:val="20"/>
                <w:lang w:eastAsia="fr-FR"/>
              </w:rPr>
              <w:t>d'atteinte des</w:t>
            </w:r>
            <w:r w:rsidR="00B435D2">
              <w:rPr>
                <w:rFonts w:ascii="Arial" w:eastAsia="Times New Roman" w:hAnsi="Arial" w:cs="Arial"/>
                <w:color w:val="000000"/>
                <w:sz w:val="20"/>
                <w:szCs w:val="20"/>
                <w:lang w:eastAsia="fr-FR"/>
              </w:rPr>
              <w:t xml:space="preserve"> </w:t>
            </w:r>
            <w:r w:rsidRPr="00A7379F">
              <w:rPr>
                <w:rFonts w:ascii="Arial" w:eastAsia="Times New Roman" w:hAnsi="Arial" w:cs="Arial"/>
                <w:color w:val="000000"/>
                <w:sz w:val="20"/>
                <w:szCs w:val="20"/>
                <w:lang w:eastAsia="fr-FR"/>
              </w:rPr>
              <w:t>objectifs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ED52327"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Manque d'efficacité de l'équipe jusqu'au milieu de l'échéance. Cependant, les objectifs sont atteints en avance sur l'échéance du livrable 1 et nous permet de prendre le temps pour parfaire les derniers ajustements. Ce temps d'avance est dû au fait que nous nous sommes rapidement mis au travail afin d'anticiper les éventuels contretemps et nous pouvons affirmer que ce choix a été payant.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1B29C2F"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C1E8B38"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ACFBC82"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Nous avons eu un manque de travail individuel jusqu'au milieu de l'échéance. Ceci est dû à un problème de temps d'analyse de départ afin de s'imprégner efficacement du projet et à l'estimation du temps pour réaliser les tâches.</w:t>
            </w:r>
          </w:p>
          <w:p w14:paraId="1E7FA6EA"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Nous avons également eu des débats sur des détails peu importants mais parfois nécessaires à la compréhension.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23310C3"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Nous avons pu nous rendre compte que l'équipe était beaucoup plus autonome individuellement vers le milieu du livrable, ce qui a permis de gagner en efficacité. C'est de cette façon que l'équipe devra poursuivre son travail tout au long des autres livrables.</w:t>
            </w:r>
          </w:p>
        </w:tc>
      </w:tr>
      <w:tr w:rsidR="00A7379F" w:rsidRPr="00A7379F" w14:paraId="3F9C9C4A" w14:textId="77777777" w:rsidTr="00A7379F">
        <w:trPr>
          <w:trHeight w:val="32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2C418C0"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b/>
                <w:bCs/>
                <w:color w:val="000000"/>
                <w:szCs w:val="22"/>
                <w:lang w:eastAsia="fr-FR"/>
              </w:rPr>
              <w:t>Efficience</w:t>
            </w:r>
          </w:p>
          <w:p w14:paraId="27F6435C"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Par rapport aux résultats obtenus, les moyens mobilisés étaient-ils surdimensionnés ou inadaptés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D82F072"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 xml:space="preserve">Nous pouvons relever que la quantité de travail individuel était supportable. Le fait de s'être imposé des réunions </w:t>
            </w:r>
            <w:r w:rsidR="00B435D2" w:rsidRPr="00A7379F">
              <w:rPr>
                <w:rFonts w:ascii="Arial" w:eastAsia="Times New Roman" w:hAnsi="Arial" w:cs="Arial"/>
                <w:color w:val="000000"/>
                <w:sz w:val="20"/>
                <w:szCs w:val="20"/>
                <w:lang w:eastAsia="fr-FR"/>
              </w:rPr>
              <w:t>tous les mardis</w:t>
            </w:r>
            <w:r w:rsidRPr="00A7379F">
              <w:rPr>
                <w:rFonts w:ascii="Arial" w:eastAsia="Times New Roman" w:hAnsi="Arial" w:cs="Arial"/>
                <w:color w:val="000000"/>
                <w:sz w:val="20"/>
                <w:szCs w:val="20"/>
                <w:lang w:eastAsia="fr-FR"/>
              </w:rPr>
              <w:t xml:space="preserve"> nous a permis d'atteindre nos objectifs. Sans cela, nous ne serions pas en phase avec les délais fixés par la société. Cependant, les réunions ont parfois </w:t>
            </w:r>
            <w:r w:rsidR="00B435D2" w:rsidRPr="00A7379F">
              <w:rPr>
                <w:rFonts w:ascii="Arial" w:eastAsia="Times New Roman" w:hAnsi="Arial" w:cs="Arial"/>
                <w:color w:val="000000"/>
                <w:sz w:val="20"/>
                <w:szCs w:val="20"/>
                <w:lang w:eastAsia="fr-FR"/>
              </w:rPr>
              <w:t>duré</w:t>
            </w:r>
            <w:r w:rsidRPr="00A7379F">
              <w:rPr>
                <w:rFonts w:ascii="Arial" w:eastAsia="Times New Roman" w:hAnsi="Arial" w:cs="Arial"/>
                <w:color w:val="000000"/>
                <w:sz w:val="20"/>
                <w:szCs w:val="20"/>
                <w:lang w:eastAsia="fr-FR"/>
              </w:rPr>
              <w:t xml:space="preserve"> plus de temps qu'il n'en fallait.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34F1EF5"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D6352CD"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66C6C59"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Des réunions parfois trop longues par rapport au travail à faire. Elles ont parfois été désorganisées.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8855F0F"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Être plus efficace et plus organisés durant les réunions. Il faut vraiment se mettre en agile durant cette phase. Rétrospective de sprint --&gt; discussions et débats sans s'attarder sur les détails peu importants --&gt; lancement de sprint.</w:t>
            </w:r>
          </w:p>
        </w:tc>
      </w:tr>
      <w:tr w:rsidR="00A7379F" w:rsidRPr="00A7379F" w14:paraId="2E28993D" w14:textId="77777777" w:rsidTr="00A7379F">
        <w:trPr>
          <w:trHeight w:val="208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624948D"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b/>
                <w:bCs/>
                <w:color w:val="000000"/>
                <w:szCs w:val="22"/>
                <w:lang w:eastAsia="fr-FR"/>
              </w:rPr>
              <w:t>Durabilité</w:t>
            </w:r>
          </w:p>
          <w:p w14:paraId="7463E4F9"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Y a-t-il maintien, dans le temps, des résultats obtenus par rapport aux objectifs visés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754191F"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 xml:space="preserve">Nous avons toujours </w:t>
            </w:r>
            <w:r w:rsidR="00B435D2" w:rsidRPr="00A7379F">
              <w:rPr>
                <w:rFonts w:ascii="Arial" w:eastAsia="Times New Roman" w:hAnsi="Arial" w:cs="Arial"/>
                <w:color w:val="000000"/>
                <w:sz w:val="20"/>
                <w:szCs w:val="20"/>
                <w:lang w:eastAsia="fr-FR"/>
              </w:rPr>
              <w:t>essayé</w:t>
            </w:r>
            <w:r w:rsidRPr="00A7379F">
              <w:rPr>
                <w:rFonts w:ascii="Arial" w:eastAsia="Times New Roman" w:hAnsi="Arial" w:cs="Arial"/>
                <w:color w:val="000000"/>
                <w:sz w:val="20"/>
                <w:szCs w:val="20"/>
                <w:lang w:eastAsia="fr-FR"/>
              </w:rPr>
              <w:t xml:space="preserve"> de garder un temps d'avance sur la date de remise du livrable, ce que nous avons réussi. Ce temps est cependant moins important que ce que nous nous étions </w:t>
            </w:r>
            <w:r w:rsidR="00B435D2" w:rsidRPr="00A7379F">
              <w:rPr>
                <w:rFonts w:ascii="Arial" w:eastAsia="Times New Roman" w:hAnsi="Arial" w:cs="Arial"/>
                <w:color w:val="000000"/>
                <w:sz w:val="20"/>
                <w:szCs w:val="20"/>
                <w:lang w:eastAsia="fr-FR"/>
              </w:rPr>
              <w:t>fixés</w:t>
            </w:r>
            <w:r w:rsidRPr="00A7379F">
              <w:rPr>
                <w:rFonts w:ascii="Arial" w:eastAsia="Times New Roman" w:hAnsi="Arial" w:cs="Arial"/>
                <w:color w:val="000000"/>
                <w:sz w:val="20"/>
                <w:szCs w:val="20"/>
                <w:lang w:eastAsia="fr-FR"/>
              </w:rPr>
              <w: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0548D0F"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6B44746"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D1F2591"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Objectifs trop ambitieux, équipe trop optimiste.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EF0FD0C"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Il faudra faire preuve d'un peu plus de réalisme ou d'efficacité pour les autres livrables car le temps affecté sera moindre.</w:t>
            </w:r>
          </w:p>
        </w:tc>
      </w:tr>
      <w:tr w:rsidR="00A7379F" w:rsidRPr="00A7379F" w14:paraId="15DA196F" w14:textId="77777777" w:rsidTr="00A7379F">
        <w:trPr>
          <w:trHeight w:val="70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68B97F1"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b/>
                <w:bCs/>
                <w:color w:val="000000"/>
                <w:szCs w:val="22"/>
                <w:lang w:eastAsia="fr-FR"/>
              </w:rPr>
              <w:t>Impact</w:t>
            </w:r>
          </w:p>
          <w:p w14:paraId="1450F024"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 xml:space="preserve">Le projet (sa conduite, ses résultats, la production réalisée) </w:t>
            </w:r>
            <w:r w:rsidR="00B435D2" w:rsidRPr="00A7379F">
              <w:rPr>
                <w:rFonts w:ascii="Arial" w:eastAsia="Times New Roman" w:hAnsi="Arial" w:cs="Arial"/>
                <w:color w:val="000000"/>
                <w:sz w:val="20"/>
                <w:szCs w:val="20"/>
                <w:lang w:eastAsia="fr-FR"/>
              </w:rPr>
              <w:t>a-t-il</w:t>
            </w:r>
            <w:r w:rsidRPr="00A7379F">
              <w:rPr>
                <w:rFonts w:ascii="Arial" w:eastAsia="Times New Roman" w:hAnsi="Arial" w:cs="Arial"/>
                <w:color w:val="000000"/>
                <w:sz w:val="20"/>
                <w:szCs w:val="20"/>
                <w:lang w:eastAsia="fr-FR"/>
              </w:rPr>
              <w:t xml:space="preserve"> eu des effets prévus ou non sur le système (contexte, organisation, acteurs) dans lequel il s'est déroulé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001944A9"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Chaque membre de l'équipe était impliqué dès le départ. L'organisation s'est faite naturellement dès le lancement du projet. Nous avons choisi d'accentuer notre travail individuel au fur et à mesure.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46BC7FB"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5E3D80E"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0E45977"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34915E7"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r>
      <w:tr w:rsidR="00A7379F" w:rsidRPr="00A7379F" w14:paraId="369AA06D" w14:textId="77777777" w:rsidTr="00A7379F">
        <w:trPr>
          <w:trHeight w:val="276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B0E7AFB"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b/>
                <w:bCs/>
                <w:color w:val="000000"/>
                <w:szCs w:val="22"/>
                <w:lang w:eastAsia="fr-FR"/>
              </w:rPr>
              <w:t>Flexibilité</w:t>
            </w:r>
          </w:p>
          <w:p w14:paraId="2590F036"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Tout au long du projet, y a-t-il eu adaptation du service et des acteurs ? Des modifications sont-elles intervenues dans le processus, le rôle des acteurs, les moyens mis en œuvre, etc.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45C195D"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Certains membres ont été absents lors de certaines réunions (raisons familiales, maladies, problèmes techniques) et nous nous sommes adaptés. Chacun a su prévenir les autres membres à temps et a pris en compte le travail qui lui était néanmoins affecté.</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C45E525"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r w:rsidRPr="00A7379F">
              <w:rPr>
                <w:rFonts w:ascii="Arial" w:eastAsia="Times New Roman" w:hAnsi="Arial" w:cs="Arial"/>
                <w:color w:val="000000"/>
                <w:sz w:val="20"/>
                <w:szCs w:val="20"/>
                <w:lang w:eastAsia="fr-FR"/>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074868C"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15A74FC"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646D65E" w14:textId="77777777" w:rsidR="00A7379F" w:rsidRPr="00A7379F" w:rsidRDefault="00A7379F" w:rsidP="00B32CC7">
            <w:pPr>
              <w:spacing w:after="0" w:line="240" w:lineRule="auto"/>
              <w:rPr>
                <w:rFonts w:ascii="Times New Roman" w:eastAsia="Times New Roman" w:hAnsi="Times New Roman" w:cs="Times New Roman"/>
                <w:sz w:val="24"/>
                <w:szCs w:val="24"/>
                <w:lang w:eastAsia="fr-FR"/>
              </w:rPr>
            </w:pPr>
          </w:p>
        </w:tc>
      </w:tr>
    </w:tbl>
    <w:p w14:paraId="65094BFD" w14:textId="77777777" w:rsidR="00A7379F" w:rsidRDefault="00A7379F" w:rsidP="00A7379F"/>
    <w:p w14:paraId="30B5134F" w14:textId="77777777" w:rsidR="006F1D6C" w:rsidRDefault="006F1D6C" w:rsidP="006F1D6C">
      <w:pPr>
        <w:pStyle w:val="Titre2"/>
      </w:pPr>
      <w:bookmarkStart w:id="115" w:name="_Toc516066182"/>
      <w:r>
        <w:t>Synthèse des propositions de capitalisation</w:t>
      </w:r>
      <w:bookmarkEnd w:id="115"/>
    </w:p>
    <w:p w14:paraId="2DB294D8" w14:textId="77777777" w:rsidR="006F1D6C" w:rsidRDefault="006F1D6C" w:rsidP="006F1D6C"/>
    <w:p w14:paraId="3704DF76" w14:textId="77777777" w:rsidR="006F1D6C" w:rsidRPr="006F1D6C" w:rsidRDefault="006F1D6C" w:rsidP="006F1D6C">
      <w:pPr>
        <w:rPr>
          <w:rFonts w:ascii="Times New Roman" w:eastAsia="Times New Roman" w:hAnsi="Times New Roman" w:cs="Times New Roman"/>
          <w:sz w:val="24"/>
          <w:szCs w:val="24"/>
          <w:lang w:eastAsia="fr-FR"/>
        </w:rPr>
      </w:pPr>
      <w:r w:rsidRPr="006F1D6C">
        <w:rPr>
          <w:rFonts w:eastAsia="Times New Roman"/>
          <w:lang w:eastAsia="fr-FR"/>
        </w:rPr>
        <w:t xml:space="preserve">L’équipe projet devra pour le prochain livrable être plus efficace et plus organisée lors des réunions. Le travail individuel devra être plus soutenu afin de tenir les prochains délais qui seront plus serrés. Il faudra également être plus réaliste quant à la charge de travail et au temps de réalisation. Nous pourrons nous appuyer sur une planification effective ce qui n’était pas le cas au lancement du projet. </w:t>
      </w:r>
    </w:p>
    <w:p w14:paraId="50FD8629" w14:textId="77777777" w:rsidR="00D903FB" w:rsidRDefault="006F1D6C" w:rsidP="006F1D6C">
      <w:pPr>
        <w:rPr>
          <w:rFonts w:eastAsia="Times New Roman"/>
          <w:lang w:eastAsia="fr-FR"/>
        </w:rPr>
      </w:pPr>
      <w:r w:rsidRPr="006F1D6C">
        <w:rPr>
          <w:rFonts w:eastAsia="Times New Roman"/>
          <w:lang w:eastAsia="fr-FR"/>
        </w:rPr>
        <w:t>En revanche, on notera que l’implication de chacun doit rester la même car elle a permis de tenir les objectifs fixés.</w:t>
      </w:r>
    </w:p>
    <w:p w14:paraId="23511F1D" w14:textId="77777777" w:rsidR="000436E4" w:rsidRDefault="000436E4">
      <w:pPr>
        <w:jc w:val="left"/>
        <w:rPr>
          <w:rFonts w:eastAsia="Times New Roman"/>
          <w:lang w:eastAsia="fr-FR"/>
        </w:rPr>
      </w:pPr>
      <w:r>
        <w:rPr>
          <w:rFonts w:eastAsia="Times New Roman"/>
          <w:lang w:eastAsia="fr-FR"/>
        </w:rPr>
        <w:br w:type="page"/>
      </w:r>
    </w:p>
    <w:p w14:paraId="7A236A22" w14:textId="77777777" w:rsidR="000436E4" w:rsidRDefault="000436E4" w:rsidP="000436E4">
      <w:pPr>
        <w:pStyle w:val="Titre1"/>
      </w:pPr>
      <w:r>
        <w:t>Retour d’expérience du chef de projet</w:t>
      </w:r>
    </w:p>
    <w:p w14:paraId="3BAB88F2" w14:textId="77777777" w:rsidR="000436E4" w:rsidRDefault="000436E4" w:rsidP="000436E4">
      <w:pPr>
        <w:rPr>
          <w:rFonts w:eastAsia="Times New Roman" w:cs="Arial"/>
          <w:color w:val="000000"/>
          <w:szCs w:val="22"/>
          <w:lang w:eastAsia="fr-FR"/>
        </w:rPr>
      </w:pPr>
    </w:p>
    <w:p w14:paraId="3EB189A6" w14:textId="27628BAA" w:rsidR="000436E4" w:rsidRDefault="000436E4" w:rsidP="000436E4">
      <w:pPr>
        <w:pStyle w:val="Titre2"/>
      </w:pPr>
      <w:r>
        <w:t>Identifiant</w:t>
      </w:r>
    </w:p>
    <w:p w14:paraId="3BFA8810" w14:textId="77777777" w:rsidR="000436E4" w:rsidRDefault="000436E4" w:rsidP="000436E4">
      <w:pPr>
        <w:rPr>
          <w:rFonts w:eastAsia="Times New Roman" w:cs="Arial"/>
          <w:color w:val="000000"/>
          <w:szCs w:val="22"/>
          <w:lang w:eastAsia="fr-FR"/>
        </w:rPr>
      </w:pPr>
    </w:p>
    <w:p w14:paraId="154290BA" w14:textId="77777777" w:rsidR="000436E4" w:rsidRPr="003367B8" w:rsidRDefault="000436E4" w:rsidP="000436E4">
      <w:pPr>
        <w:rPr>
          <w:rFonts w:eastAsia="Times New Roman" w:cs="Times New Roman"/>
          <w:sz w:val="24"/>
          <w:szCs w:val="24"/>
          <w:lang w:eastAsia="fr-FR"/>
        </w:rPr>
      </w:pPr>
      <w:r w:rsidRPr="003367B8">
        <w:rPr>
          <w:rFonts w:eastAsia="Times New Roman" w:cs="Arial"/>
          <w:color w:val="000000"/>
          <w:szCs w:val="22"/>
          <w:lang w:eastAsia="fr-FR"/>
        </w:rPr>
        <w:t xml:space="preserve">Prénom : Thomas </w:t>
      </w:r>
    </w:p>
    <w:p w14:paraId="35B6EAEA" w14:textId="77777777" w:rsidR="000436E4" w:rsidRPr="003367B8" w:rsidRDefault="000436E4" w:rsidP="000436E4">
      <w:pPr>
        <w:rPr>
          <w:rFonts w:eastAsia="Times New Roman" w:cs="Times New Roman"/>
          <w:sz w:val="24"/>
          <w:szCs w:val="24"/>
          <w:lang w:eastAsia="fr-FR"/>
        </w:rPr>
      </w:pPr>
      <w:r w:rsidRPr="003367B8">
        <w:rPr>
          <w:rFonts w:eastAsia="Times New Roman" w:cs="Arial"/>
          <w:color w:val="000000"/>
          <w:szCs w:val="22"/>
          <w:lang w:eastAsia="fr-FR"/>
        </w:rPr>
        <w:t xml:space="preserve">Nom : Sutre </w:t>
      </w:r>
    </w:p>
    <w:p w14:paraId="455EE774" w14:textId="77777777" w:rsidR="000436E4" w:rsidRPr="003367B8" w:rsidRDefault="000436E4" w:rsidP="000436E4">
      <w:pPr>
        <w:rPr>
          <w:rFonts w:eastAsia="Times New Roman" w:cs="Times New Roman"/>
          <w:sz w:val="24"/>
          <w:szCs w:val="24"/>
          <w:lang w:eastAsia="fr-FR"/>
        </w:rPr>
      </w:pPr>
      <w:r w:rsidRPr="003367B8">
        <w:rPr>
          <w:rFonts w:eastAsia="Times New Roman" w:cs="Arial"/>
          <w:color w:val="000000"/>
          <w:szCs w:val="22"/>
          <w:lang w:eastAsia="fr-FR"/>
        </w:rPr>
        <w:t>Société : Madera</w:t>
      </w:r>
    </w:p>
    <w:p w14:paraId="64E21BD0" w14:textId="77777777" w:rsidR="000436E4" w:rsidRDefault="000436E4" w:rsidP="000436E4">
      <w:pPr>
        <w:jc w:val="left"/>
      </w:pPr>
      <w:r w:rsidRPr="003367B8">
        <w:rPr>
          <w:rFonts w:eastAsia="Times New Roman" w:cs="Arial"/>
          <w:color w:val="000000"/>
          <w:szCs w:val="22"/>
          <w:lang w:eastAsia="fr-FR"/>
        </w:rPr>
        <w:t xml:space="preserve">Qualité : Scrum </w:t>
      </w:r>
      <w:r>
        <w:rPr>
          <w:rFonts w:eastAsia="Times New Roman" w:cs="Arial"/>
          <w:color w:val="000000"/>
          <w:szCs w:val="22"/>
          <w:lang w:eastAsia="fr-FR"/>
        </w:rPr>
        <w:t>Master</w:t>
      </w:r>
      <w:r>
        <w:t xml:space="preserve"> </w:t>
      </w:r>
    </w:p>
    <w:p w14:paraId="5151F020" w14:textId="77777777" w:rsidR="000436E4" w:rsidRDefault="000436E4" w:rsidP="000436E4">
      <w:pPr>
        <w:jc w:val="left"/>
      </w:pPr>
    </w:p>
    <w:p w14:paraId="4F75D53D" w14:textId="77777777" w:rsidR="000436E4" w:rsidRDefault="000436E4" w:rsidP="000436E4">
      <w:pPr>
        <w:pStyle w:val="Titre2"/>
      </w:pPr>
      <w:r>
        <w:t>Projet</w:t>
      </w:r>
    </w:p>
    <w:p w14:paraId="7682684A" w14:textId="77777777" w:rsidR="000436E4" w:rsidRDefault="000436E4" w:rsidP="000436E4"/>
    <w:p w14:paraId="03E7C4A4" w14:textId="77777777" w:rsidR="000436E4" w:rsidRPr="000436E4" w:rsidRDefault="000436E4" w:rsidP="000436E4">
      <w:pPr>
        <w:rPr>
          <w:rStyle w:val="lev"/>
        </w:rPr>
      </w:pPr>
      <w:r w:rsidRPr="000436E4">
        <w:rPr>
          <w:rStyle w:val="lev"/>
        </w:rPr>
        <w:t>Projet DEVICO Madera</w:t>
      </w:r>
    </w:p>
    <w:p w14:paraId="6D6F6E77" w14:textId="77777777" w:rsidR="000436E4" w:rsidRPr="003367B8" w:rsidRDefault="000436E4" w:rsidP="000436E4">
      <w:pPr>
        <w:rPr>
          <w:rFonts w:eastAsia="Times New Roman" w:cs="Times New Roman"/>
          <w:sz w:val="24"/>
          <w:szCs w:val="24"/>
          <w:lang w:eastAsia="fr-FR"/>
        </w:rPr>
      </w:pPr>
      <w:r w:rsidRPr="003367B8">
        <w:rPr>
          <w:rFonts w:eastAsia="Times New Roman"/>
          <w:lang w:eastAsia="fr-FR"/>
        </w:rPr>
        <w:t>Projet interne à la société. Développement d’une solution de création et de suivi de devis pour la commercialisation de maisons modulaires.</w:t>
      </w:r>
    </w:p>
    <w:p w14:paraId="66EDAF7C" w14:textId="77777777" w:rsidR="000436E4" w:rsidRDefault="000436E4" w:rsidP="000436E4">
      <w:pPr>
        <w:jc w:val="left"/>
      </w:pPr>
    </w:p>
    <w:p w14:paraId="4175419E" w14:textId="77777777" w:rsidR="00697F88" w:rsidRDefault="00697F88" w:rsidP="00697F88">
      <w:pPr>
        <w:pStyle w:val="Titre2"/>
        <w:rPr>
          <w:rFonts w:eastAsia="Times New Roman"/>
          <w:lang w:eastAsia="fr-FR"/>
        </w:rPr>
      </w:pPr>
      <w:r>
        <w:rPr>
          <w:rFonts w:eastAsia="Times New Roman"/>
          <w:lang w:eastAsia="fr-FR"/>
        </w:rPr>
        <w:t>Retour d’expérience</w:t>
      </w:r>
    </w:p>
    <w:p w14:paraId="5A29D60B" w14:textId="7E1B51C0" w:rsidR="00697F88" w:rsidRDefault="00697F88" w:rsidP="00697F88">
      <w:pPr>
        <w:rPr>
          <w:rFonts w:eastAsia="Times New Roman"/>
          <w:lang w:eastAsia="fr-FR"/>
        </w:rPr>
      </w:pPr>
    </w:p>
    <w:p w14:paraId="6A56ED62" w14:textId="4F0CDBBB" w:rsidR="001F59AD" w:rsidRDefault="00A47AB6" w:rsidP="00697F88">
      <w:pPr>
        <w:rPr>
          <w:rFonts w:eastAsia="Times New Roman"/>
          <w:lang w:eastAsia="fr-FR"/>
        </w:rPr>
      </w:pPr>
      <w:r>
        <w:rPr>
          <w:rFonts w:eastAsia="Times New Roman"/>
          <w:lang w:eastAsia="fr-FR"/>
        </w:rPr>
        <w:t>Désigné chef de projet au lancement, j</w:t>
      </w:r>
      <w:r w:rsidR="00D7306A">
        <w:rPr>
          <w:rFonts w:eastAsia="Times New Roman"/>
          <w:lang w:eastAsia="fr-FR"/>
        </w:rPr>
        <w:t xml:space="preserve">e me suis senti à l’aise dans ce rôle d’organisateur d’équipe. </w:t>
      </w:r>
      <w:r w:rsidR="008F7B00">
        <w:rPr>
          <w:rFonts w:eastAsia="Times New Roman"/>
          <w:lang w:eastAsia="fr-FR"/>
        </w:rPr>
        <w:t>Je redoutais que l’équipe ne s’implique pas suffisamment</w:t>
      </w:r>
      <w:r w:rsidR="00D47E24">
        <w:rPr>
          <w:rFonts w:eastAsia="Times New Roman"/>
          <w:lang w:eastAsia="fr-FR"/>
        </w:rPr>
        <w:t>, qu’elle soit perturbée par des éléments extérieurs</w:t>
      </w:r>
      <w:r w:rsidR="008F7B00">
        <w:rPr>
          <w:rFonts w:eastAsia="Times New Roman"/>
          <w:lang w:eastAsia="fr-FR"/>
        </w:rPr>
        <w:t xml:space="preserve"> </w:t>
      </w:r>
      <w:r w:rsidR="00D47E24">
        <w:rPr>
          <w:rFonts w:eastAsia="Times New Roman"/>
          <w:lang w:eastAsia="fr-FR"/>
        </w:rPr>
        <w:t>provoquant</w:t>
      </w:r>
      <w:r w:rsidR="008F7B00">
        <w:rPr>
          <w:rFonts w:eastAsia="Times New Roman"/>
          <w:lang w:eastAsia="fr-FR"/>
        </w:rPr>
        <w:t xml:space="preserve"> </w:t>
      </w:r>
      <w:r w:rsidR="00D47E24">
        <w:rPr>
          <w:rFonts w:eastAsia="Times New Roman"/>
          <w:lang w:eastAsia="fr-FR"/>
        </w:rPr>
        <w:t xml:space="preserve">éventuellement </w:t>
      </w:r>
      <w:r w:rsidR="008F7B00">
        <w:rPr>
          <w:rFonts w:eastAsia="Times New Roman"/>
          <w:lang w:eastAsia="fr-FR"/>
        </w:rPr>
        <w:t>une baisse de motivation au cours de ce livrable</w:t>
      </w:r>
      <w:r w:rsidR="00F8193B">
        <w:rPr>
          <w:rFonts w:eastAsia="Times New Roman"/>
          <w:lang w:eastAsia="fr-FR"/>
        </w:rPr>
        <w:t xml:space="preserve"> et donc, </w:t>
      </w:r>
      <w:r w:rsidR="007F6C2A">
        <w:rPr>
          <w:rFonts w:eastAsia="Times New Roman"/>
          <w:lang w:eastAsia="fr-FR"/>
        </w:rPr>
        <w:t>la non-atteinte</w:t>
      </w:r>
      <w:r w:rsidR="00F8193B">
        <w:rPr>
          <w:rFonts w:eastAsia="Times New Roman"/>
          <w:lang w:eastAsia="fr-FR"/>
        </w:rPr>
        <w:t xml:space="preserve"> </w:t>
      </w:r>
      <w:r w:rsidR="007F6C2A">
        <w:rPr>
          <w:rFonts w:eastAsia="Times New Roman"/>
          <w:lang w:eastAsia="fr-FR"/>
        </w:rPr>
        <w:t>d</w:t>
      </w:r>
      <w:r w:rsidR="00F8193B">
        <w:rPr>
          <w:rFonts w:eastAsia="Times New Roman"/>
          <w:lang w:eastAsia="fr-FR"/>
        </w:rPr>
        <w:t xml:space="preserve">es objectifs dans les délais exigés. </w:t>
      </w:r>
      <w:r w:rsidR="00563107">
        <w:rPr>
          <w:rFonts w:eastAsia="Times New Roman"/>
          <w:lang w:eastAsia="fr-FR"/>
        </w:rPr>
        <w:t>Nous</w:t>
      </w:r>
      <w:r w:rsidR="0078238C">
        <w:rPr>
          <w:rFonts w:eastAsia="Times New Roman"/>
          <w:lang w:eastAsia="fr-FR"/>
        </w:rPr>
        <w:t xml:space="preserve"> avons </w:t>
      </w:r>
      <w:r w:rsidR="000E466B">
        <w:rPr>
          <w:rFonts w:eastAsia="Times New Roman"/>
          <w:lang w:eastAsia="fr-FR"/>
        </w:rPr>
        <w:t>posé</w:t>
      </w:r>
      <w:r w:rsidR="0078238C">
        <w:rPr>
          <w:rFonts w:eastAsia="Times New Roman"/>
          <w:lang w:eastAsia="fr-FR"/>
        </w:rPr>
        <w:t xml:space="preserve"> les bases de l’organisation</w:t>
      </w:r>
      <w:r w:rsidR="000E466B">
        <w:rPr>
          <w:rFonts w:eastAsia="Times New Roman"/>
          <w:lang w:eastAsia="fr-FR"/>
        </w:rPr>
        <w:t xml:space="preserve"> de l’équipe et du travail au lancement du projet</w:t>
      </w:r>
      <w:r w:rsidR="00A56DE6">
        <w:rPr>
          <w:rFonts w:eastAsia="Times New Roman"/>
          <w:lang w:eastAsia="fr-FR"/>
        </w:rPr>
        <w:t>.</w:t>
      </w:r>
      <w:r w:rsidR="000E466B">
        <w:rPr>
          <w:rFonts w:eastAsia="Times New Roman"/>
          <w:lang w:eastAsia="fr-FR"/>
        </w:rPr>
        <w:t xml:space="preserve"> </w:t>
      </w:r>
      <w:r w:rsidR="00A56DE6">
        <w:rPr>
          <w:rFonts w:eastAsia="Times New Roman"/>
          <w:lang w:eastAsia="fr-FR"/>
        </w:rPr>
        <w:t>C</w:t>
      </w:r>
      <w:r w:rsidR="000E466B">
        <w:rPr>
          <w:rFonts w:eastAsia="Times New Roman"/>
          <w:lang w:eastAsia="fr-FR"/>
        </w:rPr>
        <w:t>ette organisation était ambitieuse, il y avait un risque de démotivation de l’équipe</w:t>
      </w:r>
      <w:r w:rsidR="004701F9">
        <w:rPr>
          <w:rFonts w:eastAsia="Times New Roman"/>
          <w:lang w:eastAsia="fr-FR"/>
        </w:rPr>
        <w:t>, m</w:t>
      </w:r>
      <w:r w:rsidR="000E466B">
        <w:rPr>
          <w:rFonts w:eastAsia="Times New Roman"/>
          <w:lang w:eastAsia="fr-FR"/>
        </w:rPr>
        <w:t xml:space="preserve">ais </w:t>
      </w:r>
      <w:r w:rsidR="00563107">
        <w:rPr>
          <w:rFonts w:eastAsia="Times New Roman"/>
          <w:lang w:eastAsia="fr-FR"/>
        </w:rPr>
        <w:t xml:space="preserve">elle </w:t>
      </w:r>
      <w:r w:rsidR="00953182">
        <w:rPr>
          <w:rFonts w:eastAsia="Times New Roman"/>
          <w:lang w:eastAsia="fr-FR"/>
        </w:rPr>
        <w:t xml:space="preserve">nous a permis de rythmer notre travail et de garder une </w:t>
      </w:r>
      <w:r w:rsidR="00B501EC">
        <w:rPr>
          <w:rFonts w:eastAsia="Times New Roman"/>
          <w:lang w:eastAsia="fr-FR"/>
        </w:rPr>
        <w:t xml:space="preserve">implication jusqu’à la remise du livrable. </w:t>
      </w:r>
      <w:r w:rsidR="007F6C2A">
        <w:rPr>
          <w:rFonts w:eastAsia="Times New Roman"/>
          <w:lang w:eastAsia="fr-FR"/>
        </w:rPr>
        <w:t xml:space="preserve">L’exemplarité du chef de projet </w:t>
      </w:r>
      <w:r w:rsidR="00F606D7">
        <w:rPr>
          <w:rFonts w:eastAsia="Times New Roman"/>
          <w:lang w:eastAsia="fr-FR"/>
        </w:rPr>
        <w:t xml:space="preserve">notamment </w:t>
      </w:r>
      <w:r w:rsidR="002B74F7">
        <w:rPr>
          <w:rFonts w:eastAsia="Times New Roman"/>
          <w:lang w:eastAsia="fr-FR"/>
        </w:rPr>
        <w:t>en termes</w:t>
      </w:r>
      <w:r w:rsidR="007F6C2A">
        <w:rPr>
          <w:rFonts w:eastAsia="Times New Roman"/>
          <w:lang w:eastAsia="fr-FR"/>
        </w:rPr>
        <w:t xml:space="preserve"> d’implication est primordiale</w:t>
      </w:r>
      <w:r w:rsidR="00541AE0">
        <w:rPr>
          <w:rFonts w:eastAsia="Times New Roman"/>
          <w:lang w:eastAsia="fr-FR"/>
        </w:rPr>
        <w:t xml:space="preserve"> pour la stabilité de l’équipe</w:t>
      </w:r>
      <w:r w:rsidR="007F6C2A">
        <w:rPr>
          <w:rFonts w:eastAsia="Times New Roman"/>
          <w:lang w:eastAsia="fr-FR"/>
        </w:rPr>
        <w:t xml:space="preserve">. </w:t>
      </w:r>
    </w:p>
    <w:p w14:paraId="2C0BE3AE" w14:textId="0F9F9901" w:rsidR="00563107" w:rsidRDefault="00563107" w:rsidP="00697F88">
      <w:pPr>
        <w:rPr>
          <w:rFonts w:eastAsia="Times New Roman"/>
          <w:lang w:eastAsia="fr-FR"/>
        </w:rPr>
      </w:pPr>
      <w:r>
        <w:rPr>
          <w:rFonts w:eastAsia="Times New Roman"/>
          <w:lang w:eastAsia="fr-FR"/>
        </w:rPr>
        <w:t>J’ai relevé plusieurs axes d’amélioration</w:t>
      </w:r>
      <w:r w:rsidR="00B348FA">
        <w:rPr>
          <w:rFonts w:eastAsia="Times New Roman"/>
          <w:lang w:eastAsia="fr-FR"/>
        </w:rPr>
        <w:t xml:space="preserve"> et actions à mener</w:t>
      </w:r>
      <w:r w:rsidR="00CB7F6B">
        <w:rPr>
          <w:rFonts w:eastAsia="Times New Roman"/>
          <w:lang w:eastAsia="fr-FR"/>
        </w:rPr>
        <w:t xml:space="preserve"> pour la suite du projet </w:t>
      </w:r>
      <w:r>
        <w:rPr>
          <w:rFonts w:eastAsia="Times New Roman"/>
          <w:lang w:eastAsia="fr-FR"/>
        </w:rPr>
        <w:t>:</w:t>
      </w:r>
    </w:p>
    <w:p w14:paraId="312BD27F" w14:textId="1CC14F99" w:rsidR="00563107" w:rsidRDefault="00563107" w:rsidP="00563107">
      <w:pPr>
        <w:pStyle w:val="Paragraphedeliste"/>
        <w:numPr>
          <w:ilvl w:val="0"/>
          <w:numId w:val="72"/>
        </w:numPr>
        <w:rPr>
          <w:rFonts w:eastAsia="Times New Roman"/>
          <w:lang w:eastAsia="fr-FR"/>
        </w:rPr>
      </w:pPr>
      <w:r>
        <w:rPr>
          <w:rFonts w:eastAsia="Times New Roman"/>
          <w:lang w:eastAsia="fr-FR"/>
        </w:rPr>
        <w:t>Être plus à l’écoute de l’équipe</w:t>
      </w:r>
    </w:p>
    <w:p w14:paraId="3F1759FA" w14:textId="5C8E365A" w:rsidR="00184FC9" w:rsidRDefault="00184FC9" w:rsidP="00563107">
      <w:pPr>
        <w:pStyle w:val="Paragraphedeliste"/>
        <w:numPr>
          <w:ilvl w:val="0"/>
          <w:numId w:val="72"/>
        </w:numPr>
        <w:rPr>
          <w:rFonts w:eastAsia="Times New Roman"/>
          <w:lang w:eastAsia="fr-FR"/>
        </w:rPr>
      </w:pPr>
      <w:r>
        <w:rPr>
          <w:rFonts w:eastAsia="Times New Roman"/>
          <w:lang w:eastAsia="fr-FR"/>
        </w:rPr>
        <w:t>Réaliser des comptes rendus de réunions plus pertinents</w:t>
      </w:r>
      <w:r w:rsidR="002B74F7">
        <w:rPr>
          <w:rFonts w:eastAsia="Times New Roman"/>
          <w:lang w:eastAsia="fr-FR"/>
        </w:rPr>
        <w:t xml:space="preserve"> et plus structurés</w:t>
      </w:r>
    </w:p>
    <w:p w14:paraId="2AA86978" w14:textId="414DA739" w:rsidR="00184FC9" w:rsidRDefault="00184FC9" w:rsidP="00563107">
      <w:pPr>
        <w:pStyle w:val="Paragraphedeliste"/>
        <w:numPr>
          <w:ilvl w:val="0"/>
          <w:numId w:val="72"/>
        </w:numPr>
        <w:rPr>
          <w:rFonts w:eastAsia="Times New Roman"/>
          <w:lang w:eastAsia="fr-FR"/>
        </w:rPr>
      </w:pPr>
      <w:r>
        <w:rPr>
          <w:rFonts w:eastAsia="Times New Roman"/>
          <w:lang w:eastAsia="fr-FR"/>
        </w:rPr>
        <w:t>Être plus réaliste sur la planification à moyen terme</w:t>
      </w:r>
    </w:p>
    <w:p w14:paraId="71CE5320" w14:textId="57A0D8AC" w:rsidR="00B348FA" w:rsidRDefault="00CB7F6B" w:rsidP="00300BA7">
      <w:pPr>
        <w:pStyle w:val="Paragraphedeliste"/>
        <w:numPr>
          <w:ilvl w:val="0"/>
          <w:numId w:val="72"/>
        </w:numPr>
        <w:rPr>
          <w:rFonts w:eastAsia="Times New Roman"/>
          <w:lang w:eastAsia="fr-FR"/>
        </w:rPr>
      </w:pPr>
      <w:r>
        <w:rPr>
          <w:rFonts w:eastAsia="Times New Roman"/>
          <w:lang w:eastAsia="fr-FR"/>
        </w:rPr>
        <w:t>Mener</w:t>
      </w:r>
      <w:r w:rsidR="00865740">
        <w:rPr>
          <w:rFonts w:eastAsia="Times New Roman"/>
          <w:lang w:eastAsia="fr-FR"/>
        </w:rPr>
        <w:t xml:space="preserve"> des actions au sein de l’équipe afin de développer </w:t>
      </w:r>
      <w:r w:rsidR="00B348FA">
        <w:rPr>
          <w:rFonts w:eastAsia="Times New Roman"/>
          <w:lang w:eastAsia="fr-FR"/>
        </w:rPr>
        <w:t>la cohésion</w:t>
      </w:r>
    </w:p>
    <w:p w14:paraId="50A523DD" w14:textId="2CD75456" w:rsidR="00F4024F" w:rsidRPr="00300BA7" w:rsidRDefault="00F4024F" w:rsidP="00300BA7">
      <w:pPr>
        <w:pStyle w:val="Paragraphedeliste"/>
        <w:numPr>
          <w:ilvl w:val="0"/>
          <w:numId w:val="72"/>
        </w:numPr>
        <w:rPr>
          <w:rFonts w:eastAsia="Times New Roman"/>
          <w:lang w:eastAsia="fr-FR"/>
        </w:rPr>
      </w:pPr>
      <w:r>
        <w:rPr>
          <w:rFonts w:eastAsia="Times New Roman"/>
          <w:lang w:eastAsia="fr-FR"/>
        </w:rPr>
        <w:t>Être plus alerte sur les éventuelles surcharges de travail</w:t>
      </w:r>
      <w:r w:rsidR="00652B9A">
        <w:rPr>
          <w:rFonts w:eastAsia="Times New Roman"/>
          <w:lang w:eastAsia="fr-FR"/>
        </w:rPr>
        <w:t xml:space="preserve"> des membres de l’équipe</w:t>
      </w:r>
    </w:p>
    <w:p w14:paraId="179D27E2" w14:textId="069A5257" w:rsidR="0078238C" w:rsidRDefault="0078238C" w:rsidP="00697F88">
      <w:pPr>
        <w:rPr>
          <w:rFonts w:eastAsia="Times New Roman"/>
          <w:lang w:eastAsia="fr-FR"/>
        </w:rPr>
      </w:pPr>
      <w:r>
        <w:rPr>
          <w:rFonts w:eastAsia="Times New Roman"/>
          <w:lang w:eastAsia="fr-FR"/>
        </w:rPr>
        <w:t xml:space="preserve">Tout au long de ce livrable, l’équipe a fait preuve de détermination et </w:t>
      </w:r>
      <w:r w:rsidR="004701F9">
        <w:rPr>
          <w:rFonts w:eastAsia="Times New Roman"/>
          <w:lang w:eastAsia="fr-FR"/>
        </w:rPr>
        <w:t xml:space="preserve">il n’a pas été nécessaire </w:t>
      </w:r>
      <w:r w:rsidR="00513039">
        <w:rPr>
          <w:rFonts w:eastAsia="Times New Roman"/>
          <w:lang w:eastAsia="fr-FR"/>
        </w:rPr>
        <w:t>d’insister sur le rappel</w:t>
      </w:r>
      <w:r>
        <w:rPr>
          <w:rFonts w:eastAsia="Times New Roman"/>
          <w:lang w:eastAsia="fr-FR"/>
        </w:rPr>
        <w:t xml:space="preserve"> </w:t>
      </w:r>
      <w:r w:rsidR="00513039">
        <w:rPr>
          <w:rFonts w:eastAsia="Times New Roman"/>
          <w:lang w:eastAsia="fr-FR"/>
        </w:rPr>
        <w:t>d</w:t>
      </w:r>
      <w:r w:rsidR="004701F9">
        <w:rPr>
          <w:rFonts w:eastAsia="Times New Roman"/>
          <w:lang w:eastAsia="fr-FR"/>
        </w:rPr>
        <w:t xml:space="preserve">es </w:t>
      </w:r>
      <w:r>
        <w:rPr>
          <w:rFonts w:eastAsia="Times New Roman"/>
          <w:lang w:eastAsia="fr-FR"/>
        </w:rPr>
        <w:t>objectifs</w:t>
      </w:r>
      <w:r w:rsidR="004701F9">
        <w:rPr>
          <w:rFonts w:eastAsia="Times New Roman"/>
          <w:lang w:eastAsia="fr-FR"/>
        </w:rPr>
        <w:t xml:space="preserve"> à moyen et long terme</w:t>
      </w:r>
      <w:r>
        <w:rPr>
          <w:rFonts w:eastAsia="Times New Roman"/>
          <w:lang w:eastAsia="fr-FR"/>
        </w:rPr>
        <w:t xml:space="preserve">. </w:t>
      </w:r>
      <w:r w:rsidR="00117C5E">
        <w:rPr>
          <w:rFonts w:eastAsia="Times New Roman"/>
          <w:lang w:eastAsia="fr-FR"/>
        </w:rPr>
        <w:t xml:space="preserve">Cependant, la charge de travail </w:t>
      </w:r>
      <w:r w:rsidR="00A6601D">
        <w:rPr>
          <w:rFonts w:eastAsia="Times New Roman"/>
          <w:lang w:eastAsia="fr-FR"/>
        </w:rPr>
        <w:t>a été</w:t>
      </w:r>
      <w:r w:rsidR="00117C5E">
        <w:rPr>
          <w:rFonts w:eastAsia="Times New Roman"/>
          <w:lang w:eastAsia="fr-FR"/>
        </w:rPr>
        <w:t xml:space="preserve"> conséquente, mais l’équipe a su m’épauler sur certaines </w:t>
      </w:r>
      <w:r w:rsidR="00A6601D">
        <w:rPr>
          <w:rFonts w:eastAsia="Times New Roman"/>
          <w:lang w:eastAsia="fr-FR"/>
        </w:rPr>
        <w:t>activités</w:t>
      </w:r>
      <w:r w:rsidR="00933B53">
        <w:rPr>
          <w:rFonts w:eastAsia="Times New Roman"/>
          <w:lang w:eastAsia="fr-FR"/>
        </w:rPr>
        <w:t>,</w:t>
      </w:r>
      <w:r w:rsidR="00092FD7">
        <w:rPr>
          <w:rFonts w:eastAsia="Times New Roman"/>
          <w:lang w:eastAsia="fr-FR"/>
        </w:rPr>
        <w:t xml:space="preserve"> </w:t>
      </w:r>
      <w:r w:rsidR="00117C5E">
        <w:rPr>
          <w:rFonts w:eastAsia="Times New Roman"/>
          <w:lang w:eastAsia="fr-FR"/>
        </w:rPr>
        <w:t xml:space="preserve">ce qui m’a </w:t>
      </w:r>
      <w:r w:rsidR="009D359A">
        <w:rPr>
          <w:rFonts w:eastAsia="Times New Roman"/>
          <w:lang w:eastAsia="fr-FR"/>
        </w:rPr>
        <w:t xml:space="preserve">souvent </w:t>
      </w:r>
      <w:r w:rsidR="00117C5E">
        <w:rPr>
          <w:rFonts w:eastAsia="Times New Roman"/>
          <w:lang w:eastAsia="fr-FR"/>
        </w:rPr>
        <w:t>permis d</w:t>
      </w:r>
      <w:r w:rsidR="009D359A">
        <w:rPr>
          <w:rFonts w:eastAsia="Times New Roman"/>
          <w:lang w:eastAsia="fr-FR"/>
        </w:rPr>
        <w:t>’</w:t>
      </w:r>
      <w:r w:rsidR="00F4024F">
        <w:rPr>
          <w:rFonts w:eastAsia="Times New Roman"/>
          <w:lang w:eastAsia="fr-FR"/>
        </w:rPr>
        <w:t>éviter la</w:t>
      </w:r>
      <w:r w:rsidR="00A6601D">
        <w:rPr>
          <w:rFonts w:eastAsia="Times New Roman"/>
          <w:lang w:eastAsia="fr-FR"/>
        </w:rPr>
        <w:t xml:space="preserve"> surcharge de travail</w:t>
      </w:r>
      <w:r w:rsidR="00117C5E">
        <w:rPr>
          <w:rFonts w:eastAsia="Times New Roman"/>
          <w:lang w:eastAsia="fr-FR"/>
        </w:rPr>
        <w:t>.</w:t>
      </w:r>
    </w:p>
    <w:p w14:paraId="5F5855A9" w14:textId="77777777" w:rsidR="00CB7F6B" w:rsidRDefault="00CB7F6B" w:rsidP="00697F88">
      <w:pPr>
        <w:rPr>
          <w:rFonts w:eastAsia="Times New Roman"/>
          <w:lang w:eastAsia="fr-FR"/>
        </w:rPr>
      </w:pPr>
    </w:p>
    <w:p w14:paraId="01BC4315" w14:textId="77777777" w:rsidR="006F1D6C" w:rsidRDefault="00D903FB" w:rsidP="00D903FB">
      <w:pPr>
        <w:pStyle w:val="Titre1"/>
        <w:rPr>
          <w:rFonts w:eastAsia="Times New Roman"/>
          <w:lang w:eastAsia="fr-FR"/>
        </w:rPr>
      </w:pPr>
      <w:bookmarkStart w:id="116" w:name="_Toc516066183"/>
      <w:r>
        <w:rPr>
          <w:rFonts w:eastAsia="Times New Roman"/>
          <w:lang w:eastAsia="fr-FR"/>
        </w:rPr>
        <w:t>Conclusion</w:t>
      </w:r>
      <w:bookmarkEnd w:id="116"/>
    </w:p>
    <w:p w14:paraId="2E662F22" w14:textId="77777777" w:rsidR="00D903FB" w:rsidRDefault="00D903FB" w:rsidP="00D903FB">
      <w:pPr>
        <w:rPr>
          <w:lang w:eastAsia="fr-FR"/>
        </w:rPr>
      </w:pPr>
    </w:p>
    <w:p w14:paraId="212AEF2B" w14:textId="77777777" w:rsidR="00D903FB" w:rsidRPr="00D903FB" w:rsidRDefault="00D903FB" w:rsidP="00D903FB">
      <w:pPr>
        <w:rPr>
          <w:lang w:eastAsia="fr-FR"/>
        </w:rPr>
      </w:pPr>
      <w:r>
        <w:rPr>
          <w:lang w:eastAsia="fr-FR"/>
        </w:rPr>
        <w:t>Cette phase d’analyse a été très enrichissante. Il nous semble avoir bien cerné</w:t>
      </w:r>
      <w:r w:rsidR="00434923">
        <w:rPr>
          <w:lang w:eastAsia="fr-FR"/>
        </w:rPr>
        <w:t xml:space="preserve"> le projet</w:t>
      </w:r>
      <w:r w:rsidR="00E635A2">
        <w:rPr>
          <w:lang w:eastAsia="fr-FR"/>
        </w:rPr>
        <w:t>, les exigences, les contraintes</w:t>
      </w:r>
      <w:r w:rsidR="00434923">
        <w:rPr>
          <w:lang w:eastAsia="fr-FR"/>
        </w:rPr>
        <w:t xml:space="preserve"> et nous avons un objectif bien définit. Nous allons aborder la deuxième phase, celle de la conception de la solution, en </w:t>
      </w:r>
      <w:r w:rsidR="0064199B">
        <w:rPr>
          <w:lang w:eastAsia="fr-FR"/>
        </w:rPr>
        <w:t>réalisant</w:t>
      </w:r>
      <w:r w:rsidR="00434923">
        <w:rPr>
          <w:lang w:eastAsia="fr-FR"/>
        </w:rPr>
        <w:t xml:space="preserve"> un suivi des risques rigoureux, ainsi qu’une </w:t>
      </w:r>
      <w:r w:rsidR="0064199B">
        <w:rPr>
          <w:lang w:eastAsia="fr-FR"/>
        </w:rPr>
        <w:t>planification</w:t>
      </w:r>
      <w:r w:rsidR="00434923">
        <w:rPr>
          <w:lang w:eastAsia="fr-FR"/>
        </w:rPr>
        <w:t xml:space="preserve"> </w:t>
      </w:r>
      <w:r w:rsidR="0064199B">
        <w:rPr>
          <w:lang w:eastAsia="fr-FR"/>
        </w:rPr>
        <w:t xml:space="preserve">qui se précisera en fonction de l’avancement du projet. </w:t>
      </w:r>
    </w:p>
    <w:p w14:paraId="0725F780" w14:textId="77777777" w:rsidR="000F64E8" w:rsidRDefault="000F64E8">
      <w:pPr>
        <w:jc w:val="left"/>
      </w:pPr>
      <w:r>
        <w:br w:type="page"/>
      </w:r>
    </w:p>
    <w:p w14:paraId="5694A9CA" w14:textId="77777777" w:rsidR="003333F3" w:rsidRDefault="003333F3">
      <w:pPr>
        <w:jc w:val="left"/>
      </w:pPr>
      <w:r>
        <w:br w:type="page"/>
      </w:r>
    </w:p>
    <w:p w14:paraId="20427E61" w14:textId="77777777" w:rsidR="003333F3" w:rsidRDefault="003333F3" w:rsidP="003333F3">
      <w:pPr>
        <w:jc w:val="left"/>
        <w:sectPr w:rsidR="003333F3" w:rsidSect="00303D03">
          <w:footerReference w:type="default" r:id="rId38"/>
          <w:footerReference w:type="first" r:id="rId39"/>
          <w:pgSz w:w="11906" w:h="16838"/>
          <w:pgMar w:top="1417" w:right="1417" w:bottom="1417" w:left="1417" w:header="708" w:footer="708" w:gutter="0"/>
          <w:pgNumType w:start="1"/>
          <w:cols w:space="708"/>
          <w:docGrid w:linePitch="360"/>
        </w:sectPr>
      </w:pPr>
    </w:p>
    <w:p w14:paraId="31F71A78" w14:textId="77777777" w:rsidR="00844B0C" w:rsidRDefault="00CB41C6" w:rsidP="00CB41C6">
      <w:pPr>
        <w:pStyle w:val="Titre1"/>
      </w:pPr>
      <w:bookmarkStart w:id="117" w:name="_Toc516066184"/>
      <w:r>
        <w:t>Annexes</w:t>
      </w:r>
      <w:bookmarkEnd w:id="117"/>
    </w:p>
    <w:p w14:paraId="6FBF2F27" w14:textId="77777777" w:rsidR="00CB41C6" w:rsidRDefault="00CB41C6">
      <w:pPr>
        <w:jc w:val="left"/>
      </w:pPr>
      <w:r>
        <w:br w:type="page"/>
      </w:r>
    </w:p>
    <w:p w14:paraId="1480E8E7" w14:textId="77777777" w:rsidR="00C4058A" w:rsidRDefault="00C4058A" w:rsidP="00C4058A">
      <w:pPr>
        <w:pStyle w:val="Titre2"/>
      </w:pPr>
      <w:bookmarkStart w:id="118" w:name="_Toc516066185"/>
      <w:r>
        <w:t>Annexe 1</w:t>
      </w:r>
      <w:bookmarkEnd w:id="118"/>
    </w:p>
    <w:p w14:paraId="3073919A" w14:textId="77777777" w:rsidR="00C4058A" w:rsidRPr="00C4058A" w:rsidRDefault="00C4058A" w:rsidP="00C4058A"/>
    <w:p w14:paraId="5CA596D0" w14:textId="77777777" w:rsidR="00BB24C0" w:rsidRDefault="00BB24C0" w:rsidP="00C4058A">
      <w:pPr>
        <w:pStyle w:val="Titre3"/>
      </w:pPr>
      <w:bookmarkStart w:id="119" w:name="_Toc516066186"/>
      <w:r>
        <w:t>Fiche</w:t>
      </w:r>
      <w:r w:rsidR="00A75AA0">
        <w:t>s de poste</w:t>
      </w:r>
      <w:bookmarkEnd w:id="119"/>
    </w:p>
    <w:p w14:paraId="5797898B" w14:textId="77777777" w:rsidR="00A75AA0" w:rsidRDefault="00A75AA0">
      <w:pPr>
        <w:jc w:val="left"/>
      </w:pPr>
    </w:p>
    <w:p w14:paraId="6B848D7C" w14:textId="77777777" w:rsidR="00A75AA0" w:rsidRDefault="00A75AA0" w:rsidP="00DA3B68">
      <w:pPr>
        <w:pStyle w:val="Paragraphedeliste"/>
        <w:numPr>
          <w:ilvl w:val="0"/>
          <w:numId w:val="40"/>
        </w:numPr>
      </w:pPr>
      <w:r>
        <w:t>Thomas SUTRE (</w:t>
      </w:r>
      <w:r w:rsidRPr="00A75AA0">
        <w:rPr>
          <w:rStyle w:val="Accentuationlgre"/>
        </w:rPr>
        <w:t>page III</w:t>
      </w:r>
      <w:r>
        <w:t>)</w:t>
      </w:r>
    </w:p>
    <w:p w14:paraId="5734AEC7" w14:textId="77777777" w:rsidR="00A75AA0" w:rsidRDefault="00A75AA0" w:rsidP="00DA3B68">
      <w:pPr>
        <w:pStyle w:val="Paragraphedeliste"/>
        <w:numPr>
          <w:ilvl w:val="0"/>
          <w:numId w:val="40"/>
        </w:numPr>
      </w:pPr>
      <w:r>
        <w:t>Julien HELLIO (</w:t>
      </w:r>
      <w:r w:rsidRPr="00A75AA0">
        <w:rPr>
          <w:rStyle w:val="Accentuationlgre"/>
        </w:rPr>
        <w:t>page IV</w:t>
      </w:r>
      <w:r>
        <w:t>)</w:t>
      </w:r>
    </w:p>
    <w:p w14:paraId="1B21F551" w14:textId="77777777" w:rsidR="00A75AA0" w:rsidRPr="00A75AA0" w:rsidRDefault="00A75AA0" w:rsidP="00DA3B68">
      <w:pPr>
        <w:pStyle w:val="Paragraphedeliste"/>
        <w:numPr>
          <w:ilvl w:val="0"/>
          <w:numId w:val="40"/>
        </w:numPr>
      </w:pPr>
      <w:r>
        <w:t>Alexis AUBRY (</w:t>
      </w:r>
      <w:r w:rsidRPr="00A75AA0">
        <w:rPr>
          <w:rStyle w:val="Accentuationlgre"/>
        </w:rPr>
        <w:t>page V</w:t>
      </w:r>
      <w:r>
        <w:t>)</w:t>
      </w:r>
      <w:r>
        <w:br w:type="page"/>
      </w:r>
    </w:p>
    <w:p w14:paraId="00CCE2EC" w14:textId="77777777" w:rsidR="00B23C67" w:rsidRPr="00B23C67" w:rsidRDefault="00B23C67" w:rsidP="00B23C67">
      <w:pPr>
        <w:spacing w:after="0" w:line="240" w:lineRule="auto"/>
        <w:jc w:val="right"/>
        <w:rPr>
          <w:rFonts w:eastAsia="Times New Roman" w:cs="Times New Roman"/>
          <w:sz w:val="24"/>
          <w:szCs w:val="24"/>
          <w:lang w:eastAsia="fr-FR"/>
        </w:rPr>
      </w:pPr>
      <w:r w:rsidRPr="00B23C67">
        <w:rPr>
          <w:rFonts w:eastAsia="Times New Roman" w:cs="Arial"/>
          <w:color w:val="000000"/>
          <w:szCs w:val="22"/>
          <w:lang w:eastAsia="fr-FR"/>
        </w:rPr>
        <w:t>Fiche de poste</w:t>
      </w:r>
    </w:p>
    <w:p w14:paraId="4F2A1794" w14:textId="77777777" w:rsidR="00B23C67" w:rsidRPr="00B23C67" w:rsidRDefault="00B23C67" w:rsidP="00B23C67">
      <w:pPr>
        <w:spacing w:after="60" w:line="240" w:lineRule="auto"/>
        <w:jc w:val="center"/>
        <w:rPr>
          <w:rFonts w:eastAsia="Times New Roman" w:cs="Times New Roman"/>
          <w:sz w:val="36"/>
          <w:szCs w:val="36"/>
          <w:lang w:eastAsia="fr-FR"/>
        </w:rPr>
      </w:pPr>
      <w:r w:rsidRPr="00B23C67">
        <w:rPr>
          <w:rFonts w:eastAsia="Times New Roman" w:cs="Arial"/>
          <w:color w:val="000000"/>
          <w:sz w:val="36"/>
          <w:szCs w:val="36"/>
          <w:lang w:eastAsia="fr-FR"/>
        </w:rPr>
        <w:t>MADERA</w:t>
      </w:r>
    </w:p>
    <w:p w14:paraId="1CD76A2D" w14:textId="77777777" w:rsidR="00B23C67" w:rsidRPr="00B23C67" w:rsidRDefault="00B23C67" w:rsidP="00B23C67">
      <w:pPr>
        <w:spacing w:after="320" w:line="240" w:lineRule="auto"/>
        <w:jc w:val="center"/>
        <w:rPr>
          <w:rFonts w:eastAsia="Times New Roman" w:cs="Times New Roman"/>
          <w:sz w:val="28"/>
          <w:szCs w:val="28"/>
          <w:lang w:eastAsia="fr-FR"/>
        </w:rPr>
      </w:pPr>
      <w:r w:rsidRPr="00B23C67">
        <w:rPr>
          <w:rFonts w:eastAsia="Times New Roman" w:cs="Arial"/>
          <w:color w:val="666666"/>
          <w:sz w:val="28"/>
          <w:szCs w:val="28"/>
          <w:lang w:eastAsia="fr-FR"/>
        </w:rPr>
        <w:t>Service informatique</w:t>
      </w:r>
    </w:p>
    <w:p w14:paraId="0F110463" w14:textId="77777777" w:rsidR="00B23C67" w:rsidRPr="00681102" w:rsidRDefault="00B23C67" w:rsidP="00681102">
      <w:pPr>
        <w:spacing w:after="0" w:line="240" w:lineRule="auto"/>
        <w:jc w:val="left"/>
        <w:rPr>
          <w:rFonts w:eastAsia="Times New Roman" w:cs="Times New Roman"/>
          <w:sz w:val="24"/>
          <w:szCs w:val="24"/>
          <w:lang w:eastAsia="fr-FR"/>
        </w:rPr>
      </w:pPr>
      <w:r w:rsidRPr="00B23C67">
        <w:rPr>
          <w:rFonts w:eastAsia="Times New Roman" w:cs="Arial"/>
          <w:color w:val="000000"/>
          <w:szCs w:val="22"/>
          <w:lang w:eastAsia="fr-FR"/>
        </w:rPr>
        <w:t>Sutre Thomas</w:t>
      </w:r>
    </w:p>
    <w:tbl>
      <w:tblPr>
        <w:tblStyle w:val="TableauGrille5Fonc-Accentuation5"/>
        <w:tblW w:w="0" w:type="auto"/>
        <w:tblLook w:val="04A0" w:firstRow="1" w:lastRow="0" w:firstColumn="1" w:lastColumn="0" w:noHBand="0" w:noVBand="1"/>
      </w:tblPr>
      <w:tblGrid>
        <w:gridCol w:w="2122"/>
        <w:gridCol w:w="6940"/>
      </w:tblGrid>
      <w:tr w:rsidR="00B23C67" w:rsidRPr="00FE68EF" w14:paraId="6A5D2E60" w14:textId="77777777" w:rsidTr="001A2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1AE1FABF" w14:textId="77777777" w:rsidR="00B23C67" w:rsidRPr="00FE68EF" w:rsidRDefault="00B23C67" w:rsidP="00B23C67">
            <w:pPr>
              <w:jc w:val="center"/>
              <w:rPr>
                <w:sz w:val="20"/>
                <w:szCs w:val="20"/>
              </w:rPr>
            </w:pPr>
            <w:r w:rsidRPr="00FE68EF">
              <w:rPr>
                <w:sz w:val="20"/>
                <w:szCs w:val="20"/>
              </w:rPr>
              <w:t>Identification du poste</w:t>
            </w:r>
          </w:p>
        </w:tc>
      </w:tr>
      <w:tr w:rsidR="00B23C67" w:rsidRPr="00FE68EF" w14:paraId="0FCE65AC" w14:textId="77777777" w:rsidTr="001A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C91389" w14:textId="77777777" w:rsidR="00B23C67" w:rsidRPr="00FE68EF" w:rsidRDefault="00B23C67" w:rsidP="002E1D37">
            <w:pPr>
              <w:jc w:val="left"/>
              <w:rPr>
                <w:sz w:val="20"/>
                <w:szCs w:val="20"/>
              </w:rPr>
            </w:pPr>
            <w:r w:rsidRPr="00FE68EF">
              <w:rPr>
                <w:sz w:val="20"/>
                <w:szCs w:val="20"/>
              </w:rPr>
              <w:t>Intitulé du poste</w:t>
            </w:r>
          </w:p>
        </w:tc>
        <w:tc>
          <w:tcPr>
            <w:tcW w:w="6940" w:type="dxa"/>
          </w:tcPr>
          <w:p w14:paraId="23FF2F82" w14:textId="77777777" w:rsidR="00B23C67" w:rsidRPr="00FE68EF" w:rsidRDefault="00137DCD" w:rsidP="00B23C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Responsable en ingénierie des logiciels -</w:t>
            </w:r>
            <w:r w:rsidR="0045486C" w:rsidRPr="00FE68EF">
              <w:rPr>
                <w:sz w:val="20"/>
                <w:szCs w:val="20"/>
              </w:rPr>
              <w:t xml:space="preserve"> Scrum Master</w:t>
            </w:r>
          </w:p>
        </w:tc>
      </w:tr>
      <w:tr w:rsidR="00B23C67" w:rsidRPr="00FE68EF" w14:paraId="0EFB8586" w14:textId="77777777" w:rsidTr="001A2B58">
        <w:tc>
          <w:tcPr>
            <w:cnfStyle w:val="001000000000" w:firstRow="0" w:lastRow="0" w:firstColumn="1" w:lastColumn="0" w:oddVBand="0" w:evenVBand="0" w:oddHBand="0" w:evenHBand="0" w:firstRowFirstColumn="0" w:firstRowLastColumn="0" w:lastRowFirstColumn="0" w:lastRowLastColumn="0"/>
            <w:tcW w:w="2122" w:type="dxa"/>
          </w:tcPr>
          <w:p w14:paraId="7C1F29FC" w14:textId="77777777" w:rsidR="00B23C67" w:rsidRPr="00FE68EF" w:rsidRDefault="00B23C67" w:rsidP="002E1D37">
            <w:pPr>
              <w:jc w:val="left"/>
              <w:rPr>
                <w:sz w:val="20"/>
                <w:szCs w:val="20"/>
              </w:rPr>
            </w:pPr>
            <w:r w:rsidRPr="00FE68EF">
              <w:rPr>
                <w:sz w:val="20"/>
                <w:szCs w:val="20"/>
              </w:rPr>
              <w:t>Branche d’activité professionnelle</w:t>
            </w:r>
          </w:p>
        </w:tc>
        <w:tc>
          <w:tcPr>
            <w:tcW w:w="6940" w:type="dxa"/>
          </w:tcPr>
          <w:p w14:paraId="529A92B8" w14:textId="77777777" w:rsidR="00B23C67" w:rsidRPr="00FE68EF" w:rsidRDefault="0045486C" w:rsidP="00B23C67">
            <w:pPr>
              <w:cnfStyle w:val="000000000000" w:firstRow="0" w:lastRow="0" w:firstColumn="0" w:lastColumn="0" w:oddVBand="0" w:evenVBand="0" w:oddHBand="0" w:evenHBand="0" w:firstRowFirstColumn="0" w:firstRowLastColumn="0" w:lastRowFirstColumn="0" w:lastRowLastColumn="0"/>
              <w:rPr>
                <w:sz w:val="20"/>
                <w:szCs w:val="20"/>
              </w:rPr>
            </w:pPr>
            <w:r w:rsidRPr="00FE68EF">
              <w:rPr>
                <w:sz w:val="20"/>
                <w:szCs w:val="20"/>
              </w:rPr>
              <w:t>Informatique</w:t>
            </w:r>
          </w:p>
        </w:tc>
      </w:tr>
      <w:tr w:rsidR="00B23C67" w:rsidRPr="00FE68EF" w14:paraId="29124D2B" w14:textId="77777777" w:rsidTr="001A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3E0FA3" w14:textId="77777777" w:rsidR="00B23C67" w:rsidRPr="00FE68EF" w:rsidRDefault="00B23C67" w:rsidP="002E1D37">
            <w:pPr>
              <w:jc w:val="left"/>
              <w:rPr>
                <w:sz w:val="20"/>
                <w:szCs w:val="20"/>
              </w:rPr>
            </w:pPr>
            <w:r w:rsidRPr="00FE68EF">
              <w:rPr>
                <w:sz w:val="20"/>
                <w:szCs w:val="20"/>
              </w:rPr>
              <w:t>Fonction exercée</w:t>
            </w:r>
          </w:p>
        </w:tc>
        <w:tc>
          <w:tcPr>
            <w:tcW w:w="6940" w:type="dxa"/>
          </w:tcPr>
          <w:p w14:paraId="01EAD5A2" w14:textId="77777777" w:rsidR="00B23C67" w:rsidRPr="00FE68EF" w:rsidRDefault="0045486C" w:rsidP="00B23C67">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Chargé d’étude, de conception et de développement au sein du Service Informatique (SI). Coordination de l’équipe de développement.</w:t>
            </w:r>
          </w:p>
        </w:tc>
      </w:tr>
      <w:tr w:rsidR="00E971B1" w:rsidRPr="00FE68EF" w14:paraId="4539E637" w14:textId="77777777" w:rsidTr="001A2B58">
        <w:tc>
          <w:tcPr>
            <w:cnfStyle w:val="001000000000" w:firstRow="0" w:lastRow="0" w:firstColumn="1" w:lastColumn="0" w:oddVBand="0" w:evenVBand="0" w:oddHBand="0" w:evenHBand="0" w:firstRowFirstColumn="0" w:firstRowLastColumn="0" w:lastRowFirstColumn="0" w:lastRowLastColumn="0"/>
            <w:tcW w:w="2122" w:type="dxa"/>
          </w:tcPr>
          <w:p w14:paraId="3E272FA2" w14:textId="77777777" w:rsidR="00E971B1" w:rsidRPr="00FE68EF" w:rsidRDefault="00E971B1" w:rsidP="002E1D37">
            <w:pPr>
              <w:jc w:val="left"/>
              <w:rPr>
                <w:sz w:val="20"/>
                <w:szCs w:val="20"/>
              </w:rPr>
            </w:pPr>
            <w:r>
              <w:rPr>
                <w:sz w:val="20"/>
                <w:szCs w:val="20"/>
              </w:rPr>
              <w:t>Responsabilités</w:t>
            </w:r>
          </w:p>
        </w:tc>
        <w:tc>
          <w:tcPr>
            <w:tcW w:w="6940" w:type="dxa"/>
          </w:tcPr>
          <w:p w14:paraId="005B2F80" w14:textId="77777777" w:rsidR="00E971B1" w:rsidRPr="00FE68EF" w:rsidRDefault="00E971B1" w:rsidP="00B23C6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Gestion de projet. Développement logiciel.</w:t>
            </w:r>
          </w:p>
        </w:tc>
      </w:tr>
      <w:tr w:rsidR="00B23C67" w:rsidRPr="00FE68EF" w14:paraId="122E83B6" w14:textId="77777777" w:rsidTr="001A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41A5F8" w14:textId="77777777" w:rsidR="00B23C67" w:rsidRPr="00FE68EF" w:rsidRDefault="00B23C67" w:rsidP="002E1D37">
            <w:pPr>
              <w:jc w:val="left"/>
              <w:rPr>
                <w:sz w:val="20"/>
                <w:szCs w:val="20"/>
              </w:rPr>
            </w:pPr>
            <w:r w:rsidRPr="00FE68EF">
              <w:rPr>
                <w:sz w:val="20"/>
                <w:szCs w:val="20"/>
              </w:rPr>
              <w:t>Lieu</w:t>
            </w:r>
          </w:p>
        </w:tc>
        <w:tc>
          <w:tcPr>
            <w:tcW w:w="6940" w:type="dxa"/>
          </w:tcPr>
          <w:p w14:paraId="46890917" w14:textId="77777777" w:rsidR="00B23C67" w:rsidRPr="00FE68EF" w:rsidRDefault="0045486C" w:rsidP="00B23C67">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Brest</w:t>
            </w:r>
          </w:p>
        </w:tc>
      </w:tr>
      <w:tr w:rsidR="00B23C67" w:rsidRPr="00FE68EF" w14:paraId="4512BD14" w14:textId="77777777" w:rsidTr="001A2B58">
        <w:tc>
          <w:tcPr>
            <w:cnfStyle w:val="001000000000" w:firstRow="0" w:lastRow="0" w:firstColumn="1" w:lastColumn="0" w:oddVBand="0" w:evenVBand="0" w:oddHBand="0" w:evenHBand="0" w:firstRowFirstColumn="0" w:firstRowLastColumn="0" w:lastRowFirstColumn="0" w:lastRowLastColumn="0"/>
            <w:tcW w:w="2122" w:type="dxa"/>
          </w:tcPr>
          <w:p w14:paraId="1D7F941E" w14:textId="77777777" w:rsidR="00B23C67" w:rsidRPr="00FE68EF" w:rsidRDefault="0045486C" w:rsidP="002E1D37">
            <w:pPr>
              <w:jc w:val="left"/>
              <w:rPr>
                <w:sz w:val="20"/>
                <w:szCs w:val="20"/>
              </w:rPr>
            </w:pPr>
            <w:r w:rsidRPr="00FE68EF">
              <w:rPr>
                <w:sz w:val="20"/>
                <w:szCs w:val="20"/>
              </w:rPr>
              <w:t>Date de début</w:t>
            </w:r>
          </w:p>
        </w:tc>
        <w:tc>
          <w:tcPr>
            <w:tcW w:w="6940" w:type="dxa"/>
          </w:tcPr>
          <w:p w14:paraId="426202D0" w14:textId="77777777" w:rsidR="00B23C67" w:rsidRPr="00FE68EF" w:rsidRDefault="0045486C" w:rsidP="00B23C67">
            <w:pPr>
              <w:cnfStyle w:val="000000000000" w:firstRow="0" w:lastRow="0" w:firstColumn="0" w:lastColumn="0" w:oddVBand="0" w:evenVBand="0" w:oddHBand="0" w:evenHBand="0" w:firstRowFirstColumn="0" w:firstRowLastColumn="0" w:lastRowFirstColumn="0" w:lastRowLastColumn="0"/>
              <w:rPr>
                <w:sz w:val="20"/>
                <w:szCs w:val="20"/>
              </w:rPr>
            </w:pPr>
            <w:r w:rsidRPr="00FE68EF">
              <w:rPr>
                <w:sz w:val="20"/>
                <w:szCs w:val="20"/>
              </w:rPr>
              <w:t>22 décembre 2017</w:t>
            </w:r>
          </w:p>
        </w:tc>
      </w:tr>
      <w:tr w:rsidR="00B23C67" w:rsidRPr="00FE68EF" w14:paraId="04BABA7B" w14:textId="77777777" w:rsidTr="001A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EC8818" w14:textId="77777777" w:rsidR="00B23C67" w:rsidRPr="00FE68EF" w:rsidRDefault="0045486C" w:rsidP="002E1D37">
            <w:pPr>
              <w:jc w:val="left"/>
              <w:rPr>
                <w:sz w:val="20"/>
                <w:szCs w:val="20"/>
              </w:rPr>
            </w:pPr>
            <w:r w:rsidRPr="00FE68EF">
              <w:rPr>
                <w:sz w:val="20"/>
                <w:szCs w:val="20"/>
              </w:rPr>
              <w:t>Employeur</w:t>
            </w:r>
          </w:p>
        </w:tc>
        <w:tc>
          <w:tcPr>
            <w:tcW w:w="6940" w:type="dxa"/>
          </w:tcPr>
          <w:p w14:paraId="5F2E0D22" w14:textId="77777777" w:rsidR="00B23C67" w:rsidRPr="00FE68EF" w:rsidRDefault="0045486C" w:rsidP="00B23C67">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Madera</w:t>
            </w:r>
          </w:p>
        </w:tc>
      </w:tr>
    </w:tbl>
    <w:p w14:paraId="0A90AE18" w14:textId="77777777" w:rsidR="0045486C" w:rsidRPr="00FE68EF" w:rsidRDefault="0045486C" w:rsidP="00B23C67">
      <w:pPr>
        <w:rPr>
          <w:sz w:val="20"/>
          <w:szCs w:val="20"/>
        </w:rPr>
      </w:pPr>
    </w:p>
    <w:tbl>
      <w:tblPr>
        <w:tblStyle w:val="TableauGrille5Fonc-Accentuation5"/>
        <w:tblW w:w="0" w:type="auto"/>
        <w:tblLook w:val="04A0" w:firstRow="1" w:lastRow="0" w:firstColumn="1" w:lastColumn="0" w:noHBand="0" w:noVBand="1"/>
      </w:tblPr>
      <w:tblGrid>
        <w:gridCol w:w="2122"/>
        <w:gridCol w:w="6940"/>
      </w:tblGrid>
      <w:tr w:rsidR="00E63022" w:rsidRPr="00FE68EF" w14:paraId="49C3C4EC" w14:textId="77777777" w:rsidTr="00CC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B73850A" w14:textId="77777777" w:rsidR="00E63022" w:rsidRPr="00FE68EF" w:rsidRDefault="00E63022" w:rsidP="00E63022">
            <w:pPr>
              <w:jc w:val="center"/>
              <w:rPr>
                <w:sz w:val="20"/>
                <w:szCs w:val="20"/>
              </w:rPr>
            </w:pPr>
            <w:r w:rsidRPr="00FE68EF">
              <w:rPr>
                <w:sz w:val="20"/>
                <w:szCs w:val="20"/>
              </w:rPr>
              <w:t>Environnement et contexte de travail</w:t>
            </w:r>
          </w:p>
        </w:tc>
      </w:tr>
      <w:tr w:rsidR="00E63022" w:rsidRPr="00FE68EF" w14:paraId="73F7A0EC" w14:textId="77777777" w:rsidTr="00E6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6667F9" w14:textId="77777777" w:rsidR="00E63022" w:rsidRPr="00FE68EF" w:rsidRDefault="00E63022" w:rsidP="002E1D37">
            <w:pPr>
              <w:jc w:val="left"/>
              <w:rPr>
                <w:sz w:val="20"/>
                <w:szCs w:val="20"/>
              </w:rPr>
            </w:pPr>
            <w:r w:rsidRPr="00FE68EF">
              <w:rPr>
                <w:sz w:val="20"/>
                <w:szCs w:val="20"/>
              </w:rPr>
              <w:t>Description du service</w:t>
            </w:r>
          </w:p>
        </w:tc>
        <w:tc>
          <w:tcPr>
            <w:tcW w:w="6940" w:type="dxa"/>
          </w:tcPr>
          <w:p w14:paraId="51AFBE48" w14:textId="77777777" w:rsidR="00E63022" w:rsidRPr="00FE68EF" w:rsidRDefault="00E63022" w:rsidP="00E6302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fr-FR"/>
              </w:rPr>
            </w:pPr>
            <w:r w:rsidRPr="00FE68EF">
              <w:rPr>
                <w:rFonts w:eastAsia="Times New Roman"/>
                <w:sz w:val="20"/>
                <w:szCs w:val="20"/>
                <w:lang w:eastAsia="fr-FR"/>
              </w:rPr>
              <w:t xml:space="preserve">Composition du Service Informatique : </w:t>
            </w:r>
          </w:p>
          <w:p w14:paraId="5E23AFB0" w14:textId="77777777" w:rsidR="00E63022" w:rsidRPr="00FE68EF" w:rsidRDefault="00E63022" w:rsidP="00E63022">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1 technicien Helpdesk</w:t>
            </w:r>
          </w:p>
          <w:p w14:paraId="1A17E37C" w14:textId="77777777" w:rsidR="00E63022" w:rsidRPr="00FE68EF" w:rsidRDefault="00E63022" w:rsidP="00E63022">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1 responsable informatique</w:t>
            </w:r>
          </w:p>
          <w:p w14:paraId="217EB8C8" w14:textId="77777777" w:rsidR="00E63022" w:rsidRPr="00FE68EF" w:rsidRDefault="00E63022" w:rsidP="00E63022">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1 Scrum master</w:t>
            </w:r>
          </w:p>
          <w:p w14:paraId="158394FE" w14:textId="77777777" w:rsidR="00E63022" w:rsidRPr="00FE68EF" w:rsidRDefault="00E63022" w:rsidP="00B23C67">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2 responsables ingénierie logiciel</w:t>
            </w:r>
          </w:p>
        </w:tc>
      </w:tr>
      <w:tr w:rsidR="00E63022" w:rsidRPr="00FE68EF" w14:paraId="337FE64C" w14:textId="77777777" w:rsidTr="00E63022">
        <w:tc>
          <w:tcPr>
            <w:cnfStyle w:val="001000000000" w:firstRow="0" w:lastRow="0" w:firstColumn="1" w:lastColumn="0" w:oddVBand="0" w:evenVBand="0" w:oddHBand="0" w:evenHBand="0" w:firstRowFirstColumn="0" w:firstRowLastColumn="0" w:lastRowFirstColumn="0" w:lastRowLastColumn="0"/>
            <w:tcW w:w="2122" w:type="dxa"/>
          </w:tcPr>
          <w:p w14:paraId="7DE576F7" w14:textId="77777777" w:rsidR="00E63022" w:rsidRPr="00FE68EF" w:rsidRDefault="00E63022" w:rsidP="002E1D37">
            <w:pPr>
              <w:jc w:val="left"/>
              <w:rPr>
                <w:sz w:val="20"/>
                <w:szCs w:val="20"/>
              </w:rPr>
            </w:pPr>
            <w:r w:rsidRPr="00FE68EF">
              <w:rPr>
                <w:sz w:val="20"/>
                <w:szCs w:val="20"/>
              </w:rPr>
              <w:t>Relation hiérarchique</w:t>
            </w:r>
          </w:p>
        </w:tc>
        <w:tc>
          <w:tcPr>
            <w:tcW w:w="6940" w:type="dxa"/>
          </w:tcPr>
          <w:p w14:paraId="6711DE09" w14:textId="77777777" w:rsidR="00E63022" w:rsidRPr="00FE68EF" w:rsidRDefault="002E1D37" w:rsidP="002E1D37">
            <w:pPr>
              <w:cnfStyle w:val="000000000000" w:firstRow="0" w:lastRow="0" w:firstColumn="0" w:lastColumn="0" w:oddVBand="0" w:evenVBand="0" w:oddHBand="0" w:evenHBand="0" w:firstRowFirstColumn="0" w:firstRowLastColumn="0" w:lastRowFirstColumn="0" w:lastRowLastColumn="0"/>
              <w:rPr>
                <w:sz w:val="20"/>
                <w:szCs w:val="20"/>
              </w:rPr>
            </w:pPr>
            <w:r w:rsidRPr="00FE68EF">
              <w:rPr>
                <w:sz w:val="20"/>
                <w:szCs w:val="20"/>
              </w:rPr>
              <w:t>Le responsable informatique du Service Informatique</w:t>
            </w:r>
          </w:p>
        </w:tc>
      </w:tr>
      <w:tr w:rsidR="00E63022" w:rsidRPr="00FE68EF" w14:paraId="3FD57CD6" w14:textId="77777777" w:rsidTr="00E6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CB2C215" w14:textId="77777777" w:rsidR="00E63022" w:rsidRPr="00FE68EF" w:rsidRDefault="00E63022" w:rsidP="002E1D37">
            <w:pPr>
              <w:jc w:val="left"/>
              <w:rPr>
                <w:sz w:val="20"/>
                <w:szCs w:val="20"/>
              </w:rPr>
            </w:pPr>
            <w:r w:rsidRPr="00FE68EF">
              <w:rPr>
                <w:sz w:val="20"/>
                <w:szCs w:val="20"/>
              </w:rPr>
              <w:t>Contraintes particulières</w:t>
            </w:r>
          </w:p>
        </w:tc>
        <w:tc>
          <w:tcPr>
            <w:tcW w:w="6940" w:type="dxa"/>
          </w:tcPr>
          <w:p w14:paraId="00CC7C9E" w14:textId="77777777" w:rsidR="00E63022" w:rsidRPr="00FE68EF" w:rsidRDefault="002E1D37" w:rsidP="002E1D37">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Travail à distance, réunion hebdomadaire</w:t>
            </w:r>
          </w:p>
        </w:tc>
      </w:tr>
    </w:tbl>
    <w:p w14:paraId="7C22E380" w14:textId="77777777" w:rsidR="001A2B58" w:rsidRPr="00FE68EF" w:rsidRDefault="001A2B58" w:rsidP="00B23C67">
      <w:pPr>
        <w:rPr>
          <w:sz w:val="20"/>
          <w:szCs w:val="20"/>
        </w:rPr>
      </w:pPr>
    </w:p>
    <w:tbl>
      <w:tblPr>
        <w:tblStyle w:val="TableauGrille5Fonc-Accentuation5"/>
        <w:tblW w:w="0" w:type="auto"/>
        <w:tblLook w:val="04A0" w:firstRow="1" w:lastRow="0" w:firstColumn="1" w:lastColumn="0" w:noHBand="0" w:noVBand="1"/>
      </w:tblPr>
      <w:tblGrid>
        <w:gridCol w:w="2122"/>
        <w:gridCol w:w="6940"/>
      </w:tblGrid>
      <w:tr w:rsidR="002E1D37" w:rsidRPr="00FE68EF" w14:paraId="4F3DE374" w14:textId="77777777" w:rsidTr="00CC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17E8EEC" w14:textId="77777777" w:rsidR="002E1D37" w:rsidRPr="00FE68EF" w:rsidRDefault="002E1D37" w:rsidP="002E1D37">
            <w:pPr>
              <w:jc w:val="center"/>
              <w:rPr>
                <w:sz w:val="20"/>
                <w:szCs w:val="20"/>
              </w:rPr>
            </w:pPr>
            <w:r w:rsidRPr="00FE68EF">
              <w:rPr>
                <w:sz w:val="20"/>
                <w:szCs w:val="20"/>
              </w:rPr>
              <w:t>Missions et activités</w:t>
            </w:r>
          </w:p>
        </w:tc>
      </w:tr>
      <w:tr w:rsidR="002E1D37" w:rsidRPr="00FE68EF" w14:paraId="423192AE" w14:textId="77777777" w:rsidTr="002E1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4BAC50" w14:textId="77777777" w:rsidR="002E1D37" w:rsidRPr="00FE68EF" w:rsidRDefault="002E1D37" w:rsidP="002E1D37">
            <w:pPr>
              <w:jc w:val="left"/>
              <w:rPr>
                <w:sz w:val="20"/>
                <w:szCs w:val="20"/>
              </w:rPr>
            </w:pPr>
            <w:r w:rsidRPr="00FE68EF">
              <w:rPr>
                <w:sz w:val="20"/>
                <w:szCs w:val="20"/>
              </w:rPr>
              <w:t>Missions du service</w:t>
            </w:r>
          </w:p>
        </w:tc>
        <w:tc>
          <w:tcPr>
            <w:tcW w:w="6940" w:type="dxa"/>
          </w:tcPr>
          <w:p w14:paraId="361E445E" w14:textId="77777777" w:rsidR="002E1D37" w:rsidRPr="00FE68EF" w:rsidRDefault="005E5E1F" w:rsidP="005E5E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fr-FR"/>
              </w:rPr>
            </w:pPr>
            <w:r w:rsidRPr="00FE68EF">
              <w:rPr>
                <w:rFonts w:eastAsia="Times New Roman"/>
                <w:sz w:val="20"/>
                <w:szCs w:val="20"/>
                <w:lang w:eastAsia="fr-FR"/>
              </w:rPr>
              <w:t>Le service informatique gère le support informatique de premier niveau, les relations avec les prestataires. Élaboration et développement en interne des applications du groupe Madera</w:t>
            </w:r>
            <w:r w:rsidR="00E825DE">
              <w:rPr>
                <w:rFonts w:eastAsia="Times New Roman"/>
                <w:sz w:val="20"/>
                <w:szCs w:val="20"/>
                <w:lang w:eastAsia="fr-FR"/>
              </w:rPr>
              <w:t>.</w:t>
            </w:r>
          </w:p>
        </w:tc>
      </w:tr>
      <w:tr w:rsidR="002E1D37" w:rsidRPr="00FE68EF" w14:paraId="7BE0AB35" w14:textId="77777777" w:rsidTr="002E1D37">
        <w:tc>
          <w:tcPr>
            <w:cnfStyle w:val="001000000000" w:firstRow="0" w:lastRow="0" w:firstColumn="1" w:lastColumn="0" w:oddVBand="0" w:evenVBand="0" w:oddHBand="0" w:evenHBand="0" w:firstRowFirstColumn="0" w:firstRowLastColumn="0" w:lastRowFirstColumn="0" w:lastRowLastColumn="0"/>
            <w:tcW w:w="2122" w:type="dxa"/>
          </w:tcPr>
          <w:p w14:paraId="02D4F076" w14:textId="77777777" w:rsidR="002E1D37" w:rsidRPr="00FE68EF" w:rsidRDefault="002E1D37" w:rsidP="002E1D37">
            <w:pPr>
              <w:jc w:val="left"/>
              <w:rPr>
                <w:sz w:val="20"/>
                <w:szCs w:val="20"/>
              </w:rPr>
            </w:pPr>
            <w:r w:rsidRPr="00FE68EF">
              <w:rPr>
                <w:sz w:val="20"/>
                <w:szCs w:val="20"/>
              </w:rPr>
              <w:t>Missions et activités spécifiques du poste</w:t>
            </w:r>
          </w:p>
        </w:tc>
        <w:tc>
          <w:tcPr>
            <w:tcW w:w="6940" w:type="dxa"/>
          </w:tcPr>
          <w:p w14:paraId="3E198AC7" w14:textId="77777777" w:rsidR="005E5E1F" w:rsidRPr="00FE68EF" w:rsidRDefault="005E5E1F" w:rsidP="00DA3B68">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Élaborer, comprendre et analyser un cahier des charges</w:t>
            </w:r>
          </w:p>
          <w:p w14:paraId="74EDB8B4" w14:textId="77777777" w:rsidR="005E5E1F" w:rsidRPr="00FE68EF" w:rsidRDefault="005E5E1F" w:rsidP="00DA3B68">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Penser, concevoir et développer des solutions métier</w:t>
            </w:r>
          </w:p>
          <w:p w14:paraId="5ED3BC03" w14:textId="77777777" w:rsidR="002E1D37" w:rsidRPr="00FE68EF" w:rsidRDefault="005E5E1F" w:rsidP="00DA3B68">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Gestion de projet</w:t>
            </w:r>
          </w:p>
        </w:tc>
      </w:tr>
      <w:tr w:rsidR="002E1D37" w:rsidRPr="00FE68EF" w14:paraId="32D5E4B1" w14:textId="77777777" w:rsidTr="002E1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5151493" w14:textId="77777777" w:rsidR="002E1D37" w:rsidRPr="00FE68EF" w:rsidRDefault="002E1D37" w:rsidP="002E1D37">
            <w:pPr>
              <w:jc w:val="left"/>
              <w:rPr>
                <w:sz w:val="20"/>
                <w:szCs w:val="20"/>
              </w:rPr>
            </w:pPr>
            <w:r w:rsidRPr="00FE68EF">
              <w:rPr>
                <w:sz w:val="20"/>
                <w:szCs w:val="20"/>
              </w:rPr>
              <w:t>Activité</w:t>
            </w:r>
            <w:r w:rsidR="005E5E1F" w:rsidRPr="00FE68EF">
              <w:rPr>
                <w:sz w:val="20"/>
                <w:szCs w:val="20"/>
              </w:rPr>
              <w:t>s</w:t>
            </w:r>
            <w:r w:rsidRPr="00FE68EF">
              <w:rPr>
                <w:sz w:val="20"/>
                <w:szCs w:val="20"/>
              </w:rPr>
              <w:t xml:space="preserve"> associées</w:t>
            </w:r>
          </w:p>
        </w:tc>
        <w:tc>
          <w:tcPr>
            <w:tcW w:w="6940" w:type="dxa"/>
          </w:tcPr>
          <w:p w14:paraId="44C34336" w14:textId="77777777" w:rsidR="005E5E1F" w:rsidRPr="00FE68EF" w:rsidRDefault="005E5E1F" w:rsidP="00DA3B68">
            <w:pPr>
              <w:pStyle w:val="Paragraphedeliste"/>
              <w:numPr>
                <w:ilvl w:val="0"/>
                <w:numId w:val="39"/>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Veille technologique</w:t>
            </w:r>
          </w:p>
          <w:p w14:paraId="11F6598B" w14:textId="77777777" w:rsidR="002E1D37" w:rsidRPr="00FE68EF" w:rsidRDefault="005E5E1F" w:rsidP="00DA3B68">
            <w:pPr>
              <w:pStyle w:val="Paragraphedeliste"/>
              <w:numPr>
                <w:ilvl w:val="0"/>
                <w:numId w:val="39"/>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Être force de proposition</w:t>
            </w:r>
          </w:p>
        </w:tc>
      </w:tr>
    </w:tbl>
    <w:p w14:paraId="52B320CF" w14:textId="77777777" w:rsidR="00A75AA0" w:rsidRPr="00FE68EF" w:rsidRDefault="00A75AA0" w:rsidP="00B23C67">
      <w:pPr>
        <w:rPr>
          <w:sz w:val="20"/>
          <w:szCs w:val="20"/>
        </w:rPr>
      </w:pPr>
    </w:p>
    <w:tbl>
      <w:tblPr>
        <w:tblStyle w:val="TableauGrille5Fonc-Accentuation5"/>
        <w:tblW w:w="0" w:type="auto"/>
        <w:tblLook w:val="04A0" w:firstRow="1" w:lastRow="0" w:firstColumn="1" w:lastColumn="0" w:noHBand="0" w:noVBand="1"/>
      </w:tblPr>
      <w:tblGrid>
        <w:gridCol w:w="2122"/>
        <w:gridCol w:w="6940"/>
      </w:tblGrid>
      <w:tr w:rsidR="00A75AA0" w:rsidRPr="00FE68EF" w14:paraId="09EC595A" w14:textId="77777777" w:rsidTr="00A7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CFE7C1E" w14:textId="77777777" w:rsidR="00A75AA0" w:rsidRPr="00FE68EF" w:rsidRDefault="00681102" w:rsidP="00681102">
            <w:pPr>
              <w:jc w:val="center"/>
              <w:rPr>
                <w:sz w:val="20"/>
                <w:szCs w:val="20"/>
              </w:rPr>
            </w:pPr>
            <w:r w:rsidRPr="00FE68EF">
              <w:rPr>
                <w:sz w:val="20"/>
                <w:szCs w:val="20"/>
              </w:rPr>
              <w:t>Compétences</w:t>
            </w:r>
          </w:p>
        </w:tc>
      </w:tr>
      <w:tr w:rsidR="00A75AA0" w:rsidRPr="00FE68EF" w14:paraId="13A1573A" w14:textId="77777777" w:rsidTr="00681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2C8BFD" w14:textId="77777777" w:rsidR="00A75AA0" w:rsidRPr="00FE68EF" w:rsidRDefault="00681102" w:rsidP="00B23C67">
            <w:pPr>
              <w:rPr>
                <w:sz w:val="20"/>
                <w:szCs w:val="20"/>
              </w:rPr>
            </w:pPr>
            <w:r w:rsidRPr="00FE68EF">
              <w:rPr>
                <w:sz w:val="20"/>
                <w:szCs w:val="20"/>
              </w:rPr>
              <w:t>Savoir-faire opérationnel</w:t>
            </w:r>
          </w:p>
        </w:tc>
        <w:tc>
          <w:tcPr>
            <w:tcW w:w="6940" w:type="dxa"/>
          </w:tcPr>
          <w:p w14:paraId="07034EE4" w14:textId="77777777" w:rsidR="00681102" w:rsidRPr="00FE68EF" w:rsidRDefault="00681102"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Maîtrise de la programmation orienté</w:t>
            </w:r>
            <w:r w:rsidR="00E971B1">
              <w:rPr>
                <w:rFonts w:eastAsia="Times New Roman"/>
                <w:sz w:val="20"/>
                <w:szCs w:val="20"/>
                <w:lang w:eastAsia="fr-FR"/>
              </w:rPr>
              <w:t>e</w:t>
            </w:r>
            <w:r w:rsidRPr="00FE68EF">
              <w:rPr>
                <w:rFonts w:eastAsia="Times New Roman"/>
                <w:sz w:val="20"/>
                <w:szCs w:val="20"/>
                <w:lang w:eastAsia="fr-FR"/>
              </w:rPr>
              <w:t xml:space="preserve"> objet </w:t>
            </w:r>
          </w:p>
          <w:p w14:paraId="24F63C79" w14:textId="77777777" w:rsidR="00681102" w:rsidRPr="00FE68EF" w:rsidRDefault="00681102"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Connaître les méthodes et outils de gestion de projet</w:t>
            </w:r>
          </w:p>
          <w:p w14:paraId="157AB7EA" w14:textId="77777777" w:rsidR="00681102" w:rsidRPr="00FE68EF" w:rsidRDefault="00681102"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Maîtrise des outils de versioning</w:t>
            </w:r>
          </w:p>
          <w:p w14:paraId="1FEE4A33" w14:textId="77777777" w:rsidR="00A75AA0" w:rsidRPr="00FE68EF" w:rsidRDefault="00681102"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Mutualisation de la connaissance</w:t>
            </w:r>
          </w:p>
        </w:tc>
      </w:tr>
      <w:tr w:rsidR="00A75AA0" w:rsidRPr="00FE68EF" w14:paraId="36402C35" w14:textId="77777777" w:rsidTr="00681102">
        <w:tc>
          <w:tcPr>
            <w:cnfStyle w:val="001000000000" w:firstRow="0" w:lastRow="0" w:firstColumn="1" w:lastColumn="0" w:oddVBand="0" w:evenVBand="0" w:oddHBand="0" w:evenHBand="0" w:firstRowFirstColumn="0" w:firstRowLastColumn="0" w:lastRowFirstColumn="0" w:lastRowLastColumn="0"/>
            <w:tcW w:w="2122" w:type="dxa"/>
          </w:tcPr>
          <w:p w14:paraId="2F9C1799" w14:textId="77777777" w:rsidR="00A75AA0" w:rsidRPr="00FE68EF" w:rsidRDefault="00681102" w:rsidP="00B23C67">
            <w:pPr>
              <w:rPr>
                <w:sz w:val="20"/>
                <w:szCs w:val="20"/>
              </w:rPr>
            </w:pPr>
            <w:r w:rsidRPr="00FE68EF">
              <w:rPr>
                <w:sz w:val="20"/>
                <w:szCs w:val="20"/>
              </w:rPr>
              <w:t>Savoir-faire comportemental</w:t>
            </w:r>
          </w:p>
        </w:tc>
        <w:tc>
          <w:tcPr>
            <w:tcW w:w="6940" w:type="dxa"/>
          </w:tcPr>
          <w:p w14:paraId="12422605" w14:textId="77777777" w:rsidR="00FE68EF" w:rsidRPr="00E971B1" w:rsidRDefault="00FE68EF" w:rsidP="00DA3B68">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Travailler en équipe</w:t>
            </w:r>
          </w:p>
          <w:p w14:paraId="0EB954B4" w14:textId="77777777" w:rsidR="00FE68EF" w:rsidRPr="00E971B1" w:rsidRDefault="00FE68EF" w:rsidP="00DA3B68">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Ponctualité</w:t>
            </w:r>
          </w:p>
          <w:p w14:paraId="76F32A6B" w14:textId="77777777" w:rsidR="00FE68EF" w:rsidRPr="00E971B1" w:rsidRDefault="00FE68EF" w:rsidP="00DA3B68">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S’adapter au changement</w:t>
            </w:r>
          </w:p>
          <w:p w14:paraId="69AF5171" w14:textId="77777777" w:rsidR="00FE68EF" w:rsidRPr="00E971B1" w:rsidRDefault="00FE68EF" w:rsidP="00DA3B68">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Maîtrise de soi et aptitude à l’autogestion</w:t>
            </w:r>
          </w:p>
          <w:p w14:paraId="05D43E96" w14:textId="77777777" w:rsidR="00FE68EF" w:rsidRPr="00E971B1" w:rsidRDefault="00FE68EF" w:rsidP="00DA3B68">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Bonne capacité de travail, de ténacité et d’anticipation</w:t>
            </w:r>
          </w:p>
          <w:p w14:paraId="3A71AE80" w14:textId="77777777" w:rsidR="00A75AA0" w:rsidRPr="00E971B1" w:rsidRDefault="00FE68EF" w:rsidP="00DA3B68">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Capacité d’écoute</w:t>
            </w:r>
          </w:p>
        </w:tc>
      </w:tr>
    </w:tbl>
    <w:p w14:paraId="56ECC093" w14:textId="77777777" w:rsidR="00E825DE" w:rsidRPr="00B23C67" w:rsidRDefault="00C4058A" w:rsidP="00E825DE">
      <w:pPr>
        <w:spacing w:after="0" w:line="240" w:lineRule="auto"/>
        <w:jc w:val="right"/>
        <w:rPr>
          <w:rFonts w:eastAsia="Times New Roman" w:cs="Times New Roman"/>
          <w:sz w:val="24"/>
          <w:szCs w:val="24"/>
          <w:lang w:eastAsia="fr-FR"/>
        </w:rPr>
      </w:pPr>
      <w:r>
        <w:br w:type="page"/>
      </w:r>
      <w:r w:rsidR="00E825DE" w:rsidRPr="00B23C67">
        <w:rPr>
          <w:rFonts w:eastAsia="Times New Roman" w:cs="Arial"/>
          <w:color w:val="000000"/>
          <w:szCs w:val="22"/>
          <w:lang w:eastAsia="fr-FR"/>
        </w:rPr>
        <w:t>Fiche de poste</w:t>
      </w:r>
    </w:p>
    <w:p w14:paraId="53A4A0A4" w14:textId="77777777" w:rsidR="00E825DE" w:rsidRPr="00B23C67" w:rsidRDefault="00E825DE" w:rsidP="00E825DE">
      <w:pPr>
        <w:spacing w:after="60" w:line="240" w:lineRule="auto"/>
        <w:jc w:val="center"/>
        <w:rPr>
          <w:rFonts w:eastAsia="Times New Roman" w:cs="Times New Roman"/>
          <w:sz w:val="36"/>
          <w:szCs w:val="36"/>
          <w:lang w:eastAsia="fr-FR"/>
        </w:rPr>
      </w:pPr>
      <w:r w:rsidRPr="00B23C67">
        <w:rPr>
          <w:rFonts w:eastAsia="Times New Roman" w:cs="Arial"/>
          <w:color w:val="000000"/>
          <w:sz w:val="36"/>
          <w:szCs w:val="36"/>
          <w:lang w:eastAsia="fr-FR"/>
        </w:rPr>
        <w:t>MADERA</w:t>
      </w:r>
    </w:p>
    <w:p w14:paraId="6DB39A3A" w14:textId="77777777" w:rsidR="00E825DE" w:rsidRPr="00B23C67" w:rsidRDefault="00E825DE" w:rsidP="00E825DE">
      <w:pPr>
        <w:spacing w:after="320" w:line="240" w:lineRule="auto"/>
        <w:jc w:val="center"/>
        <w:rPr>
          <w:rFonts w:eastAsia="Times New Roman" w:cs="Times New Roman"/>
          <w:sz w:val="28"/>
          <w:szCs w:val="28"/>
          <w:lang w:eastAsia="fr-FR"/>
        </w:rPr>
      </w:pPr>
      <w:r w:rsidRPr="00B23C67">
        <w:rPr>
          <w:rFonts w:eastAsia="Times New Roman" w:cs="Arial"/>
          <w:color w:val="666666"/>
          <w:sz w:val="28"/>
          <w:szCs w:val="28"/>
          <w:lang w:eastAsia="fr-FR"/>
        </w:rPr>
        <w:t>Service informatique</w:t>
      </w:r>
    </w:p>
    <w:p w14:paraId="1E309D6E" w14:textId="77777777" w:rsidR="00E825DE" w:rsidRPr="00681102" w:rsidRDefault="00E825DE" w:rsidP="00E825DE">
      <w:pPr>
        <w:spacing w:after="0" w:line="240" w:lineRule="auto"/>
        <w:jc w:val="left"/>
        <w:rPr>
          <w:rFonts w:eastAsia="Times New Roman" w:cs="Times New Roman"/>
          <w:sz w:val="24"/>
          <w:szCs w:val="24"/>
          <w:lang w:eastAsia="fr-FR"/>
        </w:rPr>
      </w:pPr>
      <w:r>
        <w:rPr>
          <w:rFonts w:eastAsia="Times New Roman" w:cs="Arial"/>
          <w:color w:val="000000"/>
          <w:szCs w:val="22"/>
          <w:lang w:eastAsia="fr-FR"/>
        </w:rPr>
        <w:t>Hellio Julien</w:t>
      </w:r>
    </w:p>
    <w:tbl>
      <w:tblPr>
        <w:tblStyle w:val="TableauGrille5Fonc-Accentuation5"/>
        <w:tblW w:w="0" w:type="auto"/>
        <w:tblLook w:val="04A0" w:firstRow="1" w:lastRow="0" w:firstColumn="1" w:lastColumn="0" w:noHBand="0" w:noVBand="1"/>
      </w:tblPr>
      <w:tblGrid>
        <w:gridCol w:w="2122"/>
        <w:gridCol w:w="6940"/>
      </w:tblGrid>
      <w:tr w:rsidR="00E825DE" w:rsidRPr="00FE68EF" w14:paraId="0858093D" w14:textId="77777777" w:rsidTr="00CC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A145043" w14:textId="77777777" w:rsidR="00E825DE" w:rsidRPr="00FE68EF" w:rsidRDefault="00E825DE" w:rsidP="00CC1704">
            <w:pPr>
              <w:jc w:val="center"/>
              <w:rPr>
                <w:sz w:val="20"/>
                <w:szCs w:val="20"/>
              </w:rPr>
            </w:pPr>
            <w:r w:rsidRPr="00FE68EF">
              <w:rPr>
                <w:sz w:val="20"/>
                <w:szCs w:val="20"/>
              </w:rPr>
              <w:t>Identification du poste</w:t>
            </w:r>
          </w:p>
        </w:tc>
      </w:tr>
      <w:tr w:rsidR="00E825DE" w:rsidRPr="00FE68EF" w14:paraId="3F56F97A"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67160B" w14:textId="77777777" w:rsidR="00E825DE" w:rsidRPr="00FE68EF" w:rsidRDefault="00E825DE" w:rsidP="00CC1704">
            <w:pPr>
              <w:jc w:val="left"/>
              <w:rPr>
                <w:sz w:val="20"/>
                <w:szCs w:val="20"/>
              </w:rPr>
            </w:pPr>
            <w:r w:rsidRPr="00FE68EF">
              <w:rPr>
                <w:sz w:val="20"/>
                <w:szCs w:val="20"/>
              </w:rPr>
              <w:t>Intitulé du poste</w:t>
            </w:r>
          </w:p>
        </w:tc>
        <w:tc>
          <w:tcPr>
            <w:tcW w:w="6940" w:type="dxa"/>
          </w:tcPr>
          <w:p w14:paraId="71C57644" w14:textId="77777777" w:rsidR="00E825DE" w:rsidRPr="00FE68EF" w:rsidRDefault="00137DCD" w:rsidP="00CC170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Responsable en ingénierie des logiciels</w:t>
            </w:r>
          </w:p>
        </w:tc>
      </w:tr>
      <w:tr w:rsidR="00E825DE" w:rsidRPr="00FE68EF" w14:paraId="7EC29607"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06AD9105" w14:textId="77777777" w:rsidR="00E825DE" w:rsidRPr="00FE68EF" w:rsidRDefault="00E825DE" w:rsidP="00CC1704">
            <w:pPr>
              <w:jc w:val="left"/>
              <w:rPr>
                <w:sz w:val="20"/>
                <w:szCs w:val="20"/>
              </w:rPr>
            </w:pPr>
            <w:r w:rsidRPr="00FE68EF">
              <w:rPr>
                <w:sz w:val="20"/>
                <w:szCs w:val="20"/>
              </w:rPr>
              <w:t>Branche d’activité professionnelle</w:t>
            </w:r>
          </w:p>
        </w:tc>
        <w:tc>
          <w:tcPr>
            <w:tcW w:w="6940" w:type="dxa"/>
          </w:tcPr>
          <w:p w14:paraId="4BA11C2C" w14:textId="77777777" w:rsidR="00E825DE" w:rsidRPr="00FE68EF" w:rsidRDefault="00E825DE" w:rsidP="00CC170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Service i</w:t>
            </w:r>
            <w:r w:rsidRPr="00FE68EF">
              <w:rPr>
                <w:sz w:val="20"/>
                <w:szCs w:val="20"/>
              </w:rPr>
              <w:t>nformatique</w:t>
            </w:r>
            <w:r>
              <w:rPr>
                <w:sz w:val="20"/>
                <w:szCs w:val="20"/>
              </w:rPr>
              <w:t xml:space="preserve"> </w:t>
            </w:r>
            <w:r w:rsidR="00137DCD">
              <w:rPr>
                <w:sz w:val="20"/>
                <w:szCs w:val="20"/>
              </w:rPr>
              <w:t>–</w:t>
            </w:r>
            <w:r>
              <w:rPr>
                <w:sz w:val="20"/>
                <w:szCs w:val="20"/>
              </w:rPr>
              <w:t xml:space="preserve"> </w:t>
            </w:r>
            <w:r w:rsidR="00137DCD">
              <w:rPr>
                <w:sz w:val="20"/>
                <w:szCs w:val="20"/>
              </w:rPr>
              <w:t>Branche développement logiciel</w:t>
            </w:r>
          </w:p>
        </w:tc>
      </w:tr>
      <w:tr w:rsidR="00E825DE" w:rsidRPr="00FE68EF" w14:paraId="7D35535F"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A0286C7" w14:textId="77777777" w:rsidR="00E825DE" w:rsidRPr="00FE68EF" w:rsidRDefault="00E825DE" w:rsidP="00CC1704">
            <w:pPr>
              <w:jc w:val="left"/>
              <w:rPr>
                <w:sz w:val="20"/>
                <w:szCs w:val="20"/>
              </w:rPr>
            </w:pPr>
            <w:r w:rsidRPr="00FE68EF">
              <w:rPr>
                <w:sz w:val="20"/>
                <w:szCs w:val="20"/>
              </w:rPr>
              <w:t>Fonction exercée</w:t>
            </w:r>
          </w:p>
        </w:tc>
        <w:tc>
          <w:tcPr>
            <w:tcW w:w="6940" w:type="dxa"/>
          </w:tcPr>
          <w:p w14:paraId="1DF93A11" w14:textId="77777777" w:rsidR="00E825DE" w:rsidRPr="00FE68EF" w:rsidRDefault="00E825DE" w:rsidP="00CC1704">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Chargé d’étude, de conception et de développement au sein du Service Informatique (SI). Coordination de l’équipe de développement.</w:t>
            </w:r>
          </w:p>
        </w:tc>
      </w:tr>
      <w:tr w:rsidR="00137DCD" w:rsidRPr="00FE68EF" w14:paraId="5C856066"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01CC625F" w14:textId="77777777" w:rsidR="00137DCD" w:rsidRPr="00FE68EF" w:rsidRDefault="00E971B1" w:rsidP="00CC1704">
            <w:pPr>
              <w:jc w:val="left"/>
              <w:rPr>
                <w:sz w:val="20"/>
                <w:szCs w:val="20"/>
              </w:rPr>
            </w:pPr>
            <w:r>
              <w:rPr>
                <w:sz w:val="20"/>
                <w:szCs w:val="20"/>
              </w:rPr>
              <w:t>Responsabilités</w:t>
            </w:r>
          </w:p>
        </w:tc>
        <w:tc>
          <w:tcPr>
            <w:tcW w:w="6940" w:type="dxa"/>
          </w:tcPr>
          <w:p w14:paraId="18E6778F" w14:textId="77777777" w:rsidR="00137DCD" w:rsidRPr="00FE68EF" w:rsidRDefault="00E971B1" w:rsidP="00CC170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Gestion de projet. Développement logiciel.</w:t>
            </w:r>
          </w:p>
        </w:tc>
      </w:tr>
      <w:tr w:rsidR="00E825DE" w:rsidRPr="00FE68EF" w14:paraId="0C11C8EA"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D0036C" w14:textId="77777777" w:rsidR="00E825DE" w:rsidRPr="00FE68EF" w:rsidRDefault="00E825DE" w:rsidP="00CC1704">
            <w:pPr>
              <w:jc w:val="left"/>
              <w:rPr>
                <w:sz w:val="20"/>
                <w:szCs w:val="20"/>
              </w:rPr>
            </w:pPr>
            <w:r w:rsidRPr="00FE68EF">
              <w:rPr>
                <w:sz w:val="20"/>
                <w:szCs w:val="20"/>
              </w:rPr>
              <w:t>Lieu</w:t>
            </w:r>
          </w:p>
        </w:tc>
        <w:tc>
          <w:tcPr>
            <w:tcW w:w="6940" w:type="dxa"/>
          </w:tcPr>
          <w:p w14:paraId="5E1FFBF5" w14:textId="77777777" w:rsidR="00E825DE" w:rsidRPr="00FE68EF" w:rsidRDefault="00E825DE" w:rsidP="00CC1704">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Brest</w:t>
            </w:r>
          </w:p>
        </w:tc>
      </w:tr>
      <w:tr w:rsidR="00E825DE" w:rsidRPr="00FE68EF" w14:paraId="3E80A35B"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2155637F" w14:textId="77777777" w:rsidR="00E825DE" w:rsidRPr="00FE68EF" w:rsidRDefault="00E825DE" w:rsidP="00CC1704">
            <w:pPr>
              <w:jc w:val="left"/>
              <w:rPr>
                <w:sz w:val="20"/>
                <w:szCs w:val="20"/>
              </w:rPr>
            </w:pPr>
            <w:r w:rsidRPr="00FE68EF">
              <w:rPr>
                <w:sz w:val="20"/>
                <w:szCs w:val="20"/>
              </w:rPr>
              <w:t>Date de début</w:t>
            </w:r>
          </w:p>
        </w:tc>
        <w:tc>
          <w:tcPr>
            <w:tcW w:w="6940" w:type="dxa"/>
          </w:tcPr>
          <w:p w14:paraId="63D6B23C" w14:textId="77777777" w:rsidR="00E825DE" w:rsidRPr="00FE68EF" w:rsidRDefault="00E825DE" w:rsidP="00CC1704">
            <w:pPr>
              <w:cnfStyle w:val="000000000000" w:firstRow="0" w:lastRow="0" w:firstColumn="0" w:lastColumn="0" w:oddVBand="0" w:evenVBand="0" w:oddHBand="0" w:evenHBand="0" w:firstRowFirstColumn="0" w:firstRowLastColumn="0" w:lastRowFirstColumn="0" w:lastRowLastColumn="0"/>
              <w:rPr>
                <w:sz w:val="20"/>
                <w:szCs w:val="20"/>
              </w:rPr>
            </w:pPr>
            <w:r w:rsidRPr="00FE68EF">
              <w:rPr>
                <w:sz w:val="20"/>
                <w:szCs w:val="20"/>
              </w:rPr>
              <w:t>22 décembre 2017</w:t>
            </w:r>
          </w:p>
        </w:tc>
      </w:tr>
      <w:tr w:rsidR="00E825DE" w:rsidRPr="00FE68EF" w14:paraId="3D751707"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7A1B0" w14:textId="77777777" w:rsidR="00E825DE" w:rsidRPr="00FE68EF" w:rsidRDefault="00E825DE" w:rsidP="00CC1704">
            <w:pPr>
              <w:jc w:val="left"/>
              <w:rPr>
                <w:sz w:val="20"/>
                <w:szCs w:val="20"/>
              </w:rPr>
            </w:pPr>
            <w:r w:rsidRPr="00FE68EF">
              <w:rPr>
                <w:sz w:val="20"/>
                <w:szCs w:val="20"/>
              </w:rPr>
              <w:t>Employeur</w:t>
            </w:r>
          </w:p>
        </w:tc>
        <w:tc>
          <w:tcPr>
            <w:tcW w:w="6940" w:type="dxa"/>
          </w:tcPr>
          <w:p w14:paraId="07D2CFA8" w14:textId="77777777" w:rsidR="00E825DE" w:rsidRPr="00FE68EF" w:rsidRDefault="00E825DE" w:rsidP="00CC1704">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Madera</w:t>
            </w:r>
          </w:p>
        </w:tc>
      </w:tr>
    </w:tbl>
    <w:p w14:paraId="50014DD2" w14:textId="77777777" w:rsidR="00E825DE" w:rsidRPr="00FE68EF" w:rsidRDefault="00E825DE" w:rsidP="00E825DE">
      <w:pPr>
        <w:rPr>
          <w:sz w:val="20"/>
          <w:szCs w:val="20"/>
        </w:rPr>
      </w:pPr>
    </w:p>
    <w:tbl>
      <w:tblPr>
        <w:tblStyle w:val="TableauGrille5Fonc-Accentuation5"/>
        <w:tblW w:w="0" w:type="auto"/>
        <w:tblLook w:val="04A0" w:firstRow="1" w:lastRow="0" w:firstColumn="1" w:lastColumn="0" w:noHBand="0" w:noVBand="1"/>
      </w:tblPr>
      <w:tblGrid>
        <w:gridCol w:w="2122"/>
        <w:gridCol w:w="6940"/>
      </w:tblGrid>
      <w:tr w:rsidR="00E825DE" w:rsidRPr="00FE68EF" w14:paraId="47DCE6AB" w14:textId="77777777" w:rsidTr="00CC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5D1348CE" w14:textId="77777777" w:rsidR="00E825DE" w:rsidRPr="00FE68EF" w:rsidRDefault="00E825DE" w:rsidP="00CC1704">
            <w:pPr>
              <w:jc w:val="center"/>
              <w:rPr>
                <w:sz w:val="20"/>
                <w:szCs w:val="20"/>
              </w:rPr>
            </w:pPr>
            <w:r w:rsidRPr="00FE68EF">
              <w:rPr>
                <w:sz w:val="20"/>
                <w:szCs w:val="20"/>
              </w:rPr>
              <w:t>Environnement et contexte de travail</w:t>
            </w:r>
          </w:p>
        </w:tc>
      </w:tr>
      <w:tr w:rsidR="00E825DE" w:rsidRPr="00FE68EF" w14:paraId="6165F778"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08A142D" w14:textId="77777777" w:rsidR="00E825DE" w:rsidRPr="00FE68EF" w:rsidRDefault="00E825DE" w:rsidP="00CC1704">
            <w:pPr>
              <w:jc w:val="left"/>
              <w:rPr>
                <w:sz w:val="20"/>
                <w:szCs w:val="20"/>
              </w:rPr>
            </w:pPr>
            <w:r w:rsidRPr="00FE68EF">
              <w:rPr>
                <w:sz w:val="20"/>
                <w:szCs w:val="20"/>
              </w:rPr>
              <w:t>Description du service</w:t>
            </w:r>
          </w:p>
        </w:tc>
        <w:tc>
          <w:tcPr>
            <w:tcW w:w="6940" w:type="dxa"/>
          </w:tcPr>
          <w:p w14:paraId="4C34C4F5" w14:textId="77777777" w:rsidR="00E825DE" w:rsidRPr="00FE68EF" w:rsidRDefault="00E825DE" w:rsidP="00CC170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fr-FR"/>
              </w:rPr>
            </w:pPr>
            <w:r w:rsidRPr="00FE68EF">
              <w:rPr>
                <w:rFonts w:eastAsia="Times New Roman"/>
                <w:sz w:val="20"/>
                <w:szCs w:val="20"/>
                <w:lang w:eastAsia="fr-FR"/>
              </w:rPr>
              <w:t xml:space="preserve">Composition du Service Informatique : </w:t>
            </w:r>
          </w:p>
          <w:p w14:paraId="1F74D734" w14:textId="77777777" w:rsidR="00E825DE" w:rsidRPr="00FE68EF" w:rsidRDefault="00E825DE" w:rsidP="00CC1704">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1 technicien Helpdesk</w:t>
            </w:r>
          </w:p>
          <w:p w14:paraId="6070AFEB" w14:textId="77777777" w:rsidR="00E825DE" w:rsidRPr="00FE68EF" w:rsidRDefault="00E825DE" w:rsidP="00CC1704">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1 responsable informatique</w:t>
            </w:r>
          </w:p>
          <w:p w14:paraId="5E19B5E4" w14:textId="77777777" w:rsidR="00E825DE" w:rsidRPr="00FE68EF" w:rsidRDefault="00E825DE" w:rsidP="00CC1704">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1 Scrum master</w:t>
            </w:r>
          </w:p>
          <w:p w14:paraId="1B63DEC5" w14:textId="77777777" w:rsidR="00E825DE" w:rsidRPr="00FE68EF" w:rsidRDefault="00E825DE" w:rsidP="00CC1704">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2 responsables ingénierie logiciel</w:t>
            </w:r>
          </w:p>
        </w:tc>
      </w:tr>
      <w:tr w:rsidR="00E825DE" w:rsidRPr="00FE68EF" w14:paraId="60AA50EA"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1FD39083" w14:textId="77777777" w:rsidR="00E825DE" w:rsidRPr="00FE68EF" w:rsidRDefault="00E825DE" w:rsidP="00CC1704">
            <w:pPr>
              <w:jc w:val="left"/>
              <w:rPr>
                <w:sz w:val="20"/>
                <w:szCs w:val="20"/>
              </w:rPr>
            </w:pPr>
            <w:r w:rsidRPr="00FE68EF">
              <w:rPr>
                <w:sz w:val="20"/>
                <w:szCs w:val="20"/>
              </w:rPr>
              <w:t>Relation hiérarchique</w:t>
            </w:r>
          </w:p>
        </w:tc>
        <w:tc>
          <w:tcPr>
            <w:tcW w:w="6940" w:type="dxa"/>
          </w:tcPr>
          <w:p w14:paraId="125BA3DF" w14:textId="77777777" w:rsidR="00E825DE" w:rsidRPr="00FE68EF" w:rsidRDefault="00E825DE" w:rsidP="00CC1704">
            <w:pPr>
              <w:cnfStyle w:val="000000000000" w:firstRow="0" w:lastRow="0" w:firstColumn="0" w:lastColumn="0" w:oddVBand="0" w:evenVBand="0" w:oddHBand="0" w:evenHBand="0" w:firstRowFirstColumn="0" w:firstRowLastColumn="0" w:lastRowFirstColumn="0" w:lastRowLastColumn="0"/>
              <w:rPr>
                <w:sz w:val="20"/>
                <w:szCs w:val="20"/>
              </w:rPr>
            </w:pPr>
            <w:r w:rsidRPr="00FE68EF">
              <w:rPr>
                <w:sz w:val="20"/>
                <w:szCs w:val="20"/>
              </w:rPr>
              <w:t>Le responsable informatique du Service Informatique</w:t>
            </w:r>
          </w:p>
        </w:tc>
      </w:tr>
      <w:tr w:rsidR="00E825DE" w:rsidRPr="00FE68EF" w14:paraId="552272AC"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0EF15FA" w14:textId="77777777" w:rsidR="00E825DE" w:rsidRPr="00FE68EF" w:rsidRDefault="00E825DE" w:rsidP="00CC1704">
            <w:pPr>
              <w:jc w:val="left"/>
              <w:rPr>
                <w:sz w:val="20"/>
                <w:szCs w:val="20"/>
              </w:rPr>
            </w:pPr>
            <w:r w:rsidRPr="00FE68EF">
              <w:rPr>
                <w:sz w:val="20"/>
                <w:szCs w:val="20"/>
              </w:rPr>
              <w:t>Contraintes particulières</w:t>
            </w:r>
          </w:p>
        </w:tc>
        <w:tc>
          <w:tcPr>
            <w:tcW w:w="6940" w:type="dxa"/>
          </w:tcPr>
          <w:p w14:paraId="6F2AB9AF" w14:textId="77777777" w:rsidR="00E825DE" w:rsidRPr="00FE68EF" w:rsidRDefault="00E825DE" w:rsidP="00CC1704">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Travail à distance, réunion hebdomadaire</w:t>
            </w:r>
          </w:p>
        </w:tc>
      </w:tr>
    </w:tbl>
    <w:p w14:paraId="25961EDB" w14:textId="77777777" w:rsidR="00E825DE" w:rsidRPr="00FE68EF" w:rsidRDefault="00E825DE" w:rsidP="00E825DE">
      <w:pPr>
        <w:rPr>
          <w:sz w:val="20"/>
          <w:szCs w:val="20"/>
        </w:rPr>
      </w:pPr>
    </w:p>
    <w:tbl>
      <w:tblPr>
        <w:tblStyle w:val="TableauGrille5Fonc-Accentuation5"/>
        <w:tblW w:w="0" w:type="auto"/>
        <w:tblLook w:val="04A0" w:firstRow="1" w:lastRow="0" w:firstColumn="1" w:lastColumn="0" w:noHBand="0" w:noVBand="1"/>
      </w:tblPr>
      <w:tblGrid>
        <w:gridCol w:w="2122"/>
        <w:gridCol w:w="6940"/>
      </w:tblGrid>
      <w:tr w:rsidR="00E825DE" w:rsidRPr="00FE68EF" w14:paraId="788C4515" w14:textId="77777777" w:rsidTr="00CC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0B2A8064" w14:textId="77777777" w:rsidR="00E825DE" w:rsidRPr="00FE68EF" w:rsidRDefault="00E825DE" w:rsidP="00CC1704">
            <w:pPr>
              <w:jc w:val="center"/>
              <w:rPr>
                <w:sz w:val="20"/>
                <w:szCs w:val="20"/>
              </w:rPr>
            </w:pPr>
            <w:r w:rsidRPr="00FE68EF">
              <w:rPr>
                <w:sz w:val="20"/>
                <w:szCs w:val="20"/>
              </w:rPr>
              <w:t>Missions et activités</w:t>
            </w:r>
          </w:p>
        </w:tc>
      </w:tr>
      <w:tr w:rsidR="00E825DE" w:rsidRPr="00FE68EF" w14:paraId="6DBBD3F3"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8431EC8" w14:textId="77777777" w:rsidR="00E825DE" w:rsidRPr="00FE68EF" w:rsidRDefault="00E825DE" w:rsidP="00CC1704">
            <w:pPr>
              <w:jc w:val="left"/>
              <w:rPr>
                <w:sz w:val="20"/>
                <w:szCs w:val="20"/>
              </w:rPr>
            </w:pPr>
            <w:r w:rsidRPr="00FE68EF">
              <w:rPr>
                <w:sz w:val="20"/>
                <w:szCs w:val="20"/>
              </w:rPr>
              <w:t>Missions du service</w:t>
            </w:r>
          </w:p>
        </w:tc>
        <w:tc>
          <w:tcPr>
            <w:tcW w:w="6940" w:type="dxa"/>
          </w:tcPr>
          <w:p w14:paraId="0200A4B8" w14:textId="77777777" w:rsidR="00E825DE" w:rsidRPr="00FE68EF" w:rsidRDefault="00E825DE" w:rsidP="00CC170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fr-FR"/>
              </w:rPr>
            </w:pPr>
            <w:r w:rsidRPr="00FE68EF">
              <w:rPr>
                <w:rFonts w:eastAsia="Times New Roman"/>
                <w:sz w:val="20"/>
                <w:szCs w:val="20"/>
                <w:lang w:eastAsia="fr-FR"/>
              </w:rPr>
              <w:t>Le service informatique gère le support informatique de premier niveau, les relations avec les prestataires. Élaboration et développement en interne des applications du groupe Madera</w:t>
            </w:r>
            <w:r>
              <w:rPr>
                <w:rFonts w:eastAsia="Times New Roman"/>
                <w:sz w:val="20"/>
                <w:szCs w:val="20"/>
                <w:lang w:eastAsia="fr-FR"/>
              </w:rPr>
              <w:t>.</w:t>
            </w:r>
          </w:p>
        </w:tc>
      </w:tr>
      <w:tr w:rsidR="00E825DE" w:rsidRPr="00FE68EF" w14:paraId="08E54233"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59BEF874" w14:textId="77777777" w:rsidR="00E825DE" w:rsidRPr="00FE68EF" w:rsidRDefault="00E825DE" w:rsidP="00CC1704">
            <w:pPr>
              <w:jc w:val="left"/>
              <w:rPr>
                <w:sz w:val="20"/>
                <w:szCs w:val="20"/>
              </w:rPr>
            </w:pPr>
            <w:r w:rsidRPr="00FE68EF">
              <w:rPr>
                <w:sz w:val="20"/>
                <w:szCs w:val="20"/>
              </w:rPr>
              <w:t>Missions et activités spécifiques du poste</w:t>
            </w:r>
          </w:p>
        </w:tc>
        <w:tc>
          <w:tcPr>
            <w:tcW w:w="6940" w:type="dxa"/>
          </w:tcPr>
          <w:p w14:paraId="0E4E6F8E" w14:textId="77777777" w:rsidR="00E825DE" w:rsidRPr="00FE68EF" w:rsidRDefault="00E825DE" w:rsidP="00DA3B68">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Élaborer, comprendre et analyser un cahier des charges</w:t>
            </w:r>
          </w:p>
          <w:p w14:paraId="721A6643" w14:textId="77777777" w:rsidR="00E825DE" w:rsidRPr="00FE68EF" w:rsidRDefault="00E825DE" w:rsidP="00DA3B68">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Penser, concevoir et développer des solutions métier</w:t>
            </w:r>
          </w:p>
          <w:p w14:paraId="79D203B5" w14:textId="77777777" w:rsidR="00E825DE" w:rsidRPr="00FE68EF" w:rsidRDefault="00E825DE" w:rsidP="00DA3B68">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Gestion de projet</w:t>
            </w:r>
          </w:p>
        </w:tc>
      </w:tr>
      <w:tr w:rsidR="00E825DE" w:rsidRPr="00FE68EF" w14:paraId="533D4158"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29535A" w14:textId="77777777" w:rsidR="00E825DE" w:rsidRPr="00FE68EF" w:rsidRDefault="00E825DE" w:rsidP="00CC1704">
            <w:pPr>
              <w:jc w:val="left"/>
              <w:rPr>
                <w:sz w:val="20"/>
                <w:szCs w:val="20"/>
              </w:rPr>
            </w:pPr>
            <w:r w:rsidRPr="00FE68EF">
              <w:rPr>
                <w:sz w:val="20"/>
                <w:szCs w:val="20"/>
              </w:rPr>
              <w:t>Activités associées</w:t>
            </w:r>
          </w:p>
        </w:tc>
        <w:tc>
          <w:tcPr>
            <w:tcW w:w="6940" w:type="dxa"/>
          </w:tcPr>
          <w:p w14:paraId="726F7FB4" w14:textId="77777777" w:rsidR="00E825DE" w:rsidRPr="00FE68EF" w:rsidRDefault="00E825DE" w:rsidP="00DA3B68">
            <w:pPr>
              <w:pStyle w:val="Paragraphedeliste"/>
              <w:numPr>
                <w:ilvl w:val="0"/>
                <w:numId w:val="39"/>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Veille technologique</w:t>
            </w:r>
          </w:p>
          <w:p w14:paraId="3A831EB1" w14:textId="77777777" w:rsidR="00E825DE" w:rsidRPr="00FE68EF" w:rsidRDefault="00E825DE" w:rsidP="00DA3B68">
            <w:pPr>
              <w:pStyle w:val="Paragraphedeliste"/>
              <w:numPr>
                <w:ilvl w:val="0"/>
                <w:numId w:val="39"/>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Être force de proposition</w:t>
            </w:r>
          </w:p>
        </w:tc>
      </w:tr>
    </w:tbl>
    <w:p w14:paraId="7000AD06" w14:textId="77777777" w:rsidR="00E825DE" w:rsidRPr="00FE68EF" w:rsidRDefault="00E825DE" w:rsidP="00E825DE">
      <w:pPr>
        <w:rPr>
          <w:sz w:val="20"/>
          <w:szCs w:val="20"/>
        </w:rPr>
      </w:pPr>
    </w:p>
    <w:tbl>
      <w:tblPr>
        <w:tblStyle w:val="TableauGrille5Fonc-Accentuation5"/>
        <w:tblW w:w="0" w:type="auto"/>
        <w:tblLook w:val="04A0" w:firstRow="1" w:lastRow="0" w:firstColumn="1" w:lastColumn="0" w:noHBand="0" w:noVBand="1"/>
      </w:tblPr>
      <w:tblGrid>
        <w:gridCol w:w="2122"/>
        <w:gridCol w:w="6940"/>
      </w:tblGrid>
      <w:tr w:rsidR="00E825DE" w:rsidRPr="00FE68EF" w14:paraId="01C3AD68" w14:textId="77777777" w:rsidTr="00CC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4FABA23" w14:textId="77777777" w:rsidR="00E825DE" w:rsidRPr="00FE68EF" w:rsidRDefault="00E825DE" w:rsidP="00CC1704">
            <w:pPr>
              <w:jc w:val="center"/>
              <w:rPr>
                <w:sz w:val="20"/>
                <w:szCs w:val="20"/>
              </w:rPr>
            </w:pPr>
            <w:r w:rsidRPr="00FE68EF">
              <w:rPr>
                <w:sz w:val="20"/>
                <w:szCs w:val="20"/>
              </w:rPr>
              <w:t>Compétences</w:t>
            </w:r>
          </w:p>
        </w:tc>
      </w:tr>
      <w:tr w:rsidR="00E825DE" w:rsidRPr="00FE68EF" w14:paraId="4FE0C43B"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E01658" w14:textId="77777777" w:rsidR="00E825DE" w:rsidRPr="00FE68EF" w:rsidRDefault="00E825DE" w:rsidP="00CC1704">
            <w:pPr>
              <w:rPr>
                <w:sz w:val="20"/>
                <w:szCs w:val="20"/>
              </w:rPr>
            </w:pPr>
            <w:r w:rsidRPr="00FE68EF">
              <w:rPr>
                <w:sz w:val="20"/>
                <w:szCs w:val="20"/>
              </w:rPr>
              <w:t>Savoir-faire opérationnel</w:t>
            </w:r>
          </w:p>
        </w:tc>
        <w:tc>
          <w:tcPr>
            <w:tcW w:w="6940" w:type="dxa"/>
          </w:tcPr>
          <w:p w14:paraId="11C60437" w14:textId="77777777" w:rsidR="00E825DE" w:rsidRPr="00FE68EF" w:rsidRDefault="00E825DE"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Maîtrise de la programmation orienté</w:t>
            </w:r>
            <w:r w:rsidR="00E971B1">
              <w:rPr>
                <w:rFonts w:eastAsia="Times New Roman"/>
                <w:sz w:val="20"/>
                <w:szCs w:val="20"/>
                <w:lang w:eastAsia="fr-FR"/>
              </w:rPr>
              <w:t>e</w:t>
            </w:r>
            <w:r w:rsidRPr="00FE68EF">
              <w:rPr>
                <w:rFonts w:eastAsia="Times New Roman"/>
                <w:sz w:val="20"/>
                <w:szCs w:val="20"/>
                <w:lang w:eastAsia="fr-FR"/>
              </w:rPr>
              <w:t xml:space="preserve"> objet </w:t>
            </w:r>
          </w:p>
          <w:p w14:paraId="749C7F14" w14:textId="77777777" w:rsidR="00E825DE" w:rsidRPr="00FE68EF" w:rsidRDefault="00E825DE"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Connaître les méthodes et outils de gestion de projet</w:t>
            </w:r>
          </w:p>
          <w:p w14:paraId="32C41EF3" w14:textId="77777777" w:rsidR="00E825DE" w:rsidRPr="00FE68EF" w:rsidRDefault="00E825DE"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Maîtrise des outils de versioning</w:t>
            </w:r>
          </w:p>
          <w:p w14:paraId="28E40D58" w14:textId="77777777" w:rsidR="00E825DE" w:rsidRPr="00FE68EF" w:rsidRDefault="00E825DE"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Mutualisation de la connaissance</w:t>
            </w:r>
          </w:p>
        </w:tc>
      </w:tr>
      <w:tr w:rsidR="00E825DE" w:rsidRPr="00FE68EF" w14:paraId="2D421BD2"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7CD4EE69" w14:textId="77777777" w:rsidR="00E825DE" w:rsidRPr="00FE68EF" w:rsidRDefault="00E825DE" w:rsidP="00CC1704">
            <w:pPr>
              <w:rPr>
                <w:sz w:val="20"/>
                <w:szCs w:val="20"/>
              </w:rPr>
            </w:pPr>
            <w:r w:rsidRPr="00FE68EF">
              <w:rPr>
                <w:sz w:val="20"/>
                <w:szCs w:val="20"/>
              </w:rPr>
              <w:t>Savoir-faire comportemental</w:t>
            </w:r>
          </w:p>
        </w:tc>
        <w:tc>
          <w:tcPr>
            <w:tcW w:w="6940" w:type="dxa"/>
          </w:tcPr>
          <w:p w14:paraId="0FCB3054" w14:textId="77777777" w:rsidR="00E825DE" w:rsidRPr="00E971B1" w:rsidRDefault="00E825DE"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Travailler en équipe</w:t>
            </w:r>
          </w:p>
          <w:p w14:paraId="0109B580" w14:textId="77777777" w:rsidR="00E825DE" w:rsidRPr="00E971B1" w:rsidRDefault="00E825DE"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Ponctualité</w:t>
            </w:r>
          </w:p>
          <w:p w14:paraId="6C849EB4" w14:textId="77777777" w:rsidR="00E825DE" w:rsidRPr="00E971B1" w:rsidRDefault="00E825DE"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S’adapter au changement</w:t>
            </w:r>
          </w:p>
          <w:p w14:paraId="36C949DE" w14:textId="77777777" w:rsidR="00E825DE" w:rsidRPr="00E971B1" w:rsidRDefault="00E825DE"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Maîtrise de soi et aptitude à l’autogestion</w:t>
            </w:r>
          </w:p>
          <w:p w14:paraId="63238D02" w14:textId="77777777" w:rsidR="00E825DE" w:rsidRPr="00E971B1" w:rsidRDefault="00E825DE"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Bonne capacité de travail, de ténacité et d’anticipation</w:t>
            </w:r>
          </w:p>
          <w:p w14:paraId="65E56AE1" w14:textId="77777777" w:rsidR="00E825DE" w:rsidRPr="00E971B1" w:rsidRDefault="00E825DE"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Capacité d’écoute</w:t>
            </w:r>
          </w:p>
        </w:tc>
      </w:tr>
    </w:tbl>
    <w:p w14:paraId="5C321836" w14:textId="77777777" w:rsidR="005E5E1F" w:rsidRDefault="00E825DE" w:rsidP="00FE68EF">
      <w:pPr>
        <w:jc w:val="left"/>
      </w:pPr>
      <w:r>
        <w:br w:type="page"/>
      </w:r>
    </w:p>
    <w:p w14:paraId="08D7B00E" w14:textId="77777777" w:rsidR="00E971B1" w:rsidRPr="00B23C67" w:rsidRDefault="00E971B1" w:rsidP="00E971B1">
      <w:pPr>
        <w:spacing w:after="0" w:line="240" w:lineRule="auto"/>
        <w:jc w:val="right"/>
        <w:rPr>
          <w:rFonts w:eastAsia="Times New Roman" w:cs="Times New Roman"/>
          <w:sz w:val="24"/>
          <w:szCs w:val="24"/>
          <w:lang w:eastAsia="fr-FR"/>
        </w:rPr>
      </w:pPr>
      <w:r w:rsidRPr="00B23C67">
        <w:rPr>
          <w:rFonts w:eastAsia="Times New Roman" w:cs="Arial"/>
          <w:color w:val="000000"/>
          <w:szCs w:val="22"/>
          <w:lang w:eastAsia="fr-FR"/>
        </w:rPr>
        <w:t>Fiche de poste</w:t>
      </w:r>
    </w:p>
    <w:p w14:paraId="5589B3CB" w14:textId="77777777" w:rsidR="00E971B1" w:rsidRPr="00B23C67" w:rsidRDefault="00E971B1" w:rsidP="00E971B1">
      <w:pPr>
        <w:spacing w:after="60" w:line="240" w:lineRule="auto"/>
        <w:jc w:val="center"/>
        <w:rPr>
          <w:rFonts w:eastAsia="Times New Roman" w:cs="Times New Roman"/>
          <w:sz w:val="36"/>
          <w:szCs w:val="36"/>
          <w:lang w:eastAsia="fr-FR"/>
        </w:rPr>
      </w:pPr>
      <w:r w:rsidRPr="00B23C67">
        <w:rPr>
          <w:rFonts w:eastAsia="Times New Roman" w:cs="Arial"/>
          <w:color w:val="000000"/>
          <w:sz w:val="36"/>
          <w:szCs w:val="36"/>
          <w:lang w:eastAsia="fr-FR"/>
        </w:rPr>
        <w:t>MADERA</w:t>
      </w:r>
    </w:p>
    <w:p w14:paraId="1EC3611E" w14:textId="77777777" w:rsidR="00E971B1" w:rsidRPr="00B23C67" w:rsidRDefault="00E971B1" w:rsidP="00E971B1">
      <w:pPr>
        <w:spacing w:after="320" w:line="240" w:lineRule="auto"/>
        <w:jc w:val="center"/>
        <w:rPr>
          <w:rFonts w:eastAsia="Times New Roman" w:cs="Times New Roman"/>
          <w:sz w:val="28"/>
          <w:szCs w:val="28"/>
          <w:lang w:eastAsia="fr-FR"/>
        </w:rPr>
      </w:pPr>
      <w:r w:rsidRPr="00B23C67">
        <w:rPr>
          <w:rFonts w:eastAsia="Times New Roman" w:cs="Arial"/>
          <w:color w:val="666666"/>
          <w:sz w:val="28"/>
          <w:szCs w:val="28"/>
          <w:lang w:eastAsia="fr-FR"/>
        </w:rPr>
        <w:t>Service informatique</w:t>
      </w:r>
    </w:p>
    <w:p w14:paraId="487184BB" w14:textId="77777777" w:rsidR="00E971B1" w:rsidRPr="00681102" w:rsidRDefault="00E971B1" w:rsidP="00E971B1">
      <w:pPr>
        <w:spacing w:after="0" w:line="240" w:lineRule="auto"/>
        <w:jc w:val="left"/>
        <w:rPr>
          <w:rFonts w:eastAsia="Times New Roman" w:cs="Times New Roman"/>
          <w:sz w:val="24"/>
          <w:szCs w:val="24"/>
          <w:lang w:eastAsia="fr-FR"/>
        </w:rPr>
      </w:pPr>
      <w:r>
        <w:rPr>
          <w:rFonts w:eastAsia="Times New Roman" w:cs="Arial"/>
          <w:color w:val="000000"/>
          <w:szCs w:val="22"/>
          <w:lang w:eastAsia="fr-FR"/>
        </w:rPr>
        <w:t>Aubry Alexis</w:t>
      </w:r>
    </w:p>
    <w:tbl>
      <w:tblPr>
        <w:tblStyle w:val="TableauGrille5Fonc-Accentuation5"/>
        <w:tblW w:w="0" w:type="auto"/>
        <w:tblLook w:val="04A0" w:firstRow="1" w:lastRow="0" w:firstColumn="1" w:lastColumn="0" w:noHBand="0" w:noVBand="1"/>
      </w:tblPr>
      <w:tblGrid>
        <w:gridCol w:w="2122"/>
        <w:gridCol w:w="6940"/>
      </w:tblGrid>
      <w:tr w:rsidR="00E971B1" w:rsidRPr="00FE68EF" w14:paraId="3322C217" w14:textId="77777777" w:rsidTr="00CC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5FDC2B0" w14:textId="77777777" w:rsidR="00E971B1" w:rsidRPr="00FE68EF" w:rsidRDefault="00E971B1" w:rsidP="00CC1704">
            <w:pPr>
              <w:jc w:val="center"/>
              <w:rPr>
                <w:sz w:val="20"/>
                <w:szCs w:val="20"/>
              </w:rPr>
            </w:pPr>
            <w:r w:rsidRPr="00FE68EF">
              <w:rPr>
                <w:sz w:val="20"/>
                <w:szCs w:val="20"/>
              </w:rPr>
              <w:t>Identification du poste</w:t>
            </w:r>
          </w:p>
        </w:tc>
      </w:tr>
      <w:tr w:rsidR="00E971B1" w:rsidRPr="00FE68EF" w14:paraId="69430D37"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77CB243" w14:textId="77777777" w:rsidR="00E971B1" w:rsidRPr="00FE68EF" w:rsidRDefault="00E971B1" w:rsidP="00CC1704">
            <w:pPr>
              <w:jc w:val="left"/>
              <w:rPr>
                <w:sz w:val="20"/>
                <w:szCs w:val="20"/>
              </w:rPr>
            </w:pPr>
            <w:r w:rsidRPr="00FE68EF">
              <w:rPr>
                <w:sz w:val="20"/>
                <w:szCs w:val="20"/>
              </w:rPr>
              <w:t>Intitulé du poste</w:t>
            </w:r>
          </w:p>
        </w:tc>
        <w:tc>
          <w:tcPr>
            <w:tcW w:w="6940" w:type="dxa"/>
          </w:tcPr>
          <w:p w14:paraId="65CFA03C"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Responsable en ingénierie des logiciels</w:t>
            </w:r>
          </w:p>
        </w:tc>
      </w:tr>
      <w:tr w:rsidR="00E971B1" w:rsidRPr="00FE68EF" w14:paraId="2B26A42F"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4C5ED4A4" w14:textId="77777777" w:rsidR="00E971B1" w:rsidRPr="00FE68EF" w:rsidRDefault="00E971B1" w:rsidP="00CC1704">
            <w:pPr>
              <w:jc w:val="left"/>
              <w:rPr>
                <w:sz w:val="20"/>
                <w:szCs w:val="20"/>
              </w:rPr>
            </w:pPr>
            <w:r w:rsidRPr="00FE68EF">
              <w:rPr>
                <w:sz w:val="20"/>
                <w:szCs w:val="20"/>
              </w:rPr>
              <w:t>Branche d’activité professionnelle</w:t>
            </w:r>
          </w:p>
        </w:tc>
        <w:tc>
          <w:tcPr>
            <w:tcW w:w="6940" w:type="dxa"/>
          </w:tcPr>
          <w:p w14:paraId="6D10735D" w14:textId="77777777" w:rsidR="00E971B1" w:rsidRPr="00FE68EF" w:rsidRDefault="00E971B1" w:rsidP="00CC170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Service i</w:t>
            </w:r>
            <w:r w:rsidRPr="00FE68EF">
              <w:rPr>
                <w:sz w:val="20"/>
                <w:szCs w:val="20"/>
              </w:rPr>
              <w:t>nformatique</w:t>
            </w:r>
            <w:r>
              <w:rPr>
                <w:sz w:val="20"/>
                <w:szCs w:val="20"/>
              </w:rPr>
              <w:t xml:space="preserve"> – Branche développement logiciel</w:t>
            </w:r>
          </w:p>
        </w:tc>
      </w:tr>
      <w:tr w:rsidR="00E971B1" w:rsidRPr="00FE68EF" w14:paraId="5F98D3A5"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755A0C" w14:textId="77777777" w:rsidR="00E971B1" w:rsidRPr="00FE68EF" w:rsidRDefault="00E971B1" w:rsidP="00CC1704">
            <w:pPr>
              <w:jc w:val="left"/>
              <w:rPr>
                <w:sz w:val="20"/>
                <w:szCs w:val="20"/>
              </w:rPr>
            </w:pPr>
            <w:r w:rsidRPr="00FE68EF">
              <w:rPr>
                <w:sz w:val="20"/>
                <w:szCs w:val="20"/>
              </w:rPr>
              <w:t>Fonction exercée</w:t>
            </w:r>
          </w:p>
        </w:tc>
        <w:tc>
          <w:tcPr>
            <w:tcW w:w="6940" w:type="dxa"/>
          </w:tcPr>
          <w:p w14:paraId="250C2FF7"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Chargé d’étude, de conception et de développement au sein du Service Informatique (SI). Coordination de l’équipe de développement.</w:t>
            </w:r>
          </w:p>
        </w:tc>
      </w:tr>
      <w:tr w:rsidR="00E971B1" w:rsidRPr="00FE68EF" w14:paraId="5761102F"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04FC54A2" w14:textId="77777777" w:rsidR="00E971B1" w:rsidRPr="00FE68EF" w:rsidRDefault="00E971B1" w:rsidP="00CC1704">
            <w:pPr>
              <w:jc w:val="left"/>
              <w:rPr>
                <w:sz w:val="20"/>
                <w:szCs w:val="20"/>
              </w:rPr>
            </w:pPr>
            <w:r>
              <w:rPr>
                <w:sz w:val="20"/>
                <w:szCs w:val="20"/>
              </w:rPr>
              <w:t>Responsabilités</w:t>
            </w:r>
          </w:p>
        </w:tc>
        <w:tc>
          <w:tcPr>
            <w:tcW w:w="6940" w:type="dxa"/>
          </w:tcPr>
          <w:p w14:paraId="5F478FB6" w14:textId="77777777" w:rsidR="00E971B1" w:rsidRPr="00FE68EF" w:rsidRDefault="00E971B1" w:rsidP="00CC170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Gestion de projet. Développement logiciel.</w:t>
            </w:r>
          </w:p>
        </w:tc>
      </w:tr>
      <w:tr w:rsidR="00E971B1" w:rsidRPr="00FE68EF" w14:paraId="03C96AE3"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1B6B776" w14:textId="77777777" w:rsidR="00E971B1" w:rsidRPr="00FE68EF" w:rsidRDefault="00E971B1" w:rsidP="00CC1704">
            <w:pPr>
              <w:jc w:val="left"/>
              <w:rPr>
                <w:sz w:val="20"/>
                <w:szCs w:val="20"/>
              </w:rPr>
            </w:pPr>
            <w:r w:rsidRPr="00FE68EF">
              <w:rPr>
                <w:sz w:val="20"/>
                <w:szCs w:val="20"/>
              </w:rPr>
              <w:t>Lieu</w:t>
            </w:r>
          </w:p>
        </w:tc>
        <w:tc>
          <w:tcPr>
            <w:tcW w:w="6940" w:type="dxa"/>
          </w:tcPr>
          <w:p w14:paraId="19A90249"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Brest</w:t>
            </w:r>
          </w:p>
        </w:tc>
      </w:tr>
      <w:tr w:rsidR="00E971B1" w:rsidRPr="00FE68EF" w14:paraId="5EFE2C74"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61163B10" w14:textId="77777777" w:rsidR="00E971B1" w:rsidRPr="00FE68EF" w:rsidRDefault="00E971B1" w:rsidP="00CC1704">
            <w:pPr>
              <w:jc w:val="left"/>
              <w:rPr>
                <w:sz w:val="20"/>
                <w:szCs w:val="20"/>
              </w:rPr>
            </w:pPr>
            <w:r w:rsidRPr="00FE68EF">
              <w:rPr>
                <w:sz w:val="20"/>
                <w:szCs w:val="20"/>
              </w:rPr>
              <w:t>Date de début</w:t>
            </w:r>
          </w:p>
        </w:tc>
        <w:tc>
          <w:tcPr>
            <w:tcW w:w="6940" w:type="dxa"/>
          </w:tcPr>
          <w:p w14:paraId="2CE4C249" w14:textId="77777777" w:rsidR="00E971B1" w:rsidRPr="00FE68EF" w:rsidRDefault="00E971B1" w:rsidP="00CC1704">
            <w:pPr>
              <w:cnfStyle w:val="000000000000" w:firstRow="0" w:lastRow="0" w:firstColumn="0" w:lastColumn="0" w:oddVBand="0" w:evenVBand="0" w:oddHBand="0" w:evenHBand="0" w:firstRowFirstColumn="0" w:firstRowLastColumn="0" w:lastRowFirstColumn="0" w:lastRowLastColumn="0"/>
              <w:rPr>
                <w:sz w:val="20"/>
                <w:szCs w:val="20"/>
              </w:rPr>
            </w:pPr>
            <w:r w:rsidRPr="00FE68EF">
              <w:rPr>
                <w:sz w:val="20"/>
                <w:szCs w:val="20"/>
              </w:rPr>
              <w:t>22 décembre 2017</w:t>
            </w:r>
          </w:p>
        </w:tc>
      </w:tr>
      <w:tr w:rsidR="00E971B1" w:rsidRPr="00FE68EF" w14:paraId="624880B6"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7FC5859" w14:textId="77777777" w:rsidR="00E971B1" w:rsidRPr="00FE68EF" w:rsidRDefault="00E971B1" w:rsidP="00CC1704">
            <w:pPr>
              <w:jc w:val="left"/>
              <w:rPr>
                <w:sz w:val="20"/>
                <w:szCs w:val="20"/>
              </w:rPr>
            </w:pPr>
            <w:r w:rsidRPr="00FE68EF">
              <w:rPr>
                <w:sz w:val="20"/>
                <w:szCs w:val="20"/>
              </w:rPr>
              <w:t>Employeur</w:t>
            </w:r>
          </w:p>
        </w:tc>
        <w:tc>
          <w:tcPr>
            <w:tcW w:w="6940" w:type="dxa"/>
          </w:tcPr>
          <w:p w14:paraId="06D631FE"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Madera</w:t>
            </w:r>
          </w:p>
        </w:tc>
      </w:tr>
    </w:tbl>
    <w:p w14:paraId="127EC31A" w14:textId="77777777" w:rsidR="00E971B1" w:rsidRPr="00FE68EF" w:rsidRDefault="00E971B1" w:rsidP="00E971B1">
      <w:pPr>
        <w:rPr>
          <w:sz w:val="20"/>
          <w:szCs w:val="20"/>
        </w:rPr>
      </w:pPr>
    </w:p>
    <w:tbl>
      <w:tblPr>
        <w:tblStyle w:val="TableauGrille5Fonc-Accentuation5"/>
        <w:tblW w:w="0" w:type="auto"/>
        <w:tblLook w:val="04A0" w:firstRow="1" w:lastRow="0" w:firstColumn="1" w:lastColumn="0" w:noHBand="0" w:noVBand="1"/>
      </w:tblPr>
      <w:tblGrid>
        <w:gridCol w:w="2122"/>
        <w:gridCol w:w="6940"/>
      </w:tblGrid>
      <w:tr w:rsidR="00E971B1" w:rsidRPr="00FE68EF" w14:paraId="7F2303F4" w14:textId="77777777" w:rsidTr="00CC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240F6F06" w14:textId="77777777" w:rsidR="00E971B1" w:rsidRPr="00FE68EF" w:rsidRDefault="00E971B1" w:rsidP="00CC1704">
            <w:pPr>
              <w:jc w:val="center"/>
              <w:rPr>
                <w:sz w:val="20"/>
                <w:szCs w:val="20"/>
              </w:rPr>
            </w:pPr>
            <w:r w:rsidRPr="00FE68EF">
              <w:rPr>
                <w:sz w:val="20"/>
                <w:szCs w:val="20"/>
              </w:rPr>
              <w:t>Environnement et contexte de travail</w:t>
            </w:r>
          </w:p>
        </w:tc>
      </w:tr>
      <w:tr w:rsidR="00E971B1" w:rsidRPr="00FE68EF" w14:paraId="49E79C8C"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5BB27B" w14:textId="77777777" w:rsidR="00E971B1" w:rsidRPr="00FE68EF" w:rsidRDefault="00E971B1" w:rsidP="00CC1704">
            <w:pPr>
              <w:jc w:val="left"/>
              <w:rPr>
                <w:sz w:val="20"/>
                <w:szCs w:val="20"/>
              </w:rPr>
            </w:pPr>
            <w:r w:rsidRPr="00FE68EF">
              <w:rPr>
                <w:sz w:val="20"/>
                <w:szCs w:val="20"/>
              </w:rPr>
              <w:t>Description du service</w:t>
            </w:r>
          </w:p>
        </w:tc>
        <w:tc>
          <w:tcPr>
            <w:tcW w:w="6940" w:type="dxa"/>
          </w:tcPr>
          <w:p w14:paraId="41DB08DA"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fr-FR"/>
              </w:rPr>
            </w:pPr>
            <w:r w:rsidRPr="00FE68EF">
              <w:rPr>
                <w:rFonts w:eastAsia="Times New Roman"/>
                <w:sz w:val="20"/>
                <w:szCs w:val="20"/>
                <w:lang w:eastAsia="fr-FR"/>
              </w:rPr>
              <w:t xml:space="preserve">Composition du Service Informatique : </w:t>
            </w:r>
          </w:p>
          <w:p w14:paraId="0AEF69E4"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1 technicien Helpdesk</w:t>
            </w:r>
          </w:p>
          <w:p w14:paraId="1DBE0960"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1 responsable informatique</w:t>
            </w:r>
          </w:p>
          <w:p w14:paraId="1E7A6E89"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1 Scrum master</w:t>
            </w:r>
          </w:p>
          <w:p w14:paraId="59EF3C42"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2 responsables ingénierie logiciel</w:t>
            </w:r>
          </w:p>
        </w:tc>
      </w:tr>
      <w:tr w:rsidR="00E971B1" w:rsidRPr="00FE68EF" w14:paraId="47278760"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556D8844" w14:textId="77777777" w:rsidR="00E971B1" w:rsidRPr="00FE68EF" w:rsidRDefault="00E971B1" w:rsidP="00CC1704">
            <w:pPr>
              <w:jc w:val="left"/>
              <w:rPr>
                <w:sz w:val="20"/>
                <w:szCs w:val="20"/>
              </w:rPr>
            </w:pPr>
            <w:r w:rsidRPr="00FE68EF">
              <w:rPr>
                <w:sz w:val="20"/>
                <w:szCs w:val="20"/>
              </w:rPr>
              <w:t>Relation hiérarchique</w:t>
            </w:r>
          </w:p>
        </w:tc>
        <w:tc>
          <w:tcPr>
            <w:tcW w:w="6940" w:type="dxa"/>
          </w:tcPr>
          <w:p w14:paraId="661177A3" w14:textId="77777777" w:rsidR="00E971B1" w:rsidRPr="00FE68EF" w:rsidRDefault="00E971B1" w:rsidP="00CC1704">
            <w:pPr>
              <w:cnfStyle w:val="000000000000" w:firstRow="0" w:lastRow="0" w:firstColumn="0" w:lastColumn="0" w:oddVBand="0" w:evenVBand="0" w:oddHBand="0" w:evenHBand="0" w:firstRowFirstColumn="0" w:firstRowLastColumn="0" w:lastRowFirstColumn="0" w:lastRowLastColumn="0"/>
              <w:rPr>
                <w:sz w:val="20"/>
                <w:szCs w:val="20"/>
              </w:rPr>
            </w:pPr>
            <w:r w:rsidRPr="00FE68EF">
              <w:rPr>
                <w:sz w:val="20"/>
                <w:szCs w:val="20"/>
              </w:rPr>
              <w:t>Le responsable informatique du Service Informatique</w:t>
            </w:r>
          </w:p>
        </w:tc>
      </w:tr>
      <w:tr w:rsidR="00E971B1" w:rsidRPr="00FE68EF" w14:paraId="5B41F445"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2813B93" w14:textId="77777777" w:rsidR="00E971B1" w:rsidRPr="00FE68EF" w:rsidRDefault="00E971B1" w:rsidP="00CC1704">
            <w:pPr>
              <w:jc w:val="left"/>
              <w:rPr>
                <w:sz w:val="20"/>
                <w:szCs w:val="20"/>
              </w:rPr>
            </w:pPr>
            <w:r w:rsidRPr="00FE68EF">
              <w:rPr>
                <w:sz w:val="20"/>
                <w:szCs w:val="20"/>
              </w:rPr>
              <w:t>Contraintes particulières</w:t>
            </w:r>
          </w:p>
        </w:tc>
        <w:tc>
          <w:tcPr>
            <w:tcW w:w="6940" w:type="dxa"/>
          </w:tcPr>
          <w:p w14:paraId="42D75E1A"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sz w:val="20"/>
                <w:szCs w:val="20"/>
              </w:rPr>
            </w:pPr>
            <w:r w:rsidRPr="00FE68EF">
              <w:rPr>
                <w:sz w:val="20"/>
                <w:szCs w:val="20"/>
              </w:rPr>
              <w:t>Travail à distance, réunion hebdomadaire</w:t>
            </w:r>
          </w:p>
        </w:tc>
      </w:tr>
    </w:tbl>
    <w:p w14:paraId="0C44D954" w14:textId="77777777" w:rsidR="00E971B1" w:rsidRPr="00FE68EF" w:rsidRDefault="00E971B1" w:rsidP="00E971B1">
      <w:pPr>
        <w:rPr>
          <w:sz w:val="20"/>
          <w:szCs w:val="20"/>
        </w:rPr>
      </w:pPr>
    </w:p>
    <w:tbl>
      <w:tblPr>
        <w:tblStyle w:val="TableauGrille5Fonc-Accentuation5"/>
        <w:tblW w:w="0" w:type="auto"/>
        <w:tblLook w:val="04A0" w:firstRow="1" w:lastRow="0" w:firstColumn="1" w:lastColumn="0" w:noHBand="0" w:noVBand="1"/>
      </w:tblPr>
      <w:tblGrid>
        <w:gridCol w:w="2122"/>
        <w:gridCol w:w="6940"/>
      </w:tblGrid>
      <w:tr w:rsidR="00E971B1" w:rsidRPr="00FE68EF" w14:paraId="14616695" w14:textId="77777777" w:rsidTr="00CC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8523253" w14:textId="77777777" w:rsidR="00E971B1" w:rsidRPr="00FE68EF" w:rsidRDefault="00E971B1" w:rsidP="00CC1704">
            <w:pPr>
              <w:jc w:val="center"/>
              <w:rPr>
                <w:sz w:val="20"/>
                <w:szCs w:val="20"/>
              </w:rPr>
            </w:pPr>
            <w:r w:rsidRPr="00FE68EF">
              <w:rPr>
                <w:sz w:val="20"/>
                <w:szCs w:val="20"/>
              </w:rPr>
              <w:t>Missions et activités</w:t>
            </w:r>
          </w:p>
        </w:tc>
      </w:tr>
      <w:tr w:rsidR="00E971B1" w:rsidRPr="00FE68EF" w14:paraId="12B0DB6B"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7A92017" w14:textId="77777777" w:rsidR="00E971B1" w:rsidRPr="00FE68EF" w:rsidRDefault="00E971B1" w:rsidP="00CC1704">
            <w:pPr>
              <w:jc w:val="left"/>
              <w:rPr>
                <w:sz w:val="20"/>
                <w:szCs w:val="20"/>
              </w:rPr>
            </w:pPr>
            <w:r w:rsidRPr="00FE68EF">
              <w:rPr>
                <w:sz w:val="20"/>
                <w:szCs w:val="20"/>
              </w:rPr>
              <w:t>Missions du service</w:t>
            </w:r>
          </w:p>
        </w:tc>
        <w:tc>
          <w:tcPr>
            <w:tcW w:w="6940" w:type="dxa"/>
          </w:tcPr>
          <w:p w14:paraId="2E411AE0" w14:textId="77777777" w:rsidR="00E971B1" w:rsidRPr="00FE68EF" w:rsidRDefault="00E971B1" w:rsidP="00CC170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fr-FR"/>
              </w:rPr>
            </w:pPr>
            <w:r w:rsidRPr="00FE68EF">
              <w:rPr>
                <w:rFonts w:eastAsia="Times New Roman"/>
                <w:sz w:val="20"/>
                <w:szCs w:val="20"/>
                <w:lang w:eastAsia="fr-FR"/>
              </w:rPr>
              <w:t>Le service informatique gère le support informatique de premier niveau, les relations avec les prestataires. Élaboration et développement en interne des applications du groupe Madera</w:t>
            </w:r>
            <w:r>
              <w:rPr>
                <w:rFonts w:eastAsia="Times New Roman"/>
                <w:sz w:val="20"/>
                <w:szCs w:val="20"/>
                <w:lang w:eastAsia="fr-FR"/>
              </w:rPr>
              <w:t>.</w:t>
            </w:r>
          </w:p>
        </w:tc>
      </w:tr>
      <w:tr w:rsidR="00E971B1" w:rsidRPr="00FE68EF" w14:paraId="1658DF3F"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25DE5BC2" w14:textId="77777777" w:rsidR="00E971B1" w:rsidRPr="00FE68EF" w:rsidRDefault="00E971B1" w:rsidP="00CC1704">
            <w:pPr>
              <w:jc w:val="left"/>
              <w:rPr>
                <w:sz w:val="20"/>
                <w:szCs w:val="20"/>
              </w:rPr>
            </w:pPr>
            <w:r w:rsidRPr="00FE68EF">
              <w:rPr>
                <w:sz w:val="20"/>
                <w:szCs w:val="20"/>
              </w:rPr>
              <w:t>Missions et activités spécifiques du poste</w:t>
            </w:r>
          </w:p>
        </w:tc>
        <w:tc>
          <w:tcPr>
            <w:tcW w:w="6940" w:type="dxa"/>
          </w:tcPr>
          <w:p w14:paraId="5E72EAAE" w14:textId="77777777" w:rsidR="00E971B1" w:rsidRPr="00FE68EF" w:rsidRDefault="00E971B1" w:rsidP="00DA3B68">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Élaborer, comprendre et analyser un cahier des charges</w:t>
            </w:r>
          </w:p>
          <w:p w14:paraId="79A200CE" w14:textId="77777777" w:rsidR="00E971B1" w:rsidRPr="00FE68EF" w:rsidRDefault="00E971B1" w:rsidP="00DA3B68">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Penser, concevoir et développer des solutions métier</w:t>
            </w:r>
          </w:p>
          <w:p w14:paraId="5705D8BE" w14:textId="77777777" w:rsidR="00E971B1" w:rsidRPr="00FE68EF" w:rsidRDefault="00E971B1" w:rsidP="00DA3B68">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Gestion de projet</w:t>
            </w:r>
          </w:p>
        </w:tc>
      </w:tr>
      <w:tr w:rsidR="00E971B1" w:rsidRPr="00FE68EF" w14:paraId="2575AC7E"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792EC7" w14:textId="77777777" w:rsidR="00E971B1" w:rsidRPr="00FE68EF" w:rsidRDefault="00E971B1" w:rsidP="00CC1704">
            <w:pPr>
              <w:jc w:val="left"/>
              <w:rPr>
                <w:sz w:val="20"/>
                <w:szCs w:val="20"/>
              </w:rPr>
            </w:pPr>
            <w:r w:rsidRPr="00FE68EF">
              <w:rPr>
                <w:sz w:val="20"/>
                <w:szCs w:val="20"/>
              </w:rPr>
              <w:t>Activités associées</w:t>
            </w:r>
          </w:p>
        </w:tc>
        <w:tc>
          <w:tcPr>
            <w:tcW w:w="6940" w:type="dxa"/>
          </w:tcPr>
          <w:p w14:paraId="46047FA7" w14:textId="77777777" w:rsidR="00E971B1" w:rsidRPr="00FE68EF" w:rsidRDefault="00E971B1" w:rsidP="00DA3B68">
            <w:pPr>
              <w:pStyle w:val="Paragraphedeliste"/>
              <w:numPr>
                <w:ilvl w:val="0"/>
                <w:numId w:val="39"/>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Veille technologique</w:t>
            </w:r>
          </w:p>
          <w:p w14:paraId="35A21112" w14:textId="77777777" w:rsidR="00E971B1" w:rsidRPr="00FE68EF" w:rsidRDefault="00E971B1" w:rsidP="00DA3B68">
            <w:pPr>
              <w:pStyle w:val="Paragraphedeliste"/>
              <w:numPr>
                <w:ilvl w:val="0"/>
                <w:numId w:val="39"/>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Être force de proposition</w:t>
            </w:r>
          </w:p>
        </w:tc>
      </w:tr>
    </w:tbl>
    <w:p w14:paraId="2E672628" w14:textId="77777777" w:rsidR="00E971B1" w:rsidRPr="00FE68EF" w:rsidRDefault="00E971B1" w:rsidP="00E971B1">
      <w:pPr>
        <w:rPr>
          <w:sz w:val="20"/>
          <w:szCs w:val="20"/>
        </w:rPr>
      </w:pPr>
    </w:p>
    <w:tbl>
      <w:tblPr>
        <w:tblStyle w:val="TableauGrille5Fonc-Accentuation5"/>
        <w:tblW w:w="0" w:type="auto"/>
        <w:tblLook w:val="04A0" w:firstRow="1" w:lastRow="0" w:firstColumn="1" w:lastColumn="0" w:noHBand="0" w:noVBand="1"/>
      </w:tblPr>
      <w:tblGrid>
        <w:gridCol w:w="2122"/>
        <w:gridCol w:w="6940"/>
      </w:tblGrid>
      <w:tr w:rsidR="00E971B1" w:rsidRPr="00FE68EF" w14:paraId="29FABF9F" w14:textId="77777777" w:rsidTr="00CC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62F91D7" w14:textId="77777777" w:rsidR="00E971B1" w:rsidRPr="00FE68EF" w:rsidRDefault="00E971B1" w:rsidP="00CC1704">
            <w:pPr>
              <w:jc w:val="center"/>
              <w:rPr>
                <w:sz w:val="20"/>
                <w:szCs w:val="20"/>
              </w:rPr>
            </w:pPr>
            <w:r w:rsidRPr="00FE68EF">
              <w:rPr>
                <w:sz w:val="20"/>
                <w:szCs w:val="20"/>
              </w:rPr>
              <w:t>Compétences</w:t>
            </w:r>
          </w:p>
        </w:tc>
      </w:tr>
      <w:tr w:rsidR="00E971B1" w:rsidRPr="00FE68EF" w14:paraId="4E2F7929" w14:textId="77777777" w:rsidTr="00CC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95FA6D" w14:textId="77777777" w:rsidR="00E971B1" w:rsidRPr="00FE68EF" w:rsidRDefault="00E971B1" w:rsidP="00CC1704">
            <w:pPr>
              <w:rPr>
                <w:sz w:val="20"/>
                <w:szCs w:val="20"/>
              </w:rPr>
            </w:pPr>
            <w:r w:rsidRPr="00FE68EF">
              <w:rPr>
                <w:sz w:val="20"/>
                <w:szCs w:val="20"/>
              </w:rPr>
              <w:t>Savoir-faire opérationnel</w:t>
            </w:r>
          </w:p>
        </w:tc>
        <w:tc>
          <w:tcPr>
            <w:tcW w:w="6940" w:type="dxa"/>
          </w:tcPr>
          <w:p w14:paraId="7BB4DBE5" w14:textId="77777777" w:rsidR="00E971B1" w:rsidRPr="00FE68EF" w:rsidRDefault="00E971B1"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Maîtrise de la programmation orienté</w:t>
            </w:r>
            <w:r>
              <w:rPr>
                <w:rFonts w:eastAsia="Times New Roman"/>
                <w:sz w:val="20"/>
                <w:szCs w:val="20"/>
                <w:lang w:eastAsia="fr-FR"/>
              </w:rPr>
              <w:t>e</w:t>
            </w:r>
            <w:r w:rsidRPr="00FE68EF">
              <w:rPr>
                <w:rFonts w:eastAsia="Times New Roman"/>
                <w:sz w:val="20"/>
                <w:szCs w:val="20"/>
                <w:lang w:eastAsia="fr-FR"/>
              </w:rPr>
              <w:t xml:space="preserve"> objet </w:t>
            </w:r>
          </w:p>
          <w:p w14:paraId="6464D826" w14:textId="77777777" w:rsidR="00E971B1" w:rsidRPr="00FE68EF" w:rsidRDefault="00E971B1"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Connaître les méthodes et outils de gestion de projet</w:t>
            </w:r>
          </w:p>
          <w:p w14:paraId="0BC522AB" w14:textId="77777777" w:rsidR="00E971B1" w:rsidRPr="00FE68EF" w:rsidRDefault="00E971B1"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Maîtrise des outils de versioning</w:t>
            </w:r>
          </w:p>
          <w:p w14:paraId="24CFAD13" w14:textId="77777777" w:rsidR="00E971B1" w:rsidRPr="00FE68EF" w:rsidRDefault="00E971B1" w:rsidP="00DA3B68">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fr-FR"/>
              </w:rPr>
            </w:pPr>
            <w:r w:rsidRPr="00FE68EF">
              <w:rPr>
                <w:rFonts w:eastAsia="Times New Roman"/>
                <w:sz w:val="20"/>
                <w:szCs w:val="20"/>
                <w:lang w:eastAsia="fr-FR"/>
              </w:rPr>
              <w:t>Mutualisation de la connaissance</w:t>
            </w:r>
          </w:p>
        </w:tc>
      </w:tr>
      <w:tr w:rsidR="00E971B1" w:rsidRPr="00FE68EF" w14:paraId="34E9590E" w14:textId="77777777" w:rsidTr="00CC1704">
        <w:tc>
          <w:tcPr>
            <w:cnfStyle w:val="001000000000" w:firstRow="0" w:lastRow="0" w:firstColumn="1" w:lastColumn="0" w:oddVBand="0" w:evenVBand="0" w:oddHBand="0" w:evenHBand="0" w:firstRowFirstColumn="0" w:firstRowLastColumn="0" w:lastRowFirstColumn="0" w:lastRowLastColumn="0"/>
            <w:tcW w:w="2122" w:type="dxa"/>
          </w:tcPr>
          <w:p w14:paraId="0E47E9C5" w14:textId="77777777" w:rsidR="00E971B1" w:rsidRPr="00FE68EF" w:rsidRDefault="00E971B1" w:rsidP="00CC1704">
            <w:pPr>
              <w:rPr>
                <w:sz w:val="20"/>
                <w:szCs w:val="20"/>
              </w:rPr>
            </w:pPr>
            <w:r w:rsidRPr="00FE68EF">
              <w:rPr>
                <w:sz w:val="20"/>
                <w:szCs w:val="20"/>
              </w:rPr>
              <w:t>Savoir-faire comportemental</w:t>
            </w:r>
          </w:p>
        </w:tc>
        <w:tc>
          <w:tcPr>
            <w:tcW w:w="6940" w:type="dxa"/>
          </w:tcPr>
          <w:p w14:paraId="77DFF62A" w14:textId="77777777" w:rsidR="00E971B1" w:rsidRPr="00E971B1" w:rsidRDefault="00E971B1"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Travailler en équipe</w:t>
            </w:r>
          </w:p>
          <w:p w14:paraId="65F3B406" w14:textId="77777777" w:rsidR="00E971B1" w:rsidRPr="00E971B1" w:rsidRDefault="00E971B1"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Ponctualité</w:t>
            </w:r>
          </w:p>
          <w:p w14:paraId="514E334E" w14:textId="77777777" w:rsidR="00E971B1" w:rsidRPr="00E971B1" w:rsidRDefault="00E971B1"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S’adapter au changement</w:t>
            </w:r>
          </w:p>
          <w:p w14:paraId="40130B1B" w14:textId="77777777" w:rsidR="00E971B1" w:rsidRPr="00E971B1" w:rsidRDefault="00E971B1"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Maîtrise de soi et aptitude à l’autogestion</w:t>
            </w:r>
          </w:p>
          <w:p w14:paraId="359DE77F" w14:textId="77777777" w:rsidR="00E971B1" w:rsidRPr="00E971B1" w:rsidRDefault="00E971B1"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Bonne capacité de travail, de ténacité et d’anticipation</w:t>
            </w:r>
          </w:p>
          <w:p w14:paraId="05C6C111" w14:textId="77777777" w:rsidR="00E971B1" w:rsidRPr="00E971B1" w:rsidRDefault="00E971B1" w:rsidP="00DA3B68">
            <w:pPr>
              <w:pStyle w:val="Paragraphedeliste"/>
              <w:numPr>
                <w:ilvl w:val="0"/>
                <w:numId w:val="42"/>
              </w:num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fr-FR"/>
              </w:rPr>
            </w:pPr>
            <w:r w:rsidRPr="00E971B1">
              <w:rPr>
                <w:rFonts w:eastAsia="Times New Roman"/>
                <w:sz w:val="20"/>
                <w:szCs w:val="20"/>
                <w:lang w:eastAsia="fr-FR"/>
              </w:rPr>
              <w:t>Capacité d’écoute</w:t>
            </w:r>
          </w:p>
        </w:tc>
      </w:tr>
    </w:tbl>
    <w:p w14:paraId="770A4A8B" w14:textId="77777777" w:rsidR="00E971B1" w:rsidRPr="00E971B1" w:rsidRDefault="00E971B1">
      <w:pPr>
        <w:jc w:val="left"/>
      </w:pPr>
      <w:r>
        <w:br w:type="page"/>
      </w:r>
    </w:p>
    <w:p w14:paraId="60DABC3E" w14:textId="77777777" w:rsidR="00CB41C6" w:rsidRDefault="00CB41C6" w:rsidP="00CB41C6">
      <w:pPr>
        <w:pStyle w:val="Titre2"/>
      </w:pPr>
      <w:bookmarkStart w:id="120" w:name="_Toc516066187"/>
      <w:r>
        <w:t xml:space="preserve">Annexe </w:t>
      </w:r>
      <w:r w:rsidR="00133042">
        <w:t>2</w:t>
      </w:r>
      <w:bookmarkEnd w:id="120"/>
    </w:p>
    <w:p w14:paraId="42747934" w14:textId="77777777" w:rsidR="007934DF" w:rsidRDefault="007934DF" w:rsidP="007934DF"/>
    <w:p w14:paraId="095AA233" w14:textId="77777777" w:rsidR="007934DF" w:rsidRPr="007934DF" w:rsidRDefault="007934DF" w:rsidP="007934DF">
      <w:pPr>
        <w:pStyle w:val="Titre3"/>
      </w:pPr>
      <w:bookmarkStart w:id="121" w:name="_Toc516066188"/>
      <w:r>
        <w:t>Diagramme UML de contexte</w:t>
      </w:r>
      <w:bookmarkEnd w:id="121"/>
    </w:p>
    <w:p w14:paraId="750D3DFD" w14:textId="77777777" w:rsidR="001F5640" w:rsidRDefault="001F5640" w:rsidP="001F5640"/>
    <w:p w14:paraId="18100D59" w14:textId="77777777" w:rsidR="00225E0F" w:rsidRDefault="00225E0F" w:rsidP="001F5640"/>
    <w:p w14:paraId="3ADCBB51" w14:textId="77777777" w:rsidR="00225E0F" w:rsidRPr="001F5640" w:rsidRDefault="00225E0F" w:rsidP="001F5640"/>
    <w:p w14:paraId="410ADDCE" w14:textId="77777777" w:rsidR="00066932" w:rsidRDefault="007934DF">
      <w:pPr>
        <w:jc w:val="left"/>
      </w:pPr>
      <w:r>
        <w:rPr>
          <w:rFonts w:ascii="Comfortaa" w:hAnsi="Comfortaa"/>
          <w:noProof/>
          <w:color w:val="434343"/>
          <w:szCs w:val="22"/>
        </w:rPr>
        <w:drawing>
          <wp:anchor distT="0" distB="0" distL="114300" distR="114300" simplePos="0" relativeHeight="251673600" behindDoc="0" locked="0" layoutInCell="1" allowOverlap="1" wp14:anchorId="4BF4D20D" wp14:editId="0A2B1BA9">
            <wp:simplePos x="903767" y="2509284"/>
            <wp:positionH relativeFrom="margin">
              <wp:align>center</wp:align>
            </wp:positionH>
            <wp:positionV relativeFrom="margin">
              <wp:align>center</wp:align>
            </wp:positionV>
            <wp:extent cx="5730875" cy="2955851"/>
            <wp:effectExtent l="0" t="0" r="3175" b="0"/>
            <wp:wrapSquare wrapText="bothSides"/>
            <wp:docPr id="3" name="Image 3" descr="https://lh3.googleusercontent.com/XKSip48LpWvyZ59RpkpgQExmsAk2GtL5jsxOZq9oxSgASd9oDpFd-BE0986UPl_e1RG6KCrHfSCJR-MwVMhpf-ZP9lScPqqODwj-5efSy6En65x3MGiz0UzRaPNfPEq3ph-G7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KSip48LpWvyZ59RpkpgQExmsAk2GtL5jsxOZq9oxSgASd9oDpFd-BE0986UPl_e1RG6KCrHfSCJR-MwVMhpf-ZP9lScPqqODwj-5efSy6En65x3MGiz0UzRaPNfPEq3ph-G7zH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2955851"/>
                    </a:xfrm>
                    <a:prstGeom prst="rect">
                      <a:avLst/>
                    </a:prstGeom>
                    <a:noFill/>
                    <a:ln>
                      <a:noFill/>
                    </a:ln>
                  </pic:spPr>
                </pic:pic>
              </a:graphicData>
            </a:graphic>
          </wp:anchor>
        </w:drawing>
      </w:r>
      <w:r w:rsidR="00066932">
        <w:br w:type="page"/>
      </w:r>
    </w:p>
    <w:p w14:paraId="58EBF755" w14:textId="77777777" w:rsidR="00C9006C" w:rsidRDefault="00C9006C" w:rsidP="00066932">
      <w:pPr>
        <w:pStyle w:val="Titre2"/>
        <w:sectPr w:rsidR="00C9006C" w:rsidSect="00EA576E">
          <w:pgSz w:w="11906" w:h="16838"/>
          <w:pgMar w:top="1417" w:right="1417" w:bottom="1417" w:left="1417" w:header="708" w:footer="708" w:gutter="0"/>
          <w:pgNumType w:fmt="upperRoman" w:start="1" w:chapStyle="2"/>
          <w:cols w:space="708"/>
          <w:docGrid w:linePitch="360"/>
        </w:sectPr>
      </w:pPr>
    </w:p>
    <w:p w14:paraId="6F7C6D5D" w14:textId="77777777" w:rsidR="00225E0F" w:rsidRDefault="00066932" w:rsidP="003D20E5">
      <w:pPr>
        <w:pStyle w:val="Titre2"/>
      </w:pPr>
      <w:bookmarkStart w:id="122" w:name="_Toc516066189"/>
      <w:r>
        <w:t xml:space="preserve">Annexe </w:t>
      </w:r>
      <w:r w:rsidR="00133042">
        <w:t>3</w:t>
      </w:r>
      <w:bookmarkEnd w:id="122"/>
    </w:p>
    <w:p w14:paraId="137C81CC" w14:textId="77777777" w:rsidR="00AD6F9F" w:rsidRDefault="00AD6F9F" w:rsidP="00AD6F9F">
      <w:pPr>
        <w:pStyle w:val="Titre3"/>
      </w:pPr>
      <w:bookmarkStart w:id="123" w:name="_Toc516066190"/>
      <w:r>
        <w:t>Modèle conceptuel de communication (méthode Merise)</w:t>
      </w:r>
      <w:bookmarkEnd w:id="123"/>
    </w:p>
    <w:p w14:paraId="2A8C3013" w14:textId="77777777" w:rsidR="00AD6F9F" w:rsidRDefault="00AD6F9F" w:rsidP="00AD6F9F">
      <w:pPr>
        <w:rPr>
          <w:rFonts w:asciiTheme="majorHAnsi" w:eastAsiaTheme="majorEastAsia" w:hAnsiTheme="majorHAnsi" w:cstheme="majorBidi"/>
          <w:color w:val="44546A" w:themeColor="text2"/>
          <w:sz w:val="32"/>
          <w:szCs w:val="26"/>
        </w:rPr>
      </w:pPr>
    </w:p>
    <w:p w14:paraId="5F1D0EE2" w14:textId="77777777" w:rsidR="00066932" w:rsidRDefault="009102C9" w:rsidP="00AD6F9F">
      <w:r>
        <w:rPr>
          <w:noProof/>
        </w:rPr>
        <w:drawing>
          <wp:anchor distT="0" distB="0" distL="114300" distR="114300" simplePos="0" relativeHeight="251662336" behindDoc="0" locked="0" layoutInCell="1" allowOverlap="1" wp14:anchorId="32D0DB31" wp14:editId="1175B481">
            <wp:simplePos x="0" y="0"/>
            <wp:positionH relativeFrom="margin">
              <wp:posOffset>-213995</wp:posOffset>
            </wp:positionH>
            <wp:positionV relativeFrom="margin">
              <wp:posOffset>1367155</wp:posOffset>
            </wp:positionV>
            <wp:extent cx="8549005" cy="3666490"/>
            <wp:effectExtent l="0" t="0" r="444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deraMCCLivrable1.png"/>
                    <pic:cNvPicPr/>
                  </pic:nvPicPr>
                  <pic:blipFill>
                    <a:blip r:embed="rId41">
                      <a:extLst>
                        <a:ext uri="{28A0092B-C50C-407E-A947-70E740481C1C}">
                          <a14:useLocalDpi xmlns:a14="http://schemas.microsoft.com/office/drawing/2010/main" val="0"/>
                        </a:ext>
                      </a:extLst>
                    </a:blip>
                    <a:stretch>
                      <a:fillRect/>
                    </a:stretch>
                  </pic:blipFill>
                  <pic:spPr>
                    <a:xfrm>
                      <a:off x="0" y="0"/>
                      <a:ext cx="8549005" cy="3666490"/>
                    </a:xfrm>
                    <a:prstGeom prst="rect">
                      <a:avLst/>
                    </a:prstGeom>
                  </pic:spPr>
                </pic:pic>
              </a:graphicData>
            </a:graphic>
            <wp14:sizeRelH relativeFrom="margin">
              <wp14:pctWidth>0</wp14:pctWidth>
            </wp14:sizeRelH>
            <wp14:sizeRelV relativeFrom="margin">
              <wp14:pctHeight>0</wp14:pctHeight>
            </wp14:sizeRelV>
          </wp:anchor>
        </w:drawing>
      </w:r>
      <w:r w:rsidR="00066932">
        <w:br w:type="page"/>
      </w:r>
    </w:p>
    <w:p w14:paraId="78D0E6F7" w14:textId="77777777" w:rsidR="004C6390" w:rsidRDefault="00066932" w:rsidP="00133042">
      <w:pPr>
        <w:pStyle w:val="Titre2"/>
      </w:pPr>
      <w:bookmarkStart w:id="124" w:name="_Toc516066191"/>
      <w:r>
        <w:t xml:space="preserve">Annexe </w:t>
      </w:r>
      <w:r w:rsidR="00133042">
        <w:t>4</w:t>
      </w:r>
      <w:bookmarkEnd w:id="124"/>
    </w:p>
    <w:p w14:paraId="01397D08" w14:textId="77777777" w:rsidR="00AA2A28" w:rsidRPr="00AA2A28" w:rsidRDefault="00AA2A28" w:rsidP="00C9006C">
      <w:pPr>
        <w:pStyle w:val="Titre3"/>
      </w:pPr>
      <w:bookmarkStart w:id="125" w:name="_Toc516066192"/>
      <w:r>
        <w:t>PBS</w:t>
      </w:r>
      <w:bookmarkEnd w:id="125"/>
    </w:p>
    <w:p w14:paraId="157E5395" w14:textId="77777777" w:rsidR="00303D03" w:rsidRPr="00303D03" w:rsidRDefault="00AA2A28" w:rsidP="00303D03">
      <w:r>
        <w:rPr>
          <w:noProof/>
        </w:rPr>
        <w:drawing>
          <wp:anchor distT="0" distB="0" distL="114300" distR="114300" simplePos="0" relativeHeight="251674624" behindDoc="0" locked="0" layoutInCell="1" allowOverlap="1" wp14:anchorId="6B9A7A33" wp14:editId="204EDF5B">
            <wp:simplePos x="903767" y="1509823"/>
            <wp:positionH relativeFrom="margin">
              <wp:align>center</wp:align>
            </wp:positionH>
            <wp:positionV relativeFrom="margin">
              <wp:align>center</wp:align>
            </wp:positionV>
            <wp:extent cx="7413680" cy="4760358"/>
            <wp:effectExtent l="0" t="0" r="0" b="2540"/>
            <wp:wrapSquare wrapText="bothSides"/>
            <wp:docPr id="9" name="Image 9"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BS_Madera.png"/>
                    <pic:cNvPicPr/>
                  </pic:nvPicPr>
                  <pic:blipFill>
                    <a:blip r:embed="rId42">
                      <a:extLst>
                        <a:ext uri="{28A0092B-C50C-407E-A947-70E740481C1C}">
                          <a14:useLocalDpi xmlns:a14="http://schemas.microsoft.com/office/drawing/2010/main" val="0"/>
                        </a:ext>
                      </a:extLst>
                    </a:blip>
                    <a:stretch>
                      <a:fillRect/>
                    </a:stretch>
                  </pic:blipFill>
                  <pic:spPr>
                    <a:xfrm>
                      <a:off x="0" y="0"/>
                      <a:ext cx="7413680" cy="4760358"/>
                    </a:xfrm>
                    <a:prstGeom prst="rect">
                      <a:avLst/>
                    </a:prstGeom>
                  </pic:spPr>
                </pic:pic>
              </a:graphicData>
            </a:graphic>
          </wp:anchor>
        </w:drawing>
      </w:r>
    </w:p>
    <w:p w14:paraId="2A592D09" w14:textId="77777777" w:rsidR="00D31655" w:rsidRDefault="00D31655" w:rsidP="00133042">
      <w:pPr>
        <w:pStyle w:val="Titre2"/>
      </w:pPr>
      <w:bookmarkStart w:id="126" w:name="_Toc516066193"/>
      <w:r>
        <w:t xml:space="preserve">Annexe </w:t>
      </w:r>
      <w:r w:rsidR="00133042">
        <w:t>5</w:t>
      </w:r>
      <w:bookmarkEnd w:id="126"/>
    </w:p>
    <w:p w14:paraId="3A217033" w14:textId="77777777" w:rsidR="00D31655" w:rsidRDefault="00D31655" w:rsidP="00133042">
      <w:pPr>
        <w:pStyle w:val="Titre3"/>
      </w:pPr>
      <w:bookmarkStart w:id="127" w:name="_Toc516066194"/>
      <w:r>
        <w:t>WBS</w:t>
      </w:r>
      <w:bookmarkEnd w:id="127"/>
    </w:p>
    <w:p w14:paraId="2FDA2005" w14:textId="77777777" w:rsidR="00D31655" w:rsidRPr="00D31655" w:rsidRDefault="00AD6CE5" w:rsidP="00D31655">
      <w:r>
        <w:rPr>
          <w:noProof/>
        </w:rPr>
        <w:drawing>
          <wp:anchor distT="0" distB="0" distL="114300" distR="114300" simplePos="0" relativeHeight="251675648" behindDoc="0" locked="0" layoutInCell="1" allowOverlap="1" wp14:anchorId="0CDB5E09" wp14:editId="56B326AE">
            <wp:simplePos x="0" y="0"/>
            <wp:positionH relativeFrom="margin">
              <wp:align>center</wp:align>
            </wp:positionH>
            <wp:positionV relativeFrom="margin">
              <wp:align>center</wp:align>
            </wp:positionV>
            <wp:extent cx="8127365" cy="4124325"/>
            <wp:effectExtent l="0" t="0" r="6985" b="9525"/>
            <wp:wrapSquare wrapText="bothSides"/>
            <wp:docPr id="10" name="Image 10" descr="Une image contenant noir, ordinateur&#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B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127365" cy="4124325"/>
                    </a:xfrm>
                    <a:prstGeom prst="rect">
                      <a:avLst/>
                    </a:prstGeom>
                  </pic:spPr>
                </pic:pic>
              </a:graphicData>
            </a:graphic>
            <wp14:sizeRelH relativeFrom="margin">
              <wp14:pctWidth>0</wp14:pctWidth>
            </wp14:sizeRelH>
            <wp14:sizeRelV relativeFrom="margin">
              <wp14:pctHeight>0</wp14:pctHeight>
            </wp14:sizeRelV>
          </wp:anchor>
        </w:drawing>
      </w:r>
    </w:p>
    <w:p w14:paraId="5E0B268C" w14:textId="77777777" w:rsidR="00C9006C" w:rsidRDefault="00C9006C" w:rsidP="00303D03">
      <w:pPr>
        <w:sectPr w:rsidR="00C9006C" w:rsidSect="00C9006C">
          <w:pgSz w:w="16838" w:h="11906" w:orient="landscape"/>
          <w:pgMar w:top="1417" w:right="1417" w:bottom="1417" w:left="1417" w:header="708" w:footer="708" w:gutter="0"/>
          <w:pgNumType w:fmt="upperRoman" w:chapStyle="2"/>
          <w:cols w:space="708"/>
          <w:docGrid w:linePitch="360"/>
        </w:sectPr>
      </w:pPr>
    </w:p>
    <w:p w14:paraId="6CD2B4AE" w14:textId="77777777" w:rsidR="00303D03" w:rsidRPr="00303D03" w:rsidRDefault="00303D03" w:rsidP="00303D03"/>
    <w:p w14:paraId="6A6A5FA9" w14:textId="77777777" w:rsidR="00D31655" w:rsidRDefault="00D31655" w:rsidP="00133042">
      <w:pPr>
        <w:pStyle w:val="Titre2"/>
      </w:pPr>
      <w:bookmarkStart w:id="128" w:name="_Toc516066195"/>
      <w:r>
        <w:t xml:space="preserve">Annexe </w:t>
      </w:r>
      <w:r w:rsidR="00133042">
        <w:t>6</w:t>
      </w:r>
      <w:bookmarkEnd w:id="128"/>
    </w:p>
    <w:p w14:paraId="0DE4B854" w14:textId="77777777" w:rsidR="00257ECC" w:rsidRDefault="00C03BDD" w:rsidP="00257ECC">
      <w:pPr>
        <w:pStyle w:val="Titre3"/>
      </w:pPr>
      <w:bookmarkStart w:id="129" w:name="_Toc516066196"/>
      <w:r>
        <w:t>Diagramme de Gantt (intégral)</w:t>
      </w:r>
      <w:bookmarkEnd w:id="129"/>
    </w:p>
    <w:p w14:paraId="1A803181" w14:textId="77777777" w:rsidR="00257ECC" w:rsidRPr="00257ECC" w:rsidRDefault="00257ECC" w:rsidP="00257ECC"/>
    <w:p w14:paraId="42F7E42D" w14:textId="77777777" w:rsidR="00257ECC" w:rsidRPr="00804E44" w:rsidRDefault="00FB3C9E" w:rsidP="00804E44">
      <w:r>
        <w:rPr>
          <w:noProof/>
        </w:rPr>
        <w:drawing>
          <wp:inline distT="0" distB="0" distL="0" distR="0" wp14:anchorId="31DFCFE2" wp14:editId="7236CF70">
            <wp:extent cx="5637003" cy="7314299"/>
            <wp:effectExtent l="0" t="0" r="190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ification_MaderaGanttComplet.gi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6052" cy="7351992"/>
                    </a:xfrm>
                    <a:prstGeom prst="rect">
                      <a:avLst/>
                    </a:prstGeom>
                  </pic:spPr>
                </pic:pic>
              </a:graphicData>
            </a:graphic>
          </wp:inline>
        </w:drawing>
      </w:r>
      <w:r w:rsidR="00257ECC">
        <w:br w:type="page"/>
      </w:r>
    </w:p>
    <w:p w14:paraId="3AF962AC" w14:textId="77777777" w:rsidR="00303D03" w:rsidRPr="00303D03" w:rsidRDefault="00DA3C81" w:rsidP="00DA3C81">
      <w:pPr>
        <w:pStyle w:val="Titre3"/>
      </w:pPr>
      <w:bookmarkStart w:id="130" w:name="_Toc516066197"/>
      <w:r>
        <w:t>Diagramme de Gantt (livrable 1)</w:t>
      </w:r>
      <w:bookmarkEnd w:id="130"/>
    </w:p>
    <w:p w14:paraId="0C4B2F8A" w14:textId="77777777" w:rsidR="00303D03" w:rsidRPr="00303D03" w:rsidRDefault="00303D03" w:rsidP="00303D03"/>
    <w:p w14:paraId="3B6B6673" w14:textId="77777777" w:rsidR="00303D03" w:rsidRPr="00303D03" w:rsidRDefault="00DA3C81" w:rsidP="00303D03">
      <w:r>
        <w:rPr>
          <w:noProof/>
        </w:rPr>
        <w:drawing>
          <wp:anchor distT="0" distB="0" distL="114300" distR="114300" simplePos="0" relativeHeight="251663360" behindDoc="0" locked="0" layoutInCell="1" allowOverlap="1" wp14:anchorId="3BC100B0" wp14:editId="7644234C">
            <wp:simplePos x="903767" y="1414130"/>
            <wp:positionH relativeFrom="margin">
              <wp:align>center</wp:align>
            </wp:positionH>
            <wp:positionV relativeFrom="margin">
              <wp:align>center</wp:align>
            </wp:positionV>
            <wp:extent cx="5760720" cy="3141980"/>
            <wp:effectExtent l="0" t="0" r="0" b="1270"/>
            <wp:wrapSquare wrapText="bothSides"/>
            <wp:docPr id="13" name="Image 13"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ification_MaderaL1.gif"/>
                    <pic:cNvPicPr/>
                  </pic:nvPicPr>
                  <pic:blipFill>
                    <a:blip r:embed="rId18">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p>
    <w:p w14:paraId="22460ECA" w14:textId="77777777" w:rsidR="00303D03" w:rsidRPr="00303D03" w:rsidRDefault="00303D03" w:rsidP="00303D03"/>
    <w:p w14:paraId="74B21A05" w14:textId="77777777" w:rsidR="00303D03" w:rsidRPr="00303D03" w:rsidRDefault="00303D03" w:rsidP="00303D03"/>
    <w:p w14:paraId="6F9D2C52" w14:textId="77777777" w:rsidR="00303D03" w:rsidRPr="00303D03" w:rsidRDefault="00303D03" w:rsidP="00303D03"/>
    <w:p w14:paraId="7BBA4563" w14:textId="77777777" w:rsidR="00303D03" w:rsidRPr="00303D03" w:rsidRDefault="00303D03" w:rsidP="00303D03"/>
    <w:p w14:paraId="3404F40E" w14:textId="77777777" w:rsidR="00303D03" w:rsidRPr="00303D03" w:rsidRDefault="00303D03" w:rsidP="00303D03"/>
    <w:p w14:paraId="3D139820" w14:textId="77777777" w:rsidR="00303D03" w:rsidRPr="00303D03" w:rsidRDefault="00303D03" w:rsidP="00303D03"/>
    <w:p w14:paraId="33BFD1B4" w14:textId="77777777" w:rsidR="00303D03" w:rsidRPr="00303D03" w:rsidRDefault="00303D03" w:rsidP="00303D03"/>
    <w:p w14:paraId="60DCA434" w14:textId="77777777" w:rsidR="00303D03" w:rsidRPr="00303D03" w:rsidRDefault="00303D03" w:rsidP="00303D03"/>
    <w:p w14:paraId="0B94597A" w14:textId="77777777" w:rsidR="00303D03" w:rsidRPr="00303D03" w:rsidRDefault="00303D03" w:rsidP="00303D03"/>
    <w:p w14:paraId="55395717" w14:textId="77777777" w:rsidR="00303D03" w:rsidRPr="00303D03" w:rsidRDefault="00303D03" w:rsidP="00303D03"/>
    <w:p w14:paraId="13CEE8EC" w14:textId="77777777" w:rsidR="00303D03" w:rsidRPr="00303D03" w:rsidRDefault="00303D03" w:rsidP="00303D03"/>
    <w:p w14:paraId="03CA57DE" w14:textId="77777777" w:rsidR="00303D03" w:rsidRPr="00303D03" w:rsidRDefault="00303D03" w:rsidP="00303D03"/>
    <w:p w14:paraId="0499809F" w14:textId="77777777" w:rsidR="00303D03" w:rsidRPr="00303D03" w:rsidRDefault="00303D03" w:rsidP="00303D03"/>
    <w:p w14:paraId="0FE8043E" w14:textId="77777777" w:rsidR="00303D03" w:rsidRPr="00303D03" w:rsidRDefault="00303D03" w:rsidP="00303D03"/>
    <w:p w14:paraId="52F78601" w14:textId="77777777" w:rsidR="00DA3C81" w:rsidRDefault="00DA3C81">
      <w:pPr>
        <w:jc w:val="left"/>
      </w:pPr>
      <w:r>
        <w:br w:type="page"/>
      </w:r>
    </w:p>
    <w:p w14:paraId="7CDCB923" w14:textId="77777777" w:rsidR="00066932" w:rsidRDefault="00DA3C81" w:rsidP="00DA3C81">
      <w:pPr>
        <w:pStyle w:val="Titre3"/>
      </w:pPr>
      <w:bookmarkStart w:id="131" w:name="_Toc516066198"/>
      <w:r>
        <w:t>Diagramme de Gantt (livrable 2)</w:t>
      </w:r>
      <w:bookmarkEnd w:id="131"/>
    </w:p>
    <w:p w14:paraId="3AB77FAE" w14:textId="77777777" w:rsidR="00DA3C81" w:rsidRDefault="00DA3C81" w:rsidP="00DA3C81"/>
    <w:p w14:paraId="2CAA1BBE" w14:textId="77777777" w:rsidR="00DA3C81" w:rsidRDefault="00DA3C81" w:rsidP="00DA3C81">
      <w:r>
        <w:rPr>
          <w:noProof/>
        </w:rPr>
        <w:drawing>
          <wp:anchor distT="0" distB="0" distL="114300" distR="114300" simplePos="0" relativeHeight="251664384" behindDoc="0" locked="0" layoutInCell="1" allowOverlap="1" wp14:anchorId="2F0AFFC4" wp14:editId="5402BE12">
            <wp:simplePos x="903767" y="1414130"/>
            <wp:positionH relativeFrom="margin">
              <wp:align>center</wp:align>
            </wp:positionH>
            <wp:positionV relativeFrom="margin">
              <wp:align>center</wp:align>
            </wp:positionV>
            <wp:extent cx="5760720" cy="5424805"/>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ification_MaderaL2.gif"/>
                    <pic:cNvPicPr/>
                  </pic:nvPicPr>
                  <pic:blipFill>
                    <a:blip r:embed="rId45">
                      <a:extLst>
                        <a:ext uri="{28A0092B-C50C-407E-A947-70E740481C1C}">
                          <a14:useLocalDpi xmlns:a14="http://schemas.microsoft.com/office/drawing/2010/main" val="0"/>
                        </a:ext>
                      </a:extLst>
                    </a:blip>
                    <a:stretch>
                      <a:fillRect/>
                    </a:stretch>
                  </pic:blipFill>
                  <pic:spPr>
                    <a:xfrm>
                      <a:off x="0" y="0"/>
                      <a:ext cx="5760720" cy="5424805"/>
                    </a:xfrm>
                    <a:prstGeom prst="rect">
                      <a:avLst/>
                    </a:prstGeom>
                  </pic:spPr>
                </pic:pic>
              </a:graphicData>
            </a:graphic>
          </wp:anchor>
        </w:drawing>
      </w:r>
    </w:p>
    <w:p w14:paraId="14F70039" w14:textId="77777777" w:rsidR="00DA3C81" w:rsidRPr="00DA3C81" w:rsidRDefault="00DA3C81" w:rsidP="00DA3C81"/>
    <w:p w14:paraId="62D04706" w14:textId="77777777" w:rsidR="00DA3C81" w:rsidRPr="00DA3C81" w:rsidRDefault="00DA3C81" w:rsidP="00DA3C81"/>
    <w:p w14:paraId="6B41937C" w14:textId="77777777" w:rsidR="00DA3C81" w:rsidRPr="00DA3C81" w:rsidRDefault="00DA3C81" w:rsidP="00DA3C81"/>
    <w:p w14:paraId="4DC3E1E0" w14:textId="77777777" w:rsidR="00DA3C81" w:rsidRPr="00DA3C81" w:rsidRDefault="00DA3C81" w:rsidP="00DA3C81"/>
    <w:p w14:paraId="6EBD2284" w14:textId="77777777" w:rsidR="00DA3C81" w:rsidRDefault="00DA3C81" w:rsidP="00DA3C81">
      <w:pPr>
        <w:tabs>
          <w:tab w:val="left" w:pos="1373"/>
        </w:tabs>
      </w:pPr>
      <w:r>
        <w:tab/>
      </w:r>
    </w:p>
    <w:p w14:paraId="68E2217B" w14:textId="77777777" w:rsidR="00DA3C81" w:rsidRDefault="00DA3C81">
      <w:pPr>
        <w:jc w:val="left"/>
      </w:pPr>
      <w:r>
        <w:br w:type="page"/>
      </w:r>
    </w:p>
    <w:p w14:paraId="462B4B84" w14:textId="77777777" w:rsidR="00DA3C81" w:rsidRDefault="00DA3C81" w:rsidP="00DA3C81">
      <w:pPr>
        <w:pStyle w:val="Titre3"/>
      </w:pPr>
      <w:bookmarkStart w:id="132" w:name="_Toc516066199"/>
      <w:r>
        <w:t>Diagramme de Gantt (livrable 3)</w:t>
      </w:r>
      <w:bookmarkEnd w:id="132"/>
    </w:p>
    <w:p w14:paraId="05FCED02" w14:textId="77777777" w:rsidR="00DA3C81" w:rsidRDefault="00DA3C81" w:rsidP="00DA3C81"/>
    <w:p w14:paraId="531D2856" w14:textId="77777777" w:rsidR="00DA3C81" w:rsidRPr="00DA3C81" w:rsidRDefault="00DA3C81" w:rsidP="00DA3C81">
      <w:r>
        <w:rPr>
          <w:noProof/>
        </w:rPr>
        <w:drawing>
          <wp:anchor distT="0" distB="0" distL="114300" distR="114300" simplePos="0" relativeHeight="251665408" behindDoc="0" locked="0" layoutInCell="1" allowOverlap="1" wp14:anchorId="08429767" wp14:editId="7DB6FC3E">
            <wp:simplePos x="903767" y="1414130"/>
            <wp:positionH relativeFrom="margin">
              <wp:align>center</wp:align>
            </wp:positionH>
            <wp:positionV relativeFrom="margin">
              <wp:align>center</wp:align>
            </wp:positionV>
            <wp:extent cx="5760720" cy="4231005"/>
            <wp:effectExtent l="0" t="0" r="0" b="0"/>
            <wp:wrapSquare wrapText="bothSides"/>
            <wp:docPr id="22" name="Image 22"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nification_MaderaL3.gif"/>
                    <pic:cNvPicPr/>
                  </pic:nvPicPr>
                  <pic:blipFill>
                    <a:blip r:embed="rId46">
                      <a:extLst>
                        <a:ext uri="{28A0092B-C50C-407E-A947-70E740481C1C}">
                          <a14:useLocalDpi xmlns:a14="http://schemas.microsoft.com/office/drawing/2010/main" val="0"/>
                        </a:ext>
                      </a:extLst>
                    </a:blip>
                    <a:stretch>
                      <a:fillRect/>
                    </a:stretch>
                  </pic:blipFill>
                  <pic:spPr>
                    <a:xfrm>
                      <a:off x="0" y="0"/>
                      <a:ext cx="5760720" cy="4231005"/>
                    </a:xfrm>
                    <a:prstGeom prst="rect">
                      <a:avLst/>
                    </a:prstGeom>
                  </pic:spPr>
                </pic:pic>
              </a:graphicData>
            </a:graphic>
          </wp:anchor>
        </w:drawing>
      </w:r>
    </w:p>
    <w:p w14:paraId="20A15771" w14:textId="77777777" w:rsidR="00DA3C81" w:rsidRPr="00DA3C81" w:rsidRDefault="00DA3C81" w:rsidP="00DA3C81"/>
    <w:p w14:paraId="68A4489D" w14:textId="77777777" w:rsidR="00DA3C81" w:rsidRPr="00DA3C81" w:rsidRDefault="00DA3C81" w:rsidP="00DA3C81"/>
    <w:p w14:paraId="0182A294" w14:textId="77777777" w:rsidR="00DA3C81" w:rsidRPr="00DA3C81" w:rsidRDefault="00DA3C81" w:rsidP="00DA3C81"/>
    <w:p w14:paraId="0BA3BEB1" w14:textId="77777777" w:rsidR="00DA3C81" w:rsidRPr="00DA3C81" w:rsidRDefault="00DA3C81" w:rsidP="00DA3C81"/>
    <w:p w14:paraId="23D74540" w14:textId="77777777" w:rsidR="00DA3C81" w:rsidRPr="00DA3C81" w:rsidRDefault="00DA3C81" w:rsidP="00DA3C81"/>
    <w:p w14:paraId="14886907" w14:textId="77777777" w:rsidR="00DA3C81" w:rsidRPr="00DA3C81" w:rsidRDefault="00DA3C81" w:rsidP="00DA3C81"/>
    <w:p w14:paraId="5031F949" w14:textId="77777777" w:rsidR="00DA3C81" w:rsidRPr="00DA3C81" w:rsidRDefault="00DA3C81" w:rsidP="00DA3C81"/>
    <w:p w14:paraId="28354F82" w14:textId="77777777" w:rsidR="00DA3C81" w:rsidRPr="00DA3C81" w:rsidRDefault="00DA3C81" w:rsidP="00DA3C81"/>
    <w:p w14:paraId="2037F244" w14:textId="77777777" w:rsidR="00DA3C81" w:rsidRPr="00DA3C81" w:rsidRDefault="00DA3C81" w:rsidP="00DA3C81"/>
    <w:p w14:paraId="1D55CB7C" w14:textId="77777777" w:rsidR="00DA3C81" w:rsidRPr="00DA3C81" w:rsidRDefault="00DA3C81" w:rsidP="00DA3C81"/>
    <w:p w14:paraId="7F6C1109" w14:textId="77777777" w:rsidR="00DA3C81" w:rsidRPr="00DA3C81" w:rsidRDefault="00DA3C81" w:rsidP="00DA3C81"/>
    <w:p w14:paraId="6FD680ED" w14:textId="77777777" w:rsidR="00DA3C81" w:rsidRPr="00DA3C81" w:rsidRDefault="00DA3C81" w:rsidP="00DA3C81"/>
    <w:p w14:paraId="131CEB47" w14:textId="77777777" w:rsidR="00DA3C81" w:rsidRDefault="00DA3C81">
      <w:pPr>
        <w:jc w:val="left"/>
      </w:pPr>
    </w:p>
    <w:p w14:paraId="577ABAEA" w14:textId="77777777" w:rsidR="00DA3C81" w:rsidRDefault="00DA3C81" w:rsidP="001923BA">
      <w:pPr>
        <w:pStyle w:val="Titre3"/>
      </w:pPr>
      <w:bookmarkStart w:id="133" w:name="_Toc516066200"/>
      <w:r>
        <w:t>Diagramme de Gantt</w:t>
      </w:r>
      <w:r w:rsidR="001923BA">
        <w:t xml:space="preserve"> (livrable 4)</w:t>
      </w:r>
      <w:bookmarkEnd w:id="133"/>
    </w:p>
    <w:p w14:paraId="1A617EB9" w14:textId="77777777" w:rsidR="001923BA" w:rsidRDefault="001923BA" w:rsidP="001923BA"/>
    <w:p w14:paraId="29473F46" w14:textId="77777777" w:rsidR="001923BA" w:rsidRPr="001923BA" w:rsidRDefault="001923BA" w:rsidP="001923BA">
      <w:r>
        <w:rPr>
          <w:noProof/>
        </w:rPr>
        <w:drawing>
          <wp:anchor distT="0" distB="0" distL="114300" distR="114300" simplePos="0" relativeHeight="251666432" behindDoc="0" locked="0" layoutInCell="1" allowOverlap="1" wp14:anchorId="6FF7CEB5" wp14:editId="10C1DD15">
            <wp:simplePos x="903767" y="1414130"/>
            <wp:positionH relativeFrom="margin">
              <wp:align>center</wp:align>
            </wp:positionH>
            <wp:positionV relativeFrom="margin">
              <wp:align>center</wp:align>
            </wp:positionV>
            <wp:extent cx="5760720" cy="4269105"/>
            <wp:effectExtent l="0" t="0" r="0" b="0"/>
            <wp:wrapSquare wrapText="bothSides"/>
            <wp:docPr id="29" name="Image 29"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nification_MaderaL4.gif"/>
                    <pic:cNvPicPr/>
                  </pic:nvPicPr>
                  <pic:blipFill>
                    <a:blip r:embed="rId47">
                      <a:extLst>
                        <a:ext uri="{28A0092B-C50C-407E-A947-70E740481C1C}">
                          <a14:useLocalDpi xmlns:a14="http://schemas.microsoft.com/office/drawing/2010/main" val="0"/>
                        </a:ext>
                      </a:extLst>
                    </a:blip>
                    <a:stretch>
                      <a:fillRect/>
                    </a:stretch>
                  </pic:blipFill>
                  <pic:spPr>
                    <a:xfrm>
                      <a:off x="0" y="0"/>
                      <a:ext cx="5760720" cy="4269105"/>
                    </a:xfrm>
                    <a:prstGeom prst="rect">
                      <a:avLst/>
                    </a:prstGeom>
                  </pic:spPr>
                </pic:pic>
              </a:graphicData>
            </a:graphic>
          </wp:anchor>
        </w:drawing>
      </w:r>
    </w:p>
    <w:p w14:paraId="2D531F85" w14:textId="77777777" w:rsidR="00DA3C81" w:rsidRPr="00DA3C81" w:rsidRDefault="00DA3C81" w:rsidP="00DA3C81"/>
    <w:p w14:paraId="68ED08E8" w14:textId="77777777" w:rsidR="00DA3C81" w:rsidRPr="00DA3C81" w:rsidRDefault="00DA3C81" w:rsidP="00DA3C81"/>
    <w:p w14:paraId="687B9315" w14:textId="77777777" w:rsidR="00DA3C81" w:rsidRPr="00DA3C81" w:rsidRDefault="00DA3C81" w:rsidP="00DA3C81"/>
    <w:p w14:paraId="67C66E8F" w14:textId="77777777" w:rsidR="00DA3C81" w:rsidRPr="00DA3C81" w:rsidRDefault="00DA3C81" w:rsidP="00DA3C81"/>
    <w:p w14:paraId="428C4D4C" w14:textId="77777777" w:rsidR="001923BA" w:rsidRDefault="001923BA" w:rsidP="00DA3C81"/>
    <w:p w14:paraId="1B7E4549" w14:textId="77777777" w:rsidR="001923BA" w:rsidRPr="001923BA" w:rsidRDefault="001923BA" w:rsidP="001923BA"/>
    <w:p w14:paraId="5634D1D7" w14:textId="77777777" w:rsidR="001923BA" w:rsidRPr="001923BA" w:rsidRDefault="001923BA" w:rsidP="001923BA"/>
    <w:p w14:paraId="43631A85" w14:textId="77777777" w:rsidR="001923BA" w:rsidRDefault="001923BA" w:rsidP="001923BA">
      <w:pPr>
        <w:tabs>
          <w:tab w:val="left" w:pos="954"/>
        </w:tabs>
      </w:pPr>
      <w:r>
        <w:tab/>
      </w:r>
    </w:p>
    <w:p w14:paraId="4BFD2BFE" w14:textId="77777777" w:rsidR="007F16C7" w:rsidRDefault="001923BA">
      <w:pPr>
        <w:jc w:val="left"/>
      </w:pPr>
      <w:r>
        <w:br w:type="page"/>
      </w:r>
    </w:p>
    <w:p w14:paraId="4A8D9AA5" w14:textId="77777777" w:rsidR="001923BA" w:rsidRDefault="007F16C7" w:rsidP="007F16C7">
      <w:pPr>
        <w:pStyle w:val="Titre2"/>
      </w:pPr>
      <w:bookmarkStart w:id="134" w:name="_Toc516066201"/>
      <w:r>
        <w:t xml:space="preserve">Annexe </w:t>
      </w:r>
      <w:r w:rsidR="00133042">
        <w:t>7</w:t>
      </w:r>
      <w:bookmarkEnd w:id="134"/>
    </w:p>
    <w:p w14:paraId="357290F2" w14:textId="77777777" w:rsidR="007F16C7" w:rsidRDefault="007F16C7" w:rsidP="007F16C7"/>
    <w:p w14:paraId="072F6810" w14:textId="77777777" w:rsidR="007F16C7" w:rsidRDefault="00A210EC" w:rsidP="007F16C7">
      <w:pPr>
        <w:pStyle w:val="Titre3"/>
      </w:pPr>
      <w:bookmarkStart w:id="135" w:name="_Toc516066202"/>
      <w:r>
        <w:t>Périodes de travail</w:t>
      </w:r>
      <w:r w:rsidR="00B26960">
        <w:t>,</w:t>
      </w:r>
      <w:r>
        <w:t xml:space="preserve"> périodes chômées</w:t>
      </w:r>
      <w:r w:rsidR="00B26960">
        <w:t xml:space="preserve"> et journées exceptionnelles</w:t>
      </w:r>
      <w:bookmarkEnd w:id="135"/>
    </w:p>
    <w:p w14:paraId="40B7E09D" w14:textId="77777777" w:rsidR="00A210EC" w:rsidRDefault="00A210EC" w:rsidP="00A210EC"/>
    <w:p w14:paraId="6930C6B7" w14:textId="77777777" w:rsidR="00A210EC" w:rsidRPr="00A210EC" w:rsidRDefault="00B26960" w:rsidP="00B26960">
      <w:pPr>
        <w:pStyle w:val="Titre4"/>
      </w:pPr>
      <w:r>
        <w:t>Périodes communes au projet</w:t>
      </w:r>
    </w:p>
    <w:p w14:paraId="0F4458F6" w14:textId="77777777" w:rsidR="00DA3C81" w:rsidRDefault="00DA3C81" w:rsidP="001923BA"/>
    <w:p w14:paraId="4C15A038" w14:textId="77777777" w:rsidR="00B26960" w:rsidRDefault="00B26960" w:rsidP="001923BA">
      <w:r>
        <w:rPr>
          <w:noProof/>
        </w:rPr>
        <w:drawing>
          <wp:anchor distT="0" distB="0" distL="114300" distR="114300" simplePos="0" relativeHeight="251667456" behindDoc="0" locked="0" layoutInCell="1" allowOverlap="1" wp14:anchorId="784B34AF" wp14:editId="78311768">
            <wp:simplePos x="903767" y="2530549"/>
            <wp:positionH relativeFrom="margin">
              <wp:align>center</wp:align>
            </wp:positionH>
            <wp:positionV relativeFrom="margin">
              <wp:align>center</wp:align>
            </wp:positionV>
            <wp:extent cx="5760720" cy="4848860"/>
            <wp:effectExtent l="0" t="0" r="0" b="8890"/>
            <wp:wrapSquare wrapText="bothSides"/>
            <wp:docPr id="448" name="Image 44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eriodesTravailProjet.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848860"/>
                    </a:xfrm>
                    <a:prstGeom prst="rect">
                      <a:avLst/>
                    </a:prstGeom>
                  </pic:spPr>
                </pic:pic>
              </a:graphicData>
            </a:graphic>
          </wp:anchor>
        </w:drawing>
      </w:r>
    </w:p>
    <w:p w14:paraId="74B06FCA" w14:textId="77777777" w:rsidR="00B26960" w:rsidRDefault="00B26960">
      <w:pPr>
        <w:jc w:val="left"/>
      </w:pPr>
      <w:r>
        <w:br w:type="page"/>
      </w:r>
    </w:p>
    <w:p w14:paraId="2FBD845B" w14:textId="77777777" w:rsidR="00B26960" w:rsidRDefault="00B26960" w:rsidP="00B26960">
      <w:pPr>
        <w:pStyle w:val="Titre4"/>
      </w:pPr>
      <w:r>
        <w:t>Périodes spécifiques à Thomas Sutre</w:t>
      </w:r>
    </w:p>
    <w:p w14:paraId="148B6729" w14:textId="77777777" w:rsidR="00B26960" w:rsidRDefault="00B26960" w:rsidP="00B26960"/>
    <w:p w14:paraId="43014A0A" w14:textId="77777777" w:rsidR="00B26960" w:rsidRDefault="00B26960" w:rsidP="00B26960">
      <w:r>
        <w:rPr>
          <w:noProof/>
        </w:rPr>
        <w:drawing>
          <wp:anchor distT="0" distB="0" distL="114300" distR="114300" simplePos="0" relativeHeight="251668480" behindDoc="0" locked="0" layoutInCell="1" allowOverlap="1" wp14:anchorId="0E5BD81C" wp14:editId="747E703A">
            <wp:simplePos x="903767" y="1446028"/>
            <wp:positionH relativeFrom="margin">
              <wp:align>center</wp:align>
            </wp:positionH>
            <wp:positionV relativeFrom="margin">
              <wp:align>center</wp:align>
            </wp:positionV>
            <wp:extent cx="5760720" cy="4881245"/>
            <wp:effectExtent l="0" t="0" r="0" b="0"/>
            <wp:wrapSquare wrapText="bothSides"/>
            <wp:docPr id="449" name="Image 44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eriodesTravailThomasSutr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4881245"/>
                    </a:xfrm>
                    <a:prstGeom prst="rect">
                      <a:avLst/>
                    </a:prstGeom>
                  </pic:spPr>
                </pic:pic>
              </a:graphicData>
            </a:graphic>
          </wp:anchor>
        </w:drawing>
      </w:r>
    </w:p>
    <w:p w14:paraId="238239AD" w14:textId="77777777" w:rsidR="00B26960" w:rsidRDefault="00B26960" w:rsidP="00B26960">
      <w:pPr>
        <w:tabs>
          <w:tab w:val="left" w:pos="3382"/>
        </w:tabs>
      </w:pPr>
      <w:r>
        <w:tab/>
      </w:r>
    </w:p>
    <w:p w14:paraId="55EB65BB" w14:textId="77777777" w:rsidR="00B26960" w:rsidRDefault="00B26960">
      <w:pPr>
        <w:jc w:val="left"/>
      </w:pPr>
      <w:r>
        <w:br w:type="page"/>
      </w:r>
    </w:p>
    <w:p w14:paraId="42AAA681" w14:textId="77777777" w:rsidR="00B26960" w:rsidRDefault="00B26960" w:rsidP="00B26960">
      <w:pPr>
        <w:pStyle w:val="Titre4"/>
      </w:pPr>
      <w:r>
        <w:t>Périodes spécifiques à Julien Hellio</w:t>
      </w:r>
    </w:p>
    <w:p w14:paraId="27C26819" w14:textId="77777777" w:rsidR="00B26960" w:rsidRDefault="00B26960" w:rsidP="00B26960"/>
    <w:p w14:paraId="68205AA0" w14:textId="77777777" w:rsidR="00B26960" w:rsidRDefault="00B26960" w:rsidP="00B26960">
      <w:r>
        <w:rPr>
          <w:noProof/>
        </w:rPr>
        <w:drawing>
          <wp:anchor distT="0" distB="0" distL="114300" distR="114300" simplePos="0" relativeHeight="251669504" behindDoc="0" locked="0" layoutInCell="1" allowOverlap="1" wp14:anchorId="31A45AE8" wp14:editId="0940373F">
            <wp:simplePos x="903767" y="1446028"/>
            <wp:positionH relativeFrom="margin">
              <wp:align>center</wp:align>
            </wp:positionH>
            <wp:positionV relativeFrom="margin">
              <wp:align>center</wp:align>
            </wp:positionV>
            <wp:extent cx="5760720" cy="4897755"/>
            <wp:effectExtent l="0" t="0" r="0" b="0"/>
            <wp:wrapSquare wrapText="bothSides"/>
            <wp:docPr id="450" name="Image 45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eriodesTravailJulienHellio.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anchor>
        </w:drawing>
      </w:r>
    </w:p>
    <w:p w14:paraId="3C419A45" w14:textId="77777777" w:rsidR="00B26960" w:rsidRDefault="00B26960" w:rsidP="00B26960">
      <w:pPr>
        <w:tabs>
          <w:tab w:val="left" w:pos="2579"/>
        </w:tabs>
      </w:pPr>
      <w:r>
        <w:tab/>
      </w:r>
    </w:p>
    <w:p w14:paraId="3BC8235B" w14:textId="77777777" w:rsidR="00B26960" w:rsidRDefault="00B26960">
      <w:pPr>
        <w:jc w:val="left"/>
      </w:pPr>
      <w:r>
        <w:br w:type="page"/>
      </w:r>
    </w:p>
    <w:p w14:paraId="08012F2E" w14:textId="77777777" w:rsidR="00B26960" w:rsidRDefault="00B26960" w:rsidP="00B26960">
      <w:pPr>
        <w:pStyle w:val="Titre4"/>
      </w:pPr>
      <w:r>
        <w:t>Périodes spécifiques à Alexis Aubry</w:t>
      </w:r>
    </w:p>
    <w:p w14:paraId="307BB860" w14:textId="77777777" w:rsidR="00B26960" w:rsidRDefault="00B26960" w:rsidP="00B26960"/>
    <w:p w14:paraId="155D0B5A" w14:textId="77777777" w:rsidR="00B26960" w:rsidRDefault="00B26960" w:rsidP="00B26960">
      <w:r>
        <w:rPr>
          <w:noProof/>
        </w:rPr>
        <w:drawing>
          <wp:anchor distT="0" distB="0" distL="114300" distR="114300" simplePos="0" relativeHeight="251670528" behindDoc="0" locked="0" layoutInCell="1" allowOverlap="1" wp14:anchorId="7F9431DE" wp14:editId="734A0483">
            <wp:simplePos x="903767" y="1446028"/>
            <wp:positionH relativeFrom="margin">
              <wp:align>center</wp:align>
            </wp:positionH>
            <wp:positionV relativeFrom="margin">
              <wp:align>center</wp:align>
            </wp:positionV>
            <wp:extent cx="5760720" cy="4888230"/>
            <wp:effectExtent l="0" t="0" r="0" b="7620"/>
            <wp:wrapSquare wrapText="bothSides"/>
            <wp:docPr id="451" name="Image 45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eriodesTravailAlexisAubry.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888230"/>
                    </a:xfrm>
                    <a:prstGeom prst="rect">
                      <a:avLst/>
                    </a:prstGeom>
                  </pic:spPr>
                </pic:pic>
              </a:graphicData>
            </a:graphic>
          </wp:anchor>
        </w:drawing>
      </w:r>
    </w:p>
    <w:p w14:paraId="2D893252" w14:textId="77777777" w:rsidR="00B26960" w:rsidRDefault="00B26960" w:rsidP="00B26960"/>
    <w:p w14:paraId="035C373B" w14:textId="77777777" w:rsidR="00B26960" w:rsidRDefault="00B26960">
      <w:pPr>
        <w:jc w:val="left"/>
      </w:pPr>
      <w:r>
        <w:br w:type="page"/>
      </w:r>
    </w:p>
    <w:p w14:paraId="03BF71D5" w14:textId="77777777" w:rsidR="00B26960" w:rsidRDefault="00AC6CB7" w:rsidP="00AC6CB7">
      <w:pPr>
        <w:pStyle w:val="Titre2"/>
      </w:pPr>
      <w:bookmarkStart w:id="136" w:name="_Toc516066203"/>
      <w:r>
        <w:t xml:space="preserve">Annexe </w:t>
      </w:r>
      <w:r w:rsidR="00133042">
        <w:t>8</w:t>
      </w:r>
      <w:bookmarkEnd w:id="136"/>
    </w:p>
    <w:p w14:paraId="627EAFF9" w14:textId="77777777" w:rsidR="00AC6CB7" w:rsidRDefault="00AC6CB7" w:rsidP="00AC6CB7"/>
    <w:p w14:paraId="3131DB1E" w14:textId="77777777" w:rsidR="00AC6CB7" w:rsidRDefault="00AC6CB7" w:rsidP="00AC6CB7">
      <w:pPr>
        <w:pStyle w:val="Titre3"/>
      </w:pPr>
      <w:bookmarkStart w:id="137" w:name="_Toc516066204"/>
      <w:r>
        <w:t>Devis hébergement serveur</w:t>
      </w:r>
      <w:r w:rsidR="00FC1EFA">
        <w:t xml:space="preserve"> dédié</w:t>
      </w:r>
      <w:r>
        <w:t xml:space="preserve"> OVH</w:t>
      </w:r>
      <w:bookmarkEnd w:id="137"/>
    </w:p>
    <w:p w14:paraId="60AFEACF" w14:textId="77777777" w:rsidR="00AC6CB7" w:rsidRDefault="00AC6CB7" w:rsidP="00AC6CB7"/>
    <w:p w14:paraId="57CFEA07" w14:textId="77777777" w:rsidR="00FD693B" w:rsidRDefault="00FD693B" w:rsidP="00AC6CB7">
      <w:r>
        <w:rPr>
          <w:noProof/>
        </w:rPr>
        <w:drawing>
          <wp:anchor distT="0" distB="0" distL="114300" distR="114300" simplePos="0" relativeHeight="251671552" behindDoc="0" locked="0" layoutInCell="1" allowOverlap="1" wp14:anchorId="799C00F5" wp14:editId="70DDC271">
            <wp:simplePos x="903767" y="1988288"/>
            <wp:positionH relativeFrom="margin">
              <wp:align>center</wp:align>
            </wp:positionH>
            <wp:positionV relativeFrom="margin">
              <wp:align>center</wp:align>
            </wp:positionV>
            <wp:extent cx="5760720" cy="3771900"/>
            <wp:effectExtent l="0" t="0" r="0" b="0"/>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erveurDedie1-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771900"/>
                    </a:xfrm>
                    <a:prstGeom prst="rect">
                      <a:avLst/>
                    </a:prstGeom>
                  </pic:spPr>
                </pic:pic>
              </a:graphicData>
            </a:graphic>
          </wp:anchor>
        </w:drawing>
      </w:r>
    </w:p>
    <w:p w14:paraId="5E51FEC9" w14:textId="77777777" w:rsidR="00FD693B" w:rsidRPr="00FD693B" w:rsidRDefault="00FD693B" w:rsidP="00FD693B"/>
    <w:p w14:paraId="0AA8429C" w14:textId="77777777" w:rsidR="00FD693B" w:rsidRDefault="00FD693B" w:rsidP="00FD693B"/>
    <w:p w14:paraId="74100920" w14:textId="77777777" w:rsidR="00FD693B" w:rsidRDefault="00FD693B" w:rsidP="00FD693B">
      <w:pPr>
        <w:tabs>
          <w:tab w:val="left" w:pos="2897"/>
        </w:tabs>
      </w:pPr>
      <w:r>
        <w:tab/>
      </w:r>
    </w:p>
    <w:p w14:paraId="263B0225" w14:textId="77777777" w:rsidR="007A1488" w:rsidRDefault="007A1488" w:rsidP="002D0083">
      <w:pPr>
        <w:jc w:val="left"/>
      </w:pPr>
      <w:r>
        <w:br w:type="page"/>
      </w:r>
    </w:p>
    <w:p w14:paraId="40CE001C" w14:textId="77777777" w:rsidR="00AC6CB7" w:rsidRDefault="00FC1EFA" w:rsidP="00FC1EFA">
      <w:pPr>
        <w:pStyle w:val="Titre2"/>
      </w:pPr>
      <w:bookmarkStart w:id="138" w:name="_Toc516066205"/>
      <w:r>
        <w:t xml:space="preserve">Annexe </w:t>
      </w:r>
      <w:r w:rsidR="002D0083">
        <w:t>9</w:t>
      </w:r>
      <w:bookmarkEnd w:id="138"/>
    </w:p>
    <w:p w14:paraId="39E714A1" w14:textId="77777777" w:rsidR="00FC1EFA" w:rsidRDefault="00FC1EFA" w:rsidP="00FC1EFA"/>
    <w:p w14:paraId="710F31E3" w14:textId="77777777" w:rsidR="00FC1EFA" w:rsidRDefault="00FC1EFA" w:rsidP="00A567CB">
      <w:pPr>
        <w:pStyle w:val="Titre3"/>
      </w:pPr>
      <w:bookmarkStart w:id="139" w:name="_Toc516066206"/>
      <w:r>
        <w:t>Devis</w:t>
      </w:r>
      <w:r w:rsidR="00A567CB">
        <w:t xml:space="preserve"> DocuSign signature électronique</w:t>
      </w:r>
      <w:bookmarkEnd w:id="139"/>
    </w:p>
    <w:p w14:paraId="6EF9C3A7" w14:textId="77777777" w:rsidR="00A567CB" w:rsidRDefault="00A567CB" w:rsidP="00A567CB"/>
    <w:p w14:paraId="7ED3D6F9" w14:textId="77777777" w:rsidR="00A567CB" w:rsidRDefault="00A567CB" w:rsidP="00A567CB">
      <w:r>
        <w:rPr>
          <w:noProof/>
        </w:rPr>
        <w:drawing>
          <wp:anchor distT="0" distB="0" distL="114300" distR="114300" simplePos="0" relativeHeight="251672576" behindDoc="0" locked="0" layoutInCell="1" allowOverlap="1" wp14:anchorId="06796A9B" wp14:editId="7AFB7207">
            <wp:simplePos x="903767" y="1988288"/>
            <wp:positionH relativeFrom="margin">
              <wp:align>center</wp:align>
            </wp:positionH>
            <wp:positionV relativeFrom="margin">
              <wp:align>center</wp:align>
            </wp:positionV>
            <wp:extent cx="2262389" cy="6786894"/>
            <wp:effectExtent l="0" t="0" r="5080" b="0"/>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DocuSign1-1.png"/>
                    <pic:cNvPicPr/>
                  </pic:nvPicPr>
                  <pic:blipFill>
                    <a:blip r:embed="rId53">
                      <a:extLst>
                        <a:ext uri="{28A0092B-C50C-407E-A947-70E740481C1C}">
                          <a14:useLocalDpi xmlns:a14="http://schemas.microsoft.com/office/drawing/2010/main" val="0"/>
                        </a:ext>
                      </a:extLst>
                    </a:blip>
                    <a:stretch>
                      <a:fillRect/>
                    </a:stretch>
                  </pic:blipFill>
                  <pic:spPr>
                    <a:xfrm>
                      <a:off x="0" y="0"/>
                      <a:ext cx="2262389" cy="6786894"/>
                    </a:xfrm>
                    <a:prstGeom prst="rect">
                      <a:avLst/>
                    </a:prstGeom>
                  </pic:spPr>
                </pic:pic>
              </a:graphicData>
            </a:graphic>
          </wp:anchor>
        </w:drawing>
      </w:r>
    </w:p>
    <w:p w14:paraId="1FEB11A9" w14:textId="77777777" w:rsidR="00A567CB" w:rsidRPr="00A567CB" w:rsidRDefault="00A567CB" w:rsidP="00A567CB"/>
    <w:p w14:paraId="181135F9" w14:textId="77777777" w:rsidR="00A567CB" w:rsidRPr="00A567CB" w:rsidRDefault="00A567CB" w:rsidP="00A567CB"/>
    <w:p w14:paraId="6750400F" w14:textId="77777777" w:rsidR="00A567CB" w:rsidRPr="00A567CB" w:rsidRDefault="00A567CB" w:rsidP="00A567CB"/>
    <w:p w14:paraId="0CB67EE8" w14:textId="77777777" w:rsidR="00A567CB" w:rsidRPr="00A567CB" w:rsidRDefault="00A567CB" w:rsidP="00A567CB"/>
    <w:p w14:paraId="502F3CA2" w14:textId="77777777" w:rsidR="00A567CB" w:rsidRPr="00A567CB" w:rsidRDefault="00A567CB" w:rsidP="00A567CB"/>
    <w:p w14:paraId="3F35EF17" w14:textId="77777777" w:rsidR="00A567CB" w:rsidRPr="00A567CB" w:rsidRDefault="00A567CB" w:rsidP="00A567CB"/>
    <w:p w14:paraId="13220FD6" w14:textId="77777777" w:rsidR="00A567CB" w:rsidRPr="00A567CB" w:rsidRDefault="00A567CB" w:rsidP="00A567CB"/>
    <w:p w14:paraId="1CC64D5A" w14:textId="77777777" w:rsidR="00A567CB" w:rsidRPr="00A567CB" w:rsidRDefault="00A567CB" w:rsidP="00A567CB"/>
    <w:p w14:paraId="7E92298B" w14:textId="77777777" w:rsidR="00A567CB" w:rsidRPr="00A567CB" w:rsidRDefault="00A567CB" w:rsidP="00A567CB"/>
    <w:p w14:paraId="4850AE02" w14:textId="77777777" w:rsidR="00A567CB" w:rsidRPr="00A567CB" w:rsidRDefault="00A567CB" w:rsidP="00A567CB"/>
    <w:p w14:paraId="5A306DF3" w14:textId="77777777" w:rsidR="00A567CB" w:rsidRPr="00A567CB" w:rsidRDefault="00A567CB" w:rsidP="00A567CB"/>
    <w:p w14:paraId="0EF6DA59" w14:textId="77777777" w:rsidR="00A567CB" w:rsidRPr="00A567CB" w:rsidRDefault="00A567CB" w:rsidP="00A567CB"/>
    <w:p w14:paraId="2F233E5B" w14:textId="77777777" w:rsidR="00A567CB" w:rsidRPr="00A567CB" w:rsidRDefault="00A567CB" w:rsidP="00A567CB"/>
    <w:p w14:paraId="761C0179" w14:textId="77777777" w:rsidR="00A567CB" w:rsidRPr="00A567CB" w:rsidRDefault="00A567CB" w:rsidP="00A567CB"/>
    <w:p w14:paraId="2B7165AF" w14:textId="77777777" w:rsidR="00A567CB" w:rsidRPr="00A567CB" w:rsidRDefault="00A567CB" w:rsidP="00A567CB"/>
    <w:p w14:paraId="3856C59D" w14:textId="77777777" w:rsidR="00A567CB" w:rsidRPr="00A567CB" w:rsidRDefault="00A567CB" w:rsidP="00A567CB"/>
    <w:p w14:paraId="73E7E61C" w14:textId="77777777" w:rsidR="00A567CB" w:rsidRPr="00A567CB" w:rsidRDefault="00A567CB" w:rsidP="00A567CB"/>
    <w:p w14:paraId="2273A45A" w14:textId="77777777" w:rsidR="00A567CB" w:rsidRPr="00A567CB" w:rsidRDefault="00A567CB" w:rsidP="00A567CB"/>
    <w:p w14:paraId="4974E4FD" w14:textId="77777777" w:rsidR="00A567CB" w:rsidRPr="00A567CB" w:rsidRDefault="00A567CB" w:rsidP="00A567CB"/>
    <w:p w14:paraId="2481A503" w14:textId="77777777" w:rsidR="00A567CB" w:rsidRPr="00A567CB" w:rsidRDefault="00A567CB" w:rsidP="00A567CB"/>
    <w:p w14:paraId="1CA43B89" w14:textId="77777777" w:rsidR="00A567CB" w:rsidRPr="00A567CB" w:rsidRDefault="00A567CB" w:rsidP="00A567CB"/>
    <w:p w14:paraId="638CA945" w14:textId="77777777" w:rsidR="00A567CB" w:rsidRPr="00A567CB" w:rsidRDefault="00A567CB" w:rsidP="00A567CB"/>
    <w:p w14:paraId="2646A63E" w14:textId="77777777" w:rsidR="00A567CB" w:rsidRPr="00A567CB" w:rsidRDefault="00A567CB" w:rsidP="00A567CB"/>
    <w:p w14:paraId="7F645AC2" w14:textId="77777777" w:rsidR="00A567CB" w:rsidRPr="00A567CB" w:rsidRDefault="00A567CB" w:rsidP="00A567CB"/>
    <w:p w14:paraId="47FAB432" w14:textId="77777777" w:rsidR="00AF70BE" w:rsidRDefault="00AF70BE">
      <w:pPr>
        <w:jc w:val="left"/>
        <w:sectPr w:rsidR="00AF70BE" w:rsidSect="00133042">
          <w:pgSz w:w="11906" w:h="16838"/>
          <w:pgMar w:top="1417" w:right="1417" w:bottom="1417" w:left="1417" w:header="708" w:footer="708" w:gutter="0"/>
          <w:pgNumType w:fmt="upperRoman" w:chapStyle="2"/>
          <w:cols w:space="708"/>
          <w:docGrid w:linePitch="360"/>
        </w:sectPr>
      </w:pPr>
    </w:p>
    <w:p w14:paraId="77DFB568" w14:textId="77777777" w:rsidR="00A567CB" w:rsidRDefault="00A567CB" w:rsidP="00A567CB">
      <w:pPr>
        <w:pStyle w:val="Titre2"/>
      </w:pPr>
      <w:bookmarkStart w:id="140" w:name="_Toc516066207"/>
      <w:r>
        <w:t xml:space="preserve">Annexe </w:t>
      </w:r>
      <w:r w:rsidR="00133042">
        <w:t>1</w:t>
      </w:r>
      <w:r w:rsidR="002D0083">
        <w:t>0</w:t>
      </w:r>
      <w:bookmarkEnd w:id="140"/>
    </w:p>
    <w:p w14:paraId="5C3F4F6A" w14:textId="77777777" w:rsidR="00A567CB" w:rsidRDefault="00A567CB" w:rsidP="00A567CB"/>
    <w:p w14:paraId="03D6806F" w14:textId="77777777" w:rsidR="00A567CB" w:rsidRDefault="000A6B9C" w:rsidP="00A567CB">
      <w:pPr>
        <w:pStyle w:val="Titre3"/>
      </w:pPr>
      <w:bookmarkStart w:id="141" w:name="_Toc516066208"/>
      <w:r>
        <w:t>Tableau des coûts cumulés</w:t>
      </w:r>
      <w:r w:rsidR="00291D3F">
        <w:t xml:space="preserve"> et du CA</w:t>
      </w:r>
      <w:r w:rsidR="00E16A10">
        <w:t xml:space="preserve"> sur 3 ans</w:t>
      </w:r>
      <w:bookmarkEnd w:id="141"/>
    </w:p>
    <w:tbl>
      <w:tblPr>
        <w:tblW w:w="5000" w:type="pct"/>
        <w:tblCellMar>
          <w:left w:w="70" w:type="dxa"/>
          <w:right w:w="70" w:type="dxa"/>
        </w:tblCellMar>
        <w:tblLook w:val="04A0" w:firstRow="1" w:lastRow="0" w:firstColumn="1" w:lastColumn="0" w:noHBand="0" w:noVBand="1"/>
      </w:tblPr>
      <w:tblGrid>
        <w:gridCol w:w="741"/>
        <w:gridCol w:w="2294"/>
        <w:gridCol w:w="981"/>
        <w:gridCol w:w="981"/>
        <w:gridCol w:w="1200"/>
        <w:gridCol w:w="1379"/>
        <w:gridCol w:w="1430"/>
        <w:gridCol w:w="1200"/>
        <w:gridCol w:w="1290"/>
        <w:gridCol w:w="1218"/>
        <w:gridCol w:w="1290"/>
      </w:tblGrid>
      <w:tr w:rsidR="00291D3F" w:rsidRPr="00291D3F" w14:paraId="3083FDD3" w14:textId="77777777" w:rsidTr="00171EFF">
        <w:trPr>
          <w:trHeight w:val="585"/>
        </w:trPr>
        <w:tc>
          <w:tcPr>
            <w:tcW w:w="5000" w:type="pct"/>
            <w:gridSpan w:val="11"/>
            <w:tcBorders>
              <w:top w:val="nil"/>
              <w:left w:val="nil"/>
              <w:bottom w:val="single" w:sz="4" w:space="0" w:color="auto"/>
              <w:right w:val="nil"/>
            </w:tcBorders>
            <w:shd w:val="clear" w:color="auto" w:fill="auto"/>
            <w:noWrap/>
            <w:vAlign w:val="center"/>
            <w:hideMark/>
          </w:tcPr>
          <w:p w14:paraId="5709DD84" w14:textId="77777777" w:rsidR="00291D3F" w:rsidRPr="00291D3F" w:rsidRDefault="00291D3F" w:rsidP="00291D3F">
            <w:pPr>
              <w:spacing w:after="0" w:line="240" w:lineRule="auto"/>
              <w:jc w:val="center"/>
              <w:rPr>
                <w:rFonts w:ascii="Calibri" w:eastAsia="Times New Roman" w:hAnsi="Calibri" w:cs="Times New Roman"/>
                <w:color w:val="000000"/>
                <w:sz w:val="36"/>
                <w:szCs w:val="36"/>
                <w:lang w:eastAsia="fr-FR"/>
              </w:rPr>
            </w:pPr>
            <w:r w:rsidRPr="00291D3F">
              <w:rPr>
                <w:rFonts w:ascii="Calibri" w:eastAsia="Times New Roman" w:hAnsi="Calibri" w:cs="Times New Roman"/>
                <w:color w:val="000000"/>
                <w:sz w:val="36"/>
                <w:szCs w:val="36"/>
                <w:lang w:eastAsia="fr-FR"/>
              </w:rPr>
              <w:t xml:space="preserve">Tableau de l'évolution des coûts et du </w:t>
            </w:r>
            <w:r w:rsidR="00936ED7">
              <w:rPr>
                <w:rFonts w:ascii="Calibri" w:eastAsia="Times New Roman" w:hAnsi="Calibri" w:cs="Times New Roman"/>
                <w:color w:val="000000"/>
                <w:sz w:val="36"/>
                <w:szCs w:val="36"/>
                <w:lang w:eastAsia="fr-FR"/>
              </w:rPr>
              <w:t>Chiffre d’</w:t>
            </w:r>
            <w:r w:rsidR="00B0578D">
              <w:rPr>
                <w:rFonts w:ascii="Calibri" w:eastAsia="Times New Roman" w:hAnsi="Calibri" w:cs="Times New Roman"/>
                <w:color w:val="000000"/>
                <w:sz w:val="36"/>
                <w:szCs w:val="36"/>
                <w:lang w:eastAsia="fr-FR"/>
              </w:rPr>
              <w:t>A</w:t>
            </w:r>
            <w:r w:rsidR="00936ED7">
              <w:rPr>
                <w:rFonts w:ascii="Calibri" w:eastAsia="Times New Roman" w:hAnsi="Calibri" w:cs="Times New Roman"/>
                <w:color w:val="000000"/>
                <w:sz w:val="36"/>
                <w:szCs w:val="36"/>
                <w:lang w:eastAsia="fr-FR"/>
              </w:rPr>
              <w:t xml:space="preserve">ffaires </w:t>
            </w:r>
            <w:r w:rsidRPr="00291D3F">
              <w:rPr>
                <w:rFonts w:ascii="Calibri" w:eastAsia="Times New Roman" w:hAnsi="Calibri" w:cs="Times New Roman"/>
                <w:color w:val="000000"/>
                <w:sz w:val="36"/>
                <w:szCs w:val="36"/>
                <w:lang w:eastAsia="fr-FR"/>
              </w:rPr>
              <w:t>(CA) sur 3 ans</w:t>
            </w:r>
          </w:p>
        </w:tc>
      </w:tr>
      <w:tr w:rsidR="00291D3F" w:rsidRPr="00291D3F" w14:paraId="63174021" w14:textId="77777777" w:rsidTr="00171EFF">
        <w:trPr>
          <w:trHeight w:val="765"/>
        </w:trPr>
        <w:tc>
          <w:tcPr>
            <w:tcW w:w="205" w:type="pct"/>
            <w:tcBorders>
              <w:top w:val="nil"/>
              <w:left w:val="single" w:sz="4" w:space="0" w:color="auto"/>
              <w:bottom w:val="single" w:sz="4" w:space="0" w:color="auto"/>
              <w:right w:val="single" w:sz="8" w:space="0" w:color="auto"/>
            </w:tcBorders>
            <w:shd w:val="clear" w:color="000000" w:fill="B4C6E7"/>
            <w:vAlign w:val="center"/>
            <w:hideMark/>
          </w:tcPr>
          <w:p w14:paraId="52AD5E9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Période (mois)</w:t>
            </w:r>
          </w:p>
        </w:tc>
        <w:tc>
          <w:tcPr>
            <w:tcW w:w="654" w:type="pct"/>
            <w:tcBorders>
              <w:top w:val="nil"/>
              <w:left w:val="nil"/>
              <w:bottom w:val="single" w:sz="4" w:space="0" w:color="auto"/>
              <w:right w:val="single" w:sz="4" w:space="0" w:color="auto"/>
            </w:tcBorders>
            <w:shd w:val="clear" w:color="000000" w:fill="B4C6E7"/>
            <w:vAlign w:val="center"/>
            <w:hideMark/>
          </w:tcPr>
          <w:p w14:paraId="6011D57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Désignation coûts</w:t>
            </w:r>
          </w:p>
        </w:tc>
        <w:tc>
          <w:tcPr>
            <w:tcW w:w="258" w:type="pct"/>
            <w:tcBorders>
              <w:top w:val="nil"/>
              <w:left w:val="nil"/>
              <w:bottom w:val="single" w:sz="4" w:space="0" w:color="auto"/>
              <w:right w:val="single" w:sz="4" w:space="0" w:color="auto"/>
            </w:tcBorders>
            <w:shd w:val="clear" w:color="000000" w:fill="B4C6E7"/>
            <w:vAlign w:val="center"/>
            <w:hideMark/>
          </w:tcPr>
          <w:p w14:paraId="2737FD1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Coûts</w:t>
            </w:r>
          </w:p>
        </w:tc>
        <w:tc>
          <w:tcPr>
            <w:tcW w:w="368" w:type="pct"/>
            <w:tcBorders>
              <w:top w:val="nil"/>
              <w:left w:val="nil"/>
              <w:bottom w:val="single" w:sz="4" w:space="0" w:color="auto"/>
              <w:right w:val="single" w:sz="4" w:space="0" w:color="auto"/>
            </w:tcBorders>
            <w:shd w:val="clear" w:color="000000" w:fill="B4C6E7"/>
            <w:vAlign w:val="center"/>
            <w:hideMark/>
          </w:tcPr>
          <w:p w14:paraId="29F45B2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Coûts cumulés</w:t>
            </w:r>
          </w:p>
        </w:tc>
        <w:tc>
          <w:tcPr>
            <w:tcW w:w="320" w:type="pct"/>
            <w:tcBorders>
              <w:top w:val="nil"/>
              <w:left w:val="nil"/>
              <w:bottom w:val="single" w:sz="4" w:space="0" w:color="auto"/>
              <w:right w:val="single" w:sz="4" w:space="0" w:color="auto"/>
            </w:tcBorders>
            <w:shd w:val="clear" w:color="000000" w:fill="B4C6E7"/>
            <w:vAlign w:val="center"/>
            <w:hideMark/>
          </w:tcPr>
          <w:p w14:paraId="1E59C92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CA</w:t>
            </w:r>
          </w:p>
        </w:tc>
        <w:tc>
          <w:tcPr>
            <w:tcW w:w="411" w:type="pct"/>
            <w:tcBorders>
              <w:top w:val="nil"/>
              <w:left w:val="nil"/>
              <w:bottom w:val="single" w:sz="4" w:space="0" w:color="auto"/>
              <w:right w:val="single" w:sz="4" w:space="0" w:color="auto"/>
            </w:tcBorders>
            <w:shd w:val="clear" w:color="000000" w:fill="B4C6E7"/>
            <w:vAlign w:val="center"/>
            <w:hideMark/>
          </w:tcPr>
          <w:p w14:paraId="75878D4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CA cumulé</w:t>
            </w:r>
          </w:p>
        </w:tc>
        <w:tc>
          <w:tcPr>
            <w:tcW w:w="602" w:type="pct"/>
            <w:tcBorders>
              <w:top w:val="nil"/>
              <w:left w:val="nil"/>
              <w:bottom w:val="single" w:sz="4" w:space="0" w:color="auto"/>
              <w:right w:val="single" w:sz="8" w:space="0" w:color="auto"/>
            </w:tcBorders>
            <w:shd w:val="clear" w:color="000000" w:fill="B4C6E7"/>
            <w:vAlign w:val="center"/>
            <w:hideMark/>
          </w:tcPr>
          <w:p w14:paraId="6C44A78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Flux de trésorerie</w:t>
            </w:r>
          </w:p>
        </w:tc>
        <w:tc>
          <w:tcPr>
            <w:tcW w:w="755" w:type="pct"/>
            <w:tcBorders>
              <w:top w:val="nil"/>
              <w:left w:val="nil"/>
              <w:bottom w:val="single" w:sz="4" w:space="0" w:color="auto"/>
              <w:right w:val="single" w:sz="4" w:space="0" w:color="auto"/>
            </w:tcBorders>
            <w:shd w:val="clear" w:color="000000" w:fill="B4C6E7"/>
            <w:vAlign w:val="center"/>
            <w:hideMark/>
          </w:tcPr>
          <w:p w14:paraId="20DBB6E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CA théorique sans projet</w:t>
            </w:r>
          </w:p>
        </w:tc>
        <w:tc>
          <w:tcPr>
            <w:tcW w:w="678" w:type="pct"/>
            <w:tcBorders>
              <w:top w:val="nil"/>
              <w:left w:val="nil"/>
              <w:bottom w:val="single" w:sz="4" w:space="0" w:color="auto"/>
              <w:right w:val="nil"/>
            </w:tcBorders>
            <w:shd w:val="clear" w:color="000000" w:fill="B4C6E7"/>
            <w:vAlign w:val="center"/>
            <w:hideMark/>
          </w:tcPr>
          <w:p w14:paraId="2804225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CA théorique cumulé sans projet</w:t>
            </w:r>
          </w:p>
        </w:tc>
        <w:tc>
          <w:tcPr>
            <w:tcW w:w="325" w:type="pct"/>
            <w:tcBorders>
              <w:top w:val="nil"/>
              <w:left w:val="single" w:sz="4" w:space="0" w:color="auto"/>
              <w:bottom w:val="single" w:sz="4" w:space="0" w:color="auto"/>
              <w:right w:val="nil"/>
            </w:tcBorders>
            <w:shd w:val="clear" w:color="000000" w:fill="B4C6E7"/>
            <w:vAlign w:val="center"/>
            <w:hideMark/>
          </w:tcPr>
          <w:p w14:paraId="41A74C4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Retour sur investissement %</w:t>
            </w:r>
          </w:p>
        </w:tc>
        <w:tc>
          <w:tcPr>
            <w:tcW w:w="425" w:type="pct"/>
            <w:tcBorders>
              <w:top w:val="nil"/>
              <w:left w:val="single" w:sz="4" w:space="0" w:color="auto"/>
              <w:bottom w:val="single" w:sz="4" w:space="0" w:color="auto"/>
              <w:right w:val="single" w:sz="4" w:space="0" w:color="auto"/>
            </w:tcBorders>
            <w:shd w:val="clear" w:color="000000" w:fill="B4C6E7"/>
            <w:vAlign w:val="center"/>
            <w:hideMark/>
          </w:tcPr>
          <w:p w14:paraId="4A275C93"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Gain net en €</w:t>
            </w:r>
          </w:p>
        </w:tc>
      </w:tr>
      <w:tr w:rsidR="00291D3F" w:rsidRPr="00291D3F" w14:paraId="0717080E" w14:textId="77777777" w:rsidTr="00171EFF">
        <w:trPr>
          <w:trHeight w:val="255"/>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0E040BD5"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Déc</w:t>
            </w:r>
            <w:r w:rsidR="00291D3F" w:rsidRPr="00291D3F">
              <w:rPr>
                <w:rFonts w:ascii="Calibri" w:eastAsia="Times New Roman" w:hAnsi="Calibri" w:cs="Times New Roman"/>
                <w:color w:val="000000"/>
                <w:sz w:val="20"/>
                <w:szCs w:val="20"/>
                <w:lang w:eastAsia="fr-FR"/>
              </w:rPr>
              <w:t>-17</w:t>
            </w:r>
          </w:p>
        </w:tc>
        <w:tc>
          <w:tcPr>
            <w:tcW w:w="654" w:type="pct"/>
            <w:tcBorders>
              <w:top w:val="nil"/>
              <w:left w:val="nil"/>
              <w:bottom w:val="single" w:sz="4" w:space="0" w:color="auto"/>
              <w:right w:val="single" w:sz="4" w:space="0" w:color="auto"/>
            </w:tcBorders>
            <w:shd w:val="clear" w:color="auto" w:fill="auto"/>
            <w:noWrap/>
            <w:vAlign w:val="center"/>
            <w:hideMark/>
          </w:tcPr>
          <w:p w14:paraId="4C4695B0"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center"/>
            <w:hideMark/>
          </w:tcPr>
          <w:p w14:paraId="4AE95A5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380,00 €</w:t>
            </w:r>
          </w:p>
        </w:tc>
        <w:tc>
          <w:tcPr>
            <w:tcW w:w="368" w:type="pct"/>
            <w:tcBorders>
              <w:top w:val="nil"/>
              <w:left w:val="nil"/>
              <w:bottom w:val="single" w:sz="4" w:space="0" w:color="auto"/>
              <w:right w:val="single" w:sz="4" w:space="0" w:color="auto"/>
            </w:tcBorders>
            <w:shd w:val="clear" w:color="auto" w:fill="auto"/>
            <w:noWrap/>
            <w:vAlign w:val="center"/>
            <w:hideMark/>
          </w:tcPr>
          <w:p w14:paraId="753B16B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380,00 €</w:t>
            </w:r>
          </w:p>
        </w:tc>
        <w:tc>
          <w:tcPr>
            <w:tcW w:w="320" w:type="pct"/>
            <w:tcBorders>
              <w:top w:val="nil"/>
              <w:left w:val="nil"/>
              <w:bottom w:val="single" w:sz="4" w:space="0" w:color="auto"/>
              <w:right w:val="single" w:sz="4" w:space="0" w:color="auto"/>
            </w:tcBorders>
            <w:shd w:val="clear" w:color="auto" w:fill="auto"/>
            <w:noWrap/>
            <w:vAlign w:val="center"/>
            <w:hideMark/>
          </w:tcPr>
          <w:p w14:paraId="76E442C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2DE2985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02" w:type="pct"/>
            <w:tcBorders>
              <w:top w:val="nil"/>
              <w:left w:val="nil"/>
              <w:bottom w:val="single" w:sz="4" w:space="0" w:color="auto"/>
              <w:right w:val="single" w:sz="8" w:space="0" w:color="auto"/>
            </w:tcBorders>
            <w:shd w:val="clear" w:color="auto" w:fill="auto"/>
            <w:noWrap/>
            <w:vAlign w:val="center"/>
            <w:hideMark/>
          </w:tcPr>
          <w:p w14:paraId="68FB4FE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2 499 620,00 €</w:t>
            </w:r>
          </w:p>
        </w:tc>
        <w:tc>
          <w:tcPr>
            <w:tcW w:w="755" w:type="pct"/>
            <w:tcBorders>
              <w:top w:val="nil"/>
              <w:left w:val="nil"/>
              <w:bottom w:val="single" w:sz="4" w:space="0" w:color="auto"/>
              <w:right w:val="single" w:sz="4" w:space="0" w:color="auto"/>
            </w:tcBorders>
            <w:shd w:val="clear" w:color="auto" w:fill="auto"/>
            <w:noWrap/>
            <w:vAlign w:val="center"/>
            <w:hideMark/>
          </w:tcPr>
          <w:p w14:paraId="0C34DB9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62D7CED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325" w:type="pct"/>
            <w:tcBorders>
              <w:top w:val="nil"/>
              <w:left w:val="single" w:sz="4" w:space="0" w:color="auto"/>
              <w:bottom w:val="single" w:sz="4" w:space="0" w:color="auto"/>
              <w:right w:val="nil"/>
            </w:tcBorders>
            <w:shd w:val="clear" w:color="auto" w:fill="auto"/>
            <w:noWrap/>
            <w:vAlign w:val="center"/>
            <w:hideMark/>
          </w:tcPr>
          <w:p w14:paraId="0C2722C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546D7B1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-380,00 €</w:t>
            </w:r>
          </w:p>
        </w:tc>
      </w:tr>
      <w:tr w:rsidR="00291D3F" w:rsidRPr="00291D3F" w14:paraId="74F2D194"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199CC280"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Janv</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2DDE71EE"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49C59199"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3 040,00 €</w:t>
            </w:r>
          </w:p>
        </w:tc>
        <w:tc>
          <w:tcPr>
            <w:tcW w:w="368" w:type="pct"/>
            <w:tcBorders>
              <w:top w:val="nil"/>
              <w:left w:val="nil"/>
              <w:bottom w:val="single" w:sz="4" w:space="0" w:color="auto"/>
              <w:right w:val="single" w:sz="4" w:space="0" w:color="auto"/>
            </w:tcBorders>
            <w:shd w:val="clear" w:color="auto" w:fill="auto"/>
            <w:noWrap/>
            <w:vAlign w:val="center"/>
            <w:hideMark/>
          </w:tcPr>
          <w:p w14:paraId="3B6F882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3 420,00 €</w:t>
            </w:r>
          </w:p>
        </w:tc>
        <w:tc>
          <w:tcPr>
            <w:tcW w:w="320" w:type="pct"/>
            <w:tcBorders>
              <w:top w:val="nil"/>
              <w:left w:val="nil"/>
              <w:bottom w:val="single" w:sz="4" w:space="0" w:color="auto"/>
              <w:right w:val="single" w:sz="4" w:space="0" w:color="auto"/>
            </w:tcBorders>
            <w:shd w:val="clear" w:color="auto" w:fill="auto"/>
            <w:noWrap/>
            <w:vAlign w:val="center"/>
            <w:hideMark/>
          </w:tcPr>
          <w:p w14:paraId="40C622E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0C357AEB"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602" w:type="pct"/>
            <w:tcBorders>
              <w:top w:val="nil"/>
              <w:left w:val="nil"/>
              <w:bottom w:val="single" w:sz="4" w:space="0" w:color="auto"/>
              <w:right w:val="single" w:sz="8" w:space="0" w:color="auto"/>
            </w:tcBorders>
            <w:shd w:val="clear" w:color="auto" w:fill="auto"/>
            <w:noWrap/>
            <w:vAlign w:val="center"/>
            <w:hideMark/>
          </w:tcPr>
          <w:p w14:paraId="7AB9470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4 996 580,00 €</w:t>
            </w:r>
          </w:p>
        </w:tc>
        <w:tc>
          <w:tcPr>
            <w:tcW w:w="755" w:type="pct"/>
            <w:tcBorders>
              <w:top w:val="nil"/>
              <w:left w:val="nil"/>
              <w:bottom w:val="single" w:sz="4" w:space="0" w:color="auto"/>
              <w:right w:val="single" w:sz="4" w:space="0" w:color="auto"/>
            </w:tcBorders>
            <w:shd w:val="clear" w:color="auto" w:fill="auto"/>
            <w:noWrap/>
            <w:vAlign w:val="center"/>
            <w:hideMark/>
          </w:tcPr>
          <w:p w14:paraId="30E710EB"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2B80C98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325" w:type="pct"/>
            <w:tcBorders>
              <w:top w:val="nil"/>
              <w:left w:val="single" w:sz="4" w:space="0" w:color="auto"/>
              <w:bottom w:val="single" w:sz="4" w:space="0" w:color="auto"/>
              <w:right w:val="nil"/>
            </w:tcBorders>
            <w:shd w:val="clear" w:color="auto" w:fill="auto"/>
            <w:noWrap/>
            <w:vAlign w:val="center"/>
            <w:hideMark/>
          </w:tcPr>
          <w:p w14:paraId="06C04F2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1AA988D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-3 420,00 €</w:t>
            </w:r>
          </w:p>
        </w:tc>
      </w:tr>
      <w:tr w:rsidR="00291D3F" w:rsidRPr="00291D3F" w14:paraId="0CF067B3"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225F0D2F"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Févr</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338985A3"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 xml:space="preserve">Main-d’œuvre équipe </w:t>
            </w:r>
            <w:r w:rsidR="00291D3F" w:rsidRPr="00291D3F">
              <w:rPr>
                <w:rFonts w:ascii="Calibri" w:eastAsia="Times New Roman" w:hAnsi="Calibri" w:cs="Times New Roman"/>
                <w:color w:val="000000"/>
                <w:sz w:val="20"/>
                <w:szCs w:val="20"/>
                <w:lang w:eastAsia="fr-FR"/>
              </w:rPr>
              <w:t>projet</w:t>
            </w:r>
          </w:p>
        </w:tc>
        <w:tc>
          <w:tcPr>
            <w:tcW w:w="258" w:type="pct"/>
            <w:tcBorders>
              <w:top w:val="nil"/>
              <w:left w:val="nil"/>
              <w:bottom w:val="single" w:sz="4" w:space="0" w:color="auto"/>
              <w:right w:val="single" w:sz="4" w:space="0" w:color="auto"/>
            </w:tcBorders>
            <w:shd w:val="clear" w:color="auto" w:fill="auto"/>
            <w:noWrap/>
            <w:vAlign w:val="bottom"/>
            <w:hideMark/>
          </w:tcPr>
          <w:p w14:paraId="3DD89595"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3 040,00 €</w:t>
            </w:r>
          </w:p>
        </w:tc>
        <w:tc>
          <w:tcPr>
            <w:tcW w:w="368" w:type="pct"/>
            <w:tcBorders>
              <w:top w:val="nil"/>
              <w:left w:val="nil"/>
              <w:bottom w:val="single" w:sz="4" w:space="0" w:color="auto"/>
              <w:right w:val="single" w:sz="4" w:space="0" w:color="auto"/>
            </w:tcBorders>
            <w:shd w:val="clear" w:color="auto" w:fill="auto"/>
            <w:noWrap/>
            <w:vAlign w:val="center"/>
            <w:hideMark/>
          </w:tcPr>
          <w:p w14:paraId="38EF470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6 460,00 €</w:t>
            </w:r>
          </w:p>
        </w:tc>
        <w:tc>
          <w:tcPr>
            <w:tcW w:w="320" w:type="pct"/>
            <w:tcBorders>
              <w:top w:val="nil"/>
              <w:left w:val="nil"/>
              <w:bottom w:val="single" w:sz="4" w:space="0" w:color="auto"/>
              <w:right w:val="single" w:sz="4" w:space="0" w:color="auto"/>
            </w:tcBorders>
            <w:shd w:val="clear" w:color="auto" w:fill="auto"/>
            <w:noWrap/>
            <w:vAlign w:val="center"/>
            <w:hideMark/>
          </w:tcPr>
          <w:p w14:paraId="4E849F7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50E6CD2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7 500 000,00 €</w:t>
            </w:r>
          </w:p>
        </w:tc>
        <w:tc>
          <w:tcPr>
            <w:tcW w:w="602" w:type="pct"/>
            <w:tcBorders>
              <w:top w:val="nil"/>
              <w:left w:val="nil"/>
              <w:bottom w:val="single" w:sz="4" w:space="0" w:color="auto"/>
              <w:right w:val="single" w:sz="8" w:space="0" w:color="auto"/>
            </w:tcBorders>
            <w:shd w:val="clear" w:color="auto" w:fill="auto"/>
            <w:noWrap/>
            <w:vAlign w:val="center"/>
            <w:hideMark/>
          </w:tcPr>
          <w:p w14:paraId="415A50F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7 493 540,00 €</w:t>
            </w:r>
          </w:p>
        </w:tc>
        <w:tc>
          <w:tcPr>
            <w:tcW w:w="755" w:type="pct"/>
            <w:tcBorders>
              <w:top w:val="nil"/>
              <w:left w:val="nil"/>
              <w:bottom w:val="single" w:sz="4" w:space="0" w:color="auto"/>
              <w:right w:val="single" w:sz="4" w:space="0" w:color="auto"/>
            </w:tcBorders>
            <w:shd w:val="clear" w:color="auto" w:fill="auto"/>
            <w:noWrap/>
            <w:vAlign w:val="center"/>
            <w:hideMark/>
          </w:tcPr>
          <w:p w14:paraId="40E0620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7B1E7C8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7 500 000,00 €</w:t>
            </w:r>
          </w:p>
        </w:tc>
        <w:tc>
          <w:tcPr>
            <w:tcW w:w="325" w:type="pct"/>
            <w:tcBorders>
              <w:top w:val="nil"/>
              <w:left w:val="single" w:sz="4" w:space="0" w:color="auto"/>
              <w:bottom w:val="single" w:sz="4" w:space="0" w:color="auto"/>
              <w:right w:val="nil"/>
            </w:tcBorders>
            <w:shd w:val="clear" w:color="auto" w:fill="auto"/>
            <w:noWrap/>
            <w:vAlign w:val="center"/>
            <w:hideMark/>
          </w:tcPr>
          <w:p w14:paraId="5B9BAE1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7E7295F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-6 460,00 €</w:t>
            </w:r>
          </w:p>
        </w:tc>
      </w:tr>
      <w:tr w:rsidR="00291D3F" w:rsidRPr="00291D3F" w14:paraId="68C31F4C"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7DC6E36A"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Mars</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520F4BD9"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 xml:space="preserve">Main-d’œuvre équipe </w:t>
            </w:r>
            <w:r w:rsidR="00291D3F" w:rsidRPr="00291D3F">
              <w:rPr>
                <w:rFonts w:ascii="Calibri" w:eastAsia="Times New Roman" w:hAnsi="Calibri" w:cs="Times New Roman"/>
                <w:color w:val="000000"/>
                <w:sz w:val="20"/>
                <w:szCs w:val="20"/>
                <w:lang w:eastAsia="fr-FR"/>
              </w:rPr>
              <w:t>projet</w:t>
            </w:r>
          </w:p>
        </w:tc>
        <w:tc>
          <w:tcPr>
            <w:tcW w:w="258" w:type="pct"/>
            <w:tcBorders>
              <w:top w:val="nil"/>
              <w:left w:val="nil"/>
              <w:bottom w:val="single" w:sz="4" w:space="0" w:color="auto"/>
              <w:right w:val="single" w:sz="4" w:space="0" w:color="auto"/>
            </w:tcBorders>
            <w:shd w:val="clear" w:color="auto" w:fill="auto"/>
            <w:noWrap/>
            <w:vAlign w:val="bottom"/>
            <w:hideMark/>
          </w:tcPr>
          <w:p w14:paraId="2FDDA4DE"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3 420,00 €</w:t>
            </w:r>
          </w:p>
        </w:tc>
        <w:tc>
          <w:tcPr>
            <w:tcW w:w="368" w:type="pct"/>
            <w:tcBorders>
              <w:top w:val="nil"/>
              <w:left w:val="nil"/>
              <w:bottom w:val="single" w:sz="4" w:space="0" w:color="auto"/>
              <w:right w:val="single" w:sz="4" w:space="0" w:color="auto"/>
            </w:tcBorders>
            <w:shd w:val="clear" w:color="auto" w:fill="auto"/>
            <w:noWrap/>
            <w:vAlign w:val="center"/>
            <w:hideMark/>
          </w:tcPr>
          <w:p w14:paraId="650A94B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9 880,00 €</w:t>
            </w:r>
          </w:p>
        </w:tc>
        <w:tc>
          <w:tcPr>
            <w:tcW w:w="320" w:type="pct"/>
            <w:tcBorders>
              <w:top w:val="nil"/>
              <w:left w:val="nil"/>
              <w:bottom w:val="single" w:sz="4" w:space="0" w:color="auto"/>
              <w:right w:val="single" w:sz="4" w:space="0" w:color="auto"/>
            </w:tcBorders>
            <w:shd w:val="clear" w:color="auto" w:fill="auto"/>
            <w:noWrap/>
            <w:vAlign w:val="center"/>
            <w:hideMark/>
          </w:tcPr>
          <w:p w14:paraId="61F90A6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2A11C36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10 000 000,00 €</w:t>
            </w:r>
          </w:p>
        </w:tc>
        <w:tc>
          <w:tcPr>
            <w:tcW w:w="602" w:type="pct"/>
            <w:tcBorders>
              <w:top w:val="nil"/>
              <w:left w:val="nil"/>
              <w:bottom w:val="single" w:sz="4" w:space="0" w:color="auto"/>
              <w:right w:val="single" w:sz="8" w:space="0" w:color="auto"/>
            </w:tcBorders>
            <w:shd w:val="clear" w:color="auto" w:fill="auto"/>
            <w:noWrap/>
            <w:vAlign w:val="center"/>
            <w:hideMark/>
          </w:tcPr>
          <w:p w14:paraId="0682FF8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9 990 120,00 €</w:t>
            </w:r>
          </w:p>
        </w:tc>
        <w:tc>
          <w:tcPr>
            <w:tcW w:w="755" w:type="pct"/>
            <w:tcBorders>
              <w:top w:val="nil"/>
              <w:left w:val="nil"/>
              <w:bottom w:val="single" w:sz="4" w:space="0" w:color="auto"/>
              <w:right w:val="single" w:sz="4" w:space="0" w:color="auto"/>
            </w:tcBorders>
            <w:shd w:val="clear" w:color="auto" w:fill="auto"/>
            <w:noWrap/>
            <w:vAlign w:val="center"/>
            <w:hideMark/>
          </w:tcPr>
          <w:p w14:paraId="6A92544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0AB73CE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10 000 000,00 €</w:t>
            </w:r>
          </w:p>
        </w:tc>
        <w:tc>
          <w:tcPr>
            <w:tcW w:w="325" w:type="pct"/>
            <w:tcBorders>
              <w:top w:val="nil"/>
              <w:left w:val="single" w:sz="4" w:space="0" w:color="auto"/>
              <w:bottom w:val="single" w:sz="4" w:space="0" w:color="auto"/>
              <w:right w:val="nil"/>
            </w:tcBorders>
            <w:shd w:val="clear" w:color="auto" w:fill="auto"/>
            <w:noWrap/>
            <w:vAlign w:val="center"/>
            <w:hideMark/>
          </w:tcPr>
          <w:p w14:paraId="32A7092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4D163A3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-9 880,00 €</w:t>
            </w:r>
          </w:p>
        </w:tc>
      </w:tr>
      <w:tr w:rsidR="00291D3F" w:rsidRPr="00291D3F" w14:paraId="5BF09F4A"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20949AFA"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Avr</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000A1FAC"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1F6DBB77"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2 750,00 €</w:t>
            </w:r>
          </w:p>
        </w:tc>
        <w:tc>
          <w:tcPr>
            <w:tcW w:w="368" w:type="pct"/>
            <w:tcBorders>
              <w:top w:val="nil"/>
              <w:left w:val="nil"/>
              <w:bottom w:val="single" w:sz="4" w:space="0" w:color="auto"/>
              <w:right w:val="single" w:sz="4" w:space="0" w:color="auto"/>
            </w:tcBorders>
            <w:shd w:val="clear" w:color="auto" w:fill="auto"/>
            <w:noWrap/>
            <w:vAlign w:val="center"/>
            <w:hideMark/>
          </w:tcPr>
          <w:p w14:paraId="4FBD7DA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12 630,00 €</w:t>
            </w:r>
          </w:p>
        </w:tc>
        <w:tc>
          <w:tcPr>
            <w:tcW w:w="320" w:type="pct"/>
            <w:tcBorders>
              <w:top w:val="nil"/>
              <w:left w:val="nil"/>
              <w:bottom w:val="single" w:sz="4" w:space="0" w:color="auto"/>
              <w:right w:val="single" w:sz="4" w:space="0" w:color="auto"/>
            </w:tcBorders>
            <w:shd w:val="clear" w:color="auto" w:fill="auto"/>
            <w:noWrap/>
            <w:vAlign w:val="center"/>
            <w:hideMark/>
          </w:tcPr>
          <w:p w14:paraId="33894FD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35C900D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12 500 000,00 €</w:t>
            </w:r>
          </w:p>
        </w:tc>
        <w:tc>
          <w:tcPr>
            <w:tcW w:w="602" w:type="pct"/>
            <w:tcBorders>
              <w:top w:val="nil"/>
              <w:left w:val="nil"/>
              <w:bottom w:val="single" w:sz="4" w:space="0" w:color="auto"/>
              <w:right w:val="single" w:sz="8" w:space="0" w:color="auto"/>
            </w:tcBorders>
            <w:shd w:val="clear" w:color="auto" w:fill="auto"/>
            <w:noWrap/>
            <w:vAlign w:val="center"/>
            <w:hideMark/>
          </w:tcPr>
          <w:p w14:paraId="7B31024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12 487 370,00 €</w:t>
            </w:r>
          </w:p>
        </w:tc>
        <w:tc>
          <w:tcPr>
            <w:tcW w:w="755" w:type="pct"/>
            <w:tcBorders>
              <w:top w:val="nil"/>
              <w:left w:val="nil"/>
              <w:bottom w:val="single" w:sz="4" w:space="0" w:color="auto"/>
              <w:right w:val="single" w:sz="4" w:space="0" w:color="auto"/>
            </w:tcBorders>
            <w:shd w:val="clear" w:color="auto" w:fill="auto"/>
            <w:noWrap/>
            <w:vAlign w:val="center"/>
            <w:hideMark/>
          </w:tcPr>
          <w:p w14:paraId="2230578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339A765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12 500 000,00 €</w:t>
            </w:r>
          </w:p>
        </w:tc>
        <w:tc>
          <w:tcPr>
            <w:tcW w:w="325" w:type="pct"/>
            <w:tcBorders>
              <w:top w:val="nil"/>
              <w:left w:val="single" w:sz="4" w:space="0" w:color="auto"/>
              <w:bottom w:val="single" w:sz="4" w:space="0" w:color="auto"/>
              <w:right w:val="nil"/>
            </w:tcBorders>
            <w:shd w:val="clear" w:color="auto" w:fill="auto"/>
            <w:noWrap/>
            <w:vAlign w:val="center"/>
            <w:hideMark/>
          </w:tcPr>
          <w:p w14:paraId="47BAA61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5E82D34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-12 630,00 €</w:t>
            </w:r>
          </w:p>
        </w:tc>
      </w:tr>
      <w:tr w:rsidR="00291D3F" w:rsidRPr="00291D3F" w14:paraId="03707777"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391BB8D1"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778E0915"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1EFF5EB2"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3 390,00 €</w:t>
            </w:r>
          </w:p>
        </w:tc>
        <w:tc>
          <w:tcPr>
            <w:tcW w:w="368" w:type="pct"/>
            <w:tcBorders>
              <w:top w:val="nil"/>
              <w:left w:val="nil"/>
              <w:bottom w:val="single" w:sz="4" w:space="0" w:color="auto"/>
              <w:right w:val="single" w:sz="4" w:space="0" w:color="auto"/>
            </w:tcBorders>
            <w:shd w:val="clear" w:color="auto" w:fill="auto"/>
            <w:noWrap/>
            <w:vAlign w:val="center"/>
            <w:hideMark/>
          </w:tcPr>
          <w:p w14:paraId="45E0941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16 020,00 €</w:t>
            </w:r>
          </w:p>
        </w:tc>
        <w:tc>
          <w:tcPr>
            <w:tcW w:w="320" w:type="pct"/>
            <w:tcBorders>
              <w:top w:val="nil"/>
              <w:left w:val="nil"/>
              <w:bottom w:val="single" w:sz="4" w:space="0" w:color="auto"/>
              <w:right w:val="single" w:sz="4" w:space="0" w:color="auto"/>
            </w:tcBorders>
            <w:shd w:val="clear" w:color="auto" w:fill="auto"/>
            <w:noWrap/>
            <w:vAlign w:val="center"/>
            <w:hideMark/>
          </w:tcPr>
          <w:p w14:paraId="539D8CB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5E2B62C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15 000 000,00 €</w:t>
            </w:r>
          </w:p>
        </w:tc>
        <w:tc>
          <w:tcPr>
            <w:tcW w:w="602" w:type="pct"/>
            <w:tcBorders>
              <w:top w:val="nil"/>
              <w:left w:val="nil"/>
              <w:bottom w:val="single" w:sz="4" w:space="0" w:color="auto"/>
              <w:right w:val="single" w:sz="8" w:space="0" w:color="auto"/>
            </w:tcBorders>
            <w:shd w:val="clear" w:color="auto" w:fill="auto"/>
            <w:noWrap/>
            <w:vAlign w:val="center"/>
            <w:hideMark/>
          </w:tcPr>
          <w:p w14:paraId="417A400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14 983 980,00 €</w:t>
            </w:r>
          </w:p>
        </w:tc>
        <w:tc>
          <w:tcPr>
            <w:tcW w:w="755" w:type="pct"/>
            <w:tcBorders>
              <w:top w:val="nil"/>
              <w:left w:val="nil"/>
              <w:bottom w:val="single" w:sz="4" w:space="0" w:color="auto"/>
              <w:right w:val="single" w:sz="4" w:space="0" w:color="auto"/>
            </w:tcBorders>
            <w:shd w:val="clear" w:color="auto" w:fill="auto"/>
            <w:noWrap/>
            <w:vAlign w:val="center"/>
            <w:hideMark/>
          </w:tcPr>
          <w:p w14:paraId="09F6C8B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5B7F30E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15 000 000,00 €</w:t>
            </w:r>
          </w:p>
        </w:tc>
        <w:tc>
          <w:tcPr>
            <w:tcW w:w="325" w:type="pct"/>
            <w:tcBorders>
              <w:top w:val="nil"/>
              <w:left w:val="single" w:sz="4" w:space="0" w:color="auto"/>
              <w:bottom w:val="single" w:sz="4" w:space="0" w:color="auto"/>
              <w:right w:val="nil"/>
            </w:tcBorders>
            <w:shd w:val="clear" w:color="auto" w:fill="auto"/>
            <w:noWrap/>
            <w:vAlign w:val="center"/>
            <w:hideMark/>
          </w:tcPr>
          <w:p w14:paraId="3984FE7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3E23EE0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-16 020,00 €</w:t>
            </w:r>
          </w:p>
        </w:tc>
      </w:tr>
      <w:tr w:rsidR="00291D3F" w:rsidRPr="00291D3F" w14:paraId="5200AA3D"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0CA3C4AF"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Juin</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01BD26C0"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50843791"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2 615,00 €</w:t>
            </w:r>
          </w:p>
        </w:tc>
        <w:tc>
          <w:tcPr>
            <w:tcW w:w="368" w:type="pct"/>
            <w:tcBorders>
              <w:top w:val="nil"/>
              <w:left w:val="nil"/>
              <w:bottom w:val="single" w:sz="4" w:space="0" w:color="auto"/>
              <w:right w:val="single" w:sz="4" w:space="0" w:color="auto"/>
            </w:tcBorders>
            <w:shd w:val="clear" w:color="auto" w:fill="auto"/>
            <w:noWrap/>
            <w:vAlign w:val="center"/>
            <w:hideMark/>
          </w:tcPr>
          <w:p w14:paraId="7B5488C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18 635,00 €</w:t>
            </w:r>
          </w:p>
        </w:tc>
        <w:tc>
          <w:tcPr>
            <w:tcW w:w="320" w:type="pct"/>
            <w:tcBorders>
              <w:top w:val="nil"/>
              <w:left w:val="nil"/>
              <w:bottom w:val="single" w:sz="4" w:space="0" w:color="auto"/>
              <w:right w:val="single" w:sz="4" w:space="0" w:color="auto"/>
            </w:tcBorders>
            <w:shd w:val="clear" w:color="auto" w:fill="auto"/>
            <w:noWrap/>
            <w:vAlign w:val="center"/>
            <w:hideMark/>
          </w:tcPr>
          <w:p w14:paraId="750FEF4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7F5AEDB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17 500 000,00 €</w:t>
            </w:r>
          </w:p>
        </w:tc>
        <w:tc>
          <w:tcPr>
            <w:tcW w:w="602" w:type="pct"/>
            <w:tcBorders>
              <w:top w:val="nil"/>
              <w:left w:val="nil"/>
              <w:bottom w:val="single" w:sz="4" w:space="0" w:color="auto"/>
              <w:right w:val="single" w:sz="8" w:space="0" w:color="auto"/>
            </w:tcBorders>
            <w:shd w:val="clear" w:color="auto" w:fill="auto"/>
            <w:noWrap/>
            <w:vAlign w:val="center"/>
            <w:hideMark/>
          </w:tcPr>
          <w:p w14:paraId="5E5ED34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17 481 365,00 €</w:t>
            </w:r>
          </w:p>
        </w:tc>
        <w:tc>
          <w:tcPr>
            <w:tcW w:w="755" w:type="pct"/>
            <w:tcBorders>
              <w:top w:val="nil"/>
              <w:left w:val="nil"/>
              <w:bottom w:val="single" w:sz="4" w:space="0" w:color="auto"/>
              <w:right w:val="single" w:sz="4" w:space="0" w:color="auto"/>
            </w:tcBorders>
            <w:shd w:val="clear" w:color="auto" w:fill="auto"/>
            <w:noWrap/>
            <w:vAlign w:val="center"/>
            <w:hideMark/>
          </w:tcPr>
          <w:p w14:paraId="76DD565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24461CE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17 500 000,00 €</w:t>
            </w:r>
          </w:p>
        </w:tc>
        <w:tc>
          <w:tcPr>
            <w:tcW w:w="325" w:type="pct"/>
            <w:tcBorders>
              <w:top w:val="nil"/>
              <w:left w:val="single" w:sz="4" w:space="0" w:color="auto"/>
              <w:bottom w:val="single" w:sz="4" w:space="0" w:color="auto"/>
              <w:right w:val="nil"/>
            </w:tcBorders>
            <w:shd w:val="clear" w:color="auto" w:fill="auto"/>
            <w:noWrap/>
            <w:vAlign w:val="center"/>
            <w:hideMark/>
          </w:tcPr>
          <w:p w14:paraId="30CE8C2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7EE27DC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-18 635,00 €</w:t>
            </w:r>
          </w:p>
        </w:tc>
      </w:tr>
      <w:tr w:rsidR="00291D3F" w:rsidRPr="00291D3F" w14:paraId="3A624465"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7E8FC9BD"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Juil</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6D3B40DB"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153412AA"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3 240,00 €</w:t>
            </w:r>
          </w:p>
        </w:tc>
        <w:tc>
          <w:tcPr>
            <w:tcW w:w="368" w:type="pct"/>
            <w:tcBorders>
              <w:top w:val="nil"/>
              <w:left w:val="nil"/>
              <w:bottom w:val="single" w:sz="4" w:space="0" w:color="auto"/>
              <w:right w:val="single" w:sz="4" w:space="0" w:color="auto"/>
            </w:tcBorders>
            <w:shd w:val="clear" w:color="auto" w:fill="auto"/>
            <w:noWrap/>
            <w:vAlign w:val="center"/>
            <w:hideMark/>
          </w:tcPr>
          <w:p w14:paraId="09BCB60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21 875,00 €</w:t>
            </w:r>
          </w:p>
        </w:tc>
        <w:tc>
          <w:tcPr>
            <w:tcW w:w="320" w:type="pct"/>
            <w:tcBorders>
              <w:top w:val="nil"/>
              <w:left w:val="nil"/>
              <w:bottom w:val="single" w:sz="4" w:space="0" w:color="auto"/>
              <w:right w:val="single" w:sz="4" w:space="0" w:color="auto"/>
            </w:tcBorders>
            <w:shd w:val="clear" w:color="auto" w:fill="auto"/>
            <w:noWrap/>
            <w:vAlign w:val="center"/>
            <w:hideMark/>
          </w:tcPr>
          <w:p w14:paraId="27A04C8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4BA518BB"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20 000 000,00 €</w:t>
            </w:r>
          </w:p>
        </w:tc>
        <w:tc>
          <w:tcPr>
            <w:tcW w:w="602" w:type="pct"/>
            <w:tcBorders>
              <w:top w:val="nil"/>
              <w:left w:val="nil"/>
              <w:bottom w:val="single" w:sz="4" w:space="0" w:color="auto"/>
              <w:right w:val="single" w:sz="8" w:space="0" w:color="auto"/>
            </w:tcBorders>
            <w:shd w:val="clear" w:color="auto" w:fill="auto"/>
            <w:noWrap/>
            <w:vAlign w:val="center"/>
            <w:hideMark/>
          </w:tcPr>
          <w:p w14:paraId="17B2AC8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19 978 125,00 €</w:t>
            </w:r>
          </w:p>
        </w:tc>
        <w:tc>
          <w:tcPr>
            <w:tcW w:w="755" w:type="pct"/>
            <w:tcBorders>
              <w:top w:val="nil"/>
              <w:left w:val="nil"/>
              <w:bottom w:val="single" w:sz="4" w:space="0" w:color="auto"/>
              <w:right w:val="single" w:sz="4" w:space="0" w:color="auto"/>
            </w:tcBorders>
            <w:shd w:val="clear" w:color="auto" w:fill="auto"/>
            <w:noWrap/>
            <w:vAlign w:val="center"/>
            <w:hideMark/>
          </w:tcPr>
          <w:p w14:paraId="3C9194C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3805790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20 000 000,00 €</w:t>
            </w:r>
          </w:p>
        </w:tc>
        <w:tc>
          <w:tcPr>
            <w:tcW w:w="325" w:type="pct"/>
            <w:tcBorders>
              <w:top w:val="nil"/>
              <w:left w:val="single" w:sz="4" w:space="0" w:color="auto"/>
              <w:bottom w:val="single" w:sz="4" w:space="0" w:color="auto"/>
              <w:right w:val="nil"/>
            </w:tcBorders>
            <w:shd w:val="clear" w:color="auto" w:fill="auto"/>
            <w:noWrap/>
            <w:vAlign w:val="center"/>
            <w:hideMark/>
          </w:tcPr>
          <w:p w14:paraId="4501AAA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6BFBEA8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-21 875,00 €</w:t>
            </w:r>
          </w:p>
        </w:tc>
      </w:tr>
      <w:tr w:rsidR="00291D3F" w:rsidRPr="00291D3F" w14:paraId="515BEC20"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66E6A570"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Août</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3965B638"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0E0C57D7"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1 000,00 €</w:t>
            </w:r>
          </w:p>
        </w:tc>
        <w:tc>
          <w:tcPr>
            <w:tcW w:w="368" w:type="pct"/>
            <w:tcBorders>
              <w:top w:val="nil"/>
              <w:left w:val="nil"/>
              <w:bottom w:val="single" w:sz="4" w:space="0" w:color="auto"/>
              <w:right w:val="single" w:sz="4" w:space="0" w:color="auto"/>
            </w:tcBorders>
            <w:shd w:val="clear" w:color="auto" w:fill="auto"/>
            <w:noWrap/>
            <w:vAlign w:val="center"/>
            <w:hideMark/>
          </w:tcPr>
          <w:p w14:paraId="0A92904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22 875,00 €</w:t>
            </w:r>
          </w:p>
        </w:tc>
        <w:tc>
          <w:tcPr>
            <w:tcW w:w="320" w:type="pct"/>
            <w:tcBorders>
              <w:top w:val="nil"/>
              <w:left w:val="nil"/>
              <w:bottom w:val="single" w:sz="4" w:space="0" w:color="auto"/>
              <w:right w:val="single" w:sz="4" w:space="0" w:color="auto"/>
            </w:tcBorders>
            <w:shd w:val="clear" w:color="auto" w:fill="auto"/>
            <w:noWrap/>
            <w:vAlign w:val="center"/>
            <w:hideMark/>
          </w:tcPr>
          <w:p w14:paraId="33B4A31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33E294C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22 500 000,00 €</w:t>
            </w:r>
          </w:p>
        </w:tc>
        <w:tc>
          <w:tcPr>
            <w:tcW w:w="602" w:type="pct"/>
            <w:tcBorders>
              <w:top w:val="nil"/>
              <w:left w:val="nil"/>
              <w:bottom w:val="single" w:sz="4" w:space="0" w:color="auto"/>
              <w:right w:val="single" w:sz="8" w:space="0" w:color="auto"/>
            </w:tcBorders>
            <w:shd w:val="clear" w:color="auto" w:fill="auto"/>
            <w:noWrap/>
            <w:vAlign w:val="center"/>
            <w:hideMark/>
          </w:tcPr>
          <w:p w14:paraId="1671AEA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22 477 125,00 €</w:t>
            </w:r>
          </w:p>
        </w:tc>
        <w:tc>
          <w:tcPr>
            <w:tcW w:w="755" w:type="pct"/>
            <w:tcBorders>
              <w:top w:val="nil"/>
              <w:left w:val="nil"/>
              <w:bottom w:val="single" w:sz="4" w:space="0" w:color="auto"/>
              <w:right w:val="single" w:sz="4" w:space="0" w:color="auto"/>
            </w:tcBorders>
            <w:shd w:val="clear" w:color="auto" w:fill="auto"/>
            <w:noWrap/>
            <w:vAlign w:val="center"/>
            <w:hideMark/>
          </w:tcPr>
          <w:p w14:paraId="2246A7F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0BA5AFE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22 500 000,00 €</w:t>
            </w:r>
          </w:p>
        </w:tc>
        <w:tc>
          <w:tcPr>
            <w:tcW w:w="325" w:type="pct"/>
            <w:tcBorders>
              <w:top w:val="nil"/>
              <w:left w:val="single" w:sz="4" w:space="0" w:color="auto"/>
              <w:bottom w:val="single" w:sz="4" w:space="0" w:color="auto"/>
              <w:right w:val="nil"/>
            </w:tcBorders>
            <w:shd w:val="clear" w:color="auto" w:fill="auto"/>
            <w:noWrap/>
            <w:vAlign w:val="center"/>
            <w:hideMark/>
          </w:tcPr>
          <w:p w14:paraId="6E5910B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69E355B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-22 875,00 €</w:t>
            </w:r>
          </w:p>
        </w:tc>
      </w:tr>
      <w:tr w:rsidR="00291D3F" w:rsidRPr="00291D3F" w14:paraId="23C26A54"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4E7E6CA1"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Sept</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631A30A2"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7EC89003"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2 290,00 €</w:t>
            </w:r>
          </w:p>
        </w:tc>
        <w:tc>
          <w:tcPr>
            <w:tcW w:w="368" w:type="pct"/>
            <w:tcBorders>
              <w:top w:val="nil"/>
              <w:left w:val="nil"/>
              <w:bottom w:val="single" w:sz="4" w:space="0" w:color="auto"/>
              <w:right w:val="single" w:sz="4" w:space="0" w:color="auto"/>
            </w:tcBorders>
            <w:shd w:val="clear" w:color="auto" w:fill="auto"/>
            <w:noWrap/>
            <w:vAlign w:val="center"/>
            <w:hideMark/>
          </w:tcPr>
          <w:p w14:paraId="6F49C92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25 165,00 €</w:t>
            </w:r>
          </w:p>
        </w:tc>
        <w:tc>
          <w:tcPr>
            <w:tcW w:w="320" w:type="pct"/>
            <w:tcBorders>
              <w:top w:val="nil"/>
              <w:left w:val="nil"/>
              <w:bottom w:val="single" w:sz="4" w:space="0" w:color="auto"/>
              <w:right w:val="single" w:sz="4" w:space="0" w:color="auto"/>
            </w:tcBorders>
            <w:shd w:val="clear" w:color="auto" w:fill="auto"/>
            <w:noWrap/>
            <w:vAlign w:val="center"/>
            <w:hideMark/>
          </w:tcPr>
          <w:p w14:paraId="7CB61BE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7159652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25 000 000,00 €</w:t>
            </w:r>
          </w:p>
        </w:tc>
        <w:tc>
          <w:tcPr>
            <w:tcW w:w="602" w:type="pct"/>
            <w:tcBorders>
              <w:top w:val="nil"/>
              <w:left w:val="nil"/>
              <w:bottom w:val="single" w:sz="4" w:space="0" w:color="auto"/>
              <w:right w:val="single" w:sz="8" w:space="0" w:color="auto"/>
            </w:tcBorders>
            <w:shd w:val="clear" w:color="auto" w:fill="auto"/>
            <w:noWrap/>
            <w:vAlign w:val="center"/>
            <w:hideMark/>
          </w:tcPr>
          <w:p w14:paraId="0D8B5DB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24 974 835,00 €</w:t>
            </w:r>
          </w:p>
        </w:tc>
        <w:tc>
          <w:tcPr>
            <w:tcW w:w="755" w:type="pct"/>
            <w:tcBorders>
              <w:top w:val="nil"/>
              <w:left w:val="nil"/>
              <w:bottom w:val="single" w:sz="4" w:space="0" w:color="auto"/>
              <w:right w:val="single" w:sz="4" w:space="0" w:color="auto"/>
            </w:tcBorders>
            <w:shd w:val="clear" w:color="auto" w:fill="auto"/>
            <w:noWrap/>
            <w:vAlign w:val="center"/>
            <w:hideMark/>
          </w:tcPr>
          <w:p w14:paraId="369724C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5F69A97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25 000 000,00 €</w:t>
            </w:r>
          </w:p>
        </w:tc>
        <w:tc>
          <w:tcPr>
            <w:tcW w:w="325" w:type="pct"/>
            <w:tcBorders>
              <w:top w:val="nil"/>
              <w:left w:val="single" w:sz="4" w:space="0" w:color="auto"/>
              <w:bottom w:val="single" w:sz="4" w:space="0" w:color="auto"/>
              <w:right w:val="nil"/>
            </w:tcBorders>
            <w:shd w:val="clear" w:color="auto" w:fill="auto"/>
            <w:noWrap/>
            <w:vAlign w:val="center"/>
            <w:hideMark/>
          </w:tcPr>
          <w:p w14:paraId="73976AF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12F0323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-25 165,00 €</w:t>
            </w:r>
          </w:p>
        </w:tc>
      </w:tr>
      <w:tr w:rsidR="00291D3F" w:rsidRPr="00291D3F" w14:paraId="25659190"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7475DAE6"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Oct</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685BA735"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1F2A8D9F"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3 420,00 €</w:t>
            </w:r>
          </w:p>
        </w:tc>
        <w:tc>
          <w:tcPr>
            <w:tcW w:w="368" w:type="pct"/>
            <w:tcBorders>
              <w:top w:val="nil"/>
              <w:left w:val="nil"/>
              <w:bottom w:val="single" w:sz="4" w:space="0" w:color="auto"/>
              <w:right w:val="single" w:sz="4" w:space="0" w:color="auto"/>
            </w:tcBorders>
            <w:shd w:val="clear" w:color="auto" w:fill="auto"/>
            <w:noWrap/>
            <w:vAlign w:val="center"/>
            <w:hideMark/>
          </w:tcPr>
          <w:p w14:paraId="3E87DFC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28 585,00 €</w:t>
            </w:r>
          </w:p>
        </w:tc>
        <w:tc>
          <w:tcPr>
            <w:tcW w:w="320" w:type="pct"/>
            <w:tcBorders>
              <w:top w:val="nil"/>
              <w:left w:val="nil"/>
              <w:bottom w:val="single" w:sz="4" w:space="0" w:color="auto"/>
              <w:right w:val="single" w:sz="4" w:space="0" w:color="auto"/>
            </w:tcBorders>
            <w:shd w:val="clear" w:color="auto" w:fill="auto"/>
            <w:noWrap/>
            <w:vAlign w:val="center"/>
            <w:hideMark/>
          </w:tcPr>
          <w:p w14:paraId="7DA0DF6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1FA6A9B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27 500 000,00 €</w:t>
            </w:r>
          </w:p>
        </w:tc>
        <w:tc>
          <w:tcPr>
            <w:tcW w:w="602" w:type="pct"/>
            <w:tcBorders>
              <w:top w:val="nil"/>
              <w:left w:val="nil"/>
              <w:bottom w:val="single" w:sz="4" w:space="0" w:color="auto"/>
              <w:right w:val="single" w:sz="8" w:space="0" w:color="auto"/>
            </w:tcBorders>
            <w:shd w:val="clear" w:color="auto" w:fill="auto"/>
            <w:noWrap/>
            <w:vAlign w:val="center"/>
            <w:hideMark/>
          </w:tcPr>
          <w:p w14:paraId="57CA8A4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27 471 415,00 €</w:t>
            </w:r>
          </w:p>
        </w:tc>
        <w:tc>
          <w:tcPr>
            <w:tcW w:w="755" w:type="pct"/>
            <w:tcBorders>
              <w:top w:val="nil"/>
              <w:left w:val="nil"/>
              <w:bottom w:val="single" w:sz="4" w:space="0" w:color="auto"/>
              <w:right w:val="single" w:sz="4" w:space="0" w:color="auto"/>
            </w:tcBorders>
            <w:shd w:val="clear" w:color="auto" w:fill="auto"/>
            <w:noWrap/>
            <w:vAlign w:val="center"/>
            <w:hideMark/>
          </w:tcPr>
          <w:p w14:paraId="1028B99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056494E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27 500 000,00 €</w:t>
            </w:r>
          </w:p>
        </w:tc>
        <w:tc>
          <w:tcPr>
            <w:tcW w:w="325" w:type="pct"/>
            <w:tcBorders>
              <w:top w:val="nil"/>
              <w:left w:val="single" w:sz="4" w:space="0" w:color="auto"/>
              <w:bottom w:val="single" w:sz="4" w:space="0" w:color="auto"/>
              <w:right w:val="nil"/>
            </w:tcBorders>
            <w:shd w:val="clear" w:color="auto" w:fill="auto"/>
            <w:noWrap/>
            <w:vAlign w:val="center"/>
            <w:hideMark/>
          </w:tcPr>
          <w:p w14:paraId="7EAFFFA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40EED4C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-28 585,00 €</w:t>
            </w:r>
          </w:p>
        </w:tc>
      </w:tr>
      <w:tr w:rsidR="00291D3F" w:rsidRPr="00291D3F" w14:paraId="22A58BA4"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448E0ECA"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Nov</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18DA2E2E"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052A698A"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3 230,00 €</w:t>
            </w:r>
          </w:p>
        </w:tc>
        <w:tc>
          <w:tcPr>
            <w:tcW w:w="368" w:type="pct"/>
            <w:tcBorders>
              <w:top w:val="nil"/>
              <w:left w:val="nil"/>
              <w:bottom w:val="single" w:sz="4" w:space="0" w:color="auto"/>
              <w:right w:val="single" w:sz="4" w:space="0" w:color="auto"/>
            </w:tcBorders>
            <w:shd w:val="clear" w:color="auto" w:fill="auto"/>
            <w:noWrap/>
            <w:vAlign w:val="center"/>
            <w:hideMark/>
          </w:tcPr>
          <w:p w14:paraId="471F89E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31 815,00 €</w:t>
            </w:r>
          </w:p>
        </w:tc>
        <w:tc>
          <w:tcPr>
            <w:tcW w:w="320" w:type="pct"/>
            <w:tcBorders>
              <w:top w:val="nil"/>
              <w:left w:val="nil"/>
              <w:bottom w:val="single" w:sz="4" w:space="0" w:color="auto"/>
              <w:right w:val="single" w:sz="4" w:space="0" w:color="auto"/>
            </w:tcBorders>
            <w:shd w:val="clear" w:color="auto" w:fill="auto"/>
            <w:noWrap/>
            <w:vAlign w:val="center"/>
            <w:hideMark/>
          </w:tcPr>
          <w:p w14:paraId="1FFA5AA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62749C8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30 000 000,00 €</w:t>
            </w:r>
          </w:p>
        </w:tc>
        <w:tc>
          <w:tcPr>
            <w:tcW w:w="602" w:type="pct"/>
            <w:tcBorders>
              <w:top w:val="nil"/>
              <w:left w:val="nil"/>
              <w:bottom w:val="single" w:sz="4" w:space="0" w:color="auto"/>
              <w:right w:val="single" w:sz="8" w:space="0" w:color="auto"/>
            </w:tcBorders>
            <w:shd w:val="clear" w:color="auto" w:fill="auto"/>
            <w:noWrap/>
            <w:vAlign w:val="center"/>
            <w:hideMark/>
          </w:tcPr>
          <w:p w14:paraId="2EA6859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29 968 185,00 €</w:t>
            </w:r>
          </w:p>
        </w:tc>
        <w:tc>
          <w:tcPr>
            <w:tcW w:w="755" w:type="pct"/>
            <w:tcBorders>
              <w:top w:val="nil"/>
              <w:left w:val="nil"/>
              <w:bottom w:val="single" w:sz="4" w:space="0" w:color="auto"/>
              <w:right w:val="single" w:sz="4" w:space="0" w:color="auto"/>
            </w:tcBorders>
            <w:shd w:val="clear" w:color="auto" w:fill="auto"/>
            <w:noWrap/>
            <w:vAlign w:val="center"/>
            <w:hideMark/>
          </w:tcPr>
          <w:p w14:paraId="455EFC4B"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6801A34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30 000 000,00 €</w:t>
            </w:r>
          </w:p>
        </w:tc>
        <w:tc>
          <w:tcPr>
            <w:tcW w:w="325" w:type="pct"/>
            <w:tcBorders>
              <w:top w:val="nil"/>
              <w:left w:val="single" w:sz="4" w:space="0" w:color="auto"/>
              <w:bottom w:val="single" w:sz="4" w:space="0" w:color="auto"/>
              <w:right w:val="nil"/>
            </w:tcBorders>
            <w:shd w:val="clear" w:color="auto" w:fill="auto"/>
            <w:noWrap/>
            <w:vAlign w:val="center"/>
            <w:hideMark/>
          </w:tcPr>
          <w:p w14:paraId="21E2F44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1AC214D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-31 815,00 €</w:t>
            </w:r>
          </w:p>
        </w:tc>
      </w:tr>
      <w:tr w:rsidR="00291D3F" w:rsidRPr="00291D3F" w14:paraId="4C855B7B" w14:textId="77777777" w:rsidTr="00171EFF">
        <w:trPr>
          <w:trHeight w:val="300"/>
        </w:trPr>
        <w:tc>
          <w:tcPr>
            <w:tcW w:w="860" w:type="pct"/>
            <w:gridSpan w:val="2"/>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43EAD3C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TOTAL ANNEE 1</w:t>
            </w:r>
          </w:p>
        </w:tc>
        <w:tc>
          <w:tcPr>
            <w:tcW w:w="626" w:type="pct"/>
            <w:gridSpan w:val="2"/>
            <w:tcBorders>
              <w:top w:val="single" w:sz="4" w:space="0" w:color="auto"/>
              <w:left w:val="nil"/>
              <w:bottom w:val="single" w:sz="4" w:space="0" w:color="auto"/>
              <w:right w:val="single" w:sz="4" w:space="0" w:color="000000"/>
            </w:tcBorders>
            <w:shd w:val="clear" w:color="000000" w:fill="D9E1F2"/>
            <w:noWrap/>
            <w:vAlign w:val="center"/>
            <w:hideMark/>
          </w:tcPr>
          <w:p w14:paraId="22CAE118"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31 815,00 €</w:t>
            </w:r>
          </w:p>
        </w:tc>
        <w:tc>
          <w:tcPr>
            <w:tcW w:w="731" w:type="pct"/>
            <w:gridSpan w:val="2"/>
            <w:tcBorders>
              <w:top w:val="single" w:sz="4" w:space="0" w:color="auto"/>
              <w:left w:val="nil"/>
              <w:bottom w:val="single" w:sz="4" w:space="0" w:color="auto"/>
              <w:right w:val="single" w:sz="4" w:space="0" w:color="000000"/>
            </w:tcBorders>
            <w:shd w:val="clear" w:color="000000" w:fill="D9E1F2"/>
            <w:noWrap/>
            <w:vAlign w:val="center"/>
            <w:hideMark/>
          </w:tcPr>
          <w:p w14:paraId="5C2A15DB"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30 000 000,00 €</w:t>
            </w:r>
          </w:p>
        </w:tc>
        <w:tc>
          <w:tcPr>
            <w:tcW w:w="602" w:type="pct"/>
            <w:tcBorders>
              <w:top w:val="nil"/>
              <w:left w:val="nil"/>
              <w:bottom w:val="single" w:sz="4" w:space="0" w:color="auto"/>
              <w:right w:val="single" w:sz="8" w:space="0" w:color="auto"/>
            </w:tcBorders>
            <w:shd w:val="clear" w:color="000000" w:fill="D9E1F2"/>
            <w:noWrap/>
            <w:vAlign w:val="center"/>
            <w:hideMark/>
          </w:tcPr>
          <w:p w14:paraId="55955EFB"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29 968 185,00 €</w:t>
            </w:r>
          </w:p>
        </w:tc>
        <w:tc>
          <w:tcPr>
            <w:tcW w:w="1433" w:type="pct"/>
            <w:gridSpan w:val="2"/>
            <w:tcBorders>
              <w:top w:val="single" w:sz="4" w:space="0" w:color="auto"/>
              <w:left w:val="nil"/>
              <w:bottom w:val="single" w:sz="4" w:space="0" w:color="auto"/>
              <w:right w:val="nil"/>
            </w:tcBorders>
            <w:shd w:val="clear" w:color="000000" w:fill="D9E1F2"/>
            <w:noWrap/>
            <w:vAlign w:val="center"/>
            <w:hideMark/>
          </w:tcPr>
          <w:p w14:paraId="5E6996A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30 000 000,00 €</w:t>
            </w:r>
          </w:p>
        </w:tc>
        <w:tc>
          <w:tcPr>
            <w:tcW w:w="325" w:type="pct"/>
            <w:tcBorders>
              <w:top w:val="nil"/>
              <w:left w:val="single" w:sz="4" w:space="0" w:color="auto"/>
              <w:bottom w:val="single" w:sz="4" w:space="0" w:color="auto"/>
              <w:right w:val="nil"/>
            </w:tcBorders>
            <w:shd w:val="clear" w:color="000000" w:fill="D9E1F2"/>
            <w:noWrap/>
            <w:vAlign w:val="center"/>
            <w:hideMark/>
          </w:tcPr>
          <w:p w14:paraId="13C56BD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-2,00</w:t>
            </w:r>
          </w:p>
        </w:tc>
        <w:tc>
          <w:tcPr>
            <w:tcW w:w="425" w:type="pct"/>
            <w:tcBorders>
              <w:top w:val="nil"/>
              <w:left w:val="single" w:sz="4" w:space="0" w:color="auto"/>
              <w:bottom w:val="single" w:sz="4" w:space="0" w:color="auto"/>
              <w:right w:val="single" w:sz="4" w:space="0" w:color="auto"/>
            </w:tcBorders>
            <w:shd w:val="clear" w:color="000000" w:fill="D9E1F2"/>
            <w:noWrap/>
            <w:vAlign w:val="center"/>
            <w:hideMark/>
          </w:tcPr>
          <w:p w14:paraId="17C71BE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-31 815,00 €</w:t>
            </w:r>
          </w:p>
        </w:tc>
      </w:tr>
      <w:tr w:rsidR="00291D3F" w:rsidRPr="00291D3F" w14:paraId="3F7AA178"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3313683C"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Déc</w:t>
            </w:r>
            <w:r w:rsidR="00291D3F" w:rsidRPr="00291D3F">
              <w:rPr>
                <w:rFonts w:ascii="Calibri" w:eastAsia="Times New Roman" w:hAnsi="Calibri" w:cs="Times New Roman"/>
                <w:color w:val="000000"/>
                <w:sz w:val="20"/>
                <w:szCs w:val="20"/>
                <w:lang w:eastAsia="fr-FR"/>
              </w:rPr>
              <w:t>-18</w:t>
            </w:r>
          </w:p>
        </w:tc>
        <w:tc>
          <w:tcPr>
            <w:tcW w:w="654" w:type="pct"/>
            <w:tcBorders>
              <w:top w:val="nil"/>
              <w:left w:val="nil"/>
              <w:bottom w:val="single" w:sz="4" w:space="0" w:color="auto"/>
              <w:right w:val="single" w:sz="4" w:space="0" w:color="auto"/>
            </w:tcBorders>
            <w:shd w:val="clear" w:color="auto" w:fill="auto"/>
            <w:noWrap/>
            <w:vAlign w:val="center"/>
            <w:hideMark/>
          </w:tcPr>
          <w:p w14:paraId="0A928484"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31F270B4"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2 900,00 €</w:t>
            </w:r>
          </w:p>
        </w:tc>
        <w:tc>
          <w:tcPr>
            <w:tcW w:w="368" w:type="pct"/>
            <w:tcBorders>
              <w:top w:val="nil"/>
              <w:left w:val="nil"/>
              <w:bottom w:val="single" w:sz="4" w:space="0" w:color="auto"/>
              <w:right w:val="single" w:sz="4" w:space="0" w:color="auto"/>
            </w:tcBorders>
            <w:shd w:val="clear" w:color="auto" w:fill="auto"/>
            <w:noWrap/>
            <w:vAlign w:val="center"/>
            <w:hideMark/>
          </w:tcPr>
          <w:p w14:paraId="3CDA7E6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34 715,00 €</w:t>
            </w:r>
          </w:p>
        </w:tc>
        <w:tc>
          <w:tcPr>
            <w:tcW w:w="320" w:type="pct"/>
            <w:tcBorders>
              <w:top w:val="nil"/>
              <w:left w:val="nil"/>
              <w:bottom w:val="single" w:sz="4" w:space="0" w:color="auto"/>
              <w:right w:val="single" w:sz="4" w:space="0" w:color="auto"/>
            </w:tcBorders>
            <w:shd w:val="clear" w:color="auto" w:fill="auto"/>
            <w:noWrap/>
            <w:vAlign w:val="center"/>
            <w:hideMark/>
          </w:tcPr>
          <w:p w14:paraId="2531486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6EB2AC3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32 500 000,00 €</w:t>
            </w:r>
          </w:p>
        </w:tc>
        <w:tc>
          <w:tcPr>
            <w:tcW w:w="602" w:type="pct"/>
            <w:tcBorders>
              <w:top w:val="nil"/>
              <w:left w:val="nil"/>
              <w:bottom w:val="single" w:sz="4" w:space="0" w:color="auto"/>
              <w:right w:val="single" w:sz="8" w:space="0" w:color="auto"/>
            </w:tcBorders>
            <w:shd w:val="clear" w:color="auto" w:fill="auto"/>
            <w:noWrap/>
            <w:vAlign w:val="center"/>
            <w:hideMark/>
          </w:tcPr>
          <w:p w14:paraId="5784D6C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32 465 285,00 €</w:t>
            </w:r>
          </w:p>
        </w:tc>
        <w:tc>
          <w:tcPr>
            <w:tcW w:w="755" w:type="pct"/>
            <w:tcBorders>
              <w:top w:val="nil"/>
              <w:left w:val="nil"/>
              <w:bottom w:val="single" w:sz="4" w:space="0" w:color="auto"/>
              <w:right w:val="single" w:sz="4" w:space="0" w:color="auto"/>
            </w:tcBorders>
            <w:shd w:val="clear" w:color="auto" w:fill="auto"/>
            <w:noWrap/>
            <w:vAlign w:val="center"/>
            <w:hideMark/>
          </w:tcPr>
          <w:p w14:paraId="1E30574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3F900C9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32 500 000,00 €</w:t>
            </w:r>
          </w:p>
        </w:tc>
        <w:tc>
          <w:tcPr>
            <w:tcW w:w="325" w:type="pct"/>
            <w:tcBorders>
              <w:top w:val="nil"/>
              <w:left w:val="single" w:sz="4" w:space="0" w:color="auto"/>
              <w:bottom w:val="single" w:sz="4" w:space="0" w:color="auto"/>
              <w:right w:val="nil"/>
            </w:tcBorders>
            <w:shd w:val="clear" w:color="auto" w:fill="auto"/>
            <w:noWrap/>
            <w:vAlign w:val="center"/>
            <w:hideMark/>
          </w:tcPr>
          <w:p w14:paraId="1440BF2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12F0EB2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-34 715,00 €</w:t>
            </w:r>
          </w:p>
        </w:tc>
      </w:tr>
      <w:tr w:rsidR="00291D3F" w:rsidRPr="00291D3F" w14:paraId="75DA0796"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5E91520E"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Janv</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single" w:sz="4" w:space="0" w:color="auto"/>
              <w:right w:val="single" w:sz="4" w:space="0" w:color="auto"/>
            </w:tcBorders>
            <w:shd w:val="clear" w:color="auto" w:fill="auto"/>
            <w:noWrap/>
            <w:vAlign w:val="center"/>
            <w:hideMark/>
          </w:tcPr>
          <w:p w14:paraId="0805DEA5"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643B2792"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3 610,00 €</w:t>
            </w:r>
          </w:p>
        </w:tc>
        <w:tc>
          <w:tcPr>
            <w:tcW w:w="368" w:type="pct"/>
            <w:tcBorders>
              <w:top w:val="nil"/>
              <w:left w:val="nil"/>
              <w:bottom w:val="single" w:sz="4" w:space="0" w:color="auto"/>
              <w:right w:val="single" w:sz="4" w:space="0" w:color="auto"/>
            </w:tcBorders>
            <w:shd w:val="clear" w:color="auto" w:fill="auto"/>
            <w:noWrap/>
            <w:vAlign w:val="center"/>
            <w:hideMark/>
          </w:tcPr>
          <w:p w14:paraId="4C69FEC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38 325,00 €</w:t>
            </w:r>
          </w:p>
        </w:tc>
        <w:tc>
          <w:tcPr>
            <w:tcW w:w="320" w:type="pct"/>
            <w:tcBorders>
              <w:top w:val="nil"/>
              <w:left w:val="nil"/>
              <w:bottom w:val="single" w:sz="4" w:space="0" w:color="auto"/>
              <w:right w:val="single" w:sz="4" w:space="0" w:color="auto"/>
            </w:tcBorders>
            <w:shd w:val="clear" w:color="auto" w:fill="auto"/>
            <w:noWrap/>
            <w:vAlign w:val="center"/>
            <w:hideMark/>
          </w:tcPr>
          <w:p w14:paraId="195F0F7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6EE17B3B"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35 000 000,00 €</w:t>
            </w:r>
          </w:p>
        </w:tc>
        <w:tc>
          <w:tcPr>
            <w:tcW w:w="602" w:type="pct"/>
            <w:tcBorders>
              <w:top w:val="nil"/>
              <w:left w:val="nil"/>
              <w:bottom w:val="single" w:sz="4" w:space="0" w:color="auto"/>
              <w:right w:val="single" w:sz="8" w:space="0" w:color="auto"/>
            </w:tcBorders>
            <w:shd w:val="clear" w:color="auto" w:fill="auto"/>
            <w:noWrap/>
            <w:vAlign w:val="center"/>
            <w:hideMark/>
          </w:tcPr>
          <w:p w14:paraId="5B41845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34 961 675,00 €</w:t>
            </w:r>
          </w:p>
        </w:tc>
        <w:tc>
          <w:tcPr>
            <w:tcW w:w="755" w:type="pct"/>
            <w:tcBorders>
              <w:top w:val="nil"/>
              <w:left w:val="nil"/>
              <w:bottom w:val="single" w:sz="4" w:space="0" w:color="auto"/>
              <w:right w:val="single" w:sz="4" w:space="0" w:color="auto"/>
            </w:tcBorders>
            <w:shd w:val="clear" w:color="auto" w:fill="auto"/>
            <w:noWrap/>
            <w:vAlign w:val="center"/>
            <w:hideMark/>
          </w:tcPr>
          <w:p w14:paraId="7B7DD0E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24C3C73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35 000 000,00 €</w:t>
            </w:r>
          </w:p>
        </w:tc>
        <w:tc>
          <w:tcPr>
            <w:tcW w:w="325" w:type="pct"/>
            <w:tcBorders>
              <w:top w:val="nil"/>
              <w:left w:val="single" w:sz="4" w:space="0" w:color="auto"/>
              <w:bottom w:val="single" w:sz="4" w:space="0" w:color="auto"/>
              <w:right w:val="nil"/>
            </w:tcBorders>
            <w:shd w:val="clear" w:color="auto" w:fill="auto"/>
            <w:noWrap/>
            <w:vAlign w:val="center"/>
            <w:hideMark/>
          </w:tcPr>
          <w:p w14:paraId="05BF7EA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1E6A7A1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-38 325,00 €</w:t>
            </w:r>
          </w:p>
        </w:tc>
      </w:tr>
      <w:tr w:rsidR="00291D3F" w:rsidRPr="00291D3F" w14:paraId="0097463B"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4861F9C8"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Févr</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single" w:sz="4" w:space="0" w:color="auto"/>
              <w:right w:val="single" w:sz="4" w:space="0" w:color="auto"/>
            </w:tcBorders>
            <w:shd w:val="clear" w:color="auto" w:fill="auto"/>
            <w:noWrap/>
            <w:vAlign w:val="center"/>
            <w:hideMark/>
          </w:tcPr>
          <w:p w14:paraId="71B843E5"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4511AB04"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3 040,00 €</w:t>
            </w:r>
          </w:p>
        </w:tc>
        <w:tc>
          <w:tcPr>
            <w:tcW w:w="368" w:type="pct"/>
            <w:tcBorders>
              <w:top w:val="nil"/>
              <w:left w:val="nil"/>
              <w:bottom w:val="single" w:sz="4" w:space="0" w:color="auto"/>
              <w:right w:val="single" w:sz="4" w:space="0" w:color="auto"/>
            </w:tcBorders>
            <w:shd w:val="clear" w:color="auto" w:fill="auto"/>
            <w:noWrap/>
            <w:vAlign w:val="center"/>
            <w:hideMark/>
          </w:tcPr>
          <w:p w14:paraId="51DA97F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41 365,00 €</w:t>
            </w:r>
          </w:p>
        </w:tc>
        <w:tc>
          <w:tcPr>
            <w:tcW w:w="320" w:type="pct"/>
            <w:tcBorders>
              <w:top w:val="nil"/>
              <w:left w:val="nil"/>
              <w:bottom w:val="single" w:sz="4" w:space="0" w:color="auto"/>
              <w:right w:val="single" w:sz="4" w:space="0" w:color="auto"/>
            </w:tcBorders>
            <w:shd w:val="clear" w:color="auto" w:fill="auto"/>
            <w:noWrap/>
            <w:vAlign w:val="center"/>
            <w:hideMark/>
          </w:tcPr>
          <w:p w14:paraId="4A058F1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524F387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37 500 000,00 €</w:t>
            </w:r>
          </w:p>
        </w:tc>
        <w:tc>
          <w:tcPr>
            <w:tcW w:w="602" w:type="pct"/>
            <w:tcBorders>
              <w:top w:val="nil"/>
              <w:left w:val="nil"/>
              <w:bottom w:val="single" w:sz="4" w:space="0" w:color="auto"/>
              <w:right w:val="single" w:sz="8" w:space="0" w:color="auto"/>
            </w:tcBorders>
            <w:shd w:val="clear" w:color="auto" w:fill="auto"/>
            <w:noWrap/>
            <w:vAlign w:val="center"/>
            <w:hideMark/>
          </w:tcPr>
          <w:p w14:paraId="44357E7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37 458 635,00 €</w:t>
            </w:r>
          </w:p>
        </w:tc>
        <w:tc>
          <w:tcPr>
            <w:tcW w:w="755" w:type="pct"/>
            <w:tcBorders>
              <w:top w:val="nil"/>
              <w:left w:val="nil"/>
              <w:bottom w:val="single" w:sz="4" w:space="0" w:color="auto"/>
              <w:right w:val="single" w:sz="4" w:space="0" w:color="auto"/>
            </w:tcBorders>
            <w:shd w:val="clear" w:color="auto" w:fill="auto"/>
            <w:noWrap/>
            <w:vAlign w:val="center"/>
            <w:hideMark/>
          </w:tcPr>
          <w:p w14:paraId="5341DAF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207A555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37 500 000,00 €</w:t>
            </w:r>
          </w:p>
        </w:tc>
        <w:tc>
          <w:tcPr>
            <w:tcW w:w="325" w:type="pct"/>
            <w:tcBorders>
              <w:top w:val="nil"/>
              <w:left w:val="single" w:sz="4" w:space="0" w:color="auto"/>
              <w:bottom w:val="single" w:sz="4" w:space="0" w:color="auto"/>
              <w:right w:val="nil"/>
            </w:tcBorders>
            <w:shd w:val="clear" w:color="auto" w:fill="auto"/>
            <w:noWrap/>
            <w:vAlign w:val="center"/>
            <w:hideMark/>
          </w:tcPr>
          <w:p w14:paraId="10284D5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752AA8B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-41 365,00 €</w:t>
            </w:r>
          </w:p>
        </w:tc>
      </w:tr>
      <w:tr w:rsidR="00291D3F" w:rsidRPr="00291D3F" w14:paraId="7329C77F"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466DFF81"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Mars</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single" w:sz="4" w:space="0" w:color="auto"/>
              <w:right w:val="single" w:sz="4" w:space="0" w:color="auto"/>
            </w:tcBorders>
            <w:shd w:val="clear" w:color="auto" w:fill="auto"/>
            <w:noWrap/>
            <w:vAlign w:val="center"/>
            <w:hideMark/>
          </w:tcPr>
          <w:p w14:paraId="04EFC8F1"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7DFC72A7"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2 185,00 €</w:t>
            </w:r>
          </w:p>
        </w:tc>
        <w:tc>
          <w:tcPr>
            <w:tcW w:w="368" w:type="pct"/>
            <w:tcBorders>
              <w:top w:val="nil"/>
              <w:left w:val="nil"/>
              <w:bottom w:val="single" w:sz="4" w:space="0" w:color="auto"/>
              <w:right w:val="single" w:sz="4" w:space="0" w:color="auto"/>
            </w:tcBorders>
            <w:shd w:val="clear" w:color="auto" w:fill="auto"/>
            <w:noWrap/>
            <w:vAlign w:val="center"/>
            <w:hideMark/>
          </w:tcPr>
          <w:p w14:paraId="58C77E3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43 550,00 €</w:t>
            </w:r>
          </w:p>
        </w:tc>
        <w:tc>
          <w:tcPr>
            <w:tcW w:w="320" w:type="pct"/>
            <w:tcBorders>
              <w:top w:val="nil"/>
              <w:left w:val="nil"/>
              <w:bottom w:val="single" w:sz="4" w:space="0" w:color="auto"/>
              <w:right w:val="single" w:sz="4" w:space="0" w:color="auto"/>
            </w:tcBorders>
            <w:shd w:val="clear" w:color="auto" w:fill="auto"/>
            <w:noWrap/>
            <w:vAlign w:val="center"/>
            <w:hideMark/>
          </w:tcPr>
          <w:p w14:paraId="784195B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071A4F6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40 000 000,00 €</w:t>
            </w:r>
          </w:p>
        </w:tc>
        <w:tc>
          <w:tcPr>
            <w:tcW w:w="602" w:type="pct"/>
            <w:tcBorders>
              <w:top w:val="nil"/>
              <w:left w:val="nil"/>
              <w:bottom w:val="single" w:sz="4" w:space="0" w:color="auto"/>
              <w:right w:val="single" w:sz="8" w:space="0" w:color="auto"/>
            </w:tcBorders>
            <w:shd w:val="clear" w:color="auto" w:fill="auto"/>
            <w:noWrap/>
            <w:vAlign w:val="center"/>
            <w:hideMark/>
          </w:tcPr>
          <w:p w14:paraId="1763D5F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39 956 450,00 €</w:t>
            </w:r>
          </w:p>
        </w:tc>
        <w:tc>
          <w:tcPr>
            <w:tcW w:w="755" w:type="pct"/>
            <w:tcBorders>
              <w:top w:val="nil"/>
              <w:left w:val="nil"/>
              <w:bottom w:val="single" w:sz="4" w:space="0" w:color="auto"/>
              <w:right w:val="single" w:sz="4" w:space="0" w:color="auto"/>
            </w:tcBorders>
            <w:shd w:val="clear" w:color="auto" w:fill="auto"/>
            <w:noWrap/>
            <w:vAlign w:val="center"/>
            <w:hideMark/>
          </w:tcPr>
          <w:p w14:paraId="6C133DA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3930942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40 000 000,00 €</w:t>
            </w:r>
          </w:p>
        </w:tc>
        <w:tc>
          <w:tcPr>
            <w:tcW w:w="325" w:type="pct"/>
            <w:tcBorders>
              <w:top w:val="nil"/>
              <w:left w:val="single" w:sz="4" w:space="0" w:color="auto"/>
              <w:bottom w:val="single" w:sz="4" w:space="0" w:color="auto"/>
              <w:right w:val="nil"/>
            </w:tcBorders>
            <w:shd w:val="clear" w:color="auto" w:fill="auto"/>
            <w:noWrap/>
            <w:vAlign w:val="center"/>
            <w:hideMark/>
          </w:tcPr>
          <w:p w14:paraId="17B11C8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009F1D0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-43 550,00 €</w:t>
            </w:r>
          </w:p>
        </w:tc>
      </w:tr>
      <w:tr w:rsidR="00291D3F" w:rsidRPr="00291D3F" w14:paraId="3D2142D9" w14:textId="77777777" w:rsidTr="00171EFF">
        <w:trPr>
          <w:trHeight w:val="300"/>
        </w:trPr>
        <w:tc>
          <w:tcPr>
            <w:tcW w:w="205" w:type="pct"/>
            <w:tcBorders>
              <w:top w:val="nil"/>
              <w:left w:val="single" w:sz="4" w:space="0" w:color="auto"/>
              <w:bottom w:val="single" w:sz="4" w:space="0" w:color="auto"/>
              <w:right w:val="single" w:sz="8" w:space="0" w:color="auto"/>
            </w:tcBorders>
            <w:shd w:val="clear" w:color="auto" w:fill="auto"/>
            <w:noWrap/>
            <w:vAlign w:val="center"/>
            <w:hideMark/>
          </w:tcPr>
          <w:p w14:paraId="24D73C30" w14:textId="77777777" w:rsidR="00291D3F" w:rsidRPr="00291D3F" w:rsidRDefault="00936ED7"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Avr</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single" w:sz="4" w:space="0" w:color="auto"/>
              <w:right w:val="single" w:sz="4" w:space="0" w:color="auto"/>
            </w:tcBorders>
            <w:shd w:val="clear" w:color="auto" w:fill="auto"/>
            <w:noWrap/>
            <w:vAlign w:val="center"/>
            <w:hideMark/>
          </w:tcPr>
          <w:p w14:paraId="702CD5C6"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nil"/>
              <w:bottom w:val="single" w:sz="4" w:space="0" w:color="auto"/>
              <w:right w:val="single" w:sz="4" w:space="0" w:color="auto"/>
            </w:tcBorders>
            <w:shd w:val="clear" w:color="auto" w:fill="auto"/>
            <w:noWrap/>
            <w:vAlign w:val="bottom"/>
            <w:hideMark/>
          </w:tcPr>
          <w:p w14:paraId="0312130E"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1 805,00 €</w:t>
            </w:r>
          </w:p>
        </w:tc>
        <w:tc>
          <w:tcPr>
            <w:tcW w:w="368" w:type="pct"/>
            <w:tcBorders>
              <w:top w:val="nil"/>
              <w:left w:val="nil"/>
              <w:bottom w:val="single" w:sz="4" w:space="0" w:color="auto"/>
              <w:right w:val="single" w:sz="4" w:space="0" w:color="auto"/>
            </w:tcBorders>
            <w:shd w:val="clear" w:color="auto" w:fill="auto"/>
            <w:noWrap/>
            <w:vAlign w:val="center"/>
            <w:hideMark/>
          </w:tcPr>
          <w:p w14:paraId="6771B8F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45 355,00 €</w:t>
            </w:r>
          </w:p>
        </w:tc>
        <w:tc>
          <w:tcPr>
            <w:tcW w:w="320" w:type="pct"/>
            <w:tcBorders>
              <w:top w:val="nil"/>
              <w:left w:val="nil"/>
              <w:bottom w:val="single" w:sz="4" w:space="0" w:color="auto"/>
              <w:right w:val="single" w:sz="4" w:space="0" w:color="auto"/>
            </w:tcBorders>
            <w:shd w:val="clear" w:color="auto" w:fill="auto"/>
            <w:noWrap/>
            <w:vAlign w:val="center"/>
            <w:hideMark/>
          </w:tcPr>
          <w:p w14:paraId="10D163A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411" w:type="pct"/>
            <w:tcBorders>
              <w:top w:val="nil"/>
              <w:left w:val="nil"/>
              <w:bottom w:val="single" w:sz="4" w:space="0" w:color="auto"/>
              <w:right w:val="single" w:sz="4" w:space="0" w:color="auto"/>
            </w:tcBorders>
            <w:shd w:val="clear" w:color="auto" w:fill="auto"/>
            <w:noWrap/>
            <w:vAlign w:val="center"/>
            <w:hideMark/>
          </w:tcPr>
          <w:p w14:paraId="4BE9B81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42 500 000,00 €</w:t>
            </w:r>
          </w:p>
        </w:tc>
        <w:tc>
          <w:tcPr>
            <w:tcW w:w="602" w:type="pct"/>
            <w:tcBorders>
              <w:top w:val="nil"/>
              <w:left w:val="nil"/>
              <w:bottom w:val="single" w:sz="4" w:space="0" w:color="auto"/>
              <w:right w:val="single" w:sz="8" w:space="0" w:color="auto"/>
            </w:tcBorders>
            <w:shd w:val="clear" w:color="auto" w:fill="auto"/>
            <w:noWrap/>
            <w:vAlign w:val="center"/>
            <w:hideMark/>
          </w:tcPr>
          <w:p w14:paraId="6047444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42 454 645,00 €</w:t>
            </w:r>
          </w:p>
        </w:tc>
        <w:tc>
          <w:tcPr>
            <w:tcW w:w="755" w:type="pct"/>
            <w:tcBorders>
              <w:top w:val="nil"/>
              <w:left w:val="nil"/>
              <w:bottom w:val="single" w:sz="4" w:space="0" w:color="auto"/>
              <w:right w:val="single" w:sz="4" w:space="0" w:color="auto"/>
            </w:tcBorders>
            <w:shd w:val="clear" w:color="auto" w:fill="auto"/>
            <w:noWrap/>
            <w:vAlign w:val="center"/>
            <w:hideMark/>
          </w:tcPr>
          <w:p w14:paraId="2914664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tcBorders>
              <w:top w:val="nil"/>
              <w:left w:val="nil"/>
              <w:bottom w:val="single" w:sz="4" w:space="0" w:color="auto"/>
              <w:right w:val="nil"/>
            </w:tcBorders>
            <w:shd w:val="clear" w:color="auto" w:fill="auto"/>
            <w:noWrap/>
            <w:vAlign w:val="center"/>
            <w:hideMark/>
          </w:tcPr>
          <w:p w14:paraId="0EA3F0D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42 500 000,00 €</w:t>
            </w:r>
          </w:p>
        </w:tc>
        <w:tc>
          <w:tcPr>
            <w:tcW w:w="325" w:type="pct"/>
            <w:tcBorders>
              <w:top w:val="nil"/>
              <w:left w:val="single" w:sz="4" w:space="0" w:color="auto"/>
              <w:bottom w:val="single" w:sz="4" w:space="0" w:color="auto"/>
              <w:right w:val="nil"/>
            </w:tcBorders>
            <w:shd w:val="clear" w:color="auto" w:fill="auto"/>
            <w:noWrap/>
            <w:vAlign w:val="center"/>
            <w:hideMark/>
          </w:tcPr>
          <w:p w14:paraId="425AE2B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-1,00</w:t>
            </w:r>
          </w:p>
        </w:tc>
        <w:tc>
          <w:tcPr>
            <w:tcW w:w="425" w:type="pct"/>
            <w:tcBorders>
              <w:top w:val="nil"/>
              <w:left w:val="single" w:sz="4" w:space="0" w:color="auto"/>
              <w:bottom w:val="single" w:sz="4" w:space="0" w:color="auto"/>
              <w:right w:val="single" w:sz="4" w:space="0" w:color="auto"/>
            </w:tcBorders>
            <w:shd w:val="clear" w:color="auto" w:fill="auto"/>
            <w:noWrap/>
            <w:vAlign w:val="center"/>
            <w:hideMark/>
          </w:tcPr>
          <w:p w14:paraId="33B836F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-45 355,00 €</w:t>
            </w:r>
          </w:p>
        </w:tc>
      </w:tr>
      <w:tr w:rsidR="00291D3F" w:rsidRPr="00291D3F" w14:paraId="239A96AA"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400E639C"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nil"/>
              <w:right w:val="single" w:sz="4" w:space="0" w:color="auto"/>
            </w:tcBorders>
            <w:shd w:val="clear" w:color="auto" w:fill="auto"/>
            <w:noWrap/>
            <w:vAlign w:val="center"/>
            <w:hideMark/>
          </w:tcPr>
          <w:p w14:paraId="03103D4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210B8BF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051491"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57 782,98 €</w:t>
            </w:r>
          </w:p>
        </w:tc>
        <w:tc>
          <w:tcPr>
            <w:tcW w:w="320" w:type="pct"/>
            <w:vMerge w:val="restart"/>
            <w:tcBorders>
              <w:top w:val="nil"/>
              <w:left w:val="nil"/>
              <w:bottom w:val="single" w:sz="4" w:space="0" w:color="000000"/>
              <w:right w:val="nil"/>
            </w:tcBorders>
            <w:shd w:val="clear" w:color="auto" w:fill="auto"/>
            <w:noWrap/>
            <w:vAlign w:val="center"/>
            <w:hideMark/>
          </w:tcPr>
          <w:p w14:paraId="04F2D20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26EFCE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47 500 000,00 €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26E8040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47 442 217,02 €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2DEF54B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5190BD1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45 000 000,00 €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38B36E21"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42,27</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94C01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2 442 217,02 €</w:t>
            </w:r>
          </w:p>
        </w:tc>
      </w:tr>
      <w:tr w:rsidR="00291D3F" w:rsidRPr="00291D3F" w14:paraId="12E9D746"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C92BCD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463701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15CF7F5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5455F34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0635C4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ED846C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4A1FBCC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E99CBA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D258ED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4E5C68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4DFD8BD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F58EFD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FF4660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4DFC07D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Audit de sécurité</w:t>
            </w:r>
          </w:p>
        </w:tc>
        <w:tc>
          <w:tcPr>
            <w:tcW w:w="258" w:type="pct"/>
            <w:tcBorders>
              <w:top w:val="nil"/>
              <w:left w:val="nil"/>
              <w:bottom w:val="nil"/>
              <w:right w:val="single" w:sz="4" w:space="0" w:color="auto"/>
            </w:tcBorders>
            <w:shd w:val="clear" w:color="auto" w:fill="auto"/>
            <w:noWrap/>
            <w:vAlign w:val="center"/>
            <w:hideMark/>
          </w:tcPr>
          <w:p w14:paraId="58C4C9D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10 000,00 €</w:t>
            </w:r>
          </w:p>
        </w:tc>
        <w:tc>
          <w:tcPr>
            <w:tcW w:w="368" w:type="pct"/>
            <w:vMerge/>
            <w:tcBorders>
              <w:top w:val="nil"/>
              <w:left w:val="single" w:sz="4" w:space="0" w:color="auto"/>
              <w:bottom w:val="single" w:sz="4" w:space="0" w:color="000000"/>
              <w:right w:val="single" w:sz="4" w:space="0" w:color="auto"/>
            </w:tcBorders>
            <w:vAlign w:val="center"/>
            <w:hideMark/>
          </w:tcPr>
          <w:p w14:paraId="10814DE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B963AE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D5DD12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32CE7C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CC5BD9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90788D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119C6B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4EA660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2E3229B9" w14:textId="77777777" w:rsidTr="00171EFF">
        <w:trPr>
          <w:trHeight w:val="300"/>
        </w:trPr>
        <w:tc>
          <w:tcPr>
            <w:tcW w:w="205" w:type="pct"/>
            <w:vMerge/>
            <w:tcBorders>
              <w:top w:val="nil"/>
              <w:left w:val="single" w:sz="4" w:space="0" w:color="auto"/>
              <w:bottom w:val="single" w:sz="4" w:space="0" w:color="000000"/>
              <w:right w:val="single" w:sz="8" w:space="0" w:color="auto"/>
            </w:tcBorders>
            <w:vAlign w:val="center"/>
            <w:hideMark/>
          </w:tcPr>
          <w:p w14:paraId="31F4CD2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nil"/>
            </w:tcBorders>
            <w:shd w:val="clear" w:color="auto" w:fill="auto"/>
            <w:noWrap/>
            <w:vAlign w:val="center"/>
            <w:hideMark/>
          </w:tcPr>
          <w:p w14:paraId="176F8C7E" w14:textId="77777777" w:rsidR="00291D3F" w:rsidRPr="00291D3F" w:rsidRDefault="00F31110" w:rsidP="00291D3F">
            <w:pPr>
              <w:spacing w:after="0" w:line="240" w:lineRule="auto"/>
              <w:jc w:val="left"/>
              <w:rPr>
                <w:rFonts w:ascii="Calibri" w:eastAsia="Times New Roman" w:hAnsi="Calibri" w:cs="Times New Roman"/>
                <w:color w:val="000000"/>
                <w:sz w:val="20"/>
                <w:szCs w:val="20"/>
                <w:lang w:eastAsia="fr-FR"/>
              </w:rPr>
            </w:pPr>
            <w:r>
              <w:rPr>
                <w:rFonts w:ascii="Calibri" w:eastAsia="Times New Roman" w:hAnsi="Calibri" w:cs="Times New Roman"/>
                <w:color w:val="000000"/>
                <w:sz w:val="20"/>
                <w:szCs w:val="20"/>
                <w:lang w:eastAsia="fr-FR"/>
              </w:rPr>
              <w:t>Main-d’œuvre équipe projet</w:t>
            </w:r>
          </w:p>
        </w:tc>
        <w:tc>
          <w:tcPr>
            <w:tcW w:w="258" w:type="pct"/>
            <w:tcBorders>
              <w:top w:val="nil"/>
              <w:left w:val="single" w:sz="4" w:space="0" w:color="auto"/>
              <w:bottom w:val="nil"/>
              <w:right w:val="single" w:sz="4" w:space="0" w:color="auto"/>
            </w:tcBorders>
            <w:shd w:val="clear" w:color="auto" w:fill="auto"/>
            <w:noWrap/>
            <w:vAlign w:val="bottom"/>
            <w:hideMark/>
          </w:tcPr>
          <w:p w14:paraId="2D6D7526" w14:textId="77777777" w:rsidR="00291D3F" w:rsidRPr="00291D3F" w:rsidRDefault="00291D3F" w:rsidP="00291D3F">
            <w:pPr>
              <w:spacing w:after="0" w:line="240" w:lineRule="auto"/>
              <w:jc w:val="right"/>
              <w:rPr>
                <w:rFonts w:ascii="Calibri" w:eastAsia="Times New Roman" w:hAnsi="Calibri" w:cs="Times New Roman"/>
                <w:color w:val="000000"/>
                <w:szCs w:val="22"/>
                <w:lang w:eastAsia="fr-FR"/>
              </w:rPr>
            </w:pPr>
            <w:r w:rsidRPr="00291D3F">
              <w:rPr>
                <w:rFonts w:ascii="Calibri" w:eastAsia="Times New Roman" w:hAnsi="Calibri" w:cs="Times New Roman"/>
                <w:color w:val="000000"/>
                <w:szCs w:val="22"/>
                <w:lang w:eastAsia="fr-FR"/>
              </w:rPr>
              <w:t>1 900,00 €</w:t>
            </w:r>
          </w:p>
        </w:tc>
        <w:tc>
          <w:tcPr>
            <w:tcW w:w="368" w:type="pct"/>
            <w:vMerge/>
            <w:tcBorders>
              <w:top w:val="nil"/>
              <w:left w:val="single" w:sz="4" w:space="0" w:color="auto"/>
              <w:bottom w:val="single" w:sz="4" w:space="0" w:color="000000"/>
              <w:right w:val="single" w:sz="4" w:space="0" w:color="auto"/>
            </w:tcBorders>
            <w:vAlign w:val="center"/>
            <w:hideMark/>
          </w:tcPr>
          <w:p w14:paraId="5B33EF3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26C3A7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D0ABC6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FEA432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91E646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DFE1F8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790C57A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698BAB2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526EBF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577724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267DFF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4608D0B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5B3BD43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1495D1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684C85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F05B58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911B75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7B2459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D2571C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508B902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44A10E8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13604A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05CF91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69CCEEA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75ED3E5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97D3AC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44443CA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08D7CF8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A402C8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AF823E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C8578D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779543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895CF95"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1B772F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5C2355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2685FD2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7D4D051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EC8902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F500C4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CF4CCC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660A9D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561465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FD48D9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68498C3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2DEA7B1F"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64975A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B33381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Provision pour risque</w:t>
            </w:r>
          </w:p>
        </w:tc>
        <w:tc>
          <w:tcPr>
            <w:tcW w:w="258" w:type="pct"/>
            <w:tcBorders>
              <w:top w:val="nil"/>
              <w:left w:val="nil"/>
              <w:bottom w:val="nil"/>
              <w:right w:val="single" w:sz="4" w:space="0" w:color="auto"/>
            </w:tcBorders>
            <w:shd w:val="clear" w:color="auto" w:fill="auto"/>
            <w:noWrap/>
            <w:vAlign w:val="center"/>
            <w:hideMark/>
          </w:tcPr>
          <w:p w14:paraId="56FAF16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11 000,00 €</w:t>
            </w:r>
          </w:p>
        </w:tc>
        <w:tc>
          <w:tcPr>
            <w:tcW w:w="368" w:type="pct"/>
            <w:vMerge/>
            <w:tcBorders>
              <w:top w:val="nil"/>
              <w:left w:val="single" w:sz="4" w:space="0" w:color="auto"/>
              <w:bottom w:val="single" w:sz="4" w:space="0" w:color="000000"/>
              <w:right w:val="single" w:sz="4" w:space="0" w:color="auto"/>
            </w:tcBorders>
            <w:vAlign w:val="center"/>
            <w:hideMark/>
          </w:tcPr>
          <w:p w14:paraId="740C586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18A8730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150FCD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6B010AF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220E826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1AE10E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DCA183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D101B0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52D3F5DC"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7820CF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7338E64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68E71D9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125,00 €</w:t>
            </w:r>
          </w:p>
        </w:tc>
        <w:tc>
          <w:tcPr>
            <w:tcW w:w="368" w:type="pct"/>
            <w:vMerge/>
            <w:tcBorders>
              <w:top w:val="nil"/>
              <w:left w:val="single" w:sz="4" w:space="0" w:color="auto"/>
              <w:bottom w:val="single" w:sz="4" w:space="0" w:color="000000"/>
              <w:right w:val="single" w:sz="4" w:space="0" w:color="auto"/>
            </w:tcBorders>
            <w:vAlign w:val="center"/>
            <w:hideMark/>
          </w:tcPr>
          <w:p w14:paraId="0567F89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0B76EB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81EA05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69F934B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8684E6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4946F3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7D7BEB8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6082DD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702C19B"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288BE7D1"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Juin</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nil"/>
              <w:right w:val="single" w:sz="4" w:space="0" w:color="auto"/>
            </w:tcBorders>
            <w:shd w:val="clear" w:color="auto" w:fill="auto"/>
            <w:noWrap/>
            <w:vAlign w:val="center"/>
            <w:hideMark/>
          </w:tcPr>
          <w:p w14:paraId="1A49102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7FFE3A4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0DBA63"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58 233,96 €</w:t>
            </w:r>
          </w:p>
        </w:tc>
        <w:tc>
          <w:tcPr>
            <w:tcW w:w="320" w:type="pct"/>
            <w:vMerge w:val="restart"/>
            <w:tcBorders>
              <w:top w:val="nil"/>
              <w:left w:val="nil"/>
              <w:bottom w:val="single" w:sz="4" w:space="0" w:color="000000"/>
              <w:right w:val="nil"/>
            </w:tcBorders>
            <w:shd w:val="clear" w:color="auto" w:fill="auto"/>
            <w:noWrap/>
            <w:vAlign w:val="center"/>
            <w:hideMark/>
          </w:tcPr>
          <w:p w14:paraId="44B43BA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161981D"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52 500 000,00 €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28156295"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52 441 766,04 €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5773C3F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0F32EDA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47 500 000,00 €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2FD2BA6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84,86</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24548B3"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4 941 766,04 €</w:t>
            </w:r>
          </w:p>
        </w:tc>
      </w:tr>
      <w:tr w:rsidR="00291D3F" w:rsidRPr="00291D3F" w14:paraId="62A0AA62"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3FCA5B8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127475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6AE92FB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0ED79E0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0D533D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E33017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5CC392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6BA5DD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6AF8F4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819304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95EBDB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C7706C6"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8B5657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720172D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3C9FBDA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573BB32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85549F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6B04792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5A8ABE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2D6A0F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EEB0A5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9F86BD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A4D245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5D0B5B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D4BC18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E4D468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55971F6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219B958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68C3DB8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CC94CB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1191DD2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23DF047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DBBA33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2709E1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56CB10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AA15258"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32D6C76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74AB8EA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748D9D1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77D1AE7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21EDCF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510434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4BF0E5A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73A858F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1C6904B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3E7DC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0F5393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56108AE8"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9E0BF9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6E2260C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37E7FEE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5A2B7FF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1D93DE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629E8C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60D48DF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556E48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189871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410C08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61B7750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2254938"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53ADB8DA"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Juil</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nil"/>
              <w:right w:val="single" w:sz="4" w:space="0" w:color="auto"/>
            </w:tcBorders>
            <w:shd w:val="clear" w:color="auto" w:fill="auto"/>
            <w:noWrap/>
            <w:vAlign w:val="center"/>
            <w:hideMark/>
          </w:tcPr>
          <w:p w14:paraId="4A99637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798A28D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44CD08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58 684,94 €</w:t>
            </w:r>
          </w:p>
        </w:tc>
        <w:tc>
          <w:tcPr>
            <w:tcW w:w="320" w:type="pct"/>
            <w:vMerge w:val="restart"/>
            <w:tcBorders>
              <w:top w:val="nil"/>
              <w:left w:val="nil"/>
              <w:bottom w:val="single" w:sz="4" w:space="0" w:color="000000"/>
              <w:right w:val="nil"/>
            </w:tcBorders>
            <w:shd w:val="clear" w:color="auto" w:fill="auto"/>
            <w:noWrap/>
            <w:vAlign w:val="center"/>
            <w:hideMark/>
          </w:tcPr>
          <w:p w14:paraId="51E9064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A31BA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57 500 000,00 €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5368962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57 441 315,06 €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6E564BA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7FA264C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50 000 000,00 €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1400BE7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126,80</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98DB6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7 441 315,06 €</w:t>
            </w:r>
          </w:p>
        </w:tc>
      </w:tr>
      <w:tr w:rsidR="00291D3F" w:rsidRPr="00291D3F" w14:paraId="37FC3A73"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B76C4A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7664312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7CBEC59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3DAF07A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EC5446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0DDAF6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039F050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6905B6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B0E1B1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731F11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1FAA79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24FBEBB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25B2B8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EA1235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66D5D03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33A2BC3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51BF7E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D01416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4374EB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8D34F5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D98AC4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3516058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8DF98F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5EDA4F8"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F8D7C0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1DB0DA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6BA6964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70DF215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3B0FE06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6B208D6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ADCCAC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35B4C8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40934E3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E2BEA1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5C0865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4AD991F"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8DEAC3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41827A7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45A062E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34FED23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ED37ED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2B4F4E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324787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92D732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FA853F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37A9598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6DBADF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9648B6C"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2D823A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68DDE03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22EF90B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5B8EDA0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124EFE7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B84A60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AE1EDA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866DF6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D966EE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F297BF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586A49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C22B970"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614576EA"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Août</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nil"/>
              <w:right w:val="single" w:sz="4" w:space="0" w:color="auto"/>
            </w:tcBorders>
            <w:shd w:val="clear" w:color="auto" w:fill="auto"/>
            <w:noWrap/>
            <w:vAlign w:val="center"/>
            <w:hideMark/>
          </w:tcPr>
          <w:p w14:paraId="40EFD03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4B12B1D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73CFD8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59 135,92 €</w:t>
            </w:r>
          </w:p>
        </w:tc>
        <w:tc>
          <w:tcPr>
            <w:tcW w:w="320" w:type="pct"/>
            <w:vMerge w:val="restart"/>
            <w:tcBorders>
              <w:top w:val="nil"/>
              <w:left w:val="nil"/>
              <w:bottom w:val="single" w:sz="4" w:space="0" w:color="000000"/>
              <w:right w:val="nil"/>
            </w:tcBorders>
            <w:shd w:val="clear" w:color="auto" w:fill="auto"/>
            <w:noWrap/>
            <w:vAlign w:val="center"/>
            <w:hideMark/>
          </w:tcPr>
          <w:p w14:paraId="69D763B5"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719090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62 500 000,00 €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667BDEB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62 440 864,08 €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391C8493"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1616D0AC"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52 500 000,00 €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0450251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168,10</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1AB853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9 940 864,08 €</w:t>
            </w:r>
          </w:p>
        </w:tc>
      </w:tr>
      <w:tr w:rsidR="00291D3F" w:rsidRPr="00291D3F" w14:paraId="38FC7CD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B3106C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02DEF64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3E9A319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3C6E6CF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357262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15FB1F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F3BE84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84B2D5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716F69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6FFAB9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967AA4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9BEC0AC"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94E71D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1730DB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15E2FF6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406DC46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E155C8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48C1D4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E4B41D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82ADA2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EFF273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D8F384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5A6FAFF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279671F4"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5F2387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86CE6A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34D8675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6D02091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2239AF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AFBAC1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14061CC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498B5CD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2751CF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1E5E5E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4BB2DB5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F51FE86"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19E581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42A6118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77FBDB4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1417640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6065D79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E0C43F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7978C6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BF338E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CDB6B0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8A50B2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4EAAF3A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9B638EF"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79E1EA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680A49C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6DBC323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67DFAEF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B490A8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C25EF7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6600C2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4DBE49C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1820E71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14EB6C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3C78E9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4A7D100"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7EB2E8E2"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Sept</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nil"/>
              <w:right w:val="single" w:sz="4" w:space="0" w:color="auto"/>
            </w:tcBorders>
            <w:shd w:val="clear" w:color="auto" w:fill="auto"/>
            <w:noWrap/>
            <w:vAlign w:val="center"/>
            <w:hideMark/>
          </w:tcPr>
          <w:p w14:paraId="309D31E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1990DC1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55912E8"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59 586,90 €</w:t>
            </w:r>
          </w:p>
        </w:tc>
        <w:tc>
          <w:tcPr>
            <w:tcW w:w="320" w:type="pct"/>
            <w:vMerge w:val="restart"/>
            <w:tcBorders>
              <w:top w:val="nil"/>
              <w:left w:val="nil"/>
              <w:bottom w:val="single" w:sz="4" w:space="0" w:color="000000"/>
              <w:right w:val="nil"/>
            </w:tcBorders>
            <w:shd w:val="clear" w:color="auto" w:fill="auto"/>
            <w:noWrap/>
            <w:vAlign w:val="center"/>
            <w:hideMark/>
          </w:tcPr>
          <w:p w14:paraId="25374E5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5C4FCF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67 500 000,00 €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0129E475"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67 440 413,10 €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3F2E039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634D973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55 000 000,00 €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32AE337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208,78</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F8BE4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12 440 413,10 €</w:t>
            </w:r>
          </w:p>
        </w:tc>
      </w:tr>
      <w:tr w:rsidR="00291D3F" w:rsidRPr="00291D3F" w14:paraId="523696FE"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509E3D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377665B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54297A5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5648544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FD5B90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52812D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D679F0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B4C3F4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7249D6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2B72FC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48B13B2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C2C1991"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34B609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4DC67F2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5308579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021497E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6B13D87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364813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1BDCAB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91676B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DD5392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7FE4B8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1A398D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C08BCB5"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2DDD43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323808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14066B2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55495BC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A53E73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FDA331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0E630B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49E90F4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CFC661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9E67DB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A72AAA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AD3C425"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63C138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09C6804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1F341A4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2CE0101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AD74D4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0BD6D3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1E13ECE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7D74923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C1B281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38DD026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1B1BE0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5355EAA"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918A2B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2127609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7EB20C7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0F965D7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168BBB4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99B621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90FC08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C5A24F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949898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52DB97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62FDCC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A88FD0F"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3B7D6538"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Oct</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nil"/>
              <w:right w:val="single" w:sz="4" w:space="0" w:color="auto"/>
            </w:tcBorders>
            <w:shd w:val="clear" w:color="auto" w:fill="auto"/>
            <w:noWrap/>
            <w:vAlign w:val="center"/>
            <w:hideMark/>
          </w:tcPr>
          <w:p w14:paraId="54A0D76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397578B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AA5EC6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60 037,88 €</w:t>
            </w:r>
          </w:p>
        </w:tc>
        <w:tc>
          <w:tcPr>
            <w:tcW w:w="320" w:type="pct"/>
            <w:vMerge w:val="restart"/>
            <w:tcBorders>
              <w:top w:val="nil"/>
              <w:left w:val="nil"/>
              <w:bottom w:val="single" w:sz="4" w:space="0" w:color="000000"/>
              <w:right w:val="nil"/>
            </w:tcBorders>
            <w:shd w:val="clear" w:color="auto" w:fill="auto"/>
            <w:noWrap/>
            <w:vAlign w:val="center"/>
            <w:hideMark/>
          </w:tcPr>
          <w:p w14:paraId="7A6C4F3D"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828CD1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72 500 000,00 €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40510E53"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72 439 962,12 €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009F629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7D97006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57 500 000,00 €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24F7EB7B"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248,84</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118E3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14 939 962,12 €</w:t>
            </w:r>
          </w:p>
        </w:tc>
      </w:tr>
      <w:tr w:rsidR="00291D3F" w:rsidRPr="00291D3F" w14:paraId="4B9D859D"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461340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0164CC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028B825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3D13677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C744A3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45033F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13E65A9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72EB7E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6524A0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3DEF977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B9343D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6BD5EE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51BA5F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40BAA49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5349D13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51EBC49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CE24CC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0A8E37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1A2AE5E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7AC3C0F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42CF887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EB3466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EA18D7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44DA80B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9EEBF1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4726139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1ACAB58B"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6DA34A9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C72874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40BCC6F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52A14E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A71931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2251F7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7534FBF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CB2DD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4D2E96C8"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0D89207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0AF0DE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36B467B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41FC0F2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DDD468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CE82F5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626E002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1083A7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3B8F6A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9DC0AD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5998923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0CF5312"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0F5B5D1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3F0ED41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36EB013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709AA8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831755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C70A6F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8C10E8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157BDA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E14146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360622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3A15F3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57250BE2"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7CB29E18"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Nov</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nil"/>
              <w:right w:val="single" w:sz="4" w:space="0" w:color="auto"/>
            </w:tcBorders>
            <w:shd w:val="clear" w:color="auto" w:fill="auto"/>
            <w:noWrap/>
            <w:vAlign w:val="center"/>
            <w:hideMark/>
          </w:tcPr>
          <w:p w14:paraId="6B6806A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10D3883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E1E4AB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60 488,86 €</w:t>
            </w:r>
          </w:p>
        </w:tc>
        <w:tc>
          <w:tcPr>
            <w:tcW w:w="320" w:type="pct"/>
            <w:vMerge w:val="restart"/>
            <w:tcBorders>
              <w:top w:val="nil"/>
              <w:left w:val="nil"/>
              <w:bottom w:val="single" w:sz="4" w:space="0" w:color="000000"/>
              <w:right w:val="nil"/>
            </w:tcBorders>
            <w:shd w:val="clear" w:color="auto" w:fill="auto"/>
            <w:noWrap/>
            <w:vAlign w:val="center"/>
            <w:hideMark/>
          </w:tcPr>
          <w:p w14:paraId="0B258EC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AE212AC"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77 500 000,00 €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0DF32FCC"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77 439 511,14 €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457D5A6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7501410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60 000 000,00 €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4C29C60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288,31</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99EAB78"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17 439 511,14 €</w:t>
            </w:r>
          </w:p>
        </w:tc>
      </w:tr>
      <w:tr w:rsidR="00291D3F" w:rsidRPr="00291D3F" w14:paraId="3A3C0767"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345CF8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836E2C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1CA7C93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6BDFD8D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58D917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313078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C13C85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DF886D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1259E7E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E2193A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92A639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A3D1CA7"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BF4C8F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8CDAD2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3579793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102BA24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4FD1DD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D6F773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83E0B7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F49D54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E88D05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1ADDD6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6613374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5B0D2A0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580F56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1F5450B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00A9F2A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12CD8BB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274B52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2578DA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3E2ED8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3C033E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F943B9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4BF412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4832AC6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478853A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31278B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16AD7EA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18E0069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656A6EE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3F2C904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BA77B7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3373F6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987D90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B9D215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6147A2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A9F979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18575DA"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3FD090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2D510F1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19BCB74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77CF008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B54BCB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CD8D22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0503374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76C641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444913F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28F880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7624F3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5A1F625" w14:textId="77777777" w:rsidTr="00171EFF">
        <w:trPr>
          <w:trHeight w:val="255"/>
        </w:trPr>
        <w:tc>
          <w:tcPr>
            <w:tcW w:w="860" w:type="pct"/>
            <w:gridSpan w:val="2"/>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6806FE9D"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TOTAL ANNEE 2</w:t>
            </w:r>
          </w:p>
        </w:tc>
        <w:tc>
          <w:tcPr>
            <w:tcW w:w="626" w:type="pct"/>
            <w:gridSpan w:val="2"/>
            <w:tcBorders>
              <w:top w:val="single" w:sz="4" w:space="0" w:color="auto"/>
              <w:left w:val="nil"/>
              <w:bottom w:val="single" w:sz="4" w:space="0" w:color="auto"/>
              <w:right w:val="single" w:sz="4" w:space="0" w:color="000000"/>
            </w:tcBorders>
            <w:shd w:val="clear" w:color="000000" w:fill="D9E1F2"/>
            <w:noWrap/>
            <w:vAlign w:val="center"/>
            <w:hideMark/>
          </w:tcPr>
          <w:p w14:paraId="6F62C5B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39 673,86 €</w:t>
            </w:r>
          </w:p>
        </w:tc>
        <w:tc>
          <w:tcPr>
            <w:tcW w:w="731" w:type="pct"/>
            <w:gridSpan w:val="2"/>
            <w:tcBorders>
              <w:top w:val="single" w:sz="4" w:space="0" w:color="auto"/>
              <w:left w:val="nil"/>
              <w:bottom w:val="single" w:sz="4" w:space="0" w:color="auto"/>
              <w:right w:val="single" w:sz="4" w:space="0" w:color="000000"/>
            </w:tcBorders>
            <w:shd w:val="clear" w:color="000000" w:fill="D9E1F2"/>
            <w:noWrap/>
            <w:vAlign w:val="center"/>
            <w:hideMark/>
          </w:tcPr>
          <w:p w14:paraId="3B48FBC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47 500 000,00 €</w:t>
            </w:r>
          </w:p>
        </w:tc>
        <w:tc>
          <w:tcPr>
            <w:tcW w:w="602" w:type="pct"/>
            <w:tcBorders>
              <w:top w:val="nil"/>
              <w:left w:val="nil"/>
              <w:bottom w:val="nil"/>
              <w:right w:val="single" w:sz="8" w:space="0" w:color="auto"/>
            </w:tcBorders>
            <w:shd w:val="clear" w:color="000000" w:fill="D9E1F2"/>
            <w:noWrap/>
            <w:vAlign w:val="center"/>
            <w:hideMark/>
          </w:tcPr>
          <w:p w14:paraId="79EF5DD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47 460 326,14 €</w:t>
            </w:r>
          </w:p>
        </w:tc>
        <w:tc>
          <w:tcPr>
            <w:tcW w:w="1433" w:type="pct"/>
            <w:gridSpan w:val="2"/>
            <w:tcBorders>
              <w:top w:val="single" w:sz="4" w:space="0" w:color="auto"/>
              <w:left w:val="nil"/>
              <w:bottom w:val="single" w:sz="4" w:space="0" w:color="auto"/>
              <w:right w:val="nil"/>
            </w:tcBorders>
            <w:shd w:val="clear" w:color="000000" w:fill="D9E1F2"/>
            <w:noWrap/>
            <w:vAlign w:val="center"/>
            <w:hideMark/>
          </w:tcPr>
          <w:p w14:paraId="6EF05141"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30 000 000,00 €</w:t>
            </w:r>
          </w:p>
        </w:tc>
        <w:tc>
          <w:tcPr>
            <w:tcW w:w="325" w:type="pct"/>
            <w:tcBorders>
              <w:top w:val="nil"/>
              <w:left w:val="single" w:sz="4" w:space="0" w:color="auto"/>
              <w:bottom w:val="single" w:sz="4" w:space="0" w:color="auto"/>
              <w:right w:val="nil"/>
            </w:tcBorders>
            <w:shd w:val="clear" w:color="000000" w:fill="D9E1F2"/>
            <w:noWrap/>
            <w:vAlign w:val="center"/>
            <w:hideMark/>
          </w:tcPr>
          <w:p w14:paraId="146A1B8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440,10</w:t>
            </w:r>
          </w:p>
        </w:tc>
        <w:tc>
          <w:tcPr>
            <w:tcW w:w="425" w:type="pct"/>
            <w:tcBorders>
              <w:top w:val="nil"/>
              <w:left w:val="single" w:sz="4" w:space="0" w:color="auto"/>
              <w:bottom w:val="single" w:sz="4" w:space="0" w:color="auto"/>
              <w:right w:val="single" w:sz="4" w:space="0" w:color="auto"/>
            </w:tcBorders>
            <w:shd w:val="clear" w:color="000000" w:fill="D9E1F2"/>
            <w:noWrap/>
            <w:vAlign w:val="center"/>
            <w:hideMark/>
          </w:tcPr>
          <w:p w14:paraId="45AF000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17 460 326,14 €</w:t>
            </w:r>
          </w:p>
        </w:tc>
      </w:tr>
      <w:tr w:rsidR="00291D3F" w:rsidRPr="00291D3F" w14:paraId="3E7957FF"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116CDA36"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Déc</w:t>
            </w:r>
            <w:r w:rsidR="00291D3F" w:rsidRPr="00291D3F">
              <w:rPr>
                <w:rFonts w:ascii="Calibri" w:eastAsia="Times New Roman" w:hAnsi="Calibri" w:cs="Times New Roman"/>
                <w:color w:val="000000"/>
                <w:sz w:val="20"/>
                <w:szCs w:val="20"/>
                <w:lang w:eastAsia="fr-FR"/>
              </w:rPr>
              <w:t>-19</w:t>
            </w:r>
          </w:p>
        </w:tc>
        <w:tc>
          <w:tcPr>
            <w:tcW w:w="654" w:type="pct"/>
            <w:tcBorders>
              <w:top w:val="nil"/>
              <w:left w:val="nil"/>
              <w:bottom w:val="nil"/>
              <w:right w:val="single" w:sz="4" w:space="0" w:color="auto"/>
            </w:tcBorders>
            <w:shd w:val="clear" w:color="auto" w:fill="auto"/>
            <w:noWrap/>
            <w:vAlign w:val="center"/>
            <w:hideMark/>
          </w:tcPr>
          <w:p w14:paraId="17FC0B4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3B489AF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6D2A0D"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60 939,84 €</w:t>
            </w:r>
          </w:p>
        </w:tc>
        <w:tc>
          <w:tcPr>
            <w:tcW w:w="320" w:type="pct"/>
            <w:vMerge w:val="restart"/>
            <w:tcBorders>
              <w:top w:val="nil"/>
              <w:left w:val="nil"/>
              <w:bottom w:val="single" w:sz="4" w:space="0" w:color="000000"/>
              <w:right w:val="nil"/>
            </w:tcBorders>
            <w:shd w:val="clear" w:color="auto" w:fill="auto"/>
            <w:noWrap/>
            <w:vAlign w:val="center"/>
            <w:hideMark/>
          </w:tcPr>
          <w:p w14:paraId="55F3236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A1981B"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82 500 000,00 €</w:t>
            </w:r>
          </w:p>
        </w:tc>
        <w:tc>
          <w:tcPr>
            <w:tcW w:w="602" w:type="pct"/>
            <w:vMerge w:val="restart"/>
            <w:tcBorders>
              <w:top w:val="single" w:sz="4" w:space="0" w:color="auto"/>
              <w:left w:val="single" w:sz="4" w:space="0" w:color="auto"/>
              <w:bottom w:val="single" w:sz="4" w:space="0" w:color="000000"/>
              <w:right w:val="single" w:sz="8" w:space="0" w:color="auto"/>
            </w:tcBorders>
            <w:shd w:val="clear" w:color="auto" w:fill="auto"/>
            <w:noWrap/>
            <w:vAlign w:val="center"/>
            <w:hideMark/>
          </w:tcPr>
          <w:p w14:paraId="3155296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82 439 060,16 €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2B2286AD"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6695530B"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62 500 000,00 €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099FAFA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327,19</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23622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19 939 060,16 €</w:t>
            </w:r>
          </w:p>
        </w:tc>
      </w:tr>
      <w:tr w:rsidR="00291D3F" w:rsidRPr="00291D3F" w14:paraId="70672855"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031A5B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1BAEE2F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1F45681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44B6C55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32BE9BE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56F2D2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single" w:sz="4" w:space="0" w:color="auto"/>
              <w:left w:val="single" w:sz="4" w:space="0" w:color="auto"/>
              <w:bottom w:val="single" w:sz="4" w:space="0" w:color="000000"/>
              <w:right w:val="single" w:sz="8" w:space="0" w:color="auto"/>
            </w:tcBorders>
            <w:vAlign w:val="center"/>
            <w:hideMark/>
          </w:tcPr>
          <w:p w14:paraId="25241B4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7536E15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56F6DB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ED0FEC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2CB68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0C743B5"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0833D5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05D5F5A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7C3CB09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3F50B82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16B480E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5C249F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single" w:sz="4" w:space="0" w:color="auto"/>
              <w:left w:val="single" w:sz="4" w:space="0" w:color="auto"/>
              <w:bottom w:val="single" w:sz="4" w:space="0" w:color="000000"/>
              <w:right w:val="single" w:sz="8" w:space="0" w:color="auto"/>
            </w:tcBorders>
            <w:vAlign w:val="center"/>
            <w:hideMark/>
          </w:tcPr>
          <w:p w14:paraId="299BF14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E84104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B7050D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ED985D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9F17FF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D19B921"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77D3ED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4AE0678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1DF1042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42384E8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528E05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C3340E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single" w:sz="4" w:space="0" w:color="auto"/>
              <w:left w:val="single" w:sz="4" w:space="0" w:color="auto"/>
              <w:bottom w:val="single" w:sz="4" w:space="0" w:color="000000"/>
              <w:right w:val="single" w:sz="8" w:space="0" w:color="auto"/>
            </w:tcBorders>
            <w:vAlign w:val="center"/>
            <w:hideMark/>
          </w:tcPr>
          <w:p w14:paraId="254D827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29939B1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1EB1F5E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C34A23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A403AB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4245175"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EDFEC7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F7EB9D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1BAD351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5ED9A89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F25736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AC952B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single" w:sz="4" w:space="0" w:color="auto"/>
              <w:left w:val="single" w:sz="4" w:space="0" w:color="auto"/>
              <w:bottom w:val="single" w:sz="4" w:space="0" w:color="000000"/>
              <w:right w:val="single" w:sz="8" w:space="0" w:color="auto"/>
            </w:tcBorders>
            <w:vAlign w:val="center"/>
            <w:hideMark/>
          </w:tcPr>
          <w:p w14:paraId="587732E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FE9EFB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C9E00B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48F5AF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AA12C1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140ED37"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055C1B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24F50C2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67E108D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3F1E036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D75E06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E2DF88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single" w:sz="4" w:space="0" w:color="auto"/>
              <w:left w:val="single" w:sz="4" w:space="0" w:color="auto"/>
              <w:bottom w:val="single" w:sz="4" w:space="0" w:color="000000"/>
              <w:right w:val="single" w:sz="8" w:space="0" w:color="auto"/>
            </w:tcBorders>
            <w:vAlign w:val="center"/>
            <w:hideMark/>
          </w:tcPr>
          <w:p w14:paraId="34A32BB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72D1679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6810B9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7FA5743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96776B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271A0697"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12D9486D"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Janv</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34BC313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32B9375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68BEF9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61 390,82 €</w:t>
            </w:r>
          </w:p>
        </w:tc>
        <w:tc>
          <w:tcPr>
            <w:tcW w:w="320" w:type="pct"/>
            <w:vMerge w:val="restart"/>
            <w:tcBorders>
              <w:top w:val="nil"/>
              <w:left w:val="nil"/>
              <w:bottom w:val="single" w:sz="4" w:space="0" w:color="000000"/>
              <w:right w:val="nil"/>
            </w:tcBorders>
            <w:shd w:val="clear" w:color="auto" w:fill="auto"/>
            <w:noWrap/>
            <w:vAlign w:val="center"/>
            <w:hideMark/>
          </w:tcPr>
          <w:p w14:paraId="4172A961"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D8B2F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87 500 000,00 €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2255DD6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87 438 609,18 €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531BC36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6B246AC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65 000 000,00 €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6F2274F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365,50</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7EE2BFB"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22 438 609,18 €</w:t>
            </w:r>
          </w:p>
        </w:tc>
      </w:tr>
      <w:tr w:rsidR="00291D3F" w:rsidRPr="00291D3F" w14:paraId="34F03495"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C7B907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1B63101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426DCFF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09CF659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478E9D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DAF6F0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E42AFD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4F5FA3B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318859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7EC8B63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503FC3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D8F2F88"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E1E072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1063B6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4721307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5F4DF7F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D2F70D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007B57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32C9E1F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5EE6FA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73D8ED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7F9CB02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91ECC4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5E94B7C"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91F64A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3465120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2471EC6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41867B3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F32B4D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7517D1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4C38D06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A9F81E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1446E17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7E438F2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0D8BD7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B3D3AB7"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320191F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01488AE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57049E0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672F9B9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871F00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611875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982162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E98D88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8B8286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BF3FF5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6A98994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4890DD92"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7027D5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358F13A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4CF1A53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6D5B132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9F9BA0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C62345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3E7F0EB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2B63D71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03FAD6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5EC21A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ED410A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7610746"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7890F544"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Févr</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6C1E19A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59CA0CE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75EDF6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61 841,80 €</w:t>
            </w:r>
          </w:p>
        </w:tc>
        <w:tc>
          <w:tcPr>
            <w:tcW w:w="320" w:type="pct"/>
            <w:vMerge w:val="restart"/>
            <w:tcBorders>
              <w:top w:val="nil"/>
              <w:left w:val="nil"/>
              <w:bottom w:val="single" w:sz="4" w:space="0" w:color="000000"/>
              <w:right w:val="nil"/>
            </w:tcBorders>
            <w:shd w:val="clear" w:color="auto" w:fill="auto"/>
            <w:noWrap/>
            <w:vAlign w:val="center"/>
            <w:hideMark/>
          </w:tcPr>
          <w:p w14:paraId="4DAD3D3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A118BA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92 500 000,00 €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5E2702AB"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92 438 158,20 €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199E5023"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6975056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67 500 000,00 €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495D7DE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403,26</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B43BA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24 938 158,20 €</w:t>
            </w:r>
          </w:p>
        </w:tc>
      </w:tr>
      <w:tr w:rsidR="00291D3F" w:rsidRPr="00291D3F" w14:paraId="044D46B3"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060FC9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03C6358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65FF156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05E559E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AB6B6F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E9585C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93A2D0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7DDA06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4C5EB6B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893EED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E3E3A3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E194C1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39E034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7FF0110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37CB3F9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0B54823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4144E7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A125CC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0D7E37A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E2ACB9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AD0BD8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50429A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BBDDEC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A469F8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B89049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28206D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614C8AC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5074714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1E2B404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C4D010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312DA70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F6DEC5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710D14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B39341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C8FF8C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0DB16D3"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0263370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3343669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3BC4185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6CE6656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DCDB35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765884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4D2A528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BABED9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DC7763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80E7E8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4F1918D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4C4D69CC"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00755E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747729B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1A87AD5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6212B40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29087C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DB6532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6A017C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6BCB80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0EBFD9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86C740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3AC19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23911A3D"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50E08A47"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Mars</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5125B77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2EFBF26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28F064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62 292,78 €</w:t>
            </w:r>
          </w:p>
        </w:tc>
        <w:tc>
          <w:tcPr>
            <w:tcW w:w="320" w:type="pct"/>
            <w:vMerge w:val="restart"/>
            <w:tcBorders>
              <w:top w:val="nil"/>
              <w:left w:val="nil"/>
              <w:bottom w:val="single" w:sz="4" w:space="0" w:color="000000"/>
              <w:right w:val="nil"/>
            </w:tcBorders>
            <w:shd w:val="clear" w:color="auto" w:fill="auto"/>
            <w:noWrap/>
            <w:vAlign w:val="center"/>
            <w:hideMark/>
          </w:tcPr>
          <w:p w14:paraId="13F18A3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451574C"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97 500 000,00 €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2F8ED23B"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97 437 707,22 €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1523F03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1EC2113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70 000 000,00 €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161C4D05"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440,46</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C375F5"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27 437 707,22 €</w:t>
            </w:r>
          </w:p>
        </w:tc>
      </w:tr>
      <w:tr w:rsidR="00291D3F" w:rsidRPr="00291D3F" w14:paraId="1C63AC13"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0A84EA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3DE5B3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245E6B8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5550015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9515F7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41C957A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6433F39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814A67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B442A4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116E55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6685A7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20E2D2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36CD1FC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76481A8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472FCBE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0FAEECD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4C087E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929E78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47A32A1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99363B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666354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A15F88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57EBF47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2EBA1BB1"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4E72CA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73A8C35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2C5A645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22C8ADD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7C195C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89ACAA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55C613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409ABC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120FF1B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8B9066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D382A4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0E5BAD7"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34C5167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07FC944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7FD20E1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3874349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D127EC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995ECF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7B159D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9D03BD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4954DF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EDC33C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0BA29E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68E4ECE"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083D87A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3B88C8F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0992BA5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5D04749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EF90FB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3DD5B1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DFC593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4F8A23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41734FF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7FCFEE4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66F600E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1C44134"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1C71EBFC"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Avr</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5976F06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42F1485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D709F1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62 743,76 €</w:t>
            </w:r>
          </w:p>
        </w:tc>
        <w:tc>
          <w:tcPr>
            <w:tcW w:w="320" w:type="pct"/>
            <w:vMerge w:val="restart"/>
            <w:tcBorders>
              <w:top w:val="nil"/>
              <w:left w:val="nil"/>
              <w:bottom w:val="single" w:sz="4" w:space="0" w:color="000000"/>
              <w:right w:val="nil"/>
            </w:tcBorders>
            <w:shd w:val="clear" w:color="auto" w:fill="auto"/>
            <w:noWrap/>
            <w:vAlign w:val="center"/>
            <w:hideMark/>
          </w:tcPr>
          <w:p w14:paraId="24946118"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5 000 000,00 €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5D957B"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102 500 000,00 €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003C7FA1"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102 437 256,24 €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2BF9055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0B4F1A9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72 500 000,00 €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74BB4933"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477,14</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F4148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29 937 256,24 €</w:t>
            </w:r>
          </w:p>
        </w:tc>
      </w:tr>
      <w:tr w:rsidR="00291D3F" w:rsidRPr="00291D3F" w14:paraId="32F93E4C"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10650A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A507AD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6C8687F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0019F49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EC99FD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807056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606639E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4CC8EAD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2E6780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E984FC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643A7DC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03E416A"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ED7CA1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771B8F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40D0B97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2266C6E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BE9046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55B9D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6A85C3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3E6D0F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8EC9BD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823020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210F97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F02057B"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F603F6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A6DE9C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45AD58F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263B035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0FC64B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DAFC1B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4AA6E35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7F6C6F5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DF8950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47921F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618585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EDFACD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B990D8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9A9100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55D9569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0DDB4AC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30D0740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48012D0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0294D9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7B938BB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663420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8E98F1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32433B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8575A1F"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05F6C65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6724E43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0D5399D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5B41F67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C983A6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470428E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05A0F57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AF592C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A0C86C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D9B59C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6BCF3CA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C2978F2"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1A28FD41"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31885D9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577C0FF3"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7CB4CB"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63 194,74 €</w:t>
            </w:r>
          </w:p>
        </w:tc>
        <w:tc>
          <w:tcPr>
            <w:tcW w:w="320" w:type="pct"/>
            <w:vMerge w:val="restart"/>
            <w:tcBorders>
              <w:top w:val="nil"/>
              <w:left w:val="nil"/>
              <w:bottom w:val="single" w:sz="4" w:space="0" w:color="000000"/>
              <w:right w:val="nil"/>
            </w:tcBorders>
            <w:shd w:val="clear" w:color="auto" w:fill="auto"/>
            <w:noWrap/>
            <w:vAlign w:val="center"/>
            <w:hideMark/>
          </w:tcPr>
          <w:p w14:paraId="4430AF9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7 500 000,00 €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ACCA6D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110 000 000,00 €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382888E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109 936 805,26 €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0618CBC1"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004D69A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75 000 000,00 €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34DC0563"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552,84</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7C7844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34 936 805,26 €</w:t>
            </w:r>
          </w:p>
        </w:tc>
      </w:tr>
      <w:tr w:rsidR="00291D3F" w:rsidRPr="00291D3F" w14:paraId="6B7853F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E11B2C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80383F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29EA32C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18AB084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468B18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6F6E806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D41921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78D602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5ADB69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443A31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41D38A9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1940591"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023907E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0F15AD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2638061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4E4D779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CF2C0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7C1F37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46A582D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698E91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4333DF2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3805421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CC58BE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807CB41"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6A6427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350072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402F2C3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6CBEF47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4B580E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21FDC2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4B4D150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72CF0E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4221D62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72298E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54F8E0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6D718F2"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E0D3F1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4D399A2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35DC041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5494CC9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6B7A144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4568A39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A58898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1A110A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B08C63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AA9D76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0B9113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01FA38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04E4AFF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54405FF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44AE658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71794A2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51F764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309DBE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1C464A1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4F963DE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1D0F0E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7B693A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24C31D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2F29A37E"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28D01C0D"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Juin</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52D0DB3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3175B0A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07E0CD"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63 645,72 €</w:t>
            </w:r>
          </w:p>
        </w:tc>
        <w:tc>
          <w:tcPr>
            <w:tcW w:w="320" w:type="pct"/>
            <w:vMerge w:val="restart"/>
            <w:tcBorders>
              <w:top w:val="nil"/>
              <w:left w:val="nil"/>
              <w:bottom w:val="single" w:sz="4" w:space="0" w:color="000000"/>
              <w:right w:val="nil"/>
            </w:tcBorders>
            <w:shd w:val="clear" w:color="auto" w:fill="auto"/>
            <w:noWrap/>
            <w:vAlign w:val="center"/>
            <w:hideMark/>
          </w:tcPr>
          <w:p w14:paraId="4847C6E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7 500 000,00 €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4A7639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24A55EF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117 436 354,28 €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773A11C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09C8375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77 500 000,00 €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6100B63C"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627,48</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35C18A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39 936 354,28 €</w:t>
            </w:r>
          </w:p>
        </w:tc>
      </w:tr>
      <w:tr w:rsidR="00291D3F" w:rsidRPr="00291D3F" w14:paraId="760FA47C"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B71EBD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0C728E5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21CBB8F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1F846E6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368CD4A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3C756C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158BBA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424BC3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055075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908208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7D589A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D6D72F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12625C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3F8513F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6F5B090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12760A6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57A594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1BED6C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143353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2A5C4D8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217EF4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B42E3C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028846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20D3474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0ADF282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E13EDC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4D96D3E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2E4CE7A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75F4F6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E76E20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31CB550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088F56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013C76A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7A0712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122D85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0AC8A1B"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4626F0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F4A6E3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55742B1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64A5369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312D268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C2B44A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12F4DAE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67EF13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EF98DC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6C0ABE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488EFDD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4A41E7EF"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63AEA5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7D3D4F8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342160F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7F9192B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EB625B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CD0953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68F88B3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22016DC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BDC8ED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76055A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55C38E9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2211198"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5D6B94B0"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Juil</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03340E1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7F0E30C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71E54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64 096,70 €</w:t>
            </w:r>
          </w:p>
        </w:tc>
        <w:tc>
          <w:tcPr>
            <w:tcW w:w="320" w:type="pct"/>
            <w:vMerge w:val="restart"/>
            <w:tcBorders>
              <w:top w:val="nil"/>
              <w:left w:val="nil"/>
              <w:bottom w:val="single" w:sz="4" w:space="0" w:color="000000"/>
              <w:right w:val="nil"/>
            </w:tcBorders>
            <w:shd w:val="clear" w:color="auto" w:fill="auto"/>
            <w:noWrap/>
            <w:vAlign w:val="center"/>
            <w:hideMark/>
          </w:tcPr>
          <w:p w14:paraId="52760BB1"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7 500 000,00 €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AB6DE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125 000 000,00 €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6CA40045"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124 935 903,30 €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6AAB509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493FEF6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80 000 000,00 €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34CFF28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701,06</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897C9A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44 935 903,30 €</w:t>
            </w:r>
          </w:p>
        </w:tc>
      </w:tr>
      <w:tr w:rsidR="00291D3F" w:rsidRPr="00291D3F" w14:paraId="2E917624"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9ACD7F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6E5560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0723033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653F54A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99F9EA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B963C8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1D9D6C1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B48DF7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5B2812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C1248C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447DF0F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762122F"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D6E111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292097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578265A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4082E42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78778B4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D26035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65B32C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3B857D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20E682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DBEC84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6B17494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5AF300DB"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086091A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7BC19CB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4DA731B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222BFE4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CC76CE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9A96B6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389281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4FD357D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9DCAA8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1866FA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D75600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4CB95312"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3774B07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12A3B0E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2CC78E8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7EB3926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A037C1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2BB502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66FE8F9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4ED70F7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B78110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3832357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93A4D6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FCE3288"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7CB4B8C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3C21589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6650C94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4447D2D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12702E3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4AAB37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3B4169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3ED2FBB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F0F6E0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DFDC90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C1514D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781FABC"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547579DA"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Août</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39D070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0C6B0E0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205696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64 547,68 €</w:t>
            </w:r>
          </w:p>
        </w:tc>
        <w:tc>
          <w:tcPr>
            <w:tcW w:w="320" w:type="pct"/>
            <w:vMerge w:val="restart"/>
            <w:tcBorders>
              <w:top w:val="nil"/>
              <w:left w:val="nil"/>
              <w:bottom w:val="single" w:sz="4" w:space="0" w:color="000000"/>
              <w:right w:val="nil"/>
            </w:tcBorders>
            <w:shd w:val="clear" w:color="auto" w:fill="auto"/>
            <w:noWrap/>
            <w:vAlign w:val="center"/>
            <w:hideMark/>
          </w:tcPr>
          <w:p w14:paraId="24A84B03"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7 500 000,00 €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52825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132 500 000,00 €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635F22B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132 435 452,32 €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53C2A708"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6D8EC9B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82 500 000,00 €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19DDCD0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773,62</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0F1AB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49 935 452,32 €</w:t>
            </w:r>
          </w:p>
        </w:tc>
      </w:tr>
      <w:tr w:rsidR="00291D3F" w:rsidRPr="00291D3F" w14:paraId="13F3089C"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07CE71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2BB6E9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4B8EB15B"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3C36DEB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00B6A4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0F8DE1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166BF57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46B48E3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17C02EA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2CB1E6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55B204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56310901"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D9E0BF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33D943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4C6ADBB7"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3A7BD2F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3B5A607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533C1A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7D98BFE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807603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E028FD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354387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1070AA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6C98462"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32333EC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72FB78A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3451B41B"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3D77444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382404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6E9261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4966CD3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7DCA6A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6F23A6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5B80E5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10ACF9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CA632F3"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BE8588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B9814F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0469C7B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691E70F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4FE1BA1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1AD84F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18D395F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82CACC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4EC05F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DAC86E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EC0270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17EE70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3EFD745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1C64DBF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64583D18"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282CA6C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407BB3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47A64EC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227FBC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2F408C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4702305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3A06006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349639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4B30984B"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7C7200CF"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Sept</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3C95FC6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61012D3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530BED3"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64 998,66 €</w:t>
            </w:r>
          </w:p>
        </w:tc>
        <w:tc>
          <w:tcPr>
            <w:tcW w:w="320" w:type="pct"/>
            <w:vMerge w:val="restart"/>
            <w:tcBorders>
              <w:top w:val="nil"/>
              <w:left w:val="nil"/>
              <w:bottom w:val="single" w:sz="4" w:space="0" w:color="000000"/>
              <w:right w:val="nil"/>
            </w:tcBorders>
            <w:shd w:val="clear" w:color="auto" w:fill="auto"/>
            <w:noWrap/>
            <w:vAlign w:val="center"/>
            <w:hideMark/>
          </w:tcPr>
          <w:p w14:paraId="3A155355"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7 500 000,00 €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2AC3E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140 000 000,00 €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06ABA2C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139 935 001,34 €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0190AF4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26A0B10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85 000 000,00 €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7DB40D8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845,17</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787515"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54 935 001,34 €</w:t>
            </w:r>
          </w:p>
        </w:tc>
      </w:tr>
      <w:tr w:rsidR="00291D3F" w:rsidRPr="00291D3F" w14:paraId="76E04E3D"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24F643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AC46C3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3C77885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50B5503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6D2F7B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767607F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91D4CF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41DF09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BA4141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0A4AA6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828F8D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5ACD4E4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626621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598DBD6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2DA92431"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4CDE2F9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2D55C4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4E41B2C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49749C3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998E61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19C07FA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8ED644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62D16B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41076F95"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1411E4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0A32BEB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57CB4C2B"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2D35F7B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A6D2F7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19C328C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6F00ECE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18D4F1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5209BF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7F0B644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313288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B45F847"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5550702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09EC98B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54AC4015"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6F23530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3934EE8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EAEEFA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82BDDB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25E664D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12B85DE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5F67AA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BCBFA1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F4E852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652B74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6E4DDF7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3C825BFA"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700F62F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1954226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4BB7A0E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5EA4AA9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E303EAF"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4BE1C0C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EAC654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26B66BB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FEC6603"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4255E0F6"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Oct</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73A40A0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772134A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EF19E1"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65 449,64 €</w:t>
            </w:r>
          </w:p>
        </w:tc>
        <w:tc>
          <w:tcPr>
            <w:tcW w:w="320" w:type="pct"/>
            <w:vMerge w:val="restart"/>
            <w:tcBorders>
              <w:top w:val="nil"/>
              <w:left w:val="nil"/>
              <w:bottom w:val="single" w:sz="4" w:space="0" w:color="000000"/>
              <w:right w:val="nil"/>
            </w:tcBorders>
            <w:shd w:val="clear" w:color="auto" w:fill="auto"/>
            <w:noWrap/>
            <w:vAlign w:val="center"/>
            <w:hideMark/>
          </w:tcPr>
          <w:p w14:paraId="22C0B3C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7 500 000,00 €</w:t>
            </w:r>
          </w:p>
        </w:tc>
        <w:tc>
          <w:tcPr>
            <w:tcW w:w="411"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5BD36AD"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147 500 000,00 €</w:t>
            </w:r>
          </w:p>
        </w:tc>
        <w:tc>
          <w:tcPr>
            <w:tcW w:w="602"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56E767D5"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147 434 550,36 €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0687402E"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0DB5EA7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87 500 000,00 €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16F0DB8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915,74</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123A7E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59 934 550,36 €</w:t>
            </w:r>
          </w:p>
        </w:tc>
      </w:tr>
      <w:tr w:rsidR="00291D3F" w:rsidRPr="00291D3F" w14:paraId="0D4278C7"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B1263E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3B901E9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22F34AC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single" w:sz="4" w:space="0" w:color="000000"/>
              <w:right w:val="single" w:sz="4" w:space="0" w:color="auto"/>
            </w:tcBorders>
            <w:vAlign w:val="center"/>
            <w:hideMark/>
          </w:tcPr>
          <w:p w14:paraId="6A884A5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0998151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2A6CE88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F210AC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21A6A98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11C1FC2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9F33DC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639604C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764B00C"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A20110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4B3A363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133F0C2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single" w:sz="4" w:space="0" w:color="000000"/>
              <w:right w:val="single" w:sz="4" w:space="0" w:color="auto"/>
            </w:tcBorders>
            <w:vAlign w:val="center"/>
            <w:hideMark/>
          </w:tcPr>
          <w:p w14:paraId="74C175F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3CD7DAC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FF1C25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38BA461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D1FFE8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F746BE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05BE46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0056A78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9615B27"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0CC267F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191B725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4CFF1A94"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single" w:sz="4" w:space="0" w:color="000000"/>
              <w:right w:val="single" w:sz="4" w:space="0" w:color="auto"/>
            </w:tcBorders>
            <w:vAlign w:val="center"/>
            <w:hideMark/>
          </w:tcPr>
          <w:p w14:paraId="71AB860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5C41739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55FB3DF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22861B9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0DDCE29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DEDB54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350AA1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5899A5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27AF66A"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6F2B16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678D564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3434883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single" w:sz="4" w:space="0" w:color="000000"/>
              <w:right w:val="single" w:sz="4" w:space="0" w:color="auto"/>
            </w:tcBorders>
            <w:vAlign w:val="center"/>
            <w:hideMark/>
          </w:tcPr>
          <w:p w14:paraId="5E59667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6BCB29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301BBF5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3387615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BAD209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6BC720B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513F9FD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0E3E95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F3435D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24BEB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single" w:sz="4" w:space="0" w:color="auto"/>
              <w:right w:val="single" w:sz="4" w:space="0" w:color="auto"/>
            </w:tcBorders>
            <w:shd w:val="clear" w:color="auto" w:fill="auto"/>
            <w:noWrap/>
            <w:vAlign w:val="center"/>
            <w:hideMark/>
          </w:tcPr>
          <w:p w14:paraId="0588AB7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67275AA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single" w:sz="4" w:space="0" w:color="000000"/>
              <w:right w:val="single" w:sz="4" w:space="0" w:color="auto"/>
            </w:tcBorders>
            <w:vAlign w:val="center"/>
            <w:hideMark/>
          </w:tcPr>
          <w:p w14:paraId="6BCCE79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single" w:sz="4" w:space="0" w:color="000000"/>
              <w:right w:val="nil"/>
            </w:tcBorders>
            <w:vAlign w:val="center"/>
            <w:hideMark/>
          </w:tcPr>
          <w:p w14:paraId="2EDD9DE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single" w:sz="4" w:space="0" w:color="000000"/>
              <w:right w:val="single" w:sz="4" w:space="0" w:color="auto"/>
            </w:tcBorders>
            <w:vAlign w:val="center"/>
            <w:hideMark/>
          </w:tcPr>
          <w:p w14:paraId="06FF0E6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single" w:sz="4" w:space="0" w:color="000000"/>
              <w:right w:val="single" w:sz="8" w:space="0" w:color="auto"/>
            </w:tcBorders>
            <w:vAlign w:val="center"/>
            <w:hideMark/>
          </w:tcPr>
          <w:p w14:paraId="01D8E98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7982AA0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4C239F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A36C51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3233258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6942E81D" w14:textId="77777777" w:rsidTr="00171EFF">
        <w:trPr>
          <w:trHeight w:val="255"/>
        </w:trPr>
        <w:tc>
          <w:tcPr>
            <w:tcW w:w="205" w:type="pct"/>
            <w:vMerge w:val="restart"/>
            <w:tcBorders>
              <w:top w:val="nil"/>
              <w:left w:val="single" w:sz="4" w:space="0" w:color="auto"/>
              <w:bottom w:val="single" w:sz="4" w:space="0" w:color="000000"/>
              <w:right w:val="single" w:sz="8" w:space="0" w:color="auto"/>
            </w:tcBorders>
            <w:shd w:val="clear" w:color="auto" w:fill="auto"/>
            <w:noWrap/>
            <w:vAlign w:val="center"/>
            <w:hideMark/>
          </w:tcPr>
          <w:p w14:paraId="4101511E" w14:textId="77777777" w:rsidR="00291D3F" w:rsidRPr="00291D3F" w:rsidRDefault="00936ED7"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Nov</w:t>
            </w:r>
            <w:r w:rsidR="00291D3F" w:rsidRPr="00291D3F">
              <w:rPr>
                <w:rFonts w:ascii="Calibri" w:eastAsia="Times New Roman" w:hAnsi="Calibri" w:cs="Times New Roman"/>
                <w:color w:val="000000"/>
                <w:sz w:val="20"/>
                <w:szCs w:val="20"/>
                <w:lang w:eastAsia="fr-FR"/>
              </w:rPr>
              <w:t>-20</w:t>
            </w:r>
          </w:p>
        </w:tc>
        <w:tc>
          <w:tcPr>
            <w:tcW w:w="654" w:type="pct"/>
            <w:tcBorders>
              <w:top w:val="nil"/>
              <w:left w:val="nil"/>
              <w:bottom w:val="nil"/>
              <w:right w:val="single" w:sz="4" w:space="0" w:color="auto"/>
            </w:tcBorders>
            <w:shd w:val="clear" w:color="auto" w:fill="auto"/>
            <w:noWrap/>
            <w:vAlign w:val="center"/>
            <w:hideMark/>
          </w:tcPr>
          <w:p w14:paraId="6A91BCB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Hébergement OVH</w:t>
            </w:r>
          </w:p>
        </w:tc>
        <w:tc>
          <w:tcPr>
            <w:tcW w:w="258" w:type="pct"/>
            <w:tcBorders>
              <w:top w:val="nil"/>
              <w:left w:val="nil"/>
              <w:bottom w:val="nil"/>
              <w:right w:val="single" w:sz="4" w:space="0" w:color="auto"/>
            </w:tcBorders>
            <w:shd w:val="clear" w:color="auto" w:fill="auto"/>
            <w:noWrap/>
            <w:vAlign w:val="center"/>
            <w:hideMark/>
          </w:tcPr>
          <w:p w14:paraId="7402C4D9"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117,99 €</w:t>
            </w:r>
          </w:p>
        </w:tc>
        <w:tc>
          <w:tcPr>
            <w:tcW w:w="368" w:type="pct"/>
            <w:vMerge w:val="restart"/>
            <w:tcBorders>
              <w:top w:val="nil"/>
              <w:left w:val="single" w:sz="4" w:space="0" w:color="auto"/>
              <w:bottom w:val="nil"/>
              <w:right w:val="single" w:sz="4" w:space="0" w:color="auto"/>
            </w:tcBorders>
            <w:shd w:val="clear" w:color="auto" w:fill="auto"/>
            <w:noWrap/>
            <w:vAlign w:val="center"/>
            <w:hideMark/>
          </w:tcPr>
          <w:p w14:paraId="2946B464"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65 900,62 €</w:t>
            </w:r>
          </w:p>
        </w:tc>
        <w:tc>
          <w:tcPr>
            <w:tcW w:w="320" w:type="pct"/>
            <w:vMerge w:val="restart"/>
            <w:tcBorders>
              <w:top w:val="nil"/>
              <w:left w:val="nil"/>
              <w:bottom w:val="nil"/>
              <w:right w:val="nil"/>
            </w:tcBorders>
            <w:shd w:val="clear" w:color="auto" w:fill="auto"/>
            <w:noWrap/>
            <w:vAlign w:val="center"/>
            <w:hideMark/>
          </w:tcPr>
          <w:p w14:paraId="1883280A"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7 500 000,00 €</w:t>
            </w:r>
          </w:p>
        </w:tc>
        <w:tc>
          <w:tcPr>
            <w:tcW w:w="411" w:type="pct"/>
            <w:vMerge w:val="restart"/>
            <w:tcBorders>
              <w:top w:val="nil"/>
              <w:left w:val="single" w:sz="4" w:space="0" w:color="auto"/>
              <w:bottom w:val="nil"/>
              <w:right w:val="single" w:sz="4" w:space="0" w:color="auto"/>
            </w:tcBorders>
            <w:shd w:val="clear" w:color="auto" w:fill="auto"/>
            <w:noWrap/>
            <w:vAlign w:val="center"/>
            <w:hideMark/>
          </w:tcPr>
          <w:p w14:paraId="7AA3B49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155 000 000,00 €</w:t>
            </w:r>
          </w:p>
        </w:tc>
        <w:tc>
          <w:tcPr>
            <w:tcW w:w="602" w:type="pct"/>
            <w:vMerge w:val="restart"/>
            <w:tcBorders>
              <w:top w:val="nil"/>
              <w:left w:val="single" w:sz="4" w:space="0" w:color="auto"/>
              <w:bottom w:val="nil"/>
              <w:right w:val="single" w:sz="8" w:space="0" w:color="auto"/>
            </w:tcBorders>
            <w:shd w:val="clear" w:color="auto" w:fill="auto"/>
            <w:noWrap/>
            <w:vAlign w:val="center"/>
            <w:hideMark/>
          </w:tcPr>
          <w:p w14:paraId="7553DE18"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154 934 099,38 €</w:t>
            </w:r>
          </w:p>
        </w:tc>
        <w:tc>
          <w:tcPr>
            <w:tcW w:w="755" w:type="pct"/>
            <w:vMerge w:val="restart"/>
            <w:tcBorders>
              <w:top w:val="nil"/>
              <w:left w:val="nil"/>
              <w:bottom w:val="single" w:sz="4" w:space="0" w:color="auto"/>
              <w:right w:val="single" w:sz="4" w:space="0" w:color="auto"/>
            </w:tcBorders>
            <w:shd w:val="clear" w:color="auto" w:fill="auto"/>
            <w:noWrap/>
            <w:vAlign w:val="center"/>
            <w:hideMark/>
          </w:tcPr>
          <w:p w14:paraId="2D7C257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2 500 000,00 €</w:t>
            </w:r>
          </w:p>
        </w:tc>
        <w:tc>
          <w:tcPr>
            <w:tcW w:w="678" w:type="pct"/>
            <w:vMerge w:val="restart"/>
            <w:tcBorders>
              <w:top w:val="nil"/>
              <w:left w:val="single" w:sz="4" w:space="0" w:color="auto"/>
              <w:bottom w:val="single" w:sz="4" w:space="0" w:color="auto"/>
              <w:right w:val="nil"/>
            </w:tcBorders>
            <w:shd w:val="clear" w:color="auto" w:fill="auto"/>
            <w:noWrap/>
            <w:vAlign w:val="center"/>
            <w:hideMark/>
          </w:tcPr>
          <w:p w14:paraId="0EB56175"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90 000 000,00 €</w:t>
            </w:r>
          </w:p>
        </w:tc>
        <w:tc>
          <w:tcPr>
            <w:tcW w:w="325" w:type="pct"/>
            <w:vMerge w:val="restart"/>
            <w:tcBorders>
              <w:top w:val="nil"/>
              <w:left w:val="single" w:sz="4" w:space="0" w:color="auto"/>
              <w:bottom w:val="single" w:sz="4" w:space="0" w:color="auto"/>
              <w:right w:val="nil"/>
            </w:tcBorders>
            <w:shd w:val="clear" w:color="auto" w:fill="auto"/>
            <w:noWrap/>
            <w:vAlign w:val="center"/>
            <w:hideMark/>
          </w:tcPr>
          <w:p w14:paraId="5F686D3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985,33</w:t>
            </w:r>
          </w:p>
        </w:tc>
        <w:tc>
          <w:tcPr>
            <w:tcW w:w="4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32BB29"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64 934 099,38 €</w:t>
            </w:r>
          </w:p>
        </w:tc>
      </w:tr>
      <w:tr w:rsidR="00291D3F" w:rsidRPr="00291D3F" w14:paraId="795A51E0"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6CF80A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187FBB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Nom de domaine</w:t>
            </w:r>
          </w:p>
        </w:tc>
        <w:tc>
          <w:tcPr>
            <w:tcW w:w="258" w:type="pct"/>
            <w:tcBorders>
              <w:top w:val="nil"/>
              <w:left w:val="nil"/>
              <w:bottom w:val="nil"/>
              <w:right w:val="single" w:sz="4" w:space="0" w:color="auto"/>
            </w:tcBorders>
            <w:shd w:val="clear" w:color="auto" w:fill="auto"/>
            <w:noWrap/>
            <w:vAlign w:val="center"/>
            <w:hideMark/>
          </w:tcPr>
          <w:p w14:paraId="78CF411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6,99 €</w:t>
            </w:r>
          </w:p>
        </w:tc>
        <w:tc>
          <w:tcPr>
            <w:tcW w:w="368" w:type="pct"/>
            <w:vMerge/>
            <w:tcBorders>
              <w:top w:val="nil"/>
              <w:left w:val="single" w:sz="4" w:space="0" w:color="auto"/>
              <w:bottom w:val="nil"/>
              <w:right w:val="single" w:sz="4" w:space="0" w:color="auto"/>
            </w:tcBorders>
            <w:vAlign w:val="center"/>
            <w:hideMark/>
          </w:tcPr>
          <w:p w14:paraId="41FFF08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nil"/>
              <w:right w:val="nil"/>
            </w:tcBorders>
            <w:vAlign w:val="center"/>
            <w:hideMark/>
          </w:tcPr>
          <w:p w14:paraId="12BA821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nil"/>
              <w:right w:val="single" w:sz="4" w:space="0" w:color="auto"/>
            </w:tcBorders>
            <w:vAlign w:val="center"/>
            <w:hideMark/>
          </w:tcPr>
          <w:p w14:paraId="181CB406"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nil"/>
              <w:right w:val="single" w:sz="8" w:space="0" w:color="auto"/>
            </w:tcBorders>
            <w:vAlign w:val="center"/>
            <w:hideMark/>
          </w:tcPr>
          <w:p w14:paraId="2033089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0DD94D2"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2FA321D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20552D7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EBED0B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1A7DE412"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1903E43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4556730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de signature DocuSign</w:t>
            </w:r>
          </w:p>
        </w:tc>
        <w:tc>
          <w:tcPr>
            <w:tcW w:w="258" w:type="pct"/>
            <w:tcBorders>
              <w:top w:val="nil"/>
              <w:left w:val="nil"/>
              <w:bottom w:val="nil"/>
              <w:right w:val="single" w:sz="4" w:space="0" w:color="auto"/>
            </w:tcBorders>
            <w:shd w:val="clear" w:color="auto" w:fill="auto"/>
            <w:noWrap/>
            <w:vAlign w:val="center"/>
            <w:hideMark/>
          </w:tcPr>
          <w:p w14:paraId="2087F970"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38,00 €</w:t>
            </w:r>
          </w:p>
        </w:tc>
        <w:tc>
          <w:tcPr>
            <w:tcW w:w="368" w:type="pct"/>
            <w:vMerge/>
            <w:tcBorders>
              <w:top w:val="nil"/>
              <w:left w:val="single" w:sz="4" w:space="0" w:color="auto"/>
              <w:bottom w:val="nil"/>
              <w:right w:val="single" w:sz="4" w:space="0" w:color="auto"/>
            </w:tcBorders>
            <w:vAlign w:val="center"/>
            <w:hideMark/>
          </w:tcPr>
          <w:p w14:paraId="1B78F70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nil"/>
              <w:right w:val="nil"/>
            </w:tcBorders>
            <w:vAlign w:val="center"/>
            <w:hideMark/>
          </w:tcPr>
          <w:p w14:paraId="0AA8DFD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nil"/>
              <w:right w:val="single" w:sz="4" w:space="0" w:color="auto"/>
            </w:tcBorders>
            <w:vAlign w:val="center"/>
            <w:hideMark/>
          </w:tcPr>
          <w:p w14:paraId="0BA02C5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nil"/>
              <w:right w:val="single" w:sz="8" w:space="0" w:color="auto"/>
            </w:tcBorders>
            <w:vAlign w:val="center"/>
            <w:hideMark/>
          </w:tcPr>
          <w:p w14:paraId="1AD1313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65AB6C4"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4122739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61B9416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B0E9BD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01376DB9"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6AA3534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16BE318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Maintenance</w:t>
            </w:r>
          </w:p>
        </w:tc>
        <w:tc>
          <w:tcPr>
            <w:tcW w:w="258" w:type="pct"/>
            <w:tcBorders>
              <w:top w:val="nil"/>
              <w:left w:val="nil"/>
              <w:bottom w:val="nil"/>
              <w:right w:val="single" w:sz="4" w:space="0" w:color="auto"/>
            </w:tcBorders>
            <w:shd w:val="clear" w:color="auto" w:fill="auto"/>
            <w:noWrap/>
            <w:vAlign w:val="center"/>
            <w:hideMark/>
          </w:tcPr>
          <w:p w14:paraId="197F732C"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150,00 €</w:t>
            </w:r>
          </w:p>
        </w:tc>
        <w:tc>
          <w:tcPr>
            <w:tcW w:w="368" w:type="pct"/>
            <w:vMerge/>
            <w:tcBorders>
              <w:top w:val="nil"/>
              <w:left w:val="single" w:sz="4" w:space="0" w:color="auto"/>
              <w:bottom w:val="nil"/>
              <w:right w:val="single" w:sz="4" w:space="0" w:color="auto"/>
            </w:tcBorders>
            <w:vAlign w:val="center"/>
            <w:hideMark/>
          </w:tcPr>
          <w:p w14:paraId="4972120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nil"/>
              <w:right w:val="nil"/>
            </w:tcBorders>
            <w:vAlign w:val="center"/>
            <w:hideMark/>
          </w:tcPr>
          <w:p w14:paraId="3829CB5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nil"/>
              <w:right w:val="single" w:sz="4" w:space="0" w:color="auto"/>
            </w:tcBorders>
            <w:vAlign w:val="center"/>
            <w:hideMark/>
          </w:tcPr>
          <w:p w14:paraId="3669AE2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nil"/>
              <w:right w:val="single" w:sz="8" w:space="0" w:color="auto"/>
            </w:tcBorders>
            <w:vAlign w:val="center"/>
            <w:hideMark/>
          </w:tcPr>
          <w:p w14:paraId="0F4BE6B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6DDDCED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715422C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43C834D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2A00D9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7FD1B691"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4679077B"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2C20D925"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Amélioration continue</w:t>
            </w:r>
          </w:p>
        </w:tc>
        <w:tc>
          <w:tcPr>
            <w:tcW w:w="258" w:type="pct"/>
            <w:tcBorders>
              <w:top w:val="nil"/>
              <w:left w:val="nil"/>
              <w:bottom w:val="nil"/>
              <w:right w:val="single" w:sz="4" w:space="0" w:color="auto"/>
            </w:tcBorders>
            <w:shd w:val="clear" w:color="auto" w:fill="auto"/>
            <w:noWrap/>
            <w:vAlign w:val="center"/>
            <w:hideMark/>
          </w:tcPr>
          <w:p w14:paraId="03372F1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48,00 €</w:t>
            </w:r>
          </w:p>
        </w:tc>
        <w:tc>
          <w:tcPr>
            <w:tcW w:w="368" w:type="pct"/>
            <w:vMerge/>
            <w:tcBorders>
              <w:top w:val="nil"/>
              <w:left w:val="single" w:sz="4" w:space="0" w:color="auto"/>
              <w:bottom w:val="nil"/>
              <w:right w:val="single" w:sz="4" w:space="0" w:color="auto"/>
            </w:tcBorders>
            <w:vAlign w:val="center"/>
            <w:hideMark/>
          </w:tcPr>
          <w:p w14:paraId="7717611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nil"/>
              <w:right w:val="nil"/>
            </w:tcBorders>
            <w:vAlign w:val="center"/>
            <w:hideMark/>
          </w:tcPr>
          <w:p w14:paraId="56F4D5B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nil"/>
              <w:right w:val="single" w:sz="4" w:space="0" w:color="auto"/>
            </w:tcBorders>
            <w:vAlign w:val="center"/>
            <w:hideMark/>
          </w:tcPr>
          <w:p w14:paraId="09B707E0"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nil"/>
              <w:right w:val="single" w:sz="8" w:space="0" w:color="auto"/>
            </w:tcBorders>
            <w:vAlign w:val="center"/>
            <w:hideMark/>
          </w:tcPr>
          <w:p w14:paraId="4DB5D9A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546C3EED"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57B6E0B7"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1DD7A56C"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74F1EB0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CDBADFC" w14:textId="77777777" w:rsidTr="00171EFF">
        <w:trPr>
          <w:trHeight w:val="255"/>
        </w:trPr>
        <w:tc>
          <w:tcPr>
            <w:tcW w:w="205" w:type="pct"/>
            <w:vMerge/>
            <w:tcBorders>
              <w:top w:val="nil"/>
              <w:left w:val="single" w:sz="4" w:space="0" w:color="auto"/>
              <w:bottom w:val="single" w:sz="4" w:space="0" w:color="000000"/>
              <w:right w:val="single" w:sz="8" w:space="0" w:color="auto"/>
            </w:tcBorders>
            <w:vAlign w:val="center"/>
            <w:hideMark/>
          </w:tcPr>
          <w:p w14:paraId="2B55C8D8"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54" w:type="pct"/>
            <w:tcBorders>
              <w:top w:val="nil"/>
              <w:left w:val="nil"/>
              <w:bottom w:val="nil"/>
              <w:right w:val="single" w:sz="4" w:space="0" w:color="auto"/>
            </w:tcBorders>
            <w:shd w:val="clear" w:color="auto" w:fill="auto"/>
            <w:noWrap/>
            <w:vAlign w:val="center"/>
            <w:hideMark/>
          </w:tcPr>
          <w:p w14:paraId="1506DD2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Service juridique</w:t>
            </w:r>
          </w:p>
        </w:tc>
        <w:tc>
          <w:tcPr>
            <w:tcW w:w="258" w:type="pct"/>
            <w:tcBorders>
              <w:top w:val="nil"/>
              <w:left w:val="nil"/>
              <w:bottom w:val="single" w:sz="4" w:space="0" w:color="auto"/>
              <w:right w:val="single" w:sz="4" w:space="0" w:color="auto"/>
            </w:tcBorders>
            <w:shd w:val="clear" w:color="auto" w:fill="auto"/>
            <w:noWrap/>
            <w:vAlign w:val="center"/>
            <w:hideMark/>
          </w:tcPr>
          <w:p w14:paraId="435F4DCE"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90,00 €</w:t>
            </w:r>
          </w:p>
        </w:tc>
        <w:tc>
          <w:tcPr>
            <w:tcW w:w="368" w:type="pct"/>
            <w:vMerge/>
            <w:tcBorders>
              <w:top w:val="nil"/>
              <w:left w:val="single" w:sz="4" w:space="0" w:color="auto"/>
              <w:bottom w:val="nil"/>
              <w:right w:val="single" w:sz="4" w:space="0" w:color="auto"/>
            </w:tcBorders>
            <w:vAlign w:val="center"/>
            <w:hideMark/>
          </w:tcPr>
          <w:p w14:paraId="3A389E7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0" w:type="pct"/>
            <w:vMerge/>
            <w:tcBorders>
              <w:top w:val="nil"/>
              <w:left w:val="nil"/>
              <w:bottom w:val="nil"/>
              <w:right w:val="nil"/>
            </w:tcBorders>
            <w:vAlign w:val="center"/>
            <w:hideMark/>
          </w:tcPr>
          <w:p w14:paraId="29252CA1"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11" w:type="pct"/>
            <w:vMerge/>
            <w:tcBorders>
              <w:top w:val="nil"/>
              <w:left w:val="single" w:sz="4" w:space="0" w:color="auto"/>
              <w:bottom w:val="nil"/>
              <w:right w:val="single" w:sz="4" w:space="0" w:color="auto"/>
            </w:tcBorders>
            <w:vAlign w:val="center"/>
            <w:hideMark/>
          </w:tcPr>
          <w:p w14:paraId="122DE2B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02" w:type="pct"/>
            <w:vMerge/>
            <w:tcBorders>
              <w:top w:val="nil"/>
              <w:left w:val="single" w:sz="4" w:space="0" w:color="auto"/>
              <w:bottom w:val="nil"/>
              <w:right w:val="single" w:sz="8" w:space="0" w:color="auto"/>
            </w:tcBorders>
            <w:vAlign w:val="center"/>
            <w:hideMark/>
          </w:tcPr>
          <w:p w14:paraId="055EA813"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755" w:type="pct"/>
            <w:vMerge/>
            <w:tcBorders>
              <w:top w:val="nil"/>
              <w:left w:val="nil"/>
              <w:bottom w:val="single" w:sz="4" w:space="0" w:color="auto"/>
              <w:right w:val="single" w:sz="4" w:space="0" w:color="auto"/>
            </w:tcBorders>
            <w:vAlign w:val="center"/>
            <w:hideMark/>
          </w:tcPr>
          <w:p w14:paraId="1B62997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78" w:type="pct"/>
            <w:vMerge/>
            <w:tcBorders>
              <w:top w:val="nil"/>
              <w:left w:val="single" w:sz="4" w:space="0" w:color="auto"/>
              <w:bottom w:val="single" w:sz="4" w:space="0" w:color="auto"/>
              <w:right w:val="nil"/>
            </w:tcBorders>
            <w:vAlign w:val="center"/>
            <w:hideMark/>
          </w:tcPr>
          <w:p w14:paraId="30A6961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325" w:type="pct"/>
            <w:vMerge/>
            <w:tcBorders>
              <w:top w:val="nil"/>
              <w:left w:val="single" w:sz="4" w:space="0" w:color="auto"/>
              <w:bottom w:val="single" w:sz="4" w:space="0" w:color="auto"/>
              <w:right w:val="nil"/>
            </w:tcBorders>
            <w:vAlign w:val="center"/>
            <w:hideMark/>
          </w:tcPr>
          <w:p w14:paraId="01D9CA9A"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425" w:type="pct"/>
            <w:vMerge/>
            <w:tcBorders>
              <w:top w:val="nil"/>
              <w:left w:val="single" w:sz="4" w:space="0" w:color="auto"/>
              <w:bottom w:val="single" w:sz="4" w:space="0" w:color="auto"/>
              <w:right w:val="single" w:sz="4" w:space="0" w:color="auto"/>
            </w:tcBorders>
            <w:vAlign w:val="center"/>
            <w:hideMark/>
          </w:tcPr>
          <w:p w14:paraId="1B3E3749"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r>
      <w:tr w:rsidR="00291D3F" w:rsidRPr="00291D3F" w14:paraId="3CF07229" w14:textId="77777777" w:rsidTr="00171EFF">
        <w:trPr>
          <w:trHeight w:val="270"/>
        </w:trPr>
        <w:tc>
          <w:tcPr>
            <w:tcW w:w="860" w:type="pct"/>
            <w:gridSpan w:val="2"/>
            <w:tcBorders>
              <w:top w:val="single" w:sz="4" w:space="0" w:color="auto"/>
              <w:left w:val="single" w:sz="4" w:space="0" w:color="auto"/>
              <w:bottom w:val="single" w:sz="8" w:space="0" w:color="auto"/>
              <w:right w:val="single" w:sz="4" w:space="0" w:color="auto"/>
            </w:tcBorders>
            <w:shd w:val="clear" w:color="000000" w:fill="D9E1F2"/>
            <w:noWrap/>
            <w:vAlign w:val="center"/>
            <w:hideMark/>
          </w:tcPr>
          <w:p w14:paraId="52AE6B72"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TOTAL ANNEE 3</w:t>
            </w:r>
          </w:p>
        </w:tc>
        <w:tc>
          <w:tcPr>
            <w:tcW w:w="626" w:type="pct"/>
            <w:gridSpan w:val="2"/>
            <w:tcBorders>
              <w:top w:val="single" w:sz="4" w:space="0" w:color="auto"/>
              <w:left w:val="nil"/>
              <w:bottom w:val="nil"/>
              <w:right w:val="single" w:sz="4" w:space="0" w:color="auto"/>
            </w:tcBorders>
            <w:shd w:val="clear" w:color="000000" w:fill="D9E1F2"/>
            <w:noWrap/>
            <w:vAlign w:val="center"/>
            <w:hideMark/>
          </w:tcPr>
          <w:p w14:paraId="085CD886"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5 411,76 €</w:t>
            </w:r>
          </w:p>
        </w:tc>
        <w:tc>
          <w:tcPr>
            <w:tcW w:w="731" w:type="pct"/>
            <w:gridSpan w:val="2"/>
            <w:tcBorders>
              <w:top w:val="single" w:sz="4" w:space="0" w:color="auto"/>
              <w:left w:val="nil"/>
              <w:bottom w:val="nil"/>
              <w:right w:val="single" w:sz="4" w:space="0" w:color="auto"/>
            </w:tcBorders>
            <w:shd w:val="clear" w:color="000000" w:fill="D9E1F2"/>
            <w:noWrap/>
            <w:vAlign w:val="center"/>
            <w:hideMark/>
          </w:tcPr>
          <w:p w14:paraId="6CEB3391"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77 500 000,00 €</w:t>
            </w:r>
          </w:p>
        </w:tc>
        <w:tc>
          <w:tcPr>
            <w:tcW w:w="602" w:type="pct"/>
            <w:tcBorders>
              <w:top w:val="single" w:sz="4" w:space="0" w:color="auto"/>
              <w:left w:val="nil"/>
              <w:bottom w:val="nil"/>
              <w:right w:val="single" w:sz="8" w:space="0" w:color="auto"/>
            </w:tcBorders>
            <w:shd w:val="clear" w:color="000000" w:fill="D9E1F2"/>
            <w:noWrap/>
            <w:vAlign w:val="center"/>
            <w:hideMark/>
          </w:tcPr>
          <w:p w14:paraId="162625E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77 494 588,24 €</w:t>
            </w:r>
          </w:p>
        </w:tc>
        <w:tc>
          <w:tcPr>
            <w:tcW w:w="1433" w:type="pct"/>
            <w:gridSpan w:val="2"/>
            <w:tcBorders>
              <w:top w:val="single" w:sz="4" w:space="0" w:color="auto"/>
              <w:left w:val="nil"/>
              <w:bottom w:val="nil"/>
              <w:right w:val="single" w:sz="4" w:space="0" w:color="auto"/>
            </w:tcBorders>
            <w:shd w:val="clear" w:color="000000" w:fill="D9E1F2"/>
            <w:noWrap/>
            <w:vAlign w:val="center"/>
            <w:hideMark/>
          </w:tcPr>
          <w:p w14:paraId="5089F6CC"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30 000 000,00 €</w:t>
            </w:r>
          </w:p>
        </w:tc>
        <w:tc>
          <w:tcPr>
            <w:tcW w:w="325" w:type="pct"/>
            <w:tcBorders>
              <w:top w:val="nil"/>
              <w:left w:val="single" w:sz="4" w:space="0" w:color="auto"/>
              <w:bottom w:val="nil"/>
              <w:right w:val="nil"/>
            </w:tcBorders>
            <w:shd w:val="clear" w:color="000000" w:fill="D9E1F2"/>
            <w:noWrap/>
            <w:vAlign w:val="center"/>
            <w:hideMark/>
          </w:tcPr>
          <w:p w14:paraId="57CDDA0F"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8776,18</w:t>
            </w:r>
          </w:p>
        </w:tc>
        <w:tc>
          <w:tcPr>
            <w:tcW w:w="425" w:type="pct"/>
            <w:tcBorders>
              <w:top w:val="nil"/>
              <w:left w:val="single" w:sz="4" w:space="0" w:color="auto"/>
              <w:bottom w:val="nil"/>
              <w:right w:val="single" w:sz="4" w:space="0" w:color="auto"/>
            </w:tcBorders>
            <w:shd w:val="clear" w:color="000000" w:fill="D9E1F2"/>
            <w:noWrap/>
            <w:vAlign w:val="center"/>
            <w:hideMark/>
          </w:tcPr>
          <w:p w14:paraId="0F334526"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47 494 588,24 €</w:t>
            </w:r>
          </w:p>
        </w:tc>
      </w:tr>
      <w:tr w:rsidR="00291D3F" w:rsidRPr="00291D3F" w14:paraId="50F10EA3" w14:textId="77777777" w:rsidTr="00171EFF">
        <w:trPr>
          <w:trHeight w:val="255"/>
        </w:trPr>
        <w:tc>
          <w:tcPr>
            <w:tcW w:w="860" w:type="pct"/>
            <w:gridSpan w:val="2"/>
            <w:vMerge w:val="restart"/>
            <w:tcBorders>
              <w:top w:val="single" w:sz="8" w:space="0" w:color="auto"/>
              <w:left w:val="single" w:sz="8" w:space="0" w:color="auto"/>
              <w:bottom w:val="single" w:sz="8" w:space="0" w:color="000000"/>
              <w:right w:val="single" w:sz="4" w:space="0" w:color="auto"/>
            </w:tcBorders>
            <w:shd w:val="clear" w:color="000000" w:fill="B4C6E7"/>
            <w:noWrap/>
            <w:vAlign w:val="center"/>
            <w:hideMark/>
          </w:tcPr>
          <w:p w14:paraId="6F5860F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TOTAL PROJET</w:t>
            </w:r>
          </w:p>
        </w:tc>
        <w:tc>
          <w:tcPr>
            <w:tcW w:w="626" w:type="pct"/>
            <w:gridSpan w:val="2"/>
            <w:tcBorders>
              <w:top w:val="single" w:sz="8" w:space="0" w:color="auto"/>
              <w:left w:val="nil"/>
              <w:bottom w:val="single" w:sz="4" w:space="0" w:color="auto"/>
              <w:right w:val="single" w:sz="4" w:space="0" w:color="auto"/>
            </w:tcBorders>
            <w:shd w:val="clear" w:color="000000" w:fill="B4C6E7"/>
            <w:noWrap/>
            <w:vAlign w:val="center"/>
            <w:hideMark/>
          </w:tcPr>
          <w:p w14:paraId="2C8BD36C" w14:textId="77777777" w:rsidR="00291D3F" w:rsidRPr="00291D3F" w:rsidRDefault="00291D3F" w:rsidP="00291D3F">
            <w:pPr>
              <w:spacing w:after="0" w:line="240" w:lineRule="auto"/>
              <w:jc w:val="center"/>
              <w:rPr>
                <w:rFonts w:ascii="Calibri" w:eastAsia="Times New Roman" w:hAnsi="Calibri" w:cs="Times New Roman"/>
                <w:b/>
                <w:bCs/>
                <w:color w:val="000000"/>
                <w:sz w:val="20"/>
                <w:szCs w:val="20"/>
                <w:lang w:eastAsia="fr-FR"/>
              </w:rPr>
            </w:pPr>
            <w:r w:rsidRPr="00291D3F">
              <w:rPr>
                <w:rFonts w:ascii="Calibri" w:eastAsia="Times New Roman" w:hAnsi="Calibri" w:cs="Times New Roman"/>
                <w:b/>
                <w:bCs/>
                <w:color w:val="000000"/>
                <w:sz w:val="20"/>
                <w:szCs w:val="20"/>
                <w:lang w:eastAsia="fr-FR"/>
              </w:rPr>
              <w:t>Coût total du projet</w:t>
            </w:r>
          </w:p>
        </w:tc>
        <w:tc>
          <w:tcPr>
            <w:tcW w:w="731" w:type="pct"/>
            <w:gridSpan w:val="2"/>
            <w:tcBorders>
              <w:top w:val="single" w:sz="8" w:space="0" w:color="auto"/>
              <w:left w:val="nil"/>
              <w:bottom w:val="single" w:sz="4" w:space="0" w:color="auto"/>
              <w:right w:val="single" w:sz="4" w:space="0" w:color="auto"/>
            </w:tcBorders>
            <w:shd w:val="clear" w:color="000000" w:fill="B4C6E7"/>
            <w:noWrap/>
            <w:vAlign w:val="center"/>
            <w:hideMark/>
          </w:tcPr>
          <w:p w14:paraId="0B3A9002" w14:textId="77777777" w:rsidR="00291D3F" w:rsidRPr="00291D3F" w:rsidRDefault="00291D3F" w:rsidP="00291D3F">
            <w:pPr>
              <w:spacing w:after="0" w:line="240" w:lineRule="auto"/>
              <w:jc w:val="center"/>
              <w:rPr>
                <w:rFonts w:ascii="Calibri" w:eastAsia="Times New Roman" w:hAnsi="Calibri" w:cs="Times New Roman"/>
                <w:b/>
                <w:bCs/>
                <w:color w:val="000000"/>
                <w:sz w:val="20"/>
                <w:szCs w:val="20"/>
                <w:lang w:eastAsia="fr-FR"/>
              </w:rPr>
            </w:pPr>
            <w:r w:rsidRPr="00291D3F">
              <w:rPr>
                <w:rFonts w:ascii="Calibri" w:eastAsia="Times New Roman" w:hAnsi="Calibri" w:cs="Times New Roman"/>
                <w:b/>
                <w:bCs/>
                <w:color w:val="000000"/>
                <w:sz w:val="20"/>
                <w:szCs w:val="20"/>
                <w:lang w:eastAsia="fr-FR"/>
              </w:rPr>
              <w:t>CA cumulé total</w:t>
            </w:r>
          </w:p>
        </w:tc>
        <w:tc>
          <w:tcPr>
            <w:tcW w:w="602" w:type="pct"/>
            <w:tcBorders>
              <w:top w:val="single" w:sz="8" w:space="0" w:color="auto"/>
              <w:left w:val="nil"/>
              <w:bottom w:val="single" w:sz="4" w:space="0" w:color="auto"/>
              <w:right w:val="single" w:sz="4" w:space="0" w:color="auto"/>
            </w:tcBorders>
            <w:shd w:val="clear" w:color="000000" w:fill="B4C6E7"/>
            <w:noWrap/>
            <w:vAlign w:val="center"/>
            <w:hideMark/>
          </w:tcPr>
          <w:p w14:paraId="60B351ED" w14:textId="77777777" w:rsidR="00291D3F" w:rsidRPr="00291D3F" w:rsidRDefault="00291D3F" w:rsidP="00291D3F">
            <w:pPr>
              <w:spacing w:after="0" w:line="240" w:lineRule="auto"/>
              <w:jc w:val="left"/>
              <w:rPr>
                <w:rFonts w:ascii="Calibri" w:eastAsia="Times New Roman" w:hAnsi="Calibri" w:cs="Times New Roman"/>
                <w:b/>
                <w:bCs/>
                <w:color w:val="000000"/>
                <w:sz w:val="20"/>
                <w:szCs w:val="20"/>
                <w:lang w:eastAsia="fr-FR"/>
              </w:rPr>
            </w:pPr>
            <w:r w:rsidRPr="00291D3F">
              <w:rPr>
                <w:rFonts w:ascii="Calibri" w:eastAsia="Times New Roman" w:hAnsi="Calibri" w:cs="Times New Roman"/>
                <w:b/>
                <w:bCs/>
                <w:color w:val="000000"/>
                <w:sz w:val="20"/>
                <w:szCs w:val="20"/>
                <w:lang w:eastAsia="fr-FR"/>
              </w:rPr>
              <w:t>Flux de trésorerie</w:t>
            </w:r>
          </w:p>
        </w:tc>
        <w:tc>
          <w:tcPr>
            <w:tcW w:w="1433" w:type="pct"/>
            <w:gridSpan w:val="2"/>
            <w:tcBorders>
              <w:top w:val="single" w:sz="8" w:space="0" w:color="auto"/>
              <w:left w:val="nil"/>
              <w:bottom w:val="single" w:sz="4" w:space="0" w:color="auto"/>
              <w:right w:val="single" w:sz="4" w:space="0" w:color="auto"/>
            </w:tcBorders>
            <w:shd w:val="clear" w:color="000000" w:fill="B4C6E7"/>
            <w:noWrap/>
            <w:vAlign w:val="center"/>
            <w:hideMark/>
          </w:tcPr>
          <w:p w14:paraId="5A5AC996" w14:textId="77777777" w:rsidR="00291D3F" w:rsidRPr="00291D3F" w:rsidRDefault="00291D3F" w:rsidP="00291D3F">
            <w:pPr>
              <w:spacing w:after="0" w:line="240" w:lineRule="auto"/>
              <w:jc w:val="center"/>
              <w:rPr>
                <w:rFonts w:ascii="Calibri" w:eastAsia="Times New Roman" w:hAnsi="Calibri" w:cs="Times New Roman"/>
                <w:b/>
                <w:bCs/>
                <w:color w:val="000000"/>
                <w:sz w:val="20"/>
                <w:szCs w:val="20"/>
                <w:lang w:eastAsia="fr-FR"/>
              </w:rPr>
            </w:pPr>
            <w:r w:rsidRPr="00291D3F">
              <w:rPr>
                <w:rFonts w:ascii="Calibri" w:eastAsia="Times New Roman" w:hAnsi="Calibri" w:cs="Times New Roman"/>
                <w:b/>
                <w:bCs/>
                <w:color w:val="000000"/>
                <w:sz w:val="20"/>
                <w:szCs w:val="20"/>
                <w:lang w:eastAsia="fr-FR"/>
              </w:rPr>
              <w:t>Total CA théorique sans projet</w:t>
            </w:r>
          </w:p>
        </w:tc>
        <w:tc>
          <w:tcPr>
            <w:tcW w:w="325" w:type="pct"/>
            <w:tcBorders>
              <w:top w:val="single" w:sz="8" w:space="0" w:color="auto"/>
              <w:left w:val="single" w:sz="4" w:space="0" w:color="auto"/>
              <w:bottom w:val="single" w:sz="4" w:space="0" w:color="auto"/>
              <w:right w:val="nil"/>
            </w:tcBorders>
            <w:shd w:val="clear" w:color="000000" w:fill="B4C6E7"/>
            <w:noWrap/>
            <w:vAlign w:val="center"/>
            <w:hideMark/>
          </w:tcPr>
          <w:p w14:paraId="67F46D2F" w14:textId="77777777" w:rsidR="00291D3F" w:rsidRPr="00291D3F" w:rsidRDefault="00291D3F" w:rsidP="00291D3F">
            <w:pPr>
              <w:spacing w:after="0" w:line="240" w:lineRule="auto"/>
              <w:jc w:val="left"/>
              <w:rPr>
                <w:rFonts w:ascii="Calibri" w:eastAsia="Times New Roman" w:hAnsi="Calibri" w:cs="Times New Roman"/>
                <w:b/>
                <w:bCs/>
                <w:color w:val="000000"/>
                <w:sz w:val="20"/>
                <w:szCs w:val="20"/>
                <w:lang w:eastAsia="fr-FR"/>
              </w:rPr>
            </w:pPr>
            <w:r w:rsidRPr="00291D3F">
              <w:rPr>
                <w:rFonts w:ascii="Calibri" w:eastAsia="Times New Roman" w:hAnsi="Calibri" w:cs="Times New Roman"/>
                <w:b/>
                <w:bCs/>
                <w:color w:val="000000"/>
                <w:sz w:val="20"/>
                <w:szCs w:val="20"/>
                <w:lang w:eastAsia="fr-FR"/>
              </w:rPr>
              <w:t>ROI</w:t>
            </w:r>
          </w:p>
        </w:tc>
        <w:tc>
          <w:tcPr>
            <w:tcW w:w="425" w:type="pct"/>
            <w:tcBorders>
              <w:top w:val="single" w:sz="8" w:space="0" w:color="auto"/>
              <w:left w:val="single" w:sz="4" w:space="0" w:color="auto"/>
              <w:bottom w:val="single" w:sz="4" w:space="0" w:color="auto"/>
              <w:right w:val="single" w:sz="8" w:space="0" w:color="auto"/>
            </w:tcBorders>
            <w:shd w:val="clear" w:color="000000" w:fill="B4C6E7"/>
            <w:noWrap/>
            <w:vAlign w:val="center"/>
            <w:hideMark/>
          </w:tcPr>
          <w:p w14:paraId="270DA148" w14:textId="77777777" w:rsidR="00291D3F" w:rsidRPr="00291D3F" w:rsidRDefault="00291D3F" w:rsidP="00291D3F">
            <w:pPr>
              <w:spacing w:after="0" w:line="240" w:lineRule="auto"/>
              <w:jc w:val="left"/>
              <w:rPr>
                <w:rFonts w:ascii="Calibri" w:eastAsia="Times New Roman" w:hAnsi="Calibri" w:cs="Times New Roman"/>
                <w:b/>
                <w:bCs/>
                <w:color w:val="000000"/>
                <w:sz w:val="20"/>
                <w:szCs w:val="20"/>
                <w:lang w:eastAsia="fr-FR"/>
              </w:rPr>
            </w:pPr>
            <w:r w:rsidRPr="00291D3F">
              <w:rPr>
                <w:rFonts w:ascii="Calibri" w:eastAsia="Times New Roman" w:hAnsi="Calibri" w:cs="Times New Roman"/>
                <w:b/>
                <w:bCs/>
                <w:color w:val="000000"/>
                <w:sz w:val="20"/>
                <w:szCs w:val="20"/>
                <w:lang w:eastAsia="fr-FR"/>
              </w:rPr>
              <w:t>Gain net en €</w:t>
            </w:r>
          </w:p>
        </w:tc>
      </w:tr>
      <w:tr w:rsidR="00291D3F" w:rsidRPr="00291D3F" w14:paraId="58E797B2" w14:textId="77777777" w:rsidTr="00171EFF">
        <w:trPr>
          <w:trHeight w:val="270"/>
        </w:trPr>
        <w:tc>
          <w:tcPr>
            <w:tcW w:w="860" w:type="pct"/>
            <w:gridSpan w:val="2"/>
            <w:vMerge/>
            <w:tcBorders>
              <w:top w:val="single" w:sz="8" w:space="0" w:color="auto"/>
              <w:left w:val="single" w:sz="8" w:space="0" w:color="auto"/>
              <w:bottom w:val="single" w:sz="8" w:space="0" w:color="000000"/>
              <w:right w:val="single" w:sz="4" w:space="0" w:color="auto"/>
            </w:tcBorders>
            <w:vAlign w:val="center"/>
            <w:hideMark/>
          </w:tcPr>
          <w:p w14:paraId="4ACB67FE" w14:textId="77777777" w:rsidR="00291D3F" w:rsidRPr="00291D3F" w:rsidRDefault="00291D3F" w:rsidP="00291D3F">
            <w:pPr>
              <w:spacing w:after="0" w:line="240" w:lineRule="auto"/>
              <w:jc w:val="left"/>
              <w:rPr>
                <w:rFonts w:ascii="Calibri" w:eastAsia="Times New Roman" w:hAnsi="Calibri" w:cs="Times New Roman"/>
                <w:color w:val="000000"/>
                <w:sz w:val="20"/>
                <w:szCs w:val="20"/>
                <w:lang w:eastAsia="fr-FR"/>
              </w:rPr>
            </w:pPr>
          </w:p>
        </w:tc>
        <w:tc>
          <w:tcPr>
            <w:tcW w:w="626" w:type="pct"/>
            <w:gridSpan w:val="2"/>
            <w:tcBorders>
              <w:top w:val="single" w:sz="4" w:space="0" w:color="auto"/>
              <w:left w:val="nil"/>
              <w:bottom w:val="single" w:sz="8" w:space="0" w:color="auto"/>
              <w:right w:val="single" w:sz="4" w:space="0" w:color="000000"/>
            </w:tcBorders>
            <w:shd w:val="clear" w:color="000000" w:fill="D9E1F2"/>
            <w:noWrap/>
            <w:vAlign w:val="center"/>
            <w:hideMark/>
          </w:tcPr>
          <w:p w14:paraId="786160E0"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65 900,62 €</w:t>
            </w:r>
          </w:p>
        </w:tc>
        <w:tc>
          <w:tcPr>
            <w:tcW w:w="731" w:type="pct"/>
            <w:gridSpan w:val="2"/>
            <w:tcBorders>
              <w:top w:val="single" w:sz="4" w:space="0" w:color="auto"/>
              <w:left w:val="nil"/>
              <w:bottom w:val="single" w:sz="8" w:space="0" w:color="auto"/>
              <w:right w:val="single" w:sz="4" w:space="0" w:color="000000"/>
            </w:tcBorders>
            <w:shd w:val="clear" w:color="000000" w:fill="D9E1F2"/>
            <w:noWrap/>
            <w:vAlign w:val="center"/>
            <w:hideMark/>
          </w:tcPr>
          <w:p w14:paraId="4ACE56E7"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155 000 000,00 €</w:t>
            </w:r>
          </w:p>
        </w:tc>
        <w:tc>
          <w:tcPr>
            <w:tcW w:w="602" w:type="pct"/>
            <w:tcBorders>
              <w:top w:val="nil"/>
              <w:left w:val="nil"/>
              <w:bottom w:val="single" w:sz="8" w:space="0" w:color="auto"/>
              <w:right w:val="single" w:sz="4" w:space="0" w:color="auto"/>
            </w:tcBorders>
            <w:shd w:val="clear" w:color="000000" w:fill="D9E1F2"/>
            <w:noWrap/>
            <w:vAlign w:val="center"/>
            <w:hideMark/>
          </w:tcPr>
          <w:p w14:paraId="68E8BA8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154 934 099,38 €</w:t>
            </w:r>
          </w:p>
        </w:tc>
        <w:tc>
          <w:tcPr>
            <w:tcW w:w="1433" w:type="pct"/>
            <w:gridSpan w:val="2"/>
            <w:tcBorders>
              <w:top w:val="single" w:sz="4" w:space="0" w:color="auto"/>
              <w:left w:val="nil"/>
              <w:bottom w:val="single" w:sz="8" w:space="0" w:color="auto"/>
              <w:right w:val="single" w:sz="4" w:space="0" w:color="000000"/>
            </w:tcBorders>
            <w:shd w:val="clear" w:color="000000" w:fill="D9E1F2"/>
            <w:noWrap/>
            <w:vAlign w:val="center"/>
            <w:hideMark/>
          </w:tcPr>
          <w:p w14:paraId="43499CDF" w14:textId="77777777" w:rsidR="00291D3F" w:rsidRPr="00291D3F" w:rsidRDefault="00291D3F" w:rsidP="00291D3F">
            <w:pPr>
              <w:spacing w:after="0" w:line="240" w:lineRule="auto"/>
              <w:jc w:val="center"/>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90 000 000,00 €</w:t>
            </w:r>
          </w:p>
        </w:tc>
        <w:tc>
          <w:tcPr>
            <w:tcW w:w="325" w:type="pct"/>
            <w:tcBorders>
              <w:top w:val="nil"/>
              <w:left w:val="nil"/>
              <w:bottom w:val="single" w:sz="8" w:space="0" w:color="auto"/>
              <w:right w:val="nil"/>
            </w:tcBorders>
            <w:shd w:val="clear" w:color="000000" w:fill="D9E1F2"/>
            <w:noWrap/>
            <w:vAlign w:val="center"/>
            <w:hideMark/>
          </w:tcPr>
          <w:p w14:paraId="7A13F532"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985,33</w:t>
            </w:r>
          </w:p>
        </w:tc>
        <w:tc>
          <w:tcPr>
            <w:tcW w:w="425" w:type="pct"/>
            <w:tcBorders>
              <w:top w:val="nil"/>
              <w:left w:val="single" w:sz="4" w:space="0" w:color="auto"/>
              <w:bottom w:val="single" w:sz="8" w:space="0" w:color="auto"/>
              <w:right w:val="single" w:sz="8" w:space="0" w:color="auto"/>
            </w:tcBorders>
            <w:shd w:val="clear" w:color="000000" w:fill="D9E1F2"/>
            <w:noWrap/>
            <w:vAlign w:val="center"/>
            <w:hideMark/>
          </w:tcPr>
          <w:p w14:paraId="6AB2655D" w14:textId="77777777" w:rsidR="00291D3F" w:rsidRPr="00291D3F" w:rsidRDefault="00291D3F" w:rsidP="00291D3F">
            <w:pPr>
              <w:spacing w:after="0" w:line="240" w:lineRule="auto"/>
              <w:jc w:val="right"/>
              <w:rPr>
                <w:rFonts w:ascii="Calibri" w:eastAsia="Times New Roman" w:hAnsi="Calibri" w:cs="Times New Roman"/>
                <w:color w:val="000000"/>
                <w:sz w:val="20"/>
                <w:szCs w:val="20"/>
                <w:lang w:eastAsia="fr-FR"/>
              </w:rPr>
            </w:pPr>
            <w:r w:rsidRPr="00291D3F">
              <w:rPr>
                <w:rFonts w:ascii="Calibri" w:eastAsia="Times New Roman" w:hAnsi="Calibri" w:cs="Times New Roman"/>
                <w:color w:val="000000"/>
                <w:sz w:val="20"/>
                <w:szCs w:val="20"/>
                <w:lang w:eastAsia="fr-FR"/>
              </w:rPr>
              <w:t>64 934 099,38 €</w:t>
            </w:r>
          </w:p>
        </w:tc>
      </w:tr>
    </w:tbl>
    <w:p w14:paraId="47B36B9E" w14:textId="77777777" w:rsidR="001A368B" w:rsidRDefault="001A368B">
      <w:pPr>
        <w:jc w:val="left"/>
      </w:pPr>
      <w:r>
        <w:br w:type="page"/>
      </w:r>
    </w:p>
    <w:p w14:paraId="49347213" w14:textId="77777777" w:rsidR="00967056" w:rsidRDefault="00967056" w:rsidP="001A368B">
      <w:pPr>
        <w:pStyle w:val="Titre2"/>
        <w:sectPr w:rsidR="00967056" w:rsidSect="00AF70BE">
          <w:pgSz w:w="16838" w:h="11906" w:orient="landscape"/>
          <w:pgMar w:top="1417" w:right="1417" w:bottom="1417" w:left="1417" w:header="708" w:footer="708" w:gutter="0"/>
          <w:pgNumType w:fmt="upperRoman" w:chapStyle="2"/>
          <w:cols w:space="708"/>
          <w:docGrid w:linePitch="360"/>
        </w:sectPr>
      </w:pPr>
    </w:p>
    <w:p w14:paraId="7C092F65" w14:textId="77777777" w:rsidR="001A368B" w:rsidRDefault="001A368B" w:rsidP="00F237E3">
      <w:pPr>
        <w:pStyle w:val="Titre2"/>
      </w:pPr>
      <w:bookmarkStart w:id="142" w:name="_Toc516066209"/>
      <w:r>
        <w:t>Annexe 1</w:t>
      </w:r>
      <w:r w:rsidR="002D0083">
        <w:t>1</w:t>
      </w:r>
      <w:bookmarkEnd w:id="142"/>
    </w:p>
    <w:p w14:paraId="076C367F" w14:textId="77777777" w:rsidR="001A368B" w:rsidRDefault="001A368B" w:rsidP="00EA1E63">
      <w:pPr>
        <w:pStyle w:val="Titre3"/>
      </w:pPr>
      <w:bookmarkStart w:id="143" w:name="_Toc516066210"/>
      <w:r>
        <w:t>Brainstorming de l’initialisation de la gestion des risques</w:t>
      </w:r>
      <w:bookmarkEnd w:id="143"/>
    </w:p>
    <w:tbl>
      <w:tblPr>
        <w:tblW w:w="5057" w:type="pct"/>
        <w:tblCellMar>
          <w:left w:w="70" w:type="dxa"/>
          <w:right w:w="70" w:type="dxa"/>
        </w:tblCellMar>
        <w:tblLook w:val="04A0" w:firstRow="1" w:lastRow="0" w:firstColumn="1" w:lastColumn="0" w:noHBand="0" w:noVBand="1"/>
      </w:tblPr>
      <w:tblGrid>
        <w:gridCol w:w="1054"/>
        <w:gridCol w:w="1088"/>
        <w:gridCol w:w="1003"/>
        <w:gridCol w:w="920"/>
        <w:gridCol w:w="1104"/>
        <w:gridCol w:w="1206"/>
        <w:gridCol w:w="1072"/>
        <w:gridCol w:w="1137"/>
        <w:gridCol w:w="1016"/>
        <w:gridCol w:w="1330"/>
        <w:gridCol w:w="692"/>
        <w:gridCol w:w="1049"/>
        <w:gridCol w:w="859"/>
        <w:gridCol w:w="1259"/>
      </w:tblGrid>
      <w:tr w:rsidR="006D72D2" w:rsidRPr="00925BF2" w14:paraId="5EF13504" w14:textId="77777777" w:rsidTr="006D72D2">
        <w:trPr>
          <w:cantSplit/>
          <w:trHeight w:val="393"/>
        </w:trPr>
        <w:tc>
          <w:tcPr>
            <w:tcW w:w="352" w:type="pct"/>
            <w:tcBorders>
              <w:top w:val="single" w:sz="4" w:space="0" w:color="000000"/>
              <w:left w:val="single" w:sz="4" w:space="0" w:color="000000"/>
              <w:bottom w:val="single" w:sz="4" w:space="0" w:color="000000"/>
              <w:right w:val="single" w:sz="4" w:space="0" w:color="000000"/>
            </w:tcBorders>
            <w:shd w:val="clear" w:color="FFFF00" w:fill="FFFF00"/>
            <w:hideMark/>
          </w:tcPr>
          <w:p w14:paraId="5D7362E7"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Ergonomie</w:t>
            </w:r>
          </w:p>
        </w:tc>
        <w:tc>
          <w:tcPr>
            <w:tcW w:w="364" w:type="pct"/>
            <w:tcBorders>
              <w:top w:val="single" w:sz="4" w:space="0" w:color="000000"/>
              <w:left w:val="nil"/>
              <w:bottom w:val="single" w:sz="4" w:space="0" w:color="000000"/>
              <w:right w:val="single" w:sz="4" w:space="0" w:color="000000"/>
            </w:tcBorders>
            <w:shd w:val="clear" w:color="FFFF00" w:fill="FFFF00"/>
            <w:hideMark/>
          </w:tcPr>
          <w:p w14:paraId="2EA61DAC"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Fonctionnel</w:t>
            </w:r>
          </w:p>
        </w:tc>
        <w:tc>
          <w:tcPr>
            <w:tcW w:w="336" w:type="pct"/>
            <w:tcBorders>
              <w:top w:val="single" w:sz="4" w:space="0" w:color="000000"/>
              <w:left w:val="nil"/>
              <w:bottom w:val="single" w:sz="4" w:space="0" w:color="000000"/>
              <w:right w:val="single" w:sz="4" w:space="0" w:color="000000"/>
            </w:tcBorders>
            <w:shd w:val="clear" w:color="FFFF00" w:fill="FFFF00"/>
            <w:hideMark/>
          </w:tcPr>
          <w:p w14:paraId="35CD1C96"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Sécurité</w:t>
            </w:r>
          </w:p>
        </w:tc>
        <w:tc>
          <w:tcPr>
            <w:tcW w:w="365" w:type="pct"/>
            <w:tcBorders>
              <w:top w:val="single" w:sz="4" w:space="0" w:color="000000"/>
              <w:left w:val="nil"/>
              <w:bottom w:val="single" w:sz="4" w:space="0" w:color="000000"/>
              <w:right w:val="single" w:sz="4" w:space="0" w:color="000000"/>
            </w:tcBorders>
            <w:shd w:val="clear" w:color="FFFF00" w:fill="FFFF00"/>
            <w:hideMark/>
          </w:tcPr>
          <w:p w14:paraId="18CE7CD0"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Technique</w:t>
            </w:r>
          </w:p>
        </w:tc>
        <w:tc>
          <w:tcPr>
            <w:tcW w:w="369" w:type="pct"/>
            <w:tcBorders>
              <w:top w:val="single" w:sz="4" w:space="0" w:color="000000"/>
              <w:left w:val="nil"/>
              <w:bottom w:val="single" w:sz="4" w:space="0" w:color="000000"/>
              <w:right w:val="single" w:sz="4" w:space="0" w:color="000000"/>
            </w:tcBorders>
            <w:shd w:val="clear" w:color="FFFF00" w:fill="FFFF00"/>
            <w:hideMark/>
          </w:tcPr>
          <w:p w14:paraId="4496F4A1"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Optimisation</w:t>
            </w:r>
          </w:p>
        </w:tc>
        <w:tc>
          <w:tcPr>
            <w:tcW w:w="403" w:type="pct"/>
            <w:tcBorders>
              <w:top w:val="single" w:sz="4" w:space="0" w:color="000000"/>
              <w:left w:val="nil"/>
              <w:bottom w:val="single" w:sz="4" w:space="0" w:color="000000"/>
              <w:right w:val="single" w:sz="4" w:space="0" w:color="000000"/>
            </w:tcBorders>
            <w:shd w:val="clear" w:color="FFFF00" w:fill="FFFF00"/>
            <w:hideMark/>
          </w:tcPr>
          <w:p w14:paraId="6E339FC0"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Humain</w:t>
            </w:r>
          </w:p>
        </w:tc>
        <w:tc>
          <w:tcPr>
            <w:tcW w:w="358" w:type="pct"/>
            <w:tcBorders>
              <w:top w:val="single" w:sz="4" w:space="0" w:color="000000"/>
              <w:left w:val="nil"/>
              <w:bottom w:val="single" w:sz="4" w:space="0" w:color="000000"/>
              <w:right w:val="single" w:sz="4" w:space="0" w:color="000000"/>
            </w:tcBorders>
            <w:shd w:val="clear" w:color="FFFF00" w:fill="FFFF00"/>
            <w:hideMark/>
          </w:tcPr>
          <w:p w14:paraId="4D846BBB"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Coûts</w:t>
            </w:r>
          </w:p>
        </w:tc>
        <w:tc>
          <w:tcPr>
            <w:tcW w:w="380" w:type="pct"/>
            <w:tcBorders>
              <w:top w:val="single" w:sz="4" w:space="0" w:color="000000"/>
              <w:left w:val="nil"/>
              <w:bottom w:val="single" w:sz="4" w:space="0" w:color="000000"/>
              <w:right w:val="single" w:sz="4" w:space="0" w:color="000000"/>
            </w:tcBorders>
            <w:shd w:val="clear" w:color="FFFF00" w:fill="FFFF00"/>
            <w:hideMark/>
          </w:tcPr>
          <w:p w14:paraId="6C25BCD2" w14:textId="77777777" w:rsidR="00925BF2" w:rsidRPr="00925BF2" w:rsidRDefault="00FC3BBC"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Pérennit</w:t>
            </w:r>
            <w:r w:rsidRPr="00925BF2">
              <w:rPr>
                <w:rFonts w:ascii="Comfortaa" w:eastAsia="Times New Roman" w:hAnsi="Comfortaa" w:cs="Arial" w:hint="eastAsia"/>
                <w:b/>
                <w:bCs/>
                <w:color w:val="0B5394"/>
                <w:sz w:val="16"/>
                <w:szCs w:val="16"/>
                <w:lang w:eastAsia="fr-FR"/>
              </w:rPr>
              <w:t>é</w:t>
            </w:r>
          </w:p>
        </w:tc>
        <w:tc>
          <w:tcPr>
            <w:tcW w:w="340" w:type="pct"/>
            <w:tcBorders>
              <w:top w:val="single" w:sz="4" w:space="0" w:color="000000"/>
              <w:left w:val="nil"/>
              <w:bottom w:val="single" w:sz="4" w:space="0" w:color="000000"/>
              <w:right w:val="single" w:sz="4" w:space="0" w:color="000000"/>
            </w:tcBorders>
            <w:shd w:val="clear" w:color="FFFF00" w:fill="FFFF00"/>
            <w:hideMark/>
          </w:tcPr>
          <w:p w14:paraId="7EC9C6F6" w14:textId="77777777" w:rsidR="00925BF2" w:rsidRPr="00925BF2" w:rsidRDefault="00FC3BBC"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Exigences</w:t>
            </w:r>
          </w:p>
        </w:tc>
        <w:tc>
          <w:tcPr>
            <w:tcW w:w="444" w:type="pct"/>
            <w:tcBorders>
              <w:top w:val="single" w:sz="4" w:space="0" w:color="000000"/>
              <w:left w:val="nil"/>
              <w:bottom w:val="single" w:sz="4" w:space="0" w:color="000000"/>
              <w:right w:val="single" w:sz="4" w:space="0" w:color="000000"/>
            </w:tcBorders>
            <w:shd w:val="clear" w:color="FFFF00" w:fill="FFFF00"/>
            <w:hideMark/>
          </w:tcPr>
          <w:p w14:paraId="1DE2C32E"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Gestion de projet</w:t>
            </w:r>
          </w:p>
        </w:tc>
        <w:tc>
          <w:tcPr>
            <w:tcW w:w="232" w:type="pct"/>
            <w:tcBorders>
              <w:top w:val="single" w:sz="4" w:space="0" w:color="000000"/>
              <w:left w:val="nil"/>
              <w:bottom w:val="single" w:sz="4" w:space="0" w:color="000000"/>
              <w:right w:val="single" w:sz="4" w:space="0" w:color="000000"/>
            </w:tcBorders>
            <w:shd w:val="clear" w:color="FFFF00" w:fill="FFFF00"/>
            <w:hideMark/>
          </w:tcPr>
          <w:p w14:paraId="1F668046"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Délais</w:t>
            </w:r>
          </w:p>
        </w:tc>
        <w:tc>
          <w:tcPr>
            <w:tcW w:w="351" w:type="pct"/>
            <w:tcBorders>
              <w:top w:val="single" w:sz="4" w:space="0" w:color="000000"/>
              <w:left w:val="nil"/>
              <w:bottom w:val="single" w:sz="4" w:space="0" w:color="000000"/>
              <w:right w:val="single" w:sz="4" w:space="0" w:color="000000"/>
            </w:tcBorders>
            <w:shd w:val="clear" w:color="FFFF00" w:fill="FFFF00"/>
            <w:hideMark/>
          </w:tcPr>
          <w:p w14:paraId="3A53B8A0"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Juridique</w:t>
            </w:r>
          </w:p>
        </w:tc>
        <w:tc>
          <w:tcPr>
            <w:tcW w:w="288" w:type="pct"/>
            <w:tcBorders>
              <w:top w:val="single" w:sz="4" w:space="0" w:color="000000"/>
              <w:left w:val="nil"/>
              <w:bottom w:val="single" w:sz="4" w:space="0" w:color="000000"/>
              <w:right w:val="single" w:sz="4" w:space="0" w:color="000000"/>
            </w:tcBorders>
            <w:shd w:val="clear" w:color="FFFF00" w:fill="FFFF00"/>
            <w:hideMark/>
          </w:tcPr>
          <w:p w14:paraId="38DE98A2"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Financier</w:t>
            </w:r>
          </w:p>
        </w:tc>
        <w:tc>
          <w:tcPr>
            <w:tcW w:w="420" w:type="pct"/>
            <w:tcBorders>
              <w:top w:val="single" w:sz="4" w:space="0" w:color="000000"/>
              <w:left w:val="nil"/>
              <w:bottom w:val="single" w:sz="4" w:space="0" w:color="000000"/>
              <w:right w:val="single" w:sz="4" w:space="0" w:color="000000"/>
            </w:tcBorders>
            <w:shd w:val="clear" w:color="FFFF00" w:fill="FFFF00"/>
            <w:hideMark/>
          </w:tcPr>
          <w:p w14:paraId="4E9255C5" w14:textId="77777777" w:rsidR="00925BF2" w:rsidRPr="00925BF2" w:rsidRDefault="00925BF2" w:rsidP="006D72D2">
            <w:pPr>
              <w:spacing w:after="0" w:line="240" w:lineRule="auto"/>
              <w:jc w:val="center"/>
              <w:rPr>
                <w:rFonts w:ascii="Comfortaa" w:eastAsia="Times New Roman" w:hAnsi="Comfortaa" w:cs="Arial"/>
                <w:b/>
                <w:bCs/>
                <w:color w:val="0B5394"/>
                <w:sz w:val="16"/>
                <w:szCs w:val="16"/>
                <w:lang w:eastAsia="fr-FR"/>
              </w:rPr>
            </w:pPr>
            <w:r w:rsidRPr="00925BF2">
              <w:rPr>
                <w:rFonts w:ascii="Comfortaa" w:eastAsia="Times New Roman" w:hAnsi="Comfortaa" w:cs="Arial"/>
                <w:b/>
                <w:bCs/>
                <w:color w:val="0B5394"/>
                <w:sz w:val="16"/>
                <w:szCs w:val="16"/>
                <w:lang w:eastAsia="fr-FR"/>
              </w:rPr>
              <w:t>Métier</w:t>
            </w:r>
          </w:p>
        </w:tc>
      </w:tr>
      <w:tr w:rsidR="006D72D2" w:rsidRPr="00925BF2" w14:paraId="7E5FB70C" w14:textId="77777777" w:rsidTr="006D72D2">
        <w:trPr>
          <w:cantSplit/>
          <w:trHeight w:val="1127"/>
        </w:trPr>
        <w:tc>
          <w:tcPr>
            <w:tcW w:w="352" w:type="pct"/>
            <w:tcBorders>
              <w:top w:val="nil"/>
              <w:left w:val="single" w:sz="4" w:space="0" w:color="000000"/>
              <w:bottom w:val="single" w:sz="4" w:space="0" w:color="000000"/>
              <w:right w:val="single" w:sz="4" w:space="0" w:color="000000"/>
            </w:tcBorders>
            <w:shd w:val="clear" w:color="00FF00" w:fill="00FF00"/>
            <w:hideMark/>
          </w:tcPr>
          <w:p w14:paraId="668BBB1C"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Appli non intuitive</w:t>
            </w:r>
          </w:p>
        </w:tc>
        <w:tc>
          <w:tcPr>
            <w:tcW w:w="364" w:type="pct"/>
            <w:tcBorders>
              <w:top w:val="nil"/>
              <w:left w:val="nil"/>
              <w:bottom w:val="single" w:sz="4" w:space="0" w:color="000000"/>
              <w:right w:val="single" w:sz="4" w:space="0" w:color="000000"/>
            </w:tcBorders>
            <w:shd w:val="clear" w:color="00FF00" w:fill="00FF00"/>
            <w:hideMark/>
          </w:tcPr>
          <w:p w14:paraId="19960727" w14:textId="77777777" w:rsidR="00925BF2" w:rsidRPr="006D72D2" w:rsidRDefault="00FC3BBC"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Fonctionnel</w:t>
            </w:r>
            <w:r w:rsidR="00925BF2" w:rsidRPr="006D72D2">
              <w:rPr>
                <w:rFonts w:ascii="Comfortaa" w:eastAsia="Times New Roman" w:hAnsi="Comfortaa" w:cs="Arial"/>
                <w:bCs/>
                <w:color w:val="0B5394"/>
                <w:sz w:val="16"/>
                <w:szCs w:val="16"/>
                <w:lang w:eastAsia="fr-FR"/>
              </w:rPr>
              <w:t xml:space="preserve"> (mauvaise déf </w:t>
            </w:r>
            <w:r w:rsidR="00967056" w:rsidRPr="006D72D2">
              <w:rPr>
                <w:rFonts w:ascii="Comfortaa" w:eastAsia="Times New Roman" w:hAnsi="Comfortaa" w:cs="Arial"/>
                <w:bCs/>
                <w:color w:val="0B5394"/>
                <w:sz w:val="16"/>
                <w:szCs w:val="16"/>
                <w:lang w:eastAsia="fr-FR"/>
              </w:rPr>
              <w:t>des fcts</w:t>
            </w:r>
            <w:r w:rsidR="00925BF2" w:rsidRPr="006D72D2">
              <w:rPr>
                <w:rFonts w:ascii="Comfortaa" w:eastAsia="Times New Roman" w:hAnsi="Comfortaa" w:cs="Arial"/>
                <w:bCs/>
                <w:color w:val="0B5394"/>
                <w:sz w:val="16"/>
                <w:szCs w:val="16"/>
                <w:lang w:eastAsia="fr-FR"/>
              </w:rPr>
              <w:t xml:space="preserve"> à implémenter)</w:t>
            </w:r>
          </w:p>
        </w:tc>
        <w:tc>
          <w:tcPr>
            <w:tcW w:w="336" w:type="pct"/>
            <w:tcBorders>
              <w:top w:val="nil"/>
              <w:left w:val="nil"/>
              <w:bottom w:val="single" w:sz="4" w:space="0" w:color="000000"/>
              <w:right w:val="single" w:sz="4" w:space="0" w:color="000000"/>
            </w:tcBorders>
            <w:shd w:val="clear" w:color="00FF00" w:fill="00FF00"/>
            <w:hideMark/>
          </w:tcPr>
          <w:p w14:paraId="2B9D1ED0"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Perte des données</w:t>
            </w:r>
          </w:p>
        </w:tc>
        <w:tc>
          <w:tcPr>
            <w:tcW w:w="365" w:type="pct"/>
            <w:tcBorders>
              <w:top w:val="nil"/>
              <w:left w:val="nil"/>
              <w:bottom w:val="single" w:sz="4" w:space="0" w:color="000000"/>
              <w:right w:val="single" w:sz="4" w:space="0" w:color="000000"/>
            </w:tcBorders>
            <w:shd w:val="clear" w:color="00FF00" w:fill="00FF00"/>
            <w:hideMark/>
          </w:tcPr>
          <w:p w14:paraId="45B3DB84"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Transfert des données d'une application à l'autre</w:t>
            </w:r>
          </w:p>
        </w:tc>
        <w:tc>
          <w:tcPr>
            <w:tcW w:w="369" w:type="pct"/>
            <w:tcBorders>
              <w:top w:val="nil"/>
              <w:left w:val="nil"/>
              <w:bottom w:val="single" w:sz="4" w:space="0" w:color="000000"/>
              <w:right w:val="single" w:sz="4" w:space="0" w:color="000000"/>
            </w:tcBorders>
            <w:shd w:val="clear" w:color="00FF00" w:fill="00FF00"/>
            <w:hideMark/>
          </w:tcPr>
          <w:p w14:paraId="1FF93B82"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 xml:space="preserve">Efficacité, temps de </w:t>
            </w:r>
            <w:r w:rsidR="00FC3BBC" w:rsidRPr="006D72D2">
              <w:rPr>
                <w:rFonts w:ascii="Comfortaa" w:eastAsia="Times New Roman" w:hAnsi="Comfortaa" w:cs="Arial"/>
                <w:bCs/>
                <w:color w:val="0B5394"/>
                <w:sz w:val="16"/>
                <w:szCs w:val="16"/>
                <w:lang w:eastAsia="fr-FR"/>
              </w:rPr>
              <w:t>transmission</w:t>
            </w:r>
          </w:p>
        </w:tc>
        <w:tc>
          <w:tcPr>
            <w:tcW w:w="403" w:type="pct"/>
            <w:tcBorders>
              <w:top w:val="nil"/>
              <w:left w:val="nil"/>
              <w:bottom w:val="single" w:sz="4" w:space="0" w:color="000000"/>
              <w:right w:val="single" w:sz="4" w:space="0" w:color="000000"/>
            </w:tcBorders>
            <w:shd w:val="clear" w:color="00FF00" w:fill="00FF00"/>
            <w:hideMark/>
          </w:tcPr>
          <w:p w14:paraId="376CBAED"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 xml:space="preserve">Non </w:t>
            </w:r>
            <w:r w:rsidR="00FC3BBC" w:rsidRPr="006D72D2">
              <w:rPr>
                <w:rFonts w:ascii="Comfortaa" w:eastAsia="Times New Roman" w:hAnsi="Comfortaa" w:cs="Arial"/>
                <w:bCs/>
                <w:color w:val="0B5394"/>
                <w:sz w:val="16"/>
                <w:szCs w:val="16"/>
                <w:lang w:eastAsia="fr-FR"/>
              </w:rPr>
              <w:t>adhésion</w:t>
            </w:r>
          </w:p>
        </w:tc>
        <w:tc>
          <w:tcPr>
            <w:tcW w:w="358" w:type="pct"/>
            <w:tcBorders>
              <w:top w:val="nil"/>
              <w:left w:val="nil"/>
              <w:bottom w:val="single" w:sz="4" w:space="0" w:color="000000"/>
              <w:right w:val="single" w:sz="4" w:space="0" w:color="000000"/>
            </w:tcBorders>
            <w:shd w:val="clear" w:color="00FF00" w:fill="00FF00"/>
            <w:hideMark/>
          </w:tcPr>
          <w:p w14:paraId="614BE1A0" w14:textId="77777777" w:rsidR="00925BF2" w:rsidRPr="006D72D2" w:rsidRDefault="00FC3BBC"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Économique</w:t>
            </w:r>
          </w:p>
        </w:tc>
        <w:tc>
          <w:tcPr>
            <w:tcW w:w="380" w:type="pct"/>
            <w:tcBorders>
              <w:top w:val="nil"/>
              <w:left w:val="nil"/>
              <w:bottom w:val="single" w:sz="4" w:space="0" w:color="000000"/>
              <w:right w:val="single" w:sz="4" w:space="0" w:color="000000"/>
            </w:tcBorders>
            <w:shd w:val="clear" w:color="00FF00" w:fill="00FF00"/>
            <w:hideMark/>
          </w:tcPr>
          <w:p w14:paraId="371B9490"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Problèmes liés à la maintenabilité</w:t>
            </w:r>
          </w:p>
        </w:tc>
        <w:tc>
          <w:tcPr>
            <w:tcW w:w="340" w:type="pct"/>
            <w:tcBorders>
              <w:top w:val="nil"/>
              <w:left w:val="nil"/>
              <w:bottom w:val="single" w:sz="4" w:space="0" w:color="000000"/>
              <w:right w:val="single" w:sz="4" w:space="0" w:color="000000"/>
            </w:tcBorders>
            <w:shd w:val="clear" w:color="00FF00" w:fill="00FF00"/>
            <w:hideMark/>
          </w:tcPr>
          <w:p w14:paraId="381F1F32"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Projet trop large</w:t>
            </w:r>
          </w:p>
        </w:tc>
        <w:tc>
          <w:tcPr>
            <w:tcW w:w="444" w:type="pct"/>
            <w:tcBorders>
              <w:top w:val="nil"/>
              <w:left w:val="nil"/>
              <w:bottom w:val="single" w:sz="4" w:space="0" w:color="000000"/>
              <w:right w:val="single" w:sz="4" w:space="0" w:color="000000"/>
            </w:tcBorders>
            <w:shd w:val="clear" w:color="00FF00" w:fill="00FF00"/>
            <w:hideMark/>
          </w:tcPr>
          <w:p w14:paraId="1CFC9490"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Manque d'implication du client</w:t>
            </w:r>
          </w:p>
        </w:tc>
        <w:tc>
          <w:tcPr>
            <w:tcW w:w="232" w:type="pct"/>
            <w:tcBorders>
              <w:top w:val="nil"/>
              <w:left w:val="nil"/>
              <w:bottom w:val="single" w:sz="4" w:space="0" w:color="000000"/>
              <w:right w:val="single" w:sz="4" w:space="0" w:color="000000"/>
            </w:tcBorders>
            <w:shd w:val="clear" w:color="00FF00" w:fill="00FF00"/>
            <w:hideMark/>
          </w:tcPr>
          <w:p w14:paraId="20DC1229"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Manque de temps pour les livrable</w:t>
            </w:r>
          </w:p>
        </w:tc>
        <w:tc>
          <w:tcPr>
            <w:tcW w:w="351" w:type="pct"/>
            <w:tcBorders>
              <w:top w:val="nil"/>
              <w:left w:val="nil"/>
              <w:bottom w:val="single" w:sz="4" w:space="0" w:color="000000"/>
              <w:right w:val="single" w:sz="4" w:space="0" w:color="000000"/>
            </w:tcBorders>
            <w:shd w:val="clear" w:color="00FF00" w:fill="00FF00"/>
            <w:hideMark/>
          </w:tcPr>
          <w:p w14:paraId="35B16B10"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Loi RGPD</w:t>
            </w:r>
          </w:p>
        </w:tc>
        <w:tc>
          <w:tcPr>
            <w:tcW w:w="288" w:type="pct"/>
            <w:tcBorders>
              <w:top w:val="nil"/>
              <w:left w:val="nil"/>
              <w:bottom w:val="single" w:sz="4" w:space="0" w:color="000000"/>
              <w:right w:val="single" w:sz="4" w:space="0" w:color="000000"/>
            </w:tcBorders>
            <w:shd w:val="clear" w:color="00FF00" w:fill="00FF00"/>
            <w:hideMark/>
          </w:tcPr>
          <w:p w14:paraId="7265192E"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Solvabilité du client</w:t>
            </w:r>
          </w:p>
        </w:tc>
        <w:tc>
          <w:tcPr>
            <w:tcW w:w="420" w:type="pct"/>
            <w:tcBorders>
              <w:top w:val="nil"/>
              <w:left w:val="nil"/>
              <w:bottom w:val="single" w:sz="4" w:space="0" w:color="000000"/>
              <w:right w:val="single" w:sz="4" w:space="0" w:color="000000"/>
            </w:tcBorders>
            <w:shd w:val="clear" w:color="00FF00" w:fill="00FF00"/>
            <w:hideMark/>
          </w:tcPr>
          <w:p w14:paraId="2B83E7C8" w14:textId="77777777" w:rsidR="00925BF2" w:rsidRPr="006D72D2" w:rsidRDefault="007F4A30"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Oublie</w:t>
            </w:r>
            <w:r w:rsidR="00925BF2" w:rsidRPr="006D72D2">
              <w:rPr>
                <w:rFonts w:ascii="Comfortaa" w:eastAsia="Times New Roman" w:hAnsi="Comfortaa" w:cs="Arial"/>
                <w:bCs/>
                <w:color w:val="0B5394"/>
                <w:sz w:val="16"/>
                <w:szCs w:val="16"/>
                <w:lang w:eastAsia="fr-FR"/>
              </w:rPr>
              <w:t xml:space="preserve"> d'éléments technique métier</w:t>
            </w:r>
          </w:p>
        </w:tc>
      </w:tr>
      <w:tr w:rsidR="006D72D2" w:rsidRPr="00925BF2" w14:paraId="22738D7B" w14:textId="77777777" w:rsidTr="006D72D2">
        <w:trPr>
          <w:cantSplit/>
          <w:trHeight w:val="720"/>
        </w:trPr>
        <w:tc>
          <w:tcPr>
            <w:tcW w:w="352" w:type="pct"/>
            <w:tcBorders>
              <w:top w:val="nil"/>
              <w:left w:val="single" w:sz="4" w:space="0" w:color="000000"/>
              <w:bottom w:val="single" w:sz="4" w:space="0" w:color="000000"/>
              <w:right w:val="single" w:sz="4" w:space="0" w:color="000000"/>
            </w:tcBorders>
            <w:shd w:val="clear" w:color="00FF00" w:fill="00FF00"/>
            <w:hideMark/>
          </w:tcPr>
          <w:p w14:paraId="38FE4DEE"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Application non intuitive</w:t>
            </w:r>
          </w:p>
        </w:tc>
        <w:tc>
          <w:tcPr>
            <w:tcW w:w="364" w:type="pct"/>
            <w:tcBorders>
              <w:top w:val="nil"/>
              <w:left w:val="nil"/>
              <w:bottom w:val="single" w:sz="4" w:space="0" w:color="000000"/>
              <w:right w:val="single" w:sz="4" w:space="0" w:color="000000"/>
            </w:tcBorders>
            <w:shd w:val="clear" w:color="00FF00" w:fill="00FF00"/>
            <w:hideMark/>
          </w:tcPr>
          <w:p w14:paraId="0F0085FF"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Appli trop compliquée</w:t>
            </w:r>
          </w:p>
        </w:tc>
        <w:tc>
          <w:tcPr>
            <w:tcW w:w="336" w:type="pct"/>
            <w:tcBorders>
              <w:top w:val="nil"/>
              <w:left w:val="nil"/>
              <w:bottom w:val="single" w:sz="4" w:space="0" w:color="000000"/>
              <w:right w:val="single" w:sz="4" w:space="0" w:color="000000"/>
            </w:tcBorders>
            <w:shd w:val="clear" w:color="00FF00" w:fill="00FF00"/>
            <w:hideMark/>
          </w:tcPr>
          <w:p w14:paraId="222135A5" w14:textId="77777777" w:rsidR="00925BF2" w:rsidRPr="006D72D2" w:rsidRDefault="00FC3BBC"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Sécurité</w:t>
            </w:r>
            <w:r w:rsidR="00925BF2" w:rsidRPr="006D72D2">
              <w:rPr>
                <w:rFonts w:ascii="Comfortaa" w:eastAsia="Times New Roman" w:hAnsi="Comfortaa" w:cs="Arial"/>
                <w:bCs/>
                <w:color w:val="0B5394"/>
                <w:sz w:val="16"/>
                <w:szCs w:val="16"/>
                <w:lang w:eastAsia="fr-FR"/>
              </w:rPr>
              <w:t xml:space="preserve"> des données</w:t>
            </w:r>
          </w:p>
        </w:tc>
        <w:tc>
          <w:tcPr>
            <w:tcW w:w="365" w:type="pct"/>
            <w:tcBorders>
              <w:top w:val="nil"/>
              <w:left w:val="nil"/>
              <w:bottom w:val="single" w:sz="4" w:space="0" w:color="000000"/>
              <w:right w:val="single" w:sz="4" w:space="0" w:color="000000"/>
            </w:tcBorders>
            <w:shd w:val="clear" w:color="00FF00" w:fill="00FF00"/>
            <w:hideMark/>
          </w:tcPr>
          <w:p w14:paraId="6F13C2A5" w14:textId="77777777" w:rsidR="00925BF2" w:rsidRPr="006D72D2" w:rsidRDefault="00FC3BBC"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Connexion</w:t>
            </w:r>
            <w:r w:rsidR="00925BF2" w:rsidRPr="006D72D2">
              <w:rPr>
                <w:rFonts w:ascii="Comfortaa" w:eastAsia="Times New Roman" w:hAnsi="Comfortaa" w:cs="Arial"/>
                <w:bCs/>
                <w:color w:val="0B5394"/>
                <w:sz w:val="16"/>
                <w:szCs w:val="16"/>
                <w:lang w:eastAsia="fr-FR"/>
              </w:rPr>
              <w:t xml:space="preserve"> internet</w:t>
            </w:r>
          </w:p>
        </w:tc>
        <w:tc>
          <w:tcPr>
            <w:tcW w:w="369" w:type="pct"/>
            <w:tcBorders>
              <w:top w:val="nil"/>
              <w:left w:val="nil"/>
              <w:bottom w:val="single" w:sz="4" w:space="0" w:color="000000"/>
              <w:right w:val="single" w:sz="4" w:space="0" w:color="000000"/>
            </w:tcBorders>
            <w:shd w:val="clear" w:color="00FF00" w:fill="00FF00"/>
            <w:hideMark/>
          </w:tcPr>
          <w:p w14:paraId="641F2DA0"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 xml:space="preserve">Matériel </w:t>
            </w:r>
            <w:r w:rsidR="00FC3BBC" w:rsidRPr="006D72D2">
              <w:rPr>
                <w:rFonts w:ascii="Comfortaa" w:eastAsia="Times New Roman" w:hAnsi="Comfortaa" w:cs="Arial"/>
                <w:bCs/>
                <w:color w:val="0B5394"/>
                <w:sz w:val="16"/>
                <w:szCs w:val="16"/>
                <w:lang w:eastAsia="fr-FR"/>
              </w:rPr>
              <w:t>suffisamment</w:t>
            </w:r>
            <w:r w:rsidRPr="006D72D2">
              <w:rPr>
                <w:rFonts w:ascii="Comfortaa" w:eastAsia="Times New Roman" w:hAnsi="Comfortaa" w:cs="Arial"/>
                <w:bCs/>
                <w:color w:val="0B5394"/>
                <w:sz w:val="16"/>
                <w:szCs w:val="16"/>
                <w:lang w:eastAsia="fr-FR"/>
              </w:rPr>
              <w:t xml:space="preserve"> performant</w:t>
            </w:r>
          </w:p>
        </w:tc>
        <w:tc>
          <w:tcPr>
            <w:tcW w:w="403" w:type="pct"/>
            <w:tcBorders>
              <w:top w:val="nil"/>
              <w:left w:val="nil"/>
              <w:bottom w:val="single" w:sz="4" w:space="0" w:color="000000"/>
              <w:right w:val="single" w:sz="4" w:space="0" w:color="000000"/>
            </w:tcBorders>
            <w:shd w:val="clear" w:color="00FF00" w:fill="00FF00"/>
            <w:hideMark/>
          </w:tcPr>
          <w:p w14:paraId="1B262C5E"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Cohésion d'équipe</w:t>
            </w:r>
          </w:p>
        </w:tc>
        <w:tc>
          <w:tcPr>
            <w:tcW w:w="358" w:type="pct"/>
            <w:tcBorders>
              <w:top w:val="nil"/>
              <w:left w:val="nil"/>
              <w:bottom w:val="single" w:sz="4" w:space="0" w:color="000000"/>
              <w:right w:val="single" w:sz="4" w:space="0" w:color="000000"/>
            </w:tcBorders>
            <w:shd w:val="clear" w:color="00FF00" w:fill="00FF00"/>
            <w:hideMark/>
          </w:tcPr>
          <w:p w14:paraId="2280D270"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Hébergement trop coûteux</w:t>
            </w:r>
          </w:p>
        </w:tc>
        <w:tc>
          <w:tcPr>
            <w:tcW w:w="380" w:type="pct"/>
            <w:tcBorders>
              <w:top w:val="nil"/>
              <w:left w:val="nil"/>
              <w:bottom w:val="single" w:sz="4" w:space="0" w:color="000000"/>
              <w:right w:val="single" w:sz="4" w:space="0" w:color="000000"/>
            </w:tcBorders>
            <w:shd w:val="clear" w:color="00FF00" w:fill="00FF00"/>
            <w:hideMark/>
          </w:tcPr>
          <w:p w14:paraId="4315E6AF" w14:textId="77777777" w:rsidR="00925BF2" w:rsidRPr="006D72D2" w:rsidRDefault="00FC3BBC"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Solution</w:t>
            </w:r>
            <w:r w:rsidR="00925BF2" w:rsidRPr="006D72D2">
              <w:rPr>
                <w:rFonts w:ascii="Comfortaa" w:eastAsia="Times New Roman" w:hAnsi="Comfortaa" w:cs="Arial"/>
                <w:bCs/>
                <w:color w:val="0B5394"/>
                <w:sz w:val="16"/>
                <w:szCs w:val="16"/>
                <w:lang w:eastAsia="fr-FR"/>
              </w:rPr>
              <w:t xml:space="preserve"> non évolutive</w:t>
            </w:r>
          </w:p>
        </w:tc>
        <w:tc>
          <w:tcPr>
            <w:tcW w:w="340" w:type="pct"/>
            <w:tcBorders>
              <w:top w:val="nil"/>
              <w:left w:val="nil"/>
              <w:bottom w:val="single" w:sz="4" w:space="0" w:color="000000"/>
              <w:right w:val="single" w:sz="4" w:space="0" w:color="000000"/>
            </w:tcBorders>
            <w:shd w:val="clear" w:color="00FF00" w:fill="00FF00"/>
            <w:hideMark/>
          </w:tcPr>
          <w:p w14:paraId="3A3F92CE"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Cahier des charges léger</w:t>
            </w:r>
          </w:p>
        </w:tc>
        <w:tc>
          <w:tcPr>
            <w:tcW w:w="444" w:type="pct"/>
            <w:tcBorders>
              <w:top w:val="nil"/>
              <w:left w:val="nil"/>
              <w:bottom w:val="single" w:sz="4" w:space="0" w:color="000000"/>
              <w:right w:val="single" w:sz="4" w:space="0" w:color="000000"/>
            </w:tcBorders>
            <w:shd w:val="clear" w:color="00FF00" w:fill="00FF00"/>
            <w:hideMark/>
          </w:tcPr>
          <w:p w14:paraId="33EFAA66" w14:textId="77777777" w:rsidR="00925BF2" w:rsidRPr="006D72D2" w:rsidRDefault="00FC3BBC"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Planification</w:t>
            </w:r>
            <w:r w:rsidR="00925BF2" w:rsidRPr="006D72D2">
              <w:rPr>
                <w:rFonts w:ascii="Comfortaa" w:eastAsia="Times New Roman" w:hAnsi="Comfortaa" w:cs="Arial"/>
                <w:bCs/>
                <w:color w:val="0B5394"/>
                <w:sz w:val="16"/>
                <w:szCs w:val="16"/>
                <w:lang w:eastAsia="fr-FR"/>
              </w:rPr>
              <w:t xml:space="preserve"> non approprié</w:t>
            </w:r>
          </w:p>
        </w:tc>
        <w:tc>
          <w:tcPr>
            <w:tcW w:w="232" w:type="pct"/>
            <w:tcBorders>
              <w:top w:val="nil"/>
              <w:left w:val="nil"/>
              <w:bottom w:val="single" w:sz="4" w:space="0" w:color="000000"/>
              <w:right w:val="single" w:sz="4" w:space="0" w:color="000000"/>
            </w:tcBorders>
            <w:shd w:val="clear" w:color="00FF00" w:fill="00FF00"/>
            <w:hideMark/>
          </w:tcPr>
          <w:p w14:paraId="0C68E26D"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Perte de temps</w:t>
            </w:r>
          </w:p>
        </w:tc>
        <w:tc>
          <w:tcPr>
            <w:tcW w:w="351" w:type="pct"/>
            <w:tcBorders>
              <w:top w:val="nil"/>
              <w:left w:val="nil"/>
              <w:bottom w:val="single" w:sz="4" w:space="0" w:color="000000"/>
              <w:right w:val="single" w:sz="4" w:space="0" w:color="000000"/>
            </w:tcBorders>
            <w:shd w:val="clear" w:color="00FF00" w:fill="00FF00"/>
            <w:hideMark/>
          </w:tcPr>
          <w:p w14:paraId="2EC31B22"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Conformité du devis</w:t>
            </w:r>
          </w:p>
        </w:tc>
        <w:tc>
          <w:tcPr>
            <w:tcW w:w="288" w:type="pct"/>
            <w:tcBorders>
              <w:top w:val="nil"/>
              <w:left w:val="nil"/>
              <w:bottom w:val="single" w:sz="4" w:space="0" w:color="000000"/>
              <w:right w:val="single" w:sz="4" w:space="0" w:color="000000"/>
            </w:tcBorders>
            <w:shd w:val="clear" w:color="FFFF00" w:fill="FFFF00"/>
            <w:hideMark/>
          </w:tcPr>
          <w:p w14:paraId="0DF4AF49"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420" w:type="pct"/>
            <w:tcBorders>
              <w:top w:val="nil"/>
              <w:left w:val="nil"/>
              <w:bottom w:val="single" w:sz="4" w:space="0" w:color="000000"/>
              <w:right w:val="single" w:sz="4" w:space="0" w:color="000000"/>
            </w:tcBorders>
            <w:shd w:val="clear" w:color="00FF00" w:fill="00FF00"/>
            <w:hideMark/>
          </w:tcPr>
          <w:p w14:paraId="7EF54561"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Méconnaissance du métier par les développeurs</w:t>
            </w:r>
          </w:p>
        </w:tc>
      </w:tr>
      <w:tr w:rsidR="006D72D2" w:rsidRPr="00925BF2" w14:paraId="533FA3B2" w14:textId="77777777" w:rsidTr="006D72D2">
        <w:trPr>
          <w:cantSplit/>
          <w:trHeight w:val="845"/>
        </w:trPr>
        <w:tc>
          <w:tcPr>
            <w:tcW w:w="352" w:type="pct"/>
            <w:tcBorders>
              <w:top w:val="nil"/>
              <w:left w:val="single" w:sz="4" w:space="0" w:color="000000"/>
              <w:bottom w:val="single" w:sz="4" w:space="0" w:color="000000"/>
              <w:right w:val="single" w:sz="4" w:space="0" w:color="000000"/>
            </w:tcBorders>
            <w:shd w:val="clear" w:color="00FF00" w:fill="00FF00"/>
            <w:hideMark/>
          </w:tcPr>
          <w:p w14:paraId="4607693F"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Application non ergonomique</w:t>
            </w:r>
          </w:p>
        </w:tc>
        <w:tc>
          <w:tcPr>
            <w:tcW w:w="364" w:type="pct"/>
            <w:tcBorders>
              <w:top w:val="nil"/>
              <w:left w:val="nil"/>
              <w:bottom w:val="single" w:sz="4" w:space="0" w:color="000000"/>
              <w:right w:val="single" w:sz="4" w:space="0" w:color="000000"/>
            </w:tcBorders>
            <w:shd w:val="clear" w:color="00FF00" w:fill="00FF00"/>
            <w:hideMark/>
          </w:tcPr>
          <w:p w14:paraId="255D6D41"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Problème de formatage vers les fournisseurs</w:t>
            </w:r>
          </w:p>
        </w:tc>
        <w:tc>
          <w:tcPr>
            <w:tcW w:w="336" w:type="pct"/>
            <w:tcBorders>
              <w:top w:val="nil"/>
              <w:left w:val="nil"/>
              <w:bottom w:val="single" w:sz="4" w:space="0" w:color="000000"/>
              <w:right w:val="single" w:sz="4" w:space="0" w:color="000000"/>
            </w:tcBorders>
            <w:shd w:val="clear" w:color="00FF00" w:fill="00FF00"/>
            <w:hideMark/>
          </w:tcPr>
          <w:p w14:paraId="0C352883"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Sécurité des tablettes</w:t>
            </w:r>
          </w:p>
        </w:tc>
        <w:tc>
          <w:tcPr>
            <w:tcW w:w="365" w:type="pct"/>
            <w:tcBorders>
              <w:top w:val="nil"/>
              <w:left w:val="nil"/>
              <w:bottom w:val="single" w:sz="4" w:space="0" w:color="000000"/>
              <w:right w:val="single" w:sz="4" w:space="0" w:color="000000"/>
            </w:tcBorders>
            <w:shd w:val="clear" w:color="00FF00" w:fill="00FF00"/>
            <w:hideMark/>
          </w:tcPr>
          <w:p w14:paraId="6E5FF185"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Choix des technos</w:t>
            </w:r>
          </w:p>
        </w:tc>
        <w:tc>
          <w:tcPr>
            <w:tcW w:w="369" w:type="pct"/>
            <w:tcBorders>
              <w:top w:val="nil"/>
              <w:left w:val="nil"/>
              <w:bottom w:val="single" w:sz="4" w:space="0" w:color="000000"/>
              <w:right w:val="single" w:sz="4" w:space="0" w:color="000000"/>
            </w:tcBorders>
            <w:shd w:val="clear" w:color="00FF00" w:fill="00FF00"/>
            <w:hideMark/>
          </w:tcPr>
          <w:p w14:paraId="71C1638A"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Application non performante</w:t>
            </w:r>
          </w:p>
        </w:tc>
        <w:tc>
          <w:tcPr>
            <w:tcW w:w="403" w:type="pct"/>
            <w:tcBorders>
              <w:top w:val="nil"/>
              <w:left w:val="nil"/>
              <w:bottom w:val="single" w:sz="4" w:space="0" w:color="000000"/>
              <w:right w:val="single" w:sz="4" w:space="0" w:color="000000"/>
            </w:tcBorders>
            <w:shd w:val="clear" w:color="00FF00" w:fill="00FF00"/>
            <w:hideMark/>
          </w:tcPr>
          <w:p w14:paraId="23149873"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Adaptation des utilisateurs</w:t>
            </w:r>
          </w:p>
        </w:tc>
        <w:tc>
          <w:tcPr>
            <w:tcW w:w="358" w:type="pct"/>
            <w:tcBorders>
              <w:top w:val="nil"/>
              <w:left w:val="nil"/>
              <w:bottom w:val="single" w:sz="4" w:space="0" w:color="000000"/>
              <w:right w:val="single" w:sz="4" w:space="0" w:color="000000"/>
            </w:tcBorders>
            <w:shd w:val="clear" w:color="00FF00" w:fill="00FF00"/>
            <w:hideMark/>
          </w:tcPr>
          <w:p w14:paraId="68293C3B"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Stockage trop couteux</w:t>
            </w:r>
          </w:p>
        </w:tc>
        <w:tc>
          <w:tcPr>
            <w:tcW w:w="380" w:type="pct"/>
            <w:tcBorders>
              <w:top w:val="nil"/>
              <w:left w:val="nil"/>
              <w:bottom w:val="single" w:sz="4" w:space="0" w:color="000000"/>
              <w:right w:val="single" w:sz="4" w:space="0" w:color="000000"/>
            </w:tcBorders>
            <w:shd w:val="clear" w:color="00FF00" w:fill="00FF00"/>
            <w:hideMark/>
          </w:tcPr>
          <w:p w14:paraId="10F89614"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Maintenance du projet</w:t>
            </w:r>
          </w:p>
        </w:tc>
        <w:tc>
          <w:tcPr>
            <w:tcW w:w="340" w:type="pct"/>
            <w:tcBorders>
              <w:top w:val="nil"/>
              <w:left w:val="nil"/>
              <w:bottom w:val="single" w:sz="4" w:space="0" w:color="000000"/>
              <w:right w:val="single" w:sz="4" w:space="0" w:color="000000"/>
            </w:tcBorders>
            <w:shd w:val="clear" w:color="00FF00" w:fill="00FF00"/>
            <w:hideMark/>
          </w:tcPr>
          <w:p w14:paraId="2BA22D4C"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Spécification non détaillé</w:t>
            </w:r>
          </w:p>
        </w:tc>
        <w:tc>
          <w:tcPr>
            <w:tcW w:w="444" w:type="pct"/>
            <w:tcBorders>
              <w:top w:val="nil"/>
              <w:left w:val="nil"/>
              <w:bottom w:val="single" w:sz="4" w:space="0" w:color="000000"/>
              <w:right w:val="single" w:sz="4" w:space="0" w:color="000000"/>
            </w:tcBorders>
            <w:shd w:val="clear" w:color="00FF00" w:fill="00FF00"/>
            <w:hideMark/>
          </w:tcPr>
          <w:p w14:paraId="07B080A6"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Manque de réactivité du MOA</w:t>
            </w:r>
          </w:p>
        </w:tc>
        <w:tc>
          <w:tcPr>
            <w:tcW w:w="232" w:type="pct"/>
            <w:tcBorders>
              <w:top w:val="nil"/>
              <w:left w:val="nil"/>
              <w:bottom w:val="single" w:sz="4" w:space="0" w:color="000000"/>
              <w:right w:val="single" w:sz="4" w:space="0" w:color="000000"/>
            </w:tcBorders>
            <w:shd w:val="clear" w:color="FFFF00" w:fill="FFFF00"/>
            <w:hideMark/>
          </w:tcPr>
          <w:p w14:paraId="19441116"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51" w:type="pct"/>
            <w:tcBorders>
              <w:top w:val="nil"/>
              <w:left w:val="nil"/>
              <w:bottom w:val="single" w:sz="4" w:space="0" w:color="000000"/>
              <w:right w:val="single" w:sz="4" w:space="0" w:color="000000"/>
            </w:tcBorders>
            <w:shd w:val="clear" w:color="00FF00" w:fill="00FF00"/>
            <w:hideMark/>
          </w:tcPr>
          <w:p w14:paraId="635035FB"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Conformité de la signature électronique</w:t>
            </w:r>
          </w:p>
        </w:tc>
        <w:tc>
          <w:tcPr>
            <w:tcW w:w="288" w:type="pct"/>
            <w:tcBorders>
              <w:top w:val="nil"/>
              <w:left w:val="nil"/>
              <w:bottom w:val="single" w:sz="4" w:space="0" w:color="000000"/>
              <w:right w:val="single" w:sz="4" w:space="0" w:color="000000"/>
            </w:tcBorders>
            <w:shd w:val="clear" w:color="FFFF00" w:fill="FFFF00"/>
            <w:hideMark/>
          </w:tcPr>
          <w:p w14:paraId="1733D8D8"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420" w:type="pct"/>
            <w:tcBorders>
              <w:top w:val="nil"/>
              <w:left w:val="nil"/>
              <w:bottom w:val="single" w:sz="4" w:space="0" w:color="000000"/>
              <w:right w:val="single" w:sz="4" w:space="0" w:color="000000"/>
            </w:tcBorders>
            <w:shd w:val="clear" w:color="FFFF00" w:fill="FFFF00"/>
            <w:noWrap/>
            <w:hideMark/>
          </w:tcPr>
          <w:p w14:paraId="3B129735" w14:textId="77777777" w:rsidR="00925BF2" w:rsidRPr="006D72D2" w:rsidRDefault="00925BF2" w:rsidP="006D72D2">
            <w:pPr>
              <w:spacing w:after="0" w:line="240" w:lineRule="auto"/>
              <w:jc w:val="center"/>
              <w:rPr>
                <w:rFonts w:ascii="Arial" w:eastAsia="Times New Roman" w:hAnsi="Arial" w:cs="Arial"/>
                <w:sz w:val="16"/>
                <w:szCs w:val="16"/>
                <w:lang w:eastAsia="fr-FR"/>
              </w:rPr>
            </w:pPr>
          </w:p>
        </w:tc>
      </w:tr>
      <w:tr w:rsidR="006D72D2" w:rsidRPr="00925BF2" w14:paraId="0EE19A59" w14:textId="77777777" w:rsidTr="00EA1E63">
        <w:trPr>
          <w:cantSplit/>
          <w:trHeight w:val="793"/>
        </w:trPr>
        <w:tc>
          <w:tcPr>
            <w:tcW w:w="352" w:type="pct"/>
            <w:tcBorders>
              <w:top w:val="nil"/>
              <w:left w:val="single" w:sz="4" w:space="0" w:color="000000"/>
              <w:bottom w:val="single" w:sz="4" w:space="0" w:color="000000"/>
              <w:right w:val="single" w:sz="4" w:space="0" w:color="000000"/>
            </w:tcBorders>
            <w:shd w:val="clear" w:color="FFFF00" w:fill="FFFF00"/>
            <w:hideMark/>
          </w:tcPr>
          <w:p w14:paraId="4B77BC87"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64" w:type="pct"/>
            <w:tcBorders>
              <w:top w:val="nil"/>
              <w:left w:val="nil"/>
              <w:bottom w:val="single" w:sz="4" w:space="0" w:color="000000"/>
              <w:right w:val="single" w:sz="4" w:space="0" w:color="000000"/>
            </w:tcBorders>
            <w:shd w:val="clear" w:color="00FF00" w:fill="00FF00"/>
            <w:hideMark/>
          </w:tcPr>
          <w:p w14:paraId="4B887137"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Processus applicatif trop compliqué</w:t>
            </w:r>
          </w:p>
        </w:tc>
        <w:tc>
          <w:tcPr>
            <w:tcW w:w="336" w:type="pct"/>
            <w:tcBorders>
              <w:top w:val="nil"/>
              <w:left w:val="nil"/>
              <w:bottom w:val="single" w:sz="4" w:space="0" w:color="000000"/>
              <w:right w:val="single" w:sz="4" w:space="0" w:color="000000"/>
            </w:tcBorders>
            <w:shd w:val="clear" w:color="00FF00" w:fill="00FF00"/>
            <w:hideMark/>
          </w:tcPr>
          <w:p w14:paraId="4C6C3394"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Sécurités des données clients</w:t>
            </w:r>
          </w:p>
        </w:tc>
        <w:tc>
          <w:tcPr>
            <w:tcW w:w="365" w:type="pct"/>
            <w:tcBorders>
              <w:top w:val="nil"/>
              <w:left w:val="nil"/>
              <w:bottom w:val="single" w:sz="4" w:space="0" w:color="000000"/>
              <w:right w:val="single" w:sz="4" w:space="0" w:color="000000"/>
            </w:tcBorders>
            <w:shd w:val="clear" w:color="00FF00" w:fill="00FF00"/>
            <w:hideMark/>
          </w:tcPr>
          <w:p w14:paraId="6E03A47B"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Mauvais choix des technos</w:t>
            </w:r>
          </w:p>
        </w:tc>
        <w:tc>
          <w:tcPr>
            <w:tcW w:w="369" w:type="pct"/>
            <w:tcBorders>
              <w:top w:val="nil"/>
              <w:left w:val="nil"/>
              <w:bottom w:val="single" w:sz="4" w:space="0" w:color="000000"/>
              <w:right w:val="single" w:sz="4" w:space="0" w:color="000000"/>
            </w:tcBorders>
            <w:shd w:val="clear" w:color="00FF00" w:fill="00FF00"/>
            <w:hideMark/>
          </w:tcPr>
          <w:p w14:paraId="1CC9FC38" w14:textId="77777777" w:rsidR="00925BF2" w:rsidRPr="006D72D2" w:rsidRDefault="006D72D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Système</w:t>
            </w:r>
            <w:r w:rsidR="00925BF2" w:rsidRPr="006D72D2">
              <w:rPr>
                <w:rFonts w:ascii="Comfortaa" w:eastAsia="Times New Roman" w:hAnsi="Comfortaa" w:cs="Arial"/>
                <w:bCs/>
                <w:color w:val="0B5394"/>
                <w:sz w:val="16"/>
                <w:szCs w:val="16"/>
                <w:lang w:eastAsia="fr-FR"/>
              </w:rPr>
              <w:t xml:space="preserve"> trop lourd</w:t>
            </w:r>
          </w:p>
        </w:tc>
        <w:tc>
          <w:tcPr>
            <w:tcW w:w="403" w:type="pct"/>
            <w:tcBorders>
              <w:top w:val="nil"/>
              <w:left w:val="nil"/>
              <w:bottom w:val="single" w:sz="4" w:space="0" w:color="000000"/>
              <w:right w:val="single" w:sz="4" w:space="0" w:color="000000"/>
            </w:tcBorders>
            <w:shd w:val="clear" w:color="00FF00" w:fill="00FF00"/>
            <w:hideMark/>
          </w:tcPr>
          <w:p w14:paraId="0BDDBBCD"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Acceptation de l'utilisateur</w:t>
            </w:r>
          </w:p>
        </w:tc>
        <w:tc>
          <w:tcPr>
            <w:tcW w:w="358" w:type="pct"/>
            <w:tcBorders>
              <w:top w:val="nil"/>
              <w:left w:val="nil"/>
              <w:bottom w:val="single" w:sz="4" w:space="0" w:color="000000"/>
              <w:right w:val="single" w:sz="4" w:space="0" w:color="000000"/>
            </w:tcBorders>
            <w:shd w:val="clear" w:color="FFFF00" w:fill="FFFF00"/>
            <w:hideMark/>
          </w:tcPr>
          <w:p w14:paraId="547A5793"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80" w:type="pct"/>
            <w:tcBorders>
              <w:top w:val="nil"/>
              <w:left w:val="nil"/>
              <w:bottom w:val="single" w:sz="4" w:space="0" w:color="000000"/>
              <w:right w:val="single" w:sz="4" w:space="0" w:color="000000"/>
            </w:tcBorders>
            <w:shd w:val="clear" w:color="FFFF00" w:fill="FFFF00"/>
            <w:hideMark/>
          </w:tcPr>
          <w:p w14:paraId="747E93C4"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40" w:type="pct"/>
            <w:tcBorders>
              <w:top w:val="nil"/>
              <w:left w:val="nil"/>
              <w:bottom w:val="single" w:sz="4" w:space="0" w:color="000000"/>
              <w:right w:val="single" w:sz="4" w:space="0" w:color="000000"/>
            </w:tcBorders>
            <w:shd w:val="clear" w:color="00FF00" w:fill="00FF00"/>
            <w:hideMark/>
          </w:tcPr>
          <w:p w14:paraId="36F7BF96"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 xml:space="preserve">Application ne répondant pas aux </w:t>
            </w:r>
            <w:r w:rsidR="006D72D2" w:rsidRPr="006D72D2">
              <w:rPr>
                <w:rFonts w:ascii="Comfortaa" w:eastAsia="Times New Roman" w:hAnsi="Comfortaa" w:cs="Arial"/>
                <w:bCs/>
                <w:color w:val="0B5394"/>
                <w:sz w:val="16"/>
                <w:szCs w:val="16"/>
                <w:lang w:eastAsia="fr-FR"/>
              </w:rPr>
              <w:t>exigence</w:t>
            </w:r>
          </w:p>
        </w:tc>
        <w:tc>
          <w:tcPr>
            <w:tcW w:w="444" w:type="pct"/>
            <w:tcBorders>
              <w:top w:val="nil"/>
              <w:left w:val="nil"/>
              <w:bottom w:val="single" w:sz="4" w:space="0" w:color="000000"/>
              <w:right w:val="single" w:sz="4" w:space="0" w:color="000000"/>
            </w:tcBorders>
            <w:shd w:val="clear" w:color="00FF00" w:fill="00FF00"/>
            <w:hideMark/>
          </w:tcPr>
          <w:p w14:paraId="597DC138"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Manque d'informations complémentaires</w:t>
            </w:r>
          </w:p>
        </w:tc>
        <w:tc>
          <w:tcPr>
            <w:tcW w:w="232" w:type="pct"/>
            <w:tcBorders>
              <w:top w:val="nil"/>
              <w:left w:val="nil"/>
              <w:bottom w:val="single" w:sz="4" w:space="0" w:color="000000"/>
              <w:right w:val="single" w:sz="4" w:space="0" w:color="000000"/>
            </w:tcBorders>
            <w:shd w:val="clear" w:color="FFFF00" w:fill="FFFF00"/>
            <w:hideMark/>
          </w:tcPr>
          <w:p w14:paraId="486A787B"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51" w:type="pct"/>
            <w:tcBorders>
              <w:top w:val="nil"/>
              <w:left w:val="nil"/>
              <w:bottom w:val="single" w:sz="4" w:space="0" w:color="000000"/>
              <w:right w:val="single" w:sz="4" w:space="0" w:color="000000"/>
            </w:tcBorders>
            <w:shd w:val="clear" w:color="00FF00" w:fill="00FF00"/>
            <w:hideMark/>
          </w:tcPr>
          <w:p w14:paraId="379CD92E"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Solvabilité du client</w:t>
            </w:r>
          </w:p>
        </w:tc>
        <w:tc>
          <w:tcPr>
            <w:tcW w:w="288" w:type="pct"/>
            <w:tcBorders>
              <w:top w:val="nil"/>
              <w:left w:val="nil"/>
              <w:bottom w:val="single" w:sz="4" w:space="0" w:color="000000"/>
              <w:right w:val="single" w:sz="4" w:space="0" w:color="000000"/>
            </w:tcBorders>
            <w:shd w:val="clear" w:color="FFFF00" w:fill="FFFF00"/>
            <w:hideMark/>
          </w:tcPr>
          <w:p w14:paraId="17449307"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420" w:type="pct"/>
            <w:tcBorders>
              <w:top w:val="nil"/>
              <w:left w:val="nil"/>
              <w:bottom w:val="single" w:sz="4" w:space="0" w:color="000000"/>
              <w:right w:val="single" w:sz="4" w:space="0" w:color="000000"/>
            </w:tcBorders>
            <w:shd w:val="clear" w:color="FFFF00" w:fill="FFFF00"/>
            <w:hideMark/>
          </w:tcPr>
          <w:p w14:paraId="3CC93ACD"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r>
      <w:tr w:rsidR="006D72D2" w:rsidRPr="00925BF2" w14:paraId="2622078D" w14:textId="77777777" w:rsidTr="00EA1E63">
        <w:trPr>
          <w:cantSplit/>
          <w:trHeight w:val="780"/>
        </w:trPr>
        <w:tc>
          <w:tcPr>
            <w:tcW w:w="352" w:type="pct"/>
            <w:tcBorders>
              <w:top w:val="nil"/>
              <w:left w:val="single" w:sz="4" w:space="0" w:color="000000"/>
              <w:bottom w:val="single" w:sz="4" w:space="0" w:color="000000"/>
              <w:right w:val="single" w:sz="4" w:space="0" w:color="000000"/>
            </w:tcBorders>
            <w:shd w:val="clear" w:color="FFFF00" w:fill="FFFF00"/>
            <w:hideMark/>
          </w:tcPr>
          <w:p w14:paraId="7FEB13EE"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64" w:type="pct"/>
            <w:tcBorders>
              <w:top w:val="nil"/>
              <w:left w:val="nil"/>
              <w:bottom w:val="nil"/>
              <w:right w:val="nil"/>
            </w:tcBorders>
            <w:shd w:val="clear" w:color="FFFF00" w:fill="FFFF00"/>
            <w:noWrap/>
            <w:hideMark/>
          </w:tcPr>
          <w:p w14:paraId="78689C3A" w14:textId="77777777" w:rsidR="00925BF2" w:rsidRPr="006D72D2" w:rsidRDefault="00925BF2" w:rsidP="006D72D2">
            <w:pPr>
              <w:spacing w:after="0" w:line="240" w:lineRule="auto"/>
              <w:jc w:val="center"/>
              <w:rPr>
                <w:rFonts w:ascii="Arial" w:eastAsia="Times New Roman" w:hAnsi="Arial" w:cs="Arial"/>
                <w:sz w:val="16"/>
                <w:szCs w:val="16"/>
                <w:lang w:eastAsia="fr-FR"/>
              </w:rPr>
            </w:pPr>
          </w:p>
        </w:tc>
        <w:tc>
          <w:tcPr>
            <w:tcW w:w="336" w:type="pct"/>
            <w:tcBorders>
              <w:top w:val="nil"/>
              <w:left w:val="single" w:sz="4" w:space="0" w:color="000000"/>
              <w:bottom w:val="single" w:sz="4" w:space="0" w:color="000000"/>
              <w:right w:val="single" w:sz="4" w:space="0" w:color="000000"/>
            </w:tcBorders>
            <w:shd w:val="clear" w:color="00FF00" w:fill="00FF00"/>
            <w:hideMark/>
          </w:tcPr>
          <w:p w14:paraId="603E4631"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 xml:space="preserve">Sécurité liée à la signature </w:t>
            </w:r>
            <w:r w:rsidR="006D72D2" w:rsidRPr="006D72D2">
              <w:rPr>
                <w:rFonts w:ascii="Comfortaa" w:eastAsia="Times New Roman" w:hAnsi="Comfortaa" w:cs="Arial"/>
                <w:bCs/>
                <w:color w:val="0B5394"/>
                <w:sz w:val="16"/>
                <w:szCs w:val="16"/>
                <w:lang w:eastAsia="fr-FR"/>
              </w:rPr>
              <w:t>électronique</w:t>
            </w:r>
          </w:p>
        </w:tc>
        <w:tc>
          <w:tcPr>
            <w:tcW w:w="365" w:type="pct"/>
            <w:tcBorders>
              <w:top w:val="nil"/>
              <w:left w:val="nil"/>
              <w:bottom w:val="single" w:sz="4" w:space="0" w:color="000000"/>
              <w:right w:val="single" w:sz="4" w:space="0" w:color="000000"/>
            </w:tcBorders>
            <w:shd w:val="clear" w:color="00FF00" w:fill="00FF00"/>
            <w:hideMark/>
          </w:tcPr>
          <w:p w14:paraId="5017C002"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Problèmes liés à la connexion</w:t>
            </w:r>
          </w:p>
        </w:tc>
        <w:tc>
          <w:tcPr>
            <w:tcW w:w="369" w:type="pct"/>
            <w:tcBorders>
              <w:top w:val="nil"/>
              <w:left w:val="nil"/>
              <w:bottom w:val="single" w:sz="4" w:space="0" w:color="000000"/>
              <w:right w:val="single" w:sz="4" w:space="0" w:color="000000"/>
            </w:tcBorders>
            <w:shd w:val="clear" w:color="FFFF00" w:fill="FFFF00"/>
            <w:hideMark/>
          </w:tcPr>
          <w:p w14:paraId="3A2DF062"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403" w:type="pct"/>
            <w:tcBorders>
              <w:top w:val="nil"/>
              <w:left w:val="nil"/>
              <w:bottom w:val="single" w:sz="4" w:space="0" w:color="000000"/>
              <w:right w:val="single" w:sz="4" w:space="0" w:color="000000"/>
            </w:tcBorders>
            <w:shd w:val="clear" w:color="00FF00" w:fill="00FF00"/>
            <w:hideMark/>
          </w:tcPr>
          <w:p w14:paraId="0F6BA969"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Manque d'implication des dev</w:t>
            </w:r>
          </w:p>
        </w:tc>
        <w:tc>
          <w:tcPr>
            <w:tcW w:w="358" w:type="pct"/>
            <w:tcBorders>
              <w:top w:val="nil"/>
              <w:left w:val="nil"/>
              <w:bottom w:val="single" w:sz="4" w:space="0" w:color="000000"/>
              <w:right w:val="single" w:sz="4" w:space="0" w:color="000000"/>
            </w:tcBorders>
            <w:shd w:val="clear" w:color="FFFF00" w:fill="FFFF00"/>
            <w:hideMark/>
          </w:tcPr>
          <w:p w14:paraId="304ED166"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80" w:type="pct"/>
            <w:tcBorders>
              <w:top w:val="nil"/>
              <w:left w:val="nil"/>
              <w:bottom w:val="single" w:sz="4" w:space="0" w:color="000000"/>
              <w:right w:val="single" w:sz="4" w:space="0" w:color="000000"/>
            </w:tcBorders>
            <w:shd w:val="clear" w:color="FFFF00" w:fill="FFFF00"/>
            <w:hideMark/>
          </w:tcPr>
          <w:p w14:paraId="5AC40EFE"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40" w:type="pct"/>
            <w:tcBorders>
              <w:top w:val="nil"/>
              <w:left w:val="nil"/>
              <w:bottom w:val="single" w:sz="4" w:space="0" w:color="000000"/>
              <w:right w:val="single" w:sz="4" w:space="0" w:color="000000"/>
            </w:tcBorders>
            <w:shd w:val="clear" w:color="FFFF00" w:fill="FFFF00"/>
            <w:hideMark/>
          </w:tcPr>
          <w:p w14:paraId="2E80176B"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444" w:type="pct"/>
            <w:tcBorders>
              <w:top w:val="nil"/>
              <w:left w:val="nil"/>
              <w:bottom w:val="nil"/>
              <w:right w:val="nil"/>
            </w:tcBorders>
            <w:shd w:val="clear" w:color="FFFF00" w:fill="FFFF00"/>
            <w:noWrap/>
            <w:hideMark/>
          </w:tcPr>
          <w:p w14:paraId="030F21FE" w14:textId="77777777" w:rsidR="00925BF2" w:rsidRPr="006D72D2" w:rsidRDefault="00925BF2" w:rsidP="006D72D2">
            <w:pPr>
              <w:spacing w:after="0" w:line="240" w:lineRule="auto"/>
              <w:jc w:val="center"/>
              <w:rPr>
                <w:rFonts w:ascii="Arial" w:eastAsia="Times New Roman" w:hAnsi="Arial" w:cs="Arial"/>
                <w:sz w:val="16"/>
                <w:szCs w:val="16"/>
                <w:lang w:eastAsia="fr-FR"/>
              </w:rPr>
            </w:pPr>
          </w:p>
        </w:tc>
        <w:tc>
          <w:tcPr>
            <w:tcW w:w="232" w:type="pct"/>
            <w:tcBorders>
              <w:top w:val="nil"/>
              <w:left w:val="single" w:sz="4" w:space="0" w:color="000000"/>
              <w:bottom w:val="single" w:sz="4" w:space="0" w:color="000000"/>
              <w:right w:val="single" w:sz="4" w:space="0" w:color="000000"/>
            </w:tcBorders>
            <w:shd w:val="clear" w:color="FFFF00" w:fill="FFFF00"/>
            <w:hideMark/>
          </w:tcPr>
          <w:p w14:paraId="7697B0A3"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51" w:type="pct"/>
            <w:tcBorders>
              <w:top w:val="nil"/>
              <w:left w:val="nil"/>
              <w:bottom w:val="single" w:sz="4" w:space="0" w:color="000000"/>
              <w:right w:val="single" w:sz="4" w:space="0" w:color="000000"/>
            </w:tcBorders>
            <w:shd w:val="clear" w:color="00FF00" w:fill="00FF00"/>
            <w:hideMark/>
          </w:tcPr>
          <w:p w14:paraId="3460533B"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Conformité avec la loi des pièces justificatives client</w:t>
            </w:r>
          </w:p>
        </w:tc>
        <w:tc>
          <w:tcPr>
            <w:tcW w:w="288" w:type="pct"/>
            <w:tcBorders>
              <w:top w:val="nil"/>
              <w:left w:val="nil"/>
              <w:bottom w:val="single" w:sz="4" w:space="0" w:color="000000"/>
              <w:right w:val="single" w:sz="4" w:space="0" w:color="000000"/>
            </w:tcBorders>
            <w:shd w:val="clear" w:color="FFFF00" w:fill="FFFF00"/>
            <w:hideMark/>
          </w:tcPr>
          <w:p w14:paraId="6E65CC22"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420" w:type="pct"/>
            <w:tcBorders>
              <w:top w:val="nil"/>
              <w:left w:val="nil"/>
              <w:bottom w:val="single" w:sz="4" w:space="0" w:color="000000"/>
              <w:right w:val="single" w:sz="4" w:space="0" w:color="000000"/>
            </w:tcBorders>
            <w:shd w:val="clear" w:color="FFFF00" w:fill="FFFF00"/>
            <w:hideMark/>
          </w:tcPr>
          <w:p w14:paraId="52551C0D"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r>
      <w:tr w:rsidR="006D72D2" w:rsidRPr="00925BF2" w14:paraId="467A2DFC" w14:textId="77777777" w:rsidTr="00EA1E63">
        <w:trPr>
          <w:cantSplit/>
          <w:trHeight w:val="410"/>
        </w:trPr>
        <w:tc>
          <w:tcPr>
            <w:tcW w:w="352" w:type="pct"/>
            <w:tcBorders>
              <w:top w:val="nil"/>
              <w:left w:val="single" w:sz="4" w:space="0" w:color="000000"/>
              <w:bottom w:val="single" w:sz="4" w:space="0" w:color="000000"/>
              <w:right w:val="single" w:sz="4" w:space="0" w:color="000000"/>
            </w:tcBorders>
            <w:shd w:val="clear" w:color="FFFF00" w:fill="FFFF00"/>
            <w:hideMark/>
          </w:tcPr>
          <w:p w14:paraId="02886420"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64" w:type="pct"/>
            <w:tcBorders>
              <w:top w:val="single" w:sz="4" w:space="0" w:color="000000"/>
              <w:left w:val="nil"/>
              <w:bottom w:val="single" w:sz="4" w:space="0" w:color="000000"/>
              <w:right w:val="single" w:sz="4" w:space="0" w:color="000000"/>
            </w:tcBorders>
            <w:shd w:val="clear" w:color="FFFF00" w:fill="FFFF00"/>
            <w:noWrap/>
            <w:hideMark/>
          </w:tcPr>
          <w:p w14:paraId="4575C012" w14:textId="77777777" w:rsidR="00925BF2" w:rsidRPr="006D72D2" w:rsidRDefault="00925BF2" w:rsidP="006D72D2">
            <w:pPr>
              <w:spacing w:after="0" w:line="240" w:lineRule="auto"/>
              <w:jc w:val="center"/>
              <w:rPr>
                <w:rFonts w:ascii="Arial" w:eastAsia="Times New Roman" w:hAnsi="Arial" w:cs="Arial"/>
                <w:bCs/>
                <w:sz w:val="16"/>
                <w:szCs w:val="16"/>
                <w:lang w:eastAsia="fr-FR"/>
              </w:rPr>
            </w:pPr>
          </w:p>
        </w:tc>
        <w:tc>
          <w:tcPr>
            <w:tcW w:w="336" w:type="pct"/>
            <w:tcBorders>
              <w:top w:val="nil"/>
              <w:left w:val="nil"/>
              <w:bottom w:val="single" w:sz="4" w:space="0" w:color="000000"/>
              <w:right w:val="single" w:sz="4" w:space="0" w:color="000000"/>
            </w:tcBorders>
            <w:shd w:val="clear" w:color="00FF00" w:fill="00FF00"/>
            <w:hideMark/>
          </w:tcPr>
          <w:p w14:paraId="51563EF8"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Perte de données clients</w:t>
            </w:r>
          </w:p>
        </w:tc>
        <w:tc>
          <w:tcPr>
            <w:tcW w:w="365" w:type="pct"/>
            <w:tcBorders>
              <w:top w:val="nil"/>
              <w:left w:val="nil"/>
              <w:bottom w:val="single" w:sz="4" w:space="0" w:color="000000"/>
              <w:right w:val="single" w:sz="4" w:space="0" w:color="000000"/>
            </w:tcBorders>
            <w:shd w:val="clear" w:color="FFFF00" w:fill="FFFF00"/>
            <w:hideMark/>
          </w:tcPr>
          <w:p w14:paraId="74BA850F"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69" w:type="pct"/>
            <w:tcBorders>
              <w:top w:val="nil"/>
              <w:left w:val="nil"/>
              <w:bottom w:val="single" w:sz="4" w:space="0" w:color="000000"/>
              <w:right w:val="single" w:sz="4" w:space="0" w:color="000000"/>
            </w:tcBorders>
            <w:shd w:val="clear" w:color="FFFF00" w:fill="FFFF00"/>
            <w:hideMark/>
          </w:tcPr>
          <w:p w14:paraId="328F8FE7"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403" w:type="pct"/>
            <w:tcBorders>
              <w:top w:val="nil"/>
              <w:left w:val="nil"/>
              <w:bottom w:val="single" w:sz="4" w:space="0" w:color="000000"/>
              <w:right w:val="single" w:sz="4" w:space="0" w:color="000000"/>
            </w:tcBorders>
            <w:shd w:val="clear" w:color="00FF00" w:fill="00FF00"/>
            <w:hideMark/>
          </w:tcPr>
          <w:p w14:paraId="489069B5" w14:textId="77777777" w:rsidR="00925BF2" w:rsidRPr="006D72D2" w:rsidRDefault="006D72D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Perte</w:t>
            </w:r>
            <w:r w:rsidR="00925BF2" w:rsidRPr="006D72D2">
              <w:rPr>
                <w:rFonts w:ascii="Comfortaa" w:eastAsia="Times New Roman" w:hAnsi="Comfortaa" w:cs="Arial"/>
                <w:bCs/>
                <w:color w:val="0B5394"/>
                <w:sz w:val="16"/>
                <w:szCs w:val="16"/>
                <w:lang w:eastAsia="fr-FR"/>
              </w:rPr>
              <w:t xml:space="preserve"> communication client commercial</w:t>
            </w:r>
          </w:p>
        </w:tc>
        <w:tc>
          <w:tcPr>
            <w:tcW w:w="358" w:type="pct"/>
            <w:tcBorders>
              <w:top w:val="nil"/>
              <w:left w:val="nil"/>
              <w:bottom w:val="single" w:sz="4" w:space="0" w:color="000000"/>
              <w:right w:val="single" w:sz="4" w:space="0" w:color="000000"/>
            </w:tcBorders>
            <w:shd w:val="clear" w:color="FFFF00" w:fill="FFFF00"/>
            <w:hideMark/>
          </w:tcPr>
          <w:p w14:paraId="673427F5"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80" w:type="pct"/>
            <w:tcBorders>
              <w:top w:val="nil"/>
              <w:left w:val="nil"/>
              <w:bottom w:val="single" w:sz="4" w:space="0" w:color="000000"/>
              <w:right w:val="single" w:sz="4" w:space="0" w:color="000000"/>
            </w:tcBorders>
            <w:shd w:val="clear" w:color="FFFF00" w:fill="FFFF00"/>
            <w:hideMark/>
          </w:tcPr>
          <w:p w14:paraId="56EDCEB9"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40" w:type="pct"/>
            <w:tcBorders>
              <w:top w:val="nil"/>
              <w:left w:val="nil"/>
              <w:bottom w:val="single" w:sz="4" w:space="0" w:color="000000"/>
              <w:right w:val="single" w:sz="4" w:space="0" w:color="000000"/>
            </w:tcBorders>
            <w:shd w:val="clear" w:color="FFFF00" w:fill="FFFF00"/>
            <w:hideMark/>
          </w:tcPr>
          <w:p w14:paraId="7C207E8C"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444" w:type="pct"/>
            <w:tcBorders>
              <w:top w:val="single" w:sz="4" w:space="0" w:color="000000"/>
              <w:left w:val="nil"/>
              <w:bottom w:val="single" w:sz="4" w:space="0" w:color="000000"/>
              <w:right w:val="single" w:sz="4" w:space="0" w:color="000000"/>
            </w:tcBorders>
            <w:shd w:val="clear" w:color="FFFF00" w:fill="FFFF00"/>
            <w:hideMark/>
          </w:tcPr>
          <w:p w14:paraId="05A3BDEB"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232" w:type="pct"/>
            <w:tcBorders>
              <w:top w:val="nil"/>
              <w:left w:val="nil"/>
              <w:bottom w:val="single" w:sz="4" w:space="0" w:color="000000"/>
              <w:right w:val="single" w:sz="4" w:space="0" w:color="000000"/>
            </w:tcBorders>
            <w:shd w:val="clear" w:color="FFFF00" w:fill="FFFF00"/>
            <w:hideMark/>
          </w:tcPr>
          <w:p w14:paraId="75B999FD"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51" w:type="pct"/>
            <w:tcBorders>
              <w:top w:val="nil"/>
              <w:left w:val="nil"/>
              <w:bottom w:val="single" w:sz="4" w:space="0" w:color="000000"/>
              <w:right w:val="single" w:sz="4" w:space="0" w:color="000000"/>
            </w:tcBorders>
            <w:shd w:val="clear" w:color="00FF00" w:fill="00FF00"/>
            <w:hideMark/>
          </w:tcPr>
          <w:p w14:paraId="6C5572E6"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Conservation des données clients</w:t>
            </w:r>
          </w:p>
        </w:tc>
        <w:tc>
          <w:tcPr>
            <w:tcW w:w="288" w:type="pct"/>
            <w:tcBorders>
              <w:top w:val="nil"/>
              <w:left w:val="nil"/>
              <w:bottom w:val="single" w:sz="4" w:space="0" w:color="000000"/>
              <w:right w:val="single" w:sz="4" w:space="0" w:color="000000"/>
            </w:tcBorders>
            <w:shd w:val="clear" w:color="FFFF00" w:fill="FFFF00"/>
            <w:hideMark/>
          </w:tcPr>
          <w:p w14:paraId="2525C24A"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420" w:type="pct"/>
            <w:tcBorders>
              <w:top w:val="nil"/>
              <w:left w:val="nil"/>
              <w:bottom w:val="single" w:sz="4" w:space="0" w:color="000000"/>
              <w:right w:val="single" w:sz="4" w:space="0" w:color="000000"/>
            </w:tcBorders>
            <w:shd w:val="clear" w:color="FFFF00" w:fill="FFFF00"/>
            <w:hideMark/>
          </w:tcPr>
          <w:p w14:paraId="349B578B"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r>
      <w:tr w:rsidR="006D72D2" w:rsidRPr="00925BF2" w14:paraId="01780460" w14:textId="77777777" w:rsidTr="006D72D2">
        <w:trPr>
          <w:cantSplit/>
          <w:trHeight w:val="694"/>
        </w:trPr>
        <w:tc>
          <w:tcPr>
            <w:tcW w:w="352" w:type="pct"/>
            <w:tcBorders>
              <w:top w:val="nil"/>
              <w:left w:val="single" w:sz="4" w:space="0" w:color="000000"/>
              <w:bottom w:val="single" w:sz="4" w:space="0" w:color="000000"/>
              <w:right w:val="single" w:sz="4" w:space="0" w:color="000000"/>
            </w:tcBorders>
            <w:shd w:val="clear" w:color="FFFF00" w:fill="FFFF00"/>
            <w:hideMark/>
          </w:tcPr>
          <w:p w14:paraId="5843091E"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p>
        </w:tc>
        <w:tc>
          <w:tcPr>
            <w:tcW w:w="364" w:type="pct"/>
            <w:tcBorders>
              <w:top w:val="nil"/>
              <w:left w:val="nil"/>
              <w:bottom w:val="single" w:sz="4" w:space="0" w:color="000000"/>
              <w:right w:val="single" w:sz="4" w:space="0" w:color="000000"/>
            </w:tcBorders>
            <w:shd w:val="clear" w:color="FFFF00" w:fill="FFFF00"/>
            <w:noWrap/>
            <w:hideMark/>
          </w:tcPr>
          <w:p w14:paraId="1EC1A54F" w14:textId="77777777" w:rsidR="00925BF2" w:rsidRPr="006D72D2" w:rsidRDefault="00925BF2" w:rsidP="006D72D2">
            <w:pPr>
              <w:spacing w:after="0" w:line="240" w:lineRule="auto"/>
              <w:jc w:val="center"/>
              <w:rPr>
                <w:rFonts w:ascii="Arial" w:eastAsia="Times New Roman" w:hAnsi="Arial" w:cs="Arial"/>
                <w:bCs/>
                <w:sz w:val="16"/>
                <w:szCs w:val="16"/>
                <w:lang w:eastAsia="fr-FR"/>
              </w:rPr>
            </w:pPr>
          </w:p>
        </w:tc>
        <w:tc>
          <w:tcPr>
            <w:tcW w:w="336" w:type="pct"/>
            <w:tcBorders>
              <w:top w:val="nil"/>
              <w:left w:val="nil"/>
              <w:bottom w:val="single" w:sz="4" w:space="0" w:color="000000"/>
              <w:right w:val="single" w:sz="4" w:space="0" w:color="000000"/>
            </w:tcBorders>
            <w:shd w:val="clear" w:color="00FF00" w:fill="00FF00"/>
            <w:hideMark/>
          </w:tcPr>
          <w:p w14:paraId="05EF8046"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Sécurité de l'application</w:t>
            </w:r>
          </w:p>
        </w:tc>
        <w:tc>
          <w:tcPr>
            <w:tcW w:w="365" w:type="pct"/>
            <w:tcBorders>
              <w:top w:val="nil"/>
              <w:left w:val="nil"/>
              <w:bottom w:val="single" w:sz="4" w:space="0" w:color="000000"/>
              <w:right w:val="single" w:sz="4" w:space="0" w:color="000000"/>
            </w:tcBorders>
            <w:shd w:val="clear" w:color="FFFF00" w:fill="FFFF00"/>
            <w:hideMark/>
          </w:tcPr>
          <w:p w14:paraId="5018B63A"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69" w:type="pct"/>
            <w:tcBorders>
              <w:top w:val="nil"/>
              <w:left w:val="nil"/>
              <w:bottom w:val="single" w:sz="4" w:space="0" w:color="000000"/>
              <w:right w:val="single" w:sz="4" w:space="0" w:color="000000"/>
            </w:tcBorders>
            <w:shd w:val="clear" w:color="FFFF00" w:fill="FFFF00"/>
            <w:hideMark/>
          </w:tcPr>
          <w:p w14:paraId="5F139CC5"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403" w:type="pct"/>
            <w:tcBorders>
              <w:top w:val="nil"/>
              <w:left w:val="nil"/>
              <w:bottom w:val="single" w:sz="4" w:space="0" w:color="000000"/>
              <w:right w:val="single" w:sz="4" w:space="0" w:color="000000"/>
            </w:tcBorders>
            <w:shd w:val="clear" w:color="00FF00" w:fill="00FF00"/>
            <w:hideMark/>
          </w:tcPr>
          <w:p w14:paraId="0E721945"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Non acceptation des salariés</w:t>
            </w:r>
          </w:p>
        </w:tc>
        <w:tc>
          <w:tcPr>
            <w:tcW w:w="358" w:type="pct"/>
            <w:tcBorders>
              <w:top w:val="nil"/>
              <w:left w:val="nil"/>
              <w:bottom w:val="single" w:sz="4" w:space="0" w:color="000000"/>
              <w:right w:val="single" w:sz="4" w:space="0" w:color="000000"/>
            </w:tcBorders>
            <w:shd w:val="clear" w:color="FFFF00" w:fill="FFFF00"/>
            <w:hideMark/>
          </w:tcPr>
          <w:p w14:paraId="4A402E87"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80" w:type="pct"/>
            <w:tcBorders>
              <w:top w:val="nil"/>
              <w:left w:val="nil"/>
              <w:bottom w:val="single" w:sz="4" w:space="0" w:color="000000"/>
              <w:right w:val="single" w:sz="4" w:space="0" w:color="000000"/>
            </w:tcBorders>
            <w:shd w:val="clear" w:color="FFFF00" w:fill="FFFF00"/>
            <w:hideMark/>
          </w:tcPr>
          <w:p w14:paraId="1B45CF4E"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40" w:type="pct"/>
            <w:tcBorders>
              <w:top w:val="nil"/>
              <w:left w:val="nil"/>
              <w:bottom w:val="single" w:sz="4" w:space="0" w:color="000000"/>
              <w:right w:val="single" w:sz="4" w:space="0" w:color="000000"/>
            </w:tcBorders>
            <w:shd w:val="clear" w:color="FFFF00" w:fill="FFFF00"/>
            <w:hideMark/>
          </w:tcPr>
          <w:p w14:paraId="602EAA24"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444" w:type="pct"/>
            <w:tcBorders>
              <w:top w:val="nil"/>
              <w:left w:val="nil"/>
              <w:bottom w:val="single" w:sz="4" w:space="0" w:color="000000"/>
              <w:right w:val="single" w:sz="4" w:space="0" w:color="000000"/>
            </w:tcBorders>
            <w:shd w:val="clear" w:color="FFFF00" w:fill="FFFF00"/>
            <w:hideMark/>
          </w:tcPr>
          <w:p w14:paraId="794219DD"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232" w:type="pct"/>
            <w:tcBorders>
              <w:top w:val="nil"/>
              <w:left w:val="nil"/>
              <w:bottom w:val="single" w:sz="4" w:space="0" w:color="000000"/>
              <w:right w:val="single" w:sz="4" w:space="0" w:color="000000"/>
            </w:tcBorders>
            <w:shd w:val="clear" w:color="FFFF00" w:fill="FFFF00"/>
            <w:hideMark/>
          </w:tcPr>
          <w:p w14:paraId="77E73DF9"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51" w:type="pct"/>
            <w:tcBorders>
              <w:top w:val="nil"/>
              <w:left w:val="nil"/>
              <w:bottom w:val="single" w:sz="4" w:space="0" w:color="000000"/>
              <w:right w:val="single" w:sz="4" w:space="0" w:color="000000"/>
            </w:tcBorders>
            <w:shd w:val="clear" w:color="00FF00" w:fill="00FF00"/>
            <w:hideMark/>
          </w:tcPr>
          <w:p w14:paraId="7D41820C"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Permis de construire</w:t>
            </w:r>
          </w:p>
        </w:tc>
        <w:tc>
          <w:tcPr>
            <w:tcW w:w="288" w:type="pct"/>
            <w:tcBorders>
              <w:top w:val="nil"/>
              <w:left w:val="nil"/>
              <w:bottom w:val="single" w:sz="4" w:space="0" w:color="000000"/>
              <w:right w:val="single" w:sz="4" w:space="0" w:color="000000"/>
            </w:tcBorders>
            <w:shd w:val="clear" w:color="FFFF00" w:fill="FFFF00"/>
            <w:hideMark/>
          </w:tcPr>
          <w:p w14:paraId="55270BA8"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420" w:type="pct"/>
            <w:tcBorders>
              <w:top w:val="nil"/>
              <w:left w:val="nil"/>
              <w:bottom w:val="single" w:sz="4" w:space="0" w:color="000000"/>
              <w:right w:val="single" w:sz="4" w:space="0" w:color="000000"/>
            </w:tcBorders>
            <w:shd w:val="clear" w:color="FFFF00" w:fill="FFFF00"/>
            <w:hideMark/>
          </w:tcPr>
          <w:p w14:paraId="55F70B44"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r>
      <w:tr w:rsidR="006D72D2" w:rsidRPr="00925BF2" w14:paraId="5827B2BC" w14:textId="77777777" w:rsidTr="00EA1E63">
        <w:trPr>
          <w:cantSplit/>
          <w:trHeight w:val="77"/>
        </w:trPr>
        <w:tc>
          <w:tcPr>
            <w:tcW w:w="352" w:type="pct"/>
            <w:tcBorders>
              <w:top w:val="nil"/>
              <w:left w:val="single" w:sz="4" w:space="0" w:color="000000"/>
              <w:bottom w:val="single" w:sz="4" w:space="0" w:color="000000"/>
              <w:right w:val="single" w:sz="4" w:space="0" w:color="000000"/>
            </w:tcBorders>
            <w:shd w:val="clear" w:color="FFFF00" w:fill="FFFF00"/>
            <w:hideMark/>
          </w:tcPr>
          <w:p w14:paraId="744C9417"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64" w:type="pct"/>
            <w:tcBorders>
              <w:top w:val="nil"/>
              <w:left w:val="nil"/>
              <w:bottom w:val="single" w:sz="4" w:space="0" w:color="000000"/>
              <w:right w:val="single" w:sz="4" w:space="0" w:color="000000"/>
            </w:tcBorders>
            <w:shd w:val="clear" w:color="FFFF00" w:fill="FFFF00"/>
            <w:noWrap/>
            <w:hideMark/>
          </w:tcPr>
          <w:p w14:paraId="38DA1F8F" w14:textId="77777777" w:rsidR="00925BF2" w:rsidRPr="006D72D2" w:rsidRDefault="00925BF2" w:rsidP="006D72D2">
            <w:pPr>
              <w:spacing w:after="0" w:line="240" w:lineRule="auto"/>
              <w:jc w:val="center"/>
              <w:rPr>
                <w:rFonts w:ascii="Arial" w:eastAsia="Times New Roman" w:hAnsi="Arial" w:cs="Arial"/>
                <w:bCs/>
                <w:sz w:val="16"/>
                <w:szCs w:val="16"/>
                <w:lang w:eastAsia="fr-FR"/>
              </w:rPr>
            </w:pPr>
          </w:p>
        </w:tc>
        <w:tc>
          <w:tcPr>
            <w:tcW w:w="336" w:type="pct"/>
            <w:tcBorders>
              <w:top w:val="nil"/>
              <w:left w:val="nil"/>
              <w:bottom w:val="single" w:sz="4" w:space="0" w:color="000000"/>
              <w:right w:val="single" w:sz="4" w:space="0" w:color="000000"/>
            </w:tcBorders>
            <w:shd w:val="clear" w:color="FFFF00" w:fill="FFFF00"/>
            <w:hideMark/>
          </w:tcPr>
          <w:p w14:paraId="22F970DD"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65" w:type="pct"/>
            <w:tcBorders>
              <w:top w:val="nil"/>
              <w:left w:val="nil"/>
              <w:bottom w:val="single" w:sz="4" w:space="0" w:color="000000"/>
              <w:right w:val="single" w:sz="4" w:space="0" w:color="000000"/>
            </w:tcBorders>
            <w:shd w:val="clear" w:color="FFFF00" w:fill="FFFF00"/>
            <w:hideMark/>
          </w:tcPr>
          <w:p w14:paraId="566BA5CD"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69" w:type="pct"/>
            <w:tcBorders>
              <w:top w:val="nil"/>
              <w:left w:val="nil"/>
              <w:bottom w:val="single" w:sz="4" w:space="0" w:color="000000"/>
              <w:right w:val="single" w:sz="4" w:space="0" w:color="000000"/>
            </w:tcBorders>
            <w:shd w:val="clear" w:color="FFFF00" w:fill="FFFF00"/>
            <w:hideMark/>
          </w:tcPr>
          <w:p w14:paraId="7AC4894D"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403" w:type="pct"/>
            <w:tcBorders>
              <w:top w:val="nil"/>
              <w:left w:val="nil"/>
              <w:bottom w:val="single" w:sz="4" w:space="0" w:color="000000"/>
              <w:right w:val="single" w:sz="4" w:space="0" w:color="000000"/>
            </w:tcBorders>
            <w:shd w:val="clear" w:color="FFFF00" w:fill="FFFF00"/>
            <w:noWrap/>
            <w:hideMark/>
          </w:tcPr>
          <w:p w14:paraId="60D45B63" w14:textId="77777777" w:rsidR="00925BF2" w:rsidRPr="006D72D2" w:rsidRDefault="00925BF2" w:rsidP="006D72D2">
            <w:pPr>
              <w:spacing w:after="0" w:line="240" w:lineRule="auto"/>
              <w:jc w:val="center"/>
              <w:rPr>
                <w:rFonts w:ascii="Arial" w:eastAsia="Times New Roman" w:hAnsi="Arial" w:cs="Arial"/>
                <w:bCs/>
                <w:sz w:val="16"/>
                <w:szCs w:val="16"/>
                <w:lang w:eastAsia="fr-FR"/>
              </w:rPr>
            </w:pPr>
          </w:p>
        </w:tc>
        <w:tc>
          <w:tcPr>
            <w:tcW w:w="358" w:type="pct"/>
            <w:tcBorders>
              <w:top w:val="nil"/>
              <w:left w:val="nil"/>
              <w:bottom w:val="single" w:sz="4" w:space="0" w:color="000000"/>
              <w:right w:val="single" w:sz="4" w:space="0" w:color="000000"/>
            </w:tcBorders>
            <w:shd w:val="clear" w:color="FFFF00" w:fill="FFFF00"/>
            <w:hideMark/>
          </w:tcPr>
          <w:p w14:paraId="4DC2CE17"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80" w:type="pct"/>
            <w:tcBorders>
              <w:top w:val="nil"/>
              <w:left w:val="nil"/>
              <w:bottom w:val="single" w:sz="4" w:space="0" w:color="000000"/>
              <w:right w:val="single" w:sz="4" w:space="0" w:color="000000"/>
            </w:tcBorders>
            <w:shd w:val="clear" w:color="FFFF00" w:fill="FFFF00"/>
            <w:hideMark/>
          </w:tcPr>
          <w:p w14:paraId="45691C20"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40" w:type="pct"/>
            <w:tcBorders>
              <w:top w:val="nil"/>
              <w:left w:val="nil"/>
              <w:bottom w:val="single" w:sz="4" w:space="0" w:color="000000"/>
              <w:right w:val="single" w:sz="4" w:space="0" w:color="000000"/>
            </w:tcBorders>
            <w:shd w:val="clear" w:color="FFFF00" w:fill="FFFF00"/>
            <w:hideMark/>
          </w:tcPr>
          <w:p w14:paraId="6C68D44F"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444" w:type="pct"/>
            <w:tcBorders>
              <w:top w:val="nil"/>
              <w:left w:val="nil"/>
              <w:bottom w:val="single" w:sz="4" w:space="0" w:color="000000"/>
              <w:right w:val="single" w:sz="4" w:space="0" w:color="000000"/>
            </w:tcBorders>
            <w:shd w:val="clear" w:color="FFFF00" w:fill="FFFF00"/>
            <w:hideMark/>
          </w:tcPr>
          <w:p w14:paraId="0CA5CEFE"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232" w:type="pct"/>
            <w:tcBorders>
              <w:top w:val="nil"/>
              <w:left w:val="nil"/>
              <w:bottom w:val="single" w:sz="4" w:space="0" w:color="000000"/>
              <w:right w:val="single" w:sz="4" w:space="0" w:color="000000"/>
            </w:tcBorders>
            <w:shd w:val="clear" w:color="FFFF00" w:fill="FFFF00"/>
            <w:hideMark/>
          </w:tcPr>
          <w:p w14:paraId="50029627"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351" w:type="pct"/>
            <w:tcBorders>
              <w:top w:val="nil"/>
              <w:left w:val="nil"/>
              <w:bottom w:val="single" w:sz="4" w:space="0" w:color="000000"/>
              <w:right w:val="single" w:sz="4" w:space="0" w:color="000000"/>
            </w:tcBorders>
            <w:shd w:val="clear" w:color="00FF00" w:fill="00FF00"/>
            <w:hideMark/>
          </w:tcPr>
          <w:p w14:paraId="0E4732A2" w14:textId="77777777" w:rsidR="00925BF2" w:rsidRPr="006D72D2" w:rsidRDefault="00925BF2" w:rsidP="006D72D2">
            <w:pPr>
              <w:spacing w:after="0" w:line="240" w:lineRule="auto"/>
              <w:jc w:val="center"/>
              <w:rPr>
                <w:rFonts w:ascii="Comfortaa" w:eastAsia="Times New Roman" w:hAnsi="Comfortaa" w:cs="Arial"/>
                <w:bCs/>
                <w:color w:val="0B5394"/>
                <w:sz w:val="16"/>
                <w:szCs w:val="16"/>
                <w:lang w:eastAsia="fr-FR"/>
              </w:rPr>
            </w:pPr>
            <w:r w:rsidRPr="006D72D2">
              <w:rPr>
                <w:rFonts w:ascii="Comfortaa" w:eastAsia="Times New Roman" w:hAnsi="Comfortaa" w:cs="Arial"/>
                <w:bCs/>
                <w:color w:val="0B5394"/>
                <w:sz w:val="16"/>
                <w:szCs w:val="16"/>
                <w:lang w:eastAsia="fr-FR"/>
              </w:rPr>
              <w:t>Architecte si plus de 150m²</w:t>
            </w:r>
          </w:p>
        </w:tc>
        <w:tc>
          <w:tcPr>
            <w:tcW w:w="288" w:type="pct"/>
            <w:tcBorders>
              <w:top w:val="nil"/>
              <w:left w:val="nil"/>
              <w:bottom w:val="single" w:sz="4" w:space="0" w:color="000000"/>
              <w:right w:val="single" w:sz="4" w:space="0" w:color="000000"/>
            </w:tcBorders>
            <w:shd w:val="clear" w:color="FFFF00" w:fill="FFFF00"/>
            <w:hideMark/>
          </w:tcPr>
          <w:p w14:paraId="5C6E29DF"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c>
          <w:tcPr>
            <w:tcW w:w="420" w:type="pct"/>
            <w:tcBorders>
              <w:top w:val="nil"/>
              <w:left w:val="nil"/>
              <w:bottom w:val="single" w:sz="4" w:space="0" w:color="000000"/>
              <w:right w:val="single" w:sz="4" w:space="0" w:color="000000"/>
            </w:tcBorders>
            <w:shd w:val="clear" w:color="FFFF00" w:fill="FFFF00"/>
            <w:hideMark/>
          </w:tcPr>
          <w:p w14:paraId="0949329F" w14:textId="77777777" w:rsidR="00925BF2" w:rsidRPr="006D72D2" w:rsidRDefault="00925BF2" w:rsidP="006D72D2">
            <w:pPr>
              <w:spacing w:after="0" w:line="240" w:lineRule="auto"/>
              <w:jc w:val="center"/>
              <w:rPr>
                <w:rFonts w:ascii="Arial" w:eastAsia="Times New Roman" w:hAnsi="Arial" w:cs="Arial"/>
                <w:bCs/>
                <w:color w:val="0B5394"/>
                <w:sz w:val="16"/>
                <w:szCs w:val="16"/>
                <w:lang w:eastAsia="fr-FR"/>
              </w:rPr>
            </w:pPr>
          </w:p>
        </w:tc>
      </w:tr>
    </w:tbl>
    <w:p w14:paraId="0600C040" w14:textId="77777777" w:rsidR="00967056" w:rsidRDefault="00967056" w:rsidP="001A368B">
      <w:pPr>
        <w:sectPr w:rsidR="00967056" w:rsidSect="002E1D44">
          <w:pgSz w:w="16838" w:h="11906" w:orient="landscape"/>
          <w:pgMar w:top="1417" w:right="1417" w:bottom="1417" w:left="1417" w:header="708" w:footer="708" w:gutter="0"/>
          <w:pgNumType w:fmt="upperRoman" w:chapStyle="2"/>
          <w:cols w:space="708"/>
          <w:docGrid w:linePitch="360"/>
        </w:sectPr>
      </w:pPr>
    </w:p>
    <w:p w14:paraId="65DC0494" w14:textId="77777777" w:rsidR="00B35BC9" w:rsidRDefault="00B35BC9" w:rsidP="001A368B"/>
    <w:p w14:paraId="44A89DD9" w14:textId="77777777" w:rsidR="00B35BC9" w:rsidRDefault="00B35BC9">
      <w:pPr>
        <w:jc w:val="left"/>
      </w:pPr>
    </w:p>
    <w:p w14:paraId="13BC5FE2" w14:textId="77777777" w:rsidR="001A368B" w:rsidRDefault="00B35BC9" w:rsidP="00B35BC9">
      <w:pPr>
        <w:pStyle w:val="Titre2"/>
      </w:pPr>
      <w:bookmarkStart w:id="144" w:name="_Toc516066211"/>
      <w:r>
        <w:t>Annexe 1</w:t>
      </w:r>
      <w:r w:rsidR="002D0083">
        <w:t>2</w:t>
      </w:r>
      <w:bookmarkEnd w:id="144"/>
    </w:p>
    <w:p w14:paraId="3CB7109B" w14:textId="77777777" w:rsidR="00B35BC9" w:rsidRDefault="00B35BC9" w:rsidP="00B35BC9"/>
    <w:p w14:paraId="5604EA4A" w14:textId="77777777" w:rsidR="00B35BC9" w:rsidRDefault="00196D83" w:rsidP="00196D83">
      <w:pPr>
        <w:pStyle w:val="Titre3"/>
      </w:pPr>
      <w:bookmarkStart w:id="145" w:name="_Toc516066212"/>
      <w:r>
        <w:t>Tableau de criticité des risques et facteurs de risques</w:t>
      </w:r>
      <w:bookmarkEnd w:id="145"/>
    </w:p>
    <w:p w14:paraId="159D0CE0" w14:textId="77777777" w:rsidR="00196D83" w:rsidRDefault="00196D83" w:rsidP="00196D83"/>
    <w:tbl>
      <w:tblPr>
        <w:tblW w:w="5000" w:type="pct"/>
        <w:tblCellMar>
          <w:left w:w="70" w:type="dxa"/>
          <w:right w:w="70" w:type="dxa"/>
        </w:tblCellMar>
        <w:tblLook w:val="04A0" w:firstRow="1" w:lastRow="0" w:firstColumn="1" w:lastColumn="0" w:noHBand="0" w:noVBand="1"/>
      </w:tblPr>
      <w:tblGrid>
        <w:gridCol w:w="1508"/>
        <w:gridCol w:w="1640"/>
        <w:gridCol w:w="393"/>
        <w:gridCol w:w="648"/>
        <w:gridCol w:w="538"/>
        <w:gridCol w:w="518"/>
        <w:gridCol w:w="1602"/>
        <w:gridCol w:w="505"/>
        <w:gridCol w:w="648"/>
        <w:gridCol w:w="538"/>
        <w:gridCol w:w="514"/>
      </w:tblGrid>
      <w:tr w:rsidR="00196D83" w:rsidRPr="00270B42" w14:paraId="1EC40239" w14:textId="77777777" w:rsidTr="0053275E">
        <w:trPr>
          <w:trHeight w:val="300"/>
        </w:trPr>
        <w:tc>
          <w:tcPr>
            <w:tcW w:w="833" w:type="pct"/>
            <w:vMerge w:val="restart"/>
            <w:tcBorders>
              <w:top w:val="single" w:sz="8" w:space="0" w:color="auto"/>
              <w:left w:val="single" w:sz="8" w:space="0" w:color="auto"/>
              <w:bottom w:val="single" w:sz="8" w:space="0" w:color="000000"/>
              <w:right w:val="single" w:sz="8" w:space="0" w:color="auto"/>
            </w:tcBorders>
            <w:shd w:val="clear" w:color="000000" w:fill="0B5394"/>
            <w:vAlign w:val="center"/>
            <w:hideMark/>
          </w:tcPr>
          <w:p w14:paraId="4503A7BF" w14:textId="77777777" w:rsidR="00196D83" w:rsidRPr="00270B42" w:rsidRDefault="00196D83" w:rsidP="00196D83">
            <w:pPr>
              <w:spacing w:after="0" w:line="240" w:lineRule="auto"/>
              <w:jc w:val="center"/>
              <w:rPr>
                <w:rFonts w:ascii="Comfortaa" w:eastAsia="Times New Roman" w:hAnsi="Comfortaa" w:cs="Calibri"/>
                <w:bCs/>
                <w:color w:val="FFFFFF"/>
                <w:sz w:val="16"/>
                <w:szCs w:val="16"/>
                <w:lang w:eastAsia="fr-FR"/>
              </w:rPr>
            </w:pPr>
            <w:r w:rsidRPr="00270B42">
              <w:rPr>
                <w:rFonts w:ascii="Comfortaa" w:eastAsia="Times New Roman" w:hAnsi="Comfortaa" w:cs="Calibri"/>
                <w:bCs/>
                <w:color w:val="FFFFFF"/>
                <w:sz w:val="16"/>
                <w:szCs w:val="16"/>
                <w:lang w:eastAsia="fr-FR"/>
              </w:rPr>
              <w:t>Risques</w:t>
            </w:r>
          </w:p>
        </w:tc>
        <w:tc>
          <w:tcPr>
            <w:tcW w:w="906" w:type="pct"/>
            <w:vMerge w:val="restart"/>
            <w:tcBorders>
              <w:top w:val="single" w:sz="8" w:space="0" w:color="auto"/>
              <w:left w:val="nil"/>
              <w:bottom w:val="single" w:sz="8" w:space="0" w:color="000000"/>
              <w:right w:val="single" w:sz="4" w:space="0" w:color="auto"/>
            </w:tcBorders>
            <w:shd w:val="clear" w:color="000000" w:fill="0B5394"/>
            <w:vAlign w:val="center"/>
            <w:hideMark/>
          </w:tcPr>
          <w:p w14:paraId="384710F8" w14:textId="77777777" w:rsidR="00196D83" w:rsidRPr="00270B42" w:rsidRDefault="00196D83" w:rsidP="00196D83">
            <w:pPr>
              <w:spacing w:after="0" w:line="240" w:lineRule="auto"/>
              <w:jc w:val="center"/>
              <w:rPr>
                <w:rFonts w:ascii="Comfortaa" w:eastAsia="Times New Roman" w:hAnsi="Comfortaa" w:cs="Calibri"/>
                <w:bCs/>
                <w:color w:val="FFFFFF"/>
                <w:sz w:val="16"/>
                <w:szCs w:val="16"/>
                <w:lang w:eastAsia="fr-FR"/>
              </w:rPr>
            </w:pPr>
            <w:r w:rsidRPr="00270B42">
              <w:rPr>
                <w:rFonts w:ascii="Comfortaa" w:eastAsia="Times New Roman" w:hAnsi="Comfortaa" w:cs="Calibri"/>
                <w:bCs/>
                <w:color w:val="FFFFFF"/>
                <w:sz w:val="16"/>
                <w:szCs w:val="16"/>
                <w:lang w:eastAsia="fr-FR"/>
              </w:rPr>
              <w:t>Facteurs de risques</w:t>
            </w:r>
          </w:p>
        </w:tc>
        <w:tc>
          <w:tcPr>
            <w:tcW w:w="1157" w:type="pct"/>
            <w:gridSpan w:val="4"/>
            <w:vMerge w:val="restart"/>
            <w:tcBorders>
              <w:top w:val="single" w:sz="8" w:space="0" w:color="auto"/>
              <w:left w:val="single" w:sz="4" w:space="0" w:color="auto"/>
              <w:bottom w:val="single" w:sz="4" w:space="0" w:color="auto"/>
              <w:right w:val="single" w:sz="4" w:space="0" w:color="auto"/>
            </w:tcBorders>
            <w:shd w:val="clear" w:color="000000" w:fill="0B5394"/>
            <w:vAlign w:val="center"/>
            <w:hideMark/>
          </w:tcPr>
          <w:p w14:paraId="1962D7FB" w14:textId="77777777" w:rsidR="00196D83" w:rsidRPr="00270B42" w:rsidRDefault="00196D83" w:rsidP="00196D83">
            <w:pPr>
              <w:spacing w:after="0" w:line="240" w:lineRule="auto"/>
              <w:jc w:val="center"/>
              <w:rPr>
                <w:rFonts w:ascii="Comfortaa" w:eastAsia="Times New Roman" w:hAnsi="Comfortaa" w:cs="Calibri"/>
                <w:bCs/>
                <w:color w:val="FFFFFF"/>
                <w:sz w:val="16"/>
                <w:szCs w:val="16"/>
                <w:lang w:eastAsia="fr-FR"/>
              </w:rPr>
            </w:pPr>
            <w:r w:rsidRPr="00270B42">
              <w:rPr>
                <w:rFonts w:ascii="Comfortaa" w:eastAsia="Times New Roman" w:hAnsi="Comfortaa" w:cs="Calibri"/>
                <w:bCs/>
                <w:color w:val="FFFFFF"/>
                <w:sz w:val="16"/>
                <w:szCs w:val="16"/>
                <w:lang w:eastAsia="fr-FR"/>
              </w:rPr>
              <w:t>Criticité nominale</w:t>
            </w:r>
          </w:p>
        </w:tc>
        <w:tc>
          <w:tcPr>
            <w:tcW w:w="885" w:type="pct"/>
            <w:vMerge w:val="restart"/>
            <w:tcBorders>
              <w:top w:val="single" w:sz="8" w:space="0" w:color="auto"/>
              <w:left w:val="single" w:sz="4" w:space="0" w:color="auto"/>
              <w:bottom w:val="single" w:sz="8" w:space="0" w:color="000000"/>
              <w:right w:val="single" w:sz="4" w:space="0" w:color="auto"/>
            </w:tcBorders>
            <w:shd w:val="clear" w:color="000000" w:fill="0B5394"/>
            <w:vAlign w:val="center"/>
            <w:hideMark/>
          </w:tcPr>
          <w:p w14:paraId="00048284" w14:textId="77777777" w:rsidR="00196D83" w:rsidRPr="00270B42" w:rsidRDefault="00196D83" w:rsidP="00196D83">
            <w:pPr>
              <w:spacing w:after="0" w:line="240" w:lineRule="auto"/>
              <w:jc w:val="center"/>
              <w:rPr>
                <w:rFonts w:ascii="Comfortaa" w:eastAsia="Times New Roman" w:hAnsi="Comfortaa" w:cs="Calibri"/>
                <w:bCs/>
                <w:color w:val="FFFFFF"/>
                <w:sz w:val="16"/>
                <w:szCs w:val="16"/>
                <w:lang w:eastAsia="fr-FR"/>
              </w:rPr>
            </w:pPr>
            <w:r w:rsidRPr="00270B42">
              <w:rPr>
                <w:rFonts w:ascii="Comfortaa" w:eastAsia="Times New Roman" w:hAnsi="Comfortaa" w:cs="Calibri"/>
                <w:bCs/>
                <w:color w:val="FFFFFF"/>
                <w:sz w:val="16"/>
                <w:szCs w:val="16"/>
                <w:lang w:eastAsia="fr-FR"/>
              </w:rPr>
              <w:t>Reduction du risque</w:t>
            </w:r>
          </w:p>
        </w:tc>
        <w:tc>
          <w:tcPr>
            <w:tcW w:w="1219" w:type="pct"/>
            <w:gridSpan w:val="4"/>
            <w:vMerge w:val="restart"/>
            <w:tcBorders>
              <w:top w:val="single" w:sz="8" w:space="0" w:color="auto"/>
              <w:left w:val="single" w:sz="4" w:space="0" w:color="auto"/>
              <w:bottom w:val="single" w:sz="4" w:space="0" w:color="auto"/>
              <w:right w:val="single" w:sz="8" w:space="0" w:color="000000"/>
            </w:tcBorders>
            <w:shd w:val="clear" w:color="000000" w:fill="0B5394"/>
            <w:vAlign w:val="center"/>
            <w:hideMark/>
          </w:tcPr>
          <w:p w14:paraId="480FBC9F" w14:textId="77777777" w:rsidR="00196D83" w:rsidRPr="00270B42" w:rsidRDefault="00196D83" w:rsidP="00196D83">
            <w:pPr>
              <w:spacing w:after="0" w:line="240" w:lineRule="auto"/>
              <w:jc w:val="center"/>
              <w:rPr>
                <w:rFonts w:ascii="Comfortaa" w:eastAsia="Times New Roman" w:hAnsi="Comfortaa" w:cs="Calibri"/>
                <w:bCs/>
                <w:color w:val="FFFFFF"/>
                <w:sz w:val="16"/>
                <w:szCs w:val="16"/>
                <w:lang w:eastAsia="fr-FR"/>
              </w:rPr>
            </w:pPr>
            <w:r w:rsidRPr="00270B42">
              <w:rPr>
                <w:rFonts w:ascii="Comfortaa" w:eastAsia="Times New Roman" w:hAnsi="Comfortaa" w:cs="Calibri"/>
                <w:bCs/>
                <w:color w:val="FFFFFF"/>
                <w:sz w:val="16"/>
                <w:szCs w:val="16"/>
                <w:lang w:eastAsia="fr-FR"/>
              </w:rPr>
              <w:t>Criticité final</w:t>
            </w:r>
          </w:p>
        </w:tc>
      </w:tr>
      <w:tr w:rsidR="00196D83" w:rsidRPr="00270B42" w14:paraId="68FE33BD" w14:textId="77777777" w:rsidTr="0053275E">
        <w:trPr>
          <w:trHeight w:val="415"/>
        </w:trPr>
        <w:tc>
          <w:tcPr>
            <w:tcW w:w="833" w:type="pct"/>
            <w:vMerge/>
            <w:tcBorders>
              <w:top w:val="single" w:sz="8" w:space="0" w:color="auto"/>
              <w:left w:val="single" w:sz="8" w:space="0" w:color="auto"/>
              <w:bottom w:val="single" w:sz="8" w:space="0" w:color="000000"/>
              <w:right w:val="single" w:sz="8" w:space="0" w:color="auto"/>
            </w:tcBorders>
            <w:vAlign w:val="center"/>
            <w:hideMark/>
          </w:tcPr>
          <w:p w14:paraId="6095F99B" w14:textId="77777777" w:rsidR="00196D83" w:rsidRPr="00270B42" w:rsidRDefault="00196D83" w:rsidP="00196D83">
            <w:pPr>
              <w:spacing w:after="0" w:line="240" w:lineRule="auto"/>
              <w:jc w:val="left"/>
              <w:rPr>
                <w:rFonts w:ascii="Comfortaa" w:eastAsia="Times New Roman" w:hAnsi="Comfortaa" w:cs="Calibri"/>
                <w:b/>
                <w:bCs/>
                <w:color w:val="FFFFFF"/>
                <w:sz w:val="16"/>
                <w:szCs w:val="16"/>
                <w:lang w:eastAsia="fr-FR"/>
              </w:rPr>
            </w:pPr>
          </w:p>
        </w:tc>
        <w:tc>
          <w:tcPr>
            <w:tcW w:w="906" w:type="pct"/>
            <w:vMerge/>
            <w:tcBorders>
              <w:top w:val="single" w:sz="8" w:space="0" w:color="auto"/>
              <w:left w:val="nil"/>
              <w:bottom w:val="single" w:sz="8" w:space="0" w:color="000000"/>
              <w:right w:val="single" w:sz="4" w:space="0" w:color="auto"/>
            </w:tcBorders>
            <w:vAlign w:val="center"/>
            <w:hideMark/>
          </w:tcPr>
          <w:p w14:paraId="74959249" w14:textId="77777777" w:rsidR="00196D83" w:rsidRPr="00270B42" w:rsidRDefault="00196D83" w:rsidP="00196D83">
            <w:pPr>
              <w:spacing w:after="0" w:line="240" w:lineRule="auto"/>
              <w:jc w:val="left"/>
              <w:rPr>
                <w:rFonts w:ascii="Comfortaa" w:eastAsia="Times New Roman" w:hAnsi="Comfortaa" w:cs="Calibri"/>
                <w:b/>
                <w:bCs/>
                <w:color w:val="FFFFFF"/>
                <w:sz w:val="16"/>
                <w:szCs w:val="16"/>
                <w:lang w:eastAsia="fr-FR"/>
              </w:rPr>
            </w:pPr>
          </w:p>
        </w:tc>
        <w:tc>
          <w:tcPr>
            <w:tcW w:w="1157" w:type="pct"/>
            <w:gridSpan w:val="4"/>
            <w:vMerge/>
            <w:tcBorders>
              <w:top w:val="single" w:sz="8" w:space="0" w:color="auto"/>
              <w:left w:val="single" w:sz="4" w:space="0" w:color="auto"/>
              <w:bottom w:val="single" w:sz="4" w:space="0" w:color="auto"/>
              <w:right w:val="single" w:sz="4" w:space="0" w:color="auto"/>
            </w:tcBorders>
            <w:vAlign w:val="center"/>
            <w:hideMark/>
          </w:tcPr>
          <w:p w14:paraId="2919F8B3" w14:textId="77777777" w:rsidR="00196D83" w:rsidRPr="00270B42" w:rsidRDefault="00196D83" w:rsidP="00196D83">
            <w:pPr>
              <w:spacing w:after="0" w:line="240" w:lineRule="auto"/>
              <w:jc w:val="left"/>
              <w:rPr>
                <w:rFonts w:ascii="Comfortaa" w:eastAsia="Times New Roman" w:hAnsi="Comfortaa" w:cs="Calibri"/>
                <w:b/>
                <w:bCs/>
                <w:color w:val="FFFFFF"/>
                <w:sz w:val="16"/>
                <w:szCs w:val="16"/>
                <w:lang w:eastAsia="fr-FR"/>
              </w:rPr>
            </w:pPr>
          </w:p>
        </w:tc>
        <w:tc>
          <w:tcPr>
            <w:tcW w:w="885" w:type="pct"/>
            <w:vMerge/>
            <w:tcBorders>
              <w:top w:val="single" w:sz="8" w:space="0" w:color="auto"/>
              <w:left w:val="single" w:sz="4" w:space="0" w:color="auto"/>
              <w:bottom w:val="single" w:sz="8" w:space="0" w:color="000000"/>
              <w:right w:val="single" w:sz="4" w:space="0" w:color="auto"/>
            </w:tcBorders>
            <w:vAlign w:val="center"/>
            <w:hideMark/>
          </w:tcPr>
          <w:p w14:paraId="6466C05E" w14:textId="77777777" w:rsidR="00196D83" w:rsidRPr="00270B42" w:rsidRDefault="00196D83" w:rsidP="00196D83">
            <w:pPr>
              <w:spacing w:after="0" w:line="240" w:lineRule="auto"/>
              <w:jc w:val="left"/>
              <w:rPr>
                <w:rFonts w:ascii="Comfortaa" w:eastAsia="Times New Roman" w:hAnsi="Comfortaa" w:cs="Calibri"/>
                <w:b/>
                <w:bCs/>
                <w:color w:val="FFFFFF"/>
                <w:sz w:val="16"/>
                <w:szCs w:val="16"/>
                <w:lang w:eastAsia="fr-FR"/>
              </w:rPr>
            </w:pPr>
          </w:p>
        </w:tc>
        <w:tc>
          <w:tcPr>
            <w:tcW w:w="1219" w:type="pct"/>
            <w:gridSpan w:val="4"/>
            <w:vMerge/>
            <w:tcBorders>
              <w:top w:val="single" w:sz="8" w:space="0" w:color="auto"/>
              <w:left w:val="single" w:sz="4" w:space="0" w:color="auto"/>
              <w:bottom w:val="single" w:sz="4" w:space="0" w:color="auto"/>
              <w:right w:val="single" w:sz="8" w:space="0" w:color="000000"/>
            </w:tcBorders>
            <w:vAlign w:val="center"/>
            <w:hideMark/>
          </w:tcPr>
          <w:p w14:paraId="54EED214" w14:textId="77777777" w:rsidR="00196D83" w:rsidRPr="00270B42" w:rsidRDefault="00196D83" w:rsidP="00196D83">
            <w:pPr>
              <w:spacing w:after="0" w:line="240" w:lineRule="auto"/>
              <w:jc w:val="left"/>
              <w:rPr>
                <w:rFonts w:ascii="Comfortaa" w:eastAsia="Times New Roman" w:hAnsi="Comfortaa" w:cs="Calibri"/>
                <w:b/>
                <w:bCs/>
                <w:color w:val="FFFFFF"/>
                <w:sz w:val="16"/>
                <w:szCs w:val="16"/>
                <w:lang w:eastAsia="fr-FR"/>
              </w:rPr>
            </w:pPr>
          </w:p>
        </w:tc>
      </w:tr>
      <w:tr w:rsidR="00196D83" w:rsidRPr="00270B42" w14:paraId="3ABEC642" w14:textId="77777777" w:rsidTr="0053275E">
        <w:trPr>
          <w:trHeight w:val="415"/>
        </w:trPr>
        <w:tc>
          <w:tcPr>
            <w:tcW w:w="833" w:type="pct"/>
            <w:vMerge/>
            <w:tcBorders>
              <w:top w:val="single" w:sz="8" w:space="0" w:color="auto"/>
              <w:left w:val="single" w:sz="8" w:space="0" w:color="auto"/>
              <w:bottom w:val="single" w:sz="8" w:space="0" w:color="000000"/>
              <w:right w:val="single" w:sz="8" w:space="0" w:color="auto"/>
            </w:tcBorders>
            <w:vAlign w:val="center"/>
            <w:hideMark/>
          </w:tcPr>
          <w:p w14:paraId="7B13B7C4" w14:textId="77777777" w:rsidR="00196D83" w:rsidRPr="00270B42" w:rsidRDefault="00196D83" w:rsidP="00196D83">
            <w:pPr>
              <w:spacing w:after="0" w:line="240" w:lineRule="auto"/>
              <w:jc w:val="left"/>
              <w:rPr>
                <w:rFonts w:ascii="Comfortaa" w:eastAsia="Times New Roman" w:hAnsi="Comfortaa" w:cs="Calibri"/>
                <w:b/>
                <w:bCs/>
                <w:color w:val="FFFFFF"/>
                <w:sz w:val="16"/>
                <w:szCs w:val="16"/>
                <w:lang w:eastAsia="fr-FR"/>
              </w:rPr>
            </w:pPr>
          </w:p>
        </w:tc>
        <w:tc>
          <w:tcPr>
            <w:tcW w:w="906" w:type="pct"/>
            <w:vMerge/>
            <w:tcBorders>
              <w:top w:val="single" w:sz="8" w:space="0" w:color="auto"/>
              <w:left w:val="nil"/>
              <w:bottom w:val="single" w:sz="8" w:space="0" w:color="000000"/>
              <w:right w:val="single" w:sz="4" w:space="0" w:color="auto"/>
            </w:tcBorders>
            <w:vAlign w:val="center"/>
            <w:hideMark/>
          </w:tcPr>
          <w:p w14:paraId="3E7DDFCD" w14:textId="77777777" w:rsidR="00196D83" w:rsidRPr="00270B42" w:rsidRDefault="00196D83" w:rsidP="00196D83">
            <w:pPr>
              <w:spacing w:after="0" w:line="240" w:lineRule="auto"/>
              <w:jc w:val="left"/>
              <w:rPr>
                <w:rFonts w:ascii="Comfortaa" w:eastAsia="Times New Roman" w:hAnsi="Comfortaa" w:cs="Calibri"/>
                <w:b/>
                <w:bCs/>
                <w:color w:val="FFFFFF"/>
                <w:sz w:val="16"/>
                <w:szCs w:val="16"/>
                <w:lang w:eastAsia="fr-FR"/>
              </w:rPr>
            </w:pPr>
          </w:p>
        </w:tc>
        <w:tc>
          <w:tcPr>
            <w:tcW w:w="217" w:type="pct"/>
            <w:vMerge w:val="restart"/>
            <w:tcBorders>
              <w:top w:val="nil"/>
              <w:left w:val="single" w:sz="4" w:space="0" w:color="auto"/>
              <w:bottom w:val="single" w:sz="8" w:space="0" w:color="000000"/>
              <w:right w:val="single" w:sz="4" w:space="0" w:color="auto"/>
            </w:tcBorders>
            <w:shd w:val="clear" w:color="000000" w:fill="CFE2F3"/>
            <w:textDirection w:val="btLr"/>
            <w:vAlign w:val="center"/>
            <w:hideMark/>
          </w:tcPr>
          <w:p w14:paraId="7DFF9037" w14:textId="77777777" w:rsidR="00196D83" w:rsidRPr="00270B42" w:rsidRDefault="00196D83" w:rsidP="00745FD7">
            <w:pPr>
              <w:spacing w:after="0" w:line="240" w:lineRule="auto"/>
              <w:ind w:left="113" w:right="113"/>
              <w:jc w:val="center"/>
              <w:rPr>
                <w:rFonts w:ascii="Comfortaa" w:eastAsia="Times New Roman" w:hAnsi="Comfortaa" w:cs="Calibri"/>
                <w:bCs/>
                <w:color w:val="000000"/>
                <w:sz w:val="16"/>
                <w:szCs w:val="16"/>
                <w:lang w:eastAsia="fr-FR"/>
              </w:rPr>
            </w:pPr>
            <w:r w:rsidRPr="00270B42">
              <w:rPr>
                <w:rFonts w:ascii="Comfortaa" w:eastAsia="Times New Roman" w:hAnsi="Comfortaa" w:cs="Calibri"/>
                <w:bCs/>
                <w:color w:val="000000"/>
                <w:sz w:val="16"/>
                <w:szCs w:val="16"/>
                <w:lang w:eastAsia="fr-FR"/>
              </w:rPr>
              <w:t>Gravité</w:t>
            </w:r>
          </w:p>
        </w:tc>
        <w:tc>
          <w:tcPr>
            <w:tcW w:w="358" w:type="pct"/>
            <w:vMerge w:val="restart"/>
            <w:tcBorders>
              <w:top w:val="nil"/>
              <w:left w:val="single" w:sz="4" w:space="0" w:color="auto"/>
              <w:bottom w:val="single" w:sz="8" w:space="0" w:color="000000"/>
              <w:right w:val="single" w:sz="4" w:space="0" w:color="auto"/>
            </w:tcBorders>
            <w:shd w:val="clear" w:color="000000" w:fill="CFE2F3"/>
            <w:textDirection w:val="btLr"/>
            <w:vAlign w:val="center"/>
            <w:hideMark/>
          </w:tcPr>
          <w:p w14:paraId="504C7887" w14:textId="77777777" w:rsidR="00196D83" w:rsidRPr="00270B42" w:rsidRDefault="00196D83" w:rsidP="00745FD7">
            <w:pPr>
              <w:spacing w:after="0" w:line="240" w:lineRule="auto"/>
              <w:ind w:left="113" w:right="113"/>
              <w:jc w:val="center"/>
              <w:rPr>
                <w:rFonts w:ascii="Comfortaa" w:eastAsia="Times New Roman" w:hAnsi="Comfortaa" w:cs="Calibri"/>
                <w:bCs/>
                <w:color w:val="000000"/>
                <w:sz w:val="16"/>
                <w:szCs w:val="16"/>
                <w:lang w:eastAsia="fr-FR"/>
              </w:rPr>
            </w:pPr>
            <w:r w:rsidRPr="00270B42">
              <w:rPr>
                <w:rFonts w:ascii="Comfortaa" w:eastAsia="Times New Roman" w:hAnsi="Comfortaa" w:cs="Calibri"/>
                <w:bCs/>
                <w:color w:val="000000"/>
                <w:sz w:val="16"/>
                <w:szCs w:val="16"/>
                <w:lang w:eastAsia="fr-FR"/>
              </w:rPr>
              <w:t>Probabilité</w:t>
            </w:r>
          </w:p>
        </w:tc>
        <w:tc>
          <w:tcPr>
            <w:tcW w:w="297" w:type="pct"/>
            <w:vMerge w:val="restart"/>
            <w:tcBorders>
              <w:top w:val="nil"/>
              <w:left w:val="single" w:sz="4" w:space="0" w:color="auto"/>
              <w:bottom w:val="single" w:sz="8" w:space="0" w:color="000000"/>
              <w:right w:val="single" w:sz="4" w:space="0" w:color="auto"/>
            </w:tcBorders>
            <w:shd w:val="clear" w:color="000000" w:fill="CFE2F3"/>
            <w:textDirection w:val="btLr"/>
            <w:vAlign w:val="center"/>
            <w:hideMark/>
          </w:tcPr>
          <w:p w14:paraId="20B8B846" w14:textId="77777777" w:rsidR="00196D83" w:rsidRPr="00270B42" w:rsidRDefault="00196D83" w:rsidP="00745FD7">
            <w:pPr>
              <w:spacing w:after="0" w:line="240" w:lineRule="auto"/>
              <w:ind w:left="113" w:right="113"/>
              <w:jc w:val="center"/>
              <w:rPr>
                <w:rFonts w:ascii="Comfortaa" w:eastAsia="Times New Roman" w:hAnsi="Comfortaa" w:cs="Calibri"/>
                <w:bCs/>
                <w:color w:val="000000"/>
                <w:sz w:val="16"/>
                <w:szCs w:val="16"/>
                <w:lang w:eastAsia="fr-FR"/>
              </w:rPr>
            </w:pPr>
            <w:r w:rsidRPr="00270B42">
              <w:rPr>
                <w:rFonts w:ascii="Comfortaa" w:eastAsia="Times New Roman" w:hAnsi="Comfortaa" w:cs="Calibri"/>
                <w:bCs/>
                <w:color w:val="000000"/>
                <w:sz w:val="16"/>
                <w:szCs w:val="16"/>
                <w:lang w:eastAsia="fr-FR"/>
              </w:rPr>
              <w:t>Non détection</w:t>
            </w:r>
          </w:p>
        </w:tc>
        <w:tc>
          <w:tcPr>
            <w:tcW w:w="286" w:type="pct"/>
            <w:vMerge w:val="restart"/>
            <w:tcBorders>
              <w:top w:val="nil"/>
              <w:left w:val="single" w:sz="4" w:space="0" w:color="auto"/>
              <w:bottom w:val="single" w:sz="8" w:space="0" w:color="000000"/>
              <w:right w:val="single" w:sz="4" w:space="0" w:color="auto"/>
            </w:tcBorders>
            <w:shd w:val="clear" w:color="000000" w:fill="CFE2F3"/>
            <w:textDirection w:val="btLr"/>
            <w:vAlign w:val="center"/>
            <w:hideMark/>
          </w:tcPr>
          <w:p w14:paraId="6982181D" w14:textId="77777777" w:rsidR="00196D83" w:rsidRPr="00270B42" w:rsidRDefault="00196D83" w:rsidP="00745FD7">
            <w:pPr>
              <w:spacing w:after="0" w:line="240" w:lineRule="auto"/>
              <w:ind w:left="113" w:right="113"/>
              <w:jc w:val="center"/>
              <w:rPr>
                <w:rFonts w:ascii="Comfortaa" w:eastAsia="Times New Roman" w:hAnsi="Comfortaa" w:cs="Calibri"/>
                <w:bCs/>
                <w:color w:val="000000"/>
                <w:sz w:val="16"/>
                <w:szCs w:val="16"/>
                <w:lang w:eastAsia="fr-FR"/>
              </w:rPr>
            </w:pPr>
            <w:r w:rsidRPr="00270B42">
              <w:rPr>
                <w:rFonts w:ascii="Comfortaa" w:eastAsia="Times New Roman" w:hAnsi="Comfortaa" w:cs="Calibri"/>
                <w:bCs/>
                <w:color w:val="000000"/>
                <w:sz w:val="16"/>
                <w:szCs w:val="16"/>
                <w:lang w:eastAsia="fr-FR"/>
              </w:rPr>
              <w:t>Criticité</w:t>
            </w:r>
          </w:p>
        </w:tc>
        <w:tc>
          <w:tcPr>
            <w:tcW w:w="885" w:type="pct"/>
            <w:vMerge/>
            <w:tcBorders>
              <w:top w:val="nil"/>
              <w:left w:val="single" w:sz="4" w:space="0" w:color="auto"/>
              <w:bottom w:val="single" w:sz="8" w:space="0" w:color="000000"/>
              <w:right w:val="single" w:sz="4" w:space="0" w:color="auto"/>
            </w:tcBorders>
            <w:textDirection w:val="btLr"/>
            <w:vAlign w:val="center"/>
            <w:hideMark/>
          </w:tcPr>
          <w:p w14:paraId="3EE403B3" w14:textId="77777777" w:rsidR="00196D83" w:rsidRPr="00270B42" w:rsidRDefault="00196D83" w:rsidP="00745FD7">
            <w:pPr>
              <w:spacing w:after="0" w:line="240" w:lineRule="auto"/>
              <w:ind w:left="113" w:right="113"/>
              <w:jc w:val="left"/>
              <w:rPr>
                <w:rFonts w:ascii="Comfortaa" w:eastAsia="Times New Roman" w:hAnsi="Comfortaa" w:cs="Calibri"/>
                <w:bCs/>
                <w:color w:val="FFFFFF"/>
                <w:sz w:val="16"/>
                <w:szCs w:val="16"/>
                <w:lang w:eastAsia="fr-FR"/>
              </w:rPr>
            </w:pPr>
          </w:p>
        </w:tc>
        <w:tc>
          <w:tcPr>
            <w:tcW w:w="279" w:type="pct"/>
            <w:vMerge w:val="restart"/>
            <w:tcBorders>
              <w:top w:val="nil"/>
              <w:left w:val="single" w:sz="4" w:space="0" w:color="auto"/>
              <w:bottom w:val="single" w:sz="8" w:space="0" w:color="000000"/>
              <w:right w:val="single" w:sz="4" w:space="0" w:color="auto"/>
            </w:tcBorders>
            <w:shd w:val="clear" w:color="000000" w:fill="CFE2F3"/>
            <w:textDirection w:val="btLr"/>
            <w:vAlign w:val="center"/>
            <w:hideMark/>
          </w:tcPr>
          <w:p w14:paraId="4C6ECAD6" w14:textId="77777777" w:rsidR="00196D83" w:rsidRPr="00270B42" w:rsidRDefault="00196D83" w:rsidP="00745FD7">
            <w:pPr>
              <w:spacing w:after="0" w:line="240" w:lineRule="auto"/>
              <w:ind w:left="113" w:right="113"/>
              <w:jc w:val="center"/>
              <w:rPr>
                <w:rFonts w:ascii="Comfortaa" w:eastAsia="Times New Roman" w:hAnsi="Comfortaa" w:cs="Calibri"/>
                <w:bCs/>
                <w:color w:val="000000"/>
                <w:sz w:val="16"/>
                <w:szCs w:val="16"/>
                <w:lang w:eastAsia="fr-FR"/>
              </w:rPr>
            </w:pPr>
            <w:r w:rsidRPr="00270B42">
              <w:rPr>
                <w:rFonts w:ascii="Comfortaa" w:eastAsia="Times New Roman" w:hAnsi="Comfortaa" w:cs="Calibri"/>
                <w:bCs/>
                <w:color w:val="000000"/>
                <w:sz w:val="16"/>
                <w:szCs w:val="16"/>
                <w:lang w:eastAsia="fr-FR"/>
              </w:rPr>
              <w:t>Gravité</w:t>
            </w:r>
          </w:p>
        </w:tc>
        <w:tc>
          <w:tcPr>
            <w:tcW w:w="358" w:type="pct"/>
            <w:vMerge w:val="restart"/>
            <w:tcBorders>
              <w:top w:val="nil"/>
              <w:left w:val="single" w:sz="4" w:space="0" w:color="auto"/>
              <w:bottom w:val="single" w:sz="8" w:space="0" w:color="000000"/>
              <w:right w:val="single" w:sz="4" w:space="0" w:color="auto"/>
            </w:tcBorders>
            <w:shd w:val="clear" w:color="000000" w:fill="CFE2F3"/>
            <w:textDirection w:val="btLr"/>
            <w:vAlign w:val="center"/>
            <w:hideMark/>
          </w:tcPr>
          <w:p w14:paraId="5168414B" w14:textId="77777777" w:rsidR="00196D83" w:rsidRPr="00270B42" w:rsidRDefault="00196D83" w:rsidP="00745FD7">
            <w:pPr>
              <w:spacing w:after="0" w:line="240" w:lineRule="auto"/>
              <w:ind w:left="113" w:right="113"/>
              <w:jc w:val="center"/>
              <w:rPr>
                <w:rFonts w:ascii="Comfortaa" w:eastAsia="Times New Roman" w:hAnsi="Comfortaa" w:cs="Calibri"/>
                <w:bCs/>
                <w:color w:val="000000"/>
                <w:sz w:val="16"/>
                <w:szCs w:val="16"/>
                <w:lang w:eastAsia="fr-FR"/>
              </w:rPr>
            </w:pPr>
            <w:r w:rsidRPr="00270B42">
              <w:rPr>
                <w:rFonts w:ascii="Comfortaa" w:eastAsia="Times New Roman" w:hAnsi="Comfortaa" w:cs="Calibri"/>
                <w:bCs/>
                <w:color w:val="000000"/>
                <w:sz w:val="16"/>
                <w:szCs w:val="16"/>
                <w:lang w:eastAsia="fr-FR"/>
              </w:rPr>
              <w:t>Probabilité</w:t>
            </w:r>
          </w:p>
        </w:tc>
        <w:tc>
          <w:tcPr>
            <w:tcW w:w="297" w:type="pct"/>
            <w:vMerge w:val="restart"/>
            <w:tcBorders>
              <w:top w:val="nil"/>
              <w:left w:val="single" w:sz="4" w:space="0" w:color="auto"/>
              <w:bottom w:val="single" w:sz="8" w:space="0" w:color="000000"/>
              <w:right w:val="single" w:sz="4" w:space="0" w:color="auto"/>
            </w:tcBorders>
            <w:shd w:val="clear" w:color="000000" w:fill="CFE2F3"/>
            <w:textDirection w:val="btLr"/>
            <w:vAlign w:val="center"/>
            <w:hideMark/>
          </w:tcPr>
          <w:p w14:paraId="279DB403" w14:textId="77777777" w:rsidR="00196D83" w:rsidRPr="00270B42" w:rsidRDefault="00196D83" w:rsidP="00745FD7">
            <w:pPr>
              <w:spacing w:after="0" w:line="240" w:lineRule="auto"/>
              <w:ind w:left="113" w:right="113"/>
              <w:jc w:val="center"/>
              <w:rPr>
                <w:rFonts w:ascii="Comfortaa" w:eastAsia="Times New Roman" w:hAnsi="Comfortaa" w:cs="Calibri"/>
                <w:bCs/>
                <w:color w:val="000000"/>
                <w:sz w:val="16"/>
                <w:szCs w:val="16"/>
                <w:lang w:eastAsia="fr-FR"/>
              </w:rPr>
            </w:pPr>
            <w:r w:rsidRPr="00270B42">
              <w:rPr>
                <w:rFonts w:ascii="Comfortaa" w:eastAsia="Times New Roman" w:hAnsi="Comfortaa" w:cs="Calibri"/>
                <w:bCs/>
                <w:color w:val="000000"/>
                <w:sz w:val="16"/>
                <w:szCs w:val="16"/>
                <w:lang w:eastAsia="fr-FR"/>
              </w:rPr>
              <w:t>Non détection</w:t>
            </w:r>
          </w:p>
        </w:tc>
        <w:tc>
          <w:tcPr>
            <w:tcW w:w="284" w:type="pct"/>
            <w:vMerge w:val="restart"/>
            <w:tcBorders>
              <w:top w:val="nil"/>
              <w:left w:val="single" w:sz="4" w:space="0" w:color="auto"/>
              <w:bottom w:val="single" w:sz="8" w:space="0" w:color="000000"/>
              <w:right w:val="single" w:sz="8" w:space="0" w:color="auto"/>
            </w:tcBorders>
            <w:shd w:val="clear" w:color="000000" w:fill="CFE2F3"/>
            <w:textDirection w:val="btLr"/>
            <w:vAlign w:val="center"/>
            <w:hideMark/>
          </w:tcPr>
          <w:p w14:paraId="680FA1CB" w14:textId="77777777" w:rsidR="00196D83" w:rsidRPr="00270B42" w:rsidRDefault="00196D83" w:rsidP="00745FD7">
            <w:pPr>
              <w:spacing w:after="0" w:line="240" w:lineRule="auto"/>
              <w:ind w:left="113" w:right="113"/>
              <w:jc w:val="center"/>
              <w:rPr>
                <w:rFonts w:ascii="Comfortaa" w:eastAsia="Times New Roman" w:hAnsi="Comfortaa" w:cs="Calibri"/>
                <w:bCs/>
                <w:color w:val="000000"/>
                <w:sz w:val="16"/>
                <w:szCs w:val="16"/>
                <w:lang w:eastAsia="fr-FR"/>
              </w:rPr>
            </w:pPr>
            <w:r w:rsidRPr="00270B42">
              <w:rPr>
                <w:rFonts w:ascii="Comfortaa" w:eastAsia="Times New Roman" w:hAnsi="Comfortaa" w:cs="Calibri"/>
                <w:bCs/>
                <w:color w:val="000000"/>
                <w:sz w:val="16"/>
                <w:szCs w:val="16"/>
                <w:lang w:eastAsia="fr-FR"/>
              </w:rPr>
              <w:t>Criticité</w:t>
            </w:r>
          </w:p>
        </w:tc>
      </w:tr>
      <w:tr w:rsidR="00196D83" w:rsidRPr="00270B42" w14:paraId="5F6EF864" w14:textId="77777777" w:rsidTr="0053275E">
        <w:trPr>
          <w:trHeight w:val="709"/>
        </w:trPr>
        <w:tc>
          <w:tcPr>
            <w:tcW w:w="833" w:type="pct"/>
            <w:vMerge/>
            <w:tcBorders>
              <w:top w:val="single" w:sz="8" w:space="0" w:color="auto"/>
              <w:left w:val="single" w:sz="8" w:space="0" w:color="auto"/>
              <w:bottom w:val="single" w:sz="8" w:space="0" w:color="000000"/>
              <w:right w:val="single" w:sz="8" w:space="0" w:color="auto"/>
            </w:tcBorders>
            <w:vAlign w:val="center"/>
            <w:hideMark/>
          </w:tcPr>
          <w:p w14:paraId="43C89FD4" w14:textId="77777777" w:rsidR="00196D83" w:rsidRPr="00270B42" w:rsidRDefault="00196D83" w:rsidP="00196D83">
            <w:pPr>
              <w:spacing w:after="0" w:line="240" w:lineRule="auto"/>
              <w:jc w:val="left"/>
              <w:rPr>
                <w:rFonts w:ascii="Comfortaa" w:eastAsia="Times New Roman" w:hAnsi="Comfortaa" w:cs="Calibri"/>
                <w:b/>
                <w:bCs/>
                <w:color w:val="FFFFFF"/>
                <w:sz w:val="16"/>
                <w:szCs w:val="16"/>
                <w:lang w:eastAsia="fr-FR"/>
              </w:rPr>
            </w:pPr>
          </w:p>
        </w:tc>
        <w:tc>
          <w:tcPr>
            <w:tcW w:w="906" w:type="pct"/>
            <w:vMerge/>
            <w:tcBorders>
              <w:top w:val="single" w:sz="8" w:space="0" w:color="auto"/>
              <w:left w:val="nil"/>
              <w:bottom w:val="single" w:sz="8" w:space="0" w:color="000000"/>
              <w:right w:val="single" w:sz="4" w:space="0" w:color="auto"/>
            </w:tcBorders>
            <w:vAlign w:val="center"/>
            <w:hideMark/>
          </w:tcPr>
          <w:p w14:paraId="02A8574B" w14:textId="77777777" w:rsidR="00196D83" w:rsidRPr="00270B42" w:rsidRDefault="00196D83" w:rsidP="00196D83">
            <w:pPr>
              <w:spacing w:after="0" w:line="240" w:lineRule="auto"/>
              <w:jc w:val="left"/>
              <w:rPr>
                <w:rFonts w:ascii="Comfortaa" w:eastAsia="Times New Roman" w:hAnsi="Comfortaa" w:cs="Calibri"/>
                <w:b/>
                <w:bCs/>
                <w:color w:val="FFFFFF"/>
                <w:sz w:val="16"/>
                <w:szCs w:val="16"/>
                <w:lang w:eastAsia="fr-FR"/>
              </w:rPr>
            </w:pPr>
          </w:p>
        </w:tc>
        <w:tc>
          <w:tcPr>
            <w:tcW w:w="217" w:type="pct"/>
            <w:vMerge/>
            <w:tcBorders>
              <w:top w:val="nil"/>
              <w:left w:val="single" w:sz="4" w:space="0" w:color="auto"/>
              <w:bottom w:val="single" w:sz="8" w:space="0" w:color="000000"/>
              <w:right w:val="single" w:sz="4" w:space="0" w:color="auto"/>
            </w:tcBorders>
            <w:vAlign w:val="center"/>
            <w:hideMark/>
          </w:tcPr>
          <w:p w14:paraId="0F299278" w14:textId="77777777" w:rsidR="00196D83" w:rsidRPr="00270B42" w:rsidRDefault="00196D83" w:rsidP="00196D83">
            <w:pPr>
              <w:spacing w:after="0" w:line="240" w:lineRule="auto"/>
              <w:jc w:val="left"/>
              <w:rPr>
                <w:rFonts w:ascii="Comfortaa" w:eastAsia="Times New Roman" w:hAnsi="Comfortaa" w:cs="Calibri"/>
                <w:b/>
                <w:bCs/>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48E4BE3E" w14:textId="77777777" w:rsidR="00196D83" w:rsidRPr="00270B42" w:rsidRDefault="00196D83" w:rsidP="00196D83">
            <w:pPr>
              <w:spacing w:after="0" w:line="240" w:lineRule="auto"/>
              <w:jc w:val="left"/>
              <w:rPr>
                <w:rFonts w:ascii="Comfortaa" w:eastAsia="Times New Roman" w:hAnsi="Comfortaa" w:cs="Calibri"/>
                <w:b/>
                <w:bCs/>
                <w:color w:val="000000"/>
                <w:sz w:val="16"/>
                <w:szCs w:val="16"/>
                <w:lang w:eastAsia="fr-FR"/>
              </w:rPr>
            </w:pPr>
          </w:p>
        </w:tc>
        <w:tc>
          <w:tcPr>
            <w:tcW w:w="297" w:type="pct"/>
            <w:vMerge/>
            <w:tcBorders>
              <w:top w:val="nil"/>
              <w:left w:val="single" w:sz="4" w:space="0" w:color="auto"/>
              <w:bottom w:val="single" w:sz="8" w:space="0" w:color="000000"/>
              <w:right w:val="single" w:sz="4" w:space="0" w:color="auto"/>
            </w:tcBorders>
            <w:vAlign w:val="center"/>
            <w:hideMark/>
          </w:tcPr>
          <w:p w14:paraId="0A63274B" w14:textId="77777777" w:rsidR="00196D83" w:rsidRPr="00270B42" w:rsidRDefault="00196D83" w:rsidP="00196D83">
            <w:pPr>
              <w:spacing w:after="0" w:line="240" w:lineRule="auto"/>
              <w:jc w:val="left"/>
              <w:rPr>
                <w:rFonts w:ascii="Comfortaa" w:eastAsia="Times New Roman" w:hAnsi="Comfortaa" w:cs="Calibri"/>
                <w:b/>
                <w:bCs/>
                <w:color w:val="000000"/>
                <w:sz w:val="16"/>
                <w:szCs w:val="16"/>
                <w:lang w:eastAsia="fr-FR"/>
              </w:rPr>
            </w:pPr>
          </w:p>
        </w:tc>
        <w:tc>
          <w:tcPr>
            <w:tcW w:w="286" w:type="pct"/>
            <w:vMerge/>
            <w:tcBorders>
              <w:top w:val="nil"/>
              <w:left w:val="single" w:sz="4" w:space="0" w:color="auto"/>
              <w:bottom w:val="single" w:sz="8" w:space="0" w:color="000000"/>
              <w:right w:val="single" w:sz="4" w:space="0" w:color="auto"/>
            </w:tcBorders>
            <w:vAlign w:val="center"/>
            <w:hideMark/>
          </w:tcPr>
          <w:p w14:paraId="18E728C3" w14:textId="77777777" w:rsidR="00196D83" w:rsidRPr="00270B42" w:rsidRDefault="00196D83" w:rsidP="00196D83">
            <w:pPr>
              <w:spacing w:after="0" w:line="240" w:lineRule="auto"/>
              <w:jc w:val="left"/>
              <w:rPr>
                <w:rFonts w:ascii="Comfortaa" w:eastAsia="Times New Roman" w:hAnsi="Comfortaa" w:cs="Calibri"/>
                <w:b/>
                <w:bCs/>
                <w:color w:val="000000"/>
                <w:sz w:val="16"/>
                <w:szCs w:val="16"/>
                <w:lang w:eastAsia="fr-FR"/>
              </w:rPr>
            </w:pPr>
          </w:p>
        </w:tc>
        <w:tc>
          <w:tcPr>
            <w:tcW w:w="885" w:type="pct"/>
            <w:vMerge/>
            <w:tcBorders>
              <w:top w:val="nil"/>
              <w:left w:val="single" w:sz="4" w:space="0" w:color="auto"/>
              <w:bottom w:val="single" w:sz="8" w:space="0" w:color="000000"/>
              <w:right w:val="single" w:sz="4" w:space="0" w:color="auto"/>
            </w:tcBorders>
            <w:vAlign w:val="center"/>
            <w:hideMark/>
          </w:tcPr>
          <w:p w14:paraId="77138360" w14:textId="77777777" w:rsidR="00196D83" w:rsidRPr="00270B42" w:rsidRDefault="00196D83" w:rsidP="00196D83">
            <w:pPr>
              <w:spacing w:after="0" w:line="240" w:lineRule="auto"/>
              <w:jc w:val="left"/>
              <w:rPr>
                <w:rFonts w:ascii="Comfortaa" w:eastAsia="Times New Roman" w:hAnsi="Comfortaa" w:cs="Calibri"/>
                <w:b/>
                <w:bCs/>
                <w:color w:val="FFFFFF"/>
                <w:sz w:val="16"/>
                <w:szCs w:val="16"/>
                <w:lang w:eastAsia="fr-FR"/>
              </w:rPr>
            </w:pPr>
          </w:p>
        </w:tc>
        <w:tc>
          <w:tcPr>
            <w:tcW w:w="279" w:type="pct"/>
            <w:vMerge/>
            <w:tcBorders>
              <w:top w:val="nil"/>
              <w:left w:val="single" w:sz="4" w:space="0" w:color="auto"/>
              <w:bottom w:val="single" w:sz="8" w:space="0" w:color="000000"/>
              <w:right w:val="single" w:sz="4" w:space="0" w:color="auto"/>
            </w:tcBorders>
            <w:vAlign w:val="center"/>
            <w:hideMark/>
          </w:tcPr>
          <w:p w14:paraId="42A3DF1A" w14:textId="77777777" w:rsidR="00196D83" w:rsidRPr="00270B42" w:rsidRDefault="00196D83" w:rsidP="00196D83">
            <w:pPr>
              <w:spacing w:after="0" w:line="240" w:lineRule="auto"/>
              <w:jc w:val="left"/>
              <w:rPr>
                <w:rFonts w:ascii="Comfortaa" w:eastAsia="Times New Roman" w:hAnsi="Comfortaa" w:cs="Calibri"/>
                <w:b/>
                <w:bCs/>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23B2D192" w14:textId="77777777" w:rsidR="00196D83" w:rsidRPr="00270B42" w:rsidRDefault="00196D83" w:rsidP="00196D83">
            <w:pPr>
              <w:spacing w:after="0" w:line="240" w:lineRule="auto"/>
              <w:jc w:val="left"/>
              <w:rPr>
                <w:rFonts w:ascii="Comfortaa" w:eastAsia="Times New Roman" w:hAnsi="Comfortaa" w:cs="Calibri"/>
                <w:b/>
                <w:bCs/>
                <w:color w:val="000000"/>
                <w:sz w:val="16"/>
                <w:szCs w:val="16"/>
                <w:lang w:eastAsia="fr-FR"/>
              </w:rPr>
            </w:pPr>
          </w:p>
        </w:tc>
        <w:tc>
          <w:tcPr>
            <w:tcW w:w="297" w:type="pct"/>
            <w:vMerge/>
            <w:tcBorders>
              <w:top w:val="nil"/>
              <w:left w:val="single" w:sz="4" w:space="0" w:color="auto"/>
              <w:bottom w:val="single" w:sz="8" w:space="0" w:color="000000"/>
              <w:right w:val="single" w:sz="4" w:space="0" w:color="auto"/>
            </w:tcBorders>
            <w:vAlign w:val="center"/>
            <w:hideMark/>
          </w:tcPr>
          <w:p w14:paraId="1E1EA1D0" w14:textId="77777777" w:rsidR="00196D83" w:rsidRPr="00270B42" w:rsidRDefault="00196D83" w:rsidP="00196D83">
            <w:pPr>
              <w:spacing w:after="0" w:line="240" w:lineRule="auto"/>
              <w:jc w:val="left"/>
              <w:rPr>
                <w:rFonts w:ascii="Comfortaa" w:eastAsia="Times New Roman" w:hAnsi="Comfortaa" w:cs="Calibri"/>
                <w:b/>
                <w:bCs/>
                <w:color w:val="000000"/>
                <w:sz w:val="16"/>
                <w:szCs w:val="16"/>
                <w:lang w:eastAsia="fr-FR"/>
              </w:rPr>
            </w:pPr>
          </w:p>
        </w:tc>
        <w:tc>
          <w:tcPr>
            <w:tcW w:w="284" w:type="pct"/>
            <w:vMerge/>
            <w:tcBorders>
              <w:top w:val="nil"/>
              <w:left w:val="single" w:sz="4" w:space="0" w:color="auto"/>
              <w:bottom w:val="single" w:sz="8" w:space="0" w:color="000000"/>
              <w:right w:val="single" w:sz="8" w:space="0" w:color="auto"/>
            </w:tcBorders>
            <w:vAlign w:val="center"/>
            <w:hideMark/>
          </w:tcPr>
          <w:p w14:paraId="18325EE3" w14:textId="77777777" w:rsidR="00196D83" w:rsidRPr="00270B42" w:rsidRDefault="00196D83" w:rsidP="00196D83">
            <w:pPr>
              <w:spacing w:after="0" w:line="240" w:lineRule="auto"/>
              <w:jc w:val="left"/>
              <w:rPr>
                <w:rFonts w:ascii="Comfortaa" w:eastAsia="Times New Roman" w:hAnsi="Comfortaa" w:cs="Calibri"/>
                <w:b/>
                <w:bCs/>
                <w:color w:val="000000"/>
                <w:sz w:val="16"/>
                <w:szCs w:val="16"/>
                <w:lang w:eastAsia="fr-FR"/>
              </w:rPr>
            </w:pPr>
          </w:p>
        </w:tc>
      </w:tr>
      <w:tr w:rsidR="00196D83" w:rsidRPr="00270B42" w14:paraId="22CF24F7" w14:textId="77777777" w:rsidTr="001E072E">
        <w:trPr>
          <w:trHeight w:val="102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F3BEA92"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Cahier des charges trop léger</w:t>
            </w:r>
          </w:p>
        </w:tc>
        <w:tc>
          <w:tcPr>
            <w:tcW w:w="906" w:type="pct"/>
            <w:tcBorders>
              <w:top w:val="nil"/>
              <w:left w:val="nil"/>
              <w:bottom w:val="single" w:sz="4" w:space="0" w:color="auto"/>
              <w:right w:val="single" w:sz="4" w:space="0" w:color="auto"/>
            </w:tcBorders>
            <w:shd w:val="clear" w:color="auto" w:fill="auto"/>
            <w:vAlign w:val="center"/>
            <w:hideMark/>
          </w:tcPr>
          <w:p w14:paraId="78A2BF7F"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Mauvaise étude d'</w:t>
            </w:r>
            <w:r w:rsidR="00745FD7" w:rsidRPr="00270B42">
              <w:rPr>
                <w:rFonts w:ascii="Arial" w:eastAsia="Times New Roman" w:hAnsi="Arial" w:cs="Arial"/>
                <w:color w:val="000000"/>
                <w:sz w:val="16"/>
                <w:szCs w:val="16"/>
                <w:lang w:eastAsia="fr-FR"/>
              </w:rPr>
              <w:t>avant-projet</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169970E3"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178C70C9"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3</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01CF8AF7"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2</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1212E533"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18</w:t>
            </w:r>
          </w:p>
        </w:tc>
        <w:tc>
          <w:tcPr>
            <w:tcW w:w="885" w:type="pct"/>
            <w:tcBorders>
              <w:top w:val="nil"/>
              <w:left w:val="nil"/>
              <w:bottom w:val="single" w:sz="4" w:space="0" w:color="auto"/>
              <w:right w:val="single" w:sz="4" w:space="0" w:color="auto"/>
            </w:tcBorders>
            <w:shd w:val="clear" w:color="auto" w:fill="auto"/>
            <w:vAlign w:val="center"/>
            <w:hideMark/>
          </w:tcPr>
          <w:p w14:paraId="79EF833C" w14:textId="77777777" w:rsidR="00196D83" w:rsidRPr="00270B42" w:rsidRDefault="00745FD7"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Étude</w:t>
            </w:r>
            <w:r w:rsidR="00196D83" w:rsidRPr="00270B42">
              <w:rPr>
                <w:rFonts w:ascii="Arial" w:eastAsia="Times New Roman" w:hAnsi="Arial" w:cs="Arial"/>
                <w:color w:val="000000"/>
                <w:sz w:val="16"/>
                <w:szCs w:val="16"/>
                <w:lang w:eastAsia="fr-FR"/>
              </w:rPr>
              <w:t xml:space="preserve"> approfondie du besoin</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748A7DFE"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00107A61"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13338D85"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1</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3BC8D639"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3</w:t>
            </w:r>
          </w:p>
        </w:tc>
      </w:tr>
      <w:tr w:rsidR="00196D83" w:rsidRPr="00270B42" w14:paraId="799F34AD"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FC9DA57"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7DCA27CC"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Mauvaise communication avec le MOA</w:t>
            </w:r>
          </w:p>
        </w:tc>
        <w:tc>
          <w:tcPr>
            <w:tcW w:w="217" w:type="pct"/>
            <w:vMerge/>
            <w:tcBorders>
              <w:top w:val="nil"/>
              <w:left w:val="single" w:sz="4" w:space="0" w:color="auto"/>
              <w:bottom w:val="single" w:sz="4" w:space="0" w:color="auto"/>
              <w:right w:val="single" w:sz="4" w:space="0" w:color="auto"/>
            </w:tcBorders>
            <w:vAlign w:val="center"/>
            <w:hideMark/>
          </w:tcPr>
          <w:p w14:paraId="4F65C867"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EC5E4AC"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8E25860"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7E65360F"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0BD7DFD4"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Relancer et impliquer le porteur du projet</w:t>
            </w:r>
          </w:p>
        </w:tc>
        <w:tc>
          <w:tcPr>
            <w:tcW w:w="279" w:type="pct"/>
            <w:vMerge/>
            <w:tcBorders>
              <w:top w:val="nil"/>
              <w:left w:val="single" w:sz="4" w:space="0" w:color="auto"/>
              <w:bottom w:val="single" w:sz="4" w:space="0" w:color="auto"/>
              <w:right w:val="single" w:sz="4" w:space="0" w:color="auto"/>
            </w:tcBorders>
            <w:vAlign w:val="center"/>
            <w:hideMark/>
          </w:tcPr>
          <w:p w14:paraId="73B27D96"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188DED4"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AD91DE5"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65C9A7C"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r>
      <w:tr w:rsidR="00196D83" w:rsidRPr="00270B42" w14:paraId="1F304CD7"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BB4C270"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000000" w:fill="FFFFFF"/>
            <w:vAlign w:val="center"/>
            <w:hideMark/>
          </w:tcPr>
          <w:p w14:paraId="10942A9E"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Manque d'implication du porteur du projet</w:t>
            </w:r>
          </w:p>
        </w:tc>
        <w:tc>
          <w:tcPr>
            <w:tcW w:w="217" w:type="pct"/>
            <w:vMerge/>
            <w:tcBorders>
              <w:top w:val="nil"/>
              <w:left w:val="single" w:sz="4" w:space="0" w:color="auto"/>
              <w:bottom w:val="single" w:sz="4" w:space="0" w:color="auto"/>
              <w:right w:val="single" w:sz="4" w:space="0" w:color="auto"/>
            </w:tcBorders>
            <w:vAlign w:val="center"/>
            <w:hideMark/>
          </w:tcPr>
          <w:p w14:paraId="1F33A07B"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1AA04130"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0F19240"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1E84637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7E97BC4"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Présenter une maquette / un prototype</w:t>
            </w:r>
          </w:p>
        </w:tc>
        <w:tc>
          <w:tcPr>
            <w:tcW w:w="279" w:type="pct"/>
            <w:vMerge/>
            <w:tcBorders>
              <w:top w:val="nil"/>
              <w:left w:val="single" w:sz="4" w:space="0" w:color="auto"/>
              <w:bottom w:val="single" w:sz="4" w:space="0" w:color="auto"/>
              <w:right w:val="single" w:sz="4" w:space="0" w:color="auto"/>
            </w:tcBorders>
            <w:vAlign w:val="center"/>
            <w:hideMark/>
          </w:tcPr>
          <w:p w14:paraId="333DE160"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7FBEB2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67A0C3E"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533479C5"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r>
      <w:tr w:rsidR="00196D83" w:rsidRPr="00270B42" w14:paraId="17297B35" w14:textId="77777777" w:rsidTr="001E072E">
        <w:trPr>
          <w:trHeight w:val="51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B009885"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 xml:space="preserve">Application ne répondant pas aux </w:t>
            </w:r>
            <w:r w:rsidR="00D34BC1" w:rsidRPr="00270B42">
              <w:rPr>
                <w:rFonts w:ascii="Arial" w:eastAsia="Times New Roman" w:hAnsi="Arial" w:cs="Arial"/>
                <w:color w:val="000000"/>
                <w:sz w:val="16"/>
                <w:szCs w:val="16"/>
                <w:lang w:eastAsia="fr-FR"/>
              </w:rPr>
              <w:t>exigences</w:t>
            </w:r>
          </w:p>
        </w:tc>
        <w:tc>
          <w:tcPr>
            <w:tcW w:w="906" w:type="pct"/>
            <w:vMerge w:val="restart"/>
            <w:tcBorders>
              <w:top w:val="nil"/>
              <w:left w:val="nil"/>
              <w:bottom w:val="single" w:sz="4" w:space="0" w:color="auto"/>
              <w:right w:val="single" w:sz="4" w:space="0" w:color="auto"/>
            </w:tcBorders>
            <w:shd w:val="clear" w:color="auto" w:fill="auto"/>
            <w:vAlign w:val="center"/>
            <w:hideMark/>
          </w:tcPr>
          <w:p w14:paraId="00E7D394"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Mauvaise étude du besoin</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58AC7D27"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4</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6C4A1756"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3</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716E1F32"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3</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28AFC32B"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36</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9DF01CA" w14:textId="77777777" w:rsidR="00196D83" w:rsidRPr="00270B42" w:rsidRDefault="00745FD7"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Étude</w:t>
            </w:r>
            <w:r w:rsidR="00196D83" w:rsidRPr="00270B42">
              <w:rPr>
                <w:rFonts w:ascii="Arial" w:eastAsia="Times New Roman" w:hAnsi="Arial" w:cs="Arial"/>
                <w:color w:val="000000"/>
                <w:sz w:val="16"/>
                <w:szCs w:val="16"/>
                <w:lang w:eastAsia="fr-FR"/>
              </w:rPr>
              <w:t xml:space="preserve"> approfondie du besoin</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7B5492EC"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4</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76956157"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5BC43F50"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12BDD1E2"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16</w:t>
            </w:r>
          </w:p>
        </w:tc>
      </w:tr>
      <w:tr w:rsidR="00196D83" w:rsidRPr="00270B42" w14:paraId="6A545C00" w14:textId="77777777" w:rsidTr="001E072E">
        <w:trPr>
          <w:trHeight w:val="51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2D686B42"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19E79600"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64723B5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D5C55E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A59113B"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35F6DDC0"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AA5D601"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Présenter une maquette / un prototype</w:t>
            </w:r>
          </w:p>
        </w:tc>
        <w:tc>
          <w:tcPr>
            <w:tcW w:w="279" w:type="pct"/>
            <w:vMerge/>
            <w:tcBorders>
              <w:top w:val="nil"/>
              <w:left w:val="single" w:sz="4" w:space="0" w:color="auto"/>
              <w:bottom w:val="single" w:sz="4" w:space="0" w:color="auto"/>
              <w:right w:val="single" w:sz="4" w:space="0" w:color="auto"/>
            </w:tcBorders>
            <w:vAlign w:val="center"/>
            <w:hideMark/>
          </w:tcPr>
          <w:p w14:paraId="270FDA9A"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642118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FA80C43"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CEB4F76"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r>
      <w:tr w:rsidR="00196D83" w:rsidRPr="00270B42" w14:paraId="3C75251E"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15A48D6"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3FA9159B"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Cahier des charges trop léger</w:t>
            </w:r>
          </w:p>
        </w:tc>
        <w:tc>
          <w:tcPr>
            <w:tcW w:w="217" w:type="pct"/>
            <w:vMerge/>
            <w:tcBorders>
              <w:top w:val="nil"/>
              <w:left w:val="single" w:sz="4" w:space="0" w:color="auto"/>
              <w:bottom w:val="single" w:sz="4" w:space="0" w:color="auto"/>
              <w:right w:val="single" w:sz="4" w:space="0" w:color="auto"/>
            </w:tcBorders>
            <w:vAlign w:val="center"/>
            <w:hideMark/>
          </w:tcPr>
          <w:p w14:paraId="54AEA94F"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BA218E9"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4A27AF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0854F54F"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E53906C"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Relancer et impliquer le porteur du projet</w:t>
            </w:r>
          </w:p>
        </w:tc>
        <w:tc>
          <w:tcPr>
            <w:tcW w:w="279" w:type="pct"/>
            <w:vMerge/>
            <w:tcBorders>
              <w:top w:val="nil"/>
              <w:left w:val="single" w:sz="4" w:space="0" w:color="auto"/>
              <w:bottom w:val="single" w:sz="4" w:space="0" w:color="auto"/>
              <w:right w:val="single" w:sz="4" w:space="0" w:color="auto"/>
            </w:tcBorders>
            <w:vAlign w:val="center"/>
            <w:hideMark/>
          </w:tcPr>
          <w:p w14:paraId="26D845F8"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201008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B7F09A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23A2ED45"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r>
      <w:tr w:rsidR="00196D83" w:rsidRPr="00270B42" w14:paraId="20B7FEE6" w14:textId="77777777" w:rsidTr="001E072E">
        <w:trPr>
          <w:trHeight w:val="102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51DBA73"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Hébergement trop coûteux</w:t>
            </w:r>
          </w:p>
        </w:tc>
        <w:tc>
          <w:tcPr>
            <w:tcW w:w="906" w:type="pct"/>
            <w:tcBorders>
              <w:top w:val="nil"/>
              <w:left w:val="nil"/>
              <w:bottom w:val="single" w:sz="4" w:space="0" w:color="auto"/>
              <w:right w:val="single" w:sz="4" w:space="0" w:color="auto"/>
            </w:tcBorders>
            <w:shd w:val="clear" w:color="auto" w:fill="auto"/>
            <w:vAlign w:val="center"/>
            <w:hideMark/>
          </w:tcPr>
          <w:p w14:paraId="1086C3B8"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Technologie trop coûteuse à héberger</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1D0F19BA"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2</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675AAAAB"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1C524182"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1</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1AA7D479"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4</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38EDAEF" w14:textId="77777777" w:rsidR="00196D83" w:rsidRPr="00270B42" w:rsidRDefault="00745FD7"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Étudier</w:t>
            </w:r>
            <w:r w:rsidR="00196D83" w:rsidRPr="00270B42">
              <w:rPr>
                <w:rFonts w:ascii="Arial" w:eastAsia="Times New Roman" w:hAnsi="Arial" w:cs="Arial"/>
                <w:color w:val="000000"/>
                <w:sz w:val="16"/>
                <w:szCs w:val="16"/>
                <w:lang w:eastAsia="fr-FR"/>
              </w:rPr>
              <w:t xml:space="preserve"> les coûts d'hébergement en fonction des technologies et des types de serveur</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0A71C66A"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2</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49D57DD7"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1E4976D3"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1</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03604EB4"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2</w:t>
            </w:r>
          </w:p>
        </w:tc>
      </w:tr>
      <w:tr w:rsidR="00196D83" w:rsidRPr="00270B42" w14:paraId="7148CD85"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DBA772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057AC6FA"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Mauvais choix de l'hébergement</w:t>
            </w:r>
          </w:p>
        </w:tc>
        <w:tc>
          <w:tcPr>
            <w:tcW w:w="217" w:type="pct"/>
            <w:vMerge/>
            <w:tcBorders>
              <w:top w:val="nil"/>
              <w:left w:val="single" w:sz="4" w:space="0" w:color="auto"/>
              <w:bottom w:val="single" w:sz="4" w:space="0" w:color="auto"/>
              <w:right w:val="single" w:sz="4" w:space="0" w:color="auto"/>
            </w:tcBorders>
            <w:vAlign w:val="center"/>
            <w:hideMark/>
          </w:tcPr>
          <w:p w14:paraId="52301F30"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1B296163"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D89CA7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4A29E7BD"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44AC1EB1" w14:textId="77777777" w:rsidR="00196D83" w:rsidRPr="00270B42" w:rsidRDefault="00196D83" w:rsidP="00196D83">
            <w:pPr>
              <w:spacing w:after="0" w:line="240" w:lineRule="auto"/>
              <w:jc w:val="center"/>
              <w:rPr>
                <w:rFonts w:ascii="Arial" w:eastAsia="Times New Roman" w:hAnsi="Arial" w:cs="Arial"/>
                <w:color w:val="000000"/>
                <w:sz w:val="16"/>
                <w:szCs w:val="16"/>
                <w:lang w:eastAsia="fr-FR"/>
              </w:rPr>
            </w:pPr>
            <w:r w:rsidRPr="00270B42">
              <w:rPr>
                <w:rFonts w:ascii="Arial" w:eastAsia="Times New Roman" w:hAnsi="Arial" w:cs="Arial"/>
                <w:color w:val="000000"/>
                <w:sz w:val="16"/>
                <w:szCs w:val="16"/>
                <w:lang w:eastAsia="fr-FR"/>
              </w:rPr>
              <w:t>Comparer les offres d'hébergement si web</w:t>
            </w:r>
          </w:p>
        </w:tc>
        <w:tc>
          <w:tcPr>
            <w:tcW w:w="279" w:type="pct"/>
            <w:vMerge/>
            <w:tcBorders>
              <w:top w:val="nil"/>
              <w:left w:val="single" w:sz="4" w:space="0" w:color="auto"/>
              <w:bottom w:val="single" w:sz="4" w:space="0" w:color="auto"/>
              <w:right w:val="single" w:sz="4" w:space="0" w:color="auto"/>
            </w:tcBorders>
            <w:vAlign w:val="center"/>
            <w:hideMark/>
          </w:tcPr>
          <w:p w14:paraId="1A224EC2"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13435E1"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B03C491"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A98C1A0" w14:textId="77777777" w:rsidR="00196D83" w:rsidRPr="00270B42" w:rsidRDefault="00196D83" w:rsidP="00196D83">
            <w:pPr>
              <w:spacing w:after="0" w:line="240" w:lineRule="auto"/>
              <w:jc w:val="left"/>
              <w:rPr>
                <w:rFonts w:ascii="Arial" w:eastAsia="Times New Roman" w:hAnsi="Arial" w:cs="Arial"/>
                <w:color w:val="000000"/>
                <w:sz w:val="16"/>
                <w:szCs w:val="16"/>
                <w:lang w:eastAsia="fr-FR"/>
              </w:rPr>
            </w:pPr>
          </w:p>
        </w:tc>
      </w:tr>
    </w:tbl>
    <w:p w14:paraId="11016294" w14:textId="77777777" w:rsidR="0053275E" w:rsidRDefault="0053275E">
      <w:r>
        <w:br w:type="page"/>
      </w:r>
    </w:p>
    <w:tbl>
      <w:tblPr>
        <w:tblW w:w="5000" w:type="pct"/>
        <w:tblCellMar>
          <w:left w:w="70" w:type="dxa"/>
          <w:right w:w="70" w:type="dxa"/>
        </w:tblCellMar>
        <w:tblLook w:val="04A0" w:firstRow="1" w:lastRow="0" w:firstColumn="1" w:lastColumn="0" w:noHBand="0" w:noVBand="1"/>
      </w:tblPr>
      <w:tblGrid>
        <w:gridCol w:w="1508"/>
        <w:gridCol w:w="1640"/>
        <w:gridCol w:w="393"/>
        <w:gridCol w:w="648"/>
        <w:gridCol w:w="538"/>
        <w:gridCol w:w="518"/>
        <w:gridCol w:w="1602"/>
        <w:gridCol w:w="505"/>
        <w:gridCol w:w="648"/>
        <w:gridCol w:w="538"/>
        <w:gridCol w:w="514"/>
      </w:tblGrid>
      <w:tr w:rsidR="00196D83" w:rsidRPr="00AA53E3" w14:paraId="0A9D76F4" w14:textId="77777777" w:rsidTr="001E072E">
        <w:trPr>
          <w:trHeight w:val="1275"/>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D2F739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Dépassement du plafond budgétaire</w:t>
            </w:r>
          </w:p>
        </w:tc>
        <w:tc>
          <w:tcPr>
            <w:tcW w:w="906" w:type="pct"/>
            <w:tcBorders>
              <w:top w:val="nil"/>
              <w:left w:val="nil"/>
              <w:bottom w:val="single" w:sz="4" w:space="0" w:color="auto"/>
              <w:right w:val="single" w:sz="4" w:space="0" w:color="auto"/>
            </w:tcBorders>
            <w:shd w:val="clear" w:color="auto" w:fill="auto"/>
            <w:vAlign w:val="center"/>
            <w:hideMark/>
          </w:tcPr>
          <w:p w14:paraId="2072986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Dépassement du temps, mauvaise gestion du temps</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674CE5B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0C151F2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21580EA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4A37ECF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16</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E89E18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Méthode de planification avec des outils de gestion de projet</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6A9E855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5E6E070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3E10D97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27733AA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r>
      <w:tr w:rsidR="00196D83" w:rsidRPr="00AA53E3" w14:paraId="06C61201" w14:textId="77777777" w:rsidTr="001E072E">
        <w:trPr>
          <w:trHeight w:val="127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55E92C2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6D4FD93D" w14:textId="77777777" w:rsidR="00196D83" w:rsidRPr="00AA53E3" w:rsidRDefault="0053275E"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Application</w:t>
            </w:r>
            <w:r w:rsidR="00196D83" w:rsidRPr="00AA53E3">
              <w:rPr>
                <w:rFonts w:ascii="Arial" w:eastAsia="Times New Roman" w:hAnsi="Arial" w:cs="Arial"/>
                <w:color w:val="000000"/>
                <w:sz w:val="16"/>
                <w:szCs w:val="16"/>
                <w:lang w:eastAsia="fr-FR"/>
              </w:rPr>
              <w:t xml:space="preserve"> lourde demandant un matériel coûteux</w:t>
            </w:r>
          </w:p>
        </w:tc>
        <w:tc>
          <w:tcPr>
            <w:tcW w:w="217" w:type="pct"/>
            <w:vMerge/>
            <w:tcBorders>
              <w:top w:val="nil"/>
              <w:left w:val="single" w:sz="4" w:space="0" w:color="auto"/>
              <w:bottom w:val="single" w:sz="4" w:space="0" w:color="auto"/>
              <w:right w:val="single" w:sz="4" w:space="0" w:color="auto"/>
            </w:tcBorders>
            <w:vAlign w:val="center"/>
            <w:hideMark/>
          </w:tcPr>
          <w:p w14:paraId="2B4DE9C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70E516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B56D68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3D70022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0D0EA214" w14:textId="77777777" w:rsidR="00196D83" w:rsidRPr="00AA53E3" w:rsidRDefault="00745FD7"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Optimisation</w:t>
            </w:r>
            <w:r w:rsidR="00196D83" w:rsidRPr="00AA53E3">
              <w:rPr>
                <w:rFonts w:ascii="Arial" w:eastAsia="Times New Roman" w:hAnsi="Arial" w:cs="Arial"/>
                <w:color w:val="000000"/>
                <w:sz w:val="16"/>
                <w:szCs w:val="16"/>
                <w:lang w:eastAsia="fr-FR"/>
              </w:rPr>
              <w:t xml:space="preserve"> des performances, requêtes filtrées, faire travailler le serveur plus que le matériel individuel</w:t>
            </w:r>
          </w:p>
        </w:tc>
        <w:tc>
          <w:tcPr>
            <w:tcW w:w="279" w:type="pct"/>
            <w:vMerge/>
            <w:tcBorders>
              <w:top w:val="nil"/>
              <w:left w:val="single" w:sz="4" w:space="0" w:color="auto"/>
              <w:bottom w:val="single" w:sz="4" w:space="0" w:color="auto"/>
              <w:right w:val="single" w:sz="4" w:space="0" w:color="auto"/>
            </w:tcBorders>
            <w:vAlign w:val="center"/>
            <w:hideMark/>
          </w:tcPr>
          <w:p w14:paraId="056C96E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1E7151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921953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686506E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C2BEF97"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7AD542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4F833BC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Hébergement trop coûteux</w:t>
            </w:r>
          </w:p>
        </w:tc>
        <w:tc>
          <w:tcPr>
            <w:tcW w:w="217" w:type="pct"/>
            <w:vMerge/>
            <w:tcBorders>
              <w:top w:val="nil"/>
              <w:left w:val="single" w:sz="4" w:space="0" w:color="auto"/>
              <w:bottom w:val="single" w:sz="4" w:space="0" w:color="auto"/>
              <w:right w:val="single" w:sz="4" w:space="0" w:color="auto"/>
            </w:tcBorders>
            <w:vAlign w:val="center"/>
            <w:hideMark/>
          </w:tcPr>
          <w:p w14:paraId="789A389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F7A8C4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B64E7F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924F7C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A436F5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Choix des technos non coûteuses, licences libres</w:t>
            </w:r>
          </w:p>
        </w:tc>
        <w:tc>
          <w:tcPr>
            <w:tcW w:w="279" w:type="pct"/>
            <w:vMerge/>
            <w:tcBorders>
              <w:top w:val="nil"/>
              <w:left w:val="single" w:sz="4" w:space="0" w:color="auto"/>
              <w:bottom w:val="single" w:sz="4" w:space="0" w:color="auto"/>
              <w:right w:val="single" w:sz="4" w:space="0" w:color="auto"/>
            </w:tcBorders>
            <w:vAlign w:val="center"/>
            <w:hideMark/>
          </w:tcPr>
          <w:p w14:paraId="0812CD0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4501B0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02A7A3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89F8E8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FF3EA24" w14:textId="77777777" w:rsidTr="001E072E">
        <w:trPr>
          <w:trHeight w:val="147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C935B2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auto" w:fill="auto"/>
            <w:vAlign w:val="center"/>
            <w:hideMark/>
          </w:tcPr>
          <w:p w14:paraId="3C1DE00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Achat de licences de logiciels nécessaires au développement</w:t>
            </w:r>
          </w:p>
        </w:tc>
        <w:tc>
          <w:tcPr>
            <w:tcW w:w="217" w:type="pct"/>
            <w:vMerge/>
            <w:tcBorders>
              <w:top w:val="nil"/>
              <w:left w:val="single" w:sz="4" w:space="0" w:color="auto"/>
              <w:bottom w:val="single" w:sz="4" w:space="0" w:color="auto"/>
              <w:right w:val="single" w:sz="4" w:space="0" w:color="auto"/>
            </w:tcBorders>
            <w:vAlign w:val="center"/>
            <w:hideMark/>
          </w:tcPr>
          <w:p w14:paraId="61296C1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D24F45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DBD9D3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4E45465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2A9092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Développer nous même le maximum de </w:t>
            </w:r>
            <w:r w:rsidR="00745FD7" w:rsidRPr="00AA53E3">
              <w:rPr>
                <w:rFonts w:ascii="Arial" w:eastAsia="Times New Roman" w:hAnsi="Arial" w:cs="Arial"/>
                <w:color w:val="000000"/>
                <w:sz w:val="16"/>
                <w:szCs w:val="16"/>
                <w:lang w:eastAsia="fr-FR"/>
              </w:rPr>
              <w:t>fonctionnalités</w:t>
            </w:r>
          </w:p>
        </w:tc>
        <w:tc>
          <w:tcPr>
            <w:tcW w:w="279" w:type="pct"/>
            <w:vMerge/>
            <w:tcBorders>
              <w:top w:val="nil"/>
              <w:left w:val="single" w:sz="4" w:space="0" w:color="auto"/>
              <w:bottom w:val="single" w:sz="4" w:space="0" w:color="auto"/>
              <w:right w:val="single" w:sz="4" w:space="0" w:color="auto"/>
            </w:tcBorders>
            <w:vAlign w:val="center"/>
            <w:hideMark/>
          </w:tcPr>
          <w:p w14:paraId="39D196F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899E54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2FE140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68527F8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200DCBF6"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0B6A2E1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0377C98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257A31D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BD6754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D5EB1E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44DD090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6EB0E86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Prévoir une provision sur le budget de 10% en cas de dépassement</w:t>
            </w:r>
          </w:p>
        </w:tc>
        <w:tc>
          <w:tcPr>
            <w:tcW w:w="279" w:type="pct"/>
            <w:vMerge/>
            <w:tcBorders>
              <w:top w:val="nil"/>
              <w:left w:val="single" w:sz="4" w:space="0" w:color="auto"/>
              <w:bottom w:val="single" w:sz="4" w:space="0" w:color="auto"/>
              <w:right w:val="single" w:sz="4" w:space="0" w:color="auto"/>
            </w:tcBorders>
            <w:vAlign w:val="center"/>
            <w:hideMark/>
          </w:tcPr>
          <w:p w14:paraId="13D179F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641910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C65F3F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6E4D219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2ECC21B7"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C5661D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auto" w:fill="auto"/>
            <w:vAlign w:val="center"/>
            <w:hideMark/>
          </w:tcPr>
          <w:p w14:paraId="28F3C41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Achat (forfait) d'applications sur étagère</w:t>
            </w:r>
          </w:p>
        </w:tc>
        <w:tc>
          <w:tcPr>
            <w:tcW w:w="217" w:type="pct"/>
            <w:vMerge/>
            <w:tcBorders>
              <w:top w:val="nil"/>
              <w:left w:val="single" w:sz="4" w:space="0" w:color="auto"/>
              <w:bottom w:val="single" w:sz="4" w:space="0" w:color="auto"/>
              <w:right w:val="single" w:sz="4" w:space="0" w:color="auto"/>
            </w:tcBorders>
            <w:vAlign w:val="center"/>
            <w:hideMark/>
          </w:tcPr>
          <w:p w14:paraId="2AB6FB3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8D0BB7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AB54E9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895398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FCC796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Prendre en compte la validité des documents client avant validation d'un devis</w:t>
            </w:r>
          </w:p>
        </w:tc>
        <w:tc>
          <w:tcPr>
            <w:tcW w:w="279" w:type="pct"/>
            <w:vMerge/>
            <w:tcBorders>
              <w:top w:val="nil"/>
              <w:left w:val="single" w:sz="4" w:space="0" w:color="auto"/>
              <w:bottom w:val="single" w:sz="4" w:space="0" w:color="auto"/>
              <w:right w:val="single" w:sz="4" w:space="0" w:color="auto"/>
            </w:tcBorders>
            <w:vAlign w:val="center"/>
            <w:hideMark/>
          </w:tcPr>
          <w:p w14:paraId="225A7FA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4E0AAC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A03433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2A3783E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EB0D596"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836396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0346038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300258B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511417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62084CF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737C789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092A234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Anticiper les dépassements afin de communiquer au mieux avec les porteurs du projet</w:t>
            </w:r>
          </w:p>
        </w:tc>
        <w:tc>
          <w:tcPr>
            <w:tcW w:w="279" w:type="pct"/>
            <w:vMerge/>
            <w:tcBorders>
              <w:top w:val="nil"/>
              <w:left w:val="single" w:sz="4" w:space="0" w:color="auto"/>
              <w:bottom w:val="single" w:sz="4" w:space="0" w:color="auto"/>
              <w:right w:val="single" w:sz="4" w:space="0" w:color="auto"/>
            </w:tcBorders>
            <w:vAlign w:val="center"/>
            <w:hideMark/>
          </w:tcPr>
          <w:p w14:paraId="3099058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97613F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1E8B13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6E4482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7EB158E3" w14:textId="77777777" w:rsidTr="00AA53E3">
        <w:trPr>
          <w:trHeight w:val="102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0FEB80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Oublie d'éléments technique métier</w:t>
            </w:r>
          </w:p>
        </w:tc>
        <w:tc>
          <w:tcPr>
            <w:tcW w:w="906" w:type="pct"/>
            <w:tcBorders>
              <w:top w:val="nil"/>
              <w:left w:val="nil"/>
              <w:bottom w:val="single" w:sz="4" w:space="0" w:color="auto"/>
              <w:right w:val="single" w:sz="4" w:space="0" w:color="auto"/>
            </w:tcBorders>
            <w:shd w:val="clear" w:color="auto" w:fill="auto"/>
            <w:vAlign w:val="center"/>
            <w:hideMark/>
          </w:tcPr>
          <w:p w14:paraId="76E6CAE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Premier projet dans ce domaine de l'équipe</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0F0291D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70A1356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7389890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7E5AB3C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36</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8AF91D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S'informer sur le web / se documenter sur les rôles et les procédures au sein de ce type de société</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027BAA8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5D49850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68827AF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70B584B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12</w:t>
            </w:r>
          </w:p>
        </w:tc>
      </w:tr>
      <w:tr w:rsidR="00196D83" w:rsidRPr="00AA53E3" w14:paraId="71E23653" w14:textId="77777777" w:rsidTr="00AA53E3">
        <w:trPr>
          <w:trHeight w:val="96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4ABF8C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auto" w:fill="auto"/>
            <w:vAlign w:val="center"/>
            <w:hideMark/>
          </w:tcPr>
          <w:p w14:paraId="0473849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Pas ou peu d'expérience dans la vente de maisons</w:t>
            </w:r>
          </w:p>
        </w:tc>
        <w:tc>
          <w:tcPr>
            <w:tcW w:w="217" w:type="pct"/>
            <w:vMerge/>
            <w:tcBorders>
              <w:top w:val="nil"/>
              <w:left w:val="single" w:sz="4" w:space="0" w:color="auto"/>
              <w:bottom w:val="single" w:sz="4" w:space="0" w:color="auto"/>
              <w:right w:val="single" w:sz="4" w:space="0" w:color="auto"/>
            </w:tcBorders>
            <w:vAlign w:val="center"/>
            <w:hideMark/>
          </w:tcPr>
          <w:p w14:paraId="5EB28BC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2A8C22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F2D5E3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2A8403C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2590CE3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Communiquer avec les commerciaux sur le REX</w:t>
            </w:r>
          </w:p>
        </w:tc>
        <w:tc>
          <w:tcPr>
            <w:tcW w:w="279" w:type="pct"/>
            <w:vMerge/>
            <w:tcBorders>
              <w:top w:val="nil"/>
              <w:left w:val="single" w:sz="4" w:space="0" w:color="auto"/>
              <w:bottom w:val="single" w:sz="4" w:space="0" w:color="auto"/>
              <w:right w:val="single" w:sz="4" w:space="0" w:color="auto"/>
            </w:tcBorders>
            <w:vAlign w:val="center"/>
            <w:hideMark/>
          </w:tcPr>
          <w:p w14:paraId="3F4307C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98EAFF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202746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339223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400AC55" w14:textId="77777777" w:rsidTr="00AA53E3">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0E4AFDB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6DF4678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54340D7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BF5784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313304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22FE58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1285BF7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Contacter un constructeur de maisons individuelles / de maisons modulaires</w:t>
            </w:r>
          </w:p>
        </w:tc>
        <w:tc>
          <w:tcPr>
            <w:tcW w:w="279" w:type="pct"/>
            <w:vMerge/>
            <w:tcBorders>
              <w:top w:val="nil"/>
              <w:left w:val="single" w:sz="4" w:space="0" w:color="auto"/>
              <w:bottom w:val="single" w:sz="4" w:space="0" w:color="auto"/>
              <w:right w:val="single" w:sz="4" w:space="0" w:color="auto"/>
            </w:tcBorders>
            <w:vAlign w:val="center"/>
            <w:hideMark/>
          </w:tcPr>
          <w:p w14:paraId="30100EE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31799D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6B76A21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4135B22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550D12AD" w14:textId="77777777" w:rsidTr="00AA53E3">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8DFFFC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000000" w:fill="FFFFFF"/>
            <w:vAlign w:val="center"/>
            <w:hideMark/>
          </w:tcPr>
          <w:p w14:paraId="7463AF3B" w14:textId="77777777" w:rsidR="00196D83" w:rsidRPr="00AA53E3" w:rsidRDefault="00745FD7"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Méconnaissance</w:t>
            </w:r>
            <w:r w:rsidR="00196D83" w:rsidRPr="00AA53E3">
              <w:rPr>
                <w:rFonts w:ascii="Arial" w:eastAsia="Times New Roman" w:hAnsi="Arial" w:cs="Arial"/>
                <w:color w:val="000000"/>
                <w:sz w:val="16"/>
                <w:szCs w:val="16"/>
                <w:lang w:eastAsia="fr-FR"/>
              </w:rPr>
              <w:t xml:space="preserve"> du métier par le MOE</w:t>
            </w:r>
          </w:p>
        </w:tc>
        <w:tc>
          <w:tcPr>
            <w:tcW w:w="217" w:type="pct"/>
            <w:vMerge/>
            <w:tcBorders>
              <w:top w:val="nil"/>
              <w:left w:val="single" w:sz="4" w:space="0" w:color="auto"/>
              <w:bottom w:val="single" w:sz="4" w:space="0" w:color="auto"/>
              <w:right w:val="single" w:sz="4" w:space="0" w:color="auto"/>
            </w:tcBorders>
            <w:vAlign w:val="center"/>
            <w:hideMark/>
          </w:tcPr>
          <w:p w14:paraId="2F46710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C6A15E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CD6C68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68C4A0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2F00752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S'informer dans son entourage</w:t>
            </w:r>
          </w:p>
        </w:tc>
        <w:tc>
          <w:tcPr>
            <w:tcW w:w="279" w:type="pct"/>
            <w:vMerge/>
            <w:tcBorders>
              <w:top w:val="nil"/>
              <w:left w:val="single" w:sz="4" w:space="0" w:color="auto"/>
              <w:bottom w:val="single" w:sz="4" w:space="0" w:color="auto"/>
              <w:right w:val="single" w:sz="4" w:space="0" w:color="auto"/>
            </w:tcBorders>
            <w:vAlign w:val="center"/>
            <w:hideMark/>
          </w:tcPr>
          <w:p w14:paraId="3F9A98F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8EAAF4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E53A43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9D0A9C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10E52329" w14:textId="77777777" w:rsidTr="00AA53E3">
        <w:trPr>
          <w:trHeight w:val="765"/>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1924E4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Sécurité de l'application</w:t>
            </w:r>
          </w:p>
        </w:tc>
        <w:tc>
          <w:tcPr>
            <w:tcW w:w="906" w:type="pct"/>
            <w:vMerge w:val="restart"/>
            <w:tcBorders>
              <w:top w:val="nil"/>
              <w:left w:val="nil"/>
              <w:bottom w:val="single" w:sz="4" w:space="0" w:color="auto"/>
              <w:right w:val="single" w:sz="4" w:space="0" w:color="auto"/>
            </w:tcBorders>
            <w:shd w:val="clear" w:color="auto" w:fill="auto"/>
            <w:vAlign w:val="center"/>
            <w:hideMark/>
          </w:tcPr>
          <w:p w14:paraId="14D245C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Fuite ou perte des données clients</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61CA9AB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349E084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2DB0E65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76822B5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18</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AC5933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Mettre en place des procédures de sécurité (backup, </w:t>
            </w:r>
            <w:r w:rsidR="00745FD7" w:rsidRPr="00AA53E3">
              <w:rPr>
                <w:rFonts w:ascii="Arial" w:eastAsia="Times New Roman" w:hAnsi="Arial" w:cs="Arial"/>
                <w:color w:val="000000"/>
                <w:sz w:val="16"/>
                <w:szCs w:val="16"/>
                <w:lang w:eastAsia="fr-FR"/>
              </w:rPr>
              <w:t>MDP</w:t>
            </w:r>
            <w:r w:rsidRPr="00AA53E3">
              <w:rPr>
                <w:rFonts w:ascii="Arial" w:eastAsia="Times New Roman" w:hAnsi="Arial" w:cs="Arial"/>
                <w:color w:val="000000"/>
                <w:sz w:val="16"/>
                <w:szCs w:val="16"/>
                <w:lang w:eastAsia="fr-FR"/>
              </w:rPr>
              <w:t xml:space="preserve"> évolué)</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08AE043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16E3A9D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36F74F0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489ED88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12</w:t>
            </w:r>
          </w:p>
        </w:tc>
      </w:tr>
      <w:tr w:rsidR="00196D83" w:rsidRPr="00AA53E3" w14:paraId="7191C563" w14:textId="77777777" w:rsidTr="00AA53E3">
        <w:trPr>
          <w:trHeight w:val="30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182A24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4B97609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09617DE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C28338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D4E953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3AC0507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EDB3F5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Audit de sécurité</w:t>
            </w:r>
          </w:p>
        </w:tc>
        <w:tc>
          <w:tcPr>
            <w:tcW w:w="279" w:type="pct"/>
            <w:vMerge/>
            <w:tcBorders>
              <w:top w:val="nil"/>
              <w:left w:val="single" w:sz="4" w:space="0" w:color="auto"/>
              <w:bottom w:val="single" w:sz="4" w:space="0" w:color="auto"/>
              <w:right w:val="single" w:sz="4" w:space="0" w:color="auto"/>
            </w:tcBorders>
            <w:vAlign w:val="center"/>
            <w:hideMark/>
          </w:tcPr>
          <w:p w14:paraId="3C18E3B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1E49C8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A54BD1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FE7902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B8D8686" w14:textId="77777777" w:rsidTr="00AA53E3">
        <w:trPr>
          <w:trHeight w:val="51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004E612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Sécurité de l'application</w:t>
            </w:r>
          </w:p>
        </w:tc>
        <w:tc>
          <w:tcPr>
            <w:tcW w:w="906" w:type="pct"/>
            <w:vMerge w:val="restart"/>
            <w:tcBorders>
              <w:top w:val="nil"/>
              <w:left w:val="nil"/>
              <w:bottom w:val="single" w:sz="4" w:space="0" w:color="auto"/>
              <w:right w:val="single" w:sz="4" w:space="0" w:color="auto"/>
            </w:tcBorders>
            <w:shd w:val="clear" w:color="auto" w:fill="auto"/>
            <w:vAlign w:val="center"/>
            <w:hideMark/>
          </w:tcPr>
          <w:p w14:paraId="59F2B8B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Signature </w:t>
            </w:r>
            <w:r w:rsidR="00745FD7" w:rsidRPr="00AA53E3">
              <w:rPr>
                <w:rFonts w:ascii="Arial" w:eastAsia="Times New Roman" w:hAnsi="Arial" w:cs="Arial"/>
                <w:color w:val="000000"/>
                <w:sz w:val="16"/>
                <w:szCs w:val="16"/>
                <w:lang w:eastAsia="fr-FR"/>
              </w:rPr>
              <w:t>électronique</w:t>
            </w:r>
          </w:p>
        </w:tc>
        <w:tc>
          <w:tcPr>
            <w:tcW w:w="217" w:type="pct"/>
            <w:vMerge/>
            <w:tcBorders>
              <w:top w:val="nil"/>
              <w:left w:val="single" w:sz="4" w:space="0" w:color="auto"/>
              <w:bottom w:val="single" w:sz="4" w:space="0" w:color="auto"/>
              <w:right w:val="single" w:sz="4" w:space="0" w:color="auto"/>
            </w:tcBorders>
            <w:vAlign w:val="center"/>
            <w:hideMark/>
          </w:tcPr>
          <w:p w14:paraId="4FA5154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B2D3F8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61E9BFA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F6A65A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0FCB68E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Choisir un hébergement sécuriser</w:t>
            </w:r>
          </w:p>
        </w:tc>
        <w:tc>
          <w:tcPr>
            <w:tcW w:w="279" w:type="pct"/>
            <w:vMerge/>
            <w:tcBorders>
              <w:top w:val="nil"/>
              <w:left w:val="single" w:sz="4" w:space="0" w:color="auto"/>
              <w:bottom w:val="single" w:sz="4" w:space="0" w:color="auto"/>
              <w:right w:val="single" w:sz="4" w:space="0" w:color="auto"/>
            </w:tcBorders>
            <w:vAlign w:val="center"/>
            <w:hideMark/>
          </w:tcPr>
          <w:p w14:paraId="0985261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412F99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6FE5A1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6D319B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51452F15" w14:textId="77777777" w:rsidTr="00AA53E3">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F6E99B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110D10C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3D49545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1359AB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07C79A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0252DC9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FE59B8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Choisir une solution de signature </w:t>
            </w:r>
            <w:r w:rsidR="00745FD7" w:rsidRPr="00AA53E3">
              <w:rPr>
                <w:rFonts w:ascii="Arial" w:eastAsia="Times New Roman" w:hAnsi="Arial" w:cs="Arial"/>
                <w:color w:val="000000"/>
                <w:sz w:val="16"/>
                <w:szCs w:val="16"/>
                <w:lang w:eastAsia="fr-FR"/>
              </w:rPr>
              <w:t>électronique</w:t>
            </w:r>
            <w:r w:rsidRPr="00AA53E3">
              <w:rPr>
                <w:rFonts w:ascii="Arial" w:eastAsia="Times New Roman" w:hAnsi="Arial" w:cs="Arial"/>
                <w:color w:val="000000"/>
                <w:sz w:val="16"/>
                <w:szCs w:val="16"/>
                <w:lang w:eastAsia="fr-FR"/>
              </w:rPr>
              <w:t xml:space="preserve"> la plus adapté interne vs prestataire</w:t>
            </w:r>
          </w:p>
        </w:tc>
        <w:tc>
          <w:tcPr>
            <w:tcW w:w="279" w:type="pct"/>
            <w:vMerge/>
            <w:tcBorders>
              <w:top w:val="nil"/>
              <w:left w:val="single" w:sz="4" w:space="0" w:color="auto"/>
              <w:bottom w:val="single" w:sz="4" w:space="0" w:color="auto"/>
              <w:right w:val="single" w:sz="4" w:space="0" w:color="auto"/>
            </w:tcBorders>
            <w:vAlign w:val="center"/>
            <w:hideMark/>
          </w:tcPr>
          <w:p w14:paraId="668C112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67B4C8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6334A45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590DB9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C4AD8ED" w14:textId="77777777" w:rsidTr="001E072E">
        <w:trPr>
          <w:trHeight w:val="1275"/>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62C22F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Non adhésion</w:t>
            </w:r>
          </w:p>
        </w:tc>
        <w:tc>
          <w:tcPr>
            <w:tcW w:w="906" w:type="pct"/>
            <w:tcBorders>
              <w:top w:val="nil"/>
              <w:left w:val="nil"/>
              <w:bottom w:val="single" w:sz="4" w:space="0" w:color="auto"/>
              <w:right w:val="single" w:sz="4" w:space="0" w:color="auto"/>
            </w:tcBorders>
            <w:shd w:val="clear" w:color="auto" w:fill="auto"/>
            <w:vAlign w:val="center"/>
            <w:hideMark/>
          </w:tcPr>
          <w:p w14:paraId="4645BAD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Non utilisation de l'application (sous-utilisation)</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7C1CA50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71F4448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42F6BFD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0F2AAD9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18</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35257D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Intégrer l'utilisateur au processus de conception</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38FFBE3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46316DB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714A091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404BF03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6</w:t>
            </w:r>
          </w:p>
        </w:tc>
      </w:tr>
      <w:tr w:rsidR="00196D83" w:rsidRPr="00AA53E3" w14:paraId="578B7728" w14:textId="77777777" w:rsidTr="001E072E">
        <w:trPr>
          <w:trHeight w:val="204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E70D45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698FCC9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d'implication de l'utilisateur dans le processus de conception</w:t>
            </w:r>
          </w:p>
        </w:tc>
        <w:tc>
          <w:tcPr>
            <w:tcW w:w="217" w:type="pct"/>
            <w:vMerge/>
            <w:tcBorders>
              <w:top w:val="nil"/>
              <w:left w:val="single" w:sz="4" w:space="0" w:color="auto"/>
              <w:bottom w:val="single" w:sz="4" w:space="0" w:color="auto"/>
              <w:right w:val="single" w:sz="4" w:space="0" w:color="auto"/>
            </w:tcBorders>
            <w:vAlign w:val="center"/>
            <w:hideMark/>
          </w:tcPr>
          <w:p w14:paraId="4CA8069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512550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B54DCE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1AAC72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1FA7297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Formation à l'utilisation de l'application</w:t>
            </w:r>
          </w:p>
        </w:tc>
        <w:tc>
          <w:tcPr>
            <w:tcW w:w="279" w:type="pct"/>
            <w:vMerge/>
            <w:tcBorders>
              <w:top w:val="nil"/>
              <w:left w:val="single" w:sz="4" w:space="0" w:color="auto"/>
              <w:bottom w:val="single" w:sz="4" w:space="0" w:color="auto"/>
              <w:right w:val="single" w:sz="4" w:space="0" w:color="auto"/>
            </w:tcBorders>
            <w:vAlign w:val="center"/>
            <w:hideMark/>
          </w:tcPr>
          <w:p w14:paraId="6AED9AB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854F69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E85850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534D4CE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ED364B4" w14:textId="77777777" w:rsidTr="001E072E">
        <w:trPr>
          <w:trHeight w:val="204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C67197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3A47CAB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Application trop complexe, mauvaise adaptation des utilisateurs</w:t>
            </w:r>
          </w:p>
        </w:tc>
        <w:tc>
          <w:tcPr>
            <w:tcW w:w="217" w:type="pct"/>
            <w:vMerge/>
            <w:tcBorders>
              <w:top w:val="nil"/>
              <w:left w:val="single" w:sz="4" w:space="0" w:color="auto"/>
              <w:bottom w:val="single" w:sz="4" w:space="0" w:color="auto"/>
              <w:right w:val="single" w:sz="4" w:space="0" w:color="auto"/>
            </w:tcBorders>
            <w:vAlign w:val="center"/>
            <w:hideMark/>
          </w:tcPr>
          <w:p w14:paraId="6F38669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1C534E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658A7D3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0CF2B34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5D352E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Réaliser une application simple et intuitive, faire tester par l'utilisateur avant déploiement et corriger en fonction des retours avant et après déploiement (intégration continue)</w:t>
            </w:r>
          </w:p>
        </w:tc>
        <w:tc>
          <w:tcPr>
            <w:tcW w:w="279" w:type="pct"/>
            <w:vMerge/>
            <w:tcBorders>
              <w:top w:val="nil"/>
              <w:left w:val="single" w:sz="4" w:space="0" w:color="auto"/>
              <w:bottom w:val="single" w:sz="4" w:space="0" w:color="auto"/>
              <w:right w:val="single" w:sz="4" w:space="0" w:color="auto"/>
            </w:tcBorders>
            <w:vAlign w:val="center"/>
            <w:hideMark/>
          </w:tcPr>
          <w:p w14:paraId="27211C2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C42A82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643A277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2609537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1682E2B" w14:textId="77777777" w:rsidTr="001E072E">
        <w:trPr>
          <w:trHeight w:val="51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ECB25E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7279166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de formation</w:t>
            </w:r>
          </w:p>
        </w:tc>
        <w:tc>
          <w:tcPr>
            <w:tcW w:w="217" w:type="pct"/>
            <w:vMerge/>
            <w:tcBorders>
              <w:top w:val="nil"/>
              <w:left w:val="single" w:sz="4" w:space="0" w:color="auto"/>
              <w:bottom w:val="single" w:sz="4" w:space="0" w:color="auto"/>
              <w:right w:val="single" w:sz="4" w:space="0" w:color="auto"/>
            </w:tcBorders>
            <w:vAlign w:val="center"/>
            <w:hideMark/>
          </w:tcPr>
          <w:p w14:paraId="2A5E772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50E742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68BCE1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0C6E503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F079A6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Présentation de l'outils</w:t>
            </w:r>
          </w:p>
        </w:tc>
        <w:tc>
          <w:tcPr>
            <w:tcW w:w="279" w:type="pct"/>
            <w:vMerge/>
            <w:tcBorders>
              <w:top w:val="nil"/>
              <w:left w:val="single" w:sz="4" w:space="0" w:color="auto"/>
              <w:bottom w:val="single" w:sz="4" w:space="0" w:color="auto"/>
              <w:right w:val="single" w:sz="4" w:space="0" w:color="auto"/>
            </w:tcBorders>
            <w:vAlign w:val="center"/>
            <w:hideMark/>
          </w:tcPr>
          <w:p w14:paraId="61BC48F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F49532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B07C3F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43F537B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9298308" w14:textId="77777777" w:rsidTr="001E072E">
        <w:trPr>
          <w:trHeight w:val="705"/>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04BFFFAA" w14:textId="77777777" w:rsidR="00196D83" w:rsidRPr="00AA53E3" w:rsidRDefault="0053275E"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Planification</w:t>
            </w:r>
            <w:r w:rsidR="00196D83" w:rsidRPr="00AA53E3">
              <w:rPr>
                <w:rFonts w:ascii="Arial" w:eastAsia="Times New Roman" w:hAnsi="Arial" w:cs="Arial"/>
                <w:color w:val="000000"/>
                <w:sz w:val="16"/>
                <w:szCs w:val="16"/>
                <w:lang w:eastAsia="fr-FR"/>
              </w:rPr>
              <w:t xml:space="preserve"> non approprié</w:t>
            </w:r>
          </w:p>
        </w:tc>
        <w:tc>
          <w:tcPr>
            <w:tcW w:w="906" w:type="pct"/>
            <w:vMerge w:val="restart"/>
            <w:tcBorders>
              <w:top w:val="nil"/>
              <w:left w:val="nil"/>
              <w:bottom w:val="single" w:sz="4" w:space="0" w:color="auto"/>
              <w:right w:val="single" w:sz="4" w:space="0" w:color="auto"/>
            </w:tcBorders>
            <w:shd w:val="clear" w:color="auto" w:fill="auto"/>
            <w:vAlign w:val="center"/>
            <w:hideMark/>
          </w:tcPr>
          <w:p w14:paraId="54BFE0A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Mauvaise estimation de la charge de travail</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6019E32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5C2BEE0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1C57C92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6ECDB17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16</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641F090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Se référer à des projets antérieurs</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15AB800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6F5A945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00FA59C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1F52DE5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6</w:t>
            </w:r>
          </w:p>
        </w:tc>
      </w:tr>
      <w:tr w:rsidR="00196D83" w:rsidRPr="00AA53E3" w14:paraId="1D1D6303" w14:textId="77777777" w:rsidTr="001E072E">
        <w:trPr>
          <w:trHeight w:val="41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5894A8C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5A1CAF5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19807C6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13100F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FFEC82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C50E0C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val="restart"/>
            <w:tcBorders>
              <w:top w:val="single" w:sz="4" w:space="0" w:color="auto"/>
              <w:left w:val="nil"/>
              <w:bottom w:val="single" w:sz="4" w:space="0" w:color="auto"/>
              <w:right w:val="single" w:sz="4" w:space="0" w:color="auto"/>
            </w:tcBorders>
            <w:shd w:val="clear" w:color="auto" w:fill="auto"/>
            <w:vAlign w:val="center"/>
            <w:hideMark/>
          </w:tcPr>
          <w:p w14:paraId="75CBE1B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Marge de temps avant fin de projet</w:t>
            </w:r>
          </w:p>
        </w:tc>
        <w:tc>
          <w:tcPr>
            <w:tcW w:w="279" w:type="pct"/>
            <w:vMerge/>
            <w:tcBorders>
              <w:top w:val="nil"/>
              <w:left w:val="single" w:sz="4" w:space="0" w:color="auto"/>
              <w:bottom w:val="single" w:sz="4" w:space="0" w:color="auto"/>
              <w:right w:val="single" w:sz="4" w:space="0" w:color="auto"/>
            </w:tcBorders>
            <w:vAlign w:val="center"/>
            <w:hideMark/>
          </w:tcPr>
          <w:p w14:paraId="299F4F4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FB1EF6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839FF4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40273B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0A14895" w14:textId="77777777" w:rsidTr="001E072E">
        <w:trPr>
          <w:trHeight w:val="41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0B6C1A9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auto" w:fill="auto"/>
            <w:vAlign w:val="center"/>
            <w:hideMark/>
          </w:tcPr>
          <w:p w14:paraId="4D441A8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Mauvaise attribution des taches</w:t>
            </w:r>
          </w:p>
        </w:tc>
        <w:tc>
          <w:tcPr>
            <w:tcW w:w="217" w:type="pct"/>
            <w:vMerge/>
            <w:tcBorders>
              <w:top w:val="nil"/>
              <w:left w:val="single" w:sz="4" w:space="0" w:color="auto"/>
              <w:bottom w:val="single" w:sz="4" w:space="0" w:color="auto"/>
              <w:right w:val="single" w:sz="4" w:space="0" w:color="auto"/>
            </w:tcBorders>
            <w:vAlign w:val="center"/>
            <w:hideMark/>
          </w:tcPr>
          <w:p w14:paraId="48BA451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CF98F5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CFC225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FBD5BF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4E7EB56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6E01143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A70805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8F8F3E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51B1E4B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007E665A" w14:textId="77777777" w:rsidTr="001E072E">
        <w:trPr>
          <w:trHeight w:val="147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66A43C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25B65C3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5FFBA12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362882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60ED78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026E295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val="restart"/>
            <w:tcBorders>
              <w:top w:val="single" w:sz="4" w:space="0" w:color="auto"/>
              <w:left w:val="nil"/>
              <w:bottom w:val="single" w:sz="4" w:space="0" w:color="auto"/>
              <w:right w:val="single" w:sz="4" w:space="0" w:color="auto"/>
            </w:tcBorders>
            <w:shd w:val="clear" w:color="auto" w:fill="auto"/>
            <w:vAlign w:val="center"/>
            <w:hideMark/>
          </w:tcPr>
          <w:p w14:paraId="573487E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Outils de gestion de projet</w:t>
            </w:r>
            <w:r w:rsidRPr="00AA53E3">
              <w:rPr>
                <w:rFonts w:ascii="Arial" w:eastAsia="Times New Roman" w:hAnsi="Arial" w:cs="Arial"/>
                <w:color w:val="000000"/>
                <w:sz w:val="16"/>
                <w:szCs w:val="16"/>
                <w:lang w:eastAsia="fr-FR"/>
              </w:rPr>
              <w:br/>
            </w:r>
            <w:r w:rsidR="0053275E" w:rsidRPr="00AA53E3">
              <w:rPr>
                <w:rFonts w:ascii="Arial" w:eastAsia="Times New Roman" w:hAnsi="Arial" w:cs="Arial"/>
                <w:color w:val="000000"/>
                <w:sz w:val="16"/>
                <w:szCs w:val="16"/>
                <w:lang w:eastAsia="fr-FR"/>
              </w:rPr>
              <w:t>Planification</w:t>
            </w:r>
            <w:r w:rsidRPr="00AA53E3">
              <w:rPr>
                <w:rFonts w:ascii="Arial" w:eastAsia="Times New Roman" w:hAnsi="Arial" w:cs="Arial"/>
                <w:color w:val="000000"/>
                <w:sz w:val="16"/>
                <w:szCs w:val="16"/>
                <w:lang w:eastAsia="fr-FR"/>
              </w:rPr>
              <w:t xml:space="preserve"> stricte en fonction des dates de livrables </w:t>
            </w:r>
            <w:r w:rsidRPr="00AA53E3">
              <w:rPr>
                <w:rFonts w:ascii="Arial" w:eastAsia="Times New Roman" w:hAnsi="Arial" w:cs="Arial"/>
                <w:color w:val="000000"/>
                <w:sz w:val="16"/>
                <w:szCs w:val="16"/>
                <w:lang w:eastAsia="fr-FR"/>
              </w:rPr>
              <w:br/>
              <w:t>Respect de la méthode de gestion de projet mise en place (on est agile</w:t>
            </w:r>
            <w:r w:rsidRPr="00AA53E3">
              <w:rPr>
                <w:rFonts w:ascii="Segoe UI Emoji" w:eastAsia="Times New Roman" w:hAnsi="Segoe UI Emoji" w:cs="Segoe UI Emoji"/>
                <w:color w:val="000000"/>
                <w:sz w:val="16"/>
                <w:szCs w:val="16"/>
                <w:lang w:eastAsia="fr-FR"/>
              </w:rPr>
              <w:t>💪</w:t>
            </w:r>
            <w:r w:rsidRPr="00AA53E3">
              <w:rPr>
                <w:rFonts w:ascii="Arial" w:eastAsia="Times New Roman" w:hAnsi="Arial" w:cs="Arial"/>
                <w:color w:val="000000"/>
                <w:sz w:val="16"/>
                <w:szCs w:val="16"/>
                <w:lang w:eastAsia="fr-FR"/>
              </w:rPr>
              <w:t>)</w:t>
            </w:r>
          </w:p>
        </w:tc>
        <w:tc>
          <w:tcPr>
            <w:tcW w:w="279" w:type="pct"/>
            <w:vMerge/>
            <w:tcBorders>
              <w:top w:val="nil"/>
              <w:left w:val="single" w:sz="4" w:space="0" w:color="auto"/>
              <w:bottom w:val="single" w:sz="4" w:space="0" w:color="auto"/>
              <w:right w:val="single" w:sz="4" w:space="0" w:color="auto"/>
            </w:tcBorders>
            <w:vAlign w:val="center"/>
            <w:hideMark/>
          </w:tcPr>
          <w:p w14:paraId="154F9E7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A7E0B8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08CEF8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9CE757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67B96319" w14:textId="77777777" w:rsidTr="001E072E">
        <w:trPr>
          <w:trHeight w:val="41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0C293CA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2509723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76709F1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994CA8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C2B6F7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96120A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4E2F2F8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033F9EC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ABBAD8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CFD27C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26ECDBC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bl>
    <w:p w14:paraId="4E1B9A30" w14:textId="77777777" w:rsidR="0053275E" w:rsidRDefault="0053275E">
      <w:r>
        <w:br w:type="page"/>
      </w:r>
    </w:p>
    <w:tbl>
      <w:tblPr>
        <w:tblW w:w="5000" w:type="pct"/>
        <w:tblCellMar>
          <w:left w:w="70" w:type="dxa"/>
          <w:right w:w="70" w:type="dxa"/>
        </w:tblCellMar>
        <w:tblLook w:val="04A0" w:firstRow="1" w:lastRow="0" w:firstColumn="1" w:lastColumn="0" w:noHBand="0" w:noVBand="1"/>
      </w:tblPr>
      <w:tblGrid>
        <w:gridCol w:w="1508"/>
        <w:gridCol w:w="1640"/>
        <w:gridCol w:w="393"/>
        <w:gridCol w:w="648"/>
        <w:gridCol w:w="538"/>
        <w:gridCol w:w="518"/>
        <w:gridCol w:w="1602"/>
        <w:gridCol w:w="505"/>
        <w:gridCol w:w="648"/>
        <w:gridCol w:w="538"/>
        <w:gridCol w:w="514"/>
      </w:tblGrid>
      <w:tr w:rsidR="00196D83" w:rsidRPr="00AA53E3" w14:paraId="29625034" w14:textId="77777777" w:rsidTr="001E072E">
        <w:trPr>
          <w:trHeight w:val="1275"/>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3F6F0B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Application non ergonomique</w:t>
            </w:r>
          </w:p>
        </w:tc>
        <w:tc>
          <w:tcPr>
            <w:tcW w:w="906" w:type="pct"/>
            <w:tcBorders>
              <w:top w:val="nil"/>
              <w:left w:val="nil"/>
              <w:bottom w:val="single" w:sz="4" w:space="0" w:color="auto"/>
              <w:right w:val="single" w:sz="4" w:space="0" w:color="auto"/>
            </w:tcBorders>
            <w:shd w:val="clear" w:color="auto" w:fill="auto"/>
            <w:vAlign w:val="center"/>
            <w:hideMark/>
          </w:tcPr>
          <w:p w14:paraId="037C743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Non consultation du client et des utilisateurs</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588256F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1B5003E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67B350A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652AAB7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12</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1005A3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Implication du client et des </w:t>
            </w:r>
            <w:r w:rsidR="0053275E" w:rsidRPr="00AA53E3">
              <w:rPr>
                <w:rFonts w:ascii="Arial" w:eastAsia="Times New Roman" w:hAnsi="Arial" w:cs="Arial"/>
                <w:color w:val="000000"/>
                <w:sz w:val="16"/>
                <w:szCs w:val="16"/>
                <w:lang w:eastAsia="fr-FR"/>
              </w:rPr>
              <w:t>utilisateurs</w:t>
            </w:r>
            <w:r w:rsidRPr="00AA53E3">
              <w:rPr>
                <w:rFonts w:ascii="Arial" w:eastAsia="Times New Roman" w:hAnsi="Arial" w:cs="Arial"/>
                <w:color w:val="000000"/>
                <w:sz w:val="16"/>
                <w:szCs w:val="16"/>
                <w:lang w:eastAsia="fr-FR"/>
              </w:rPr>
              <w:t xml:space="preserve"> au processus de création</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7592622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0BCC280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3228F88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68D408C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r>
      <w:tr w:rsidR="00196D83" w:rsidRPr="00AA53E3" w14:paraId="7DE02400" w14:textId="77777777" w:rsidTr="001E072E">
        <w:trPr>
          <w:trHeight w:val="115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BABA96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auto" w:fill="auto"/>
            <w:vAlign w:val="center"/>
            <w:hideMark/>
          </w:tcPr>
          <w:p w14:paraId="438F2F2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d'expérience, de connaissance ergonomique applicatif</w:t>
            </w:r>
          </w:p>
        </w:tc>
        <w:tc>
          <w:tcPr>
            <w:tcW w:w="217" w:type="pct"/>
            <w:vMerge/>
            <w:tcBorders>
              <w:top w:val="nil"/>
              <w:left w:val="single" w:sz="4" w:space="0" w:color="auto"/>
              <w:bottom w:val="single" w:sz="4" w:space="0" w:color="auto"/>
              <w:right w:val="single" w:sz="4" w:space="0" w:color="auto"/>
            </w:tcBorders>
            <w:vAlign w:val="center"/>
            <w:hideMark/>
          </w:tcPr>
          <w:p w14:paraId="67100D3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DD78CA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13B0FA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1D4234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259472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Se former à l'ergonomie applicative et au design UX</w:t>
            </w:r>
          </w:p>
        </w:tc>
        <w:tc>
          <w:tcPr>
            <w:tcW w:w="279" w:type="pct"/>
            <w:vMerge/>
            <w:tcBorders>
              <w:top w:val="nil"/>
              <w:left w:val="single" w:sz="4" w:space="0" w:color="auto"/>
              <w:bottom w:val="single" w:sz="4" w:space="0" w:color="auto"/>
              <w:right w:val="single" w:sz="4" w:space="0" w:color="auto"/>
            </w:tcBorders>
            <w:vAlign w:val="center"/>
            <w:hideMark/>
          </w:tcPr>
          <w:p w14:paraId="460CC1D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27476C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8FD497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27F85BA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06B03978" w14:textId="77777777" w:rsidTr="001E072E">
        <w:trPr>
          <w:trHeight w:val="51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AD1FF2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0536250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0938522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0B50B6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C83F2D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7D09172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60CADBB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Faire appel à un ergonome logiciel</w:t>
            </w:r>
          </w:p>
        </w:tc>
        <w:tc>
          <w:tcPr>
            <w:tcW w:w="279" w:type="pct"/>
            <w:vMerge/>
            <w:tcBorders>
              <w:top w:val="nil"/>
              <w:left w:val="single" w:sz="4" w:space="0" w:color="auto"/>
              <w:bottom w:val="single" w:sz="4" w:space="0" w:color="auto"/>
              <w:right w:val="single" w:sz="4" w:space="0" w:color="auto"/>
            </w:tcBorders>
            <w:vAlign w:val="center"/>
            <w:hideMark/>
          </w:tcPr>
          <w:p w14:paraId="615C92B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776358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CF03FD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37CE76C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6E4EFAB6" w14:textId="77777777" w:rsidTr="001E072E">
        <w:trPr>
          <w:trHeight w:val="51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1995D6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63A103B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331898B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1A85DE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3275F8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8898EF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03FA04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Recherche des solutions existantes</w:t>
            </w:r>
          </w:p>
        </w:tc>
        <w:tc>
          <w:tcPr>
            <w:tcW w:w="279" w:type="pct"/>
            <w:vMerge/>
            <w:tcBorders>
              <w:top w:val="nil"/>
              <w:left w:val="single" w:sz="4" w:space="0" w:color="auto"/>
              <w:bottom w:val="single" w:sz="4" w:space="0" w:color="auto"/>
              <w:right w:val="single" w:sz="4" w:space="0" w:color="auto"/>
            </w:tcBorders>
            <w:vAlign w:val="center"/>
            <w:hideMark/>
          </w:tcPr>
          <w:p w14:paraId="13F3D2B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BE7FFB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E4ACB2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6607AA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6FA882B0" w14:textId="77777777" w:rsidTr="001E072E">
        <w:trPr>
          <w:trHeight w:val="117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6F51D6A" w14:textId="77777777" w:rsidR="00196D83" w:rsidRPr="00AA53E3" w:rsidRDefault="0053275E"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Pérennité</w:t>
            </w:r>
            <w:r w:rsidR="00196D83" w:rsidRPr="00AA53E3">
              <w:rPr>
                <w:rFonts w:ascii="Arial" w:eastAsia="Times New Roman" w:hAnsi="Arial" w:cs="Arial"/>
                <w:color w:val="000000"/>
                <w:sz w:val="16"/>
                <w:szCs w:val="16"/>
                <w:lang w:eastAsia="fr-FR"/>
              </w:rPr>
              <w:t xml:space="preserve"> de l'application</w:t>
            </w:r>
          </w:p>
        </w:tc>
        <w:tc>
          <w:tcPr>
            <w:tcW w:w="906" w:type="pct"/>
            <w:tcBorders>
              <w:top w:val="nil"/>
              <w:left w:val="nil"/>
              <w:bottom w:val="single" w:sz="4" w:space="0" w:color="auto"/>
              <w:right w:val="single" w:sz="4" w:space="0" w:color="auto"/>
            </w:tcBorders>
            <w:shd w:val="clear" w:color="auto" w:fill="auto"/>
            <w:vAlign w:val="center"/>
            <w:hideMark/>
          </w:tcPr>
          <w:p w14:paraId="64764AB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Maintenabilité de l'application</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291E2FB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06187CE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747BACE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47A64DE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27</w:t>
            </w:r>
          </w:p>
        </w:tc>
        <w:tc>
          <w:tcPr>
            <w:tcW w:w="885" w:type="pct"/>
            <w:vMerge w:val="restart"/>
            <w:tcBorders>
              <w:top w:val="single" w:sz="4" w:space="0" w:color="auto"/>
              <w:left w:val="nil"/>
              <w:bottom w:val="single" w:sz="4" w:space="0" w:color="auto"/>
              <w:right w:val="single" w:sz="4" w:space="0" w:color="auto"/>
            </w:tcBorders>
            <w:shd w:val="clear" w:color="auto" w:fill="auto"/>
            <w:vAlign w:val="center"/>
            <w:hideMark/>
          </w:tcPr>
          <w:p w14:paraId="520855B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1-Faire du code propre</w:t>
            </w:r>
            <w:r w:rsidRPr="00AA53E3">
              <w:rPr>
                <w:rFonts w:ascii="Arial" w:eastAsia="Times New Roman" w:hAnsi="Arial" w:cs="Arial"/>
                <w:color w:val="000000"/>
                <w:sz w:val="16"/>
                <w:szCs w:val="16"/>
                <w:lang w:eastAsia="fr-FR"/>
              </w:rPr>
              <w:br/>
              <w:t>2-Réfléchir plus sur la conception en amont</w:t>
            </w:r>
            <w:r w:rsidRPr="00AA53E3">
              <w:rPr>
                <w:rFonts w:ascii="Arial" w:eastAsia="Times New Roman" w:hAnsi="Arial" w:cs="Arial"/>
                <w:color w:val="000000"/>
                <w:sz w:val="16"/>
                <w:szCs w:val="16"/>
                <w:lang w:eastAsia="fr-FR"/>
              </w:rPr>
              <w:br/>
              <w:t>3-Faire des choses simples (</w:t>
            </w:r>
            <w:r w:rsidR="0053275E" w:rsidRPr="00AA53E3">
              <w:rPr>
                <w:rFonts w:ascii="Arial" w:eastAsia="Times New Roman" w:hAnsi="Arial" w:cs="Arial"/>
                <w:color w:val="000000"/>
                <w:sz w:val="16"/>
                <w:szCs w:val="16"/>
                <w:lang w:eastAsia="fr-FR"/>
              </w:rPr>
              <w:t>Kiss</w:t>
            </w:r>
            <w:r w:rsidRPr="00AA53E3">
              <w:rPr>
                <w:rFonts w:ascii="Arial" w:eastAsia="Times New Roman" w:hAnsi="Arial" w:cs="Arial"/>
                <w:color w:val="000000"/>
                <w:sz w:val="16"/>
                <w:szCs w:val="16"/>
                <w:lang w:eastAsia="fr-FR"/>
              </w:rPr>
              <w:t>)</w:t>
            </w:r>
            <w:r w:rsidRPr="00AA53E3">
              <w:rPr>
                <w:rFonts w:ascii="Arial" w:eastAsia="Times New Roman" w:hAnsi="Arial" w:cs="Arial"/>
                <w:color w:val="000000"/>
                <w:sz w:val="16"/>
                <w:szCs w:val="16"/>
                <w:lang w:eastAsia="fr-FR"/>
              </w:rPr>
              <w:br/>
              <w:t>4- Faire des TU sur le code</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24CE08E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0F39611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274D6B0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601062B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8</w:t>
            </w:r>
          </w:p>
        </w:tc>
      </w:tr>
      <w:tr w:rsidR="00196D83" w:rsidRPr="00AA53E3" w14:paraId="45E20042" w14:textId="77777777" w:rsidTr="001E072E">
        <w:trPr>
          <w:trHeight w:val="45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2EAA833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auto" w:fill="auto"/>
            <w:vAlign w:val="center"/>
            <w:hideMark/>
          </w:tcPr>
          <w:p w14:paraId="5E789066" w14:textId="77777777" w:rsidR="00196D83" w:rsidRPr="00AA53E3" w:rsidRDefault="0053275E"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Évolutivité</w:t>
            </w:r>
            <w:r w:rsidR="00196D83" w:rsidRPr="00AA53E3">
              <w:rPr>
                <w:rFonts w:ascii="Arial" w:eastAsia="Times New Roman" w:hAnsi="Arial" w:cs="Arial"/>
                <w:color w:val="000000"/>
                <w:sz w:val="16"/>
                <w:szCs w:val="16"/>
                <w:lang w:eastAsia="fr-FR"/>
              </w:rPr>
              <w:t xml:space="preserve"> de l'application</w:t>
            </w:r>
          </w:p>
        </w:tc>
        <w:tc>
          <w:tcPr>
            <w:tcW w:w="217" w:type="pct"/>
            <w:vMerge/>
            <w:tcBorders>
              <w:top w:val="nil"/>
              <w:left w:val="single" w:sz="4" w:space="0" w:color="auto"/>
              <w:bottom w:val="single" w:sz="4" w:space="0" w:color="auto"/>
              <w:right w:val="single" w:sz="4" w:space="0" w:color="auto"/>
            </w:tcBorders>
            <w:vAlign w:val="center"/>
            <w:hideMark/>
          </w:tcPr>
          <w:p w14:paraId="5248747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0A8EA2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B2B836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3F5BF65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4605E96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6BD7FC0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7ED13D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D1F74B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ACDD7F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1E08A803" w14:textId="77777777" w:rsidTr="001E072E">
        <w:trPr>
          <w:trHeight w:val="41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0A30B76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09F797B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7A84505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10C473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F1603B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A9A714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71F8A82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6B57C79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18FF8F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B4FF0B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34D3023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615C04A0" w14:textId="77777777" w:rsidTr="001E072E">
        <w:trPr>
          <w:trHeight w:val="51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D223F20" w14:textId="77777777" w:rsidR="00196D83" w:rsidRPr="00AA53E3" w:rsidRDefault="001E072E"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Non-respect</w:t>
            </w:r>
            <w:r w:rsidR="00196D83" w:rsidRPr="00AA53E3">
              <w:rPr>
                <w:rFonts w:ascii="Arial" w:eastAsia="Times New Roman" w:hAnsi="Arial" w:cs="Arial"/>
                <w:color w:val="000000"/>
                <w:sz w:val="16"/>
                <w:szCs w:val="16"/>
                <w:lang w:eastAsia="fr-FR"/>
              </w:rPr>
              <w:t xml:space="preserve"> du périmètre du projet</w:t>
            </w:r>
          </w:p>
        </w:tc>
        <w:tc>
          <w:tcPr>
            <w:tcW w:w="906" w:type="pct"/>
            <w:tcBorders>
              <w:top w:val="nil"/>
              <w:left w:val="nil"/>
              <w:bottom w:val="single" w:sz="4" w:space="0" w:color="auto"/>
              <w:right w:val="single" w:sz="4" w:space="0" w:color="auto"/>
            </w:tcBorders>
            <w:shd w:val="clear" w:color="auto" w:fill="auto"/>
            <w:vAlign w:val="center"/>
            <w:hideMark/>
          </w:tcPr>
          <w:p w14:paraId="35DC85C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Projet trop lourd</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6804938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129DA93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457296A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58094F9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27</w:t>
            </w:r>
          </w:p>
        </w:tc>
        <w:tc>
          <w:tcPr>
            <w:tcW w:w="885" w:type="pct"/>
            <w:vMerge w:val="restart"/>
            <w:tcBorders>
              <w:top w:val="single" w:sz="4" w:space="0" w:color="auto"/>
              <w:left w:val="nil"/>
              <w:bottom w:val="single" w:sz="4" w:space="0" w:color="auto"/>
              <w:right w:val="single" w:sz="4" w:space="0" w:color="auto"/>
            </w:tcBorders>
            <w:shd w:val="clear" w:color="auto" w:fill="auto"/>
            <w:vAlign w:val="center"/>
            <w:hideMark/>
          </w:tcPr>
          <w:p w14:paraId="783E468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 Faire de la communication</w:t>
            </w:r>
            <w:r w:rsidRPr="00AA53E3">
              <w:rPr>
                <w:rFonts w:ascii="Arial" w:eastAsia="Times New Roman" w:hAnsi="Arial" w:cs="Arial"/>
                <w:color w:val="000000"/>
                <w:sz w:val="16"/>
                <w:szCs w:val="16"/>
                <w:lang w:eastAsia="fr-FR"/>
              </w:rPr>
              <w:br/>
              <w:t xml:space="preserve">2- Faire des réunions plus </w:t>
            </w:r>
            <w:r w:rsidR="0053275E" w:rsidRPr="00AA53E3">
              <w:rPr>
                <w:rFonts w:ascii="Arial" w:eastAsia="Times New Roman" w:hAnsi="Arial" w:cs="Arial"/>
                <w:color w:val="000000"/>
                <w:sz w:val="16"/>
                <w:szCs w:val="16"/>
                <w:lang w:eastAsia="fr-FR"/>
              </w:rPr>
              <w:t>concrète</w:t>
            </w:r>
            <w:r w:rsidRPr="00AA53E3">
              <w:rPr>
                <w:rFonts w:ascii="Arial" w:eastAsia="Times New Roman" w:hAnsi="Arial" w:cs="Arial"/>
                <w:color w:val="000000"/>
                <w:sz w:val="16"/>
                <w:szCs w:val="16"/>
                <w:lang w:eastAsia="fr-FR"/>
              </w:rPr>
              <w:br/>
              <w:t>3- Impliquer le client dans la rédaction des spécifications et dans ses exigences</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0825064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0F6FC70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4E328E6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048E479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12</w:t>
            </w:r>
          </w:p>
        </w:tc>
      </w:tr>
      <w:tr w:rsidR="00196D83" w:rsidRPr="00AA53E3" w14:paraId="3FC8B372" w14:textId="77777777" w:rsidTr="001E072E">
        <w:trPr>
          <w:trHeight w:val="51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222A598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4DB84224" w14:textId="77777777" w:rsidR="00196D83" w:rsidRPr="00AA53E3" w:rsidRDefault="0053275E"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Spécification</w:t>
            </w:r>
            <w:r w:rsidR="00196D83" w:rsidRPr="00AA53E3">
              <w:rPr>
                <w:rFonts w:ascii="Arial" w:eastAsia="Times New Roman" w:hAnsi="Arial" w:cs="Arial"/>
                <w:color w:val="000000"/>
                <w:sz w:val="16"/>
                <w:szCs w:val="16"/>
                <w:lang w:eastAsia="fr-FR"/>
              </w:rPr>
              <w:t xml:space="preserve"> non </w:t>
            </w:r>
            <w:r w:rsidRPr="00AA53E3">
              <w:rPr>
                <w:rFonts w:ascii="Arial" w:eastAsia="Times New Roman" w:hAnsi="Arial" w:cs="Arial"/>
                <w:color w:val="000000"/>
                <w:sz w:val="16"/>
                <w:szCs w:val="16"/>
                <w:lang w:eastAsia="fr-FR"/>
              </w:rPr>
              <w:t>détaillé</w:t>
            </w:r>
          </w:p>
        </w:tc>
        <w:tc>
          <w:tcPr>
            <w:tcW w:w="217" w:type="pct"/>
            <w:vMerge/>
            <w:tcBorders>
              <w:top w:val="nil"/>
              <w:left w:val="single" w:sz="4" w:space="0" w:color="auto"/>
              <w:bottom w:val="single" w:sz="4" w:space="0" w:color="auto"/>
              <w:right w:val="single" w:sz="4" w:space="0" w:color="auto"/>
            </w:tcBorders>
            <w:vAlign w:val="center"/>
            <w:hideMark/>
          </w:tcPr>
          <w:p w14:paraId="30CE333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18FEAD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9324CB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9B520D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14BA436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48B7C79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D6FCBA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4E4DEE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6B47E27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2E70938E"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198F4C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33F26FD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de réactivité du MOA</w:t>
            </w:r>
          </w:p>
        </w:tc>
        <w:tc>
          <w:tcPr>
            <w:tcW w:w="217" w:type="pct"/>
            <w:vMerge/>
            <w:tcBorders>
              <w:top w:val="nil"/>
              <w:left w:val="single" w:sz="4" w:space="0" w:color="auto"/>
              <w:bottom w:val="single" w:sz="4" w:space="0" w:color="auto"/>
              <w:right w:val="single" w:sz="4" w:space="0" w:color="auto"/>
            </w:tcBorders>
            <w:vAlign w:val="center"/>
            <w:hideMark/>
          </w:tcPr>
          <w:p w14:paraId="76BA9D1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0298ED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558AD6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3600712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4A00C16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1A07572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6A7D78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005084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2C1B4D4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0B3A8BDA" w14:textId="77777777" w:rsidTr="001E072E">
        <w:trPr>
          <w:trHeight w:val="1561"/>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2FD9849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46C0F5D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d'information complémentaire de la part du client</w:t>
            </w:r>
          </w:p>
        </w:tc>
        <w:tc>
          <w:tcPr>
            <w:tcW w:w="217" w:type="pct"/>
            <w:vMerge/>
            <w:tcBorders>
              <w:top w:val="nil"/>
              <w:left w:val="single" w:sz="4" w:space="0" w:color="auto"/>
              <w:bottom w:val="single" w:sz="4" w:space="0" w:color="auto"/>
              <w:right w:val="single" w:sz="4" w:space="0" w:color="auto"/>
            </w:tcBorders>
            <w:vAlign w:val="center"/>
            <w:hideMark/>
          </w:tcPr>
          <w:p w14:paraId="73A50B0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1DA5136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60E5A2F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4A8D98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3CAF0CE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228EDE7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DF998A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B62308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0EDBB6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261A7C92" w14:textId="77777777" w:rsidTr="001E072E">
        <w:trPr>
          <w:trHeight w:val="978"/>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013D73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de performances</w:t>
            </w:r>
          </w:p>
        </w:tc>
        <w:tc>
          <w:tcPr>
            <w:tcW w:w="906" w:type="pct"/>
            <w:tcBorders>
              <w:top w:val="nil"/>
              <w:left w:val="nil"/>
              <w:bottom w:val="single" w:sz="4" w:space="0" w:color="auto"/>
              <w:right w:val="single" w:sz="4" w:space="0" w:color="auto"/>
            </w:tcBorders>
            <w:shd w:val="clear" w:color="auto" w:fill="auto"/>
            <w:vAlign w:val="center"/>
            <w:hideMark/>
          </w:tcPr>
          <w:p w14:paraId="7434AC4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Matériel pas adapté, pas assez performant</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23C2025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64DFFE9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0037024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595E6D2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12</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168F30F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Avoir la main sur les commandes matériels</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0E563EE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1DB7451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1AE12BF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4B5F67B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6</w:t>
            </w:r>
          </w:p>
        </w:tc>
      </w:tr>
      <w:tr w:rsidR="00196D83" w:rsidRPr="00AA53E3" w14:paraId="5A05568A"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129C38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1A3E1D3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Techno non adapté</w:t>
            </w:r>
          </w:p>
        </w:tc>
        <w:tc>
          <w:tcPr>
            <w:tcW w:w="217" w:type="pct"/>
            <w:vMerge/>
            <w:tcBorders>
              <w:top w:val="nil"/>
              <w:left w:val="single" w:sz="4" w:space="0" w:color="auto"/>
              <w:bottom w:val="single" w:sz="4" w:space="0" w:color="auto"/>
              <w:right w:val="single" w:sz="4" w:space="0" w:color="auto"/>
            </w:tcBorders>
            <w:vAlign w:val="center"/>
            <w:hideMark/>
          </w:tcPr>
          <w:p w14:paraId="5BF4337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266CCD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CCE57C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130A8C8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16BD7D5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Adapter le choix des technos en fonction du type d'application</w:t>
            </w:r>
          </w:p>
        </w:tc>
        <w:tc>
          <w:tcPr>
            <w:tcW w:w="279" w:type="pct"/>
            <w:vMerge/>
            <w:tcBorders>
              <w:top w:val="nil"/>
              <w:left w:val="single" w:sz="4" w:space="0" w:color="auto"/>
              <w:bottom w:val="single" w:sz="4" w:space="0" w:color="auto"/>
              <w:right w:val="single" w:sz="4" w:space="0" w:color="auto"/>
            </w:tcBorders>
            <w:vAlign w:val="center"/>
            <w:hideMark/>
          </w:tcPr>
          <w:p w14:paraId="7E7E673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249B4E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0AE676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6DC2821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6AA12E83" w14:textId="77777777" w:rsidTr="001E072E">
        <w:trPr>
          <w:trHeight w:val="51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9D5D02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3A9FA18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Requêtes non filtrées</w:t>
            </w:r>
          </w:p>
        </w:tc>
        <w:tc>
          <w:tcPr>
            <w:tcW w:w="217" w:type="pct"/>
            <w:vMerge/>
            <w:tcBorders>
              <w:top w:val="nil"/>
              <w:left w:val="single" w:sz="4" w:space="0" w:color="auto"/>
              <w:bottom w:val="single" w:sz="4" w:space="0" w:color="auto"/>
              <w:right w:val="single" w:sz="4" w:space="0" w:color="auto"/>
            </w:tcBorders>
            <w:vAlign w:val="center"/>
            <w:hideMark/>
          </w:tcPr>
          <w:p w14:paraId="1905138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2CA3D0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394882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0438A3E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0BF3A27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Filtrer au maximum chaque </w:t>
            </w:r>
            <w:r w:rsidR="0053275E" w:rsidRPr="00AA53E3">
              <w:rPr>
                <w:rFonts w:ascii="Arial" w:eastAsia="Times New Roman" w:hAnsi="Arial" w:cs="Arial"/>
                <w:color w:val="000000"/>
                <w:sz w:val="16"/>
                <w:szCs w:val="16"/>
                <w:lang w:eastAsia="fr-FR"/>
              </w:rPr>
              <w:t>requête</w:t>
            </w:r>
            <w:r w:rsidRPr="00AA53E3">
              <w:rPr>
                <w:rFonts w:ascii="Arial" w:eastAsia="Times New Roman" w:hAnsi="Arial" w:cs="Arial"/>
                <w:color w:val="000000"/>
                <w:sz w:val="16"/>
                <w:szCs w:val="16"/>
                <w:lang w:eastAsia="fr-FR"/>
              </w:rPr>
              <w:t xml:space="preserve"> en amont</w:t>
            </w:r>
          </w:p>
        </w:tc>
        <w:tc>
          <w:tcPr>
            <w:tcW w:w="279" w:type="pct"/>
            <w:vMerge/>
            <w:tcBorders>
              <w:top w:val="nil"/>
              <w:left w:val="single" w:sz="4" w:space="0" w:color="auto"/>
              <w:bottom w:val="single" w:sz="4" w:space="0" w:color="auto"/>
              <w:right w:val="single" w:sz="4" w:space="0" w:color="auto"/>
            </w:tcBorders>
            <w:vAlign w:val="center"/>
            <w:hideMark/>
          </w:tcPr>
          <w:p w14:paraId="1CAB894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BBDC2B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9E44F4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06C264C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7A06F86A"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48239F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52F6CBE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Stockage limité</w:t>
            </w:r>
          </w:p>
        </w:tc>
        <w:tc>
          <w:tcPr>
            <w:tcW w:w="217" w:type="pct"/>
            <w:vMerge/>
            <w:tcBorders>
              <w:top w:val="nil"/>
              <w:left w:val="single" w:sz="4" w:space="0" w:color="auto"/>
              <w:bottom w:val="single" w:sz="4" w:space="0" w:color="auto"/>
              <w:right w:val="single" w:sz="4" w:space="0" w:color="auto"/>
            </w:tcBorders>
            <w:vAlign w:val="center"/>
            <w:hideMark/>
          </w:tcPr>
          <w:p w14:paraId="60F8B9C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0FBD9D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8E1D39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2A7E4B2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4A16CD9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Efforts sur le choix du stockage sur serveur web et local</w:t>
            </w:r>
          </w:p>
        </w:tc>
        <w:tc>
          <w:tcPr>
            <w:tcW w:w="279" w:type="pct"/>
            <w:vMerge/>
            <w:tcBorders>
              <w:top w:val="nil"/>
              <w:left w:val="single" w:sz="4" w:space="0" w:color="auto"/>
              <w:bottom w:val="single" w:sz="4" w:space="0" w:color="auto"/>
              <w:right w:val="single" w:sz="4" w:space="0" w:color="auto"/>
            </w:tcBorders>
            <w:vAlign w:val="center"/>
            <w:hideMark/>
          </w:tcPr>
          <w:p w14:paraId="67DA2EA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83CFF8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724D59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B229DA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D3C2CFC" w14:textId="77777777" w:rsidTr="001E072E">
        <w:trPr>
          <w:trHeight w:val="102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874F84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d'implication de l'équipe développement</w:t>
            </w:r>
          </w:p>
        </w:tc>
        <w:tc>
          <w:tcPr>
            <w:tcW w:w="906" w:type="pct"/>
            <w:tcBorders>
              <w:top w:val="nil"/>
              <w:left w:val="nil"/>
              <w:bottom w:val="single" w:sz="4" w:space="0" w:color="auto"/>
              <w:right w:val="single" w:sz="4" w:space="0" w:color="auto"/>
            </w:tcBorders>
            <w:shd w:val="clear" w:color="auto" w:fill="auto"/>
            <w:vAlign w:val="center"/>
            <w:hideMark/>
          </w:tcPr>
          <w:p w14:paraId="3A66EE0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Manque de </w:t>
            </w:r>
            <w:r w:rsidR="0053275E" w:rsidRPr="00AA53E3">
              <w:rPr>
                <w:rFonts w:ascii="Arial" w:eastAsia="Times New Roman" w:hAnsi="Arial" w:cs="Arial"/>
                <w:color w:val="000000"/>
                <w:sz w:val="16"/>
                <w:szCs w:val="16"/>
                <w:lang w:eastAsia="fr-FR"/>
              </w:rPr>
              <w:t>cohésion</w:t>
            </w:r>
            <w:r w:rsidRPr="00AA53E3">
              <w:rPr>
                <w:rFonts w:ascii="Arial" w:eastAsia="Times New Roman" w:hAnsi="Arial" w:cs="Arial"/>
                <w:color w:val="000000"/>
                <w:sz w:val="16"/>
                <w:szCs w:val="16"/>
                <w:lang w:eastAsia="fr-FR"/>
              </w:rPr>
              <w:t xml:space="preserve"> d'équipe</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19C5673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4515946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67EC059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649E821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6</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2FF0795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Faire participer tout le monde, </w:t>
            </w:r>
            <w:r w:rsidR="00D11BB5" w:rsidRPr="00AA53E3">
              <w:rPr>
                <w:rFonts w:ascii="Arial" w:eastAsia="Times New Roman" w:hAnsi="Arial" w:cs="Arial"/>
                <w:color w:val="000000"/>
                <w:sz w:val="16"/>
                <w:szCs w:val="16"/>
                <w:lang w:eastAsia="fr-FR"/>
              </w:rPr>
              <w:t>pour</w:t>
            </w:r>
            <w:r w:rsidRPr="00AA53E3">
              <w:rPr>
                <w:rFonts w:ascii="Arial" w:eastAsia="Times New Roman" w:hAnsi="Arial" w:cs="Arial"/>
                <w:color w:val="000000"/>
                <w:sz w:val="16"/>
                <w:szCs w:val="16"/>
                <w:lang w:eastAsia="fr-FR"/>
              </w:rPr>
              <w:t xml:space="preserve"> que toute l'équipe soit à l'écoute de chacun.</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376C4DD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50F3B46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305DD30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1A76739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r>
      <w:tr w:rsidR="00196D83" w:rsidRPr="00AA53E3" w14:paraId="37C47FE9" w14:textId="77777777" w:rsidTr="001E072E">
        <w:trPr>
          <w:trHeight w:val="689"/>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89698F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6475FD6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Les propositions de chacun ne sont pas prises en compte</w:t>
            </w:r>
          </w:p>
        </w:tc>
        <w:tc>
          <w:tcPr>
            <w:tcW w:w="217" w:type="pct"/>
            <w:vMerge/>
            <w:tcBorders>
              <w:top w:val="nil"/>
              <w:left w:val="single" w:sz="4" w:space="0" w:color="auto"/>
              <w:bottom w:val="single" w:sz="4" w:space="0" w:color="auto"/>
              <w:right w:val="single" w:sz="4" w:space="0" w:color="auto"/>
            </w:tcBorders>
            <w:vAlign w:val="center"/>
            <w:hideMark/>
          </w:tcPr>
          <w:p w14:paraId="1D87974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5C2B15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919514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B51184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211DD1D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Réaliser des </w:t>
            </w:r>
            <w:r w:rsidR="0053275E" w:rsidRPr="00AA53E3">
              <w:rPr>
                <w:rFonts w:ascii="Arial" w:eastAsia="Times New Roman" w:hAnsi="Arial" w:cs="Arial"/>
                <w:color w:val="000000"/>
                <w:sz w:val="16"/>
                <w:szCs w:val="16"/>
                <w:lang w:eastAsia="fr-FR"/>
              </w:rPr>
              <w:t>Brainstorming</w:t>
            </w:r>
          </w:p>
        </w:tc>
        <w:tc>
          <w:tcPr>
            <w:tcW w:w="279" w:type="pct"/>
            <w:vMerge/>
            <w:tcBorders>
              <w:top w:val="nil"/>
              <w:left w:val="single" w:sz="4" w:space="0" w:color="auto"/>
              <w:bottom w:val="single" w:sz="4" w:space="0" w:color="auto"/>
              <w:right w:val="single" w:sz="4" w:space="0" w:color="auto"/>
            </w:tcBorders>
            <w:vAlign w:val="center"/>
            <w:hideMark/>
          </w:tcPr>
          <w:p w14:paraId="1008ABE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7B6B11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6B50E8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AFB5A5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633AB977" w14:textId="77777777" w:rsidTr="001E072E">
        <w:trPr>
          <w:trHeight w:val="428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086BE71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2E8DF25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Les développeurs sont sous-payés</w:t>
            </w:r>
          </w:p>
        </w:tc>
        <w:tc>
          <w:tcPr>
            <w:tcW w:w="217" w:type="pct"/>
            <w:vMerge/>
            <w:tcBorders>
              <w:top w:val="nil"/>
              <w:left w:val="single" w:sz="4" w:space="0" w:color="auto"/>
              <w:bottom w:val="single" w:sz="4" w:space="0" w:color="auto"/>
              <w:right w:val="single" w:sz="4" w:space="0" w:color="auto"/>
            </w:tcBorders>
            <w:vAlign w:val="center"/>
            <w:hideMark/>
          </w:tcPr>
          <w:p w14:paraId="1697C7C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7D8100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6EAFA1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4F89044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675A29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Vérifier par rapport aux salaires moyen du secteur et par rapport à leur expériences / compétences et plus-value apportée à l'entreprise. Demander augmentation si nécessaire. Mettre en place des primes et des avantages si délais et qualité respectés</w:t>
            </w:r>
          </w:p>
        </w:tc>
        <w:tc>
          <w:tcPr>
            <w:tcW w:w="279" w:type="pct"/>
            <w:vMerge/>
            <w:tcBorders>
              <w:top w:val="nil"/>
              <w:left w:val="single" w:sz="4" w:space="0" w:color="auto"/>
              <w:bottom w:val="single" w:sz="4" w:space="0" w:color="auto"/>
              <w:right w:val="single" w:sz="4" w:space="0" w:color="auto"/>
            </w:tcBorders>
            <w:vAlign w:val="center"/>
            <w:hideMark/>
          </w:tcPr>
          <w:p w14:paraId="79EB0DF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9837C6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448FDF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0F44F36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2FE60F3" w14:textId="77777777" w:rsidTr="001E072E">
        <w:trPr>
          <w:trHeight w:val="411"/>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5EE9FE8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51D60A8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Pas de visualisation de </w:t>
            </w:r>
            <w:r w:rsidR="0053275E" w:rsidRPr="00AA53E3">
              <w:rPr>
                <w:rFonts w:ascii="Arial" w:eastAsia="Times New Roman" w:hAnsi="Arial" w:cs="Arial"/>
                <w:color w:val="000000"/>
                <w:sz w:val="16"/>
                <w:szCs w:val="16"/>
                <w:lang w:eastAsia="fr-FR"/>
              </w:rPr>
              <w:t>leurs réalisations</w:t>
            </w:r>
            <w:r w:rsidRPr="00AA53E3">
              <w:rPr>
                <w:rFonts w:ascii="Arial" w:eastAsia="Times New Roman" w:hAnsi="Arial" w:cs="Arial"/>
                <w:color w:val="000000"/>
                <w:sz w:val="16"/>
                <w:szCs w:val="16"/>
                <w:lang w:eastAsia="fr-FR"/>
              </w:rPr>
              <w:t>, pas de visualisation à long terme</w:t>
            </w:r>
          </w:p>
        </w:tc>
        <w:tc>
          <w:tcPr>
            <w:tcW w:w="217" w:type="pct"/>
            <w:vMerge/>
            <w:tcBorders>
              <w:top w:val="nil"/>
              <w:left w:val="single" w:sz="4" w:space="0" w:color="auto"/>
              <w:bottom w:val="single" w:sz="4" w:space="0" w:color="auto"/>
              <w:right w:val="single" w:sz="4" w:space="0" w:color="auto"/>
            </w:tcBorders>
            <w:vAlign w:val="center"/>
            <w:hideMark/>
          </w:tcPr>
          <w:p w14:paraId="1B5FEC6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9FD578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713B8A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A9F93A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06EFE48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Faire des présentations (1 par sprint et par développeur) de ce qui a été réalisé. Expliquer pourquoi cela est nécessaire. Présenter les </w:t>
            </w:r>
            <w:r w:rsidR="0053275E" w:rsidRPr="00AA53E3">
              <w:rPr>
                <w:rFonts w:ascii="Arial" w:eastAsia="Times New Roman" w:hAnsi="Arial" w:cs="Arial"/>
                <w:color w:val="000000"/>
                <w:sz w:val="16"/>
                <w:szCs w:val="16"/>
                <w:lang w:eastAsia="fr-FR"/>
              </w:rPr>
              <w:t>fonctionnalités</w:t>
            </w:r>
            <w:r w:rsidRPr="00AA53E3">
              <w:rPr>
                <w:rFonts w:ascii="Arial" w:eastAsia="Times New Roman" w:hAnsi="Arial" w:cs="Arial"/>
                <w:color w:val="000000"/>
                <w:sz w:val="16"/>
                <w:szCs w:val="16"/>
                <w:lang w:eastAsia="fr-FR"/>
              </w:rPr>
              <w:t xml:space="preserve"> </w:t>
            </w:r>
          </w:p>
        </w:tc>
        <w:tc>
          <w:tcPr>
            <w:tcW w:w="279" w:type="pct"/>
            <w:vMerge/>
            <w:tcBorders>
              <w:top w:val="nil"/>
              <w:left w:val="single" w:sz="4" w:space="0" w:color="auto"/>
              <w:bottom w:val="single" w:sz="4" w:space="0" w:color="auto"/>
              <w:right w:val="single" w:sz="4" w:space="0" w:color="auto"/>
            </w:tcBorders>
            <w:vAlign w:val="center"/>
            <w:hideMark/>
          </w:tcPr>
          <w:p w14:paraId="3C1EE2B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7ED426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418554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248CA76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7C36DEF9" w14:textId="77777777" w:rsidTr="001E072E">
        <w:trPr>
          <w:trHeight w:val="102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3DA17E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Problème de formatage fichier vers les fournisseurs</w:t>
            </w:r>
          </w:p>
        </w:tc>
        <w:tc>
          <w:tcPr>
            <w:tcW w:w="906" w:type="pct"/>
            <w:tcBorders>
              <w:top w:val="nil"/>
              <w:left w:val="nil"/>
              <w:bottom w:val="single" w:sz="4" w:space="0" w:color="auto"/>
              <w:right w:val="single" w:sz="4" w:space="0" w:color="auto"/>
            </w:tcBorders>
            <w:shd w:val="clear" w:color="auto" w:fill="auto"/>
            <w:vAlign w:val="center"/>
            <w:hideMark/>
          </w:tcPr>
          <w:p w14:paraId="50D3D9A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Les bons de commande ne sont pas adaptés</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6A51A24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58CA4F2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644ABC0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221CD30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16</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46D8960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Récupérer un bon de commande type afin d'avoir un modèle qui corresponde à celui qu'attends le fournisseur</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7DFF4B6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45FC7A3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01EA95D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1F82E92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r>
      <w:tr w:rsidR="00196D83" w:rsidRPr="00AA53E3" w14:paraId="6588F810"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014DF9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1BD22AF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Le format du fichier ne correspond pas</w:t>
            </w:r>
          </w:p>
        </w:tc>
        <w:tc>
          <w:tcPr>
            <w:tcW w:w="217" w:type="pct"/>
            <w:vMerge/>
            <w:tcBorders>
              <w:top w:val="nil"/>
              <w:left w:val="single" w:sz="4" w:space="0" w:color="auto"/>
              <w:bottom w:val="single" w:sz="4" w:space="0" w:color="auto"/>
              <w:right w:val="single" w:sz="4" w:space="0" w:color="auto"/>
            </w:tcBorders>
            <w:vAlign w:val="center"/>
            <w:hideMark/>
          </w:tcPr>
          <w:p w14:paraId="68C7761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70B005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C18E03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315EC3A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1B84821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Demander au fournisseur le format de fichier compatible</w:t>
            </w:r>
          </w:p>
        </w:tc>
        <w:tc>
          <w:tcPr>
            <w:tcW w:w="279" w:type="pct"/>
            <w:vMerge/>
            <w:tcBorders>
              <w:top w:val="nil"/>
              <w:left w:val="single" w:sz="4" w:space="0" w:color="auto"/>
              <w:bottom w:val="single" w:sz="4" w:space="0" w:color="auto"/>
              <w:right w:val="single" w:sz="4" w:space="0" w:color="auto"/>
            </w:tcBorders>
            <w:vAlign w:val="center"/>
            <w:hideMark/>
          </w:tcPr>
          <w:p w14:paraId="457F441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E64AFE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7BD009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68CB97B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21714291" w14:textId="77777777" w:rsidTr="001E072E">
        <w:trPr>
          <w:trHeight w:val="153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52A165D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14CBBAE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Différence de version de logiciel d'édition (lecture / écriture)</w:t>
            </w:r>
          </w:p>
        </w:tc>
        <w:tc>
          <w:tcPr>
            <w:tcW w:w="217" w:type="pct"/>
            <w:vMerge/>
            <w:tcBorders>
              <w:top w:val="nil"/>
              <w:left w:val="single" w:sz="4" w:space="0" w:color="auto"/>
              <w:bottom w:val="single" w:sz="4" w:space="0" w:color="auto"/>
              <w:right w:val="single" w:sz="4" w:space="0" w:color="auto"/>
            </w:tcBorders>
            <w:vAlign w:val="center"/>
            <w:hideMark/>
          </w:tcPr>
          <w:p w14:paraId="66CDD75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1CAA03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5700FC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471A23E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0E13BC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Se coordonner avec le fournisseur pour avoir la même version de logiciel d'édition / de lecture ou éditer les bons en format générique convertible</w:t>
            </w:r>
          </w:p>
        </w:tc>
        <w:tc>
          <w:tcPr>
            <w:tcW w:w="279" w:type="pct"/>
            <w:vMerge/>
            <w:tcBorders>
              <w:top w:val="nil"/>
              <w:left w:val="single" w:sz="4" w:space="0" w:color="auto"/>
              <w:bottom w:val="single" w:sz="4" w:space="0" w:color="auto"/>
              <w:right w:val="single" w:sz="4" w:space="0" w:color="auto"/>
            </w:tcBorders>
            <w:vAlign w:val="center"/>
            <w:hideMark/>
          </w:tcPr>
          <w:p w14:paraId="6BBE09D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48D70A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1286D6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36F99FB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bl>
    <w:p w14:paraId="11137DA9" w14:textId="77777777" w:rsidR="00AA53E3" w:rsidRDefault="00AA53E3">
      <w:r>
        <w:br w:type="page"/>
      </w:r>
    </w:p>
    <w:tbl>
      <w:tblPr>
        <w:tblW w:w="5000" w:type="pct"/>
        <w:tblCellMar>
          <w:left w:w="70" w:type="dxa"/>
          <w:right w:w="70" w:type="dxa"/>
        </w:tblCellMar>
        <w:tblLook w:val="04A0" w:firstRow="1" w:lastRow="0" w:firstColumn="1" w:lastColumn="0" w:noHBand="0" w:noVBand="1"/>
      </w:tblPr>
      <w:tblGrid>
        <w:gridCol w:w="1508"/>
        <w:gridCol w:w="1640"/>
        <w:gridCol w:w="393"/>
        <w:gridCol w:w="648"/>
        <w:gridCol w:w="538"/>
        <w:gridCol w:w="518"/>
        <w:gridCol w:w="1602"/>
        <w:gridCol w:w="505"/>
        <w:gridCol w:w="648"/>
        <w:gridCol w:w="538"/>
        <w:gridCol w:w="514"/>
      </w:tblGrid>
      <w:tr w:rsidR="00196D83" w:rsidRPr="00AA53E3" w14:paraId="3B76C455" w14:textId="77777777" w:rsidTr="001E072E">
        <w:trPr>
          <w:trHeight w:val="765"/>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3C86CB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Problème de sécurité du matériel</w:t>
            </w:r>
          </w:p>
        </w:tc>
        <w:tc>
          <w:tcPr>
            <w:tcW w:w="906" w:type="pct"/>
            <w:tcBorders>
              <w:top w:val="nil"/>
              <w:left w:val="nil"/>
              <w:bottom w:val="single" w:sz="4" w:space="0" w:color="auto"/>
              <w:right w:val="single" w:sz="4" w:space="0" w:color="auto"/>
            </w:tcBorders>
            <w:shd w:val="clear" w:color="auto" w:fill="auto"/>
            <w:vAlign w:val="center"/>
            <w:hideMark/>
          </w:tcPr>
          <w:p w14:paraId="2AFFD51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Pas de mot de passe</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339FA68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0EC57A7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48F7074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47DE506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32</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6BE9E8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Obliger l'utilisateur à utiliser un mot de passe complexe</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49D4CCE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03C6942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742ED09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4305400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8</w:t>
            </w:r>
          </w:p>
        </w:tc>
      </w:tr>
      <w:tr w:rsidR="00196D83" w:rsidRPr="00AA53E3" w14:paraId="0B6DCB1B" w14:textId="77777777" w:rsidTr="001E072E">
        <w:trPr>
          <w:trHeight w:val="96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5656BEA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auto" w:fill="auto"/>
            <w:vAlign w:val="center"/>
            <w:hideMark/>
          </w:tcPr>
          <w:p w14:paraId="58DCFB5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Mot de passe ne change pas assez souvent</w:t>
            </w:r>
          </w:p>
        </w:tc>
        <w:tc>
          <w:tcPr>
            <w:tcW w:w="217" w:type="pct"/>
            <w:vMerge/>
            <w:tcBorders>
              <w:top w:val="nil"/>
              <w:left w:val="single" w:sz="4" w:space="0" w:color="auto"/>
              <w:bottom w:val="single" w:sz="4" w:space="0" w:color="auto"/>
              <w:right w:val="single" w:sz="4" w:space="0" w:color="auto"/>
            </w:tcBorders>
            <w:vAlign w:val="center"/>
            <w:hideMark/>
          </w:tcPr>
          <w:p w14:paraId="30A2F6F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6E8808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098648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0154AD9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28933B1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Changement de mot de passe obligatoire tous les '</w:t>
            </w:r>
            <w:r w:rsidR="00D11BB5" w:rsidRPr="00AA53E3">
              <w:rPr>
                <w:rFonts w:ascii="Arial" w:eastAsia="Times New Roman" w:hAnsi="Arial" w:cs="Arial"/>
                <w:color w:val="000000"/>
                <w:sz w:val="16"/>
                <w:szCs w:val="16"/>
                <w:lang w:eastAsia="fr-FR"/>
              </w:rPr>
              <w:t>n’mois</w:t>
            </w:r>
          </w:p>
        </w:tc>
        <w:tc>
          <w:tcPr>
            <w:tcW w:w="279" w:type="pct"/>
            <w:vMerge/>
            <w:tcBorders>
              <w:top w:val="nil"/>
              <w:left w:val="single" w:sz="4" w:space="0" w:color="auto"/>
              <w:bottom w:val="single" w:sz="4" w:space="0" w:color="auto"/>
              <w:right w:val="single" w:sz="4" w:space="0" w:color="auto"/>
            </w:tcBorders>
            <w:vAlign w:val="center"/>
            <w:hideMark/>
          </w:tcPr>
          <w:p w14:paraId="334EA9A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BCFA89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883E2D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6A3227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2E99558"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0E15942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6CE1E26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30B8614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C78364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AC84EE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1188352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16C2AA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Garder un stock de matériel en cas d'</w:t>
            </w:r>
            <w:r w:rsidR="00BF4AAC" w:rsidRPr="00AA53E3">
              <w:rPr>
                <w:rFonts w:ascii="Arial" w:eastAsia="Times New Roman" w:hAnsi="Arial" w:cs="Arial"/>
                <w:color w:val="000000"/>
                <w:sz w:val="16"/>
                <w:szCs w:val="16"/>
                <w:lang w:eastAsia="fr-FR"/>
              </w:rPr>
              <w:t>indisponibilité</w:t>
            </w:r>
          </w:p>
        </w:tc>
        <w:tc>
          <w:tcPr>
            <w:tcW w:w="279" w:type="pct"/>
            <w:vMerge/>
            <w:tcBorders>
              <w:top w:val="nil"/>
              <w:left w:val="single" w:sz="4" w:space="0" w:color="auto"/>
              <w:bottom w:val="single" w:sz="4" w:space="0" w:color="auto"/>
              <w:right w:val="single" w:sz="4" w:space="0" w:color="auto"/>
            </w:tcBorders>
            <w:vAlign w:val="center"/>
            <w:hideMark/>
          </w:tcPr>
          <w:p w14:paraId="1DAE255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CDA283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845514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364C947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55AE35E4" w14:textId="77777777" w:rsidTr="001E072E">
        <w:trPr>
          <w:trHeight w:val="871"/>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613163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65479C6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Clés USB et support divers potentiellement infectés</w:t>
            </w:r>
          </w:p>
        </w:tc>
        <w:tc>
          <w:tcPr>
            <w:tcW w:w="217" w:type="pct"/>
            <w:vMerge/>
            <w:tcBorders>
              <w:top w:val="nil"/>
              <w:left w:val="single" w:sz="4" w:space="0" w:color="auto"/>
              <w:bottom w:val="single" w:sz="4" w:space="0" w:color="auto"/>
              <w:right w:val="single" w:sz="4" w:space="0" w:color="auto"/>
            </w:tcBorders>
            <w:vAlign w:val="center"/>
            <w:hideMark/>
          </w:tcPr>
          <w:p w14:paraId="07493C7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1FA1A1E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6CC303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3262BB5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10BAFBF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Restreindre le téléchargement d'appli</w:t>
            </w:r>
          </w:p>
        </w:tc>
        <w:tc>
          <w:tcPr>
            <w:tcW w:w="279" w:type="pct"/>
            <w:vMerge/>
            <w:tcBorders>
              <w:top w:val="nil"/>
              <w:left w:val="single" w:sz="4" w:space="0" w:color="auto"/>
              <w:bottom w:val="single" w:sz="4" w:space="0" w:color="auto"/>
              <w:right w:val="single" w:sz="4" w:space="0" w:color="auto"/>
            </w:tcBorders>
            <w:vAlign w:val="center"/>
            <w:hideMark/>
          </w:tcPr>
          <w:p w14:paraId="7061CF8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3637E3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AED7D0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3E1BA2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82D9E90"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756449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auto" w:fill="auto"/>
            <w:vAlign w:val="center"/>
            <w:hideMark/>
          </w:tcPr>
          <w:p w14:paraId="6393449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Perte ou vol de tablette</w:t>
            </w:r>
          </w:p>
        </w:tc>
        <w:tc>
          <w:tcPr>
            <w:tcW w:w="217" w:type="pct"/>
            <w:vMerge/>
            <w:tcBorders>
              <w:top w:val="nil"/>
              <w:left w:val="single" w:sz="4" w:space="0" w:color="auto"/>
              <w:bottom w:val="single" w:sz="4" w:space="0" w:color="auto"/>
              <w:right w:val="single" w:sz="4" w:space="0" w:color="auto"/>
            </w:tcBorders>
            <w:vAlign w:val="center"/>
            <w:hideMark/>
          </w:tcPr>
          <w:p w14:paraId="23BBB4A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30ECD1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9DF352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23065FB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469223A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Utiliser une clé API pour empêcher toute intrusion en cas de vol</w:t>
            </w:r>
          </w:p>
        </w:tc>
        <w:tc>
          <w:tcPr>
            <w:tcW w:w="279" w:type="pct"/>
            <w:vMerge/>
            <w:tcBorders>
              <w:top w:val="nil"/>
              <w:left w:val="single" w:sz="4" w:space="0" w:color="auto"/>
              <w:bottom w:val="single" w:sz="4" w:space="0" w:color="auto"/>
              <w:right w:val="single" w:sz="4" w:space="0" w:color="auto"/>
            </w:tcBorders>
            <w:vAlign w:val="center"/>
            <w:hideMark/>
          </w:tcPr>
          <w:p w14:paraId="6F6E9E6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1BF9C0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ED08A0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14C538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7BB8A125"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928D47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3E6B2D5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30B6920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70E192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2E8910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4F100CB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5C570A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Installer un </w:t>
            </w:r>
            <w:r w:rsidR="00D34BC1" w:rsidRPr="00AA53E3">
              <w:rPr>
                <w:rFonts w:ascii="Arial" w:eastAsia="Times New Roman" w:hAnsi="Arial" w:cs="Arial"/>
                <w:color w:val="000000"/>
                <w:sz w:val="16"/>
                <w:szCs w:val="16"/>
                <w:lang w:eastAsia="fr-FR"/>
              </w:rPr>
              <w:t>traceur</w:t>
            </w:r>
            <w:r w:rsidRPr="00AA53E3">
              <w:rPr>
                <w:rFonts w:ascii="Arial" w:eastAsia="Times New Roman" w:hAnsi="Arial" w:cs="Arial"/>
                <w:color w:val="000000"/>
                <w:sz w:val="16"/>
                <w:szCs w:val="16"/>
                <w:lang w:eastAsia="fr-FR"/>
              </w:rPr>
              <w:t xml:space="preserve"> sur chaque tablette afin de géolocaliser le matériel en cas de perte ou de vol</w:t>
            </w:r>
          </w:p>
        </w:tc>
        <w:tc>
          <w:tcPr>
            <w:tcW w:w="279" w:type="pct"/>
            <w:vMerge/>
            <w:tcBorders>
              <w:top w:val="nil"/>
              <w:left w:val="single" w:sz="4" w:space="0" w:color="auto"/>
              <w:bottom w:val="single" w:sz="4" w:space="0" w:color="auto"/>
              <w:right w:val="single" w:sz="4" w:space="0" w:color="auto"/>
            </w:tcBorders>
            <w:vAlign w:val="center"/>
            <w:hideMark/>
          </w:tcPr>
          <w:p w14:paraId="7280514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FBBB02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E6145B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4BB97B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67C2BD6B"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50AFBD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416BE9B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Té</w:t>
            </w:r>
            <w:r w:rsidR="00BF4AAC" w:rsidRPr="00AA53E3">
              <w:rPr>
                <w:rFonts w:ascii="Arial" w:eastAsia="Times New Roman" w:hAnsi="Arial" w:cs="Arial"/>
                <w:color w:val="000000"/>
                <w:sz w:val="16"/>
                <w:szCs w:val="16"/>
                <w:lang w:eastAsia="fr-FR"/>
              </w:rPr>
              <w:t>lé</w:t>
            </w:r>
            <w:r w:rsidRPr="00AA53E3">
              <w:rPr>
                <w:rFonts w:ascii="Arial" w:eastAsia="Times New Roman" w:hAnsi="Arial" w:cs="Arial"/>
                <w:color w:val="000000"/>
                <w:sz w:val="16"/>
                <w:szCs w:val="16"/>
                <w:lang w:eastAsia="fr-FR"/>
              </w:rPr>
              <w:t>chargement d'appli malveillantes</w:t>
            </w:r>
          </w:p>
        </w:tc>
        <w:tc>
          <w:tcPr>
            <w:tcW w:w="217" w:type="pct"/>
            <w:vMerge/>
            <w:tcBorders>
              <w:top w:val="nil"/>
              <w:left w:val="single" w:sz="4" w:space="0" w:color="auto"/>
              <w:bottom w:val="single" w:sz="4" w:space="0" w:color="auto"/>
              <w:right w:val="single" w:sz="4" w:space="0" w:color="auto"/>
            </w:tcBorders>
            <w:vAlign w:val="center"/>
            <w:hideMark/>
          </w:tcPr>
          <w:p w14:paraId="63F26C3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62D9C0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EC74E3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3F0FC0F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A6A6D5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Refuser tout support externe, fermer les ports accessibles par support de stockage</w:t>
            </w:r>
          </w:p>
        </w:tc>
        <w:tc>
          <w:tcPr>
            <w:tcW w:w="279" w:type="pct"/>
            <w:vMerge/>
            <w:tcBorders>
              <w:top w:val="nil"/>
              <w:left w:val="single" w:sz="4" w:space="0" w:color="auto"/>
              <w:bottom w:val="single" w:sz="4" w:space="0" w:color="auto"/>
              <w:right w:val="single" w:sz="4" w:space="0" w:color="auto"/>
            </w:tcBorders>
            <w:vAlign w:val="center"/>
            <w:hideMark/>
          </w:tcPr>
          <w:p w14:paraId="3FF08EF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AAAACE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0B89CD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5566E74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7F109C44" w14:textId="77777777" w:rsidTr="001E072E">
        <w:trPr>
          <w:trHeight w:val="45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4E9A80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Problème de sécurité lié à internet</w:t>
            </w:r>
          </w:p>
        </w:tc>
        <w:tc>
          <w:tcPr>
            <w:tcW w:w="906" w:type="pct"/>
            <w:vMerge w:val="restart"/>
            <w:tcBorders>
              <w:top w:val="nil"/>
              <w:left w:val="nil"/>
              <w:bottom w:val="single" w:sz="4" w:space="0" w:color="auto"/>
              <w:right w:val="single" w:sz="4" w:space="0" w:color="auto"/>
            </w:tcBorders>
            <w:shd w:val="clear" w:color="auto" w:fill="auto"/>
            <w:vAlign w:val="center"/>
            <w:hideMark/>
          </w:tcPr>
          <w:p w14:paraId="02E025E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Pas de connexion sécurisée</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6C1AF77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619392C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7573B0D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7254174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24</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1F0EADB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Chiffrer les données</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112BA0C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51C47EF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7A48715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4830469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12</w:t>
            </w:r>
          </w:p>
        </w:tc>
      </w:tr>
      <w:tr w:rsidR="00196D83" w:rsidRPr="00AA53E3" w14:paraId="6CA8D30B"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B47CA4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4C26C24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05F9080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DB49D6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50825A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349872D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779BA4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Utiliser un VPN, </w:t>
            </w:r>
            <w:r w:rsidRPr="00AA53E3">
              <w:rPr>
                <w:rFonts w:ascii="Arial" w:eastAsia="Times New Roman" w:hAnsi="Arial" w:cs="Arial"/>
                <w:color w:val="000000"/>
                <w:sz w:val="16"/>
                <w:szCs w:val="16"/>
                <w:lang w:eastAsia="fr-FR"/>
              </w:rPr>
              <w:br/>
              <w:t>interdire l'utilisation sur réseaux publics</w:t>
            </w:r>
          </w:p>
        </w:tc>
        <w:tc>
          <w:tcPr>
            <w:tcW w:w="279" w:type="pct"/>
            <w:vMerge/>
            <w:tcBorders>
              <w:top w:val="nil"/>
              <w:left w:val="single" w:sz="4" w:space="0" w:color="auto"/>
              <w:bottom w:val="single" w:sz="4" w:space="0" w:color="auto"/>
              <w:right w:val="single" w:sz="4" w:space="0" w:color="auto"/>
            </w:tcBorders>
            <w:vAlign w:val="center"/>
            <w:hideMark/>
          </w:tcPr>
          <w:p w14:paraId="73EB32E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10C488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6F46DB2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0C53246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23E08C14" w14:textId="77777777" w:rsidTr="001E072E">
        <w:trPr>
          <w:trHeight w:val="1215"/>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23B5335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Problèmes liés à la connexion</w:t>
            </w:r>
          </w:p>
        </w:tc>
        <w:tc>
          <w:tcPr>
            <w:tcW w:w="906" w:type="pct"/>
            <w:vMerge w:val="restart"/>
            <w:tcBorders>
              <w:top w:val="nil"/>
              <w:left w:val="nil"/>
              <w:bottom w:val="single" w:sz="4" w:space="0" w:color="auto"/>
              <w:right w:val="single" w:sz="4" w:space="0" w:color="auto"/>
            </w:tcBorders>
            <w:shd w:val="clear" w:color="auto" w:fill="auto"/>
            <w:vAlign w:val="center"/>
            <w:hideMark/>
          </w:tcPr>
          <w:p w14:paraId="797FBBF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Pas de connexion systématique pour les commerciaux</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345ADC6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1CC5539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5923FC2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548E390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24</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6F2E332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Prévoir un stockage local temporaire pour les tablettes des commerciaux</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5A6D642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31A888F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299BEA5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5D79C75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r>
      <w:tr w:rsidR="00196D83" w:rsidRPr="00AA53E3" w14:paraId="5523DC16" w14:textId="77777777" w:rsidTr="001E072E">
        <w:trPr>
          <w:trHeight w:val="51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86A955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2BEFD55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2AD74C9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0A1C6E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958261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45B9431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6F4F152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Enregistrer l'appli web en local sur tablette</w:t>
            </w:r>
          </w:p>
        </w:tc>
        <w:tc>
          <w:tcPr>
            <w:tcW w:w="279" w:type="pct"/>
            <w:vMerge/>
            <w:tcBorders>
              <w:top w:val="nil"/>
              <w:left w:val="single" w:sz="4" w:space="0" w:color="auto"/>
              <w:bottom w:val="single" w:sz="4" w:space="0" w:color="auto"/>
              <w:right w:val="single" w:sz="4" w:space="0" w:color="auto"/>
            </w:tcBorders>
            <w:vAlign w:val="center"/>
            <w:hideMark/>
          </w:tcPr>
          <w:p w14:paraId="47EA7C0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9A5589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7443AE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F9368A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1E5A82AB" w14:textId="77777777" w:rsidTr="001E072E">
        <w:trPr>
          <w:trHeight w:val="51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5BBF220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000000" w:fill="FFFFFF"/>
            <w:vAlign w:val="center"/>
            <w:hideMark/>
          </w:tcPr>
          <w:p w14:paraId="4E88CE1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Perte de connexion au sein de l'entreprise</w:t>
            </w:r>
          </w:p>
        </w:tc>
        <w:tc>
          <w:tcPr>
            <w:tcW w:w="217" w:type="pct"/>
            <w:vMerge/>
            <w:tcBorders>
              <w:top w:val="nil"/>
              <w:left w:val="single" w:sz="4" w:space="0" w:color="auto"/>
              <w:bottom w:val="single" w:sz="4" w:space="0" w:color="auto"/>
              <w:right w:val="single" w:sz="4" w:space="0" w:color="auto"/>
            </w:tcBorders>
            <w:vAlign w:val="center"/>
            <w:hideMark/>
          </w:tcPr>
          <w:p w14:paraId="7158267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DC9A88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C54484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86656F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923F76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Faire une Progressive Web App ?</w:t>
            </w:r>
          </w:p>
        </w:tc>
        <w:tc>
          <w:tcPr>
            <w:tcW w:w="279" w:type="pct"/>
            <w:vMerge/>
            <w:tcBorders>
              <w:top w:val="nil"/>
              <w:left w:val="single" w:sz="4" w:space="0" w:color="auto"/>
              <w:bottom w:val="single" w:sz="4" w:space="0" w:color="auto"/>
              <w:right w:val="single" w:sz="4" w:space="0" w:color="auto"/>
            </w:tcBorders>
            <w:vAlign w:val="center"/>
            <w:hideMark/>
          </w:tcPr>
          <w:p w14:paraId="33D7464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64AF97B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F5C085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48B9E38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1AEE81CE"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1539EA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4FFB5AC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78D5FE1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480F5D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226347B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5C3FE5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B004F6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Fournir une clé 4G aux commerciaux ou partage de connexion mobile</w:t>
            </w:r>
          </w:p>
        </w:tc>
        <w:tc>
          <w:tcPr>
            <w:tcW w:w="279" w:type="pct"/>
            <w:vMerge/>
            <w:tcBorders>
              <w:top w:val="nil"/>
              <w:left w:val="single" w:sz="4" w:space="0" w:color="auto"/>
              <w:bottom w:val="single" w:sz="4" w:space="0" w:color="auto"/>
              <w:right w:val="single" w:sz="4" w:space="0" w:color="auto"/>
            </w:tcBorders>
            <w:vAlign w:val="center"/>
            <w:hideMark/>
          </w:tcPr>
          <w:p w14:paraId="35F3046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6FD938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9126CC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22E3DEF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6136C04"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AF672E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6BA31B8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6B63DD7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132F1F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A79A0A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3715976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25E886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Se doter d'un boitier de connexion wifi 4G en cas de panne dans l'entreprise</w:t>
            </w:r>
          </w:p>
        </w:tc>
        <w:tc>
          <w:tcPr>
            <w:tcW w:w="279" w:type="pct"/>
            <w:vMerge/>
            <w:tcBorders>
              <w:top w:val="nil"/>
              <w:left w:val="single" w:sz="4" w:space="0" w:color="auto"/>
              <w:bottom w:val="single" w:sz="4" w:space="0" w:color="auto"/>
              <w:right w:val="single" w:sz="4" w:space="0" w:color="auto"/>
            </w:tcBorders>
            <w:vAlign w:val="center"/>
            <w:hideMark/>
          </w:tcPr>
          <w:p w14:paraId="0FA4FCB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780C68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24C5FF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370B42E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bl>
    <w:p w14:paraId="7223C133" w14:textId="77777777" w:rsidR="00AA53E3" w:rsidRDefault="00AA53E3">
      <w:r>
        <w:br w:type="page"/>
      </w:r>
    </w:p>
    <w:tbl>
      <w:tblPr>
        <w:tblW w:w="5000" w:type="pct"/>
        <w:tblCellMar>
          <w:left w:w="70" w:type="dxa"/>
          <w:right w:w="70" w:type="dxa"/>
        </w:tblCellMar>
        <w:tblLook w:val="04A0" w:firstRow="1" w:lastRow="0" w:firstColumn="1" w:lastColumn="0" w:noHBand="0" w:noVBand="1"/>
      </w:tblPr>
      <w:tblGrid>
        <w:gridCol w:w="1508"/>
        <w:gridCol w:w="1640"/>
        <w:gridCol w:w="393"/>
        <w:gridCol w:w="648"/>
        <w:gridCol w:w="538"/>
        <w:gridCol w:w="518"/>
        <w:gridCol w:w="1602"/>
        <w:gridCol w:w="505"/>
        <w:gridCol w:w="648"/>
        <w:gridCol w:w="538"/>
        <w:gridCol w:w="514"/>
      </w:tblGrid>
      <w:tr w:rsidR="00196D83" w:rsidRPr="00AA53E3" w14:paraId="43ADA14E" w14:textId="77777777" w:rsidTr="001E072E">
        <w:trPr>
          <w:trHeight w:val="1275"/>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0B7A30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Problèmes lors de transferts de données d'une application à une autre</w:t>
            </w:r>
          </w:p>
        </w:tc>
        <w:tc>
          <w:tcPr>
            <w:tcW w:w="906" w:type="pct"/>
            <w:tcBorders>
              <w:top w:val="nil"/>
              <w:left w:val="nil"/>
              <w:bottom w:val="single" w:sz="4" w:space="0" w:color="auto"/>
              <w:right w:val="single" w:sz="4" w:space="0" w:color="auto"/>
            </w:tcBorders>
            <w:shd w:val="clear" w:color="auto" w:fill="auto"/>
            <w:vAlign w:val="center"/>
            <w:hideMark/>
          </w:tcPr>
          <w:p w14:paraId="7FF569B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Le format des données ne correspond pas</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04E5006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604D130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07DF184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14B352D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36</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E7E671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Utiliser une API</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1245946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125C06D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6F7F5FD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048D817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6</w:t>
            </w:r>
          </w:p>
        </w:tc>
      </w:tr>
      <w:tr w:rsidR="00196D83" w:rsidRPr="00AA53E3" w14:paraId="76F34A15" w14:textId="77777777" w:rsidTr="001E072E">
        <w:trPr>
          <w:trHeight w:val="306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71201B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08D8447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Le format de la base de données ne correspond pas à ce qui a été envoyé (champs obligatoires non renseignés, données </w:t>
            </w:r>
            <w:r w:rsidR="00BF4AAC" w:rsidRPr="00AA53E3">
              <w:rPr>
                <w:rFonts w:ascii="Arial" w:eastAsia="Times New Roman" w:hAnsi="Arial" w:cs="Arial"/>
                <w:color w:val="000000"/>
                <w:sz w:val="16"/>
                <w:szCs w:val="16"/>
                <w:lang w:eastAsia="fr-FR"/>
              </w:rPr>
              <w:t>erronées</w:t>
            </w:r>
            <w:r w:rsidRPr="00AA53E3">
              <w:rPr>
                <w:rFonts w:ascii="Arial" w:eastAsia="Times New Roman" w:hAnsi="Arial" w:cs="Arial"/>
                <w:color w:val="000000"/>
                <w:sz w:val="16"/>
                <w:szCs w:val="16"/>
                <w:lang w:eastAsia="fr-FR"/>
              </w:rPr>
              <w:t>)</w:t>
            </w:r>
          </w:p>
        </w:tc>
        <w:tc>
          <w:tcPr>
            <w:tcW w:w="217" w:type="pct"/>
            <w:vMerge/>
            <w:tcBorders>
              <w:top w:val="nil"/>
              <w:left w:val="single" w:sz="4" w:space="0" w:color="auto"/>
              <w:bottom w:val="single" w:sz="4" w:space="0" w:color="auto"/>
              <w:right w:val="single" w:sz="4" w:space="0" w:color="auto"/>
            </w:tcBorders>
            <w:vAlign w:val="center"/>
            <w:hideMark/>
          </w:tcPr>
          <w:p w14:paraId="6BC7364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479888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578456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020AE1B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68157BB" w14:textId="77777777" w:rsidR="00196D83" w:rsidRPr="00AA53E3" w:rsidRDefault="00BF4AAC"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Tous les devs</w:t>
            </w:r>
            <w:r w:rsidR="00196D83" w:rsidRPr="00AA53E3">
              <w:rPr>
                <w:rFonts w:ascii="Arial" w:eastAsia="Times New Roman" w:hAnsi="Arial" w:cs="Arial"/>
                <w:color w:val="000000"/>
                <w:sz w:val="16"/>
                <w:szCs w:val="16"/>
                <w:lang w:eastAsia="fr-FR"/>
              </w:rPr>
              <w:t xml:space="preserve"> doivent avoir un regard sur la base de données et ce à chaque évolution</w:t>
            </w:r>
          </w:p>
        </w:tc>
        <w:tc>
          <w:tcPr>
            <w:tcW w:w="279" w:type="pct"/>
            <w:vMerge/>
            <w:tcBorders>
              <w:top w:val="nil"/>
              <w:left w:val="single" w:sz="4" w:space="0" w:color="auto"/>
              <w:bottom w:val="single" w:sz="4" w:space="0" w:color="auto"/>
              <w:right w:val="single" w:sz="4" w:space="0" w:color="auto"/>
            </w:tcBorders>
            <w:vAlign w:val="center"/>
            <w:hideMark/>
          </w:tcPr>
          <w:p w14:paraId="5B0F9A9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0AB8FB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0B5440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54FFDDF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C5EC2E4" w14:textId="77777777" w:rsidTr="001E072E">
        <w:trPr>
          <w:trHeight w:val="51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E6E036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auto" w:fill="auto"/>
            <w:vAlign w:val="center"/>
            <w:hideMark/>
          </w:tcPr>
          <w:p w14:paraId="0D85AFA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Perte de données</w:t>
            </w:r>
          </w:p>
        </w:tc>
        <w:tc>
          <w:tcPr>
            <w:tcW w:w="217" w:type="pct"/>
            <w:vMerge/>
            <w:tcBorders>
              <w:top w:val="nil"/>
              <w:left w:val="single" w:sz="4" w:space="0" w:color="auto"/>
              <w:bottom w:val="single" w:sz="4" w:space="0" w:color="auto"/>
              <w:right w:val="single" w:sz="4" w:space="0" w:color="auto"/>
            </w:tcBorders>
            <w:vAlign w:val="center"/>
            <w:hideMark/>
          </w:tcPr>
          <w:p w14:paraId="5CB18CA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26D2EA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1A42DB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227A85E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1706A4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Réaliser des tests poussés</w:t>
            </w:r>
          </w:p>
        </w:tc>
        <w:tc>
          <w:tcPr>
            <w:tcW w:w="279" w:type="pct"/>
            <w:vMerge/>
            <w:tcBorders>
              <w:top w:val="nil"/>
              <w:left w:val="single" w:sz="4" w:space="0" w:color="auto"/>
              <w:bottom w:val="single" w:sz="4" w:space="0" w:color="auto"/>
              <w:right w:val="single" w:sz="4" w:space="0" w:color="auto"/>
            </w:tcBorders>
            <w:vAlign w:val="center"/>
            <w:hideMark/>
          </w:tcPr>
          <w:p w14:paraId="60AAF55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1992337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8CD2C8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123312A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478513A" w14:textId="77777777" w:rsidTr="001E072E">
        <w:trPr>
          <w:trHeight w:val="30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A67903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2213D98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6E8D0A8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3DA9C6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64AE61C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10EAB52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000000" w:fill="FFFFFF"/>
            <w:vAlign w:val="center"/>
            <w:hideMark/>
          </w:tcPr>
          <w:p w14:paraId="1734CED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API comportant des jetons</w:t>
            </w:r>
          </w:p>
        </w:tc>
        <w:tc>
          <w:tcPr>
            <w:tcW w:w="279" w:type="pct"/>
            <w:vMerge/>
            <w:tcBorders>
              <w:top w:val="nil"/>
              <w:left w:val="single" w:sz="4" w:space="0" w:color="auto"/>
              <w:bottom w:val="single" w:sz="4" w:space="0" w:color="auto"/>
              <w:right w:val="single" w:sz="4" w:space="0" w:color="auto"/>
            </w:tcBorders>
            <w:vAlign w:val="center"/>
            <w:hideMark/>
          </w:tcPr>
          <w:p w14:paraId="5FF106D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3CA0716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22B233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BF36BB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02B95E78" w14:textId="77777777" w:rsidTr="001E072E">
        <w:trPr>
          <w:trHeight w:val="204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56D100C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Mauvais choix des technos</w:t>
            </w:r>
          </w:p>
        </w:tc>
        <w:tc>
          <w:tcPr>
            <w:tcW w:w="906" w:type="pct"/>
            <w:tcBorders>
              <w:top w:val="nil"/>
              <w:left w:val="nil"/>
              <w:bottom w:val="single" w:sz="4" w:space="0" w:color="auto"/>
              <w:right w:val="single" w:sz="4" w:space="0" w:color="auto"/>
            </w:tcBorders>
            <w:shd w:val="clear" w:color="auto" w:fill="auto"/>
            <w:vAlign w:val="center"/>
            <w:hideMark/>
          </w:tcPr>
          <w:p w14:paraId="2B16A80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de connaissances d'un panel de technos de l'équipe de développement</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1F3A06E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1028131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6C70B87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3B616AA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18</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2346203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S'informer sur toutes les </w:t>
            </w:r>
            <w:r w:rsidR="00BF4AAC" w:rsidRPr="00AA53E3">
              <w:rPr>
                <w:rFonts w:ascii="Arial" w:eastAsia="Times New Roman" w:hAnsi="Arial" w:cs="Arial"/>
                <w:color w:val="000000"/>
                <w:sz w:val="16"/>
                <w:szCs w:val="16"/>
                <w:lang w:eastAsia="fr-FR"/>
              </w:rPr>
              <w:t>possibilités</w:t>
            </w:r>
            <w:r w:rsidRPr="00AA53E3">
              <w:rPr>
                <w:rFonts w:ascii="Arial" w:eastAsia="Times New Roman" w:hAnsi="Arial" w:cs="Arial"/>
                <w:color w:val="000000"/>
                <w:sz w:val="16"/>
                <w:szCs w:val="16"/>
                <w:lang w:eastAsia="fr-FR"/>
              </w:rPr>
              <w:t xml:space="preserve"> de choix</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544F1F7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7A76321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236CF98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26AE2B2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r>
      <w:tr w:rsidR="00196D83" w:rsidRPr="00AA53E3" w14:paraId="1204BA96"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C69CE0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2211B15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Choisir une techno que l'on ne maîtrise pas</w:t>
            </w:r>
          </w:p>
        </w:tc>
        <w:tc>
          <w:tcPr>
            <w:tcW w:w="217" w:type="pct"/>
            <w:vMerge/>
            <w:tcBorders>
              <w:top w:val="nil"/>
              <w:left w:val="single" w:sz="4" w:space="0" w:color="auto"/>
              <w:bottom w:val="single" w:sz="4" w:space="0" w:color="auto"/>
              <w:right w:val="single" w:sz="4" w:space="0" w:color="auto"/>
            </w:tcBorders>
            <w:vAlign w:val="center"/>
            <w:hideMark/>
          </w:tcPr>
          <w:p w14:paraId="1BCE574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5F77A3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217682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27030BB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AE52EC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Préférer un ou des langages maîtrisés par l'ensemble de l'équipe</w:t>
            </w:r>
          </w:p>
        </w:tc>
        <w:tc>
          <w:tcPr>
            <w:tcW w:w="279" w:type="pct"/>
            <w:vMerge/>
            <w:tcBorders>
              <w:top w:val="nil"/>
              <w:left w:val="single" w:sz="4" w:space="0" w:color="auto"/>
              <w:bottom w:val="single" w:sz="4" w:space="0" w:color="auto"/>
              <w:right w:val="single" w:sz="4" w:space="0" w:color="auto"/>
            </w:tcBorders>
            <w:vAlign w:val="center"/>
            <w:hideMark/>
          </w:tcPr>
          <w:p w14:paraId="053FF36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169032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4AB592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2C88AA9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25DDA9CB" w14:textId="77777777" w:rsidTr="001E072E">
        <w:trPr>
          <w:trHeight w:val="178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5A76BAE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17ED577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de réflexion sur le choix</w:t>
            </w:r>
          </w:p>
        </w:tc>
        <w:tc>
          <w:tcPr>
            <w:tcW w:w="217" w:type="pct"/>
            <w:vMerge/>
            <w:tcBorders>
              <w:top w:val="nil"/>
              <w:left w:val="single" w:sz="4" w:space="0" w:color="auto"/>
              <w:bottom w:val="single" w:sz="4" w:space="0" w:color="auto"/>
              <w:right w:val="single" w:sz="4" w:space="0" w:color="auto"/>
            </w:tcBorders>
            <w:vAlign w:val="center"/>
            <w:hideMark/>
          </w:tcPr>
          <w:p w14:paraId="0742730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1B4305B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53E3BB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F85518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689508C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Faire un </w:t>
            </w:r>
            <w:r w:rsidR="00BF4AAC" w:rsidRPr="00AA53E3">
              <w:rPr>
                <w:rFonts w:ascii="Arial" w:eastAsia="Times New Roman" w:hAnsi="Arial" w:cs="Arial"/>
                <w:color w:val="000000"/>
                <w:sz w:val="16"/>
                <w:szCs w:val="16"/>
                <w:lang w:eastAsia="fr-FR"/>
              </w:rPr>
              <w:t>Brainstorming</w:t>
            </w:r>
            <w:r w:rsidRPr="00AA53E3">
              <w:rPr>
                <w:rFonts w:ascii="Arial" w:eastAsia="Times New Roman" w:hAnsi="Arial" w:cs="Arial"/>
                <w:color w:val="000000"/>
                <w:sz w:val="16"/>
                <w:szCs w:val="16"/>
                <w:lang w:eastAsia="fr-FR"/>
              </w:rPr>
              <w:t xml:space="preserve">, que tout le monde participe au choix de toutes les technos afin de vérifier que chacun puisse intervenir sur chaque </w:t>
            </w:r>
            <w:r w:rsidR="00BF4AAC" w:rsidRPr="00AA53E3">
              <w:rPr>
                <w:rFonts w:ascii="Arial" w:eastAsia="Times New Roman" w:hAnsi="Arial" w:cs="Arial"/>
                <w:color w:val="000000"/>
                <w:sz w:val="16"/>
                <w:szCs w:val="16"/>
                <w:lang w:eastAsia="fr-FR"/>
              </w:rPr>
              <w:t>partie</w:t>
            </w:r>
            <w:r w:rsidRPr="00AA53E3">
              <w:rPr>
                <w:rFonts w:ascii="Arial" w:eastAsia="Times New Roman" w:hAnsi="Arial" w:cs="Arial"/>
                <w:color w:val="000000"/>
                <w:sz w:val="16"/>
                <w:szCs w:val="16"/>
                <w:lang w:eastAsia="fr-FR"/>
              </w:rPr>
              <w:t xml:space="preserve"> de l'appli</w:t>
            </w:r>
          </w:p>
        </w:tc>
        <w:tc>
          <w:tcPr>
            <w:tcW w:w="279" w:type="pct"/>
            <w:vMerge/>
            <w:tcBorders>
              <w:top w:val="nil"/>
              <w:left w:val="single" w:sz="4" w:space="0" w:color="auto"/>
              <w:bottom w:val="single" w:sz="4" w:space="0" w:color="auto"/>
              <w:right w:val="single" w:sz="4" w:space="0" w:color="auto"/>
            </w:tcBorders>
            <w:vAlign w:val="center"/>
            <w:hideMark/>
          </w:tcPr>
          <w:p w14:paraId="387F5DD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93FD1E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063773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32E2121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385BDD5" w14:textId="77777777" w:rsidTr="001E072E">
        <w:trPr>
          <w:trHeight w:val="249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3C7A09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val="restart"/>
            <w:tcBorders>
              <w:top w:val="nil"/>
              <w:left w:val="nil"/>
              <w:bottom w:val="single" w:sz="4" w:space="0" w:color="auto"/>
              <w:right w:val="single" w:sz="4" w:space="0" w:color="auto"/>
            </w:tcBorders>
            <w:shd w:val="clear" w:color="auto" w:fill="auto"/>
            <w:vAlign w:val="center"/>
            <w:hideMark/>
          </w:tcPr>
          <w:p w14:paraId="5C69BF5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Framework non évolutif, dépassé, non maintenu ou pas encore stable et sans documentation exhaustive</w:t>
            </w:r>
          </w:p>
        </w:tc>
        <w:tc>
          <w:tcPr>
            <w:tcW w:w="217" w:type="pct"/>
            <w:vMerge/>
            <w:tcBorders>
              <w:top w:val="nil"/>
              <w:left w:val="single" w:sz="4" w:space="0" w:color="auto"/>
              <w:bottom w:val="single" w:sz="4" w:space="0" w:color="auto"/>
              <w:right w:val="single" w:sz="4" w:space="0" w:color="auto"/>
            </w:tcBorders>
            <w:vAlign w:val="center"/>
            <w:hideMark/>
          </w:tcPr>
          <w:p w14:paraId="5FDF373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1155159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829091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294E475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B12BC5A" w14:textId="77777777" w:rsidR="00196D83" w:rsidRPr="00AA53E3" w:rsidRDefault="00BF4AAC"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Interagir</w:t>
            </w:r>
            <w:r w:rsidR="00196D83" w:rsidRPr="00AA53E3">
              <w:rPr>
                <w:rFonts w:ascii="Arial" w:eastAsia="Times New Roman" w:hAnsi="Arial" w:cs="Arial"/>
                <w:color w:val="000000"/>
                <w:sz w:val="16"/>
                <w:szCs w:val="16"/>
                <w:lang w:eastAsia="fr-FR"/>
              </w:rPr>
              <w:t xml:space="preserve"> avec la base de données grâce à une API ce qui permettrait de changer le langage / </w:t>
            </w:r>
            <w:r w:rsidRPr="00AA53E3">
              <w:rPr>
                <w:rFonts w:ascii="Arial" w:eastAsia="Times New Roman" w:hAnsi="Arial" w:cs="Arial"/>
                <w:color w:val="000000"/>
                <w:sz w:val="16"/>
                <w:szCs w:val="16"/>
                <w:lang w:eastAsia="fr-FR"/>
              </w:rPr>
              <w:t>Framework</w:t>
            </w:r>
            <w:r w:rsidR="00196D83" w:rsidRPr="00AA53E3">
              <w:rPr>
                <w:rFonts w:ascii="Arial" w:eastAsia="Times New Roman" w:hAnsi="Arial" w:cs="Arial"/>
                <w:color w:val="000000"/>
                <w:sz w:val="16"/>
                <w:szCs w:val="16"/>
                <w:lang w:eastAsia="fr-FR"/>
              </w:rPr>
              <w:t xml:space="preserve"> d'un composant plus facilement</w:t>
            </w:r>
          </w:p>
        </w:tc>
        <w:tc>
          <w:tcPr>
            <w:tcW w:w="279" w:type="pct"/>
            <w:vMerge/>
            <w:tcBorders>
              <w:top w:val="nil"/>
              <w:left w:val="single" w:sz="4" w:space="0" w:color="auto"/>
              <w:bottom w:val="single" w:sz="4" w:space="0" w:color="auto"/>
              <w:right w:val="single" w:sz="4" w:space="0" w:color="auto"/>
            </w:tcBorders>
            <w:vAlign w:val="center"/>
            <w:hideMark/>
          </w:tcPr>
          <w:p w14:paraId="58D09EF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66E39A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DA674B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55D7668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19B368B5"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7CD07E5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vMerge/>
            <w:tcBorders>
              <w:top w:val="nil"/>
              <w:left w:val="nil"/>
              <w:bottom w:val="single" w:sz="4" w:space="0" w:color="auto"/>
              <w:right w:val="single" w:sz="4" w:space="0" w:color="auto"/>
            </w:tcBorders>
            <w:vAlign w:val="center"/>
            <w:hideMark/>
          </w:tcPr>
          <w:p w14:paraId="658B303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17" w:type="pct"/>
            <w:vMerge/>
            <w:tcBorders>
              <w:top w:val="nil"/>
              <w:left w:val="single" w:sz="4" w:space="0" w:color="auto"/>
              <w:bottom w:val="single" w:sz="4" w:space="0" w:color="auto"/>
              <w:right w:val="single" w:sz="4" w:space="0" w:color="auto"/>
            </w:tcBorders>
            <w:vAlign w:val="center"/>
            <w:hideMark/>
          </w:tcPr>
          <w:p w14:paraId="27C55D6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99D5E2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5321CA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E819FE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DE1844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Choisir un </w:t>
            </w:r>
            <w:r w:rsidR="00BF4AAC" w:rsidRPr="00AA53E3">
              <w:rPr>
                <w:rFonts w:ascii="Arial" w:eastAsia="Times New Roman" w:hAnsi="Arial" w:cs="Arial"/>
                <w:color w:val="000000"/>
                <w:sz w:val="16"/>
                <w:szCs w:val="16"/>
                <w:lang w:eastAsia="fr-FR"/>
              </w:rPr>
              <w:t>Framework</w:t>
            </w:r>
            <w:r w:rsidRPr="00AA53E3">
              <w:rPr>
                <w:rFonts w:ascii="Arial" w:eastAsia="Times New Roman" w:hAnsi="Arial" w:cs="Arial"/>
                <w:color w:val="000000"/>
                <w:sz w:val="16"/>
                <w:szCs w:val="16"/>
                <w:lang w:eastAsia="fr-FR"/>
              </w:rPr>
              <w:t xml:space="preserve"> avec une communauté active, maintenu, privilégier les dernières versions stables</w:t>
            </w:r>
          </w:p>
        </w:tc>
        <w:tc>
          <w:tcPr>
            <w:tcW w:w="279" w:type="pct"/>
            <w:vMerge/>
            <w:tcBorders>
              <w:top w:val="nil"/>
              <w:left w:val="single" w:sz="4" w:space="0" w:color="auto"/>
              <w:bottom w:val="single" w:sz="4" w:space="0" w:color="auto"/>
              <w:right w:val="single" w:sz="4" w:space="0" w:color="auto"/>
            </w:tcBorders>
            <w:vAlign w:val="center"/>
            <w:hideMark/>
          </w:tcPr>
          <w:p w14:paraId="4F9CFD7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4B3F44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6AF16E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560F080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50676F18" w14:textId="77777777" w:rsidTr="001E072E">
        <w:trPr>
          <w:trHeight w:val="1530"/>
        </w:trPr>
        <w:tc>
          <w:tcPr>
            <w:tcW w:w="833" w:type="pc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12C4A6C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Temps</w:t>
            </w:r>
          </w:p>
        </w:tc>
        <w:tc>
          <w:tcPr>
            <w:tcW w:w="906" w:type="pct"/>
            <w:tcBorders>
              <w:top w:val="nil"/>
              <w:left w:val="nil"/>
              <w:bottom w:val="single" w:sz="4" w:space="0" w:color="auto"/>
              <w:right w:val="single" w:sz="4" w:space="0" w:color="auto"/>
            </w:tcBorders>
            <w:shd w:val="clear" w:color="auto" w:fill="auto"/>
            <w:vAlign w:val="center"/>
            <w:hideMark/>
          </w:tcPr>
          <w:p w14:paraId="1D3EA43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Perte de temps</w:t>
            </w:r>
          </w:p>
        </w:tc>
        <w:tc>
          <w:tcPr>
            <w:tcW w:w="217" w:type="pct"/>
            <w:tcBorders>
              <w:top w:val="nil"/>
              <w:left w:val="nil"/>
              <w:bottom w:val="single" w:sz="4" w:space="0" w:color="auto"/>
              <w:right w:val="single" w:sz="4" w:space="0" w:color="auto"/>
            </w:tcBorders>
            <w:shd w:val="clear" w:color="auto" w:fill="auto"/>
            <w:vAlign w:val="center"/>
            <w:hideMark/>
          </w:tcPr>
          <w:p w14:paraId="072DB05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tcBorders>
              <w:top w:val="nil"/>
              <w:left w:val="nil"/>
              <w:bottom w:val="single" w:sz="4" w:space="0" w:color="auto"/>
              <w:right w:val="single" w:sz="4" w:space="0" w:color="auto"/>
            </w:tcBorders>
            <w:shd w:val="clear" w:color="auto" w:fill="auto"/>
            <w:vAlign w:val="center"/>
            <w:hideMark/>
          </w:tcPr>
          <w:p w14:paraId="7ED39AF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tcBorders>
              <w:top w:val="nil"/>
              <w:left w:val="nil"/>
              <w:bottom w:val="single" w:sz="4" w:space="0" w:color="auto"/>
              <w:right w:val="nil"/>
            </w:tcBorders>
            <w:shd w:val="clear" w:color="000000" w:fill="F3F3F3"/>
            <w:vAlign w:val="center"/>
            <w:hideMark/>
          </w:tcPr>
          <w:p w14:paraId="16ED55B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86" w:type="pct"/>
            <w:tcBorders>
              <w:top w:val="nil"/>
              <w:left w:val="single" w:sz="8" w:space="0" w:color="auto"/>
              <w:bottom w:val="single" w:sz="4" w:space="0" w:color="auto"/>
              <w:right w:val="single" w:sz="8" w:space="0" w:color="auto"/>
            </w:tcBorders>
            <w:shd w:val="clear" w:color="000000" w:fill="FF9900"/>
            <w:vAlign w:val="center"/>
            <w:hideMark/>
          </w:tcPr>
          <w:p w14:paraId="29FD3E4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6</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34B98A9" w14:textId="77777777" w:rsidR="00196D83" w:rsidRPr="00AA53E3" w:rsidRDefault="00BF4AAC"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Planification</w:t>
            </w:r>
            <w:r w:rsidR="00196D83" w:rsidRPr="00AA53E3">
              <w:rPr>
                <w:rFonts w:ascii="Arial" w:eastAsia="Times New Roman" w:hAnsi="Arial" w:cs="Arial"/>
                <w:color w:val="000000"/>
                <w:sz w:val="16"/>
                <w:szCs w:val="16"/>
                <w:lang w:eastAsia="fr-FR"/>
              </w:rPr>
              <w:t xml:space="preserve"> stricte en fonction des dates de livrables </w:t>
            </w:r>
            <w:r w:rsidR="00196D83" w:rsidRPr="00AA53E3">
              <w:rPr>
                <w:rFonts w:ascii="Arial" w:eastAsia="Times New Roman" w:hAnsi="Arial" w:cs="Arial"/>
                <w:color w:val="000000"/>
                <w:sz w:val="16"/>
                <w:szCs w:val="16"/>
                <w:lang w:eastAsia="fr-FR"/>
              </w:rPr>
              <w:br/>
              <w:t>Respect de la méthode de gestion de projet mise en place (on est agile</w:t>
            </w:r>
            <w:r w:rsidR="00196D83" w:rsidRPr="00AA53E3">
              <w:rPr>
                <w:rFonts w:ascii="Segoe UI Emoji" w:eastAsia="Times New Roman" w:hAnsi="Segoe UI Emoji" w:cs="Segoe UI Emoji"/>
                <w:color w:val="000000"/>
                <w:sz w:val="16"/>
                <w:szCs w:val="16"/>
                <w:lang w:eastAsia="fr-FR"/>
              </w:rPr>
              <w:t>💪</w:t>
            </w:r>
            <w:r w:rsidR="00196D83" w:rsidRPr="00AA53E3">
              <w:rPr>
                <w:rFonts w:ascii="Arial" w:eastAsia="Times New Roman" w:hAnsi="Arial" w:cs="Arial"/>
                <w:color w:val="000000"/>
                <w:sz w:val="16"/>
                <w:szCs w:val="16"/>
                <w:lang w:eastAsia="fr-FR"/>
              </w:rPr>
              <w:t>)</w:t>
            </w:r>
          </w:p>
        </w:tc>
        <w:tc>
          <w:tcPr>
            <w:tcW w:w="279" w:type="pct"/>
            <w:tcBorders>
              <w:top w:val="nil"/>
              <w:left w:val="nil"/>
              <w:bottom w:val="single" w:sz="4" w:space="0" w:color="auto"/>
              <w:right w:val="single" w:sz="4" w:space="0" w:color="auto"/>
            </w:tcBorders>
            <w:shd w:val="clear" w:color="auto" w:fill="auto"/>
            <w:vAlign w:val="center"/>
            <w:hideMark/>
          </w:tcPr>
          <w:p w14:paraId="362C8E4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358" w:type="pct"/>
            <w:tcBorders>
              <w:top w:val="nil"/>
              <w:left w:val="nil"/>
              <w:bottom w:val="single" w:sz="4" w:space="0" w:color="auto"/>
              <w:right w:val="single" w:sz="4" w:space="0" w:color="auto"/>
            </w:tcBorders>
            <w:shd w:val="clear" w:color="auto" w:fill="auto"/>
            <w:vAlign w:val="center"/>
            <w:hideMark/>
          </w:tcPr>
          <w:p w14:paraId="665BB9A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tcBorders>
              <w:top w:val="nil"/>
              <w:left w:val="nil"/>
              <w:bottom w:val="single" w:sz="4" w:space="0" w:color="auto"/>
              <w:right w:val="nil"/>
            </w:tcBorders>
            <w:shd w:val="clear" w:color="000000" w:fill="F3F3F3"/>
            <w:vAlign w:val="center"/>
            <w:hideMark/>
          </w:tcPr>
          <w:p w14:paraId="67EEE0E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84" w:type="pct"/>
            <w:tcBorders>
              <w:top w:val="nil"/>
              <w:left w:val="single" w:sz="8" w:space="0" w:color="auto"/>
              <w:bottom w:val="single" w:sz="4" w:space="0" w:color="auto"/>
              <w:right w:val="single" w:sz="8" w:space="0" w:color="auto"/>
            </w:tcBorders>
            <w:shd w:val="clear" w:color="000000" w:fill="FF9900"/>
            <w:vAlign w:val="center"/>
            <w:hideMark/>
          </w:tcPr>
          <w:p w14:paraId="52382EC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r>
      <w:tr w:rsidR="00196D83" w:rsidRPr="00AA53E3" w14:paraId="18134BFD" w14:textId="77777777" w:rsidTr="001E072E">
        <w:trPr>
          <w:trHeight w:val="1530"/>
        </w:trPr>
        <w:tc>
          <w:tcPr>
            <w:tcW w:w="833" w:type="pct"/>
            <w:vMerge w:val="restar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2B1DCDA7" w14:textId="77777777" w:rsidR="00196D83" w:rsidRPr="00AA53E3" w:rsidRDefault="00BF4AAC"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Non-conformité</w:t>
            </w:r>
            <w:r w:rsidR="00196D83" w:rsidRPr="00AA53E3">
              <w:rPr>
                <w:rFonts w:ascii="Arial" w:eastAsia="Times New Roman" w:hAnsi="Arial" w:cs="Arial"/>
                <w:color w:val="000000"/>
                <w:sz w:val="16"/>
                <w:szCs w:val="16"/>
                <w:lang w:eastAsia="fr-FR"/>
              </w:rPr>
              <w:t xml:space="preserve"> avec la loi</w:t>
            </w:r>
          </w:p>
        </w:tc>
        <w:tc>
          <w:tcPr>
            <w:tcW w:w="906" w:type="pct"/>
            <w:tcBorders>
              <w:top w:val="nil"/>
              <w:left w:val="nil"/>
              <w:bottom w:val="single" w:sz="4" w:space="0" w:color="auto"/>
              <w:right w:val="single" w:sz="4" w:space="0" w:color="auto"/>
            </w:tcBorders>
            <w:shd w:val="clear" w:color="auto" w:fill="auto"/>
            <w:vAlign w:val="center"/>
            <w:hideMark/>
          </w:tcPr>
          <w:p w14:paraId="316742A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Conservation des données non </w:t>
            </w:r>
            <w:r w:rsidR="00BF4AAC" w:rsidRPr="00AA53E3">
              <w:rPr>
                <w:rFonts w:ascii="Arial" w:eastAsia="Times New Roman" w:hAnsi="Arial" w:cs="Arial"/>
                <w:color w:val="000000"/>
                <w:sz w:val="16"/>
                <w:szCs w:val="16"/>
                <w:lang w:eastAsia="fr-FR"/>
              </w:rPr>
              <w:t>conforme</w:t>
            </w:r>
            <w:r w:rsidRPr="00AA53E3">
              <w:rPr>
                <w:rFonts w:ascii="Arial" w:eastAsia="Times New Roman" w:hAnsi="Arial" w:cs="Arial"/>
                <w:color w:val="000000"/>
                <w:sz w:val="16"/>
                <w:szCs w:val="16"/>
                <w:lang w:eastAsia="fr-FR"/>
              </w:rPr>
              <w:t xml:space="preserve"> à la loi (LIL)</w:t>
            </w:r>
          </w:p>
        </w:tc>
        <w:tc>
          <w:tcPr>
            <w:tcW w:w="217" w:type="pct"/>
            <w:vMerge w:val="restart"/>
            <w:tcBorders>
              <w:top w:val="nil"/>
              <w:left w:val="single" w:sz="4" w:space="0" w:color="auto"/>
              <w:bottom w:val="single" w:sz="4" w:space="0" w:color="auto"/>
              <w:right w:val="single" w:sz="4" w:space="0" w:color="auto"/>
            </w:tcBorders>
            <w:shd w:val="clear" w:color="auto" w:fill="auto"/>
            <w:vAlign w:val="center"/>
            <w:hideMark/>
          </w:tcPr>
          <w:p w14:paraId="6174E95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5D28A54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7B59FD4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86" w:type="pct"/>
            <w:vMerge w:val="restart"/>
            <w:tcBorders>
              <w:top w:val="nil"/>
              <w:left w:val="single" w:sz="8" w:space="0" w:color="auto"/>
              <w:bottom w:val="single" w:sz="4" w:space="0" w:color="auto"/>
              <w:right w:val="single" w:sz="8" w:space="0" w:color="auto"/>
            </w:tcBorders>
            <w:shd w:val="clear" w:color="000000" w:fill="FF9900"/>
            <w:vAlign w:val="center"/>
            <w:hideMark/>
          </w:tcPr>
          <w:p w14:paraId="4657184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36</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164B940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Veille juridique sur la récupération et la conservation des données</w:t>
            </w:r>
          </w:p>
        </w:tc>
        <w:tc>
          <w:tcPr>
            <w:tcW w:w="279" w:type="pct"/>
            <w:vMerge w:val="restart"/>
            <w:tcBorders>
              <w:top w:val="nil"/>
              <w:left w:val="single" w:sz="4" w:space="0" w:color="auto"/>
              <w:bottom w:val="single" w:sz="4" w:space="0" w:color="auto"/>
              <w:right w:val="single" w:sz="4" w:space="0" w:color="auto"/>
            </w:tcBorders>
            <w:shd w:val="clear" w:color="auto" w:fill="auto"/>
            <w:vAlign w:val="center"/>
            <w:hideMark/>
          </w:tcPr>
          <w:p w14:paraId="6C7B369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358" w:type="pct"/>
            <w:vMerge w:val="restart"/>
            <w:tcBorders>
              <w:top w:val="nil"/>
              <w:left w:val="single" w:sz="4" w:space="0" w:color="auto"/>
              <w:bottom w:val="single" w:sz="4" w:space="0" w:color="auto"/>
              <w:right w:val="single" w:sz="4" w:space="0" w:color="auto"/>
            </w:tcBorders>
            <w:shd w:val="clear" w:color="auto" w:fill="auto"/>
            <w:vAlign w:val="center"/>
            <w:hideMark/>
          </w:tcPr>
          <w:p w14:paraId="4DE9714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vMerge w:val="restart"/>
            <w:tcBorders>
              <w:top w:val="nil"/>
              <w:left w:val="single" w:sz="4" w:space="0" w:color="auto"/>
              <w:bottom w:val="single" w:sz="4" w:space="0" w:color="auto"/>
              <w:right w:val="nil"/>
            </w:tcBorders>
            <w:shd w:val="clear" w:color="000000" w:fill="F3F3F3"/>
            <w:vAlign w:val="center"/>
            <w:hideMark/>
          </w:tcPr>
          <w:p w14:paraId="0FAC975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4" w:space="0" w:color="auto"/>
              <w:right w:val="single" w:sz="8" w:space="0" w:color="auto"/>
            </w:tcBorders>
            <w:shd w:val="clear" w:color="000000" w:fill="FF9900"/>
            <w:vAlign w:val="center"/>
            <w:hideMark/>
          </w:tcPr>
          <w:p w14:paraId="6B362AC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8</w:t>
            </w:r>
          </w:p>
        </w:tc>
      </w:tr>
      <w:tr w:rsidR="00196D83" w:rsidRPr="00AA53E3" w14:paraId="30F4BB6A" w14:textId="77777777" w:rsidTr="001E072E">
        <w:trPr>
          <w:trHeight w:val="69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756F7F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1E73640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Loi RGPD</w:t>
            </w:r>
          </w:p>
        </w:tc>
        <w:tc>
          <w:tcPr>
            <w:tcW w:w="217" w:type="pct"/>
            <w:vMerge/>
            <w:tcBorders>
              <w:top w:val="nil"/>
              <w:left w:val="single" w:sz="4" w:space="0" w:color="auto"/>
              <w:bottom w:val="single" w:sz="4" w:space="0" w:color="auto"/>
              <w:right w:val="single" w:sz="4" w:space="0" w:color="auto"/>
            </w:tcBorders>
            <w:vAlign w:val="center"/>
            <w:hideMark/>
          </w:tcPr>
          <w:p w14:paraId="4BD1E55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E592C2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DFFA85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63E8DE3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val="restart"/>
            <w:tcBorders>
              <w:top w:val="single" w:sz="4" w:space="0" w:color="auto"/>
              <w:left w:val="nil"/>
              <w:bottom w:val="single" w:sz="4" w:space="0" w:color="auto"/>
              <w:right w:val="single" w:sz="4" w:space="0" w:color="auto"/>
            </w:tcBorders>
            <w:shd w:val="clear" w:color="auto" w:fill="auto"/>
            <w:vAlign w:val="center"/>
            <w:hideMark/>
          </w:tcPr>
          <w:p w14:paraId="77A236C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Prendre connaissance du projet de loi </w:t>
            </w:r>
            <w:r w:rsidRPr="00AA53E3">
              <w:rPr>
                <w:rFonts w:ascii="Arial" w:eastAsia="Times New Roman" w:hAnsi="Arial" w:cs="Arial"/>
                <w:color w:val="000000"/>
                <w:sz w:val="16"/>
                <w:szCs w:val="16"/>
                <w:lang w:eastAsia="fr-FR"/>
              </w:rPr>
              <w:br/>
              <w:t>2-Mettre en place un audit de sécurité avant déploiement</w:t>
            </w:r>
            <w:r w:rsidRPr="00AA53E3">
              <w:rPr>
                <w:rFonts w:ascii="Arial" w:eastAsia="Times New Roman" w:hAnsi="Arial" w:cs="Arial"/>
                <w:color w:val="000000"/>
                <w:sz w:val="16"/>
                <w:szCs w:val="16"/>
                <w:lang w:eastAsia="fr-FR"/>
              </w:rPr>
              <w:br/>
              <w:t>3- Audit juridique</w:t>
            </w:r>
            <w:r w:rsidRPr="00AA53E3">
              <w:rPr>
                <w:rFonts w:ascii="Arial" w:eastAsia="Times New Roman" w:hAnsi="Arial" w:cs="Arial"/>
                <w:color w:val="000000"/>
                <w:sz w:val="16"/>
                <w:szCs w:val="16"/>
                <w:lang w:eastAsia="fr-FR"/>
              </w:rPr>
              <w:br/>
              <w:t>4-Prendre connaissance des éléments minimum qui composent un devis</w:t>
            </w:r>
            <w:r w:rsidRPr="00AA53E3">
              <w:rPr>
                <w:rFonts w:ascii="Arial" w:eastAsia="Times New Roman" w:hAnsi="Arial" w:cs="Arial"/>
                <w:color w:val="000000"/>
                <w:sz w:val="16"/>
                <w:szCs w:val="16"/>
                <w:lang w:eastAsia="fr-FR"/>
              </w:rPr>
              <w:br/>
              <w:t>5- Prendre connaissance des mentions légale sur un devis.</w:t>
            </w:r>
            <w:r w:rsidRPr="00AA53E3">
              <w:rPr>
                <w:rFonts w:ascii="Arial" w:eastAsia="Times New Roman" w:hAnsi="Arial" w:cs="Arial"/>
                <w:color w:val="000000"/>
                <w:sz w:val="16"/>
                <w:szCs w:val="16"/>
                <w:lang w:eastAsia="fr-FR"/>
              </w:rPr>
              <w:br/>
              <w:t xml:space="preserve">6-Inclure le service juridique sur </w:t>
            </w:r>
            <w:r w:rsidR="00BF4AAC" w:rsidRPr="00AA53E3">
              <w:rPr>
                <w:rFonts w:ascii="Arial" w:eastAsia="Times New Roman" w:hAnsi="Arial" w:cs="Arial"/>
                <w:color w:val="000000"/>
                <w:sz w:val="16"/>
                <w:szCs w:val="16"/>
                <w:lang w:eastAsia="fr-FR"/>
              </w:rPr>
              <w:t>ces aspects</w:t>
            </w:r>
            <w:r w:rsidRPr="00AA53E3">
              <w:rPr>
                <w:rFonts w:ascii="Arial" w:eastAsia="Times New Roman" w:hAnsi="Arial" w:cs="Arial"/>
                <w:color w:val="000000"/>
                <w:sz w:val="16"/>
                <w:szCs w:val="16"/>
                <w:lang w:eastAsia="fr-FR"/>
              </w:rPr>
              <w:t xml:space="preserve"> de l'application. </w:t>
            </w:r>
            <w:r w:rsidRPr="00AA53E3">
              <w:rPr>
                <w:rFonts w:ascii="Arial" w:eastAsia="Times New Roman" w:hAnsi="Arial" w:cs="Arial"/>
                <w:color w:val="000000"/>
                <w:sz w:val="16"/>
                <w:szCs w:val="16"/>
                <w:lang w:eastAsia="fr-FR"/>
              </w:rPr>
              <w:br/>
              <w:t>7-Verification du service juridique si le client est solvable</w:t>
            </w:r>
            <w:r w:rsidRPr="00AA53E3">
              <w:rPr>
                <w:rFonts w:ascii="Arial" w:eastAsia="Times New Roman" w:hAnsi="Arial" w:cs="Arial"/>
                <w:color w:val="000000"/>
                <w:sz w:val="16"/>
                <w:szCs w:val="16"/>
                <w:lang w:eastAsia="fr-FR"/>
              </w:rPr>
              <w:br/>
              <w:t xml:space="preserve">8- </w:t>
            </w:r>
            <w:r w:rsidR="00BF4AAC" w:rsidRPr="00AA53E3">
              <w:rPr>
                <w:rFonts w:ascii="Arial" w:eastAsia="Times New Roman" w:hAnsi="Arial" w:cs="Arial"/>
                <w:color w:val="000000"/>
                <w:sz w:val="16"/>
                <w:szCs w:val="16"/>
                <w:lang w:eastAsia="fr-FR"/>
              </w:rPr>
              <w:t>Vérification</w:t>
            </w:r>
            <w:r w:rsidRPr="00AA53E3">
              <w:rPr>
                <w:rFonts w:ascii="Arial" w:eastAsia="Times New Roman" w:hAnsi="Arial" w:cs="Arial"/>
                <w:color w:val="000000"/>
                <w:sz w:val="16"/>
                <w:szCs w:val="16"/>
                <w:lang w:eastAsia="fr-FR"/>
              </w:rPr>
              <w:t xml:space="preserve"> de l'obtention du permis de construire</w:t>
            </w:r>
            <w:r w:rsidRPr="00AA53E3">
              <w:rPr>
                <w:rFonts w:ascii="Arial" w:eastAsia="Times New Roman" w:hAnsi="Arial" w:cs="Arial"/>
                <w:color w:val="000000"/>
                <w:sz w:val="16"/>
                <w:szCs w:val="16"/>
                <w:lang w:eastAsia="fr-FR"/>
              </w:rPr>
              <w:br/>
              <w:t>9-Verifier la surface autoriser de construction</w:t>
            </w:r>
          </w:p>
        </w:tc>
        <w:tc>
          <w:tcPr>
            <w:tcW w:w="279" w:type="pct"/>
            <w:vMerge/>
            <w:tcBorders>
              <w:top w:val="nil"/>
              <w:left w:val="single" w:sz="4" w:space="0" w:color="auto"/>
              <w:bottom w:val="single" w:sz="4" w:space="0" w:color="auto"/>
              <w:right w:val="single" w:sz="4" w:space="0" w:color="auto"/>
            </w:tcBorders>
            <w:vAlign w:val="center"/>
            <w:hideMark/>
          </w:tcPr>
          <w:p w14:paraId="251B623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6943C4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FD9A7F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C0D9AB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B60C9E6" w14:textId="77777777" w:rsidTr="001E072E">
        <w:trPr>
          <w:trHeight w:val="51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37C6AB0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5B9CC78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Conformité du devis</w:t>
            </w:r>
          </w:p>
        </w:tc>
        <w:tc>
          <w:tcPr>
            <w:tcW w:w="217" w:type="pct"/>
            <w:vMerge/>
            <w:tcBorders>
              <w:top w:val="nil"/>
              <w:left w:val="single" w:sz="4" w:space="0" w:color="auto"/>
              <w:bottom w:val="single" w:sz="4" w:space="0" w:color="auto"/>
              <w:right w:val="single" w:sz="4" w:space="0" w:color="auto"/>
            </w:tcBorders>
            <w:vAlign w:val="center"/>
            <w:hideMark/>
          </w:tcPr>
          <w:p w14:paraId="289F233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C15DB8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6D93A3E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402E6D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0E5EF34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6BA748C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0B9FC24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0AEDCCE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5FD9A37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4A883703" w14:textId="77777777" w:rsidTr="001E072E">
        <w:trPr>
          <w:trHeight w:val="127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0B2E42D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08C6F41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Bonne personne pour la signature </w:t>
            </w:r>
            <w:r w:rsidR="00BF4AAC" w:rsidRPr="00AA53E3">
              <w:rPr>
                <w:rFonts w:ascii="Arial" w:eastAsia="Times New Roman" w:hAnsi="Arial" w:cs="Arial"/>
                <w:color w:val="000000"/>
                <w:sz w:val="16"/>
                <w:szCs w:val="16"/>
                <w:lang w:eastAsia="fr-FR"/>
              </w:rPr>
              <w:t>électronique</w:t>
            </w:r>
          </w:p>
        </w:tc>
        <w:tc>
          <w:tcPr>
            <w:tcW w:w="217" w:type="pct"/>
            <w:vMerge/>
            <w:tcBorders>
              <w:top w:val="nil"/>
              <w:left w:val="single" w:sz="4" w:space="0" w:color="auto"/>
              <w:bottom w:val="single" w:sz="4" w:space="0" w:color="auto"/>
              <w:right w:val="single" w:sz="4" w:space="0" w:color="auto"/>
            </w:tcBorders>
            <w:vAlign w:val="center"/>
            <w:hideMark/>
          </w:tcPr>
          <w:p w14:paraId="538FFDB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56050EA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B0FE6D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4C17E5E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4BDC9FC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69EB21C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C7B08B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170A03E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7644DAB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6B0B0445" w14:textId="77777777" w:rsidTr="001E072E">
        <w:trPr>
          <w:trHeight w:val="1020"/>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66B34A5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07374300" w14:textId="77777777" w:rsidR="00196D83" w:rsidRPr="00AA53E3" w:rsidRDefault="00BF4AAC"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Modification</w:t>
            </w:r>
            <w:r w:rsidR="00196D83" w:rsidRPr="00AA53E3">
              <w:rPr>
                <w:rFonts w:ascii="Arial" w:eastAsia="Times New Roman" w:hAnsi="Arial" w:cs="Arial"/>
                <w:color w:val="000000"/>
                <w:sz w:val="16"/>
                <w:szCs w:val="16"/>
                <w:lang w:eastAsia="fr-FR"/>
              </w:rPr>
              <w:t xml:space="preserve"> du devis après signature</w:t>
            </w:r>
          </w:p>
        </w:tc>
        <w:tc>
          <w:tcPr>
            <w:tcW w:w="217" w:type="pct"/>
            <w:vMerge/>
            <w:tcBorders>
              <w:top w:val="nil"/>
              <w:left w:val="single" w:sz="4" w:space="0" w:color="auto"/>
              <w:bottom w:val="single" w:sz="4" w:space="0" w:color="auto"/>
              <w:right w:val="single" w:sz="4" w:space="0" w:color="auto"/>
            </w:tcBorders>
            <w:vAlign w:val="center"/>
            <w:hideMark/>
          </w:tcPr>
          <w:p w14:paraId="6E11F93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29399B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37DB5D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78B4B15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4704736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10CD238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8D96A8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37D7BCF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6A7A25D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61883A6C" w14:textId="77777777" w:rsidTr="001E072E">
        <w:trPr>
          <w:trHeight w:val="127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20AFB05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0F0DF62B" w14:textId="77777777" w:rsidR="00196D83" w:rsidRPr="00AA53E3" w:rsidRDefault="00BF4AAC"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Non</w:t>
            </w:r>
            <w:r w:rsidR="00196D83" w:rsidRPr="00AA53E3">
              <w:rPr>
                <w:rFonts w:ascii="Arial" w:eastAsia="Times New Roman" w:hAnsi="Arial" w:cs="Arial"/>
                <w:color w:val="000000"/>
                <w:sz w:val="16"/>
                <w:szCs w:val="16"/>
                <w:lang w:eastAsia="fr-FR"/>
              </w:rPr>
              <w:t xml:space="preserve"> obtention du permis de construire du client</w:t>
            </w:r>
          </w:p>
        </w:tc>
        <w:tc>
          <w:tcPr>
            <w:tcW w:w="217" w:type="pct"/>
            <w:vMerge/>
            <w:tcBorders>
              <w:top w:val="nil"/>
              <w:left w:val="single" w:sz="4" w:space="0" w:color="auto"/>
              <w:bottom w:val="single" w:sz="4" w:space="0" w:color="auto"/>
              <w:right w:val="single" w:sz="4" w:space="0" w:color="auto"/>
            </w:tcBorders>
            <w:vAlign w:val="center"/>
            <w:hideMark/>
          </w:tcPr>
          <w:p w14:paraId="25A9984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7644A32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233FF9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5FDFFC7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2EE57A8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349AA5A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BD2916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4820CEB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2DA657E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252031FF" w14:textId="77777777" w:rsidTr="001E072E">
        <w:trPr>
          <w:trHeight w:val="765"/>
        </w:trPr>
        <w:tc>
          <w:tcPr>
            <w:tcW w:w="833" w:type="pct"/>
            <w:vMerge/>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42362FD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33D5B5C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Architecte si maison de plus 150m2</w:t>
            </w:r>
          </w:p>
        </w:tc>
        <w:tc>
          <w:tcPr>
            <w:tcW w:w="217" w:type="pct"/>
            <w:vMerge/>
            <w:tcBorders>
              <w:top w:val="nil"/>
              <w:left w:val="single" w:sz="4" w:space="0" w:color="auto"/>
              <w:bottom w:val="single" w:sz="4" w:space="0" w:color="auto"/>
              <w:right w:val="single" w:sz="4" w:space="0" w:color="auto"/>
            </w:tcBorders>
            <w:vAlign w:val="center"/>
            <w:hideMark/>
          </w:tcPr>
          <w:p w14:paraId="28AA698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2C9E632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534E176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4" w:space="0" w:color="auto"/>
              <w:right w:val="single" w:sz="8" w:space="0" w:color="auto"/>
            </w:tcBorders>
            <w:vAlign w:val="center"/>
            <w:hideMark/>
          </w:tcPr>
          <w:p w14:paraId="75E55EA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vMerge/>
            <w:tcBorders>
              <w:top w:val="single" w:sz="4" w:space="0" w:color="auto"/>
              <w:left w:val="nil"/>
              <w:bottom w:val="single" w:sz="4" w:space="0" w:color="auto"/>
              <w:right w:val="single" w:sz="4" w:space="0" w:color="auto"/>
            </w:tcBorders>
            <w:vAlign w:val="center"/>
            <w:hideMark/>
          </w:tcPr>
          <w:p w14:paraId="7B6E07E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79" w:type="pct"/>
            <w:vMerge/>
            <w:tcBorders>
              <w:top w:val="nil"/>
              <w:left w:val="single" w:sz="4" w:space="0" w:color="auto"/>
              <w:bottom w:val="single" w:sz="4" w:space="0" w:color="auto"/>
              <w:right w:val="single" w:sz="4" w:space="0" w:color="auto"/>
            </w:tcBorders>
            <w:vAlign w:val="center"/>
            <w:hideMark/>
          </w:tcPr>
          <w:p w14:paraId="47315ED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4" w:space="0" w:color="auto"/>
              <w:right w:val="single" w:sz="4" w:space="0" w:color="auto"/>
            </w:tcBorders>
            <w:vAlign w:val="center"/>
            <w:hideMark/>
          </w:tcPr>
          <w:p w14:paraId="4C0F393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4" w:space="0" w:color="auto"/>
              <w:right w:val="nil"/>
            </w:tcBorders>
            <w:vAlign w:val="center"/>
            <w:hideMark/>
          </w:tcPr>
          <w:p w14:paraId="7F11C84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4" w:space="0" w:color="auto"/>
              <w:right w:val="single" w:sz="8" w:space="0" w:color="auto"/>
            </w:tcBorders>
            <w:vAlign w:val="center"/>
            <w:hideMark/>
          </w:tcPr>
          <w:p w14:paraId="683DC7A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05621AC3" w14:textId="77777777" w:rsidTr="001E072E">
        <w:trPr>
          <w:trHeight w:val="765"/>
        </w:trPr>
        <w:tc>
          <w:tcPr>
            <w:tcW w:w="833" w:type="pct"/>
            <w:tcBorders>
              <w:top w:val="nil"/>
              <w:left w:val="single" w:sz="8" w:space="0" w:color="auto"/>
              <w:bottom w:val="single" w:sz="4" w:space="0" w:color="auto"/>
              <w:right w:val="single" w:sz="8" w:space="0" w:color="auto"/>
            </w:tcBorders>
            <w:shd w:val="clear" w:color="auto" w:fill="D9E2F3" w:themeFill="accent1" w:themeFillTint="33"/>
            <w:vAlign w:val="center"/>
            <w:hideMark/>
          </w:tcPr>
          <w:p w14:paraId="5F2ADA8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Amende</w:t>
            </w:r>
          </w:p>
        </w:tc>
        <w:tc>
          <w:tcPr>
            <w:tcW w:w="906" w:type="pct"/>
            <w:tcBorders>
              <w:top w:val="nil"/>
              <w:left w:val="nil"/>
              <w:bottom w:val="single" w:sz="4" w:space="0" w:color="auto"/>
              <w:right w:val="single" w:sz="4" w:space="0" w:color="auto"/>
            </w:tcBorders>
            <w:shd w:val="clear" w:color="auto" w:fill="auto"/>
            <w:vAlign w:val="center"/>
            <w:hideMark/>
          </w:tcPr>
          <w:p w14:paraId="0A0F480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Loi RGPD</w:t>
            </w:r>
          </w:p>
        </w:tc>
        <w:tc>
          <w:tcPr>
            <w:tcW w:w="217" w:type="pct"/>
            <w:tcBorders>
              <w:top w:val="nil"/>
              <w:left w:val="nil"/>
              <w:bottom w:val="single" w:sz="4" w:space="0" w:color="auto"/>
              <w:right w:val="single" w:sz="4" w:space="0" w:color="auto"/>
            </w:tcBorders>
            <w:shd w:val="clear" w:color="auto" w:fill="auto"/>
            <w:vAlign w:val="center"/>
            <w:hideMark/>
          </w:tcPr>
          <w:p w14:paraId="074B61E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358" w:type="pct"/>
            <w:tcBorders>
              <w:top w:val="nil"/>
              <w:left w:val="nil"/>
              <w:bottom w:val="single" w:sz="4" w:space="0" w:color="auto"/>
              <w:right w:val="single" w:sz="4" w:space="0" w:color="auto"/>
            </w:tcBorders>
            <w:shd w:val="clear" w:color="auto" w:fill="auto"/>
            <w:vAlign w:val="center"/>
            <w:hideMark/>
          </w:tcPr>
          <w:p w14:paraId="71F8A713"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97" w:type="pct"/>
            <w:tcBorders>
              <w:top w:val="nil"/>
              <w:left w:val="nil"/>
              <w:bottom w:val="single" w:sz="4" w:space="0" w:color="auto"/>
              <w:right w:val="nil"/>
            </w:tcBorders>
            <w:shd w:val="clear" w:color="000000" w:fill="F3F3F3"/>
            <w:vAlign w:val="center"/>
            <w:hideMark/>
          </w:tcPr>
          <w:p w14:paraId="6B2E65E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6" w:type="pct"/>
            <w:tcBorders>
              <w:top w:val="nil"/>
              <w:left w:val="single" w:sz="8" w:space="0" w:color="auto"/>
              <w:bottom w:val="single" w:sz="4" w:space="0" w:color="auto"/>
              <w:right w:val="single" w:sz="8" w:space="0" w:color="auto"/>
            </w:tcBorders>
            <w:shd w:val="clear" w:color="000000" w:fill="FF9900"/>
            <w:vAlign w:val="center"/>
            <w:hideMark/>
          </w:tcPr>
          <w:p w14:paraId="6E086599"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24</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532E833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1-Vérifier le texte de loi de RGPD</w:t>
            </w:r>
            <w:r w:rsidRPr="00AA53E3">
              <w:rPr>
                <w:rFonts w:ascii="Arial" w:eastAsia="Times New Roman" w:hAnsi="Arial" w:cs="Arial"/>
                <w:color w:val="000000"/>
                <w:sz w:val="16"/>
                <w:szCs w:val="16"/>
                <w:lang w:eastAsia="fr-FR"/>
              </w:rPr>
              <w:br/>
              <w:t>2-Audit de sécurité</w:t>
            </w:r>
          </w:p>
        </w:tc>
        <w:tc>
          <w:tcPr>
            <w:tcW w:w="279" w:type="pct"/>
            <w:tcBorders>
              <w:top w:val="nil"/>
              <w:left w:val="nil"/>
              <w:bottom w:val="single" w:sz="4" w:space="0" w:color="auto"/>
              <w:right w:val="single" w:sz="4" w:space="0" w:color="auto"/>
            </w:tcBorders>
            <w:shd w:val="clear" w:color="auto" w:fill="auto"/>
            <w:vAlign w:val="center"/>
            <w:hideMark/>
          </w:tcPr>
          <w:p w14:paraId="3A6C865C" w14:textId="77777777" w:rsidR="00196D83" w:rsidRPr="00AA53E3" w:rsidRDefault="00196D83" w:rsidP="00196D83">
            <w:pPr>
              <w:spacing w:after="0" w:line="240" w:lineRule="auto"/>
              <w:jc w:val="right"/>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358" w:type="pct"/>
            <w:tcBorders>
              <w:top w:val="nil"/>
              <w:left w:val="nil"/>
              <w:bottom w:val="single" w:sz="4" w:space="0" w:color="auto"/>
              <w:right w:val="single" w:sz="4" w:space="0" w:color="auto"/>
            </w:tcBorders>
            <w:shd w:val="clear" w:color="auto" w:fill="auto"/>
            <w:vAlign w:val="center"/>
            <w:hideMark/>
          </w:tcPr>
          <w:p w14:paraId="706B45CB" w14:textId="77777777" w:rsidR="00196D83" w:rsidRPr="00AA53E3" w:rsidRDefault="00196D83" w:rsidP="00196D83">
            <w:pPr>
              <w:spacing w:after="0" w:line="240" w:lineRule="auto"/>
              <w:jc w:val="right"/>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97" w:type="pct"/>
            <w:tcBorders>
              <w:top w:val="nil"/>
              <w:left w:val="nil"/>
              <w:bottom w:val="single" w:sz="4" w:space="0" w:color="auto"/>
              <w:right w:val="nil"/>
            </w:tcBorders>
            <w:shd w:val="clear" w:color="000000" w:fill="F3F3F3"/>
            <w:vAlign w:val="center"/>
            <w:hideMark/>
          </w:tcPr>
          <w:p w14:paraId="5E617CCC" w14:textId="77777777" w:rsidR="00196D83" w:rsidRPr="00AA53E3" w:rsidRDefault="00196D83" w:rsidP="00196D83">
            <w:pPr>
              <w:spacing w:after="0" w:line="240" w:lineRule="auto"/>
              <w:jc w:val="right"/>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w:t>
            </w:r>
          </w:p>
        </w:tc>
        <w:tc>
          <w:tcPr>
            <w:tcW w:w="284" w:type="pct"/>
            <w:tcBorders>
              <w:top w:val="nil"/>
              <w:left w:val="single" w:sz="8" w:space="0" w:color="auto"/>
              <w:bottom w:val="single" w:sz="4" w:space="0" w:color="auto"/>
              <w:right w:val="single" w:sz="8" w:space="0" w:color="auto"/>
            </w:tcBorders>
            <w:shd w:val="clear" w:color="000000" w:fill="FF9900"/>
            <w:vAlign w:val="center"/>
            <w:hideMark/>
          </w:tcPr>
          <w:p w14:paraId="5CFD884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r>
    </w:tbl>
    <w:p w14:paraId="1FA94DD5" w14:textId="77777777" w:rsidR="00B51DAE" w:rsidRDefault="00B51DAE">
      <w:r>
        <w:br w:type="page"/>
      </w:r>
    </w:p>
    <w:tbl>
      <w:tblPr>
        <w:tblW w:w="5000" w:type="pct"/>
        <w:tblCellMar>
          <w:left w:w="70" w:type="dxa"/>
          <w:right w:w="70" w:type="dxa"/>
        </w:tblCellMar>
        <w:tblLook w:val="04A0" w:firstRow="1" w:lastRow="0" w:firstColumn="1" w:lastColumn="0" w:noHBand="0" w:noVBand="1"/>
      </w:tblPr>
      <w:tblGrid>
        <w:gridCol w:w="1508"/>
        <w:gridCol w:w="1640"/>
        <w:gridCol w:w="393"/>
        <w:gridCol w:w="648"/>
        <w:gridCol w:w="538"/>
        <w:gridCol w:w="518"/>
        <w:gridCol w:w="1602"/>
        <w:gridCol w:w="505"/>
        <w:gridCol w:w="648"/>
        <w:gridCol w:w="538"/>
        <w:gridCol w:w="514"/>
      </w:tblGrid>
      <w:tr w:rsidR="00196D83" w:rsidRPr="00AA53E3" w14:paraId="2AA72792" w14:textId="77777777" w:rsidTr="001E072E">
        <w:trPr>
          <w:trHeight w:val="2550"/>
        </w:trPr>
        <w:tc>
          <w:tcPr>
            <w:tcW w:w="833" w:type="pct"/>
            <w:vMerge w:val="restart"/>
            <w:tcBorders>
              <w:top w:val="nil"/>
              <w:left w:val="single" w:sz="8" w:space="0" w:color="auto"/>
              <w:bottom w:val="single" w:sz="8" w:space="0" w:color="000000"/>
              <w:right w:val="single" w:sz="8" w:space="0" w:color="auto"/>
            </w:tcBorders>
            <w:shd w:val="clear" w:color="auto" w:fill="D9E2F3" w:themeFill="accent1" w:themeFillTint="33"/>
            <w:vAlign w:val="center"/>
            <w:hideMark/>
          </w:tcPr>
          <w:p w14:paraId="3D1BB78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shd w:val="clear" w:color="auto" w:fill="D9E2F3" w:themeFill="accent1" w:themeFillTint="33"/>
                <w:lang w:eastAsia="fr-FR"/>
              </w:rPr>
              <w:t>Non maintenabilité, non évol</w:t>
            </w:r>
            <w:r w:rsidRPr="00AA53E3">
              <w:rPr>
                <w:rFonts w:ascii="Arial" w:eastAsia="Times New Roman" w:hAnsi="Arial" w:cs="Arial"/>
                <w:color w:val="000000"/>
                <w:sz w:val="16"/>
                <w:szCs w:val="16"/>
                <w:lang w:eastAsia="fr-FR"/>
              </w:rPr>
              <w:t>utivité</w:t>
            </w:r>
          </w:p>
        </w:tc>
        <w:tc>
          <w:tcPr>
            <w:tcW w:w="906" w:type="pct"/>
            <w:tcBorders>
              <w:top w:val="nil"/>
              <w:left w:val="nil"/>
              <w:bottom w:val="single" w:sz="4" w:space="0" w:color="auto"/>
              <w:right w:val="single" w:sz="4" w:space="0" w:color="auto"/>
            </w:tcBorders>
            <w:shd w:val="clear" w:color="000000" w:fill="FFFFFF"/>
            <w:vAlign w:val="center"/>
            <w:hideMark/>
          </w:tcPr>
          <w:p w14:paraId="6B5D6786"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Mauvais choix des technos (</w:t>
            </w:r>
            <w:r w:rsidR="00BF4AAC" w:rsidRPr="00AA53E3">
              <w:rPr>
                <w:rFonts w:ascii="Arial" w:eastAsia="Times New Roman" w:hAnsi="Arial" w:cs="Arial"/>
                <w:color w:val="000000"/>
                <w:sz w:val="16"/>
                <w:szCs w:val="16"/>
                <w:lang w:eastAsia="fr-FR"/>
              </w:rPr>
              <w:t>Framework</w:t>
            </w:r>
            <w:r w:rsidRPr="00AA53E3">
              <w:rPr>
                <w:rFonts w:ascii="Arial" w:eastAsia="Times New Roman" w:hAnsi="Arial" w:cs="Arial"/>
                <w:color w:val="000000"/>
                <w:sz w:val="16"/>
                <w:szCs w:val="16"/>
                <w:lang w:eastAsia="fr-FR"/>
              </w:rPr>
              <w:t xml:space="preserve"> dépassé, sans communauté, documentation faible)</w:t>
            </w:r>
          </w:p>
        </w:tc>
        <w:tc>
          <w:tcPr>
            <w:tcW w:w="217" w:type="pct"/>
            <w:vMerge w:val="restart"/>
            <w:tcBorders>
              <w:top w:val="nil"/>
              <w:left w:val="single" w:sz="4" w:space="0" w:color="auto"/>
              <w:bottom w:val="single" w:sz="8" w:space="0" w:color="000000"/>
              <w:right w:val="single" w:sz="4" w:space="0" w:color="auto"/>
            </w:tcBorders>
            <w:shd w:val="clear" w:color="auto" w:fill="auto"/>
            <w:vAlign w:val="center"/>
            <w:hideMark/>
          </w:tcPr>
          <w:p w14:paraId="79596E9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358" w:type="pct"/>
            <w:vMerge w:val="restart"/>
            <w:tcBorders>
              <w:top w:val="nil"/>
              <w:left w:val="single" w:sz="4" w:space="0" w:color="auto"/>
              <w:bottom w:val="single" w:sz="8" w:space="0" w:color="000000"/>
              <w:right w:val="single" w:sz="4" w:space="0" w:color="auto"/>
            </w:tcBorders>
            <w:shd w:val="clear" w:color="auto" w:fill="auto"/>
            <w:vAlign w:val="center"/>
            <w:hideMark/>
          </w:tcPr>
          <w:p w14:paraId="76F3D0A5"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97" w:type="pct"/>
            <w:vMerge w:val="restart"/>
            <w:tcBorders>
              <w:top w:val="nil"/>
              <w:left w:val="single" w:sz="4" w:space="0" w:color="auto"/>
              <w:bottom w:val="single" w:sz="8" w:space="0" w:color="000000"/>
              <w:right w:val="nil"/>
            </w:tcBorders>
            <w:shd w:val="clear" w:color="000000" w:fill="F3F3F3"/>
            <w:vAlign w:val="center"/>
            <w:hideMark/>
          </w:tcPr>
          <w:p w14:paraId="029842A8"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w:t>
            </w:r>
          </w:p>
        </w:tc>
        <w:tc>
          <w:tcPr>
            <w:tcW w:w="286" w:type="pct"/>
            <w:vMerge w:val="restart"/>
            <w:tcBorders>
              <w:top w:val="nil"/>
              <w:left w:val="single" w:sz="8" w:space="0" w:color="auto"/>
              <w:bottom w:val="single" w:sz="8" w:space="0" w:color="000000"/>
              <w:right w:val="single" w:sz="8" w:space="0" w:color="auto"/>
            </w:tcBorders>
            <w:shd w:val="clear" w:color="000000" w:fill="FF9900"/>
            <w:vAlign w:val="center"/>
            <w:hideMark/>
          </w:tcPr>
          <w:p w14:paraId="2641CC1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36</w:t>
            </w: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454097BB"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Choisir des technos </w:t>
            </w:r>
            <w:r w:rsidR="00BF4AAC" w:rsidRPr="00AA53E3">
              <w:rPr>
                <w:rFonts w:ascii="Arial" w:eastAsia="Times New Roman" w:hAnsi="Arial" w:cs="Arial"/>
                <w:color w:val="000000"/>
                <w:sz w:val="16"/>
                <w:szCs w:val="16"/>
                <w:lang w:eastAsia="fr-FR"/>
              </w:rPr>
              <w:t>pérennes</w:t>
            </w:r>
            <w:r w:rsidRPr="00AA53E3">
              <w:rPr>
                <w:rFonts w:ascii="Arial" w:eastAsia="Times New Roman" w:hAnsi="Arial" w:cs="Arial"/>
                <w:color w:val="000000"/>
                <w:sz w:val="16"/>
                <w:szCs w:val="16"/>
                <w:lang w:eastAsia="fr-FR"/>
              </w:rPr>
              <w:t>, avec une forte communauté et populaire</w:t>
            </w:r>
          </w:p>
        </w:tc>
        <w:tc>
          <w:tcPr>
            <w:tcW w:w="279" w:type="pct"/>
            <w:vMerge w:val="restart"/>
            <w:tcBorders>
              <w:top w:val="nil"/>
              <w:left w:val="single" w:sz="4" w:space="0" w:color="auto"/>
              <w:bottom w:val="single" w:sz="8" w:space="0" w:color="000000"/>
              <w:right w:val="single" w:sz="4" w:space="0" w:color="auto"/>
            </w:tcBorders>
            <w:shd w:val="clear" w:color="auto" w:fill="auto"/>
            <w:vAlign w:val="center"/>
            <w:hideMark/>
          </w:tcPr>
          <w:p w14:paraId="5A09C2F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4</w:t>
            </w:r>
          </w:p>
        </w:tc>
        <w:tc>
          <w:tcPr>
            <w:tcW w:w="358" w:type="pct"/>
            <w:vMerge w:val="restart"/>
            <w:tcBorders>
              <w:top w:val="nil"/>
              <w:left w:val="single" w:sz="4" w:space="0" w:color="auto"/>
              <w:bottom w:val="single" w:sz="8" w:space="0" w:color="000000"/>
              <w:right w:val="single" w:sz="4" w:space="0" w:color="auto"/>
            </w:tcBorders>
            <w:shd w:val="clear" w:color="auto" w:fill="auto"/>
            <w:vAlign w:val="center"/>
            <w:hideMark/>
          </w:tcPr>
          <w:p w14:paraId="4388618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97" w:type="pct"/>
            <w:vMerge w:val="restart"/>
            <w:tcBorders>
              <w:top w:val="nil"/>
              <w:left w:val="single" w:sz="4" w:space="0" w:color="auto"/>
              <w:bottom w:val="single" w:sz="8" w:space="0" w:color="000000"/>
              <w:right w:val="nil"/>
            </w:tcBorders>
            <w:shd w:val="clear" w:color="000000" w:fill="F3F3F3"/>
            <w:vAlign w:val="center"/>
            <w:hideMark/>
          </w:tcPr>
          <w:p w14:paraId="6211766A"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2</w:t>
            </w:r>
          </w:p>
        </w:tc>
        <w:tc>
          <w:tcPr>
            <w:tcW w:w="284" w:type="pct"/>
            <w:vMerge w:val="restart"/>
            <w:tcBorders>
              <w:top w:val="nil"/>
              <w:left w:val="single" w:sz="8" w:space="0" w:color="auto"/>
              <w:bottom w:val="single" w:sz="8" w:space="0" w:color="000000"/>
              <w:right w:val="single" w:sz="8" w:space="0" w:color="auto"/>
            </w:tcBorders>
            <w:shd w:val="clear" w:color="000000" w:fill="FF9900"/>
            <w:vAlign w:val="center"/>
            <w:hideMark/>
          </w:tcPr>
          <w:p w14:paraId="52F8B79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16</w:t>
            </w:r>
          </w:p>
        </w:tc>
      </w:tr>
      <w:tr w:rsidR="00196D83" w:rsidRPr="00AA53E3" w14:paraId="61014CA8" w14:textId="77777777" w:rsidTr="001E072E">
        <w:trPr>
          <w:trHeight w:val="2550"/>
        </w:trPr>
        <w:tc>
          <w:tcPr>
            <w:tcW w:w="833" w:type="pct"/>
            <w:vMerge/>
            <w:tcBorders>
              <w:top w:val="nil"/>
              <w:left w:val="single" w:sz="8" w:space="0" w:color="auto"/>
              <w:bottom w:val="single" w:sz="8" w:space="0" w:color="000000"/>
              <w:right w:val="single" w:sz="8" w:space="0" w:color="auto"/>
            </w:tcBorders>
            <w:shd w:val="clear" w:color="auto" w:fill="D9E2F3" w:themeFill="accent1" w:themeFillTint="33"/>
            <w:vAlign w:val="center"/>
            <w:hideMark/>
          </w:tcPr>
          <w:p w14:paraId="69A5C31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000000" w:fill="FFFFFF"/>
            <w:vAlign w:val="center"/>
            <w:hideMark/>
          </w:tcPr>
          <w:p w14:paraId="173AF66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Dépendance de l'application envers une appli tierce, services et applications extérieures non mises à jour,</w:t>
            </w:r>
          </w:p>
        </w:tc>
        <w:tc>
          <w:tcPr>
            <w:tcW w:w="217" w:type="pct"/>
            <w:vMerge/>
            <w:tcBorders>
              <w:top w:val="nil"/>
              <w:left w:val="single" w:sz="4" w:space="0" w:color="auto"/>
              <w:bottom w:val="single" w:sz="8" w:space="0" w:color="000000"/>
              <w:right w:val="single" w:sz="4" w:space="0" w:color="auto"/>
            </w:tcBorders>
            <w:vAlign w:val="center"/>
            <w:hideMark/>
          </w:tcPr>
          <w:p w14:paraId="4C0C3A4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0C2422E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615C272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8" w:space="0" w:color="000000"/>
              <w:right w:val="single" w:sz="8" w:space="0" w:color="auto"/>
            </w:tcBorders>
            <w:vAlign w:val="center"/>
            <w:hideMark/>
          </w:tcPr>
          <w:p w14:paraId="2757BDB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6C16038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 xml:space="preserve">Garder la possibilité de se détacher d'une application tierce ou de s'orienter vers un développement </w:t>
            </w:r>
            <w:r w:rsidR="00B51DAE" w:rsidRPr="00AA53E3">
              <w:rPr>
                <w:rFonts w:ascii="Arial" w:eastAsia="Times New Roman" w:hAnsi="Arial" w:cs="Arial"/>
                <w:color w:val="000000"/>
                <w:sz w:val="16"/>
                <w:szCs w:val="16"/>
                <w:lang w:eastAsia="fr-FR"/>
              </w:rPr>
              <w:t>interne</w:t>
            </w:r>
            <w:r w:rsidRPr="00AA53E3">
              <w:rPr>
                <w:rFonts w:ascii="Arial" w:eastAsia="Times New Roman" w:hAnsi="Arial" w:cs="Arial"/>
                <w:color w:val="000000"/>
                <w:sz w:val="16"/>
                <w:szCs w:val="16"/>
                <w:lang w:eastAsia="fr-FR"/>
              </w:rPr>
              <w:t xml:space="preserve"> intégral</w:t>
            </w:r>
          </w:p>
        </w:tc>
        <w:tc>
          <w:tcPr>
            <w:tcW w:w="279" w:type="pct"/>
            <w:vMerge/>
            <w:tcBorders>
              <w:top w:val="nil"/>
              <w:left w:val="single" w:sz="4" w:space="0" w:color="auto"/>
              <w:bottom w:val="single" w:sz="8" w:space="0" w:color="000000"/>
              <w:right w:val="single" w:sz="4" w:space="0" w:color="auto"/>
            </w:tcBorders>
            <w:vAlign w:val="center"/>
            <w:hideMark/>
          </w:tcPr>
          <w:p w14:paraId="23930B8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5B2EACB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28A58EF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8" w:space="0" w:color="000000"/>
              <w:right w:val="single" w:sz="8" w:space="0" w:color="auto"/>
            </w:tcBorders>
            <w:vAlign w:val="center"/>
            <w:hideMark/>
          </w:tcPr>
          <w:p w14:paraId="7269D44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05DA9808" w14:textId="77777777" w:rsidTr="001E072E">
        <w:trPr>
          <w:trHeight w:val="1530"/>
        </w:trPr>
        <w:tc>
          <w:tcPr>
            <w:tcW w:w="833" w:type="pct"/>
            <w:vMerge/>
            <w:tcBorders>
              <w:top w:val="nil"/>
              <w:left w:val="single" w:sz="8" w:space="0" w:color="auto"/>
              <w:bottom w:val="single" w:sz="8" w:space="0" w:color="000000"/>
              <w:right w:val="single" w:sz="8" w:space="0" w:color="auto"/>
            </w:tcBorders>
            <w:shd w:val="clear" w:color="auto" w:fill="D9E2F3" w:themeFill="accent1" w:themeFillTint="33"/>
            <w:vAlign w:val="center"/>
            <w:hideMark/>
          </w:tcPr>
          <w:p w14:paraId="09E6B0F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000000" w:fill="FFFFFF"/>
            <w:vAlign w:val="center"/>
            <w:hideMark/>
          </w:tcPr>
          <w:p w14:paraId="721F7E5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de communication entre l'utilisateur et le concepteur</w:t>
            </w:r>
          </w:p>
        </w:tc>
        <w:tc>
          <w:tcPr>
            <w:tcW w:w="217" w:type="pct"/>
            <w:vMerge/>
            <w:tcBorders>
              <w:top w:val="nil"/>
              <w:left w:val="single" w:sz="4" w:space="0" w:color="auto"/>
              <w:bottom w:val="single" w:sz="8" w:space="0" w:color="000000"/>
              <w:right w:val="single" w:sz="4" w:space="0" w:color="auto"/>
            </w:tcBorders>
            <w:vAlign w:val="center"/>
            <w:hideMark/>
          </w:tcPr>
          <w:p w14:paraId="3D3FD46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54C4882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12A8090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8" w:space="0" w:color="000000"/>
              <w:right w:val="single" w:sz="8" w:space="0" w:color="auto"/>
            </w:tcBorders>
            <w:vAlign w:val="center"/>
            <w:hideMark/>
          </w:tcPr>
          <w:p w14:paraId="536E0DC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40128D4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Mettre en place un canal de communication utilisateur / concepteur</w:t>
            </w:r>
          </w:p>
        </w:tc>
        <w:tc>
          <w:tcPr>
            <w:tcW w:w="279" w:type="pct"/>
            <w:vMerge/>
            <w:tcBorders>
              <w:top w:val="nil"/>
              <w:left w:val="single" w:sz="4" w:space="0" w:color="auto"/>
              <w:bottom w:val="single" w:sz="8" w:space="0" w:color="000000"/>
              <w:right w:val="single" w:sz="4" w:space="0" w:color="auto"/>
            </w:tcBorders>
            <w:vAlign w:val="center"/>
            <w:hideMark/>
          </w:tcPr>
          <w:p w14:paraId="22C22F9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0EA95F9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12C42D1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8" w:space="0" w:color="000000"/>
              <w:right w:val="single" w:sz="8" w:space="0" w:color="auto"/>
            </w:tcBorders>
            <w:vAlign w:val="center"/>
            <w:hideMark/>
          </w:tcPr>
          <w:p w14:paraId="0B02CF6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5AC6C2C0" w14:textId="77777777" w:rsidTr="001E072E">
        <w:trPr>
          <w:trHeight w:val="510"/>
        </w:trPr>
        <w:tc>
          <w:tcPr>
            <w:tcW w:w="833" w:type="pct"/>
            <w:vMerge/>
            <w:tcBorders>
              <w:top w:val="nil"/>
              <w:left w:val="single" w:sz="8" w:space="0" w:color="auto"/>
              <w:bottom w:val="single" w:sz="8" w:space="0" w:color="000000"/>
              <w:right w:val="single" w:sz="8" w:space="0" w:color="auto"/>
            </w:tcBorders>
            <w:shd w:val="clear" w:color="auto" w:fill="D9E2F3" w:themeFill="accent1" w:themeFillTint="33"/>
            <w:vAlign w:val="center"/>
            <w:hideMark/>
          </w:tcPr>
          <w:p w14:paraId="2E070B9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000000" w:fill="FFFFFF"/>
            <w:vAlign w:val="center"/>
            <w:hideMark/>
          </w:tcPr>
          <w:p w14:paraId="5F53E7BC"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Augmentation des coûts</w:t>
            </w:r>
          </w:p>
        </w:tc>
        <w:tc>
          <w:tcPr>
            <w:tcW w:w="217" w:type="pct"/>
            <w:vMerge/>
            <w:tcBorders>
              <w:top w:val="nil"/>
              <w:left w:val="single" w:sz="4" w:space="0" w:color="auto"/>
              <w:bottom w:val="single" w:sz="8" w:space="0" w:color="000000"/>
              <w:right w:val="single" w:sz="4" w:space="0" w:color="auto"/>
            </w:tcBorders>
            <w:vAlign w:val="center"/>
            <w:hideMark/>
          </w:tcPr>
          <w:p w14:paraId="30EDEF4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3300C09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3EEA611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8" w:space="0" w:color="000000"/>
              <w:right w:val="single" w:sz="8" w:space="0" w:color="auto"/>
            </w:tcBorders>
            <w:vAlign w:val="center"/>
            <w:hideMark/>
          </w:tcPr>
          <w:p w14:paraId="409B7437"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26C6390D"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Créer une BDD générique et évolutive</w:t>
            </w:r>
          </w:p>
        </w:tc>
        <w:tc>
          <w:tcPr>
            <w:tcW w:w="279" w:type="pct"/>
            <w:vMerge/>
            <w:tcBorders>
              <w:top w:val="nil"/>
              <w:left w:val="single" w:sz="4" w:space="0" w:color="auto"/>
              <w:bottom w:val="single" w:sz="8" w:space="0" w:color="000000"/>
              <w:right w:val="single" w:sz="4" w:space="0" w:color="auto"/>
            </w:tcBorders>
            <w:vAlign w:val="center"/>
            <w:hideMark/>
          </w:tcPr>
          <w:p w14:paraId="1D875DC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6D2440C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22D6DF3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8" w:space="0" w:color="000000"/>
              <w:right w:val="single" w:sz="8" w:space="0" w:color="auto"/>
            </w:tcBorders>
            <w:vAlign w:val="center"/>
            <w:hideMark/>
          </w:tcPr>
          <w:p w14:paraId="283D829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64BA0F5" w14:textId="77777777" w:rsidTr="001E072E">
        <w:trPr>
          <w:trHeight w:val="1020"/>
        </w:trPr>
        <w:tc>
          <w:tcPr>
            <w:tcW w:w="833" w:type="pct"/>
            <w:vMerge/>
            <w:tcBorders>
              <w:top w:val="nil"/>
              <w:left w:val="single" w:sz="8" w:space="0" w:color="auto"/>
              <w:bottom w:val="single" w:sz="8" w:space="0" w:color="000000"/>
              <w:right w:val="single" w:sz="8" w:space="0" w:color="auto"/>
            </w:tcBorders>
            <w:shd w:val="clear" w:color="auto" w:fill="D9E2F3" w:themeFill="accent1" w:themeFillTint="33"/>
            <w:vAlign w:val="center"/>
            <w:hideMark/>
          </w:tcPr>
          <w:p w14:paraId="162A23E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69B135AE"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BDD restreinte, non générique</w:t>
            </w:r>
          </w:p>
        </w:tc>
        <w:tc>
          <w:tcPr>
            <w:tcW w:w="217" w:type="pct"/>
            <w:vMerge/>
            <w:tcBorders>
              <w:top w:val="nil"/>
              <w:left w:val="single" w:sz="4" w:space="0" w:color="auto"/>
              <w:bottom w:val="single" w:sz="8" w:space="0" w:color="000000"/>
              <w:right w:val="single" w:sz="4" w:space="0" w:color="auto"/>
            </w:tcBorders>
            <w:vAlign w:val="center"/>
            <w:hideMark/>
          </w:tcPr>
          <w:p w14:paraId="4E65345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1B95EF8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62130CE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8" w:space="0" w:color="000000"/>
              <w:right w:val="single" w:sz="8" w:space="0" w:color="auto"/>
            </w:tcBorders>
            <w:vAlign w:val="center"/>
            <w:hideMark/>
          </w:tcPr>
          <w:p w14:paraId="0FE29AE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035CCD5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Création d'API</w:t>
            </w:r>
          </w:p>
        </w:tc>
        <w:tc>
          <w:tcPr>
            <w:tcW w:w="279" w:type="pct"/>
            <w:vMerge/>
            <w:tcBorders>
              <w:top w:val="nil"/>
              <w:left w:val="single" w:sz="4" w:space="0" w:color="auto"/>
              <w:bottom w:val="single" w:sz="8" w:space="0" w:color="000000"/>
              <w:right w:val="single" w:sz="4" w:space="0" w:color="auto"/>
            </w:tcBorders>
            <w:vAlign w:val="center"/>
            <w:hideMark/>
          </w:tcPr>
          <w:p w14:paraId="1A3D172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34AF247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3E17B50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8" w:space="0" w:color="000000"/>
              <w:right w:val="single" w:sz="8" w:space="0" w:color="auto"/>
            </w:tcBorders>
            <w:vAlign w:val="center"/>
            <w:hideMark/>
          </w:tcPr>
          <w:p w14:paraId="2E88199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33370D94" w14:textId="77777777" w:rsidTr="001E072E">
        <w:trPr>
          <w:trHeight w:val="765"/>
        </w:trPr>
        <w:tc>
          <w:tcPr>
            <w:tcW w:w="833" w:type="pct"/>
            <w:vMerge/>
            <w:tcBorders>
              <w:top w:val="nil"/>
              <w:left w:val="single" w:sz="8" w:space="0" w:color="auto"/>
              <w:bottom w:val="single" w:sz="8" w:space="0" w:color="000000"/>
              <w:right w:val="single" w:sz="8" w:space="0" w:color="auto"/>
            </w:tcBorders>
            <w:shd w:val="clear" w:color="auto" w:fill="D9E2F3" w:themeFill="accent1" w:themeFillTint="33"/>
            <w:vAlign w:val="center"/>
            <w:hideMark/>
          </w:tcPr>
          <w:p w14:paraId="0E6AB9B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2F6250E2"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de qualité de conception</w:t>
            </w:r>
          </w:p>
        </w:tc>
        <w:tc>
          <w:tcPr>
            <w:tcW w:w="217" w:type="pct"/>
            <w:vMerge/>
            <w:tcBorders>
              <w:top w:val="nil"/>
              <w:left w:val="single" w:sz="4" w:space="0" w:color="auto"/>
              <w:bottom w:val="single" w:sz="8" w:space="0" w:color="000000"/>
              <w:right w:val="single" w:sz="4" w:space="0" w:color="auto"/>
            </w:tcBorders>
            <w:vAlign w:val="center"/>
            <w:hideMark/>
          </w:tcPr>
          <w:p w14:paraId="69C5AD9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5FA067B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27B8DC9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8" w:space="0" w:color="000000"/>
              <w:right w:val="single" w:sz="8" w:space="0" w:color="auto"/>
            </w:tcBorders>
            <w:vAlign w:val="center"/>
            <w:hideMark/>
          </w:tcPr>
          <w:p w14:paraId="79F323EE"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7FB65F90"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S'informer sur l'évolution des technos utilisées</w:t>
            </w:r>
          </w:p>
        </w:tc>
        <w:tc>
          <w:tcPr>
            <w:tcW w:w="279" w:type="pct"/>
            <w:vMerge/>
            <w:tcBorders>
              <w:top w:val="nil"/>
              <w:left w:val="single" w:sz="4" w:space="0" w:color="auto"/>
              <w:bottom w:val="single" w:sz="8" w:space="0" w:color="000000"/>
              <w:right w:val="single" w:sz="4" w:space="0" w:color="auto"/>
            </w:tcBorders>
            <w:vAlign w:val="center"/>
            <w:hideMark/>
          </w:tcPr>
          <w:p w14:paraId="127D0C2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6247085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5A187801"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8" w:space="0" w:color="000000"/>
              <w:right w:val="single" w:sz="8" w:space="0" w:color="auto"/>
            </w:tcBorders>
            <w:vAlign w:val="center"/>
            <w:hideMark/>
          </w:tcPr>
          <w:p w14:paraId="77C09C3F"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5F04F936" w14:textId="77777777" w:rsidTr="001E072E">
        <w:trPr>
          <w:trHeight w:val="510"/>
        </w:trPr>
        <w:tc>
          <w:tcPr>
            <w:tcW w:w="833" w:type="pct"/>
            <w:vMerge/>
            <w:tcBorders>
              <w:top w:val="nil"/>
              <w:left w:val="single" w:sz="8" w:space="0" w:color="auto"/>
              <w:bottom w:val="single" w:sz="8" w:space="0" w:color="000000"/>
              <w:right w:val="single" w:sz="8" w:space="0" w:color="auto"/>
            </w:tcBorders>
            <w:shd w:val="clear" w:color="auto" w:fill="D9E2F3" w:themeFill="accent1" w:themeFillTint="33"/>
            <w:vAlign w:val="center"/>
            <w:hideMark/>
          </w:tcPr>
          <w:p w14:paraId="6210C7C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38CDBF91"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Pas de veille techno</w:t>
            </w:r>
          </w:p>
        </w:tc>
        <w:tc>
          <w:tcPr>
            <w:tcW w:w="217" w:type="pct"/>
            <w:vMerge/>
            <w:tcBorders>
              <w:top w:val="nil"/>
              <w:left w:val="single" w:sz="4" w:space="0" w:color="auto"/>
              <w:bottom w:val="single" w:sz="8" w:space="0" w:color="000000"/>
              <w:right w:val="single" w:sz="4" w:space="0" w:color="auto"/>
            </w:tcBorders>
            <w:vAlign w:val="center"/>
            <w:hideMark/>
          </w:tcPr>
          <w:p w14:paraId="483AEB1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17592A19"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52B0ADA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8" w:space="0" w:color="000000"/>
              <w:right w:val="single" w:sz="8" w:space="0" w:color="auto"/>
            </w:tcBorders>
            <w:vAlign w:val="center"/>
            <w:hideMark/>
          </w:tcPr>
          <w:p w14:paraId="5F032F8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1842D637"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Faire des tests réguliers et programmés</w:t>
            </w:r>
          </w:p>
        </w:tc>
        <w:tc>
          <w:tcPr>
            <w:tcW w:w="279" w:type="pct"/>
            <w:vMerge/>
            <w:tcBorders>
              <w:top w:val="nil"/>
              <w:left w:val="single" w:sz="4" w:space="0" w:color="auto"/>
              <w:bottom w:val="single" w:sz="8" w:space="0" w:color="000000"/>
              <w:right w:val="single" w:sz="4" w:space="0" w:color="auto"/>
            </w:tcBorders>
            <w:vAlign w:val="center"/>
            <w:hideMark/>
          </w:tcPr>
          <w:p w14:paraId="5720A7B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1ACFDA8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32FE160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8" w:space="0" w:color="000000"/>
              <w:right w:val="single" w:sz="8" w:space="0" w:color="auto"/>
            </w:tcBorders>
            <w:vAlign w:val="center"/>
            <w:hideMark/>
          </w:tcPr>
          <w:p w14:paraId="589ECC0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1124A6EB" w14:textId="77777777" w:rsidTr="001E072E">
        <w:trPr>
          <w:trHeight w:val="765"/>
        </w:trPr>
        <w:tc>
          <w:tcPr>
            <w:tcW w:w="833" w:type="pct"/>
            <w:vMerge/>
            <w:tcBorders>
              <w:top w:val="nil"/>
              <w:left w:val="single" w:sz="8" w:space="0" w:color="auto"/>
              <w:bottom w:val="single" w:sz="8" w:space="0" w:color="000000"/>
              <w:right w:val="single" w:sz="8" w:space="0" w:color="auto"/>
            </w:tcBorders>
            <w:shd w:val="clear" w:color="auto" w:fill="D9E2F3" w:themeFill="accent1" w:themeFillTint="33"/>
            <w:vAlign w:val="center"/>
            <w:hideMark/>
          </w:tcPr>
          <w:p w14:paraId="5CD964F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4" w:space="0" w:color="auto"/>
              <w:right w:val="single" w:sz="4" w:space="0" w:color="auto"/>
            </w:tcBorders>
            <w:shd w:val="clear" w:color="auto" w:fill="auto"/>
            <w:vAlign w:val="center"/>
            <w:hideMark/>
          </w:tcPr>
          <w:p w14:paraId="1B02EAC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Manque de tests réguliers</w:t>
            </w:r>
          </w:p>
        </w:tc>
        <w:tc>
          <w:tcPr>
            <w:tcW w:w="217" w:type="pct"/>
            <w:vMerge/>
            <w:tcBorders>
              <w:top w:val="nil"/>
              <w:left w:val="single" w:sz="4" w:space="0" w:color="auto"/>
              <w:bottom w:val="single" w:sz="8" w:space="0" w:color="000000"/>
              <w:right w:val="single" w:sz="4" w:space="0" w:color="auto"/>
            </w:tcBorders>
            <w:vAlign w:val="center"/>
            <w:hideMark/>
          </w:tcPr>
          <w:p w14:paraId="59F519EC"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2AF05FD5"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629933D6"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8" w:space="0" w:color="000000"/>
              <w:right w:val="single" w:sz="8" w:space="0" w:color="auto"/>
            </w:tcBorders>
            <w:vAlign w:val="center"/>
            <w:hideMark/>
          </w:tcPr>
          <w:p w14:paraId="2A66813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4" w:space="0" w:color="auto"/>
              <w:right w:val="single" w:sz="4" w:space="0" w:color="auto"/>
            </w:tcBorders>
            <w:shd w:val="clear" w:color="auto" w:fill="auto"/>
            <w:vAlign w:val="center"/>
            <w:hideMark/>
          </w:tcPr>
          <w:p w14:paraId="39771695" w14:textId="77777777" w:rsidR="00196D83" w:rsidRPr="00AA53E3" w:rsidRDefault="00B51DAE"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Établir</w:t>
            </w:r>
            <w:r w:rsidR="00196D83" w:rsidRPr="00AA53E3">
              <w:rPr>
                <w:rFonts w:ascii="Arial" w:eastAsia="Times New Roman" w:hAnsi="Arial" w:cs="Arial"/>
                <w:color w:val="000000"/>
                <w:sz w:val="16"/>
                <w:szCs w:val="16"/>
                <w:lang w:eastAsia="fr-FR"/>
              </w:rPr>
              <w:t xml:space="preserve"> une documentation exhaustive</w:t>
            </w:r>
          </w:p>
        </w:tc>
        <w:tc>
          <w:tcPr>
            <w:tcW w:w="279" w:type="pct"/>
            <w:vMerge/>
            <w:tcBorders>
              <w:top w:val="nil"/>
              <w:left w:val="single" w:sz="4" w:space="0" w:color="auto"/>
              <w:bottom w:val="single" w:sz="8" w:space="0" w:color="000000"/>
              <w:right w:val="single" w:sz="4" w:space="0" w:color="auto"/>
            </w:tcBorders>
            <w:vAlign w:val="center"/>
            <w:hideMark/>
          </w:tcPr>
          <w:p w14:paraId="28AA2D8B"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23A1F80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17B5DA4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8" w:space="0" w:color="000000"/>
              <w:right w:val="single" w:sz="8" w:space="0" w:color="auto"/>
            </w:tcBorders>
            <w:vAlign w:val="center"/>
            <w:hideMark/>
          </w:tcPr>
          <w:p w14:paraId="36846BB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r w:rsidR="00196D83" w:rsidRPr="00AA53E3" w14:paraId="63E3CDC2" w14:textId="77777777" w:rsidTr="001E072E">
        <w:trPr>
          <w:trHeight w:val="1290"/>
        </w:trPr>
        <w:tc>
          <w:tcPr>
            <w:tcW w:w="833" w:type="pct"/>
            <w:vMerge/>
            <w:tcBorders>
              <w:top w:val="nil"/>
              <w:left w:val="single" w:sz="8" w:space="0" w:color="auto"/>
              <w:bottom w:val="single" w:sz="8" w:space="0" w:color="000000"/>
              <w:right w:val="single" w:sz="8" w:space="0" w:color="auto"/>
            </w:tcBorders>
            <w:shd w:val="clear" w:color="auto" w:fill="D9E2F3" w:themeFill="accent1" w:themeFillTint="33"/>
            <w:vAlign w:val="center"/>
            <w:hideMark/>
          </w:tcPr>
          <w:p w14:paraId="462446A2"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906" w:type="pct"/>
            <w:tcBorders>
              <w:top w:val="nil"/>
              <w:left w:val="nil"/>
              <w:bottom w:val="single" w:sz="8" w:space="0" w:color="auto"/>
              <w:right w:val="single" w:sz="4" w:space="0" w:color="auto"/>
            </w:tcBorders>
            <w:shd w:val="clear" w:color="auto" w:fill="auto"/>
            <w:vAlign w:val="center"/>
            <w:hideMark/>
          </w:tcPr>
          <w:p w14:paraId="78B696B4"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Mauvaise documentation (utilisateur et dev)</w:t>
            </w:r>
          </w:p>
        </w:tc>
        <w:tc>
          <w:tcPr>
            <w:tcW w:w="217" w:type="pct"/>
            <w:vMerge/>
            <w:tcBorders>
              <w:top w:val="nil"/>
              <w:left w:val="single" w:sz="4" w:space="0" w:color="auto"/>
              <w:bottom w:val="single" w:sz="8" w:space="0" w:color="000000"/>
              <w:right w:val="single" w:sz="4" w:space="0" w:color="auto"/>
            </w:tcBorders>
            <w:vAlign w:val="center"/>
            <w:hideMark/>
          </w:tcPr>
          <w:p w14:paraId="0FC08023"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6700853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1A03B2A0"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6" w:type="pct"/>
            <w:vMerge/>
            <w:tcBorders>
              <w:top w:val="nil"/>
              <w:left w:val="single" w:sz="8" w:space="0" w:color="auto"/>
              <w:bottom w:val="single" w:sz="8" w:space="0" w:color="000000"/>
              <w:right w:val="single" w:sz="8" w:space="0" w:color="auto"/>
            </w:tcBorders>
            <w:vAlign w:val="center"/>
            <w:hideMark/>
          </w:tcPr>
          <w:p w14:paraId="1AE8729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885" w:type="pct"/>
            <w:tcBorders>
              <w:top w:val="single" w:sz="4" w:space="0" w:color="auto"/>
              <w:left w:val="nil"/>
              <w:bottom w:val="single" w:sz="8" w:space="0" w:color="auto"/>
              <w:right w:val="single" w:sz="4" w:space="0" w:color="auto"/>
            </w:tcBorders>
            <w:shd w:val="clear" w:color="auto" w:fill="auto"/>
            <w:vAlign w:val="center"/>
            <w:hideMark/>
          </w:tcPr>
          <w:p w14:paraId="6280520F" w14:textId="77777777" w:rsidR="00196D83" w:rsidRPr="00AA53E3" w:rsidRDefault="00196D83" w:rsidP="00196D83">
            <w:pPr>
              <w:spacing w:after="0" w:line="240" w:lineRule="auto"/>
              <w:jc w:val="center"/>
              <w:rPr>
                <w:rFonts w:ascii="Arial" w:eastAsia="Times New Roman" w:hAnsi="Arial" w:cs="Arial"/>
                <w:color w:val="000000"/>
                <w:sz w:val="16"/>
                <w:szCs w:val="16"/>
                <w:lang w:eastAsia="fr-FR"/>
              </w:rPr>
            </w:pPr>
            <w:r w:rsidRPr="00AA53E3">
              <w:rPr>
                <w:rFonts w:ascii="Arial" w:eastAsia="Times New Roman" w:hAnsi="Arial" w:cs="Arial"/>
                <w:color w:val="000000"/>
                <w:sz w:val="16"/>
                <w:szCs w:val="16"/>
                <w:lang w:eastAsia="fr-FR"/>
              </w:rPr>
              <w:t>Respecter les normes ISO</w:t>
            </w:r>
          </w:p>
        </w:tc>
        <w:tc>
          <w:tcPr>
            <w:tcW w:w="279" w:type="pct"/>
            <w:vMerge/>
            <w:tcBorders>
              <w:top w:val="nil"/>
              <w:left w:val="single" w:sz="4" w:space="0" w:color="auto"/>
              <w:bottom w:val="single" w:sz="8" w:space="0" w:color="000000"/>
              <w:right w:val="single" w:sz="4" w:space="0" w:color="auto"/>
            </w:tcBorders>
            <w:vAlign w:val="center"/>
            <w:hideMark/>
          </w:tcPr>
          <w:p w14:paraId="6FD8EF6D"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358" w:type="pct"/>
            <w:vMerge/>
            <w:tcBorders>
              <w:top w:val="nil"/>
              <w:left w:val="single" w:sz="4" w:space="0" w:color="auto"/>
              <w:bottom w:val="single" w:sz="8" w:space="0" w:color="000000"/>
              <w:right w:val="single" w:sz="4" w:space="0" w:color="auto"/>
            </w:tcBorders>
            <w:vAlign w:val="center"/>
            <w:hideMark/>
          </w:tcPr>
          <w:p w14:paraId="70660A9A"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97" w:type="pct"/>
            <w:vMerge/>
            <w:tcBorders>
              <w:top w:val="nil"/>
              <w:left w:val="single" w:sz="4" w:space="0" w:color="auto"/>
              <w:bottom w:val="single" w:sz="8" w:space="0" w:color="000000"/>
              <w:right w:val="nil"/>
            </w:tcBorders>
            <w:vAlign w:val="center"/>
            <w:hideMark/>
          </w:tcPr>
          <w:p w14:paraId="15B1A644"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c>
          <w:tcPr>
            <w:tcW w:w="284" w:type="pct"/>
            <w:vMerge/>
            <w:tcBorders>
              <w:top w:val="nil"/>
              <w:left w:val="single" w:sz="8" w:space="0" w:color="auto"/>
              <w:bottom w:val="single" w:sz="8" w:space="0" w:color="000000"/>
              <w:right w:val="single" w:sz="8" w:space="0" w:color="auto"/>
            </w:tcBorders>
            <w:vAlign w:val="center"/>
            <w:hideMark/>
          </w:tcPr>
          <w:p w14:paraId="5B443CF8" w14:textId="77777777" w:rsidR="00196D83" w:rsidRPr="00AA53E3" w:rsidRDefault="00196D83" w:rsidP="00196D83">
            <w:pPr>
              <w:spacing w:after="0" w:line="240" w:lineRule="auto"/>
              <w:jc w:val="left"/>
              <w:rPr>
                <w:rFonts w:ascii="Arial" w:eastAsia="Times New Roman" w:hAnsi="Arial" w:cs="Arial"/>
                <w:color w:val="000000"/>
                <w:sz w:val="16"/>
                <w:szCs w:val="16"/>
                <w:lang w:eastAsia="fr-FR"/>
              </w:rPr>
            </w:pPr>
          </w:p>
        </w:tc>
      </w:tr>
    </w:tbl>
    <w:p w14:paraId="3559793F" w14:textId="77777777" w:rsidR="00C9792D" w:rsidRDefault="00C9792D" w:rsidP="00196D83"/>
    <w:p w14:paraId="448D43B2" w14:textId="77777777" w:rsidR="00C9792D" w:rsidRDefault="00C9792D">
      <w:pPr>
        <w:jc w:val="left"/>
      </w:pPr>
      <w:r>
        <w:br w:type="page"/>
      </w:r>
    </w:p>
    <w:p w14:paraId="7A6AED62" w14:textId="77777777" w:rsidR="00251E85" w:rsidRDefault="00251E85" w:rsidP="00C9792D">
      <w:pPr>
        <w:pStyle w:val="Titre2"/>
        <w:sectPr w:rsidR="00251E85" w:rsidSect="002E1D44">
          <w:pgSz w:w="11906" w:h="16838"/>
          <w:pgMar w:top="1417" w:right="1417" w:bottom="1417" w:left="1417" w:header="708" w:footer="708" w:gutter="0"/>
          <w:pgNumType w:fmt="upperRoman" w:chapStyle="2"/>
          <w:cols w:space="708"/>
          <w:docGrid w:linePitch="360"/>
        </w:sectPr>
      </w:pPr>
    </w:p>
    <w:p w14:paraId="7321D41E" w14:textId="77777777" w:rsidR="00196D83" w:rsidRDefault="00C9792D" w:rsidP="00C9792D">
      <w:pPr>
        <w:pStyle w:val="Titre2"/>
      </w:pPr>
      <w:bookmarkStart w:id="146" w:name="_Toc516066213"/>
      <w:r>
        <w:t>Annexe 1</w:t>
      </w:r>
      <w:r w:rsidR="002D0083">
        <w:t>3</w:t>
      </w:r>
      <w:bookmarkEnd w:id="146"/>
    </w:p>
    <w:p w14:paraId="73D36520" w14:textId="77777777" w:rsidR="00C9792D" w:rsidRDefault="00C9792D" w:rsidP="00C9792D"/>
    <w:p w14:paraId="0FDB81ED" w14:textId="77777777" w:rsidR="00C9792D" w:rsidRDefault="00931989" w:rsidP="00931989">
      <w:pPr>
        <w:pStyle w:val="Titre3"/>
      </w:pPr>
      <w:bookmarkStart w:id="147" w:name="_Toc516066214"/>
      <w:r>
        <w:t>Calcul du niveau de risque</w:t>
      </w:r>
      <w:bookmarkEnd w:id="147"/>
    </w:p>
    <w:p w14:paraId="731419F7" w14:textId="77777777" w:rsidR="00931989" w:rsidRDefault="00931989" w:rsidP="00931989"/>
    <w:tbl>
      <w:tblPr>
        <w:tblStyle w:val="TableauGrille5Fonc-Accentuation5"/>
        <w:tblW w:w="5000" w:type="pct"/>
        <w:tblLook w:val="04A0" w:firstRow="1" w:lastRow="0" w:firstColumn="1" w:lastColumn="0" w:noHBand="0" w:noVBand="1"/>
      </w:tblPr>
      <w:tblGrid>
        <w:gridCol w:w="2095"/>
        <w:gridCol w:w="1311"/>
        <w:gridCol w:w="788"/>
        <w:gridCol w:w="807"/>
        <w:gridCol w:w="1479"/>
        <w:gridCol w:w="1256"/>
        <w:gridCol w:w="1491"/>
        <w:gridCol w:w="807"/>
        <w:gridCol w:w="783"/>
        <w:gridCol w:w="807"/>
        <w:gridCol w:w="783"/>
        <w:gridCol w:w="807"/>
        <w:gridCol w:w="780"/>
      </w:tblGrid>
      <w:tr w:rsidR="00931989" w:rsidRPr="00094952" w14:paraId="02A5849C" w14:textId="77777777" w:rsidTr="004315A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1" w:type="pct"/>
            <w:vMerge w:val="restart"/>
            <w:noWrap/>
            <w:hideMark/>
          </w:tcPr>
          <w:p w14:paraId="653513C3" w14:textId="77777777" w:rsidR="00931989" w:rsidRPr="00094952" w:rsidRDefault="00931989" w:rsidP="00931989">
            <w:pPr>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Types de risques</w:t>
            </w:r>
          </w:p>
        </w:tc>
        <w:tc>
          <w:tcPr>
            <w:tcW w:w="469" w:type="pct"/>
            <w:vMerge w:val="restart"/>
            <w:hideMark/>
          </w:tcPr>
          <w:p w14:paraId="40440392" w14:textId="77777777" w:rsidR="00931989" w:rsidRPr="00094952" w:rsidRDefault="00931989" w:rsidP="0093198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Détails des risques</w:t>
            </w:r>
          </w:p>
        </w:tc>
        <w:tc>
          <w:tcPr>
            <w:tcW w:w="286" w:type="pct"/>
            <w:hideMark/>
          </w:tcPr>
          <w:p w14:paraId="0C49C8D1" w14:textId="77777777" w:rsidR="00931989" w:rsidRPr="00094952" w:rsidRDefault="00931989" w:rsidP="00931989">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817" w:type="pct"/>
            <w:gridSpan w:val="2"/>
            <w:hideMark/>
          </w:tcPr>
          <w:p w14:paraId="05A9A610" w14:textId="77777777" w:rsidR="00931989" w:rsidRPr="00094952" w:rsidRDefault="00931989" w:rsidP="0093198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Délais</w:t>
            </w:r>
          </w:p>
        </w:tc>
        <w:tc>
          <w:tcPr>
            <w:tcW w:w="986" w:type="pct"/>
            <w:gridSpan w:val="2"/>
            <w:hideMark/>
          </w:tcPr>
          <w:p w14:paraId="585466C3" w14:textId="77777777" w:rsidR="00931989" w:rsidRPr="00094952" w:rsidRDefault="00931989" w:rsidP="0093198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Coûts</w:t>
            </w:r>
          </w:p>
        </w:tc>
        <w:tc>
          <w:tcPr>
            <w:tcW w:w="563" w:type="pct"/>
            <w:gridSpan w:val="2"/>
            <w:hideMark/>
          </w:tcPr>
          <w:p w14:paraId="38F73476" w14:textId="77777777" w:rsidR="00931989" w:rsidRPr="00094952" w:rsidRDefault="00931989" w:rsidP="0093198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Satisfaction utilisateur</w:t>
            </w:r>
          </w:p>
        </w:tc>
        <w:tc>
          <w:tcPr>
            <w:tcW w:w="563" w:type="pct"/>
            <w:gridSpan w:val="2"/>
            <w:hideMark/>
          </w:tcPr>
          <w:p w14:paraId="7EA462BD" w14:textId="77777777" w:rsidR="00931989" w:rsidRPr="00094952" w:rsidRDefault="00931989" w:rsidP="0093198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Niveau de sécurité</w:t>
            </w:r>
          </w:p>
        </w:tc>
        <w:tc>
          <w:tcPr>
            <w:tcW w:w="563" w:type="pct"/>
            <w:gridSpan w:val="2"/>
            <w:hideMark/>
          </w:tcPr>
          <w:p w14:paraId="036CDEA1" w14:textId="77777777" w:rsidR="00931989" w:rsidRPr="00094952" w:rsidRDefault="00931989" w:rsidP="0093198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Qualité de l'application</w:t>
            </w:r>
          </w:p>
        </w:tc>
      </w:tr>
      <w:tr w:rsidR="004315AA" w:rsidRPr="00094952" w14:paraId="1DF4DE54" w14:textId="77777777" w:rsidTr="0096705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22DCF80A" w14:textId="77777777" w:rsidR="00931989" w:rsidRPr="00094952" w:rsidRDefault="00931989" w:rsidP="00931989">
            <w:pPr>
              <w:jc w:val="left"/>
              <w:rPr>
                <w:rFonts w:ascii="Calibri" w:eastAsia="Times New Roman" w:hAnsi="Calibri" w:cs="Calibri"/>
                <w:color w:val="000000"/>
                <w:sz w:val="16"/>
                <w:szCs w:val="16"/>
                <w:lang w:eastAsia="fr-FR"/>
              </w:rPr>
            </w:pPr>
          </w:p>
        </w:tc>
        <w:tc>
          <w:tcPr>
            <w:tcW w:w="469" w:type="pct"/>
            <w:vMerge/>
            <w:hideMark/>
          </w:tcPr>
          <w:p w14:paraId="12246749" w14:textId="77777777" w:rsidR="00931989" w:rsidRPr="00094952" w:rsidRDefault="00931989" w:rsidP="0093198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p>
        </w:tc>
        <w:tc>
          <w:tcPr>
            <w:tcW w:w="286" w:type="pct"/>
            <w:hideMark/>
          </w:tcPr>
          <w:p w14:paraId="199B2939"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Criticité</w:t>
            </w:r>
          </w:p>
        </w:tc>
        <w:tc>
          <w:tcPr>
            <w:tcW w:w="286" w:type="pct"/>
            <w:hideMark/>
          </w:tcPr>
          <w:p w14:paraId="7089310B"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Degrés</w:t>
            </w:r>
            <w:r w:rsidR="00931989" w:rsidRPr="00094952">
              <w:rPr>
                <w:rFonts w:ascii="Arial" w:eastAsia="Times New Roman" w:hAnsi="Arial" w:cs="Arial"/>
                <w:color w:val="000000"/>
                <w:sz w:val="16"/>
                <w:szCs w:val="16"/>
                <w:lang w:eastAsia="fr-FR"/>
              </w:rPr>
              <w:t xml:space="preserve"> d'impact</w:t>
            </w:r>
          </w:p>
        </w:tc>
        <w:tc>
          <w:tcPr>
            <w:tcW w:w="531" w:type="pct"/>
            <w:shd w:val="clear" w:color="auto" w:fill="8EAADB" w:themeFill="accent1" w:themeFillTint="99"/>
            <w:hideMark/>
          </w:tcPr>
          <w:p w14:paraId="5A2B5BD2"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Niveau</w:t>
            </w:r>
            <w:r w:rsidR="00931989" w:rsidRPr="00094952">
              <w:rPr>
                <w:rFonts w:ascii="Arial" w:eastAsia="Times New Roman" w:hAnsi="Arial" w:cs="Arial"/>
                <w:color w:val="000000"/>
                <w:sz w:val="16"/>
                <w:szCs w:val="16"/>
                <w:lang w:eastAsia="fr-FR"/>
              </w:rPr>
              <w:t xml:space="preserve"> de risque</w:t>
            </w:r>
          </w:p>
        </w:tc>
        <w:tc>
          <w:tcPr>
            <w:tcW w:w="451" w:type="pct"/>
            <w:hideMark/>
          </w:tcPr>
          <w:p w14:paraId="4C6E65A0"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Degrés</w:t>
            </w:r>
            <w:r w:rsidR="00931989" w:rsidRPr="00094952">
              <w:rPr>
                <w:rFonts w:ascii="Arial" w:eastAsia="Times New Roman" w:hAnsi="Arial" w:cs="Arial"/>
                <w:color w:val="000000"/>
                <w:sz w:val="16"/>
                <w:szCs w:val="16"/>
                <w:lang w:eastAsia="fr-FR"/>
              </w:rPr>
              <w:t xml:space="preserve"> d'impact</w:t>
            </w:r>
          </w:p>
        </w:tc>
        <w:tc>
          <w:tcPr>
            <w:tcW w:w="535" w:type="pct"/>
            <w:shd w:val="clear" w:color="auto" w:fill="8EAADB" w:themeFill="accent1" w:themeFillTint="99"/>
            <w:hideMark/>
          </w:tcPr>
          <w:p w14:paraId="423D78E7"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Niveau</w:t>
            </w:r>
            <w:r w:rsidR="00931989" w:rsidRPr="00094952">
              <w:rPr>
                <w:rFonts w:ascii="Arial" w:eastAsia="Times New Roman" w:hAnsi="Arial" w:cs="Arial"/>
                <w:color w:val="000000"/>
                <w:sz w:val="16"/>
                <w:szCs w:val="16"/>
                <w:lang w:eastAsia="fr-FR"/>
              </w:rPr>
              <w:t xml:space="preserve"> de risque</w:t>
            </w:r>
          </w:p>
        </w:tc>
        <w:tc>
          <w:tcPr>
            <w:tcW w:w="282" w:type="pct"/>
            <w:hideMark/>
          </w:tcPr>
          <w:p w14:paraId="4B53FE39"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Degrés</w:t>
            </w:r>
            <w:r w:rsidR="00931989" w:rsidRPr="00094952">
              <w:rPr>
                <w:rFonts w:ascii="Arial" w:eastAsia="Times New Roman" w:hAnsi="Arial" w:cs="Arial"/>
                <w:color w:val="000000"/>
                <w:sz w:val="16"/>
                <w:szCs w:val="16"/>
                <w:lang w:eastAsia="fr-FR"/>
              </w:rPr>
              <w:t xml:space="preserve"> d'impact</w:t>
            </w:r>
          </w:p>
        </w:tc>
        <w:tc>
          <w:tcPr>
            <w:tcW w:w="282" w:type="pct"/>
            <w:shd w:val="clear" w:color="auto" w:fill="8EAADB" w:themeFill="accent1" w:themeFillTint="99"/>
            <w:hideMark/>
          </w:tcPr>
          <w:p w14:paraId="704CB568"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Niveau</w:t>
            </w:r>
            <w:r w:rsidR="00931989" w:rsidRPr="00094952">
              <w:rPr>
                <w:rFonts w:ascii="Arial" w:eastAsia="Times New Roman" w:hAnsi="Arial" w:cs="Arial"/>
                <w:color w:val="000000"/>
                <w:sz w:val="16"/>
                <w:szCs w:val="16"/>
                <w:lang w:eastAsia="fr-FR"/>
              </w:rPr>
              <w:t xml:space="preserve"> de risque</w:t>
            </w:r>
          </w:p>
        </w:tc>
        <w:tc>
          <w:tcPr>
            <w:tcW w:w="282" w:type="pct"/>
            <w:hideMark/>
          </w:tcPr>
          <w:p w14:paraId="49D85BC7"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Degrés</w:t>
            </w:r>
            <w:r w:rsidR="00931989" w:rsidRPr="00094952">
              <w:rPr>
                <w:rFonts w:ascii="Arial" w:eastAsia="Times New Roman" w:hAnsi="Arial" w:cs="Arial"/>
                <w:color w:val="000000"/>
                <w:sz w:val="16"/>
                <w:szCs w:val="16"/>
                <w:lang w:eastAsia="fr-FR"/>
              </w:rPr>
              <w:t xml:space="preserve"> d'impact</w:t>
            </w:r>
          </w:p>
        </w:tc>
        <w:tc>
          <w:tcPr>
            <w:tcW w:w="282" w:type="pct"/>
            <w:shd w:val="clear" w:color="auto" w:fill="8EAADB" w:themeFill="accent1" w:themeFillTint="99"/>
            <w:hideMark/>
          </w:tcPr>
          <w:p w14:paraId="0C45CB05"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Niveau</w:t>
            </w:r>
            <w:r w:rsidR="00931989" w:rsidRPr="00094952">
              <w:rPr>
                <w:rFonts w:ascii="Arial" w:eastAsia="Times New Roman" w:hAnsi="Arial" w:cs="Arial"/>
                <w:color w:val="000000"/>
                <w:sz w:val="16"/>
                <w:szCs w:val="16"/>
                <w:lang w:eastAsia="fr-FR"/>
              </w:rPr>
              <w:t xml:space="preserve"> de risque</w:t>
            </w:r>
          </w:p>
        </w:tc>
        <w:tc>
          <w:tcPr>
            <w:tcW w:w="282" w:type="pct"/>
            <w:hideMark/>
          </w:tcPr>
          <w:p w14:paraId="6C8A3D9B"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Degrés</w:t>
            </w:r>
            <w:r w:rsidR="00931989" w:rsidRPr="00094952">
              <w:rPr>
                <w:rFonts w:ascii="Arial" w:eastAsia="Times New Roman" w:hAnsi="Arial" w:cs="Arial"/>
                <w:color w:val="000000"/>
                <w:sz w:val="16"/>
                <w:szCs w:val="16"/>
                <w:lang w:eastAsia="fr-FR"/>
              </w:rPr>
              <w:t xml:space="preserve"> d'impact</w:t>
            </w:r>
          </w:p>
        </w:tc>
        <w:tc>
          <w:tcPr>
            <w:tcW w:w="282" w:type="pct"/>
            <w:shd w:val="clear" w:color="auto" w:fill="8EAADB" w:themeFill="accent1" w:themeFillTint="99"/>
            <w:hideMark/>
          </w:tcPr>
          <w:p w14:paraId="0E6A4565"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Niveau</w:t>
            </w:r>
            <w:r w:rsidR="00931989" w:rsidRPr="00094952">
              <w:rPr>
                <w:rFonts w:ascii="Arial" w:eastAsia="Times New Roman" w:hAnsi="Arial" w:cs="Arial"/>
                <w:color w:val="000000"/>
                <w:sz w:val="16"/>
                <w:szCs w:val="16"/>
                <w:lang w:eastAsia="fr-FR"/>
              </w:rPr>
              <w:t xml:space="preserve"> de risque</w:t>
            </w:r>
          </w:p>
        </w:tc>
      </w:tr>
      <w:tr w:rsidR="004315AA" w:rsidRPr="00094952" w14:paraId="18D5CF6B" w14:textId="77777777" w:rsidTr="00967056">
        <w:trPr>
          <w:trHeight w:val="525"/>
        </w:trPr>
        <w:tc>
          <w:tcPr>
            <w:cnfStyle w:val="001000000000" w:firstRow="0" w:lastRow="0" w:firstColumn="1" w:lastColumn="0" w:oddVBand="0" w:evenVBand="0" w:oddHBand="0" w:evenHBand="0" w:firstRowFirstColumn="0" w:firstRowLastColumn="0" w:lastRowFirstColumn="0" w:lastRowLastColumn="0"/>
            <w:tcW w:w="751" w:type="pct"/>
            <w:vMerge w:val="restart"/>
            <w:hideMark/>
          </w:tcPr>
          <w:p w14:paraId="5601FD8D" w14:textId="77777777" w:rsidR="00931989" w:rsidRPr="00094952" w:rsidRDefault="00251E85" w:rsidP="00931989">
            <w:pPr>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Organisationnel</w:t>
            </w:r>
          </w:p>
        </w:tc>
        <w:tc>
          <w:tcPr>
            <w:tcW w:w="469" w:type="pct"/>
            <w:hideMark/>
          </w:tcPr>
          <w:p w14:paraId="2568FD8A" w14:textId="77777777" w:rsidR="00931989" w:rsidRPr="00094952" w:rsidRDefault="00251E85"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Non-respect</w:t>
            </w:r>
            <w:r w:rsidR="00931989" w:rsidRPr="00094952">
              <w:rPr>
                <w:rFonts w:ascii="Arial" w:eastAsia="Times New Roman" w:hAnsi="Arial" w:cs="Arial"/>
                <w:color w:val="000000"/>
                <w:sz w:val="16"/>
                <w:szCs w:val="16"/>
                <w:lang w:eastAsia="fr-FR"/>
              </w:rPr>
              <w:t xml:space="preserve"> du périmètre du projet</w:t>
            </w:r>
          </w:p>
        </w:tc>
        <w:tc>
          <w:tcPr>
            <w:tcW w:w="286" w:type="pct"/>
            <w:hideMark/>
          </w:tcPr>
          <w:p w14:paraId="47D35F83"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27</w:t>
            </w:r>
          </w:p>
        </w:tc>
        <w:tc>
          <w:tcPr>
            <w:tcW w:w="286" w:type="pct"/>
            <w:hideMark/>
          </w:tcPr>
          <w:p w14:paraId="13041044"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531" w:type="pct"/>
            <w:shd w:val="clear" w:color="auto" w:fill="8EAADB" w:themeFill="accent1" w:themeFillTint="99"/>
            <w:hideMark/>
          </w:tcPr>
          <w:p w14:paraId="1DF0B4DB"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13,5</w:t>
            </w:r>
          </w:p>
        </w:tc>
        <w:tc>
          <w:tcPr>
            <w:tcW w:w="451" w:type="pct"/>
            <w:hideMark/>
          </w:tcPr>
          <w:p w14:paraId="3656F938"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535" w:type="pct"/>
            <w:shd w:val="clear" w:color="auto" w:fill="8EAADB" w:themeFill="accent1" w:themeFillTint="99"/>
            <w:hideMark/>
          </w:tcPr>
          <w:p w14:paraId="41A3B402"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18,9</w:t>
            </w:r>
          </w:p>
        </w:tc>
        <w:tc>
          <w:tcPr>
            <w:tcW w:w="282" w:type="pct"/>
            <w:hideMark/>
          </w:tcPr>
          <w:p w14:paraId="403D8253"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282" w:type="pct"/>
            <w:shd w:val="clear" w:color="auto" w:fill="8EAADB" w:themeFill="accent1" w:themeFillTint="99"/>
            <w:hideMark/>
          </w:tcPr>
          <w:p w14:paraId="12BD7C94"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13,5</w:t>
            </w:r>
          </w:p>
        </w:tc>
        <w:tc>
          <w:tcPr>
            <w:tcW w:w="282" w:type="pct"/>
            <w:hideMark/>
          </w:tcPr>
          <w:p w14:paraId="0A60E5C1"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425AC221"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2,7</w:t>
            </w:r>
          </w:p>
        </w:tc>
        <w:tc>
          <w:tcPr>
            <w:tcW w:w="282" w:type="pct"/>
            <w:hideMark/>
          </w:tcPr>
          <w:p w14:paraId="2ED63B7D"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0,6</w:t>
            </w:r>
          </w:p>
        </w:tc>
        <w:tc>
          <w:tcPr>
            <w:tcW w:w="282" w:type="pct"/>
            <w:shd w:val="clear" w:color="auto" w:fill="8EAADB" w:themeFill="accent1" w:themeFillTint="99"/>
            <w:hideMark/>
          </w:tcPr>
          <w:p w14:paraId="6BB4F988"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16,2</w:t>
            </w:r>
          </w:p>
        </w:tc>
      </w:tr>
      <w:tr w:rsidR="004315AA" w:rsidRPr="00094952" w14:paraId="55D8830D" w14:textId="77777777" w:rsidTr="0096705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5D82FCD5"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052A63BB"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Hébergement trop coûteux</w:t>
            </w:r>
          </w:p>
        </w:tc>
        <w:tc>
          <w:tcPr>
            <w:tcW w:w="286" w:type="pct"/>
            <w:hideMark/>
          </w:tcPr>
          <w:p w14:paraId="4640A312"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4</w:t>
            </w:r>
          </w:p>
        </w:tc>
        <w:tc>
          <w:tcPr>
            <w:tcW w:w="286" w:type="pct"/>
            <w:hideMark/>
          </w:tcPr>
          <w:p w14:paraId="38BCD4D6"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3F3DF3C7"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0,4</w:t>
            </w:r>
          </w:p>
        </w:tc>
        <w:tc>
          <w:tcPr>
            <w:tcW w:w="451" w:type="pct"/>
            <w:hideMark/>
          </w:tcPr>
          <w:p w14:paraId="46BDF18F"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535" w:type="pct"/>
            <w:shd w:val="clear" w:color="auto" w:fill="8EAADB" w:themeFill="accent1" w:themeFillTint="99"/>
            <w:hideMark/>
          </w:tcPr>
          <w:p w14:paraId="7FE8D3BC"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w:t>
            </w:r>
          </w:p>
        </w:tc>
        <w:tc>
          <w:tcPr>
            <w:tcW w:w="282" w:type="pct"/>
            <w:hideMark/>
          </w:tcPr>
          <w:p w14:paraId="220FDCDE"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5598F701"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0,4</w:t>
            </w:r>
          </w:p>
        </w:tc>
        <w:tc>
          <w:tcPr>
            <w:tcW w:w="282" w:type="pct"/>
            <w:hideMark/>
          </w:tcPr>
          <w:p w14:paraId="6848D0B4"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4C7B8672"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0,4</w:t>
            </w:r>
          </w:p>
        </w:tc>
        <w:tc>
          <w:tcPr>
            <w:tcW w:w="282" w:type="pct"/>
            <w:hideMark/>
          </w:tcPr>
          <w:p w14:paraId="39E1A353"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20436DD0"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0,4</w:t>
            </w:r>
          </w:p>
        </w:tc>
      </w:tr>
      <w:tr w:rsidR="004315AA" w:rsidRPr="00094952" w14:paraId="77C3AA14" w14:textId="77777777" w:rsidTr="00967056">
        <w:trPr>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6E28764B"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214EFCA8"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Dépassement du plafond budgétaire</w:t>
            </w:r>
          </w:p>
        </w:tc>
        <w:tc>
          <w:tcPr>
            <w:tcW w:w="286" w:type="pct"/>
            <w:hideMark/>
          </w:tcPr>
          <w:p w14:paraId="6E3F719A"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c>
          <w:tcPr>
            <w:tcW w:w="286" w:type="pct"/>
            <w:hideMark/>
          </w:tcPr>
          <w:p w14:paraId="12F6001B"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026ED9AA"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c>
          <w:tcPr>
            <w:tcW w:w="451" w:type="pct"/>
            <w:hideMark/>
          </w:tcPr>
          <w:p w14:paraId="71A0F7AA"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535" w:type="pct"/>
            <w:shd w:val="clear" w:color="auto" w:fill="8EAADB" w:themeFill="accent1" w:themeFillTint="99"/>
            <w:hideMark/>
          </w:tcPr>
          <w:p w14:paraId="474A3BB5"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14,4</w:t>
            </w:r>
          </w:p>
        </w:tc>
        <w:tc>
          <w:tcPr>
            <w:tcW w:w="282" w:type="pct"/>
            <w:hideMark/>
          </w:tcPr>
          <w:p w14:paraId="05E15E68"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31EF727B"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c>
          <w:tcPr>
            <w:tcW w:w="282" w:type="pct"/>
            <w:hideMark/>
          </w:tcPr>
          <w:p w14:paraId="4A07A316"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22086AFF"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c>
          <w:tcPr>
            <w:tcW w:w="282" w:type="pct"/>
            <w:hideMark/>
          </w:tcPr>
          <w:p w14:paraId="37FD709C"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10D5DE73"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r>
      <w:tr w:rsidR="004315AA" w:rsidRPr="00094952" w14:paraId="2C3055B0" w14:textId="77777777" w:rsidTr="0096705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2860CC56"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248BB784"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Planification</w:t>
            </w:r>
            <w:r w:rsidR="00931989" w:rsidRPr="00094952">
              <w:rPr>
                <w:rFonts w:ascii="Arial" w:eastAsia="Times New Roman" w:hAnsi="Arial" w:cs="Arial"/>
                <w:color w:val="000000"/>
                <w:sz w:val="16"/>
                <w:szCs w:val="16"/>
                <w:lang w:eastAsia="fr-FR"/>
              </w:rPr>
              <w:t xml:space="preserve"> non approprié</w:t>
            </w:r>
          </w:p>
        </w:tc>
        <w:tc>
          <w:tcPr>
            <w:tcW w:w="286" w:type="pct"/>
            <w:hideMark/>
          </w:tcPr>
          <w:p w14:paraId="1F0C063E"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c>
          <w:tcPr>
            <w:tcW w:w="286" w:type="pct"/>
            <w:hideMark/>
          </w:tcPr>
          <w:p w14:paraId="2B583059"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0,8</w:t>
            </w:r>
          </w:p>
        </w:tc>
        <w:tc>
          <w:tcPr>
            <w:tcW w:w="531" w:type="pct"/>
            <w:shd w:val="clear" w:color="auto" w:fill="8EAADB" w:themeFill="accent1" w:themeFillTint="99"/>
            <w:hideMark/>
          </w:tcPr>
          <w:p w14:paraId="7143862B"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12,8</w:t>
            </w:r>
          </w:p>
        </w:tc>
        <w:tc>
          <w:tcPr>
            <w:tcW w:w="451" w:type="pct"/>
            <w:hideMark/>
          </w:tcPr>
          <w:p w14:paraId="467F1688"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535" w:type="pct"/>
            <w:shd w:val="clear" w:color="auto" w:fill="8EAADB" w:themeFill="accent1" w:themeFillTint="99"/>
            <w:hideMark/>
          </w:tcPr>
          <w:p w14:paraId="14904370"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11,2</w:t>
            </w:r>
          </w:p>
        </w:tc>
        <w:tc>
          <w:tcPr>
            <w:tcW w:w="282" w:type="pct"/>
            <w:hideMark/>
          </w:tcPr>
          <w:p w14:paraId="7D77E5F8"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282" w:type="pct"/>
            <w:shd w:val="clear" w:color="auto" w:fill="8EAADB" w:themeFill="accent1" w:themeFillTint="99"/>
            <w:hideMark/>
          </w:tcPr>
          <w:p w14:paraId="7BBE4377"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3,2</w:t>
            </w:r>
          </w:p>
        </w:tc>
        <w:tc>
          <w:tcPr>
            <w:tcW w:w="282" w:type="pct"/>
            <w:hideMark/>
          </w:tcPr>
          <w:p w14:paraId="4D2F2D7B"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25F0AE43"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c>
          <w:tcPr>
            <w:tcW w:w="282" w:type="pct"/>
            <w:hideMark/>
          </w:tcPr>
          <w:p w14:paraId="1D5A0D5E"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282" w:type="pct"/>
            <w:shd w:val="clear" w:color="auto" w:fill="8EAADB" w:themeFill="accent1" w:themeFillTint="99"/>
            <w:hideMark/>
          </w:tcPr>
          <w:p w14:paraId="22BF9E80"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8</w:t>
            </w:r>
          </w:p>
        </w:tc>
      </w:tr>
      <w:tr w:rsidR="004315AA" w:rsidRPr="00094952" w14:paraId="079C2E11" w14:textId="77777777" w:rsidTr="00967056">
        <w:trPr>
          <w:trHeight w:val="315"/>
        </w:trPr>
        <w:tc>
          <w:tcPr>
            <w:cnfStyle w:val="001000000000" w:firstRow="0" w:lastRow="0" w:firstColumn="1" w:lastColumn="0" w:oddVBand="0" w:evenVBand="0" w:oddHBand="0" w:evenHBand="0" w:firstRowFirstColumn="0" w:firstRowLastColumn="0" w:lastRowFirstColumn="0" w:lastRowLastColumn="0"/>
            <w:tcW w:w="751" w:type="pct"/>
            <w:vMerge/>
            <w:hideMark/>
          </w:tcPr>
          <w:p w14:paraId="55541BD3"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16BC5428"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Temps</w:t>
            </w:r>
          </w:p>
        </w:tc>
        <w:tc>
          <w:tcPr>
            <w:tcW w:w="286" w:type="pct"/>
            <w:hideMark/>
          </w:tcPr>
          <w:p w14:paraId="51F54897"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6</w:t>
            </w:r>
          </w:p>
        </w:tc>
        <w:tc>
          <w:tcPr>
            <w:tcW w:w="286" w:type="pct"/>
            <w:hideMark/>
          </w:tcPr>
          <w:p w14:paraId="49EE9C53"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531" w:type="pct"/>
            <w:shd w:val="clear" w:color="auto" w:fill="8EAADB" w:themeFill="accent1" w:themeFillTint="99"/>
            <w:hideMark/>
          </w:tcPr>
          <w:p w14:paraId="61F00354"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5,4</w:t>
            </w:r>
          </w:p>
        </w:tc>
        <w:tc>
          <w:tcPr>
            <w:tcW w:w="451" w:type="pct"/>
            <w:hideMark/>
          </w:tcPr>
          <w:p w14:paraId="4FBC8BED"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535" w:type="pct"/>
            <w:shd w:val="clear" w:color="auto" w:fill="8EAADB" w:themeFill="accent1" w:themeFillTint="99"/>
            <w:hideMark/>
          </w:tcPr>
          <w:p w14:paraId="0F50D7D8"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4,2</w:t>
            </w:r>
          </w:p>
        </w:tc>
        <w:tc>
          <w:tcPr>
            <w:tcW w:w="282" w:type="pct"/>
            <w:hideMark/>
          </w:tcPr>
          <w:p w14:paraId="2B753DA8"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282" w:type="pct"/>
            <w:shd w:val="clear" w:color="auto" w:fill="8EAADB" w:themeFill="accent1" w:themeFillTint="99"/>
            <w:hideMark/>
          </w:tcPr>
          <w:p w14:paraId="4BCB14BF"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w:t>
            </w:r>
          </w:p>
        </w:tc>
        <w:tc>
          <w:tcPr>
            <w:tcW w:w="282" w:type="pct"/>
            <w:hideMark/>
          </w:tcPr>
          <w:p w14:paraId="48E7BE80"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7D84098A"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0,6</w:t>
            </w:r>
          </w:p>
        </w:tc>
        <w:tc>
          <w:tcPr>
            <w:tcW w:w="282" w:type="pct"/>
            <w:hideMark/>
          </w:tcPr>
          <w:p w14:paraId="4D6EF98E"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282" w:type="pct"/>
            <w:shd w:val="clear" w:color="auto" w:fill="8EAADB" w:themeFill="accent1" w:themeFillTint="99"/>
            <w:hideMark/>
          </w:tcPr>
          <w:p w14:paraId="35689155"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w:t>
            </w:r>
          </w:p>
        </w:tc>
      </w:tr>
      <w:tr w:rsidR="004315AA" w:rsidRPr="00094952" w14:paraId="60A9613D" w14:textId="77777777" w:rsidTr="0096705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1" w:type="pct"/>
            <w:hideMark/>
          </w:tcPr>
          <w:p w14:paraId="0DA000E5" w14:textId="77777777" w:rsidR="00931989" w:rsidRPr="00094952" w:rsidRDefault="00931989" w:rsidP="00931989">
            <w:pPr>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Fonctionnel</w:t>
            </w:r>
          </w:p>
        </w:tc>
        <w:tc>
          <w:tcPr>
            <w:tcW w:w="469" w:type="pct"/>
            <w:hideMark/>
          </w:tcPr>
          <w:p w14:paraId="4E4F05F1"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Oublie d'éléments technique métier</w:t>
            </w:r>
          </w:p>
        </w:tc>
        <w:tc>
          <w:tcPr>
            <w:tcW w:w="286" w:type="pct"/>
            <w:hideMark/>
          </w:tcPr>
          <w:p w14:paraId="48A3C398"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6" w:type="pct"/>
            <w:hideMark/>
          </w:tcPr>
          <w:p w14:paraId="4D937E47"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531" w:type="pct"/>
            <w:shd w:val="clear" w:color="auto" w:fill="8EAADB" w:themeFill="accent1" w:themeFillTint="99"/>
            <w:hideMark/>
          </w:tcPr>
          <w:p w14:paraId="2E603E63"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451" w:type="pct"/>
            <w:hideMark/>
          </w:tcPr>
          <w:p w14:paraId="3D463894"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0,3</w:t>
            </w:r>
          </w:p>
        </w:tc>
        <w:tc>
          <w:tcPr>
            <w:tcW w:w="535" w:type="pct"/>
            <w:shd w:val="clear" w:color="auto" w:fill="8EAADB" w:themeFill="accent1" w:themeFillTint="99"/>
            <w:hideMark/>
          </w:tcPr>
          <w:p w14:paraId="49F54CB9"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10,8</w:t>
            </w:r>
          </w:p>
        </w:tc>
        <w:tc>
          <w:tcPr>
            <w:tcW w:w="282" w:type="pct"/>
            <w:hideMark/>
          </w:tcPr>
          <w:p w14:paraId="628D2F92"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282" w:type="pct"/>
            <w:shd w:val="clear" w:color="auto" w:fill="8EAADB" w:themeFill="accent1" w:themeFillTint="99"/>
            <w:hideMark/>
          </w:tcPr>
          <w:p w14:paraId="5D66D020"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32,4</w:t>
            </w:r>
          </w:p>
        </w:tc>
        <w:tc>
          <w:tcPr>
            <w:tcW w:w="282" w:type="pct"/>
            <w:hideMark/>
          </w:tcPr>
          <w:p w14:paraId="4C4B3E88"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7DAAB840"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2" w:type="pct"/>
            <w:hideMark/>
          </w:tcPr>
          <w:p w14:paraId="196B6F15"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282" w:type="pct"/>
            <w:shd w:val="clear" w:color="auto" w:fill="8EAADB" w:themeFill="accent1" w:themeFillTint="99"/>
            <w:hideMark/>
          </w:tcPr>
          <w:p w14:paraId="4991279C"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32,4</w:t>
            </w:r>
          </w:p>
        </w:tc>
      </w:tr>
      <w:tr w:rsidR="004315AA" w:rsidRPr="00094952" w14:paraId="719F64A6" w14:textId="77777777" w:rsidTr="00967056">
        <w:trPr>
          <w:trHeight w:val="525"/>
        </w:trPr>
        <w:tc>
          <w:tcPr>
            <w:cnfStyle w:val="001000000000" w:firstRow="0" w:lastRow="0" w:firstColumn="1" w:lastColumn="0" w:oddVBand="0" w:evenVBand="0" w:oddHBand="0" w:evenHBand="0" w:firstRowFirstColumn="0" w:firstRowLastColumn="0" w:lastRowFirstColumn="0" w:lastRowLastColumn="0"/>
            <w:tcW w:w="751" w:type="pct"/>
            <w:vMerge w:val="restart"/>
            <w:hideMark/>
          </w:tcPr>
          <w:p w14:paraId="5D044BA2" w14:textId="77777777" w:rsidR="00931989" w:rsidRPr="00094952" w:rsidRDefault="00931989" w:rsidP="00931989">
            <w:pPr>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Technique</w:t>
            </w:r>
          </w:p>
        </w:tc>
        <w:tc>
          <w:tcPr>
            <w:tcW w:w="469" w:type="pct"/>
            <w:hideMark/>
          </w:tcPr>
          <w:p w14:paraId="08D663F7"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Non maintenabilité, non évolutivité</w:t>
            </w:r>
          </w:p>
        </w:tc>
        <w:tc>
          <w:tcPr>
            <w:tcW w:w="286" w:type="pct"/>
            <w:hideMark/>
          </w:tcPr>
          <w:p w14:paraId="23C5B39A"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6" w:type="pct"/>
            <w:hideMark/>
          </w:tcPr>
          <w:p w14:paraId="7287EF9D"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64003D9D"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451" w:type="pct"/>
            <w:hideMark/>
          </w:tcPr>
          <w:p w14:paraId="7848994E"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535" w:type="pct"/>
            <w:shd w:val="clear" w:color="auto" w:fill="8EAADB" w:themeFill="accent1" w:themeFillTint="99"/>
            <w:hideMark/>
          </w:tcPr>
          <w:p w14:paraId="142E4D69"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25,2</w:t>
            </w:r>
          </w:p>
        </w:tc>
        <w:tc>
          <w:tcPr>
            <w:tcW w:w="282" w:type="pct"/>
            <w:hideMark/>
          </w:tcPr>
          <w:p w14:paraId="4F5C633A"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0,3</w:t>
            </w:r>
          </w:p>
        </w:tc>
        <w:tc>
          <w:tcPr>
            <w:tcW w:w="282" w:type="pct"/>
            <w:shd w:val="clear" w:color="auto" w:fill="8EAADB" w:themeFill="accent1" w:themeFillTint="99"/>
            <w:hideMark/>
          </w:tcPr>
          <w:p w14:paraId="265776BF"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10,8</w:t>
            </w:r>
          </w:p>
        </w:tc>
        <w:tc>
          <w:tcPr>
            <w:tcW w:w="282" w:type="pct"/>
            <w:hideMark/>
          </w:tcPr>
          <w:p w14:paraId="04734C97"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564DF01B"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25,2</w:t>
            </w:r>
          </w:p>
        </w:tc>
        <w:tc>
          <w:tcPr>
            <w:tcW w:w="282" w:type="pct"/>
            <w:hideMark/>
          </w:tcPr>
          <w:p w14:paraId="07011EF1"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510CC2F0"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25,2</w:t>
            </w:r>
          </w:p>
        </w:tc>
      </w:tr>
      <w:tr w:rsidR="004315AA" w:rsidRPr="00094952" w14:paraId="1F60F5CF" w14:textId="77777777" w:rsidTr="0096705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0AE530FD"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159516FB" w14:textId="77777777" w:rsidR="00931989" w:rsidRPr="00094952" w:rsidRDefault="00251E85"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Pérennité</w:t>
            </w:r>
            <w:r w:rsidR="00931989" w:rsidRPr="00094952">
              <w:rPr>
                <w:rFonts w:ascii="Arial" w:eastAsia="Times New Roman" w:hAnsi="Arial" w:cs="Arial"/>
                <w:color w:val="000000"/>
                <w:sz w:val="16"/>
                <w:szCs w:val="16"/>
                <w:lang w:eastAsia="fr-FR"/>
              </w:rPr>
              <w:t xml:space="preserve"> de l'application</w:t>
            </w:r>
          </w:p>
        </w:tc>
        <w:tc>
          <w:tcPr>
            <w:tcW w:w="286" w:type="pct"/>
            <w:hideMark/>
          </w:tcPr>
          <w:p w14:paraId="139F5016"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27</w:t>
            </w:r>
          </w:p>
        </w:tc>
        <w:tc>
          <w:tcPr>
            <w:tcW w:w="286" w:type="pct"/>
            <w:hideMark/>
          </w:tcPr>
          <w:p w14:paraId="61D0189C"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074CF07E"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2,7</w:t>
            </w:r>
          </w:p>
        </w:tc>
        <w:tc>
          <w:tcPr>
            <w:tcW w:w="451" w:type="pct"/>
            <w:hideMark/>
          </w:tcPr>
          <w:p w14:paraId="2DB2C0C1"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535" w:type="pct"/>
            <w:shd w:val="clear" w:color="auto" w:fill="8EAADB" w:themeFill="accent1" w:themeFillTint="99"/>
            <w:hideMark/>
          </w:tcPr>
          <w:p w14:paraId="3D9981AF"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18,9</w:t>
            </w:r>
          </w:p>
        </w:tc>
        <w:tc>
          <w:tcPr>
            <w:tcW w:w="282" w:type="pct"/>
            <w:hideMark/>
          </w:tcPr>
          <w:p w14:paraId="4510DAAF"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0,3</w:t>
            </w:r>
          </w:p>
        </w:tc>
        <w:tc>
          <w:tcPr>
            <w:tcW w:w="282" w:type="pct"/>
            <w:shd w:val="clear" w:color="auto" w:fill="8EAADB" w:themeFill="accent1" w:themeFillTint="99"/>
            <w:hideMark/>
          </w:tcPr>
          <w:p w14:paraId="32A249AF"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8,1</w:t>
            </w:r>
          </w:p>
        </w:tc>
        <w:tc>
          <w:tcPr>
            <w:tcW w:w="282" w:type="pct"/>
            <w:hideMark/>
          </w:tcPr>
          <w:p w14:paraId="16F19DD0"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4E3FE2DE"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18,9</w:t>
            </w:r>
          </w:p>
        </w:tc>
        <w:tc>
          <w:tcPr>
            <w:tcW w:w="282" w:type="pct"/>
            <w:hideMark/>
          </w:tcPr>
          <w:p w14:paraId="03EF423B"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0CCC9446"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18,9</w:t>
            </w:r>
          </w:p>
        </w:tc>
      </w:tr>
      <w:tr w:rsidR="004315AA" w:rsidRPr="00094952" w14:paraId="38E03069" w14:textId="77777777" w:rsidTr="00967056">
        <w:trPr>
          <w:trHeight w:val="780"/>
        </w:trPr>
        <w:tc>
          <w:tcPr>
            <w:cnfStyle w:val="001000000000" w:firstRow="0" w:lastRow="0" w:firstColumn="1" w:lastColumn="0" w:oddVBand="0" w:evenVBand="0" w:oddHBand="0" w:evenHBand="0" w:firstRowFirstColumn="0" w:firstRowLastColumn="0" w:lastRowFirstColumn="0" w:lastRowLastColumn="0"/>
            <w:tcW w:w="751" w:type="pct"/>
            <w:vMerge/>
            <w:hideMark/>
          </w:tcPr>
          <w:p w14:paraId="65C2B866"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7A2915B7"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Problème de formatage fichier vers les fournisseurs</w:t>
            </w:r>
          </w:p>
        </w:tc>
        <w:tc>
          <w:tcPr>
            <w:tcW w:w="286" w:type="pct"/>
            <w:hideMark/>
          </w:tcPr>
          <w:p w14:paraId="15330691"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c>
          <w:tcPr>
            <w:tcW w:w="286" w:type="pct"/>
            <w:hideMark/>
          </w:tcPr>
          <w:p w14:paraId="618FB088"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0,3</w:t>
            </w:r>
          </w:p>
        </w:tc>
        <w:tc>
          <w:tcPr>
            <w:tcW w:w="531" w:type="pct"/>
            <w:shd w:val="clear" w:color="auto" w:fill="8EAADB" w:themeFill="accent1" w:themeFillTint="99"/>
            <w:hideMark/>
          </w:tcPr>
          <w:p w14:paraId="607432A9"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4,8</w:t>
            </w:r>
          </w:p>
        </w:tc>
        <w:tc>
          <w:tcPr>
            <w:tcW w:w="451" w:type="pct"/>
            <w:hideMark/>
          </w:tcPr>
          <w:p w14:paraId="64C874C1"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5" w:type="pct"/>
            <w:shd w:val="clear" w:color="auto" w:fill="8EAADB" w:themeFill="accent1" w:themeFillTint="99"/>
            <w:hideMark/>
          </w:tcPr>
          <w:p w14:paraId="7933F783"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c>
          <w:tcPr>
            <w:tcW w:w="282" w:type="pct"/>
            <w:hideMark/>
          </w:tcPr>
          <w:p w14:paraId="59AB4FE7"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0,4</w:t>
            </w:r>
          </w:p>
        </w:tc>
        <w:tc>
          <w:tcPr>
            <w:tcW w:w="282" w:type="pct"/>
            <w:shd w:val="clear" w:color="auto" w:fill="8EAADB" w:themeFill="accent1" w:themeFillTint="99"/>
            <w:hideMark/>
          </w:tcPr>
          <w:p w14:paraId="1C253FBD"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6,4</w:t>
            </w:r>
          </w:p>
        </w:tc>
        <w:tc>
          <w:tcPr>
            <w:tcW w:w="282" w:type="pct"/>
            <w:hideMark/>
          </w:tcPr>
          <w:p w14:paraId="5C0B01F0"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2D562A95"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c>
          <w:tcPr>
            <w:tcW w:w="282" w:type="pct"/>
            <w:hideMark/>
          </w:tcPr>
          <w:p w14:paraId="5DAC5A2A"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282" w:type="pct"/>
            <w:shd w:val="clear" w:color="auto" w:fill="8EAADB" w:themeFill="accent1" w:themeFillTint="99"/>
            <w:hideMark/>
          </w:tcPr>
          <w:p w14:paraId="380BD466"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8</w:t>
            </w:r>
          </w:p>
        </w:tc>
      </w:tr>
      <w:tr w:rsidR="004315AA" w:rsidRPr="00094952" w14:paraId="3A69AF63" w14:textId="77777777" w:rsidTr="0096705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0BAE0071"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2D53AFCA"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Problèmes liés à la connexion</w:t>
            </w:r>
          </w:p>
        </w:tc>
        <w:tc>
          <w:tcPr>
            <w:tcW w:w="286" w:type="pct"/>
            <w:hideMark/>
          </w:tcPr>
          <w:p w14:paraId="7E8BAFD2"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286" w:type="pct"/>
            <w:hideMark/>
          </w:tcPr>
          <w:p w14:paraId="4FE50A84"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20D15447"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451" w:type="pct"/>
            <w:hideMark/>
          </w:tcPr>
          <w:p w14:paraId="199AF7F8"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5" w:type="pct"/>
            <w:shd w:val="clear" w:color="auto" w:fill="8EAADB" w:themeFill="accent1" w:themeFillTint="99"/>
            <w:hideMark/>
          </w:tcPr>
          <w:p w14:paraId="6927A634"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282" w:type="pct"/>
            <w:hideMark/>
          </w:tcPr>
          <w:p w14:paraId="3120132D"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368C699C"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16,8</w:t>
            </w:r>
          </w:p>
        </w:tc>
        <w:tc>
          <w:tcPr>
            <w:tcW w:w="282" w:type="pct"/>
            <w:hideMark/>
          </w:tcPr>
          <w:p w14:paraId="43BC4B5B"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29A3B90D"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282" w:type="pct"/>
            <w:hideMark/>
          </w:tcPr>
          <w:p w14:paraId="08FEFD25"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39422A9E"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16,8</w:t>
            </w:r>
          </w:p>
        </w:tc>
      </w:tr>
      <w:tr w:rsidR="004315AA" w:rsidRPr="00094952" w14:paraId="70DA2AD9" w14:textId="77777777" w:rsidTr="00967056">
        <w:trPr>
          <w:trHeight w:val="1035"/>
        </w:trPr>
        <w:tc>
          <w:tcPr>
            <w:cnfStyle w:val="001000000000" w:firstRow="0" w:lastRow="0" w:firstColumn="1" w:lastColumn="0" w:oddVBand="0" w:evenVBand="0" w:oddHBand="0" w:evenHBand="0" w:firstRowFirstColumn="0" w:firstRowLastColumn="0" w:lastRowFirstColumn="0" w:lastRowLastColumn="0"/>
            <w:tcW w:w="751" w:type="pct"/>
            <w:vMerge/>
            <w:hideMark/>
          </w:tcPr>
          <w:p w14:paraId="037A4774"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0513E27E"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Problèmes lors de transferts de données d'une application à une autre</w:t>
            </w:r>
          </w:p>
        </w:tc>
        <w:tc>
          <w:tcPr>
            <w:tcW w:w="286" w:type="pct"/>
            <w:hideMark/>
          </w:tcPr>
          <w:p w14:paraId="66E4BBD6"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6" w:type="pct"/>
            <w:hideMark/>
          </w:tcPr>
          <w:p w14:paraId="7006E631"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53B9E3C1"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451" w:type="pct"/>
            <w:hideMark/>
          </w:tcPr>
          <w:p w14:paraId="1D6349FE"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5" w:type="pct"/>
            <w:shd w:val="clear" w:color="auto" w:fill="8EAADB" w:themeFill="accent1" w:themeFillTint="99"/>
            <w:hideMark/>
          </w:tcPr>
          <w:p w14:paraId="051A57D0"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2" w:type="pct"/>
            <w:hideMark/>
          </w:tcPr>
          <w:p w14:paraId="5EA7856D"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282" w:type="pct"/>
            <w:shd w:val="clear" w:color="auto" w:fill="8EAADB" w:themeFill="accent1" w:themeFillTint="99"/>
            <w:hideMark/>
          </w:tcPr>
          <w:p w14:paraId="5BB68FA5"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32,4</w:t>
            </w:r>
          </w:p>
        </w:tc>
        <w:tc>
          <w:tcPr>
            <w:tcW w:w="282" w:type="pct"/>
            <w:hideMark/>
          </w:tcPr>
          <w:p w14:paraId="05B1A01C"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0A580C9F"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2" w:type="pct"/>
            <w:hideMark/>
          </w:tcPr>
          <w:p w14:paraId="6EE8D6F2"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0,8</w:t>
            </w:r>
          </w:p>
        </w:tc>
        <w:tc>
          <w:tcPr>
            <w:tcW w:w="282" w:type="pct"/>
            <w:shd w:val="clear" w:color="auto" w:fill="8EAADB" w:themeFill="accent1" w:themeFillTint="99"/>
            <w:hideMark/>
          </w:tcPr>
          <w:p w14:paraId="758B020A"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28,8</w:t>
            </w:r>
          </w:p>
        </w:tc>
      </w:tr>
      <w:tr w:rsidR="004315AA" w:rsidRPr="00094952" w14:paraId="3A2998DF" w14:textId="77777777" w:rsidTr="00967056">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751" w:type="pct"/>
            <w:vMerge w:val="restart"/>
            <w:hideMark/>
          </w:tcPr>
          <w:p w14:paraId="7CAAB25A" w14:textId="77777777" w:rsidR="00931989" w:rsidRPr="00094952" w:rsidRDefault="00931989" w:rsidP="00931989">
            <w:pPr>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Juridique</w:t>
            </w:r>
          </w:p>
        </w:tc>
        <w:tc>
          <w:tcPr>
            <w:tcW w:w="469" w:type="pct"/>
            <w:hideMark/>
          </w:tcPr>
          <w:p w14:paraId="3B8919B6"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Sécurité de l'application</w:t>
            </w:r>
          </w:p>
        </w:tc>
        <w:tc>
          <w:tcPr>
            <w:tcW w:w="286" w:type="pct"/>
            <w:hideMark/>
          </w:tcPr>
          <w:p w14:paraId="15AC2E11"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286" w:type="pct"/>
            <w:hideMark/>
          </w:tcPr>
          <w:p w14:paraId="096FF894"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531" w:type="pct"/>
            <w:shd w:val="clear" w:color="auto" w:fill="8EAADB" w:themeFill="accent1" w:themeFillTint="99"/>
            <w:hideMark/>
          </w:tcPr>
          <w:p w14:paraId="279FF44C"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451" w:type="pct"/>
            <w:hideMark/>
          </w:tcPr>
          <w:p w14:paraId="3E6BD9BB"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535" w:type="pct"/>
            <w:shd w:val="clear" w:color="auto" w:fill="8EAADB" w:themeFill="accent1" w:themeFillTint="99"/>
            <w:hideMark/>
          </w:tcPr>
          <w:p w14:paraId="4A8CB7C5"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12,6</w:t>
            </w:r>
          </w:p>
        </w:tc>
        <w:tc>
          <w:tcPr>
            <w:tcW w:w="282" w:type="pct"/>
            <w:hideMark/>
          </w:tcPr>
          <w:p w14:paraId="1372DC6E"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282" w:type="pct"/>
            <w:shd w:val="clear" w:color="auto" w:fill="8EAADB" w:themeFill="accent1" w:themeFillTint="99"/>
            <w:hideMark/>
          </w:tcPr>
          <w:p w14:paraId="387F35F6"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9</w:t>
            </w:r>
          </w:p>
        </w:tc>
        <w:tc>
          <w:tcPr>
            <w:tcW w:w="282" w:type="pct"/>
            <w:hideMark/>
          </w:tcPr>
          <w:p w14:paraId="0345FB95"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282" w:type="pct"/>
            <w:shd w:val="clear" w:color="auto" w:fill="8EAADB" w:themeFill="accent1" w:themeFillTint="99"/>
            <w:hideMark/>
          </w:tcPr>
          <w:p w14:paraId="2ED1351C"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16,2</w:t>
            </w:r>
          </w:p>
        </w:tc>
        <w:tc>
          <w:tcPr>
            <w:tcW w:w="282" w:type="pct"/>
            <w:hideMark/>
          </w:tcPr>
          <w:p w14:paraId="2AEF2C92"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348DACC4"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12,6</w:t>
            </w:r>
          </w:p>
        </w:tc>
      </w:tr>
      <w:tr w:rsidR="004315AA" w:rsidRPr="00094952" w14:paraId="559B9048" w14:textId="77777777" w:rsidTr="00967056">
        <w:trPr>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68DA694B"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1E064AA0" w14:textId="77777777" w:rsidR="00931989" w:rsidRPr="00094952" w:rsidRDefault="00251E85"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Non-conformité</w:t>
            </w:r>
            <w:r w:rsidR="00931989" w:rsidRPr="00094952">
              <w:rPr>
                <w:rFonts w:ascii="Arial" w:eastAsia="Times New Roman" w:hAnsi="Arial" w:cs="Arial"/>
                <w:color w:val="000000"/>
                <w:sz w:val="16"/>
                <w:szCs w:val="16"/>
                <w:lang w:eastAsia="fr-FR"/>
              </w:rPr>
              <w:t xml:space="preserve"> avec la loi</w:t>
            </w:r>
          </w:p>
        </w:tc>
        <w:tc>
          <w:tcPr>
            <w:tcW w:w="286" w:type="pct"/>
            <w:hideMark/>
          </w:tcPr>
          <w:p w14:paraId="72699092"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6" w:type="pct"/>
            <w:hideMark/>
          </w:tcPr>
          <w:p w14:paraId="56DC36EF"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531" w:type="pct"/>
            <w:shd w:val="clear" w:color="auto" w:fill="8EAADB" w:themeFill="accent1" w:themeFillTint="99"/>
            <w:hideMark/>
          </w:tcPr>
          <w:p w14:paraId="59345F71"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451" w:type="pct"/>
            <w:hideMark/>
          </w:tcPr>
          <w:p w14:paraId="493E4C1D"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535" w:type="pct"/>
            <w:shd w:val="clear" w:color="auto" w:fill="8EAADB" w:themeFill="accent1" w:themeFillTint="99"/>
            <w:hideMark/>
          </w:tcPr>
          <w:p w14:paraId="75FADB1C"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32,4</w:t>
            </w:r>
          </w:p>
        </w:tc>
        <w:tc>
          <w:tcPr>
            <w:tcW w:w="282" w:type="pct"/>
            <w:hideMark/>
          </w:tcPr>
          <w:p w14:paraId="33B4B490"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367FC7AA"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2" w:type="pct"/>
            <w:hideMark/>
          </w:tcPr>
          <w:p w14:paraId="5F1B85F2"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3DEE6FCD"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2" w:type="pct"/>
            <w:hideMark/>
          </w:tcPr>
          <w:p w14:paraId="7F43F1F9"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6CA6C9E0"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25,2</w:t>
            </w:r>
          </w:p>
        </w:tc>
      </w:tr>
      <w:tr w:rsidR="004315AA" w:rsidRPr="00094952" w14:paraId="5D5EE346" w14:textId="77777777" w:rsidTr="009670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51" w:type="pct"/>
            <w:vMerge/>
            <w:hideMark/>
          </w:tcPr>
          <w:p w14:paraId="4BFB0860"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787D2C21"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Amende</w:t>
            </w:r>
          </w:p>
        </w:tc>
        <w:tc>
          <w:tcPr>
            <w:tcW w:w="286" w:type="pct"/>
            <w:hideMark/>
          </w:tcPr>
          <w:p w14:paraId="7512E559"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286" w:type="pct"/>
            <w:hideMark/>
          </w:tcPr>
          <w:p w14:paraId="70F56ECE"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12A8CF32"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451" w:type="pct"/>
            <w:hideMark/>
          </w:tcPr>
          <w:p w14:paraId="71217C77"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535" w:type="pct"/>
            <w:shd w:val="clear" w:color="auto" w:fill="8EAADB" w:themeFill="accent1" w:themeFillTint="99"/>
            <w:hideMark/>
          </w:tcPr>
          <w:p w14:paraId="2CB0D020"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21,6</w:t>
            </w:r>
          </w:p>
        </w:tc>
        <w:tc>
          <w:tcPr>
            <w:tcW w:w="282" w:type="pct"/>
            <w:hideMark/>
          </w:tcPr>
          <w:p w14:paraId="162D2EE0"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5E6BF348"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282" w:type="pct"/>
            <w:hideMark/>
          </w:tcPr>
          <w:p w14:paraId="6E60FBED"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19ADAD15"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282" w:type="pct"/>
            <w:hideMark/>
          </w:tcPr>
          <w:p w14:paraId="36D5CD61"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4334D868"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r>
      <w:tr w:rsidR="004315AA" w:rsidRPr="00094952" w14:paraId="1A328CBC" w14:textId="77777777" w:rsidTr="00967056">
        <w:trPr>
          <w:trHeight w:val="315"/>
        </w:trPr>
        <w:tc>
          <w:tcPr>
            <w:cnfStyle w:val="001000000000" w:firstRow="0" w:lastRow="0" w:firstColumn="1" w:lastColumn="0" w:oddVBand="0" w:evenVBand="0" w:oddHBand="0" w:evenHBand="0" w:firstRowFirstColumn="0" w:firstRowLastColumn="0" w:lastRowFirstColumn="0" w:lastRowLastColumn="0"/>
            <w:tcW w:w="751" w:type="pct"/>
            <w:vMerge w:val="restart"/>
            <w:hideMark/>
          </w:tcPr>
          <w:p w14:paraId="1C41D7F0" w14:textId="77777777" w:rsidR="00931989" w:rsidRPr="00094952" w:rsidRDefault="00931989" w:rsidP="00931989">
            <w:pPr>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Humain</w:t>
            </w:r>
          </w:p>
        </w:tc>
        <w:tc>
          <w:tcPr>
            <w:tcW w:w="469" w:type="pct"/>
            <w:hideMark/>
          </w:tcPr>
          <w:p w14:paraId="2505CE0F"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Non adhésion</w:t>
            </w:r>
          </w:p>
        </w:tc>
        <w:tc>
          <w:tcPr>
            <w:tcW w:w="286" w:type="pct"/>
            <w:hideMark/>
          </w:tcPr>
          <w:p w14:paraId="6ABECDF1"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286" w:type="pct"/>
            <w:hideMark/>
          </w:tcPr>
          <w:p w14:paraId="34EF951B"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531" w:type="pct"/>
            <w:shd w:val="clear" w:color="auto" w:fill="8EAADB" w:themeFill="accent1" w:themeFillTint="99"/>
            <w:hideMark/>
          </w:tcPr>
          <w:p w14:paraId="6637FEA1"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9</w:t>
            </w:r>
          </w:p>
        </w:tc>
        <w:tc>
          <w:tcPr>
            <w:tcW w:w="451" w:type="pct"/>
            <w:hideMark/>
          </w:tcPr>
          <w:p w14:paraId="0D304DD1"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5" w:type="pct"/>
            <w:shd w:val="clear" w:color="auto" w:fill="8EAADB" w:themeFill="accent1" w:themeFillTint="99"/>
            <w:hideMark/>
          </w:tcPr>
          <w:p w14:paraId="112610E9"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282" w:type="pct"/>
            <w:hideMark/>
          </w:tcPr>
          <w:p w14:paraId="7C638725"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282" w:type="pct"/>
            <w:shd w:val="clear" w:color="auto" w:fill="8EAADB" w:themeFill="accent1" w:themeFillTint="99"/>
            <w:hideMark/>
          </w:tcPr>
          <w:p w14:paraId="114481BE"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16,2</w:t>
            </w:r>
          </w:p>
        </w:tc>
        <w:tc>
          <w:tcPr>
            <w:tcW w:w="282" w:type="pct"/>
            <w:hideMark/>
          </w:tcPr>
          <w:p w14:paraId="0C320DB3"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77443DED"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282" w:type="pct"/>
            <w:hideMark/>
          </w:tcPr>
          <w:p w14:paraId="1008AC41"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37C4F688"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r>
      <w:tr w:rsidR="004315AA" w:rsidRPr="00094952" w14:paraId="7C84A4BE" w14:textId="77777777" w:rsidTr="00967056">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51" w:type="pct"/>
            <w:vMerge/>
            <w:hideMark/>
          </w:tcPr>
          <w:p w14:paraId="204DCD29"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63C44E99"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d'implication de l'équipe développement</w:t>
            </w:r>
          </w:p>
        </w:tc>
        <w:tc>
          <w:tcPr>
            <w:tcW w:w="286" w:type="pct"/>
            <w:hideMark/>
          </w:tcPr>
          <w:p w14:paraId="7D081FF7"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6</w:t>
            </w:r>
          </w:p>
        </w:tc>
        <w:tc>
          <w:tcPr>
            <w:tcW w:w="286" w:type="pct"/>
            <w:hideMark/>
          </w:tcPr>
          <w:p w14:paraId="3BBF4582"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531" w:type="pct"/>
            <w:shd w:val="clear" w:color="auto" w:fill="8EAADB" w:themeFill="accent1" w:themeFillTint="99"/>
            <w:hideMark/>
          </w:tcPr>
          <w:p w14:paraId="33DA72F4"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4,2</w:t>
            </w:r>
          </w:p>
        </w:tc>
        <w:tc>
          <w:tcPr>
            <w:tcW w:w="451" w:type="pct"/>
            <w:hideMark/>
          </w:tcPr>
          <w:p w14:paraId="5E78D59A"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0,3</w:t>
            </w:r>
          </w:p>
        </w:tc>
        <w:tc>
          <w:tcPr>
            <w:tcW w:w="535" w:type="pct"/>
            <w:shd w:val="clear" w:color="auto" w:fill="8EAADB" w:themeFill="accent1" w:themeFillTint="99"/>
            <w:hideMark/>
          </w:tcPr>
          <w:p w14:paraId="5CA7626A"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282" w:type="pct"/>
            <w:hideMark/>
          </w:tcPr>
          <w:p w14:paraId="1C7764CF"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282" w:type="pct"/>
            <w:shd w:val="clear" w:color="auto" w:fill="8EAADB" w:themeFill="accent1" w:themeFillTint="99"/>
            <w:hideMark/>
          </w:tcPr>
          <w:p w14:paraId="2B632D0C"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w:t>
            </w:r>
          </w:p>
        </w:tc>
        <w:tc>
          <w:tcPr>
            <w:tcW w:w="282" w:type="pct"/>
            <w:hideMark/>
          </w:tcPr>
          <w:p w14:paraId="16C3E2A7"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282" w:type="pct"/>
            <w:shd w:val="clear" w:color="auto" w:fill="8EAADB" w:themeFill="accent1" w:themeFillTint="99"/>
            <w:hideMark/>
          </w:tcPr>
          <w:p w14:paraId="73DAEA78"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w:t>
            </w:r>
          </w:p>
        </w:tc>
        <w:tc>
          <w:tcPr>
            <w:tcW w:w="282" w:type="pct"/>
            <w:hideMark/>
          </w:tcPr>
          <w:p w14:paraId="3061FA93"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0,8</w:t>
            </w:r>
          </w:p>
        </w:tc>
        <w:tc>
          <w:tcPr>
            <w:tcW w:w="282" w:type="pct"/>
            <w:shd w:val="clear" w:color="auto" w:fill="8EAADB" w:themeFill="accent1" w:themeFillTint="99"/>
            <w:hideMark/>
          </w:tcPr>
          <w:p w14:paraId="39D6B258"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4,8</w:t>
            </w:r>
          </w:p>
        </w:tc>
      </w:tr>
      <w:tr w:rsidR="004315AA" w:rsidRPr="00094952" w14:paraId="6FC60CC8" w14:textId="77777777" w:rsidTr="00967056">
        <w:trPr>
          <w:trHeight w:val="525"/>
        </w:trPr>
        <w:tc>
          <w:tcPr>
            <w:cnfStyle w:val="001000000000" w:firstRow="0" w:lastRow="0" w:firstColumn="1" w:lastColumn="0" w:oddVBand="0" w:evenVBand="0" w:oddHBand="0" w:evenHBand="0" w:firstRowFirstColumn="0" w:firstRowLastColumn="0" w:lastRowFirstColumn="0" w:lastRowLastColumn="0"/>
            <w:tcW w:w="751" w:type="pct"/>
            <w:vMerge w:val="restart"/>
            <w:hideMark/>
          </w:tcPr>
          <w:p w14:paraId="07B117DF" w14:textId="77777777" w:rsidR="00931989" w:rsidRPr="00094952" w:rsidRDefault="00931989" w:rsidP="00931989">
            <w:pPr>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Contractuel</w:t>
            </w:r>
          </w:p>
        </w:tc>
        <w:tc>
          <w:tcPr>
            <w:tcW w:w="469" w:type="pct"/>
            <w:hideMark/>
          </w:tcPr>
          <w:p w14:paraId="2FED6974"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Cahier des charges trop léger</w:t>
            </w:r>
          </w:p>
        </w:tc>
        <w:tc>
          <w:tcPr>
            <w:tcW w:w="286" w:type="pct"/>
            <w:hideMark/>
          </w:tcPr>
          <w:p w14:paraId="41F35DC2"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286" w:type="pct"/>
            <w:hideMark/>
          </w:tcPr>
          <w:p w14:paraId="3060B46B"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531" w:type="pct"/>
            <w:shd w:val="clear" w:color="auto" w:fill="8EAADB" w:themeFill="accent1" w:themeFillTint="99"/>
            <w:hideMark/>
          </w:tcPr>
          <w:p w14:paraId="08F637A7"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12,6</w:t>
            </w:r>
          </w:p>
        </w:tc>
        <w:tc>
          <w:tcPr>
            <w:tcW w:w="451" w:type="pct"/>
            <w:hideMark/>
          </w:tcPr>
          <w:p w14:paraId="68C1BFC8"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535" w:type="pct"/>
            <w:shd w:val="clear" w:color="auto" w:fill="8EAADB" w:themeFill="accent1" w:themeFillTint="99"/>
            <w:hideMark/>
          </w:tcPr>
          <w:p w14:paraId="6BE74BBF"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9</w:t>
            </w:r>
          </w:p>
        </w:tc>
        <w:tc>
          <w:tcPr>
            <w:tcW w:w="282" w:type="pct"/>
            <w:hideMark/>
          </w:tcPr>
          <w:p w14:paraId="2351D467"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282" w:type="pct"/>
            <w:shd w:val="clear" w:color="auto" w:fill="8EAADB" w:themeFill="accent1" w:themeFillTint="99"/>
            <w:hideMark/>
          </w:tcPr>
          <w:p w14:paraId="154E2A32"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9</w:t>
            </w:r>
          </w:p>
        </w:tc>
        <w:tc>
          <w:tcPr>
            <w:tcW w:w="282" w:type="pct"/>
            <w:hideMark/>
          </w:tcPr>
          <w:p w14:paraId="72B56B2C"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0,3</w:t>
            </w:r>
          </w:p>
        </w:tc>
        <w:tc>
          <w:tcPr>
            <w:tcW w:w="282" w:type="pct"/>
            <w:shd w:val="clear" w:color="auto" w:fill="8EAADB" w:themeFill="accent1" w:themeFillTint="99"/>
            <w:hideMark/>
          </w:tcPr>
          <w:p w14:paraId="34DD5ADD"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5,4</w:t>
            </w:r>
          </w:p>
        </w:tc>
        <w:tc>
          <w:tcPr>
            <w:tcW w:w="282" w:type="pct"/>
            <w:hideMark/>
          </w:tcPr>
          <w:p w14:paraId="2AF3AF12"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619016C2"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12,6</w:t>
            </w:r>
          </w:p>
        </w:tc>
      </w:tr>
      <w:tr w:rsidR="004315AA" w:rsidRPr="00094952" w14:paraId="4F5BF19F" w14:textId="77777777" w:rsidTr="00967056">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51" w:type="pct"/>
            <w:vMerge/>
            <w:hideMark/>
          </w:tcPr>
          <w:p w14:paraId="1BE53B9C"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442C9954"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xml:space="preserve">Application ne répondant pas aux </w:t>
            </w:r>
            <w:r w:rsidR="00251E85" w:rsidRPr="00094952">
              <w:rPr>
                <w:rFonts w:ascii="Arial" w:eastAsia="Times New Roman" w:hAnsi="Arial" w:cs="Arial"/>
                <w:color w:val="000000"/>
                <w:sz w:val="16"/>
                <w:szCs w:val="16"/>
                <w:lang w:eastAsia="fr-FR"/>
              </w:rPr>
              <w:t>exigences</w:t>
            </w:r>
          </w:p>
        </w:tc>
        <w:tc>
          <w:tcPr>
            <w:tcW w:w="286" w:type="pct"/>
            <w:hideMark/>
          </w:tcPr>
          <w:p w14:paraId="7E02F431"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6" w:type="pct"/>
            <w:hideMark/>
          </w:tcPr>
          <w:p w14:paraId="525F0358"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531" w:type="pct"/>
            <w:shd w:val="clear" w:color="auto" w:fill="8EAADB" w:themeFill="accent1" w:themeFillTint="99"/>
            <w:hideMark/>
          </w:tcPr>
          <w:p w14:paraId="22103770"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451" w:type="pct"/>
            <w:hideMark/>
          </w:tcPr>
          <w:p w14:paraId="632B8FD0"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535" w:type="pct"/>
            <w:shd w:val="clear" w:color="auto" w:fill="8EAADB" w:themeFill="accent1" w:themeFillTint="99"/>
            <w:hideMark/>
          </w:tcPr>
          <w:p w14:paraId="19390D62"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282" w:type="pct"/>
            <w:hideMark/>
          </w:tcPr>
          <w:p w14:paraId="3CC334E1"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0,8</w:t>
            </w:r>
          </w:p>
        </w:tc>
        <w:tc>
          <w:tcPr>
            <w:tcW w:w="282" w:type="pct"/>
            <w:shd w:val="clear" w:color="auto" w:fill="8EAADB" w:themeFill="accent1" w:themeFillTint="99"/>
            <w:hideMark/>
          </w:tcPr>
          <w:p w14:paraId="27D07222"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28,8</w:t>
            </w:r>
          </w:p>
        </w:tc>
        <w:tc>
          <w:tcPr>
            <w:tcW w:w="282" w:type="pct"/>
            <w:hideMark/>
          </w:tcPr>
          <w:p w14:paraId="02B74664"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282" w:type="pct"/>
            <w:shd w:val="clear" w:color="auto" w:fill="8EAADB" w:themeFill="accent1" w:themeFillTint="99"/>
            <w:hideMark/>
          </w:tcPr>
          <w:p w14:paraId="4C141B1B"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7,2</w:t>
            </w:r>
          </w:p>
        </w:tc>
        <w:tc>
          <w:tcPr>
            <w:tcW w:w="282" w:type="pct"/>
            <w:hideMark/>
          </w:tcPr>
          <w:p w14:paraId="3A60BE2B"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282" w:type="pct"/>
            <w:shd w:val="clear" w:color="auto" w:fill="8EAADB" w:themeFill="accent1" w:themeFillTint="99"/>
            <w:hideMark/>
          </w:tcPr>
          <w:p w14:paraId="2C6C3C8F"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32,4</w:t>
            </w:r>
          </w:p>
        </w:tc>
      </w:tr>
      <w:tr w:rsidR="004315AA" w:rsidRPr="00094952" w14:paraId="490A8E38" w14:textId="77777777" w:rsidTr="00967056">
        <w:trPr>
          <w:trHeight w:val="540"/>
        </w:trPr>
        <w:tc>
          <w:tcPr>
            <w:cnfStyle w:val="001000000000" w:firstRow="0" w:lastRow="0" w:firstColumn="1" w:lastColumn="0" w:oddVBand="0" w:evenVBand="0" w:oddHBand="0" w:evenHBand="0" w:firstRowFirstColumn="0" w:firstRowLastColumn="0" w:lastRowFirstColumn="0" w:lastRowLastColumn="0"/>
            <w:tcW w:w="751" w:type="pct"/>
            <w:vMerge w:val="restart"/>
            <w:hideMark/>
          </w:tcPr>
          <w:p w14:paraId="15513908" w14:textId="77777777" w:rsidR="00931989" w:rsidRPr="00094952" w:rsidRDefault="00931989" w:rsidP="00931989">
            <w:pPr>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Technologique</w:t>
            </w:r>
          </w:p>
        </w:tc>
        <w:tc>
          <w:tcPr>
            <w:tcW w:w="469" w:type="pct"/>
            <w:hideMark/>
          </w:tcPr>
          <w:p w14:paraId="68059A55"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Sécurité de l'application</w:t>
            </w:r>
          </w:p>
        </w:tc>
        <w:tc>
          <w:tcPr>
            <w:tcW w:w="286" w:type="pct"/>
            <w:hideMark/>
          </w:tcPr>
          <w:p w14:paraId="39FE9216"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286" w:type="pct"/>
            <w:hideMark/>
          </w:tcPr>
          <w:p w14:paraId="76371C59"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531" w:type="pct"/>
            <w:shd w:val="clear" w:color="auto" w:fill="8EAADB" w:themeFill="accent1" w:themeFillTint="99"/>
            <w:hideMark/>
          </w:tcPr>
          <w:p w14:paraId="3B4771AD"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451" w:type="pct"/>
            <w:hideMark/>
          </w:tcPr>
          <w:p w14:paraId="3EE0D0B1"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535" w:type="pct"/>
            <w:shd w:val="clear" w:color="auto" w:fill="8EAADB" w:themeFill="accent1" w:themeFillTint="99"/>
            <w:hideMark/>
          </w:tcPr>
          <w:p w14:paraId="51B2DDC8"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12,6</w:t>
            </w:r>
          </w:p>
        </w:tc>
        <w:tc>
          <w:tcPr>
            <w:tcW w:w="282" w:type="pct"/>
            <w:hideMark/>
          </w:tcPr>
          <w:p w14:paraId="55F3266F"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282" w:type="pct"/>
            <w:shd w:val="clear" w:color="auto" w:fill="8EAADB" w:themeFill="accent1" w:themeFillTint="99"/>
            <w:hideMark/>
          </w:tcPr>
          <w:p w14:paraId="6C1655ED"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282" w:type="pct"/>
            <w:hideMark/>
          </w:tcPr>
          <w:p w14:paraId="2FEB4AA0"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282" w:type="pct"/>
            <w:shd w:val="clear" w:color="auto" w:fill="8EAADB" w:themeFill="accent1" w:themeFillTint="99"/>
            <w:hideMark/>
          </w:tcPr>
          <w:p w14:paraId="709ABAC2"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16,2</w:t>
            </w:r>
          </w:p>
        </w:tc>
        <w:tc>
          <w:tcPr>
            <w:tcW w:w="282" w:type="pct"/>
            <w:hideMark/>
          </w:tcPr>
          <w:p w14:paraId="7AFB8E1F"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1F883FF6"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12,6</w:t>
            </w:r>
          </w:p>
        </w:tc>
      </w:tr>
      <w:tr w:rsidR="004315AA" w:rsidRPr="00094952" w14:paraId="3F2F95FB" w14:textId="77777777" w:rsidTr="0096705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34FEC99E"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2D8992FC"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Application non ergonomique</w:t>
            </w:r>
          </w:p>
        </w:tc>
        <w:tc>
          <w:tcPr>
            <w:tcW w:w="286" w:type="pct"/>
            <w:hideMark/>
          </w:tcPr>
          <w:p w14:paraId="11D88632"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w:t>
            </w:r>
          </w:p>
        </w:tc>
        <w:tc>
          <w:tcPr>
            <w:tcW w:w="286" w:type="pct"/>
            <w:hideMark/>
          </w:tcPr>
          <w:p w14:paraId="3AA0EBEE"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4A87D30A"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w:t>
            </w:r>
          </w:p>
        </w:tc>
        <w:tc>
          <w:tcPr>
            <w:tcW w:w="451" w:type="pct"/>
            <w:hideMark/>
          </w:tcPr>
          <w:p w14:paraId="57B80EB5"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535" w:type="pct"/>
            <w:shd w:val="clear" w:color="auto" w:fill="8EAADB" w:themeFill="accent1" w:themeFillTint="99"/>
            <w:hideMark/>
          </w:tcPr>
          <w:p w14:paraId="4B191B0E"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282" w:type="pct"/>
            <w:hideMark/>
          </w:tcPr>
          <w:p w14:paraId="1D2FD81B"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282" w:type="pct"/>
            <w:shd w:val="clear" w:color="auto" w:fill="8EAADB" w:themeFill="accent1" w:themeFillTint="99"/>
            <w:hideMark/>
          </w:tcPr>
          <w:p w14:paraId="4F824C7D"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10,8</w:t>
            </w:r>
          </w:p>
        </w:tc>
        <w:tc>
          <w:tcPr>
            <w:tcW w:w="282" w:type="pct"/>
            <w:hideMark/>
          </w:tcPr>
          <w:p w14:paraId="54BD3897"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7A30E93F"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w:t>
            </w:r>
          </w:p>
        </w:tc>
        <w:tc>
          <w:tcPr>
            <w:tcW w:w="282" w:type="pct"/>
            <w:hideMark/>
          </w:tcPr>
          <w:p w14:paraId="41710169"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0,8</w:t>
            </w:r>
          </w:p>
        </w:tc>
        <w:tc>
          <w:tcPr>
            <w:tcW w:w="282" w:type="pct"/>
            <w:shd w:val="clear" w:color="auto" w:fill="8EAADB" w:themeFill="accent1" w:themeFillTint="99"/>
            <w:hideMark/>
          </w:tcPr>
          <w:p w14:paraId="274FE5CC"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9,6</w:t>
            </w:r>
          </w:p>
        </w:tc>
      </w:tr>
      <w:tr w:rsidR="004315AA" w:rsidRPr="00094952" w14:paraId="219D1584" w14:textId="77777777" w:rsidTr="00967056">
        <w:trPr>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1F9993FB"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61CEB6D5"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de performances</w:t>
            </w:r>
          </w:p>
        </w:tc>
        <w:tc>
          <w:tcPr>
            <w:tcW w:w="286" w:type="pct"/>
            <w:hideMark/>
          </w:tcPr>
          <w:p w14:paraId="5249017D"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w:t>
            </w:r>
          </w:p>
        </w:tc>
        <w:tc>
          <w:tcPr>
            <w:tcW w:w="286" w:type="pct"/>
            <w:hideMark/>
          </w:tcPr>
          <w:p w14:paraId="55CAF8C4"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66B667AB"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w:t>
            </w:r>
          </w:p>
        </w:tc>
        <w:tc>
          <w:tcPr>
            <w:tcW w:w="451" w:type="pct"/>
            <w:hideMark/>
          </w:tcPr>
          <w:p w14:paraId="7EB3FD9C"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535" w:type="pct"/>
            <w:shd w:val="clear" w:color="auto" w:fill="8EAADB" w:themeFill="accent1" w:themeFillTint="99"/>
            <w:hideMark/>
          </w:tcPr>
          <w:p w14:paraId="5A15387D"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282" w:type="pct"/>
            <w:hideMark/>
          </w:tcPr>
          <w:p w14:paraId="7B25061F"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5668D6FC"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8,4</w:t>
            </w:r>
          </w:p>
        </w:tc>
        <w:tc>
          <w:tcPr>
            <w:tcW w:w="282" w:type="pct"/>
            <w:hideMark/>
          </w:tcPr>
          <w:p w14:paraId="0F0C67FA"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69FDA0E8"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w:t>
            </w:r>
          </w:p>
        </w:tc>
        <w:tc>
          <w:tcPr>
            <w:tcW w:w="282" w:type="pct"/>
            <w:hideMark/>
          </w:tcPr>
          <w:p w14:paraId="4212E23C"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0,8</w:t>
            </w:r>
          </w:p>
        </w:tc>
        <w:tc>
          <w:tcPr>
            <w:tcW w:w="282" w:type="pct"/>
            <w:shd w:val="clear" w:color="auto" w:fill="8EAADB" w:themeFill="accent1" w:themeFillTint="99"/>
            <w:hideMark/>
          </w:tcPr>
          <w:p w14:paraId="697DFE99"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9,6</w:t>
            </w:r>
          </w:p>
        </w:tc>
      </w:tr>
      <w:tr w:rsidR="004315AA" w:rsidRPr="00094952" w14:paraId="58D596AE" w14:textId="77777777" w:rsidTr="0096705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224F2BF1"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52557EDD"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Problème de sécurité du matériel</w:t>
            </w:r>
          </w:p>
        </w:tc>
        <w:tc>
          <w:tcPr>
            <w:tcW w:w="286" w:type="pct"/>
            <w:hideMark/>
          </w:tcPr>
          <w:p w14:paraId="34F0B49C"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32</w:t>
            </w:r>
          </w:p>
        </w:tc>
        <w:tc>
          <w:tcPr>
            <w:tcW w:w="286" w:type="pct"/>
            <w:hideMark/>
          </w:tcPr>
          <w:p w14:paraId="114D93B9"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6828EBE2"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451" w:type="pct"/>
            <w:hideMark/>
          </w:tcPr>
          <w:p w14:paraId="04EE287A"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0,3</w:t>
            </w:r>
          </w:p>
        </w:tc>
        <w:tc>
          <w:tcPr>
            <w:tcW w:w="535" w:type="pct"/>
            <w:shd w:val="clear" w:color="auto" w:fill="8EAADB" w:themeFill="accent1" w:themeFillTint="99"/>
            <w:hideMark/>
          </w:tcPr>
          <w:p w14:paraId="3F938EF6"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7,2</w:t>
            </w:r>
          </w:p>
        </w:tc>
        <w:tc>
          <w:tcPr>
            <w:tcW w:w="282" w:type="pct"/>
            <w:hideMark/>
          </w:tcPr>
          <w:p w14:paraId="1AE04784"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282" w:type="pct"/>
            <w:shd w:val="clear" w:color="auto" w:fill="8EAADB" w:themeFill="accent1" w:themeFillTint="99"/>
            <w:hideMark/>
          </w:tcPr>
          <w:p w14:paraId="292445C2"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4,8</w:t>
            </w:r>
          </w:p>
        </w:tc>
        <w:tc>
          <w:tcPr>
            <w:tcW w:w="282" w:type="pct"/>
            <w:hideMark/>
          </w:tcPr>
          <w:p w14:paraId="6F94DCCB"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282" w:type="pct"/>
            <w:shd w:val="clear" w:color="auto" w:fill="8EAADB" w:themeFill="accent1" w:themeFillTint="99"/>
            <w:hideMark/>
          </w:tcPr>
          <w:p w14:paraId="3CE7563A"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21,6</w:t>
            </w:r>
          </w:p>
        </w:tc>
        <w:tc>
          <w:tcPr>
            <w:tcW w:w="282" w:type="pct"/>
            <w:hideMark/>
          </w:tcPr>
          <w:p w14:paraId="11E3B9ED"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68607E2E"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r>
      <w:tr w:rsidR="004315AA" w:rsidRPr="00094952" w14:paraId="0943AAD1" w14:textId="77777777" w:rsidTr="00967056">
        <w:trPr>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1502879A"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1D18D220"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Problème de sécurité lié à internet</w:t>
            </w:r>
          </w:p>
        </w:tc>
        <w:tc>
          <w:tcPr>
            <w:tcW w:w="286" w:type="pct"/>
            <w:hideMark/>
          </w:tcPr>
          <w:p w14:paraId="5C41CB6C"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286" w:type="pct"/>
            <w:hideMark/>
          </w:tcPr>
          <w:p w14:paraId="6325D81B"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531" w:type="pct"/>
            <w:shd w:val="clear" w:color="auto" w:fill="8EAADB" w:themeFill="accent1" w:themeFillTint="99"/>
            <w:hideMark/>
          </w:tcPr>
          <w:p w14:paraId="3DE076E6"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451" w:type="pct"/>
            <w:hideMark/>
          </w:tcPr>
          <w:p w14:paraId="673E2F64"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0,2</w:t>
            </w:r>
          </w:p>
        </w:tc>
        <w:tc>
          <w:tcPr>
            <w:tcW w:w="535" w:type="pct"/>
            <w:shd w:val="clear" w:color="auto" w:fill="8EAADB" w:themeFill="accent1" w:themeFillTint="99"/>
            <w:hideMark/>
          </w:tcPr>
          <w:p w14:paraId="57AD075D"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4,8</w:t>
            </w:r>
          </w:p>
        </w:tc>
        <w:tc>
          <w:tcPr>
            <w:tcW w:w="282" w:type="pct"/>
            <w:hideMark/>
          </w:tcPr>
          <w:p w14:paraId="2400542D"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3BAA1093"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c>
          <w:tcPr>
            <w:tcW w:w="282" w:type="pct"/>
            <w:hideMark/>
          </w:tcPr>
          <w:p w14:paraId="064AA329"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0,9</w:t>
            </w:r>
          </w:p>
        </w:tc>
        <w:tc>
          <w:tcPr>
            <w:tcW w:w="282" w:type="pct"/>
            <w:shd w:val="clear" w:color="auto" w:fill="8EAADB" w:themeFill="accent1" w:themeFillTint="99"/>
            <w:hideMark/>
          </w:tcPr>
          <w:p w14:paraId="78620181"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21,6</w:t>
            </w:r>
          </w:p>
        </w:tc>
        <w:tc>
          <w:tcPr>
            <w:tcW w:w="282" w:type="pct"/>
            <w:hideMark/>
          </w:tcPr>
          <w:p w14:paraId="62E0B91B" w14:textId="77777777" w:rsidR="00931989" w:rsidRPr="00094952" w:rsidRDefault="00931989" w:rsidP="0093198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622A3BC4" w14:textId="77777777" w:rsidR="00931989" w:rsidRPr="00094952" w:rsidRDefault="00931989" w:rsidP="00931989">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2,4</w:t>
            </w:r>
          </w:p>
        </w:tc>
      </w:tr>
      <w:tr w:rsidR="004315AA" w:rsidRPr="00094952" w14:paraId="1CDF8E45" w14:textId="77777777" w:rsidTr="0096705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1" w:type="pct"/>
            <w:vMerge/>
            <w:hideMark/>
          </w:tcPr>
          <w:p w14:paraId="03FCDAE3" w14:textId="77777777" w:rsidR="00931989" w:rsidRPr="00094952" w:rsidRDefault="00931989" w:rsidP="00931989">
            <w:pPr>
              <w:jc w:val="left"/>
              <w:rPr>
                <w:rFonts w:ascii="Arial" w:eastAsia="Times New Roman" w:hAnsi="Arial" w:cs="Arial"/>
                <w:color w:val="000000"/>
                <w:sz w:val="16"/>
                <w:szCs w:val="16"/>
                <w:lang w:eastAsia="fr-FR"/>
              </w:rPr>
            </w:pPr>
          </w:p>
        </w:tc>
        <w:tc>
          <w:tcPr>
            <w:tcW w:w="469" w:type="pct"/>
            <w:hideMark/>
          </w:tcPr>
          <w:p w14:paraId="1665EA78"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Mauvais choix des technos</w:t>
            </w:r>
          </w:p>
        </w:tc>
        <w:tc>
          <w:tcPr>
            <w:tcW w:w="286" w:type="pct"/>
            <w:hideMark/>
          </w:tcPr>
          <w:p w14:paraId="5EE0B351"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286" w:type="pct"/>
            <w:hideMark/>
          </w:tcPr>
          <w:p w14:paraId="6D4C0D54"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531" w:type="pct"/>
            <w:shd w:val="clear" w:color="auto" w:fill="8EAADB" w:themeFill="accent1" w:themeFillTint="99"/>
            <w:hideMark/>
          </w:tcPr>
          <w:p w14:paraId="19A846BB"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9</w:t>
            </w:r>
          </w:p>
        </w:tc>
        <w:tc>
          <w:tcPr>
            <w:tcW w:w="451" w:type="pct"/>
            <w:hideMark/>
          </w:tcPr>
          <w:p w14:paraId="67AE271C"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535" w:type="pct"/>
            <w:shd w:val="clear" w:color="auto" w:fill="8EAADB" w:themeFill="accent1" w:themeFillTint="99"/>
            <w:hideMark/>
          </w:tcPr>
          <w:p w14:paraId="1F1F3956"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12,6</w:t>
            </w:r>
          </w:p>
        </w:tc>
        <w:tc>
          <w:tcPr>
            <w:tcW w:w="282" w:type="pct"/>
            <w:hideMark/>
          </w:tcPr>
          <w:p w14:paraId="0BE75BC2"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0,1</w:t>
            </w:r>
          </w:p>
        </w:tc>
        <w:tc>
          <w:tcPr>
            <w:tcW w:w="282" w:type="pct"/>
            <w:shd w:val="clear" w:color="auto" w:fill="8EAADB" w:themeFill="accent1" w:themeFillTint="99"/>
            <w:hideMark/>
          </w:tcPr>
          <w:p w14:paraId="45B7C7D7"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282" w:type="pct"/>
            <w:hideMark/>
          </w:tcPr>
          <w:p w14:paraId="367A5CF2"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0,5</w:t>
            </w:r>
          </w:p>
        </w:tc>
        <w:tc>
          <w:tcPr>
            <w:tcW w:w="282" w:type="pct"/>
            <w:shd w:val="clear" w:color="auto" w:fill="8EAADB" w:themeFill="accent1" w:themeFillTint="99"/>
            <w:hideMark/>
          </w:tcPr>
          <w:p w14:paraId="0F4C8197"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9</w:t>
            </w:r>
          </w:p>
        </w:tc>
        <w:tc>
          <w:tcPr>
            <w:tcW w:w="282" w:type="pct"/>
            <w:hideMark/>
          </w:tcPr>
          <w:p w14:paraId="051430E3" w14:textId="77777777" w:rsidR="00931989" w:rsidRPr="00094952" w:rsidRDefault="00931989" w:rsidP="0093198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0,7</w:t>
            </w:r>
          </w:p>
        </w:tc>
        <w:tc>
          <w:tcPr>
            <w:tcW w:w="282" w:type="pct"/>
            <w:shd w:val="clear" w:color="auto" w:fill="8EAADB" w:themeFill="accent1" w:themeFillTint="99"/>
            <w:hideMark/>
          </w:tcPr>
          <w:p w14:paraId="72A41C53" w14:textId="77777777" w:rsidR="00931989" w:rsidRPr="00094952" w:rsidRDefault="00931989" w:rsidP="0093198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12,6</w:t>
            </w:r>
          </w:p>
        </w:tc>
      </w:tr>
    </w:tbl>
    <w:p w14:paraId="4761B91E" w14:textId="77777777" w:rsidR="00251E85" w:rsidRDefault="00251E85" w:rsidP="00931989">
      <w:pPr>
        <w:sectPr w:rsidR="00251E85" w:rsidSect="002E1D44">
          <w:pgSz w:w="16838" w:h="11906" w:orient="landscape"/>
          <w:pgMar w:top="1417" w:right="1417" w:bottom="1417" w:left="1417" w:header="708" w:footer="708" w:gutter="0"/>
          <w:pgNumType w:fmt="upperRoman" w:chapStyle="2"/>
          <w:cols w:space="708"/>
          <w:docGrid w:linePitch="360"/>
        </w:sectPr>
      </w:pPr>
    </w:p>
    <w:p w14:paraId="0B079BC1" w14:textId="77777777" w:rsidR="00931989" w:rsidRDefault="00204808" w:rsidP="00204808">
      <w:pPr>
        <w:pStyle w:val="Titre2"/>
      </w:pPr>
      <w:bookmarkStart w:id="148" w:name="_Toc516066215"/>
      <w:r>
        <w:t>Annexe 1</w:t>
      </w:r>
      <w:r w:rsidR="002D0083">
        <w:t>4</w:t>
      </w:r>
      <w:bookmarkEnd w:id="148"/>
    </w:p>
    <w:p w14:paraId="3DEEE526" w14:textId="77777777" w:rsidR="00204808" w:rsidRDefault="00204808" w:rsidP="00204808"/>
    <w:p w14:paraId="10D9B8D3" w14:textId="77777777" w:rsidR="00204808" w:rsidRDefault="00E2233B" w:rsidP="00204808">
      <w:pPr>
        <w:pStyle w:val="Titre3"/>
      </w:pPr>
      <w:bookmarkStart w:id="149" w:name="_Toc516066216"/>
      <w:r>
        <w:t>Suivi des actions menées dans le cadre du suivi des risques</w:t>
      </w:r>
      <w:bookmarkEnd w:id="149"/>
    </w:p>
    <w:p w14:paraId="0B943E36" w14:textId="77777777" w:rsidR="00E26203" w:rsidRDefault="00E26203" w:rsidP="00E26203"/>
    <w:p w14:paraId="51236300" w14:textId="77777777" w:rsidR="00CC3CE6" w:rsidRPr="00E63E19" w:rsidRDefault="00CC3CE6" w:rsidP="00E26203">
      <w:pPr>
        <w:rPr>
          <w:rStyle w:val="Accentuation"/>
        </w:rPr>
      </w:pPr>
      <w:r w:rsidRPr="00E63E19">
        <w:rPr>
          <w:rStyle w:val="Accentuation"/>
        </w:rPr>
        <w:t>Légende</w:t>
      </w:r>
    </w:p>
    <w:tbl>
      <w:tblPr>
        <w:tblW w:w="8300" w:type="dxa"/>
        <w:tblCellMar>
          <w:left w:w="70" w:type="dxa"/>
          <w:right w:w="70" w:type="dxa"/>
        </w:tblCellMar>
        <w:tblLook w:val="04A0" w:firstRow="1" w:lastRow="0" w:firstColumn="1" w:lastColumn="0" w:noHBand="0" w:noVBand="1"/>
      </w:tblPr>
      <w:tblGrid>
        <w:gridCol w:w="1660"/>
        <w:gridCol w:w="1660"/>
        <w:gridCol w:w="1660"/>
        <w:gridCol w:w="1660"/>
        <w:gridCol w:w="1660"/>
      </w:tblGrid>
      <w:tr w:rsidR="00234DC6" w:rsidRPr="00234DC6" w14:paraId="7400D880" w14:textId="77777777" w:rsidTr="00234DC6">
        <w:trPr>
          <w:trHeight w:val="499"/>
        </w:trPr>
        <w:tc>
          <w:tcPr>
            <w:tcW w:w="1660" w:type="dxa"/>
            <w:vMerge w:val="restart"/>
            <w:tcBorders>
              <w:top w:val="single" w:sz="4" w:space="0" w:color="auto"/>
              <w:left w:val="single" w:sz="4" w:space="0" w:color="auto"/>
              <w:bottom w:val="single" w:sz="4" w:space="0" w:color="000000"/>
              <w:right w:val="nil"/>
            </w:tcBorders>
            <w:shd w:val="clear" w:color="000000" w:fill="FFFFFF"/>
            <w:vAlign w:val="center"/>
            <w:hideMark/>
          </w:tcPr>
          <w:p w14:paraId="5599D87B"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r w:rsidRPr="00234DC6">
              <w:rPr>
                <w:rFonts w:ascii="Calibri" w:eastAsia="Times New Roman" w:hAnsi="Calibri" w:cs="Calibri"/>
                <w:color w:val="000000"/>
                <w:sz w:val="16"/>
                <w:szCs w:val="16"/>
                <w:lang w:eastAsia="fr-FR"/>
              </w:rPr>
              <w:t>Actions menées</w:t>
            </w:r>
          </w:p>
        </w:tc>
        <w:tc>
          <w:tcPr>
            <w:tcW w:w="1660" w:type="dxa"/>
            <w:tcBorders>
              <w:top w:val="single" w:sz="4" w:space="0" w:color="auto"/>
              <w:left w:val="nil"/>
              <w:bottom w:val="nil"/>
              <w:right w:val="single" w:sz="4" w:space="0" w:color="auto"/>
            </w:tcBorders>
            <w:shd w:val="clear" w:color="000000" w:fill="A9D08E"/>
            <w:vAlign w:val="center"/>
            <w:hideMark/>
          </w:tcPr>
          <w:p w14:paraId="0A12CC97"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r w:rsidRPr="00234DC6">
              <w:rPr>
                <w:rFonts w:ascii="Calibri" w:eastAsia="Times New Roman" w:hAnsi="Calibri" w:cs="Calibri"/>
                <w:color w:val="000000"/>
                <w:sz w:val="16"/>
                <w:szCs w:val="16"/>
                <w:lang w:eastAsia="fr-FR"/>
              </w:rPr>
              <w:t>Succès</w:t>
            </w:r>
          </w:p>
        </w:tc>
        <w:tc>
          <w:tcPr>
            <w:tcW w:w="1660" w:type="dxa"/>
            <w:tcBorders>
              <w:top w:val="nil"/>
              <w:left w:val="nil"/>
              <w:bottom w:val="nil"/>
              <w:right w:val="nil"/>
            </w:tcBorders>
            <w:shd w:val="clear" w:color="auto" w:fill="auto"/>
            <w:vAlign w:val="center"/>
            <w:hideMark/>
          </w:tcPr>
          <w:p w14:paraId="0E3F7189"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p>
        </w:tc>
        <w:tc>
          <w:tcPr>
            <w:tcW w:w="1660" w:type="dxa"/>
            <w:vMerge w:val="restart"/>
            <w:tcBorders>
              <w:top w:val="single" w:sz="4" w:space="0" w:color="auto"/>
              <w:left w:val="single" w:sz="4" w:space="0" w:color="auto"/>
              <w:bottom w:val="single" w:sz="4" w:space="0" w:color="000000"/>
              <w:right w:val="nil"/>
            </w:tcBorders>
            <w:shd w:val="clear" w:color="000000" w:fill="FFFFFF"/>
            <w:vAlign w:val="center"/>
            <w:hideMark/>
          </w:tcPr>
          <w:p w14:paraId="32F33C7C"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r w:rsidRPr="00234DC6">
              <w:rPr>
                <w:rFonts w:ascii="Calibri" w:eastAsia="Times New Roman" w:hAnsi="Calibri" w:cs="Calibri"/>
                <w:color w:val="000000"/>
                <w:sz w:val="16"/>
                <w:szCs w:val="16"/>
                <w:lang w:eastAsia="fr-FR"/>
              </w:rPr>
              <w:t>Niveau de maîtrise</w:t>
            </w:r>
          </w:p>
        </w:tc>
        <w:tc>
          <w:tcPr>
            <w:tcW w:w="1660" w:type="dxa"/>
            <w:tcBorders>
              <w:top w:val="single" w:sz="4" w:space="0" w:color="auto"/>
              <w:left w:val="nil"/>
              <w:bottom w:val="nil"/>
              <w:right w:val="single" w:sz="4" w:space="0" w:color="auto"/>
            </w:tcBorders>
            <w:shd w:val="clear" w:color="000000" w:fill="92D050"/>
            <w:vAlign w:val="center"/>
            <w:hideMark/>
          </w:tcPr>
          <w:p w14:paraId="38641EDD"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r w:rsidRPr="00234DC6">
              <w:rPr>
                <w:rFonts w:ascii="Calibri" w:eastAsia="Times New Roman" w:hAnsi="Calibri" w:cs="Calibri"/>
                <w:color w:val="000000"/>
                <w:sz w:val="16"/>
                <w:szCs w:val="16"/>
                <w:lang w:eastAsia="fr-FR"/>
              </w:rPr>
              <w:t>Maîtrisé</w:t>
            </w:r>
          </w:p>
        </w:tc>
      </w:tr>
      <w:tr w:rsidR="00234DC6" w:rsidRPr="00234DC6" w14:paraId="128F4529" w14:textId="77777777" w:rsidTr="00234DC6">
        <w:trPr>
          <w:trHeight w:val="499"/>
        </w:trPr>
        <w:tc>
          <w:tcPr>
            <w:tcW w:w="1660" w:type="dxa"/>
            <w:vMerge/>
            <w:tcBorders>
              <w:top w:val="single" w:sz="4" w:space="0" w:color="auto"/>
              <w:left w:val="single" w:sz="4" w:space="0" w:color="auto"/>
              <w:bottom w:val="single" w:sz="4" w:space="0" w:color="000000"/>
              <w:right w:val="nil"/>
            </w:tcBorders>
            <w:vAlign w:val="center"/>
            <w:hideMark/>
          </w:tcPr>
          <w:p w14:paraId="5F7EACFF" w14:textId="77777777" w:rsidR="00234DC6" w:rsidRPr="00234DC6" w:rsidRDefault="00234DC6" w:rsidP="00234DC6">
            <w:pPr>
              <w:spacing w:after="0" w:line="240" w:lineRule="auto"/>
              <w:jc w:val="left"/>
              <w:rPr>
                <w:rFonts w:ascii="Calibri" w:eastAsia="Times New Roman" w:hAnsi="Calibri" w:cs="Calibri"/>
                <w:color w:val="000000"/>
                <w:sz w:val="16"/>
                <w:szCs w:val="16"/>
                <w:lang w:eastAsia="fr-FR"/>
              </w:rPr>
            </w:pPr>
          </w:p>
        </w:tc>
        <w:tc>
          <w:tcPr>
            <w:tcW w:w="1660" w:type="dxa"/>
            <w:tcBorders>
              <w:top w:val="nil"/>
              <w:left w:val="nil"/>
              <w:bottom w:val="nil"/>
              <w:right w:val="single" w:sz="4" w:space="0" w:color="auto"/>
            </w:tcBorders>
            <w:shd w:val="clear" w:color="000000" w:fill="FFFF00"/>
            <w:vAlign w:val="center"/>
            <w:hideMark/>
          </w:tcPr>
          <w:p w14:paraId="19BF8E47" w14:textId="77777777" w:rsidR="00234DC6" w:rsidRPr="00234DC6" w:rsidRDefault="00D07522" w:rsidP="00234DC6">
            <w:pPr>
              <w:spacing w:after="0" w:line="240" w:lineRule="auto"/>
              <w:jc w:val="center"/>
              <w:rPr>
                <w:rFonts w:ascii="Calibri" w:eastAsia="Times New Roman" w:hAnsi="Calibri" w:cs="Calibri"/>
                <w:color w:val="000000"/>
                <w:sz w:val="16"/>
                <w:szCs w:val="16"/>
                <w:lang w:eastAsia="fr-FR"/>
              </w:rPr>
            </w:pPr>
            <w:r w:rsidRPr="00234DC6">
              <w:rPr>
                <w:rFonts w:ascii="Calibri" w:eastAsia="Times New Roman" w:hAnsi="Calibri" w:cs="Calibri"/>
                <w:color w:val="000000"/>
                <w:sz w:val="16"/>
                <w:szCs w:val="16"/>
                <w:lang w:eastAsia="fr-FR"/>
              </w:rPr>
              <w:t>Récurent</w:t>
            </w:r>
            <w:r w:rsidR="00094952">
              <w:rPr>
                <w:rFonts w:ascii="Calibri" w:eastAsia="Times New Roman" w:hAnsi="Calibri" w:cs="Calibri"/>
                <w:color w:val="000000"/>
                <w:sz w:val="16"/>
                <w:szCs w:val="16"/>
                <w:lang w:eastAsia="fr-FR"/>
              </w:rPr>
              <w:t> / Partiellement</w:t>
            </w:r>
          </w:p>
        </w:tc>
        <w:tc>
          <w:tcPr>
            <w:tcW w:w="1660" w:type="dxa"/>
            <w:tcBorders>
              <w:top w:val="nil"/>
              <w:left w:val="nil"/>
              <w:bottom w:val="nil"/>
              <w:right w:val="nil"/>
            </w:tcBorders>
            <w:shd w:val="clear" w:color="auto" w:fill="auto"/>
            <w:vAlign w:val="center"/>
            <w:hideMark/>
          </w:tcPr>
          <w:p w14:paraId="64C1F2E3"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p>
        </w:tc>
        <w:tc>
          <w:tcPr>
            <w:tcW w:w="1660" w:type="dxa"/>
            <w:vMerge/>
            <w:tcBorders>
              <w:top w:val="single" w:sz="4" w:space="0" w:color="auto"/>
              <w:left w:val="single" w:sz="4" w:space="0" w:color="auto"/>
              <w:bottom w:val="single" w:sz="4" w:space="0" w:color="000000"/>
              <w:right w:val="nil"/>
            </w:tcBorders>
            <w:vAlign w:val="center"/>
            <w:hideMark/>
          </w:tcPr>
          <w:p w14:paraId="7F8FD809" w14:textId="77777777" w:rsidR="00234DC6" w:rsidRPr="00234DC6" w:rsidRDefault="00234DC6" w:rsidP="00234DC6">
            <w:pPr>
              <w:spacing w:after="0" w:line="240" w:lineRule="auto"/>
              <w:jc w:val="left"/>
              <w:rPr>
                <w:rFonts w:ascii="Calibri" w:eastAsia="Times New Roman" w:hAnsi="Calibri" w:cs="Calibri"/>
                <w:color w:val="000000"/>
                <w:sz w:val="16"/>
                <w:szCs w:val="16"/>
                <w:lang w:eastAsia="fr-FR"/>
              </w:rPr>
            </w:pPr>
          </w:p>
        </w:tc>
        <w:tc>
          <w:tcPr>
            <w:tcW w:w="1660" w:type="dxa"/>
            <w:tcBorders>
              <w:top w:val="nil"/>
              <w:left w:val="nil"/>
              <w:bottom w:val="nil"/>
              <w:right w:val="single" w:sz="4" w:space="0" w:color="auto"/>
            </w:tcBorders>
            <w:shd w:val="clear" w:color="000000" w:fill="FFFF00"/>
            <w:vAlign w:val="center"/>
            <w:hideMark/>
          </w:tcPr>
          <w:p w14:paraId="4C5FCED9"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r w:rsidRPr="00234DC6">
              <w:rPr>
                <w:rFonts w:ascii="Calibri" w:eastAsia="Times New Roman" w:hAnsi="Calibri" w:cs="Calibri"/>
                <w:color w:val="000000"/>
                <w:sz w:val="16"/>
                <w:szCs w:val="16"/>
                <w:lang w:eastAsia="fr-FR"/>
              </w:rPr>
              <w:t>Plutôt maîtrisé</w:t>
            </w:r>
          </w:p>
        </w:tc>
      </w:tr>
      <w:tr w:rsidR="00234DC6" w:rsidRPr="00234DC6" w14:paraId="09CC0F07" w14:textId="77777777" w:rsidTr="00234DC6">
        <w:trPr>
          <w:trHeight w:val="499"/>
        </w:trPr>
        <w:tc>
          <w:tcPr>
            <w:tcW w:w="1660" w:type="dxa"/>
            <w:vMerge/>
            <w:tcBorders>
              <w:top w:val="single" w:sz="4" w:space="0" w:color="auto"/>
              <w:left w:val="single" w:sz="4" w:space="0" w:color="auto"/>
              <w:bottom w:val="single" w:sz="4" w:space="0" w:color="000000"/>
              <w:right w:val="nil"/>
            </w:tcBorders>
            <w:vAlign w:val="center"/>
            <w:hideMark/>
          </w:tcPr>
          <w:p w14:paraId="1D5CDFB5" w14:textId="77777777" w:rsidR="00234DC6" w:rsidRPr="00234DC6" w:rsidRDefault="00234DC6" w:rsidP="00234DC6">
            <w:pPr>
              <w:spacing w:after="0" w:line="240" w:lineRule="auto"/>
              <w:jc w:val="left"/>
              <w:rPr>
                <w:rFonts w:ascii="Calibri" w:eastAsia="Times New Roman" w:hAnsi="Calibri" w:cs="Calibri"/>
                <w:color w:val="000000"/>
                <w:sz w:val="16"/>
                <w:szCs w:val="16"/>
                <w:lang w:eastAsia="fr-FR"/>
              </w:rPr>
            </w:pPr>
          </w:p>
        </w:tc>
        <w:tc>
          <w:tcPr>
            <w:tcW w:w="1660" w:type="dxa"/>
            <w:tcBorders>
              <w:top w:val="nil"/>
              <w:left w:val="nil"/>
              <w:bottom w:val="single" w:sz="4" w:space="0" w:color="auto"/>
              <w:right w:val="single" w:sz="4" w:space="0" w:color="auto"/>
            </w:tcBorders>
            <w:shd w:val="clear" w:color="000000" w:fill="F4B084"/>
            <w:vAlign w:val="center"/>
            <w:hideMark/>
          </w:tcPr>
          <w:p w14:paraId="0EFEE3DF" w14:textId="77777777" w:rsidR="00234DC6" w:rsidRPr="00234DC6" w:rsidRDefault="00D07522" w:rsidP="00234DC6">
            <w:pPr>
              <w:spacing w:after="0" w:line="240" w:lineRule="auto"/>
              <w:jc w:val="center"/>
              <w:rPr>
                <w:rFonts w:ascii="Calibri" w:eastAsia="Times New Roman" w:hAnsi="Calibri" w:cs="Calibri"/>
                <w:color w:val="000000"/>
                <w:sz w:val="16"/>
                <w:szCs w:val="16"/>
                <w:lang w:eastAsia="fr-FR"/>
              </w:rPr>
            </w:pPr>
            <w:r w:rsidRPr="00234DC6">
              <w:rPr>
                <w:rFonts w:ascii="Calibri" w:eastAsia="Times New Roman" w:hAnsi="Calibri" w:cs="Calibri"/>
                <w:color w:val="000000"/>
                <w:sz w:val="16"/>
                <w:szCs w:val="16"/>
                <w:lang w:eastAsia="fr-FR"/>
              </w:rPr>
              <w:t>Échec</w:t>
            </w:r>
          </w:p>
        </w:tc>
        <w:tc>
          <w:tcPr>
            <w:tcW w:w="1660" w:type="dxa"/>
            <w:tcBorders>
              <w:top w:val="nil"/>
              <w:left w:val="nil"/>
              <w:bottom w:val="nil"/>
              <w:right w:val="nil"/>
            </w:tcBorders>
            <w:shd w:val="clear" w:color="auto" w:fill="auto"/>
            <w:vAlign w:val="center"/>
            <w:hideMark/>
          </w:tcPr>
          <w:p w14:paraId="63788F91"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p>
        </w:tc>
        <w:tc>
          <w:tcPr>
            <w:tcW w:w="1660" w:type="dxa"/>
            <w:vMerge/>
            <w:tcBorders>
              <w:top w:val="single" w:sz="4" w:space="0" w:color="auto"/>
              <w:left w:val="single" w:sz="4" w:space="0" w:color="auto"/>
              <w:bottom w:val="single" w:sz="4" w:space="0" w:color="000000"/>
              <w:right w:val="nil"/>
            </w:tcBorders>
            <w:vAlign w:val="center"/>
            <w:hideMark/>
          </w:tcPr>
          <w:p w14:paraId="2328984D" w14:textId="77777777" w:rsidR="00234DC6" w:rsidRPr="00234DC6" w:rsidRDefault="00234DC6" w:rsidP="00234DC6">
            <w:pPr>
              <w:spacing w:after="0" w:line="240" w:lineRule="auto"/>
              <w:jc w:val="left"/>
              <w:rPr>
                <w:rFonts w:ascii="Calibri" w:eastAsia="Times New Roman" w:hAnsi="Calibri" w:cs="Calibri"/>
                <w:color w:val="000000"/>
                <w:sz w:val="16"/>
                <w:szCs w:val="16"/>
                <w:lang w:eastAsia="fr-FR"/>
              </w:rPr>
            </w:pPr>
          </w:p>
        </w:tc>
        <w:tc>
          <w:tcPr>
            <w:tcW w:w="1660" w:type="dxa"/>
            <w:tcBorders>
              <w:top w:val="nil"/>
              <w:left w:val="nil"/>
              <w:bottom w:val="nil"/>
              <w:right w:val="single" w:sz="4" w:space="0" w:color="auto"/>
            </w:tcBorders>
            <w:shd w:val="clear" w:color="000000" w:fill="FFC000"/>
            <w:vAlign w:val="center"/>
            <w:hideMark/>
          </w:tcPr>
          <w:p w14:paraId="676787A7"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r w:rsidRPr="00234DC6">
              <w:rPr>
                <w:rFonts w:ascii="Calibri" w:eastAsia="Times New Roman" w:hAnsi="Calibri" w:cs="Calibri"/>
                <w:color w:val="000000"/>
                <w:sz w:val="16"/>
                <w:szCs w:val="16"/>
                <w:lang w:eastAsia="fr-FR"/>
              </w:rPr>
              <w:t>Plutôt non maîtrisé</w:t>
            </w:r>
          </w:p>
        </w:tc>
      </w:tr>
      <w:tr w:rsidR="00234DC6" w:rsidRPr="00234DC6" w14:paraId="2DCB39A8" w14:textId="77777777" w:rsidTr="00234DC6">
        <w:trPr>
          <w:trHeight w:val="499"/>
        </w:trPr>
        <w:tc>
          <w:tcPr>
            <w:tcW w:w="1660" w:type="dxa"/>
            <w:tcBorders>
              <w:top w:val="nil"/>
              <w:left w:val="nil"/>
              <w:bottom w:val="nil"/>
              <w:right w:val="nil"/>
            </w:tcBorders>
            <w:shd w:val="clear" w:color="auto" w:fill="auto"/>
            <w:vAlign w:val="center"/>
            <w:hideMark/>
          </w:tcPr>
          <w:p w14:paraId="74692E98"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p>
        </w:tc>
        <w:tc>
          <w:tcPr>
            <w:tcW w:w="1660" w:type="dxa"/>
            <w:tcBorders>
              <w:top w:val="nil"/>
              <w:left w:val="nil"/>
              <w:bottom w:val="nil"/>
              <w:right w:val="nil"/>
            </w:tcBorders>
            <w:shd w:val="clear" w:color="auto" w:fill="auto"/>
            <w:vAlign w:val="center"/>
            <w:hideMark/>
          </w:tcPr>
          <w:p w14:paraId="022D801F" w14:textId="77777777" w:rsidR="00234DC6" w:rsidRPr="00234DC6" w:rsidRDefault="00234DC6" w:rsidP="00234DC6">
            <w:pPr>
              <w:spacing w:after="0" w:line="240" w:lineRule="auto"/>
              <w:jc w:val="center"/>
              <w:rPr>
                <w:rFonts w:ascii="Times New Roman" w:eastAsia="Times New Roman" w:hAnsi="Times New Roman" w:cs="Times New Roman"/>
                <w:sz w:val="20"/>
                <w:szCs w:val="20"/>
                <w:lang w:eastAsia="fr-FR"/>
              </w:rPr>
            </w:pPr>
          </w:p>
        </w:tc>
        <w:tc>
          <w:tcPr>
            <w:tcW w:w="1660" w:type="dxa"/>
            <w:tcBorders>
              <w:top w:val="nil"/>
              <w:left w:val="nil"/>
              <w:bottom w:val="nil"/>
              <w:right w:val="nil"/>
            </w:tcBorders>
            <w:shd w:val="clear" w:color="auto" w:fill="auto"/>
            <w:vAlign w:val="center"/>
            <w:hideMark/>
          </w:tcPr>
          <w:p w14:paraId="2698E554" w14:textId="77777777" w:rsidR="00234DC6" w:rsidRPr="00234DC6" w:rsidRDefault="00234DC6" w:rsidP="00234DC6">
            <w:pPr>
              <w:spacing w:after="0" w:line="240" w:lineRule="auto"/>
              <w:jc w:val="center"/>
              <w:rPr>
                <w:rFonts w:ascii="Times New Roman" w:eastAsia="Times New Roman" w:hAnsi="Times New Roman" w:cs="Times New Roman"/>
                <w:sz w:val="20"/>
                <w:szCs w:val="20"/>
                <w:lang w:eastAsia="fr-FR"/>
              </w:rPr>
            </w:pPr>
          </w:p>
        </w:tc>
        <w:tc>
          <w:tcPr>
            <w:tcW w:w="1660" w:type="dxa"/>
            <w:vMerge/>
            <w:tcBorders>
              <w:top w:val="single" w:sz="4" w:space="0" w:color="auto"/>
              <w:left w:val="single" w:sz="4" w:space="0" w:color="auto"/>
              <w:bottom w:val="single" w:sz="4" w:space="0" w:color="000000"/>
              <w:right w:val="nil"/>
            </w:tcBorders>
            <w:vAlign w:val="center"/>
            <w:hideMark/>
          </w:tcPr>
          <w:p w14:paraId="52A2869B" w14:textId="77777777" w:rsidR="00234DC6" w:rsidRPr="00234DC6" w:rsidRDefault="00234DC6" w:rsidP="00234DC6">
            <w:pPr>
              <w:spacing w:after="0" w:line="240" w:lineRule="auto"/>
              <w:jc w:val="left"/>
              <w:rPr>
                <w:rFonts w:ascii="Calibri" w:eastAsia="Times New Roman" w:hAnsi="Calibri" w:cs="Calibri"/>
                <w:color w:val="000000"/>
                <w:sz w:val="16"/>
                <w:szCs w:val="16"/>
                <w:lang w:eastAsia="fr-FR"/>
              </w:rPr>
            </w:pPr>
          </w:p>
        </w:tc>
        <w:tc>
          <w:tcPr>
            <w:tcW w:w="1660" w:type="dxa"/>
            <w:tcBorders>
              <w:top w:val="nil"/>
              <w:left w:val="nil"/>
              <w:bottom w:val="single" w:sz="4" w:space="0" w:color="auto"/>
              <w:right w:val="single" w:sz="4" w:space="0" w:color="auto"/>
            </w:tcBorders>
            <w:shd w:val="clear" w:color="000000" w:fill="C65911"/>
            <w:vAlign w:val="center"/>
            <w:hideMark/>
          </w:tcPr>
          <w:p w14:paraId="4012D6E7" w14:textId="77777777" w:rsidR="00234DC6" w:rsidRPr="00234DC6" w:rsidRDefault="00234DC6" w:rsidP="00234DC6">
            <w:pPr>
              <w:spacing w:after="0" w:line="240" w:lineRule="auto"/>
              <w:jc w:val="center"/>
              <w:rPr>
                <w:rFonts w:ascii="Calibri" w:eastAsia="Times New Roman" w:hAnsi="Calibri" w:cs="Calibri"/>
                <w:color w:val="000000"/>
                <w:sz w:val="16"/>
                <w:szCs w:val="16"/>
                <w:lang w:eastAsia="fr-FR"/>
              </w:rPr>
            </w:pPr>
            <w:r w:rsidRPr="00234DC6">
              <w:rPr>
                <w:rFonts w:ascii="Calibri" w:eastAsia="Times New Roman" w:hAnsi="Calibri" w:cs="Calibri"/>
                <w:color w:val="000000"/>
                <w:sz w:val="16"/>
                <w:szCs w:val="16"/>
                <w:lang w:eastAsia="fr-FR"/>
              </w:rPr>
              <w:t>Pas du tout maîtrisé</w:t>
            </w:r>
          </w:p>
        </w:tc>
      </w:tr>
    </w:tbl>
    <w:p w14:paraId="686F9E6C" w14:textId="77777777" w:rsidR="00234DC6" w:rsidRDefault="00234DC6" w:rsidP="00E26203"/>
    <w:p w14:paraId="1D1D7E83" w14:textId="77777777" w:rsidR="00234DC6" w:rsidRDefault="00234DC6" w:rsidP="00E26203">
      <w:r>
        <w:tab/>
      </w:r>
      <w:r>
        <w:tab/>
      </w:r>
      <w:r>
        <w:tab/>
      </w:r>
      <w:r>
        <w:tab/>
      </w:r>
      <w:r>
        <w:tab/>
      </w:r>
      <w:r>
        <w:tab/>
      </w:r>
      <w:r>
        <w:tab/>
      </w:r>
      <w:r>
        <w:tab/>
      </w:r>
      <w:r>
        <w:tab/>
      </w:r>
      <w:r>
        <w:tab/>
      </w:r>
      <w:r>
        <w:tab/>
      </w:r>
      <w:r>
        <w:tab/>
      </w:r>
      <w:r>
        <w:tab/>
      </w:r>
    </w:p>
    <w:p w14:paraId="0F8B22F0" w14:textId="77777777" w:rsidR="00234DC6" w:rsidRPr="00E26203" w:rsidRDefault="00234DC6" w:rsidP="00234DC6">
      <w:pPr>
        <w:tabs>
          <w:tab w:val="left" w:pos="8080"/>
        </w:tabs>
      </w:pPr>
      <w:r>
        <w:tab/>
      </w:r>
      <w:r>
        <w:tab/>
      </w:r>
      <w:r>
        <w:tab/>
      </w:r>
      <w:r>
        <w:tab/>
      </w:r>
    </w:p>
    <w:tbl>
      <w:tblPr>
        <w:tblW w:w="5000" w:type="pct"/>
        <w:tblCellMar>
          <w:left w:w="70" w:type="dxa"/>
          <w:right w:w="70" w:type="dxa"/>
        </w:tblCellMar>
        <w:tblLook w:val="04A0" w:firstRow="1" w:lastRow="0" w:firstColumn="1" w:lastColumn="0" w:noHBand="0" w:noVBand="1"/>
      </w:tblPr>
      <w:tblGrid>
        <w:gridCol w:w="1431"/>
        <w:gridCol w:w="1431"/>
        <w:gridCol w:w="1430"/>
        <w:gridCol w:w="1430"/>
        <w:gridCol w:w="1430"/>
        <w:gridCol w:w="1427"/>
        <w:gridCol w:w="1427"/>
        <w:gridCol w:w="1427"/>
        <w:gridCol w:w="1427"/>
        <w:gridCol w:w="1134"/>
      </w:tblGrid>
      <w:tr w:rsidR="00E26203" w:rsidRPr="00094952" w14:paraId="59A9370B" w14:textId="77777777" w:rsidTr="00CC3CE6">
        <w:trPr>
          <w:trHeight w:val="390"/>
        </w:trPr>
        <w:tc>
          <w:tcPr>
            <w:tcW w:w="511" w:type="pct"/>
            <w:tcBorders>
              <w:top w:val="single" w:sz="4" w:space="0" w:color="auto"/>
              <w:left w:val="single" w:sz="4" w:space="0" w:color="auto"/>
              <w:bottom w:val="single" w:sz="4" w:space="0" w:color="auto"/>
              <w:right w:val="single" w:sz="4" w:space="0" w:color="auto"/>
            </w:tcBorders>
            <w:shd w:val="clear" w:color="000000" w:fill="DDEBF7"/>
            <w:vAlign w:val="center"/>
            <w:hideMark/>
          </w:tcPr>
          <w:p w14:paraId="67C7FF4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Risque</w:t>
            </w:r>
          </w:p>
        </w:tc>
        <w:tc>
          <w:tcPr>
            <w:tcW w:w="511" w:type="pct"/>
            <w:tcBorders>
              <w:top w:val="single" w:sz="4" w:space="0" w:color="auto"/>
              <w:left w:val="nil"/>
              <w:bottom w:val="single" w:sz="4" w:space="0" w:color="auto"/>
              <w:right w:val="single" w:sz="4" w:space="0" w:color="auto"/>
            </w:tcBorders>
            <w:shd w:val="clear" w:color="000000" w:fill="DDEBF7"/>
            <w:vAlign w:val="center"/>
            <w:hideMark/>
          </w:tcPr>
          <w:p w14:paraId="7E98C8B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Facteur</w:t>
            </w:r>
          </w:p>
        </w:tc>
        <w:tc>
          <w:tcPr>
            <w:tcW w:w="511" w:type="pct"/>
            <w:tcBorders>
              <w:top w:val="single" w:sz="4" w:space="0" w:color="auto"/>
              <w:left w:val="nil"/>
              <w:bottom w:val="single" w:sz="4" w:space="0" w:color="auto"/>
              <w:right w:val="single" w:sz="4" w:space="0" w:color="auto"/>
            </w:tcBorders>
            <w:shd w:val="clear" w:color="000000" w:fill="DDEBF7"/>
            <w:vAlign w:val="center"/>
            <w:hideMark/>
          </w:tcPr>
          <w:p w14:paraId="4659F03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Action menée</w:t>
            </w:r>
          </w:p>
        </w:tc>
        <w:tc>
          <w:tcPr>
            <w:tcW w:w="511" w:type="pct"/>
            <w:tcBorders>
              <w:top w:val="single" w:sz="4" w:space="0" w:color="auto"/>
              <w:left w:val="nil"/>
              <w:bottom w:val="single" w:sz="4" w:space="0" w:color="auto"/>
              <w:right w:val="single" w:sz="4" w:space="0" w:color="auto"/>
            </w:tcBorders>
            <w:shd w:val="clear" w:color="000000" w:fill="DDEBF7"/>
            <w:vAlign w:val="center"/>
            <w:hideMark/>
          </w:tcPr>
          <w:p w14:paraId="0361946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Criticité nominale</w:t>
            </w:r>
          </w:p>
        </w:tc>
        <w:tc>
          <w:tcPr>
            <w:tcW w:w="511" w:type="pct"/>
            <w:tcBorders>
              <w:top w:val="single" w:sz="4" w:space="0" w:color="auto"/>
              <w:left w:val="nil"/>
              <w:bottom w:val="single" w:sz="4" w:space="0" w:color="auto"/>
              <w:right w:val="single" w:sz="4" w:space="0" w:color="auto"/>
            </w:tcBorders>
            <w:shd w:val="clear" w:color="000000" w:fill="DDEBF7"/>
            <w:vAlign w:val="center"/>
            <w:hideMark/>
          </w:tcPr>
          <w:p w14:paraId="5186D0C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Responsable</w:t>
            </w:r>
          </w:p>
        </w:tc>
        <w:tc>
          <w:tcPr>
            <w:tcW w:w="510" w:type="pct"/>
            <w:tcBorders>
              <w:top w:val="single" w:sz="4" w:space="0" w:color="auto"/>
              <w:left w:val="nil"/>
              <w:bottom w:val="single" w:sz="4" w:space="0" w:color="auto"/>
              <w:right w:val="single" w:sz="4" w:space="0" w:color="auto"/>
            </w:tcBorders>
            <w:shd w:val="clear" w:color="000000" w:fill="DDEBF7"/>
            <w:vAlign w:val="center"/>
            <w:hideMark/>
          </w:tcPr>
          <w:p w14:paraId="3C04B70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Niveau de maîtrise</w:t>
            </w:r>
          </w:p>
        </w:tc>
        <w:tc>
          <w:tcPr>
            <w:tcW w:w="510" w:type="pct"/>
            <w:tcBorders>
              <w:top w:val="single" w:sz="4" w:space="0" w:color="auto"/>
              <w:left w:val="nil"/>
              <w:bottom w:val="single" w:sz="4" w:space="0" w:color="auto"/>
              <w:right w:val="single" w:sz="4" w:space="0" w:color="auto"/>
            </w:tcBorders>
            <w:shd w:val="clear" w:color="000000" w:fill="DDEBF7"/>
            <w:vAlign w:val="center"/>
            <w:hideMark/>
          </w:tcPr>
          <w:p w14:paraId="1BEDE1E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Échéance</w:t>
            </w:r>
          </w:p>
        </w:tc>
        <w:tc>
          <w:tcPr>
            <w:tcW w:w="510" w:type="pct"/>
            <w:tcBorders>
              <w:top w:val="single" w:sz="4" w:space="0" w:color="auto"/>
              <w:left w:val="nil"/>
              <w:bottom w:val="single" w:sz="4" w:space="0" w:color="auto"/>
              <w:right w:val="single" w:sz="4" w:space="0" w:color="auto"/>
            </w:tcBorders>
            <w:shd w:val="clear" w:color="000000" w:fill="DDEBF7"/>
            <w:vAlign w:val="center"/>
            <w:hideMark/>
          </w:tcPr>
          <w:p w14:paraId="10013A4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Échéance revisitée</w:t>
            </w:r>
          </w:p>
        </w:tc>
        <w:tc>
          <w:tcPr>
            <w:tcW w:w="510" w:type="pct"/>
            <w:tcBorders>
              <w:top w:val="single" w:sz="4" w:space="0" w:color="auto"/>
              <w:left w:val="nil"/>
              <w:bottom w:val="single" w:sz="4" w:space="0" w:color="auto"/>
              <w:right w:val="single" w:sz="4" w:space="0" w:color="auto"/>
            </w:tcBorders>
            <w:shd w:val="clear" w:color="000000" w:fill="DDEBF7"/>
            <w:vAlign w:val="center"/>
            <w:hideMark/>
          </w:tcPr>
          <w:p w14:paraId="1A24C4CE" w14:textId="77777777" w:rsidR="00E26203" w:rsidRPr="00094952" w:rsidRDefault="007F4A30"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État</w:t>
            </w:r>
          </w:p>
        </w:tc>
        <w:tc>
          <w:tcPr>
            <w:tcW w:w="405" w:type="pct"/>
            <w:tcBorders>
              <w:top w:val="single" w:sz="4" w:space="0" w:color="auto"/>
              <w:left w:val="nil"/>
              <w:bottom w:val="single" w:sz="4" w:space="0" w:color="auto"/>
              <w:right w:val="single" w:sz="4" w:space="0" w:color="auto"/>
            </w:tcBorders>
            <w:shd w:val="clear" w:color="000000" w:fill="DDEBF7"/>
            <w:vAlign w:val="center"/>
            <w:hideMark/>
          </w:tcPr>
          <w:p w14:paraId="0F9EC99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Commentaire</w:t>
            </w:r>
          </w:p>
        </w:tc>
      </w:tr>
      <w:tr w:rsidR="00E26203" w:rsidRPr="00094952" w14:paraId="306D38A7" w14:textId="77777777" w:rsidTr="00CC3CE6">
        <w:trPr>
          <w:trHeight w:val="720"/>
        </w:trPr>
        <w:tc>
          <w:tcPr>
            <w:tcW w:w="511" w:type="pct"/>
            <w:tcBorders>
              <w:top w:val="nil"/>
              <w:left w:val="single" w:sz="4" w:space="0" w:color="auto"/>
              <w:bottom w:val="nil"/>
              <w:right w:val="single" w:sz="4" w:space="0" w:color="auto"/>
            </w:tcBorders>
            <w:shd w:val="clear" w:color="000000" w:fill="DDEBF7"/>
            <w:vAlign w:val="center"/>
            <w:hideMark/>
          </w:tcPr>
          <w:p w14:paraId="4BB184E0"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Cahier des charges trop léger</w:t>
            </w:r>
          </w:p>
        </w:tc>
        <w:tc>
          <w:tcPr>
            <w:tcW w:w="511" w:type="pct"/>
            <w:tcBorders>
              <w:top w:val="nil"/>
              <w:left w:val="nil"/>
              <w:bottom w:val="single" w:sz="4" w:space="0" w:color="auto"/>
              <w:right w:val="single" w:sz="4" w:space="0" w:color="auto"/>
            </w:tcBorders>
            <w:shd w:val="clear" w:color="auto" w:fill="auto"/>
            <w:vAlign w:val="center"/>
            <w:hideMark/>
          </w:tcPr>
          <w:p w14:paraId="74436415"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Mauvaise étude d'</w:t>
            </w:r>
            <w:r w:rsidR="00D0339C" w:rsidRPr="00094952">
              <w:rPr>
                <w:rFonts w:ascii="Arial" w:eastAsia="Times New Roman" w:hAnsi="Arial" w:cs="Arial"/>
                <w:color w:val="000000"/>
                <w:sz w:val="16"/>
                <w:szCs w:val="16"/>
                <w:lang w:eastAsia="fr-FR"/>
              </w:rPr>
              <w:t>avant-projet</w:t>
            </w:r>
          </w:p>
        </w:tc>
        <w:tc>
          <w:tcPr>
            <w:tcW w:w="511" w:type="pct"/>
            <w:tcBorders>
              <w:top w:val="nil"/>
              <w:left w:val="nil"/>
              <w:bottom w:val="single" w:sz="4" w:space="0" w:color="auto"/>
              <w:right w:val="single" w:sz="4" w:space="0" w:color="auto"/>
            </w:tcBorders>
            <w:shd w:val="clear" w:color="000000" w:fill="A9D08E"/>
            <w:vAlign w:val="center"/>
            <w:hideMark/>
          </w:tcPr>
          <w:p w14:paraId="58636A3F" w14:textId="77777777" w:rsidR="00E26203" w:rsidRPr="00094952" w:rsidRDefault="00D0339C"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Étude</w:t>
            </w:r>
            <w:r w:rsidR="00E26203" w:rsidRPr="00094952">
              <w:rPr>
                <w:rFonts w:ascii="Arial" w:eastAsia="Times New Roman" w:hAnsi="Arial" w:cs="Arial"/>
                <w:color w:val="000000"/>
                <w:sz w:val="16"/>
                <w:szCs w:val="16"/>
                <w:lang w:eastAsia="fr-FR"/>
              </w:rPr>
              <w:t xml:space="preserve"> approfondie du besoin</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78EFCD06"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18</w:t>
            </w:r>
          </w:p>
        </w:tc>
        <w:tc>
          <w:tcPr>
            <w:tcW w:w="511" w:type="pct"/>
            <w:tcBorders>
              <w:top w:val="nil"/>
              <w:left w:val="nil"/>
              <w:bottom w:val="single" w:sz="4" w:space="0" w:color="auto"/>
              <w:right w:val="single" w:sz="4" w:space="0" w:color="auto"/>
            </w:tcBorders>
            <w:shd w:val="clear" w:color="auto" w:fill="auto"/>
            <w:vAlign w:val="center"/>
            <w:hideMark/>
          </w:tcPr>
          <w:p w14:paraId="22994CB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6E21449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D528BC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22/02/2018</w:t>
            </w:r>
          </w:p>
        </w:tc>
        <w:tc>
          <w:tcPr>
            <w:tcW w:w="510" w:type="pct"/>
            <w:tcBorders>
              <w:top w:val="nil"/>
              <w:left w:val="nil"/>
              <w:bottom w:val="single" w:sz="4" w:space="0" w:color="auto"/>
              <w:right w:val="single" w:sz="4" w:space="0" w:color="auto"/>
            </w:tcBorders>
            <w:shd w:val="clear" w:color="auto" w:fill="auto"/>
            <w:vAlign w:val="center"/>
            <w:hideMark/>
          </w:tcPr>
          <w:p w14:paraId="32C979F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65880F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3C58A98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3D2BC033" w14:textId="77777777" w:rsidTr="00CC3CE6">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69231B82"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02E336F4"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Mauvaise communication avec le MOA</w:t>
            </w:r>
          </w:p>
        </w:tc>
        <w:tc>
          <w:tcPr>
            <w:tcW w:w="511" w:type="pct"/>
            <w:tcBorders>
              <w:top w:val="nil"/>
              <w:left w:val="nil"/>
              <w:bottom w:val="single" w:sz="4" w:space="0" w:color="auto"/>
              <w:right w:val="single" w:sz="4" w:space="0" w:color="auto"/>
            </w:tcBorders>
            <w:shd w:val="clear" w:color="000000" w:fill="FFFF00"/>
            <w:vAlign w:val="center"/>
            <w:hideMark/>
          </w:tcPr>
          <w:p w14:paraId="61BFD141"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Relancer et impliquer le porteur du projet</w:t>
            </w:r>
          </w:p>
        </w:tc>
        <w:tc>
          <w:tcPr>
            <w:tcW w:w="511" w:type="pct"/>
            <w:vMerge/>
            <w:tcBorders>
              <w:top w:val="nil"/>
              <w:left w:val="single" w:sz="4" w:space="0" w:color="auto"/>
              <w:bottom w:val="single" w:sz="4" w:space="0" w:color="000000"/>
              <w:right w:val="single" w:sz="4" w:space="0" w:color="auto"/>
            </w:tcBorders>
            <w:vAlign w:val="center"/>
            <w:hideMark/>
          </w:tcPr>
          <w:p w14:paraId="16CBA7AC"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DEC420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Thomas</w:t>
            </w:r>
          </w:p>
        </w:tc>
        <w:tc>
          <w:tcPr>
            <w:tcW w:w="510" w:type="pct"/>
            <w:tcBorders>
              <w:top w:val="nil"/>
              <w:left w:val="nil"/>
              <w:bottom w:val="nil"/>
              <w:right w:val="single" w:sz="4" w:space="0" w:color="auto"/>
            </w:tcBorders>
            <w:shd w:val="clear" w:color="000000" w:fill="FFFF00"/>
            <w:vAlign w:val="center"/>
            <w:hideMark/>
          </w:tcPr>
          <w:p w14:paraId="0BAE10D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2FC9AD9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6715B31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683E0B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En cours</w:t>
            </w:r>
          </w:p>
        </w:tc>
        <w:tc>
          <w:tcPr>
            <w:tcW w:w="405" w:type="pct"/>
            <w:tcBorders>
              <w:top w:val="nil"/>
              <w:left w:val="nil"/>
              <w:bottom w:val="single" w:sz="4" w:space="0" w:color="auto"/>
              <w:right w:val="single" w:sz="4" w:space="0" w:color="auto"/>
            </w:tcBorders>
            <w:shd w:val="clear" w:color="auto" w:fill="auto"/>
            <w:vAlign w:val="center"/>
            <w:hideMark/>
          </w:tcPr>
          <w:p w14:paraId="4C503C72" w14:textId="77777777" w:rsidR="00E26203" w:rsidRPr="00094952" w:rsidRDefault="007F4A30"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Récurent</w:t>
            </w:r>
          </w:p>
        </w:tc>
      </w:tr>
      <w:tr w:rsidR="00E26203" w:rsidRPr="00094952" w14:paraId="27D0E07D" w14:textId="77777777" w:rsidTr="00CC3CE6">
        <w:trPr>
          <w:trHeight w:val="67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527935C0"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FFFFFF"/>
            <w:vAlign w:val="center"/>
            <w:hideMark/>
          </w:tcPr>
          <w:p w14:paraId="0F0FDCB2"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d'implication du porteur du projet</w:t>
            </w:r>
          </w:p>
        </w:tc>
        <w:tc>
          <w:tcPr>
            <w:tcW w:w="511" w:type="pct"/>
            <w:tcBorders>
              <w:top w:val="nil"/>
              <w:left w:val="nil"/>
              <w:bottom w:val="single" w:sz="4" w:space="0" w:color="auto"/>
              <w:right w:val="single" w:sz="4" w:space="0" w:color="auto"/>
            </w:tcBorders>
            <w:shd w:val="clear" w:color="auto" w:fill="auto"/>
            <w:vAlign w:val="center"/>
            <w:hideMark/>
          </w:tcPr>
          <w:p w14:paraId="6E925940"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Présenter une maquette / un prototype</w:t>
            </w:r>
          </w:p>
        </w:tc>
        <w:tc>
          <w:tcPr>
            <w:tcW w:w="511" w:type="pct"/>
            <w:vMerge/>
            <w:tcBorders>
              <w:top w:val="nil"/>
              <w:left w:val="single" w:sz="4" w:space="0" w:color="auto"/>
              <w:bottom w:val="single" w:sz="4" w:space="0" w:color="000000"/>
              <w:right w:val="single" w:sz="4" w:space="0" w:color="auto"/>
            </w:tcBorders>
            <w:vAlign w:val="center"/>
            <w:hideMark/>
          </w:tcPr>
          <w:p w14:paraId="7F76DC1D"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0DE74C1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FF00"/>
            <w:vAlign w:val="center"/>
            <w:hideMark/>
          </w:tcPr>
          <w:p w14:paraId="7D5E8BB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2F23776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28/06/2018</w:t>
            </w:r>
          </w:p>
        </w:tc>
        <w:tc>
          <w:tcPr>
            <w:tcW w:w="510" w:type="pct"/>
            <w:tcBorders>
              <w:top w:val="nil"/>
              <w:left w:val="nil"/>
              <w:bottom w:val="single" w:sz="4" w:space="0" w:color="auto"/>
              <w:right w:val="single" w:sz="4" w:space="0" w:color="auto"/>
            </w:tcBorders>
            <w:shd w:val="clear" w:color="auto" w:fill="auto"/>
            <w:vAlign w:val="center"/>
            <w:hideMark/>
          </w:tcPr>
          <w:p w14:paraId="7EA9590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1CA3A5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062DD85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6DCADF30" w14:textId="77777777" w:rsidTr="00CC3CE6">
        <w:trPr>
          <w:trHeight w:val="765"/>
        </w:trPr>
        <w:tc>
          <w:tcPr>
            <w:tcW w:w="511" w:type="pct"/>
            <w:tcBorders>
              <w:top w:val="nil"/>
              <w:left w:val="single" w:sz="4" w:space="0" w:color="auto"/>
              <w:bottom w:val="nil"/>
              <w:right w:val="single" w:sz="4" w:space="0" w:color="auto"/>
            </w:tcBorders>
            <w:shd w:val="clear" w:color="000000" w:fill="DDEBF7"/>
            <w:vAlign w:val="center"/>
            <w:hideMark/>
          </w:tcPr>
          <w:p w14:paraId="1340EA50"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xml:space="preserve">Application ne répondant pas aux </w:t>
            </w:r>
            <w:r w:rsidR="00D0339C" w:rsidRPr="00094952">
              <w:rPr>
                <w:rFonts w:ascii="Arial" w:eastAsia="Times New Roman" w:hAnsi="Arial" w:cs="Arial"/>
                <w:color w:val="000000"/>
                <w:sz w:val="16"/>
                <w:szCs w:val="16"/>
                <w:lang w:eastAsia="fr-FR"/>
              </w:rPr>
              <w:t>exigences</w:t>
            </w:r>
          </w:p>
        </w:tc>
        <w:tc>
          <w:tcPr>
            <w:tcW w:w="511" w:type="pct"/>
            <w:tcBorders>
              <w:top w:val="nil"/>
              <w:left w:val="nil"/>
              <w:bottom w:val="nil"/>
              <w:right w:val="single" w:sz="4" w:space="0" w:color="auto"/>
            </w:tcBorders>
            <w:shd w:val="clear" w:color="auto" w:fill="auto"/>
            <w:vAlign w:val="center"/>
            <w:hideMark/>
          </w:tcPr>
          <w:p w14:paraId="3C69BCCE"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Mauvaise étude du besoin</w:t>
            </w:r>
          </w:p>
        </w:tc>
        <w:tc>
          <w:tcPr>
            <w:tcW w:w="511" w:type="pct"/>
            <w:tcBorders>
              <w:top w:val="nil"/>
              <w:left w:val="nil"/>
              <w:bottom w:val="single" w:sz="4" w:space="0" w:color="auto"/>
              <w:right w:val="single" w:sz="4" w:space="0" w:color="auto"/>
            </w:tcBorders>
            <w:shd w:val="clear" w:color="000000" w:fill="A9D08E"/>
            <w:vAlign w:val="center"/>
            <w:hideMark/>
          </w:tcPr>
          <w:p w14:paraId="3F7CF816" w14:textId="77777777" w:rsidR="00E26203" w:rsidRPr="00094952" w:rsidRDefault="00D0339C"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Étude</w:t>
            </w:r>
            <w:r w:rsidR="00E26203" w:rsidRPr="00094952">
              <w:rPr>
                <w:rFonts w:ascii="Arial" w:eastAsia="Times New Roman" w:hAnsi="Arial" w:cs="Arial"/>
                <w:color w:val="000000"/>
                <w:sz w:val="16"/>
                <w:szCs w:val="16"/>
                <w:lang w:eastAsia="fr-FR"/>
              </w:rPr>
              <w:t xml:space="preserve"> approfondie du besoin</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3846483F"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36</w:t>
            </w:r>
          </w:p>
        </w:tc>
        <w:tc>
          <w:tcPr>
            <w:tcW w:w="511" w:type="pct"/>
            <w:tcBorders>
              <w:top w:val="nil"/>
              <w:left w:val="nil"/>
              <w:bottom w:val="single" w:sz="4" w:space="0" w:color="auto"/>
              <w:right w:val="single" w:sz="4" w:space="0" w:color="auto"/>
            </w:tcBorders>
            <w:shd w:val="clear" w:color="auto" w:fill="auto"/>
            <w:vAlign w:val="center"/>
            <w:hideMark/>
          </w:tcPr>
          <w:p w14:paraId="7B4E741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0BC7D8E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CD964F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22/02/2018</w:t>
            </w:r>
          </w:p>
        </w:tc>
        <w:tc>
          <w:tcPr>
            <w:tcW w:w="510" w:type="pct"/>
            <w:tcBorders>
              <w:top w:val="nil"/>
              <w:left w:val="nil"/>
              <w:bottom w:val="single" w:sz="4" w:space="0" w:color="auto"/>
              <w:right w:val="single" w:sz="4" w:space="0" w:color="auto"/>
            </w:tcBorders>
            <w:shd w:val="clear" w:color="auto" w:fill="auto"/>
            <w:vAlign w:val="center"/>
            <w:hideMark/>
          </w:tcPr>
          <w:p w14:paraId="0B026CE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717F33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6CD9778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0C4A6D54" w14:textId="77777777" w:rsidTr="00CC3CE6">
        <w:trPr>
          <w:trHeight w:val="945"/>
        </w:trPr>
        <w:tc>
          <w:tcPr>
            <w:tcW w:w="511" w:type="pct"/>
            <w:tcBorders>
              <w:top w:val="nil"/>
              <w:left w:val="single" w:sz="4" w:space="0" w:color="auto"/>
              <w:bottom w:val="nil"/>
              <w:right w:val="single" w:sz="4" w:space="0" w:color="auto"/>
            </w:tcBorders>
            <w:shd w:val="clear" w:color="000000" w:fill="DDEBF7"/>
            <w:vAlign w:val="center"/>
            <w:hideMark/>
          </w:tcPr>
          <w:p w14:paraId="1AE1255B"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4A62E3B5"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4EC673D0"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Présenter une maquette / un prototype</w:t>
            </w:r>
          </w:p>
        </w:tc>
        <w:tc>
          <w:tcPr>
            <w:tcW w:w="511" w:type="pct"/>
            <w:vMerge/>
            <w:tcBorders>
              <w:top w:val="nil"/>
              <w:left w:val="single" w:sz="4" w:space="0" w:color="auto"/>
              <w:bottom w:val="single" w:sz="4" w:space="0" w:color="000000"/>
              <w:right w:val="single" w:sz="4" w:space="0" w:color="auto"/>
            </w:tcBorders>
            <w:vAlign w:val="center"/>
            <w:hideMark/>
          </w:tcPr>
          <w:p w14:paraId="2E55E355"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2FFEF58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631DA74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3A78FA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30/05/2018</w:t>
            </w:r>
          </w:p>
        </w:tc>
        <w:tc>
          <w:tcPr>
            <w:tcW w:w="510" w:type="pct"/>
            <w:tcBorders>
              <w:top w:val="nil"/>
              <w:left w:val="nil"/>
              <w:bottom w:val="single" w:sz="4" w:space="0" w:color="auto"/>
              <w:right w:val="single" w:sz="4" w:space="0" w:color="auto"/>
            </w:tcBorders>
            <w:shd w:val="clear" w:color="auto" w:fill="auto"/>
            <w:vAlign w:val="center"/>
            <w:hideMark/>
          </w:tcPr>
          <w:p w14:paraId="4E3F0EB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423CDB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4C985D9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0C2AA5E2" w14:textId="77777777" w:rsidTr="00CC3CE6">
        <w:trPr>
          <w:trHeight w:val="67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1E50E757"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0C7B472"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Cahier des charges trop léger</w:t>
            </w:r>
          </w:p>
        </w:tc>
        <w:tc>
          <w:tcPr>
            <w:tcW w:w="511" w:type="pct"/>
            <w:tcBorders>
              <w:top w:val="nil"/>
              <w:left w:val="nil"/>
              <w:bottom w:val="single" w:sz="4" w:space="0" w:color="auto"/>
              <w:right w:val="single" w:sz="4" w:space="0" w:color="auto"/>
            </w:tcBorders>
            <w:shd w:val="clear" w:color="000000" w:fill="FFFF00"/>
            <w:vAlign w:val="center"/>
            <w:hideMark/>
          </w:tcPr>
          <w:p w14:paraId="286249F7"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Relancer et impliquer le porteur du projet</w:t>
            </w:r>
          </w:p>
        </w:tc>
        <w:tc>
          <w:tcPr>
            <w:tcW w:w="511" w:type="pct"/>
            <w:vMerge/>
            <w:tcBorders>
              <w:top w:val="nil"/>
              <w:left w:val="single" w:sz="4" w:space="0" w:color="auto"/>
              <w:bottom w:val="single" w:sz="4" w:space="0" w:color="000000"/>
              <w:right w:val="single" w:sz="4" w:space="0" w:color="auto"/>
            </w:tcBorders>
            <w:vAlign w:val="center"/>
            <w:hideMark/>
          </w:tcPr>
          <w:p w14:paraId="5DBC4652"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AE29D7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Thomas</w:t>
            </w:r>
          </w:p>
        </w:tc>
        <w:tc>
          <w:tcPr>
            <w:tcW w:w="510" w:type="pct"/>
            <w:tcBorders>
              <w:top w:val="nil"/>
              <w:left w:val="nil"/>
              <w:bottom w:val="single" w:sz="4" w:space="0" w:color="auto"/>
              <w:right w:val="single" w:sz="4" w:space="0" w:color="auto"/>
            </w:tcBorders>
            <w:shd w:val="clear" w:color="000000" w:fill="FFC000"/>
            <w:vAlign w:val="center"/>
            <w:hideMark/>
          </w:tcPr>
          <w:p w14:paraId="02BFCAB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2D11C0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7B2C5BC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FC9FD7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En cours</w:t>
            </w:r>
          </w:p>
        </w:tc>
        <w:tc>
          <w:tcPr>
            <w:tcW w:w="405" w:type="pct"/>
            <w:tcBorders>
              <w:top w:val="nil"/>
              <w:left w:val="nil"/>
              <w:bottom w:val="single" w:sz="4" w:space="0" w:color="auto"/>
              <w:right w:val="single" w:sz="4" w:space="0" w:color="auto"/>
            </w:tcBorders>
            <w:shd w:val="clear" w:color="auto" w:fill="auto"/>
            <w:vAlign w:val="center"/>
            <w:hideMark/>
          </w:tcPr>
          <w:p w14:paraId="330CC692" w14:textId="77777777" w:rsidR="00E26203" w:rsidRPr="00094952" w:rsidRDefault="007F4A30"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Récurent</w:t>
            </w:r>
          </w:p>
        </w:tc>
      </w:tr>
      <w:tr w:rsidR="00E26203" w:rsidRPr="00094952" w14:paraId="51732A2E" w14:textId="77777777" w:rsidTr="00E26203">
        <w:trPr>
          <w:trHeight w:val="1725"/>
        </w:trPr>
        <w:tc>
          <w:tcPr>
            <w:tcW w:w="511" w:type="pct"/>
            <w:tcBorders>
              <w:top w:val="nil"/>
              <w:left w:val="single" w:sz="4" w:space="0" w:color="auto"/>
              <w:bottom w:val="nil"/>
              <w:right w:val="single" w:sz="4" w:space="0" w:color="auto"/>
            </w:tcBorders>
            <w:shd w:val="clear" w:color="000000" w:fill="DDEBF7"/>
            <w:vAlign w:val="center"/>
            <w:hideMark/>
          </w:tcPr>
          <w:p w14:paraId="5B2A9695"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Hébergement trop coûteux</w:t>
            </w:r>
          </w:p>
        </w:tc>
        <w:tc>
          <w:tcPr>
            <w:tcW w:w="511" w:type="pct"/>
            <w:tcBorders>
              <w:top w:val="nil"/>
              <w:left w:val="nil"/>
              <w:bottom w:val="single" w:sz="4" w:space="0" w:color="auto"/>
              <w:right w:val="single" w:sz="4" w:space="0" w:color="auto"/>
            </w:tcBorders>
            <w:shd w:val="clear" w:color="auto" w:fill="auto"/>
            <w:vAlign w:val="center"/>
            <w:hideMark/>
          </w:tcPr>
          <w:p w14:paraId="0BDFB6E9"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Technologie trop coûteuse à héberger</w:t>
            </w:r>
          </w:p>
        </w:tc>
        <w:tc>
          <w:tcPr>
            <w:tcW w:w="511" w:type="pct"/>
            <w:tcBorders>
              <w:top w:val="nil"/>
              <w:left w:val="nil"/>
              <w:bottom w:val="single" w:sz="4" w:space="0" w:color="auto"/>
              <w:right w:val="single" w:sz="4" w:space="0" w:color="auto"/>
            </w:tcBorders>
            <w:shd w:val="clear" w:color="000000" w:fill="A9D08E"/>
            <w:vAlign w:val="center"/>
            <w:hideMark/>
          </w:tcPr>
          <w:p w14:paraId="2078C7E3" w14:textId="77777777" w:rsidR="00E26203" w:rsidRPr="00094952" w:rsidRDefault="00D0339C"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Étudier</w:t>
            </w:r>
            <w:r w:rsidR="00E26203" w:rsidRPr="00094952">
              <w:rPr>
                <w:rFonts w:ascii="Arial" w:eastAsia="Times New Roman" w:hAnsi="Arial" w:cs="Arial"/>
                <w:color w:val="000000"/>
                <w:sz w:val="16"/>
                <w:szCs w:val="16"/>
                <w:lang w:eastAsia="fr-FR"/>
              </w:rPr>
              <w:t xml:space="preserve"> les coûts d'hébergement en fonction des technologies et des types de serveur</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54990EA1"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4</w:t>
            </w:r>
          </w:p>
        </w:tc>
        <w:tc>
          <w:tcPr>
            <w:tcW w:w="511" w:type="pct"/>
            <w:tcBorders>
              <w:top w:val="nil"/>
              <w:left w:val="nil"/>
              <w:bottom w:val="single" w:sz="4" w:space="0" w:color="auto"/>
              <w:right w:val="single" w:sz="4" w:space="0" w:color="auto"/>
            </w:tcBorders>
            <w:shd w:val="clear" w:color="auto" w:fill="auto"/>
            <w:vAlign w:val="center"/>
            <w:hideMark/>
          </w:tcPr>
          <w:p w14:paraId="0ED3150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52DB500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29A71F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30/05/2018</w:t>
            </w:r>
          </w:p>
        </w:tc>
        <w:tc>
          <w:tcPr>
            <w:tcW w:w="510" w:type="pct"/>
            <w:tcBorders>
              <w:top w:val="nil"/>
              <w:left w:val="nil"/>
              <w:bottom w:val="single" w:sz="4" w:space="0" w:color="auto"/>
              <w:right w:val="single" w:sz="4" w:space="0" w:color="auto"/>
            </w:tcBorders>
            <w:shd w:val="clear" w:color="auto" w:fill="auto"/>
            <w:vAlign w:val="center"/>
            <w:hideMark/>
          </w:tcPr>
          <w:p w14:paraId="3A11EA0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C4B6F8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550239E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2DD99F7F" w14:textId="77777777" w:rsidTr="00E26203">
        <w:trPr>
          <w:trHeight w:val="130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4A25FE74"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E9F7684"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Mauvais choix de l'hébergement</w:t>
            </w:r>
          </w:p>
        </w:tc>
        <w:tc>
          <w:tcPr>
            <w:tcW w:w="511" w:type="pct"/>
            <w:tcBorders>
              <w:top w:val="nil"/>
              <w:left w:val="nil"/>
              <w:bottom w:val="single" w:sz="4" w:space="0" w:color="auto"/>
              <w:right w:val="single" w:sz="4" w:space="0" w:color="auto"/>
            </w:tcBorders>
            <w:shd w:val="clear" w:color="000000" w:fill="A9D08E"/>
            <w:vAlign w:val="center"/>
            <w:hideMark/>
          </w:tcPr>
          <w:p w14:paraId="36927FA5"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Comparer les offres d'hébergement si web</w:t>
            </w:r>
          </w:p>
        </w:tc>
        <w:tc>
          <w:tcPr>
            <w:tcW w:w="511" w:type="pct"/>
            <w:vMerge/>
            <w:tcBorders>
              <w:top w:val="nil"/>
              <w:left w:val="single" w:sz="4" w:space="0" w:color="auto"/>
              <w:bottom w:val="single" w:sz="4" w:space="0" w:color="000000"/>
              <w:right w:val="single" w:sz="4" w:space="0" w:color="auto"/>
            </w:tcBorders>
            <w:vAlign w:val="center"/>
            <w:hideMark/>
          </w:tcPr>
          <w:p w14:paraId="2D37A0AE"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A1BEE7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FF00"/>
            <w:vAlign w:val="center"/>
            <w:hideMark/>
          </w:tcPr>
          <w:p w14:paraId="2C98B22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8F7A1B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30/05/2018</w:t>
            </w:r>
          </w:p>
        </w:tc>
        <w:tc>
          <w:tcPr>
            <w:tcW w:w="510" w:type="pct"/>
            <w:tcBorders>
              <w:top w:val="nil"/>
              <w:left w:val="nil"/>
              <w:bottom w:val="single" w:sz="4" w:space="0" w:color="auto"/>
              <w:right w:val="single" w:sz="4" w:space="0" w:color="auto"/>
            </w:tcBorders>
            <w:shd w:val="clear" w:color="auto" w:fill="auto"/>
            <w:vAlign w:val="center"/>
            <w:hideMark/>
          </w:tcPr>
          <w:p w14:paraId="4F02D22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3A43F2C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5BC4F43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78EDBC6E" w14:textId="77777777" w:rsidTr="00E26203">
        <w:trPr>
          <w:trHeight w:val="1410"/>
        </w:trPr>
        <w:tc>
          <w:tcPr>
            <w:tcW w:w="511" w:type="pct"/>
            <w:tcBorders>
              <w:top w:val="nil"/>
              <w:left w:val="single" w:sz="4" w:space="0" w:color="auto"/>
              <w:bottom w:val="nil"/>
              <w:right w:val="single" w:sz="4" w:space="0" w:color="auto"/>
            </w:tcBorders>
            <w:shd w:val="clear" w:color="000000" w:fill="DDEBF7"/>
            <w:vAlign w:val="center"/>
            <w:hideMark/>
          </w:tcPr>
          <w:p w14:paraId="10C8A9D9"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Dépassement du plafond budgétaire</w:t>
            </w:r>
          </w:p>
        </w:tc>
        <w:tc>
          <w:tcPr>
            <w:tcW w:w="511" w:type="pct"/>
            <w:tcBorders>
              <w:top w:val="nil"/>
              <w:left w:val="nil"/>
              <w:bottom w:val="single" w:sz="4" w:space="0" w:color="auto"/>
              <w:right w:val="single" w:sz="4" w:space="0" w:color="auto"/>
            </w:tcBorders>
            <w:shd w:val="clear" w:color="auto" w:fill="auto"/>
            <w:vAlign w:val="center"/>
            <w:hideMark/>
          </w:tcPr>
          <w:p w14:paraId="7D28B415"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Dépassement du temps, mauvaise gestion du temps</w:t>
            </w:r>
          </w:p>
        </w:tc>
        <w:tc>
          <w:tcPr>
            <w:tcW w:w="511" w:type="pct"/>
            <w:tcBorders>
              <w:top w:val="nil"/>
              <w:left w:val="nil"/>
              <w:bottom w:val="single" w:sz="4" w:space="0" w:color="auto"/>
              <w:right w:val="single" w:sz="4" w:space="0" w:color="auto"/>
            </w:tcBorders>
            <w:shd w:val="clear" w:color="000000" w:fill="A9D08E"/>
            <w:vAlign w:val="center"/>
            <w:hideMark/>
          </w:tcPr>
          <w:p w14:paraId="1D918A0F"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Méthode de planification avec des outils de gestion de projet</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736A21CF"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16</w:t>
            </w:r>
          </w:p>
        </w:tc>
        <w:tc>
          <w:tcPr>
            <w:tcW w:w="511" w:type="pct"/>
            <w:tcBorders>
              <w:top w:val="nil"/>
              <w:left w:val="nil"/>
              <w:bottom w:val="single" w:sz="4" w:space="0" w:color="auto"/>
              <w:right w:val="single" w:sz="4" w:space="0" w:color="auto"/>
            </w:tcBorders>
            <w:shd w:val="clear" w:color="auto" w:fill="auto"/>
            <w:vAlign w:val="center"/>
            <w:hideMark/>
          </w:tcPr>
          <w:p w14:paraId="49A0038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1AB4194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A3B6ED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24/04/2018</w:t>
            </w:r>
          </w:p>
        </w:tc>
        <w:tc>
          <w:tcPr>
            <w:tcW w:w="510" w:type="pct"/>
            <w:tcBorders>
              <w:top w:val="nil"/>
              <w:left w:val="nil"/>
              <w:bottom w:val="single" w:sz="4" w:space="0" w:color="auto"/>
              <w:right w:val="single" w:sz="4" w:space="0" w:color="auto"/>
            </w:tcBorders>
            <w:shd w:val="clear" w:color="auto" w:fill="auto"/>
            <w:vAlign w:val="center"/>
            <w:hideMark/>
          </w:tcPr>
          <w:p w14:paraId="2518467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F52F4B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1C836CB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1B748B0E" w14:textId="77777777" w:rsidTr="00E26203">
        <w:trPr>
          <w:trHeight w:val="1950"/>
        </w:trPr>
        <w:tc>
          <w:tcPr>
            <w:tcW w:w="511" w:type="pct"/>
            <w:tcBorders>
              <w:top w:val="nil"/>
              <w:left w:val="single" w:sz="4" w:space="0" w:color="auto"/>
              <w:bottom w:val="nil"/>
              <w:right w:val="single" w:sz="4" w:space="0" w:color="auto"/>
            </w:tcBorders>
            <w:shd w:val="clear" w:color="000000" w:fill="DDEBF7"/>
            <w:vAlign w:val="center"/>
            <w:hideMark/>
          </w:tcPr>
          <w:p w14:paraId="5362CB02"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10130018" w14:textId="77777777" w:rsidR="00E26203" w:rsidRPr="00094952" w:rsidRDefault="00D0339C"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Application</w:t>
            </w:r>
            <w:r w:rsidR="00E26203" w:rsidRPr="00094952">
              <w:rPr>
                <w:rFonts w:ascii="Arial" w:eastAsia="Times New Roman" w:hAnsi="Arial" w:cs="Arial"/>
                <w:color w:val="000000"/>
                <w:sz w:val="16"/>
                <w:szCs w:val="16"/>
                <w:lang w:eastAsia="fr-FR"/>
              </w:rPr>
              <w:t xml:space="preserve"> lourde demandant un matériel coûteux</w:t>
            </w:r>
          </w:p>
        </w:tc>
        <w:tc>
          <w:tcPr>
            <w:tcW w:w="511" w:type="pct"/>
            <w:tcBorders>
              <w:top w:val="nil"/>
              <w:left w:val="nil"/>
              <w:bottom w:val="single" w:sz="4" w:space="0" w:color="auto"/>
              <w:right w:val="single" w:sz="4" w:space="0" w:color="auto"/>
            </w:tcBorders>
            <w:shd w:val="clear" w:color="auto" w:fill="auto"/>
            <w:vAlign w:val="center"/>
            <w:hideMark/>
          </w:tcPr>
          <w:p w14:paraId="43F74F91"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Optimisation des performances, requêtes filtrées, faire travailler le serveur plus que le matériel individuel</w:t>
            </w:r>
          </w:p>
        </w:tc>
        <w:tc>
          <w:tcPr>
            <w:tcW w:w="511" w:type="pct"/>
            <w:vMerge/>
            <w:tcBorders>
              <w:top w:val="nil"/>
              <w:left w:val="single" w:sz="4" w:space="0" w:color="auto"/>
              <w:bottom w:val="single" w:sz="4" w:space="0" w:color="000000"/>
              <w:right w:val="single" w:sz="4" w:space="0" w:color="auto"/>
            </w:tcBorders>
            <w:vAlign w:val="center"/>
            <w:hideMark/>
          </w:tcPr>
          <w:p w14:paraId="01B44605"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7BEEE73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1728E1B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667942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1EAA726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0BF2DC8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F026F4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718E0B6D" w14:textId="77777777" w:rsidTr="00E26203">
        <w:trPr>
          <w:trHeight w:val="1185"/>
        </w:trPr>
        <w:tc>
          <w:tcPr>
            <w:tcW w:w="511" w:type="pct"/>
            <w:tcBorders>
              <w:top w:val="nil"/>
              <w:left w:val="single" w:sz="4" w:space="0" w:color="auto"/>
              <w:bottom w:val="nil"/>
              <w:right w:val="single" w:sz="4" w:space="0" w:color="auto"/>
            </w:tcBorders>
            <w:shd w:val="clear" w:color="000000" w:fill="DDEBF7"/>
            <w:vAlign w:val="center"/>
            <w:hideMark/>
          </w:tcPr>
          <w:p w14:paraId="610766D5"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7400F5E8"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Hébergement trop coûteux</w:t>
            </w:r>
          </w:p>
        </w:tc>
        <w:tc>
          <w:tcPr>
            <w:tcW w:w="511" w:type="pct"/>
            <w:tcBorders>
              <w:top w:val="nil"/>
              <w:left w:val="nil"/>
              <w:bottom w:val="single" w:sz="4" w:space="0" w:color="auto"/>
              <w:right w:val="single" w:sz="4" w:space="0" w:color="auto"/>
            </w:tcBorders>
            <w:shd w:val="clear" w:color="auto" w:fill="auto"/>
            <w:vAlign w:val="center"/>
            <w:hideMark/>
          </w:tcPr>
          <w:p w14:paraId="63E6C123"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Choix des technos non coûteuses, licences libres</w:t>
            </w:r>
          </w:p>
        </w:tc>
        <w:tc>
          <w:tcPr>
            <w:tcW w:w="511" w:type="pct"/>
            <w:vMerge/>
            <w:tcBorders>
              <w:top w:val="nil"/>
              <w:left w:val="single" w:sz="4" w:space="0" w:color="auto"/>
              <w:bottom w:val="single" w:sz="4" w:space="0" w:color="000000"/>
              <w:right w:val="single" w:sz="4" w:space="0" w:color="auto"/>
            </w:tcBorders>
            <w:vAlign w:val="center"/>
            <w:hideMark/>
          </w:tcPr>
          <w:p w14:paraId="268C3F4C"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6D65097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5828352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98BF1D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27/09/2018</w:t>
            </w:r>
          </w:p>
        </w:tc>
        <w:tc>
          <w:tcPr>
            <w:tcW w:w="510" w:type="pct"/>
            <w:tcBorders>
              <w:top w:val="nil"/>
              <w:left w:val="nil"/>
              <w:bottom w:val="single" w:sz="4" w:space="0" w:color="auto"/>
              <w:right w:val="single" w:sz="4" w:space="0" w:color="auto"/>
            </w:tcBorders>
            <w:shd w:val="clear" w:color="auto" w:fill="auto"/>
            <w:vAlign w:val="center"/>
            <w:hideMark/>
          </w:tcPr>
          <w:p w14:paraId="28C8677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B36353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59A3876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7B2F81AF" w14:textId="77777777" w:rsidTr="00E26203">
        <w:trPr>
          <w:trHeight w:val="1365"/>
        </w:trPr>
        <w:tc>
          <w:tcPr>
            <w:tcW w:w="511" w:type="pct"/>
            <w:tcBorders>
              <w:top w:val="nil"/>
              <w:left w:val="single" w:sz="4" w:space="0" w:color="auto"/>
              <w:bottom w:val="nil"/>
              <w:right w:val="single" w:sz="4" w:space="0" w:color="auto"/>
            </w:tcBorders>
            <w:shd w:val="clear" w:color="000000" w:fill="DDEBF7"/>
            <w:vAlign w:val="center"/>
            <w:hideMark/>
          </w:tcPr>
          <w:p w14:paraId="7159375A"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06AD6120"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Achat de licences de logiciels nécessaires au développement</w:t>
            </w:r>
          </w:p>
        </w:tc>
        <w:tc>
          <w:tcPr>
            <w:tcW w:w="511" w:type="pct"/>
            <w:tcBorders>
              <w:top w:val="nil"/>
              <w:left w:val="nil"/>
              <w:bottom w:val="single" w:sz="4" w:space="0" w:color="auto"/>
              <w:right w:val="single" w:sz="4" w:space="0" w:color="auto"/>
            </w:tcBorders>
            <w:shd w:val="clear" w:color="auto" w:fill="auto"/>
            <w:vAlign w:val="center"/>
            <w:hideMark/>
          </w:tcPr>
          <w:p w14:paraId="4473AB9E"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xml:space="preserve">Développer nous même le maximum de </w:t>
            </w:r>
            <w:r w:rsidR="00D0339C" w:rsidRPr="00094952">
              <w:rPr>
                <w:rFonts w:ascii="Arial" w:eastAsia="Times New Roman" w:hAnsi="Arial" w:cs="Arial"/>
                <w:color w:val="000000"/>
                <w:sz w:val="16"/>
                <w:szCs w:val="16"/>
                <w:lang w:eastAsia="fr-FR"/>
              </w:rPr>
              <w:t>fonctionnalités</w:t>
            </w:r>
          </w:p>
        </w:tc>
        <w:tc>
          <w:tcPr>
            <w:tcW w:w="511" w:type="pct"/>
            <w:vMerge/>
            <w:tcBorders>
              <w:top w:val="nil"/>
              <w:left w:val="single" w:sz="4" w:space="0" w:color="auto"/>
              <w:bottom w:val="single" w:sz="4" w:space="0" w:color="000000"/>
              <w:right w:val="single" w:sz="4" w:space="0" w:color="auto"/>
            </w:tcBorders>
            <w:vAlign w:val="center"/>
            <w:hideMark/>
          </w:tcPr>
          <w:p w14:paraId="248B9F92"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B756F5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033D4B8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18640B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27/09/2018</w:t>
            </w:r>
          </w:p>
        </w:tc>
        <w:tc>
          <w:tcPr>
            <w:tcW w:w="510" w:type="pct"/>
            <w:tcBorders>
              <w:top w:val="nil"/>
              <w:left w:val="nil"/>
              <w:bottom w:val="single" w:sz="4" w:space="0" w:color="auto"/>
              <w:right w:val="single" w:sz="4" w:space="0" w:color="auto"/>
            </w:tcBorders>
            <w:shd w:val="clear" w:color="auto" w:fill="auto"/>
            <w:vAlign w:val="center"/>
            <w:hideMark/>
          </w:tcPr>
          <w:p w14:paraId="766EB1A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0FA27BC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67747EC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54EEF1B3" w14:textId="77777777" w:rsidTr="00E26203">
        <w:trPr>
          <w:trHeight w:val="1515"/>
        </w:trPr>
        <w:tc>
          <w:tcPr>
            <w:tcW w:w="511" w:type="pct"/>
            <w:tcBorders>
              <w:top w:val="nil"/>
              <w:left w:val="single" w:sz="4" w:space="0" w:color="auto"/>
              <w:bottom w:val="nil"/>
              <w:right w:val="single" w:sz="4" w:space="0" w:color="auto"/>
            </w:tcBorders>
            <w:shd w:val="clear" w:color="000000" w:fill="DDEBF7"/>
            <w:vAlign w:val="center"/>
            <w:hideMark/>
          </w:tcPr>
          <w:p w14:paraId="688F1307"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53D9E881"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A9D08E"/>
            <w:vAlign w:val="center"/>
            <w:hideMark/>
          </w:tcPr>
          <w:p w14:paraId="69B98B75"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Prévoir une provision sur le budget de 10% en cas de dépassement</w:t>
            </w:r>
          </w:p>
        </w:tc>
        <w:tc>
          <w:tcPr>
            <w:tcW w:w="511" w:type="pct"/>
            <w:vMerge/>
            <w:tcBorders>
              <w:top w:val="nil"/>
              <w:left w:val="single" w:sz="4" w:space="0" w:color="auto"/>
              <w:bottom w:val="single" w:sz="4" w:space="0" w:color="000000"/>
              <w:right w:val="single" w:sz="4" w:space="0" w:color="auto"/>
            </w:tcBorders>
            <w:vAlign w:val="center"/>
            <w:hideMark/>
          </w:tcPr>
          <w:p w14:paraId="0E27E53E"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2B9237E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2377F54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C09ACD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24/04/2018</w:t>
            </w:r>
          </w:p>
        </w:tc>
        <w:tc>
          <w:tcPr>
            <w:tcW w:w="510" w:type="pct"/>
            <w:tcBorders>
              <w:top w:val="nil"/>
              <w:left w:val="nil"/>
              <w:bottom w:val="single" w:sz="4" w:space="0" w:color="auto"/>
              <w:right w:val="single" w:sz="4" w:space="0" w:color="auto"/>
            </w:tcBorders>
            <w:shd w:val="clear" w:color="auto" w:fill="auto"/>
            <w:vAlign w:val="center"/>
            <w:hideMark/>
          </w:tcPr>
          <w:p w14:paraId="2A396EB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859CA9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27BE91D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770F1905" w14:textId="77777777" w:rsidTr="00E26203">
        <w:trPr>
          <w:trHeight w:val="1620"/>
        </w:trPr>
        <w:tc>
          <w:tcPr>
            <w:tcW w:w="511" w:type="pct"/>
            <w:tcBorders>
              <w:top w:val="nil"/>
              <w:left w:val="single" w:sz="4" w:space="0" w:color="auto"/>
              <w:bottom w:val="nil"/>
              <w:right w:val="single" w:sz="4" w:space="0" w:color="auto"/>
            </w:tcBorders>
            <w:shd w:val="clear" w:color="000000" w:fill="DDEBF7"/>
            <w:vAlign w:val="center"/>
            <w:hideMark/>
          </w:tcPr>
          <w:p w14:paraId="6DBB4A20"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45178F42"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Achat (forfait) d'applications sur étagère</w:t>
            </w:r>
          </w:p>
        </w:tc>
        <w:tc>
          <w:tcPr>
            <w:tcW w:w="511" w:type="pct"/>
            <w:tcBorders>
              <w:top w:val="nil"/>
              <w:left w:val="nil"/>
              <w:bottom w:val="single" w:sz="4" w:space="0" w:color="auto"/>
              <w:right w:val="single" w:sz="4" w:space="0" w:color="auto"/>
            </w:tcBorders>
            <w:shd w:val="clear" w:color="000000" w:fill="A9D08E"/>
            <w:vAlign w:val="center"/>
            <w:hideMark/>
          </w:tcPr>
          <w:p w14:paraId="33DFA487"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Prendre en compte la validité des documents client avant validation d'un devis</w:t>
            </w:r>
          </w:p>
        </w:tc>
        <w:tc>
          <w:tcPr>
            <w:tcW w:w="511" w:type="pct"/>
            <w:vMerge/>
            <w:tcBorders>
              <w:top w:val="nil"/>
              <w:left w:val="single" w:sz="4" w:space="0" w:color="auto"/>
              <w:bottom w:val="single" w:sz="4" w:space="0" w:color="000000"/>
              <w:right w:val="single" w:sz="4" w:space="0" w:color="auto"/>
            </w:tcBorders>
            <w:vAlign w:val="center"/>
            <w:hideMark/>
          </w:tcPr>
          <w:p w14:paraId="25B7A8CF"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1D3D7E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070E966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5ADC7C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13/03/2018</w:t>
            </w:r>
          </w:p>
        </w:tc>
        <w:tc>
          <w:tcPr>
            <w:tcW w:w="510" w:type="pct"/>
            <w:tcBorders>
              <w:top w:val="nil"/>
              <w:left w:val="nil"/>
              <w:bottom w:val="single" w:sz="4" w:space="0" w:color="auto"/>
              <w:right w:val="single" w:sz="4" w:space="0" w:color="auto"/>
            </w:tcBorders>
            <w:shd w:val="clear" w:color="auto" w:fill="auto"/>
            <w:vAlign w:val="center"/>
            <w:hideMark/>
          </w:tcPr>
          <w:p w14:paraId="06D745D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0B9F035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6E4F662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7426F367" w14:textId="77777777" w:rsidTr="00E26203">
        <w:trPr>
          <w:trHeight w:val="180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193FC4D6"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3E6F0E7F"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A9D08E"/>
            <w:vAlign w:val="center"/>
            <w:hideMark/>
          </w:tcPr>
          <w:p w14:paraId="458C0649"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Anticiper les dépassements afin de communiquer au mieux avec les porteurs du projet</w:t>
            </w:r>
          </w:p>
        </w:tc>
        <w:tc>
          <w:tcPr>
            <w:tcW w:w="511" w:type="pct"/>
            <w:vMerge/>
            <w:tcBorders>
              <w:top w:val="nil"/>
              <w:left w:val="single" w:sz="4" w:space="0" w:color="auto"/>
              <w:bottom w:val="single" w:sz="4" w:space="0" w:color="000000"/>
              <w:right w:val="single" w:sz="4" w:space="0" w:color="auto"/>
            </w:tcBorders>
            <w:vAlign w:val="center"/>
            <w:hideMark/>
          </w:tcPr>
          <w:p w14:paraId="27DA0ACB" w14:textId="77777777" w:rsidR="00E26203" w:rsidRPr="00094952" w:rsidRDefault="00E26203" w:rsidP="00E26203">
            <w:pPr>
              <w:spacing w:after="0" w:line="240" w:lineRule="auto"/>
              <w:jc w:val="left"/>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72DCD34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FF00"/>
            <w:vAlign w:val="center"/>
            <w:hideMark/>
          </w:tcPr>
          <w:p w14:paraId="1CA23A3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6A0075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24/04/2018</w:t>
            </w:r>
          </w:p>
        </w:tc>
        <w:tc>
          <w:tcPr>
            <w:tcW w:w="510" w:type="pct"/>
            <w:tcBorders>
              <w:top w:val="nil"/>
              <w:left w:val="nil"/>
              <w:bottom w:val="single" w:sz="4" w:space="0" w:color="auto"/>
              <w:right w:val="single" w:sz="4" w:space="0" w:color="auto"/>
            </w:tcBorders>
            <w:shd w:val="clear" w:color="auto" w:fill="auto"/>
            <w:vAlign w:val="center"/>
            <w:hideMark/>
          </w:tcPr>
          <w:p w14:paraId="1446EA7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F9D270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4AEFFF6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2A1743EF" w14:textId="77777777" w:rsidTr="00E26203">
        <w:trPr>
          <w:trHeight w:val="2055"/>
        </w:trPr>
        <w:tc>
          <w:tcPr>
            <w:tcW w:w="511" w:type="pct"/>
            <w:tcBorders>
              <w:top w:val="nil"/>
              <w:left w:val="single" w:sz="4" w:space="0" w:color="auto"/>
              <w:bottom w:val="nil"/>
              <w:right w:val="single" w:sz="4" w:space="0" w:color="auto"/>
            </w:tcBorders>
            <w:shd w:val="clear" w:color="000000" w:fill="DDEBF7"/>
            <w:vAlign w:val="center"/>
            <w:hideMark/>
          </w:tcPr>
          <w:p w14:paraId="1554AB75"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Oublie d'éléments technique métier</w:t>
            </w:r>
          </w:p>
        </w:tc>
        <w:tc>
          <w:tcPr>
            <w:tcW w:w="511" w:type="pct"/>
            <w:tcBorders>
              <w:top w:val="nil"/>
              <w:left w:val="nil"/>
              <w:bottom w:val="single" w:sz="4" w:space="0" w:color="auto"/>
              <w:right w:val="single" w:sz="4" w:space="0" w:color="auto"/>
            </w:tcBorders>
            <w:shd w:val="clear" w:color="auto" w:fill="auto"/>
            <w:vAlign w:val="center"/>
            <w:hideMark/>
          </w:tcPr>
          <w:p w14:paraId="6C4276DA"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Premier projet dans ce domaine de l'équipe</w:t>
            </w:r>
          </w:p>
        </w:tc>
        <w:tc>
          <w:tcPr>
            <w:tcW w:w="511" w:type="pct"/>
            <w:tcBorders>
              <w:top w:val="nil"/>
              <w:left w:val="nil"/>
              <w:bottom w:val="single" w:sz="4" w:space="0" w:color="auto"/>
              <w:right w:val="single" w:sz="4" w:space="0" w:color="auto"/>
            </w:tcBorders>
            <w:shd w:val="clear" w:color="000000" w:fill="A9D08E"/>
            <w:vAlign w:val="center"/>
            <w:hideMark/>
          </w:tcPr>
          <w:p w14:paraId="4CD670B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S'informer sur le web / se documenter sur les rôles et les procédures au sein de ce type de société</w:t>
            </w:r>
          </w:p>
        </w:tc>
        <w:tc>
          <w:tcPr>
            <w:tcW w:w="511" w:type="pct"/>
            <w:tcBorders>
              <w:top w:val="nil"/>
              <w:left w:val="nil"/>
              <w:bottom w:val="nil"/>
              <w:right w:val="single" w:sz="4" w:space="0" w:color="auto"/>
            </w:tcBorders>
            <w:shd w:val="clear" w:color="auto" w:fill="auto"/>
            <w:vAlign w:val="center"/>
            <w:hideMark/>
          </w:tcPr>
          <w:p w14:paraId="59B02A6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36</w:t>
            </w:r>
          </w:p>
        </w:tc>
        <w:tc>
          <w:tcPr>
            <w:tcW w:w="511" w:type="pct"/>
            <w:tcBorders>
              <w:top w:val="nil"/>
              <w:left w:val="nil"/>
              <w:bottom w:val="single" w:sz="4" w:space="0" w:color="auto"/>
              <w:right w:val="single" w:sz="4" w:space="0" w:color="auto"/>
            </w:tcBorders>
            <w:shd w:val="clear" w:color="auto" w:fill="auto"/>
            <w:vAlign w:val="center"/>
            <w:hideMark/>
          </w:tcPr>
          <w:p w14:paraId="565865A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18415BA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E665CF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22/02/2018</w:t>
            </w:r>
          </w:p>
        </w:tc>
        <w:tc>
          <w:tcPr>
            <w:tcW w:w="510" w:type="pct"/>
            <w:tcBorders>
              <w:top w:val="nil"/>
              <w:left w:val="nil"/>
              <w:bottom w:val="single" w:sz="4" w:space="0" w:color="auto"/>
              <w:right w:val="single" w:sz="4" w:space="0" w:color="auto"/>
            </w:tcBorders>
            <w:shd w:val="clear" w:color="auto" w:fill="auto"/>
            <w:vAlign w:val="center"/>
            <w:hideMark/>
          </w:tcPr>
          <w:p w14:paraId="5809C2F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0988E63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63F4316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64F4BF85" w14:textId="77777777" w:rsidTr="00E26203">
        <w:trPr>
          <w:trHeight w:val="1050"/>
        </w:trPr>
        <w:tc>
          <w:tcPr>
            <w:tcW w:w="511" w:type="pct"/>
            <w:tcBorders>
              <w:top w:val="nil"/>
              <w:left w:val="single" w:sz="4" w:space="0" w:color="auto"/>
              <w:bottom w:val="nil"/>
              <w:right w:val="single" w:sz="4" w:space="0" w:color="auto"/>
            </w:tcBorders>
            <w:shd w:val="clear" w:color="000000" w:fill="DDEBF7"/>
            <w:vAlign w:val="center"/>
            <w:hideMark/>
          </w:tcPr>
          <w:p w14:paraId="5995FEAA"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6A57AD9A"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Pas ou peu d'expérience dans la vente de maisons</w:t>
            </w:r>
          </w:p>
        </w:tc>
        <w:tc>
          <w:tcPr>
            <w:tcW w:w="511" w:type="pct"/>
            <w:tcBorders>
              <w:top w:val="nil"/>
              <w:left w:val="nil"/>
              <w:bottom w:val="single" w:sz="4" w:space="0" w:color="auto"/>
              <w:right w:val="single" w:sz="4" w:space="0" w:color="auto"/>
            </w:tcBorders>
            <w:shd w:val="clear" w:color="auto" w:fill="auto"/>
            <w:vAlign w:val="center"/>
            <w:hideMark/>
          </w:tcPr>
          <w:p w14:paraId="40ABD1B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Communiquer avec les commerciaux sur le REX</w:t>
            </w:r>
          </w:p>
        </w:tc>
        <w:tc>
          <w:tcPr>
            <w:tcW w:w="511" w:type="pct"/>
            <w:tcBorders>
              <w:top w:val="nil"/>
              <w:left w:val="nil"/>
              <w:bottom w:val="nil"/>
              <w:right w:val="single" w:sz="4" w:space="0" w:color="auto"/>
            </w:tcBorders>
            <w:shd w:val="clear" w:color="auto" w:fill="auto"/>
            <w:vAlign w:val="center"/>
            <w:hideMark/>
          </w:tcPr>
          <w:p w14:paraId="1A998BD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0F9569B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7205E32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6E74BA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23/07/2018</w:t>
            </w:r>
          </w:p>
        </w:tc>
        <w:tc>
          <w:tcPr>
            <w:tcW w:w="510" w:type="pct"/>
            <w:tcBorders>
              <w:top w:val="nil"/>
              <w:left w:val="nil"/>
              <w:bottom w:val="single" w:sz="4" w:space="0" w:color="auto"/>
              <w:right w:val="single" w:sz="4" w:space="0" w:color="auto"/>
            </w:tcBorders>
            <w:shd w:val="clear" w:color="auto" w:fill="auto"/>
            <w:vAlign w:val="center"/>
            <w:hideMark/>
          </w:tcPr>
          <w:p w14:paraId="524EC18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3262384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D168B8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48168EC8" w14:textId="77777777" w:rsidTr="00E26203">
        <w:trPr>
          <w:trHeight w:val="2115"/>
        </w:trPr>
        <w:tc>
          <w:tcPr>
            <w:tcW w:w="511" w:type="pct"/>
            <w:tcBorders>
              <w:top w:val="nil"/>
              <w:left w:val="single" w:sz="4" w:space="0" w:color="auto"/>
              <w:bottom w:val="nil"/>
              <w:right w:val="single" w:sz="4" w:space="0" w:color="auto"/>
            </w:tcBorders>
            <w:shd w:val="clear" w:color="000000" w:fill="DDEBF7"/>
            <w:vAlign w:val="center"/>
            <w:hideMark/>
          </w:tcPr>
          <w:p w14:paraId="1C6431C0"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4AD563D2"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F4B084"/>
            <w:vAlign w:val="center"/>
            <w:hideMark/>
          </w:tcPr>
          <w:p w14:paraId="77635DA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Contacter un constructeur de maisons individuelles / de maisons modulaires</w:t>
            </w:r>
          </w:p>
        </w:tc>
        <w:tc>
          <w:tcPr>
            <w:tcW w:w="511" w:type="pct"/>
            <w:tcBorders>
              <w:top w:val="nil"/>
              <w:left w:val="nil"/>
              <w:bottom w:val="nil"/>
              <w:right w:val="single" w:sz="4" w:space="0" w:color="auto"/>
            </w:tcBorders>
            <w:shd w:val="clear" w:color="auto" w:fill="auto"/>
            <w:vAlign w:val="center"/>
            <w:hideMark/>
          </w:tcPr>
          <w:p w14:paraId="3A0CE53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1BC2AAD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162048C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F95CCB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13/03/2018</w:t>
            </w:r>
          </w:p>
        </w:tc>
        <w:tc>
          <w:tcPr>
            <w:tcW w:w="510" w:type="pct"/>
            <w:tcBorders>
              <w:top w:val="nil"/>
              <w:left w:val="nil"/>
              <w:bottom w:val="single" w:sz="4" w:space="0" w:color="auto"/>
              <w:right w:val="single" w:sz="4" w:space="0" w:color="auto"/>
            </w:tcBorders>
            <w:shd w:val="clear" w:color="auto" w:fill="auto"/>
            <w:vAlign w:val="center"/>
            <w:hideMark/>
          </w:tcPr>
          <w:p w14:paraId="60DC80E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064AA6C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78ED710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Pas de personne disponible ou / et ne veut pas répondre aux questions</w:t>
            </w:r>
          </w:p>
        </w:tc>
      </w:tr>
      <w:tr w:rsidR="00E26203" w:rsidRPr="00094952" w14:paraId="74E6AB67" w14:textId="77777777" w:rsidTr="00E26203">
        <w:trPr>
          <w:trHeight w:val="87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24707C21"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FFFFFF"/>
            <w:vAlign w:val="center"/>
            <w:hideMark/>
          </w:tcPr>
          <w:p w14:paraId="0A56BFEE" w14:textId="77777777" w:rsidR="00E26203" w:rsidRPr="00094952" w:rsidRDefault="00D0339C"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Méconnaissance</w:t>
            </w:r>
            <w:r w:rsidR="00E26203" w:rsidRPr="00094952">
              <w:rPr>
                <w:rFonts w:ascii="Arial" w:eastAsia="Times New Roman" w:hAnsi="Arial" w:cs="Arial"/>
                <w:color w:val="000000"/>
                <w:sz w:val="16"/>
                <w:szCs w:val="16"/>
                <w:lang w:eastAsia="fr-FR"/>
              </w:rPr>
              <w:t xml:space="preserve"> du métier par le MOE</w:t>
            </w:r>
          </w:p>
        </w:tc>
        <w:tc>
          <w:tcPr>
            <w:tcW w:w="511" w:type="pct"/>
            <w:tcBorders>
              <w:top w:val="nil"/>
              <w:left w:val="nil"/>
              <w:bottom w:val="single" w:sz="4" w:space="0" w:color="auto"/>
              <w:right w:val="single" w:sz="4" w:space="0" w:color="auto"/>
            </w:tcBorders>
            <w:shd w:val="clear" w:color="000000" w:fill="A9D08E"/>
            <w:vAlign w:val="center"/>
            <w:hideMark/>
          </w:tcPr>
          <w:p w14:paraId="3D0DBAF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S'informer dans son entourage</w:t>
            </w:r>
          </w:p>
        </w:tc>
        <w:tc>
          <w:tcPr>
            <w:tcW w:w="511" w:type="pct"/>
            <w:tcBorders>
              <w:top w:val="nil"/>
              <w:left w:val="nil"/>
              <w:bottom w:val="single" w:sz="4" w:space="0" w:color="auto"/>
              <w:right w:val="single" w:sz="4" w:space="0" w:color="auto"/>
            </w:tcBorders>
            <w:shd w:val="clear" w:color="auto" w:fill="auto"/>
            <w:vAlign w:val="center"/>
            <w:hideMark/>
          </w:tcPr>
          <w:p w14:paraId="52C9933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1A21221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C000"/>
            <w:vAlign w:val="center"/>
            <w:hideMark/>
          </w:tcPr>
          <w:p w14:paraId="0424701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4EC151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13/03/2018</w:t>
            </w:r>
          </w:p>
        </w:tc>
        <w:tc>
          <w:tcPr>
            <w:tcW w:w="510" w:type="pct"/>
            <w:tcBorders>
              <w:top w:val="nil"/>
              <w:left w:val="nil"/>
              <w:bottom w:val="single" w:sz="4" w:space="0" w:color="auto"/>
              <w:right w:val="single" w:sz="4" w:space="0" w:color="auto"/>
            </w:tcBorders>
            <w:shd w:val="clear" w:color="auto" w:fill="auto"/>
            <w:vAlign w:val="center"/>
            <w:hideMark/>
          </w:tcPr>
          <w:p w14:paraId="6FF2EAA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521D35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0DB5075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3C152ED3" w14:textId="77777777" w:rsidTr="00E26203">
        <w:trPr>
          <w:trHeight w:val="1095"/>
        </w:trPr>
        <w:tc>
          <w:tcPr>
            <w:tcW w:w="511" w:type="pct"/>
            <w:tcBorders>
              <w:top w:val="nil"/>
              <w:left w:val="single" w:sz="4" w:space="0" w:color="auto"/>
              <w:bottom w:val="nil"/>
              <w:right w:val="single" w:sz="4" w:space="0" w:color="auto"/>
            </w:tcBorders>
            <w:shd w:val="clear" w:color="000000" w:fill="DDEBF7"/>
            <w:vAlign w:val="center"/>
            <w:hideMark/>
          </w:tcPr>
          <w:p w14:paraId="504A8DB8"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Sécurité de l'application</w:t>
            </w:r>
          </w:p>
        </w:tc>
        <w:tc>
          <w:tcPr>
            <w:tcW w:w="511" w:type="pct"/>
            <w:tcBorders>
              <w:top w:val="nil"/>
              <w:left w:val="nil"/>
              <w:bottom w:val="nil"/>
              <w:right w:val="single" w:sz="4" w:space="0" w:color="auto"/>
            </w:tcBorders>
            <w:shd w:val="clear" w:color="auto" w:fill="auto"/>
            <w:vAlign w:val="center"/>
            <w:hideMark/>
          </w:tcPr>
          <w:p w14:paraId="572BBD0F"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Fuite ou perte des données clients</w:t>
            </w:r>
          </w:p>
        </w:tc>
        <w:tc>
          <w:tcPr>
            <w:tcW w:w="511" w:type="pct"/>
            <w:tcBorders>
              <w:top w:val="nil"/>
              <w:left w:val="nil"/>
              <w:bottom w:val="single" w:sz="4" w:space="0" w:color="auto"/>
              <w:right w:val="single" w:sz="4" w:space="0" w:color="auto"/>
            </w:tcBorders>
            <w:shd w:val="clear" w:color="auto" w:fill="auto"/>
            <w:vAlign w:val="center"/>
            <w:hideMark/>
          </w:tcPr>
          <w:p w14:paraId="4400D3E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xml:space="preserve">Mettre en place des procédures de sécurité (backup, </w:t>
            </w:r>
            <w:r w:rsidR="00CC3CE6" w:rsidRPr="00094952">
              <w:rPr>
                <w:rFonts w:ascii="Calibri" w:eastAsia="Times New Roman" w:hAnsi="Calibri" w:cs="Calibri"/>
                <w:color w:val="000000"/>
                <w:sz w:val="16"/>
                <w:szCs w:val="16"/>
                <w:lang w:eastAsia="fr-FR"/>
              </w:rPr>
              <w:t>MDP</w:t>
            </w:r>
            <w:r w:rsidRPr="00094952">
              <w:rPr>
                <w:rFonts w:ascii="Calibri" w:eastAsia="Times New Roman" w:hAnsi="Calibri" w:cs="Calibri"/>
                <w:color w:val="000000"/>
                <w:sz w:val="16"/>
                <w:szCs w:val="16"/>
                <w:lang w:eastAsia="fr-FR"/>
              </w:rPr>
              <w:t xml:space="preserve"> évolué)</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6ECDE42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18</w:t>
            </w:r>
          </w:p>
        </w:tc>
        <w:tc>
          <w:tcPr>
            <w:tcW w:w="511" w:type="pct"/>
            <w:tcBorders>
              <w:top w:val="nil"/>
              <w:left w:val="nil"/>
              <w:bottom w:val="single" w:sz="4" w:space="0" w:color="auto"/>
              <w:right w:val="single" w:sz="4" w:space="0" w:color="auto"/>
            </w:tcBorders>
            <w:shd w:val="clear" w:color="auto" w:fill="auto"/>
            <w:vAlign w:val="center"/>
            <w:hideMark/>
          </w:tcPr>
          <w:p w14:paraId="6BB6EF4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640676B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70466E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23/07/2018</w:t>
            </w:r>
          </w:p>
        </w:tc>
        <w:tc>
          <w:tcPr>
            <w:tcW w:w="510" w:type="pct"/>
            <w:tcBorders>
              <w:top w:val="nil"/>
              <w:left w:val="nil"/>
              <w:bottom w:val="single" w:sz="4" w:space="0" w:color="auto"/>
              <w:right w:val="single" w:sz="4" w:space="0" w:color="auto"/>
            </w:tcBorders>
            <w:shd w:val="clear" w:color="auto" w:fill="auto"/>
            <w:vAlign w:val="center"/>
            <w:hideMark/>
          </w:tcPr>
          <w:p w14:paraId="2EEC766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086EFA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13A5009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CC3CE6" w:rsidRPr="00094952" w14:paraId="40A3C08B" w14:textId="77777777" w:rsidTr="00257ECC">
        <w:trPr>
          <w:trHeight w:val="960"/>
        </w:trPr>
        <w:tc>
          <w:tcPr>
            <w:tcW w:w="511" w:type="pct"/>
            <w:vMerge w:val="restart"/>
            <w:tcBorders>
              <w:top w:val="nil"/>
              <w:left w:val="single" w:sz="4" w:space="0" w:color="auto"/>
              <w:right w:val="single" w:sz="4" w:space="0" w:color="auto"/>
            </w:tcBorders>
            <w:shd w:val="clear" w:color="000000" w:fill="DDEBF7"/>
            <w:vAlign w:val="center"/>
            <w:hideMark/>
          </w:tcPr>
          <w:p w14:paraId="13B21971" w14:textId="77777777" w:rsidR="00CC3CE6" w:rsidRPr="00094952" w:rsidRDefault="00CC3CE6" w:rsidP="00CC3CE6">
            <w:pPr>
              <w:spacing w:after="0" w:line="240" w:lineRule="auto"/>
              <w:rPr>
                <w:rFonts w:ascii="Arial" w:eastAsia="Times New Roman" w:hAnsi="Arial" w:cs="Arial"/>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3286ADC9" w14:textId="77777777" w:rsidR="00CC3CE6" w:rsidRPr="00094952" w:rsidRDefault="00CC3CE6"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73C5D886"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Audit de sécurité</w:t>
            </w:r>
          </w:p>
        </w:tc>
        <w:tc>
          <w:tcPr>
            <w:tcW w:w="511" w:type="pct"/>
            <w:vMerge/>
            <w:tcBorders>
              <w:top w:val="nil"/>
              <w:left w:val="single" w:sz="4" w:space="0" w:color="auto"/>
              <w:bottom w:val="single" w:sz="4" w:space="0" w:color="000000"/>
              <w:right w:val="single" w:sz="4" w:space="0" w:color="auto"/>
            </w:tcBorders>
            <w:vAlign w:val="center"/>
            <w:hideMark/>
          </w:tcPr>
          <w:p w14:paraId="08108B16" w14:textId="77777777" w:rsidR="00CC3CE6" w:rsidRPr="00094952" w:rsidRDefault="00CC3CE6"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7DB48EF3"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12DCF6D1"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1F57130"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0004204C"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3957BFA1"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405" w:type="pct"/>
            <w:tcBorders>
              <w:top w:val="nil"/>
              <w:left w:val="nil"/>
              <w:bottom w:val="single" w:sz="4" w:space="0" w:color="auto"/>
              <w:right w:val="single" w:sz="4" w:space="0" w:color="auto"/>
            </w:tcBorders>
            <w:shd w:val="clear" w:color="auto" w:fill="auto"/>
            <w:vAlign w:val="center"/>
            <w:hideMark/>
          </w:tcPr>
          <w:p w14:paraId="765F49EB"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CC3CE6" w:rsidRPr="00094952" w14:paraId="39B19227" w14:textId="77777777" w:rsidTr="00257ECC">
        <w:trPr>
          <w:trHeight w:val="675"/>
        </w:trPr>
        <w:tc>
          <w:tcPr>
            <w:tcW w:w="511" w:type="pct"/>
            <w:vMerge/>
            <w:tcBorders>
              <w:left w:val="single" w:sz="4" w:space="0" w:color="auto"/>
              <w:bottom w:val="nil"/>
              <w:right w:val="single" w:sz="4" w:space="0" w:color="auto"/>
            </w:tcBorders>
            <w:shd w:val="clear" w:color="000000" w:fill="DDEBF7"/>
            <w:vAlign w:val="center"/>
            <w:hideMark/>
          </w:tcPr>
          <w:p w14:paraId="651E7E38" w14:textId="77777777" w:rsidR="00CC3CE6" w:rsidRPr="00094952" w:rsidRDefault="00CC3CE6" w:rsidP="00E26203">
            <w:pPr>
              <w:spacing w:after="0" w:line="240" w:lineRule="auto"/>
              <w:jc w:val="center"/>
              <w:rPr>
                <w:rFonts w:ascii="Arial" w:eastAsia="Times New Roman" w:hAnsi="Arial" w:cs="Arial"/>
                <w:color w:val="000000"/>
                <w:sz w:val="16"/>
                <w:szCs w:val="16"/>
                <w:lang w:eastAsia="fr-FR"/>
              </w:rPr>
            </w:pPr>
          </w:p>
        </w:tc>
        <w:tc>
          <w:tcPr>
            <w:tcW w:w="511" w:type="pct"/>
            <w:tcBorders>
              <w:top w:val="nil"/>
              <w:left w:val="nil"/>
              <w:bottom w:val="nil"/>
              <w:right w:val="single" w:sz="4" w:space="0" w:color="auto"/>
            </w:tcBorders>
            <w:shd w:val="clear" w:color="auto" w:fill="auto"/>
            <w:vAlign w:val="center"/>
            <w:hideMark/>
          </w:tcPr>
          <w:p w14:paraId="5DDD0F7F" w14:textId="77777777" w:rsidR="00CC3CE6" w:rsidRPr="00094952" w:rsidRDefault="00CC3CE6"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Signature électronique</w:t>
            </w:r>
          </w:p>
        </w:tc>
        <w:tc>
          <w:tcPr>
            <w:tcW w:w="511" w:type="pct"/>
            <w:tcBorders>
              <w:top w:val="nil"/>
              <w:left w:val="nil"/>
              <w:bottom w:val="single" w:sz="4" w:space="0" w:color="auto"/>
              <w:right w:val="single" w:sz="4" w:space="0" w:color="auto"/>
            </w:tcBorders>
            <w:shd w:val="clear" w:color="auto" w:fill="auto"/>
            <w:vAlign w:val="center"/>
            <w:hideMark/>
          </w:tcPr>
          <w:p w14:paraId="04A85D39"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Choisir un hébergement sécuriser</w:t>
            </w:r>
          </w:p>
        </w:tc>
        <w:tc>
          <w:tcPr>
            <w:tcW w:w="511" w:type="pct"/>
            <w:vMerge/>
            <w:tcBorders>
              <w:top w:val="nil"/>
              <w:left w:val="single" w:sz="4" w:space="0" w:color="auto"/>
              <w:bottom w:val="single" w:sz="4" w:space="0" w:color="000000"/>
              <w:right w:val="single" w:sz="4" w:space="0" w:color="auto"/>
            </w:tcBorders>
            <w:vAlign w:val="center"/>
            <w:hideMark/>
          </w:tcPr>
          <w:p w14:paraId="4A0CFE44" w14:textId="77777777" w:rsidR="00CC3CE6" w:rsidRPr="00094952" w:rsidRDefault="00CC3CE6"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6F835722"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1CB2AACA"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D4ECF8B"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21/08/2018</w:t>
            </w:r>
          </w:p>
        </w:tc>
        <w:tc>
          <w:tcPr>
            <w:tcW w:w="510" w:type="pct"/>
            <w:tcBorders>
              <w:top w:val="nil"/>
              <w:left w:val="nil"/>
              <w:bottom w:val="single" w:sz="4" w:space="0" w:color="auto"/>
              <w:right w:val="single" w:sz="4" w:space="0" w:color="auto"/>
            </w:tcBorders>
            <w:shd w:val="clear" w:color="auto" w:fill="auto"/>
            <w:vAlign w:val="center"/>
            <w:hideMark/>
          </w:tcPr>
          <w:p w14:paraId="237CB7E7"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02A7D96F"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405" w:type="pct"/>
            <w:tcBorders>
              <w:top w:val="nil"/>
              <w:left w:val="nil"/>
              <w:bottom w:val="single" w:sz="4" w:space="0" w:color="auto"/>
              <w:right w:val="single" w:sz="4" w:space="0" w:color="auto"/>
            </w:tcBorders>
            <w:shd w:val="clear" w:color="auto" w:fill="auto"/>
            <w:vAlign w:val="center"/>
            <w:hideMark/>
          </w:tcPr>
          <w:p w14:paraId="7C4D39DB" w14:textId="77777777" w:rsidR="00CC3CE6" w:rsidRPr="00094952" w:rsidRDefault="00CC3CE6"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76727B83" w14:textId="77777777" w:rsidTr="00E26203">
        <w:trPr>
          <w:trHeight w:val="112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6C40BBDB"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0A73AAA9"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A9D08E"/>
            <w:vAlign w:val="center"/>
            <w:hideMark/>
          </w:tcPr>
          <w:p w14:paraId="1266D0A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Choisir une solution de signature électronique la plus adapté interne vs prestataire</w:t>
            </w:r>
          </w:p>
        </w:tc>
        <w:tc>
          <w:tcPr>
            <w:tcW w:w="511" w:type="pct"/>
            <w:vMerge/>
            <w:tcBorders>
              <w:top w:val="nil"/>
              <w:left w:val="single" w:sz="4" w:space="0" w:color="auto"/>
              <w:bottom w:val="single" w:sz="4" w:space="0" w:color="000000"/>
              <w:right w:val="single" w:sz="4" w:space="0" w:color="auto"/>
            </w:tcBorders>
            <w:vAlign w:val="center"/>
            <w:hideMark/>
          </w:tcPr>
          <w:p w14:paraId="0D5FD73D"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30D0EB9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C000"/>
            <w:vAlign w:val="center"/>
            <w:hideMark/>
          </w:tcPr>
          <w:p w14:paraId="59EAF50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25C7842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24/04/2018</w:t>
            </w:r>
          </w:p>
        </w:tc>
        <w:tc>
          <w:tcPr>
            <w:tcW w:w="510" w:type="pct"/>
            <w:tcBorders>
              <w:top w:val="nil"/>
              <w:left w:val="nil"/>
              <w:bottom w:val="single" w:sz="4" w:space="0" w:color="auto"/>
              <w:right w:val="single" w:sz="4" w:space="0" w:color="auto"/>
            </w:tcBorders>
            <w:shd w:val="clear" w:color="auto" w:fill="auto"/>
            <w:vAlign w:val="center"/>
            <w:hideMark/>
          </w:tcPr>
          <w:p w14:paraId="7224DDB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08/05/2018</w:t>
            </w:r>
          </w:p>
        </w:tc>
        <w:tc>
          <w:tcPr>
            <w:tcW w:w="510" w:type="pct"/>
            <w:tcBorders>
              <w:top w:val="nil"/>
              <w:left w:val="nil"/>
              <w:bottom w:val="single" w:sz="4" w:space="0" w:color="auto"/>
              <w:right w:val="single" w:sz="4" w:space="0" w:color="auto"/>
            </w:tcBorders>
            <w:shd w:val="clear" w:color="auto" w:fill="auto"/>
            <w:vAlign w:val="center"/>
            <w:hideMark/>
          </w:tcPr>
          <w:p w14:paraId="0B5AE61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3939B8C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3BD24125"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20F94CE6"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Non adhésion</w:t>
            </w:r>
          </w:p>
        </w:tc>
        <w:tc>
          <w:tcPr>
            <w:tcW w:w="511" w:type="pct"/>
            <w:tcBorders>
              <w:top w:val="nil"/>
              <w:left w:val="nil"/>
              <w:bottom w:val="single" w:sz="4" w:space="0" w:color="auto"/>
              <w:right w:val="single" w:sz="4" w:space="0" w:color="auto"/>
            </w:tcBorders>
            <w:shd w:val="clear" w:color="auto" w:fill="auto"/>
            <w:vAlign w:val="center"/>
            <w:hideMark/>
          </w:tcPr>
          <w:p w14:paraId="1707D438"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Non utilisation de l'application (sous-utilisation)</w:t>
            </w:r>
          </w:p>
        </w:tc>
        <w:tc>
          <w:tcPr>
            <w:tcW w:w="511" w:type="pct"/>
            <w:tcBorders>
              <w:top w:val="nil"/>
              <w:left w:val="nil"/>
              <w:bottom w:val="single" w:sz="4" w:space="0" w:color="auto"/>
              <w:right w:val="single" w:sz="4" w:space="0" w:color="auto"/>
            </w:tcBorders>
            <w:shd w:val="clear" w:color="auto" w:fill="auto"/>
            <w:vAlign w:val="center"/>
            <w:hideMark/>
          </w:tcPr>
          <w:p w14:paraId="226538D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Intégrer l'utilisateur au processus de conception</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204186E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18</w:t>
            </w:r>
          </w:p>
        </w:tc>
        <w:tc>
          <w:tcPr>
            <w:tcW w:w="511" w:type="pct"/>
            <w:tcBorders>
              <w:top w:val="nil"/>
              <w:left w:val="nil"/>
              <w:bottom w:val="single" w:sz="4" w:space="0" w:color="auto"/>
              <w:right w:val="single" w:sz="4" w:space="0" w:color="auto"/>
            </w:tcBorders>
            <w:shd w:val="clear" w:color="auto" w:fill="auto"/>
            <w:vAlign w:val="center"/>
            <w:hideMark/>
          </w:tcPr>
          <w:p w14:paraId="0CE1827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4256152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B7716F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27/09/2018</w:t>
            </w:r>
          </w:p>
        </w:tc>
        <w:tc>
          <w:tcPr>
            <w:tcW w:w="510" w:type="pct"/>
            <w:tcBorders>
              <w:top w:val="nil"/>
              <w:left w:val="nil"/>
              <w:bottom w:val="single" w:sz="4" w:space="0" w:color="auto"/>
              <w:right w:val="single" w:sz="4" w:space="0" w:color="auto"/>
            </w:tcBorders>
            <w:shd w:val="clear" w:color="auto" w:fill="auto"/>
            <w:vAlign w:val="center"/>
            <w:hideMark/>
          </w:tcPr>
          <w:p w14:paraId="22B8133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0AC5DB9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63868CB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30871B99" w14:textId="77777777" w:rsidTr="00E26203">
        <w:trPr>
          <w:trHeight w:val="900"/>
        </w:trPr>
        <w:tc>
          <w:tcPr>
            <w:tcW w:w="511" w:type="pct"/>
            <w:tcBorders>
              <w:top w:val="nil"/>
              <w:left w:val="single" w:sz="4" w:space="0" w:color="auto"/>
              <w:bottom w:val="nil"/>
              <w:right w:val="single" w:sz="4" w:space="0" w:color="auto"/>
            </w:tcBorders>
            <w:shd w:val="clear" w:color="000000" w:fill="DDEBF7"/>
            <w:vAlign w:val="center"/>
            <w:hideMark/>
          </w:tcPr>
          <w:p w14:paraId="0C1A0668"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5D746EB7"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d'implication de l'utilisateur dans le processus de conception</w:t>
            </w:r>
          </w:p>
        </w:tc>
        <w:tc>
          <w:tcPr>
            <w:tcW w:w="511" w:type="pct"/>
            <w:tcBorders>
              <w:top w:val="nil"/>
              <w:left w:val="nil"/>
              <w:bottom w:val="single" w:sz="4" w:space="0" w:color="auto"/>
              <w:right w:val="single" w:sz="4" w:space="0" w:color="auto"/>
            </w:tcBorders>
            <w:shd w:val="clear" w:color="auto" w:fill="auto"/>
            <w:vAlign w:val="center"/>
            <w:hideMark/>
          </w:tcPr>
          <w:p w14:paraId="56C83F6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Formation à l'utilisation de l'application</w:t>
            </w:r>
          </w:p>
        </w:tc>
        <w:tc>
          <w:tcPr>
            <w:tcW w:w="511" w:type="pct"/>
            <w:vMerge/>
            <w:tcBorders>
              <w:top w:val="nil"/>
              <w:left w:val="single" w:sz="4" w:space="0" w:color="auto"/>
              <w:bottom w:val="single" w:sz="4" w:space="0" w:color="000000"/>
              <w:right w:val="single" w:sz="4" w:space="0" w:color="auto"/>
            </w:tcBorders>
            <w:vAlign w:val="center"/>
            <w:hideMark/>
          </w:tcPr>
          <w:p w14:paraId="5B34C228"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20968C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0E05518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D1509C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17/05/2019</w:t>
            </w:r>
          </w:p>
        </w:tc>
        <w:tc>
          <w:tcPr>
            <w:tcW w:w="510" w:type="pct"/>
            <w:tcBorders>
              <w:top w:val="nil"/>
              <w:left w:val="nil"/>
              <w:bottom w:val="single" w:sz="4" w:space="0" w:color="auto"/>
              <w:right w:val="single" w:sz="4" w:space="0" w:color="auto"/>
            </w:tcBorders>
            <w:shd w:val="clear" w:color="auto" w:fill="auto"/>
            <w:vAlign w:val="center"/>
            <w:hideMark/>
          </w:tcPr>
          <w:p w14:paraId="2B24BC1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3B5052A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137FFFD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4D117CFC" w14:textId="77777777" w:rsidTr="00E26203">
        <w:trPr>
          <w:trHeight w:val="2475"/>
        </w:trPr>
        <w:tc>
          <w:tcPr>
            <w:tcW w:w="511" w:type="pct"/>
            <w:tcBorders>
              <w:top w:val="nil"/>
              <w:left w:val="single" w:sz="4" w:space="0" w:color="auto"/>
              <w:bottom w:val="nil"/>
              <w:right w:val="single" w:sz="4" w:space="0" w:color="auto"/>
            </w:tcBorders>
            <w:shd w:val="clear" w:color="000000" w:fill="DDEBF7"/>
            <w:vAlign w:val="center"/>
            <w:hideMark/>
          </w:tcPr>
          <w:p w14:paraId="4A3A8869"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428FF717"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Application trop complexe, mauvaise adaptation des utilisateurs</w:t>
            </w:r>
          </w:p>
        </w:tc>
        <w:tc>
          <w:tcPr>
            <w:tcW w:w="511" w:type="pct"/>
            <w:tcBorders>
              <w:top w:val="nil"/>
              <w:left w:val="nil"/>
              <w:bottom w:val="single" w:sz="4" w:space="0" w:color="auto"/>
              <w:right w:val="single" w:sz="4" w:space="0" w:color="auto"/>
            </w:tcBorders>
            <w:shd w:val="clear" w:color="auto" w:fill="auto"/>
            <w:vAlign w:val="center"/>
            <w:hideMark/>
          </w:tcPr>
          <w:p w14:paraId="28070A1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Réaliser une application simple et intuitive, faire tester par l'utilisateur avant déploiement et corriger en fonction des retours avant et après déploiement (intégration continue)</w:t>
            </w:r>
          </w:p>
        </w:tc>
        <w:tc>
          <w:tcPr>
            <w:tcW w:w="511" w:type="pct"/>
            <w:vMerge/>
            <w:tcBorders>
              <w:top w:val="nil"/>
              <w:left w:val="single" w:sz="4" w:space="0" w:color="auto"/>
              <w:bottom w:val="single" w:sz="4" w:space="0" w:color="000000"/>
              <w:right w:val="single" w:sz="4" w:space="0" w:color="auto"/>
            </w:tcBorders>
            <w:vAlign w:val="center"/>
            <w:hideMark/>
          </w:tcPr>
          <w:p w14:paraId="311BF5CB"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8B13ED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62C5A77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3B71BE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32B687A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1F7EA22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581F8A8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55BC80F3" w14:textId="77777777" w:rsidTr="00E26203">
        <w:trPr>
          <w:trHeight w:val="67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32F4AEA2"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6FDC4395"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de formation</w:t>
            </w:r>
          </w:p>
        </w:tc>
        <w:tc>
          <w:tcPr>
            <w:tcW w:w="511" w:type="pct"/>
            <w:tcBorders>
              <w:top w:val="nil"/>
              <w:left w:val="nil"/>
              <w:bottom w:val="single" w:sz="4" w:space="0" w:color="auto"/>
              <w:right w:val="single" w:sz="4" w:space="0" w:color="auto"/>
            </w:tcBorders>
            <w:shd w:val="clear" w:color="auto" w:fill="auto"/>
            <w:vAlign w:val="center"/>
            <w:hideMark/>
          </w:tcPr>
          <w:p w14:paraId="701996F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Présentation de l'outils aux utilisateurs</w:t>
            </w:r>
          </w:p>
        </w:tc>
        <w:tc>
          <w:tcPr>
            <w:tcW w:w="511" w:type="pct"/>
            <w:vMerge/>
            <w:tcBorders>
              <w:top w:val="nil"/>
              <w:left w:val="single" w:sz="4" w:space="0" w:color="auto"/>
              <w:bottom w:val="single" w:sz="4" w:space="0" w:color="000000"/>
              <w:right w:val="single" w:sz="4" w:space="0" w:color="auto"/>
            </w:tcBorders>
            <w:vAlign w:val="center"/>
            <w:hideMark/>
          </w:tcPr>
          <w:p w14:paraId="20C0D0CE"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2017314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C65911"/>
            <w:vAlign w:val="center"/>
            <w:hideMark/>
          </w:tcPr>
          <w:p w14:paraId="34CB0ED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D0647D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24FE0FB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1ADC3C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423DBE5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59464EC0" w14:textId="77777777" w:rsidTr="00E26203">
        <w:trPr>
          <w:trHeight w:val="540"/>
        </w:trPr>
        <w:tc>
          <w:tcPr>
            <w:tcW w:w="511" w:type="pct"/>
            <w:tcBorders>
              <w:top w:val="nil"/>
              <w:left w:val="single" w:sz="4" w:space="0" w:color="auto"/>
              <w:bottom w:val="nil"/>
              <w:right w:val="single" w:sz="4" w:space="0" w:color="auto"/>
            </w:tcBorders>
            <w:shd w:val="clear" w:color="000000" w:fill="DDEBF7"/>
            <w:vAlign w:val="center"/>
            <w:hideMark/>
          </w:tcPr>
          <w:p w14:paraId="3BABC697" w14:textId="77777777" w:rsidR="00E26203" w:rsidRPr="00094952" w:rsidRDefault="00D0339C"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Planification</w:t>
            </w:r>
            <w:r w:rsidR="00E26203" w:rsidRPr="00094952">
              <w:rPr>
                <w:rFonts w:ascii="Arial" w:eastAsia="Times New Roman" w:hAnsi="Arial" w:cs="Arial"/>
                <w:color w:val="000000"/>
                <w:sz w:val="16"/>
                <w:szCs w:val="16"/>
                <w:lang w:eastAsia="fr-FR"/>
              </w:rPr>
              <w:t xml:space="preserve"> non approprié</w:t>
            </w:r>
          </w:p>
        </w:tc>
        <w:tc>
          <w:tcPr>
            <w:tcW w:w="511" w:type="pct"/>
            <w:tcBorders>
              <w:top w:val="nil"/>
              <w:left w:val="nil"/>
              <w:bottom w:val="nil"/>
              <w:right w:val="single" w:sz="4" w:space="0" w:color="auto"/>
            </w:tcBorders>
            <w:shd w:val="clear" w:color="auto" w:fill="auto"/>
            <w:vAlign w:val="center"/>
            <w:hideMark/>
          </w:tcPr>
          <w:p w14:paraId="47EE604D"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Mauvaise estimation de la charge de travail</w:t>
            </w:r>
          </w:p>
        </w:tc>
        <w:tc>
          <w:tcPr>
            <w:tcW w:w="511" w:type="pct"/>
            <w:tcBorders>
              <w:top w:val="nil"/>
              <w:left w:val="nil"/>
              <w:bottom w:val="single" w:sz="4" w:space="0" w:color="auto"/>
              <w:right w:val="single" w:sz="4" w:space="0" w:color="auto"/>
            </w:tcBorders>
            <w:shd w:val="clear" w:color="000000" w:fill="A9D08E"/>
            <w:vAlign w:val="center"/>
            <w:hideMark/>
          </w:tcPr>
          <w:p w14:paraId="1EF154D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Se référer à des projets antérieurs</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2B4FD6E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16</w:t>
            </w:r>
          </w:p>
        </w:tc>
        <w:tc>
          <w:tcPr>
            <w:tcW w:w="511" w:type="pct"/>
            <w:tcBorders>
              <w:top w:val="nil"/>
              <w:left w:val="nil"/>
              <w:bottom w:val="single" w:sz="4" w:space="0" w:color="auto"/>
              <w:right w:val="single" w:sz="4" w:space="0" w:color="auto"/>
            </w:tcBorders>
            <w:shd w:val="clear" w:color="auto" w:fill="auto"/>
            <w:vAlign w:val="center"/>
            <w:hideMark/>
          </w:tcPr>
          <w:p w14:paraId="30F3405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7EF92CB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3834544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13/03/2018</w:t>
            </w:r>
          </w:p>
        </w:tc>
        <w:tc>
          <w:tcPr>
            <w:tcW w:w="510" w:type="pct"/>
            <w:tcBorders>
              <w:top w:val="nil"/>
              <w:left w:val="nil"/>
              <w:bottom w:val="single" w:sz="4" w:space="0" w:color="auto"/>
              <w:right w:val="single" w:sz="4" w:space="0" w:color="auto"/>
            </w:tcBorders>
            <w:shd w:val="clear" w:color="auto" w:fill="auto"/>
            <w:vAlign w:val="center"/>
            <w:hideMark/>
          </w:tcPr>
          <w:p w14:paraId="4A91D07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6F7CA5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7B1B16C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01CEFCCF" w14:textId="77777777" w:rsidTr="00E26203">
        <w:trPr>
          <w:trHeight w:val="630"/>
        </w:trPr>
        <w:tc>
          <w:tcPr>
            <w:tcW w:w="511" w:type="pct"/>
            <w:tcBorders>
              <w:top w:val="nil"/>
              <w:left w:val="single" w:sz="4" w:space="0" w:color="auto"/>
              <w:bottom w:val="nil"/>
              <w:right w:val="single" w:sz="4" w:space="0" w:color="auto"/>
            </w:tcBorders>
            <w:shd w:val="clear" w:color="000000" w:fill="DDEBF7"/>
            <w:vAlign w:val="center"/>
            <w:hideMark/>
          </w:tcPr>
          <w:p w14:paraId="7947EFE4"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57CAFD5B"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A9D08E"/>
            <w:vAlign w:val="center"/>
            <w:hideMark/>
          </w:tcPr>
          <w:p w14:paraId="21666BE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Marge de temps avant fin de projet</w:t>
            </w:r>
          </w:p>
        </w:tc>
        <w:tc>
          <w:tcPr>
            <w:tcW w:w="511" w:type="pct"/>
            <w:vMerge/>
            <w:tcBorders>
              <w:top w:val="nil"/>
              <w:left w:val="single" w:sz="4" w:space="0" w:color="auto"/>
              <w:bottom w:val="single" w:sz="4" w:space="0" w:color="000000"/>
              <w:right w:val="single" w:sz="4" w:space="0" w:color="auto"/>
            </w:tcBorders>
            <w:vAlign w:val="center"/>
            <w:hideMark/>
          </w:tcPr>
          <w:p w14:paraId="7145EFE1"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231073B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4933F96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9F336D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24/04/2018</w:t>
            </w:r>
          </w:p>
        </w:tc>
        <w:tc>
          <w:tcPr>
            <w:tcW w:w="510" w:type="pct"/>
            <w:tcBorders>
              <w:top w:val="nil"/>
              <w:left w:val="nil"/>
              <w:bottom w:val="single" w:sz="4" w:space="0" w:color="auto"/>
              <w:right w:val="single" w:sz="4" w:space="0" w:color="auto"/>
            </w:tcBorders>
            <w:shd w:val="clear" w:color="auto" w:fill="auto"/>
            <w:vAlign w:val="center"/>
            <w:hideMark/>
          </w:tcPr>
          <w:p w14:paraId="328C855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3E4384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754F647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5B4ACB02" w14:textId="77777777" w:rsidTr="00E26203">
        <w:trPr>
          <w:trHeight w:val="630"/>
        </w:trPr>
        <w:tc>
          <w:tcPr>
            <w:tcW w:w="511" w:type="pct"/>
            <w:tcBorders>
              <w:top w:val="nil"/>
              <w:left w:val="single" w:sz="4" w:space="0" w:color="auto"/>
              <w:bottom w:val="nil"/>
              <w:right w:val="single" w:sz="4" w:space="0" w:color="auto"/>
            </w:tcBorders>
            <w:shd w:val="clear" w:color="000000" w:fill="DDEBF7"/>
            <w:vAlign w:val="center"/>
            <w:hideMark/>
          </w:tcPr>
          <w:p w14:paraId="7CC54C2A"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3807E597"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A9D08E"/>
            <w:vAlign w:val="center"/>
            <w:hideMark/>
          </w:tcPr>
          <w:p w14:paraId="21FFA5D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Outils de gestion de projet</w:t>
            </w:r>
          </w:p>
        </w:tc>
        <w:tc>
          <w:tcPr>
            <w:tcW w:w="511" w:type="pct"/>
            <w:vMerge/>
            <w:tcBorders>
              <w:top w:val="nil"/>
              <w:left w:val="single" w:sz="4" w:space="0" w:color="auto"/>
              <w:bottom w:val="single" w:sz="4" w:space="0" w:color="000000"/>
              <w:right w:val="single" w:sz="4" w:space="0" w:color="auto"/>
            </w:tcBorders>
            <w:vAlign w:val="center"/>
            <w:hideMark/>
          </w:tcPr>
          <w:p w14:paraId="678A676C"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3AE822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18C4364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3A627A3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27/03/2018</w:t>
            </w:r>
          </w:p>
        </w:tc>
        <w:tc>
          <w:tcPr>
            <w:tcW w:w="510" w:type="pct"/>
            <w:tcBorders>
              <w:top w:val="nil"/>
              <w:left w:val="nil"/>
              <w:bottom w:val="single" w:sz="4" w:space="0" w:color="auto"/>
              <w:right w:val="single" w:sz="4" w:space="0" w:color="auto"/>
            </w:tcBorders>
            <w:shd w:val="clear" w:color="auto" w:fill="auto"/>
            <w:vAlign w:val="center"/>
            <w:hideMark/>
          </w:tcPr>
          <w:p w14:paraId="6EF83E1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472E09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061E811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1DD25615"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5F5AF766"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3FD1DE92"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A9D08E"/>
            <w:vAlign w:val="center"/>
            <w:hideMark/>
          </w:tcPr>
          <w:p w14:paraId="71544AB2" w14:textId="77777777" w:rsidR="00E26203" w:rsidRPr="00094952" w:rsidRDefault="00D0339C"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Planification</w:t>
            </w:r>
            <w:r w:rsidR="00E26203" w:rsidRPr="00094952">
              <w:rPr>
                <w:rFonts w:ascii="Calibri" w:eastAsia="Times New Roman" w:hAnsi="Calibri" w:cs="Calibri"/>
                <w:color w:val="000000"/>
                <w:sz w:val="16"/>
                <w:szCs w:val="16"/>
                <w:lang w:eastAsia="fr-FR"/>
              </w:rPr>
              <w:t xml:space="preserve"> stricte en fonction des dates de livrables </w:t>
            </w:r>
          </w:p>
        </w:tc>
        <w:tc>
          <w:tcPr>
            <w:tcW w:w="511" w:type="pct"/>
            <w:vMerge/>
            <w:tcBorders>
              <w:top w:val="nil"/>
              <w:left w:val="single" w:sz="4" w:space="0" w:color="auto"/>
              <w:bottom w:val="single" w:sz="4" w:space="0" w:color="000000"/>
              <w:right w:val="single" w:sz="4" w:space="0" w:color="auto"/>
            </w:tcBorders>
            <w:vAlign w:val="center"/>
            <w:hideMark/>
          </w:tcPr>
          <w:p w14:paraId="49C28FB1"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80F4B0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0DBEEBB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065BBF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24/04/2018</w:t>
            </w:r>
          </w:p>
        </w:tc>
        <w:tc>
          <w:tcPr>
            <w:tcW w:w="510" w:type="pct"/>
            <w:tcBorders>
              <w:top w:val="nil"/>
              <w:left w:val="nil"/>
              <w:bottom w:val="single" w:sz="4" w:space="0" w:color="auto"/>
              <w:right w:val="single" w:sz="4" w:space="0" w:color="auto"/>
            </w:tcBorders>
            <w:shd w:val="clear" w:color="auto" w:fill="auto"/>
            <w:vAlign w:val="center"/>
            <w:hideMark/>
          </w:tcPr>
          <w:p w14:paraId="09E8256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9EFCF3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6FEE236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472F9546" w14:textId="77777777" w:rsidTr="00E26203">
        <w:trPr>
          <w:trHeight w:val="90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293D27BE"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2A2A5BC6"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Mauvaise attribution des taches</w:t>
            </w:r>
          </w:p>
        </w:tc>
        <w:tc>
          <w:tcPr>
            <w:tcW w:w="511" w:type="pct"/>
            <w:tcBorders>
              <w:top w:val="nil"/>
              <w:left w:val="nil"/>
              <w:bottom w:val="single" w:sz="4" w:space="0" w:color="auto"/>
              <w:right w:val="single" w:sz="4" w:space="0" w:color="auto"/>
            </w:tcBorders>
            <w:shd w:val="clear" w:color="000000" w:fill="FFFF00"/>
            <w:vAlign w:val="center"/>
            <w:hideMark/>
          </w:tcPr>
          <w:p w14:paraId="360F73C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Respect de la méthode de gestion de projet mise en place</w:t>
            </w:r>
          </w:p>
        </w:tc>
        <w:tc>
          <w:tcPr>
            <w:tcW w:w="511" w:type="pct"/>
            <w:vMerge/>
            <w:tcBorders>
              <w:top w:val="nil"/>
              <w:left w:val="single" w:sz="4" w:space="0" w:color="auto"/>
              <w:bottom w:val="single" w:sz="4" w:space="0" w:color="000000"/>
              <w:right w:val="single" w:sz="4" w:space="0" w:color="auto"/>
            </w:tcBorders>
            <w:vAlign w:val="center"/>
            <w:hideMark/>
          </w:tcPr>
          <w:p w14:paraId="09DA5425"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7DACCA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FF00"/>
            <w:vAlign w:val="center"/>
            <w:hideMark/>
          </w:tcPr>
          <w:p w14:paraId="3FEA323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695DC2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0E2C5C8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6E75B8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En cours</w:t>
            </w:r>
          </w:p>
        </w:tc>
        <w:tc>
          <w:tcPr>
            <w:tcW w:w="405" w:type="pct"/>
            <w:tcBorders>
              <w:top w:val="nil"/>
              <w:left w:val="nil"/>
              <w:bottom w:val="single" w:sz="4" w:space="0" w:color="auto"/>
              <w:right w:val="single" w:sz="4" w:space="0" w:color="auto"/>
            </w:tcBorders>
            <w:shd w:val="clear" w:color="auto" w:fill="auto"/>
            <w:vAlign w:val="center"/>
            <w:hideMark/>
          </w:tcPr>
          <w:p w14:paraId="04AEF668" w14:textId="77777777" w:rsidR="00E26203" w:rsidRPr="00094952" w:rsidRDefault="007F4A30"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Récurent</w:t>
            </w:r>
          </w:p>
        </w:tc>
      </w:tr>
      <w:tr w:rsidR="00E26203" w:rsidRPr="00094952" w14:paraId="77E4B009" w14:textId="77777777" w:rsidTr="00E26203">
        <w:trPr>
          <w:trHeight w:val="900"/>
        </w:trPr>
        <w:tc>
          <w:tcPr>
            <w:tcW w:w="511" w:type="pct"/>
            <w:tcBorders>
              <w:top w:val="nil"/>
              <w:left w:val="single" w:sz="4" w:space="0" w:color="auto"/>
              <w:bottom w:val="nil"/>
              <w:right w:val="single" w:sz="4" w:space="0" w:color="auto"/>
            </w:tcBorders>
            <w:shd w:val="clear" w:color="000000" w:fill="DDEBF7"/>
            <w:vAlign w:val="center"/>
            <w:hideMark/>
          </w:tcPr>
          <w:p w14:paraId="077E7FB1"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Application non ergonomique</w:t>
            </w:r>
          </w:p>
        </w:tc>
        <w:tc>
          <w:tcPr>
            <w:tcW w:w="511" w:type="pct"/>
            <w:tcBorders>
              <w:top w:val="single" w:sz="4" w:space="0" w:color="auto"/>
              <w:left w:val="nil"/>
              <w:bottom w:val="single" w:sz="4" w:space="0" w:color="auto"/>
              <w:right w:val="single" w:sz="4" w:space="0" w:color="auto"/>
            </w:tcBorders>
            <w:shd w:val="clear" w:color="auto" w:fill="auto"/>
            <w:vAlign w:val="center"/>
            <w:hideMark/>
          </w:tcPr>
          <w:p w14:paraId="1AF553F0"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Non consultation du client et des utilisateurs</w:t>
            </w:r>
          </w:p>
        </w:tc>
        <w:tc>
          <w:tcPr>
            <w:tcW w:w="511" w:type="pct"/>
            <w:tcBorders>
              <w:top w:val="nil"/>
              <w:left w:val="nil"/>
              <w:bottom w:val="single" w:sz="4" w:space="0" w:color="auto"/>
              <w:right w:val="single" w:sz="4" w:space="0" w:color="auto"/>
            </w:tcBorders>
            <w:shd w:val="clear" w:color="auto" w:fill="auto"/>
            <w:vAlign w:val="center"/>
            <w:hideMark/>
          </w:tcPr>
          <w:p w14:paraId="50A1DF3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xml:space="preserve">Implication du client et des </w:t>
            </w:r>
            <w:r w:rsidR="00D0339C" w:rsidRPr="00094952">
              <w:rPr>
                <w:rFonts w:ascii="Calibri" w:eastAsia="Times New Roman" w:hAnsi="Calibri" w:cs="Calibri"/>
                <w:color w:val="000000"/>
                <w:sz w:val="16"/>
                <w:szCs w:val="16"/>
                <w:lang w:eastAsia="fr-FR"/>
              </w:rPr>
              <w:t>utilisateurs</w:t>
            </w:r>
            <w:r w:rsidRPr="00094952">
              <w:rPr>
                <w:rFonts w:ascii="Calibri" w:eastAsia="Times New Roman" w:hAnsi="Calibri" w:cs="Calibri"/>
                <w:color w:val="000000"/>
                <w:sz w:val="16"/>
                <w:szCs w:val="16"/>
                <w:lang w:eastAsia="fr-FR"/>
              </w:rPr>
              <w:t xml:space="preserve"> au processus de création</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6CFD810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12</w:t>
            </w:r>
          </w:p>
        </w:tc>
        <w:tc>
          <w:tcPr>
            <w:tcW w:w="511" w:type="pct"/>
            <w:tcBorders>
              <w:top w:val="nil"/>
              <w:left w:val="nil"/>
              <w:bottom w:val="single" w:sz="4" w:space="0" w:color="auto"/>
              <w:right w:val="single" w:sz="4" w:space="0" w:color="auto"/>
            </w:tcBorders>
            <w:shd w:val="clear" w:color="auto" w:fill="auto"/>
            <w:vAlign w:val="center"/>
            <w:hideMark/>
          </w:tcPr>
          <w:p w14:paraId="544B8B8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7135D8C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39C9E60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118A096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796DDF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1CD9BF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11437261" w14:textId="77777777" w:rsidTr="00E26203">
        <w:trPr>
          <w:trHeight w:val="1020"/>
        </w:trPr>
        <w:tc>
          <w:tcPr>
            <w:tcW w:w="511" w:type="pct"/>
            <w:tcBorders>
              <w:top w:val="nil"/>
              <w:left w:val="single" w:sz="4" w:space="0" w:color="auto"/>
              <w:bottom w:val="nil"/>
              <w:right w:val="single" w:sz="4" w:space="0" w:color="auto"/>
            </w:tcBorders>
            <w:shd w:val="clear" w:color="000000" w:fill="DDEBF7"/>
            <w:vAlign w:val="center"/>
            <w:hideMark/>
          </w:tcPr>
          <w:p w14:paraId="1B4245BA"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5879BF2B"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d'expérience, de connaissance ergonomique applicatif</w:t>
            </w:r>
          </w:p>
        </w:tc>
        <w:tc>
          <w:tcPr>
            <w:tcW w:w="511" w:type="pct"/>
            <w:tcBorders>
              <w:top w:val="nil"/>
              <w:left w:val="nil"/>
              <w:bottom w:val="single" w:sz="4" w:space="0" w:color="auto"/>
              <w:right w:val="single" w:sz="4" w:space="0" w:color="auto"/>
            </w:tcBorders>
            <w:shd w:val="clear" w:color="000000" w:fill="A9D08E"/>
            <w:vAlign w:val="center"/>
            <w:hideMark/>
          </w:tcPr>
          <w:p w14:paraId="51A7C33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Se former à l'ergonomie applicative et au design UX</w:t>
            </w:r>
          </w:p>
        </w:tc>
        <w:tc>
          <w:tcPr>
            <w:tcW w:w="511" w:type="pct"/>
            <w:vMerge/>
            <w:tcBorders>
              <w:top w:val="nil"/>
              <w:left w:val="single" w:sz="4" w:space="0" w:color="auto"/>
              <w:bottom w:val="single" w:sz="4" w:space="0" w:color="000000"/>
              <w:right w:val="single" w:sz="4" w:space="0" w:color="auto"/>
            </w:tcBorders>
            <w:vAlign w:val="center"/>
            <w:hideMark/>
          </w:tcPr>
          <w:p w14:paraId="2BF8F2B8"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0884393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53949C1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734404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28/06/2018</w:t>
            </w:r>
          </w:p>
        </w:tc>
        <w:tc>
          <w:tcPr>
            <w:tcW w:w="510" w:type="pct"/>
            <w:tcBorders>
              <w:top w:val="nil"/>
              <w:left w:val="nil"/>
              <w:bottom w:val="single" w:sz="4" w:space="0" w:color="auto"/>
              <w:right w:val="single" w:sz="4" w:space="0" w:color="auto"/>
            </w:tcBorders>
            <w:shd w:val="clear" w:color="auto" w:fill="auto"/>
            <w:vAlign w:val="center"/>
            <w:hideMark/>
          </w:tcPr>
          <w:p w14:paraId="7A91855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24/04/2018</w:t>
            </w:r>
          </w:p>
        </w:tc>
        <w:tc>
          <w:tcPr>
            <w:tcW w:w="510" w:type="pct"/>
            <w:tcBorders>
              <w:top w:val="nil"/>
              <w:left w:val="nil"/>
              <w:bottom w:val="single" w:sz="4" w:space="0" w:color="auto"/>
              <w:right w:val="single" w:sz="4" w:space="0" w:color="auto"/>
            </w:tcBorders>
            <w:shd w:val="clear" w:color="auto" w:fill="auto"/>
            <w:vAlign w:val="center"/>
            <w:hideMark/>
          </w:tcPr>
          <w:p w14:paraId="3BB4DC8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247E02F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2D6381F7" w14:textId="77777777" w:rsidTr="00E26203">
        <w:trPr>
          <w:trHeight w:val="450"/>
        </w:trPr>
        <w:tc>
          <w:tcPr>
            <w:tcW w:w="511" w:type="pct"/>
            <w:tcBorders>
              <w:top w:val="nil"/>
              <w:left w:val="single" w:sz="4" w:space="0" w:color="auto"/>
              <w:bottom w:val="nil"/>
              <w:right w:val="single" w:sz="4" w:space="0" w:color="auto"/>
            </w:tcBorders>
            <w:shd w:val="clear" w:color="000000" w:fill="DDEBF7"/>
            <w:vAlign w:val="center"/>
            <w:hideMark/>
          </w:tcPr>
          <w:p w14:paraId="6387A7C3"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663BCA57"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1ECE580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Faire appel à un ergonome logiciel</w:t>
            </w:r>
          </w:p>
        </w:tc>
        <w:tc>
          <w:tcPr>
            <w:tcW w:w="511" w:type="pct"/>
            <w:vMerge/>
            <w:tcBorders>
              <w:top w:val="nil"/>
              <w:left w:val="single" w:sz="4" w:space="0" w:color="auto"/>
              <w:bottom w:val="single" w:sz="4" w:space="0" w:color="000000"/>
              <w:right w:val="single" w:sz="4" w:space="0" w:color="auto"/>
            </w:tcBorders>
            <w:vAlign w:val="center"/>
            <w:hideMark/>
          </w:tcPr>
          <w:p w14:paraId="6D13D803"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2D52D24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5D59593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7BF622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28/06/2018</w:t>
            </w:r>
          </w:p>
        </w:tc>
        <w:tc>
          <w:tcPr>
            <w:tcW w:w="510" w:type="pct"/>
            <w:tcBorders>
              <w:top w:val="nil"/>
              <w:left w:val="nil"/>
              <w:bottom w:val="single" w:sz="4" w:space="0" w:color="auto"/>
              <w:right w:val="single" w:sz="4" w:space="0" w:color="auto"/>
            </w:tcBorders>
            <w:shd w:val="clear" w:color="auto" w:fill="auto"/>
            <w:vAlign w:val="center"/>
            <w:hideMark/>
          </w:tcPr>
          <w:p w14:paraId="1425323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204E6E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411A6A0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5CD7E912" w14:textId="77777777" w:rsidTr="00E26203">
        <w:trPr>
          <w:trHeight w:val="45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5D7DA344"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37ED4CEF"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5AD2F8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Recherche des solutions existantes</w:t>
            </w:r>
          </w:p>
        </w:tc>
        <w:tc>
          <w:tcPr>
            <w:tcW w:w="511" w:type="pct"/>
            <w:vMerge/>
            <w:tcBorders>
              <w:top w:val="nil"/>
              <w:left w:val="single" w:sz="4" w:space="0" w:color="auto"/>
              <w:bottom w:val="single" w:sz="4" w:space="0" w:color="000000"/>
              <w:right w:val="single" w:sz="4" w:space="0" w:color="auto"/>
            </w:tcBorders>
            <w:vAlign w:val="center"/>
            <w:hideMark/>
          </w:tcPr>
          <w:p w14:paraId="00048165"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7E4BA2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FF00"/>
            <w:vAlign w:val="center"/>
            <w:hideMark/>
          </w:tcPr>
          <w:p w14:paraId="2CC59E4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34557E5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27/09/2018</w:t>
            </w:r>
          </w:p>
        </w:tc>
        <w:tc>
          <w:tcPr>
            <w:tcW w:w="510" w:type="pct"/>
            <w:tcBorders>
              <w:top w:val="nil"/>
              <w:left w:val="nil"/>
              <w:bottom w:val="single" w:sz="4" w:space="0" w:color="auto"/>
              <w:right w:val="single" w:sz="4" w:space="0" w:color="auto"/>
            </w:tcBorders>
            <w:shd w:val="clear" w:color="auto" w:fill="auto"/>
            <w:vAlign w:val="center"/>
            <w:hideMark/>
          </w:tcPr>
          <w:p w14:paraId="4EDC3E5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251A4E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412FABA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725F570F" w14:textId="77777777" w:rsidTr="00E26203">
        <w:trPr>
          <w:trHeight w:val="450"/>
        </w:trPr>
        <w:tc>
          <w:tcPr>
            <w:tcW w:w="511" w:type="pct"/>
            <w:tcBorders>
              <w:top w:val="nil"/>
              <w:left w:val="single" w:sz="4" w:space="0" w:color="auto"/>
              <w:bottom w:val="nil"/>
              <w:right w:val="single" w:sz="4" w:space="0" w:color="auto"/>
            </w:tcBorders>
            <w:shd w:val="clear" w:color="000000" w:fill="DDEBF7"/>
            <w:vAlign w:val="center"/>
            <w:hideMark/>
          </w:tcPr>
          <w:p w14:paraId="62155079" w14:textId="77777777" w:rsidR="00E26203" w:rsidRPr="00094952" w:rsidRDefault="00D0339C"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Pérennité</w:t>
            </w:r>
            <w:r w:rsidR="00E26203" w:rsidRPr="00094952">
              <w:rPr>
                <w:rFonts w:ascii="Arial" w:eastAsia="Times New Roman" w:hAnsi="Arial" w:cs="Arial"/>
                <w:color w:val="000000"/>
                <w:sz w:val="16"/>
                <w:szCs w:val="16"/>
                <w:lang w:eastAsia="fr-FR"/>
              </w:rPr>
              <w:t xml:space="preserve"> de l'application</w:t>
            </w:r>
          </w:p>
        </w:tc>
        <w:tc>
          <w:tcPr>
            <w:tcW w:w="511" w:type="pct"/>
            <w:tcBorders>
              <w:top w:val="nil"/>
              <w:left w:val="nil"/>
              <w:bottom w:val="single" w:sz="4" w:space="0" w:color="auto"/>
              <w:right w:val="single" w:sz="4" w:space="0" w:color="auto"/>
            </w:tcBorders>
            <w:shd w:val="clear" w:color="auto" w:fill="auto"/>
            <w:vAlign w:val="center"/>
            <w:hideMark/>
          </w:tcPr>
          <w:p w14:paraId="66BD123D"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Maintenabilité de l'application</w:t>
            </w:r>
          </w:p>
        </w:tc>
        <w:tc>
          <w:tcPr>
            <w:tcW w:w="511" w:type="pct"/>
            <w:tcBorders>
              <w:top w:val="nil"/>
              <w:left w:val="nil"/>
              <w:bottom w:val="single" w:sz="4" w:space="0" w:color="auto"/>
              <w:right w:val="single" w:sz="4" w:space="0" w:color="auto"/>
            </w:tcBorders>
            <w:shd w:val="clear" w:color="auto" w:fill="auto"/>
            <w:vAlign w:val="center"/>
            <w:hideMark/>
          </w:tcPr>
          <w:p w14:paraId="7E7197A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Faire du code propre</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66D3FEA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27</w:t>
            </w:r>
          </w:p>
        </w:tc>
        <w:tc>
          <w:tcPr>
            <w:tcW w:w="511" w:type="pct"/>
            <w:tcBorders>
              <w:top w:val="nil"/>
              <w:left w:val="nil"/>
              <w:bottom w:val="single" w:sz="4" w:space="0" w:color="auto"/>
              <w:right w:val="single" w:sz="4" w:space="0" w:color="auto"/>
            </w:tcBorders>
            <w:shd w:val="clear" w:color="auto" w:fill="auto"/>
            <w:vAlign w:val="center"/>
            <w:hideMark/>
          </w:tcPr>
          <w:p w14:paraId="6DDCC81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49F53DD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05294D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5B258C6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A87DBA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590365A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730436B2" w14:textId="77777777" w:rsidTr="00E26203">
        <w:trPr>
          <w:trHeight w:val="450"/>
        </w:trPr>
        <w:tc>
          <w:tcPr>
            <w:tcW w:w="511" w:type="pct"/>
            <w:tcBorders>
              <w:top w:val="nil"/>
              <w:left w:val="single" w:sz="4" w:space="0" w:color="auto"/>
              <w:bottom w:val="nil"/>
              <w:right w:val="single" w:sz="4" w:space="0" w:color="auto"/>
            </w:tcBorders>
            <w:shd w:val="clear" w:color="000000" w:fill="DDEBF7"/>
            <w:vAlign w:val="center"/>
            <w:hideMark/>
          </w:tcPr>
          <w:p w14:paraId="4E9BDEC6"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4CBE2360" w14:textId="77777777" w:rsidR="00E26203" w:rsidRPr="00094952" w:rsidRDefault="00D0339C"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Évolutivité</w:t>
            </w:r>
            <w:r w:rsidR="00E26203" w:rsidRPr="00094952">
              <w:rPr>
                <w:rFonts w:ascii="Arial" w:eastAsia="Times New Roman" w:hAnsi="Arial" w:cs="Arial"/>
                <w:color w:val="000000"/>
                <w:sz w:val="16"/>
                <w:szCs w:val="16"/>
                <w:lang w:eastAsia="fr-FR"/>
              </w:rPr>
              <w:t xml:space="preserve"> de l'application</w:t>
            </w:r>
          </w:p>
        </w:tc>
        <w:tc>
          <w:tcPr>
            <w:tcW w:w="511" w:type="pct"/>
            <w:tcBorders>
              <w:top w:val="nil"/>
              <w:left w:val="nil"/>
              <w:bottom w:val="single" w:sz="4" w:space="0" w:color="auto"/>
              <w:right w:val="single" w:sz="4" w:space="0" w:color="auto"/>
            </w:tcBorders>
            <w:shd w:val="clear" w:color="000000" w:fill="A9D08E"/>
            <w:vAlign w:val="center"/>
            <w:hideMark/>
          </w:tcPr>
          <w:p w14:paraId="356004B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Réfléchir plus sur la conception en amont</w:t>
            </w:r>
          </w:p>
        </w:tc>
        <w:tc>
          <w:tcPr>
            <w:tcW w:w="511" w:type="pct"/>
            <w:vMerge/>
            <w:tcBorders>
              <w:top w:val="nil"/>
              <w:left w:val="single" w:sz="4" w:space="0" w:color="auto"/>
              <w:bottom w:val="single" w:sz="4" w:space="0" w:color="000000"/>
              <w:right w:val="single" w:sz="4" w:space="0" w:color="auto"/>
            </w:tcBorders>
            <w:vAlign w:val="center"/>
            <w:hideMark/>
          </w:tcPr>
          <w:p w14:paraId="3FA207CC"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611E7B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37F4143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29B7E0D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13/03/2018</w:t>
            </w:r>
          </w:p>
        </w:tc>
        <w:tc>
          <w:tcPr>
            <w:tcW w:w="510" w:type="pct"/>
            <w:tcBorders>
              <w:top w:val="nil"/>
              <w:left w:val="nil"/>
              <w:bottom w:val="single" w:sz="4" w:space="0" w:color="auto"/>
              <w:right w:val="single" w:sz="4" w:space="0" w:color="auto"/>
            </w:tcBorders>
            <w:shd w:val="clear" w:color="auto" w:fill="auto"/>
            <w:vAlign w:val="center"/>
            <w:hideMark/>
          </w:tcPr>
          <w:p w14:paraId="0E3A4D3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DAFE82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106AF9F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1756E762" w14:textId="77777777" w:rsidTr="00E26203">
        <w:trPr>
          <w:trHeight w:val="450"/>
        </w:trPr>
        <w:tc>
          <w:tcPr>
            <w:tcW w:w="511" w:type="pct"/>
            <w:tcBorders>
              <w:top w:val="nil"/>
              <w:left w:val="single" w:sz="4" w:space="0" w:color="auto"/>
              <w:bottom w:val="nil"/>
              <w:right w:val="single" w:sz="4" w:space="0" w:color="auto"/>
            </w:tcBorders>
            <w:shd w:val="clear" w:color="000000" w:fill="DDEBF7"/>
            <w:vAlign w:val="center"/>
            <w:hideMark/>
          </w:tcPr>
          <w:p w14:paraId="03B32CD3"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0BCB4C55"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113C1CC4"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Faire des TU sur le code</w:t>
            </w:r>
          </w:p>
        </w:tc>
        <w:tc>
          <w:tcPr>
            <w:tcW w:w="511" w:type="pct"/>
            <w:vMerge/>
            <w:tcBorders>
              <w:top w:val="nil"/>
              <w:left w:val="single" w:sz="4" w:space="0" w:color="auto"/>
              <w:bottom w:val="single" w:sz="4" w:space="0" w:color="000000"/>
              <w:right w:val="single" w:sz="4" w:space="0" w:color="auto"/>
            </w:tcBorders>
            <w:vAlign w:val="center"/>
            <w:hideMark/>
          </w:tcPr>
          <w:p w14:paraId="4A285468"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083B056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5B4A2DC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7CB3FC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5B5B75C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EC18EF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4296340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00A8477B" w14:textId="77777777" w:rsidTr="00E26203">
        <w:trPr>
          <w:trHeight w:val="45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7BF75139"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59F3E181"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7C1EFDF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Faire des choses simples (</w:t>
            </w:r>
            <w:r w:rsidR="00D0339C" w:rsidRPr="00094952">
              <w:rPr>
                <w:rFonts w:ascii="Calibri" w:eastAsia="Times New Roman" w:hAnsi="Calibri" w:cs="Calibri"/>
                <w:color w:val="000000"/>
                <w:sz w:val="16"/>
                <w:szCs w:val="16"/>
                <w:lang w:eastAsia="fr-FR"/>
              </w:rPr>
              <w:t>Kiss</w:t>
            </w:r>
            <w:r w:rsidRPr="00094952">
              <w:rPr>
                <w:rFonts w:ascii="Calibri" w:eastAsia="Times New Roman" w:hAnsi="Calibri" w:cs="Calibri"/>
                <w:color w:val="000000"/>
                <w:sz w:val="16"/>
                <w:szCs w:val="16"/>
                <w:lang w:eastAsia="fr-FR"/>
              </w:rPr>
              <w:t>)</w:t>
            </w:r>
          </w:p>
        </w:tc>
        <w:tc>
          <w:tcPr>
            <w:tcW w:w="511" w:type="pct"/>
            <w:vMerge/>
            <w:tcBorders>
              <w:top w:val="nil"/>
              <w:left w:val="single" w:sz="4" w:space="0" w:color="auto"/>
              <w:bottom w:val="single" w:sz="4" w:space="0" w:color="000000"/>
              <w:right w:val="single" w:sz="4" w:space="0" w:color="auto"/>
            </w:tcBorders>
            <w:vAlign w:val="center"/>
            <w:hideMark/>
          </w:tcPr>
          <w:p w14:paraId="4C028A82"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8886EA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C000"/>
            <w:vAlign w:val="center"/>
            <w:hideMark/>
          </w:tcPr>
          <w:p w14:paraId="450AA75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4C2427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11/01/2019</w:t>
            </w:r>
          </w:p>
        </w:tc>
        <w:tc>
          <w:tcPr>
            <w:tcW w:w="510" w:type="pct"/>
            <w:tcBorders>
              <w:top w:val="nil"/>
              <w:left w:val="nil"/>
              <w:bottom w:val="single" w:sz="4" w:space="0" w:color="auto"/>
              <w:right w:val="single" w:sz="4" w:space="0" w:color="auto"/>
            </w:tcBorders>
            <w:shd w:val="clear" w:color="auto" w:fill="auto"/>
            <w:vAlign w:val="center"/>
            <w:hideMark/>
          </w:tcPr>
          <w:p w14:paraId="6B7CC03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BE7214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5CF3664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45B9B268" w14:textId="77777777" w:rsidTr="00E26203">
        <w:trPr>
          <w:trHeight w:val="510"/>
        </w:trPr>
        <w:tc>
          <w:tcPr>
            <w:tcW w:w="511" w:type="pct"/>
            <w:tcBorders>
              <w:top w:val="nil"/>
              <w:left w:val="single" w:sz="4" w:space="0" w:color="auto"/>
              <w:bottom w:val="nil"/>
              <w:right w:val="single" w:sz="4" w:space="0" w:color="auto"/>
            </w:tcBorders>
            <w:shd w:val="clear" w:color="000000" w:fill="DDEBF7"/>
            <w:vAlign w:val="center"/>
            <w:hideMark/>
          </w:tcPr>
          <w:p w14:paraId="52CAF34D" w14:textId="77777777" w:rsidR="00E26203" w:rsidRPr="00094952" w:rsidRDefault="00D0339C"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Non-respect</w:t>
            </w:r>
            <w:r w:rsidR="00E26203" w:rsidRPr="00094952">
              <w:rPr>
                <w:rFonts w:ascii="Arial" w:eastAsia="Times New Roman" w:hAnsi="Arial" w:cs="Arial"/>
                <w:color w:val="000000"/>
                <w:sz w:val="16"/>
                <w:szCs w:val="16"/>
                <w:lang w:eastAsia="fr-FR"/>
              </w:rPr>
              <w:t xml:space="preserve"> du périmètre du projet</w:t>
            </w:r>
          </w:p>
        </w:tc>
        <w:tc>
          <w:tcPr>
            <w:tcW w:w="511" w:type="pct"/>
            <w:tcBorders>
              <w:top w:val="nil"/>
              <w:left w:val="nil"/>
              <w:bottom w:val="single" w:sz="4" w:space="0" w:color="auto"/>
              <w:right w:val="single" w:sz="4" w:space="0" w:color="auto"/>
            </w:tcBorders>
            <w:shd w:val="clear" w:color="auto" w:fill="auto"/>
            <w:vAlign w:val="center"/>
            <w:hideMark/>
          </w:tcPr>
          <w:p w14:paraId="4EE4C4F6"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Projet trop lourd</w:t>
            </w:r>
          </w:p>
        </w:tc>
        <w:tc>
          <w:tcPr>
            <w:tcW w:w="511" w:type="pct"/>
            <w:tcBorders>
              <w:top w:val="nil"/>
              <w:left w:val="nil"/>
              <w:bottom w:val="single" w:sz="4" w:space="0" w:color="auto"/>
              <w:right w:val="single" w:sz="4" w:space="0" w:color="auto"/>
            </w:tcBorders>
            <w:shd w:val="clear" w:color="auto" w:fill="auto"/>
            <w:vAlign w:val="center"/>
            <w:hideMark/>
          </w:tcPr>
          <w:p w14:paraId="3964FD9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Faire de la communication</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7260623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27</w:t>
            </w:r>
          </w:p>
        </w:tc>
        <w:tc>
          <w:tcPr>
            <w:tcW w:w="511" w:type="pct"/>
            <w:tcBorders>
              <w:top w:val="nil"/>
              <w:left w:val="nil"/>
              <w:bottom w:val="single" w:sz="4" w:space="0" w:color="auto"/>
              <w:right w:val="single" w:sz="4" w:space="0" w:color="auto"/>
            </w:tcBorders>
            <w:shd w:val="clear" w:color="auto" w:fill="auto"/>
            <w:vAlign w:val="center"/>
            <w:hideMark/>
          </w:tcPr>
          <w:p w14:paraId="76A5B1B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4D9EFD7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76E852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15F85CC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40D008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31DB50D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41F1E2F8" w14:textId="77777777" w:rsidTr="00E26203">
        <w:trPr>
          <w:trHeight w:val="450"/>
        </w:trPr>
        <w:tc>
          <w:tcPr>
            <w:tcW w:w="511" w:type="pct"/>
            <w:tcBorders>
              <w:top w:val="nil"/>
              <w:left w:val="single" w:sz="4" w:space="0" w:color="auto"/>
              <w:bottom w:val="nil"/>
              <w:right w:val="single" w:sz="4" w:space="0" w:color="auto"/>
            </w:tcBorders>
            <w:shd w:val="clear" w:color="000000" w:fill="DDEBF7"/>
            <w:vAlign w:val="center"/>
            <w:hideMark/>
          </w:tcPr>
          <w:p w14:paraId="7FFE193E"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521B5B14" w14:textId="77777777" w:rsidR="00E26203" w:rsidRPr="00094952" w:rsidRDefault="00D0339C"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Spécifications</w:t>
            </w:r>
            <w:r w:rsidR="00E26203" w:rsidRPr="00094952">
              <w:rPr>
                <w:rFonts w:ascii="Arial" w:eastAsia="Times New Roman" w:hAnsi="Arial" w:cs="Arial"/>
                <w:color w:val="000000"/>
                <w:sz w:val="16"/>
                <w:szCs w:val="16"/>
                <w:lang w:eastAsia="fr-FR"/>
              </w:rPr>
              <w:t xml:space="preserve"> non </w:t>
            </w:r>
            <w:r w:rsidRPr="00094952">
              <w:rPr>
                <w:rFonts w:ascii="Arial" w:eastAsia="Times New Roman" w:hAnsi="Arial" w:cs="Arial"/>
                <w:color w:val="000000"/>
                <w:sz w:val="16"/>
                <w:szCs w:val="16"/>
                <w:lang w:eastAsia="fr-FR"/>
              </w:rPr>
              <w:t>détaillées</w:t>
            </w:r>
          </w:p>
        </w:tc>
        <w:tc>
          <w:tcPr>
            <w:tcW w:w="511" w:type="pct"/>
            <w:tcBorders>
              <w:top w:val="nil"/>
              <w:left w:val="nil"/>
              <w:bottom w:val="single" w:sz="4" w:space="0" w:color="auto"/>
              <w:right w:val="single" w:sz="4" w:space="0" w:color="auto"/>
            </w:tcBorders>
            <w:shd w:val="clear" w:color="000000" w:fill="A9D08E"/>
            <w:vAlign w:val="center"/>
            <w:hideMark/>
          </w:tcPr>
          <w:p w14:paraId="7E81FC5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xml:space="preserve">Faire des réunions plus </w:t>
            </w:r>
            <w:r w:rsidR="00D0339C" w:rsidRPr="00094952">
              <w:rPr>
                <w:rFonts w:ascii="Calibri" w:eastAsia="Times New Roman" w:hAnsi="Calibri" w:cs="Calibri"/>
                <w:color w:val="000000"/>
                <w:sz w:val="16"/>
                <w:szCs w:val="16"/>
                <w:lang w:eastAsia="fr-FR"/>
              </w:rPr>
              <w:t>concrète</w:t>
            </w:r>
          </w:p>
        </w:tc>
        <w:tc>
          <w:tcPr>
            <w:tcW w:w="511" w:type="pct"/>
            <w:vMerge/>
            <w:tcBorders>
              <w:top w:val="nil"/>
              <w:left w:val="single" w:sz="4" w:space="0" w:color="auto"/>
              <w:bottom w:val="single" w:sz="4" w:space="0" w:color="000000"/>
              <w:right w:val="single" w:sz="4" w:space="0" w:color="auto"/>
            </w:tcBorders>
            <w:vAlign w:val="center"/>
            <w:hideMark/>
          </w:tcPr>
          <w:p w14:paraId="5BBA4290"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398678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58C972E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348CF5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27/03/2018</w:t>
            </w:r>
          </w:p>
        </w:tc>
        <w:tc>
          <w:tcPr>
            <w:tcW w:w="510" w:type="pct"/>
            <w:tcBorders>
              <w:top w:val="nil"/>
              <w:left w:val="nil"/>
              <w:bottom w:val="single" w:sz="4" w:space="0" w:color="auto"/>
              <w:right w:val="single" w:sz="4" w:space="0" w:color="auto"/>
            </w:tcBorders>
            <w:shd w:val="clear" w:color="auto" w:fill="auto"/>
            <w:vAlign w:val="center"/>
            <w:hideMark/>
          </w:tcPr>
          <w:p w14:paraId="5B483AB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D024C9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5C40EDD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2921E757" w14:textId="77777777" w:rsidTr="00E26203">
        <w:trPr>
          <w:trHeight w:val="1530"/>
        </w:trPr>
        <w:tc>
          <w:tcPr>
            <w:tcW w:w="511" w:type="pct"/>
            <w:tcBorders>
              <w:top w:val="nil"/>
              <w:left w:val="single" w:sz="4" w:space="0" w:color="auto"/>
              <w:bottom w:val="nil"/>
              <w:right w:val="single" w:sz="4" w:space="0" w:color="auto"/>
            </w:tcBorders>
            <w:shd w:val="clear" w:color="000000" w:fill="DDEBF7"/>
            <w:vAlign w:val="center"/>
            <w:hideMark/>
          </w:tcPr>
          <w:p w14:paraId="779D19F5"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60F9D259"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de réactivité du MOA</w:t>
            </w:r>
          </w:p>
        </w:tc>
        <w:tc>
          <w:tcPr>
            <w:tcW w:w="511" w:type="pct"/>
            <w:tcBorders>
              <w:top w:val="nil"/>
              <w:left w:val="nil"/>
              <w:bottom w:val="nil"/>
              <w:right w:val="single" w:sz="4" w:space="0" w:color="auto"/>
            </w:tcBorders>
            <w:shd w:val="clear" w:color="000000" w:fill="F4B084"/>
            <w:vAlign w:val="center"/>
            <w:hideMark/>
          </w:tcPr>
          <w:p w14:paraId="6B07946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xml:space="preserve"> Impliquer le client dans la rédaction des spécifications et dans ses exigences</w:t>
            </w:r>
          </w:p>
        </w:tc>
        <w:tc>
          <w:tcPr>
            <w:tcW w:w="511" w:type="pct"/>
            <w:vMerge/>
            <w:tcBorders>
              <w:top w:val="nil"/>
              <w:left w:val="single" w:sz="4" w:space="0" w:color="auto"/>
              <w:bottom w:val="single" w:sz="4" w:space="0" w:color="000000"/>
              <w:right w:val="single" w:sz="4" w:space="0" w:color="auto"/>
            </w:tcBorders>
            <w:vAlign w:val="center"/>
            <w:hideMark/>
          </w:tcPr>
          <w:p w14:paraId="1CD4CE65"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nil"/>
              <w:right w:val="single" w:sz="4" w:space="0" w:color="auto"/>
            </w:tcBorders>
            <w:shd w:val="clear" w:color="auto" w:fill="auto"/>
            <w:vAlign w:val="center"/>
            <w:hideMark/>
          </w:tcPr>
          <w:p w14:paraId="2AFEBB2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095EA56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nil"/>
              <w:right w:val="single" w:sz="4" w:space="0" w:color="auto"/>
            </w:tcBorders>
            <w:shd w:val="clear" w:color="auto" w:fill="auto"/>
            <w:vAlign w:val="center"/>
            <w:hideMark/>
          </w:tcPr>
          <w:p w14:paraId="0EFD33C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13/03/2018</w:t>
            </w:r>
          </w:p>
        </w:tc>
        <w:tc>
          <w:tcPr>
            <w:tcW w:w="510" w:type="pct"/>
            <w:tcBorders>
              <w:top w:val="nil"/>
              <w:left w:val="nil"/>
              <w:bottom w:val="nil"/>
              <w:right w:val="single" w:sz="4" w:space="0" w:color="auto"/>
            </w:tcBorders>
            <w:shd w:val="clear" w:color="auto" w:fill="auto"/>
            <w:vAlign w:val="center"/>
            <w:hideMark/>
          </w:tcPr>
          <w:p w14:paraId="22B7D8F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nil"/>
              <w:right w:val="single" w:sz="4" w:space="0" w:color="auto"/>
            </w:tcBorders>
            <w:shd w:val="clear" w:color="auto" w:fill="auto"/>
            <w:vAlign w:val="center"/>
            <w:hideMark/>
          </w:tcPr>
          <w:p w14:paraId="020C6C9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nil"/>
              <w:right w:val="single" w:sz="4" w:space="0" w:color="auto"/>
            </w:tcBorders>
            <w:shd w:val="clear" w:color="auto" w:fill="auto"/>
            <w:vAlign w:val="center"/>
            <w:hideMark/>
          </w:tcPr>
          <w:p w14:paraId="31AF321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Pas de réponse du client</w:t>
            </w:r>
          </w:p>
        </w:tc>
      </w:tr>
      <w:tr w:rsidR="00E26203" w:rsidRPr="00094952" w14:paraId="01020D8A" w14:textId="77777777" w:rsidTr="00E26203">
        <w:trPr>
          <w:trHeight w:val="90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14B4C18F"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75725354"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d'information complémentaire de la part du client</w:t>
            </w:r>
          </w:p>
        </w:tc>
        <w:tc>
          <w:tcPr>
            <w:tcW w:w="511" w:type="pct"/>
            <w:tcBorders>
              <w:top w:val="nil"/>
              <w:left w:val="nil"/>
              <w:bottom w:val="single" w:sz="4" w:space="0" w:color="auto"/>
              <w:right w:val="single" w:sz="4" w:space="0" w:color="auto"/>
            </w:tcBorders>
            <w:shd w:val="clear" w:color="000000" w:fill="F4B084"/>
            <w:vAlign w:val="center"/>
            <w:hideMark/>
          </w:tcPr>
          <w:p w14:paraId="3DF3A93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1" w:type="pct"/>
            <w:vMerge/>
            <w:tcBorders>
              <w:top w:val="nil"/>
              <w:left w:val="single" w:sz="4" w:space="0" w:color="auto"/>
              <w:bottom w:val="single" w:sz="4" w:space="0" w:color="000000"/>
              <w:right w:val="single" w:sz="4" w:space="0" w:color="auto"/>
            </w:tcBorders>
            <w:vAlign w:val="center"/>
            <w:hideMark/>
          </w:tcPr>
          <w:p w14:paraId="47AE7107"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0A32E42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000000" w:fill="FFC000"/>
            <w:vAlign w:val="center"/>
            <w:hideMark/>
          </w:tcPr>
          <w:p w14:paraId="5D68428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3CD070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B92F35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F8EA7C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405" w:type="pct"/>
            <w:tcBorders>
              <w:top w:val="nil"/>
              <w:left w:val="nil"/>
              <w:bottom w:val="single" w:sz="4" w:space="0" w:color="auto"/>
              <w:right w:val="single" w:sz="4" w:space="0" w:color="auto"/>
            </w:tcBorders>
            <w:shd w:val="clear" w:color="auto" w:fill="auto"/>
            <w:vAlign w:val="center"/>
            <w:hideMark/>
          </w:tcPr>
          <w:p w14:paraId="1EC830B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34E6E47F"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46CE22ED"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de performances</w:t>
            </w:r>
          </w:p>
        </w:tc>
        <w:tc>
          <w:tcPr>
            <w:tcW w:w="511" w:type="pct"/>
            <w:tcBorders>
              <w:top w:val="nil"/>
              <w:left w:val="nil"/>
              <w:bottom w:val="single" w:sz="4" w:space="0" w:color="auto"/>
              <w:right w:val="single" w:sz="4" w:space="0" w:color="auto"/>
            </w:tcBorders>
            <w:shd w:val="clear" w:color="auto" w:fill="auto"/>
            <w:vAlign w:val="center"/>
            <w:hideMark/>
          </w:tcPr>
          <w:p w14:paraId="6D1EB5FD"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Matériel pas adapté, pas assez performant</w:t>
            </w:r>
          </w:p>
        </w:tc>
        <w:tc>
          <w:tcPr>
            <w:tcW w:w="511" w:type="pct"/>
            <w:tcBorders>
              <w:top w:val="nil"/>
              <w:left w:val="nil"/>
              <w:bottom w:val="single" w:sz="4" w:space="0" w:color="auto"/>
              <w:right w:val="single" w:sz="4" w:space="0" w:color="auto"/>
            </w:tcBorders>
            <w:shd w:val="clear" w:color="auto" w:fill="auto"/>
            <w:vAlign w:val="center"/>
            <w:hideMark/>
          </w:tcPr>
          <w:p w14:paraId="4E3892A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Avoir la main sur les commandes matériels</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6B60337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12</w:t>
            </w:r>
          </w:p>
        </w:tc>
        <w:tc>
          <w:tcPr>
            <w:tcW w:w="511" w:type="pct"/>
            <w:tcBorders>
              <w:top w:val="nil"/>
              <w:left w:val="nil"/>
              <w:bottom w:val="single" w:sz="4" w:space="0" w:color="auto"/>
              <w:right w:val="single" w:sz="4" w:space="0" w:color="auto"/>
            </w:tcBorders>
            <w:shd w:val="clear" w:color="auto" w:fill="auto"/>
            <w:vAlign w:val="center"/>
            <w:hideMark/>
          </w:tcPr>
          <w:p w14:paraId="64A2572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42F682F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60ABA4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64994EB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86DDEA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5A02B50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79936518"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18D89CA7"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48FE7534"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Techno non adapté</w:t>
            </w:r>
          </w:p>
        </w:tc>
        <w:tc>
          <w:tcPr>
            <w:tcW w:w="511" w:type="pct"/>
            <w:tcBorders>
              <w:top w:val="nil"/>
              <w:left w:val="nil"/>
              <w:bottom w:val="single" w:sz="4" w:space="0" w:color="auto"/>
              <w:right w:val="single" w:sz="4" w:space="0" w:color="auto"/>
            </w:tcBorders>
            <w:shd w:val="clear" w:color="auto" w:fill="auto"/>
            <w:vAlign w:val="center"/>
            <w:hideMark/>
          </w:tcPr>
          <w:p w14:paraId="64E3311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Adapter le choix des technos en fonction du type d'application</w:t>
            </w:r>
          </w:p>
        </w:tc>
        <w:tc>
          <w:tcPr>
            <w:tcW w:w="511" w:type="pct"/>
            <w:vMerge/>
            <w:tcBorders>
              <w:top w:val="nil"/>
              <w:left w:val="single" w:sz="4" w:space="0" w:color="auto"/>
              <w:bottom w:val="single" w:sz="4" w:space="0" w:color="000000"/>
              <w:right w:val="single" w:sz="4" w:space="0" w:color="auto"/>
            </w:tcBorders>
            <w:vAlign w:val="center"/>
            <w:hideMark/>
          </w:tcPr>
          <w:p w14:paraId="7AE034F2"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065C1B1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1687AF2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E57195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27/09/2018</w:t>
            </w:r>
          </w:p>
        </w:tc>
        <w:tc>
          <w:tcPr>
            <w:tcW w:w="510" w:type="pct"/>
            <w:tcBorders>
              <w:top w:val="nil"/>
              <w:left w:val="nil"/>
              <w:bottom w:val="single" w:sz="4" w:space="0" w:color="auto"/>
              <w:right w:val="single" w:sz="4" w:space="0" w:color="auto"/>
            </w:tcBorders>
            <w:shd w:val="clear" w:color="auto" w:fill="auto"/>
            <w:vAlign w:val="center"/>
            <w:hideMark/>
          </w:tcPr>
          <w:p w14:paraId="1E735AC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A6F0F4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21A95E4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37A69A00"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269A419B"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06D3A2C4"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Requêtes non filtrées</w:t>
            </w:r>
          </w:p>
        </w:tc>
        <w:tc>
          <w:tcPr>
            <w:tcW w:w="511" w:type="pct"/>
            <w:tcBorders>
              <w:top w:val="nil"/>
              <w:left w:val="nil"/>
              <w:bottom w:val="single" w:sz="4" w:space="0" w:color="auto"/>
              <w:right w:val="single" w:sz="4" w:space="0" w:color="auto"/>
            </w:tcBorders>
            <w:shd w:val="clear" w:color="auto" w:fill="auto"/>
            <w:vAlign w:val="center"/>
            <w:hideMark/>
          </w:tcPr>
          <w:p w14:paraId="0017E95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xml:space="preserve">Filtrer au maximum chaque </w:t>
            </w:r>
            <w:r w:rsidR="00D0339C" w:rsidRPr="00094952">
              <w:rPr>
                <w:rFonts w:ascii="Calibri" w:eastAsia="Times New Roman" w:hAnsi="Calibri" w:cs="Calibri"/>
                <w:color w:val="000000"/>
                <w:sz w:val="16"/>
                <w:szCs w:val="16"/>
                <w:lang w:eastAsia="fr-FR"/>
              </w:rPr>
              <w:t>requête</w:t>
            </w:r>
            <w:r w:rsidRPr="00094952">
              <w:rPr>
                <w:rFonts w:ascii="Calibri" w:eastAsia="Times New Roman" w:hAnsi="Calibri" w:cs="Calibri"/>
                <w:color w:val="000000"/>
                <w:sz w:val="16"/>
                <w:szCs w:val="16"/>
                <w:lang w:eastAsia="fr-FR"/>
              </w:rPr>
              <w:t xml:space="preserve"> en amont</w:t>
            </w:r>
          </w:p>
        </w:tc>
        <w:tc>
          <w:tcPr>
            <w:tcW w:w="511" w:type="pct"/>
            <w:vMerge/>
            <w:tcBorders>
              <w:top w:val="nil"/>
              <w:left w:val="single" w:sz="4" w:space="0" w:color="auto"/>
              <w:bottom w:val="single" w:sz="4" w:space="0" w:color="000000"/>
              <w:right w:val="single" w:sz="4" w:space="0" w:color="auto"/>
            </w:tcBorders>
            <w:vAlign w:val="center"/>
            <w:hideMark/>
          </w:tcPr>
          <w:p w14:paraId="305E46B4"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2BCB3A6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2E8CBF8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89BD79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3DAB5F6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277C330"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788014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79661CFF" w14:textId="77777777" w:rsidTr="00E26203">
        <w:trPr>
          <w:trHeight w:val="67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0D6EC04E"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6CD41CB1"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Stockage limité</w:t>
            </w:r>
          </w:p>
        </w:tc>
        <w:tc>
          <w:tcPr>
            <w:tcW w:w="511" w:type="pct"/>
            <w:tcBorders>
              <w:top w:val="nil"/>
              <w:left w:val="nil"/>
              <w:bottom w:val="single" w:sz="4" w:space="0" w:color="auto"/>
              <w:right w:val="single" w:sz="4" w:space="0" w:color="auto"/>
            </w:tcBorders>
            <w:shd w:val="clear" w:color="auto" w:fill="auto"/>
            <w:vAlign w:val="center"/>
            <w:hideMark/>
          </w:tcPr>
          <w:p w14:paraId="205DA08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Efforts sur le choix du stockage sur serveur web et local</w:t>
            </w:r>
          </w:p>
        </w:tc>
        <w:tc>
          <w:tcPr>
            <w:tcW w:w="511" w:type="pct"/>
            <w:vMerge/>
            <w:tcBorders>
              <w:top w:val="nil"/>
              <w:left w:val="single" w:sz="4" w:space="0" w:color="auto"/>
              <w:bottom w:val="single" w:sz="4" w:space="0" w:color="000000"/>
              <w:right w:val="single" w:sz="4" w:space="0" w:color="auto"/>
            </w:tcBorders>
            <w:vAlign w:val="center"/>
            <w:hideMark/>
          </w:tcPr>
          <w:p w14:paraId="42E3EFA6"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3D6D8B4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C000"/>
            <w:vAlign w:val="center"/>
            <w:hideMark/>
          </w:tcPr>
          <w:p w14:paraId="2E84B95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34C758A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21/08/2018</w:t>
            </w:r>
          </w:p>
        </w:tc>
        <w:tc>
          <w:tcPr>
            <w:tcW w:w="510" w:type="pct"/>
            <w:tcBorders>
              <w:top w:val="nil"/>
              <w:left w:val="nil"/>
              <w:bottom w:val="single" w:sz="4" w:space="0" w:color="auto"/>
              <w:right w:val="single" w:sz="4" w:space="0" w:color="auto"/>
            </w:tcBorders>
            <w:shd w:val="clear" w:color="auto" w:fill="auto"/>
            <w:vAlign w:val="center"/>
            <w:hideMark/>
          </w:tcPr>
          <w:p w14:paraId="5EA1104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3F964A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198439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bl>
    <w:p w14:paraId="5D73495D" w14:textId="77777777" w:rsidR="001E123B" w:rsidRDefault="001E123B"/>
    <w:p w14:paraId="2AD24FD3" w14:textId="77777777" w:rsidR="001E123B" w:rsidRDefault="001E123B"/>
    <w:p w14:paraId="614D1FBA" w14:textId="77777777" w:rsidR="001E123B" w:rsidRDefault="001E123B"/>
    <w:tbl>
      <w:tblPr>
        <w:tblW w:w="5000" w:type="pct"/>
        <w:tblCellMar>
          <w:left w:w="70" w:type="dxa"/>
          <w:right w:w="70" w:type="dxa"/>
        </w:tblCellMar>
        <w:tblLook w:val="04A0" w:firstRow="1" w:lastRow="0" w:firstColumn="1" w:lastColumn="0" w:noHBand="0" w:noVBand="1"/>
      </w:tblPr>
      <w:tblGrid>
        <w:gridCol w:w="1431"/>
        <w:gridCol w:w="1431"/>
        <w:gridCol w:w="1430"/>
        <w:gridCol w:w="1430"/>
        <w:gridCol w:w="1430"/>
        <w:gridCol w:w="1427"/>
        <w:gridCol w:w="1427"/>
        <w:gridCol w:w="1427"/>
        <w:gridCol w:w="1427"/>
        <w:gridCol w:w="1134"/>
      </w:tblGrid>
      <w:tr w:rsidR="00E26203" w:rsidRPr="00094952" w14:paraId="3FEE24AD" w14:textId="77777777" w:rsidTr="00E26203">
        <w:trPr>
          <w:trHeight w:val="1125"/>
        </w:trPr>
        <w:tc>
          <w:tcPr>
            <w:tcW w:w="511" w:type="pct"/>
            <w:tcBorders>
              <w:top w:val="nil"/>
              <w:left w:val="single" w:sz="4" w:space="0" w:color="auto"/>
              <w:bottom w:val="nil"/>
              <w:right w:val="single" w:sz="4" w:space="0" w:color="auto"/>
            </w:tcBorders>
            <w:shd w:val="clear" w:color="000000" w:fill="DDEBF7"/>
            <w:vAlign w:val="center"/>
            <w:hideMark/>
          </w:tcPr>
          <w:p w14:paraId="66C706BF"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d'implication de l'équipe développement</w:t>
            </w:r>
          </w:p>
        </w:tc>
        <w:tc>
          <w:tcPr>
            <w:tcW w:w="511" w:type="pct"/>
            <w:tcBorders>
              <w:top w:val="nil"/>
              <w:left w:val="nil"/>
              <w:bottom w:val="single" w:sz="4" w:space="0" w:color="auto"/>
              <w:right w:val="single" w:sz="4" w:space="0" w:color="auto"/>
            </w:tcBorders>
            <w:shd w:val="clear" w:color="auto" w:fill="auto"/>
            <w:vAlign w:val="center"/>
            <w:hideMark/>
          </w:tcPr>
          <w:p w14:paraId="7C5AC7F7"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Manque de cohésion d'équipe</w:t>
            </w:r>
          </w:p>
        </w:tc>
        <w:tc>
          <w:tcPr>
            <w:tcW w:w="511" w:type="pct"/>
            <w:tcBorders>
              <w:top w:val="nil"/>
              <w:left w:val="nil"/>
              <w:bottom w:val="single" w:sz="4" w:space="0" w:color="auto"/>
              <w:right w:val="single" w:sz="4" w:space="0" w:color="auto"/>
            </w:tcBorders>
            <w:shd w:val="clear" w:color="000000" w:fill="FFFF00"/>
            <w:vAlign w:val="center"/>
            <w:hideMark/>
          </w:tcPr>
          <w:p w14:paraId="41B6553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Faire participer tout le monde, faire en sorte que toute l'équipe soit à l'écoute de chacun.</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0AF06DB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6</w:t>
            </w:r>
          </w:p>
        </w:tc>
        <w:tc>
          <w:tcPr>
            <w:tcW w:w="511" w:type="pct"/>
            <w:tcBorders>
              <w:top w:val="nil"/>
              <w:left w:val="nil"/>
              <w:bottom w:val="single" w:sz="4" w:space="0" w:color="auto"/>
              <w:right w:val="single" w:sz="4" w:space="0" w:color="auto"/>
            </w:tcBorders>
            <w:shd w:val="clear" w:color="auto" w:fill="auto"/>
            <w:vAlign w:val="center"/>
            <w:hideMark/>
          </w:tcPr>
          <w:p w14:paraId="44AD9836"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92D050"/>
            <w:vAlign w:val="center"/>
            <w:hideMark/>
          </w:tcPr>
          <w:p w14:paraId="52B5393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D5FE40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26/04/2018</w:t>
            </w:r>
          </w:p>
        </w:tc>
        <w:tc>
          <w:tcPr>
            <w:tcW w:w="510" w:type="pct"/>
            <w:tcBorders>
              <w:top w:val="nil"/>
              <w:left w:val="nil"/>
              <w:bottom w:val="single" w:sz="4" w:space="0" w:color="auto"/>
              <w:right w:val="single" w:sz="4" w:space="0" w:color="auto"/>
            </w:tcBorders>
            <w:shd w:val="clear" w:color="auto" w:fill="auto"/>
            <w:vAlign w:val="center"/>
            <w:hideMark/>
          </w:tcPr>
          <w:p w14:paraId="32BB57C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8233D7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En cours</w:t>
            </w:r>
          </w:p>
        </w:tc>
        <w:tc>
          <w:tcPr>
            <w:tcW w:w="405" w:type="pct"/>
            <w:tcBorders>
              <w:top w:val="nil"/>
              <w:left w:val="nil"/>
              <w:bottom w:val="single" w:sz="4" w:space="0" w:color="auto"/>
              <w:right w:val="single" w:sz="4" w:space="0" w:color="auto"/>
            </w:tcBorders>
            <w:shd w:val="clear" w:color="auto" w:fill="auto"/>
            <w:vAlign w:val="center"/>
            <w:hideMark/>
          </w:tcPr>
          <w:p w14:paraId="5AF9E5B5" w14:textId="77777777" w:rsidR="00E26203" w:rsidRPr="00094952" w:rsidRDefault="007F4A30"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Récurent</w:t>
            </w:r>
          </w:p>
        </w:tc>
      </w:tr>
      <w:tr w:rsidR="00E26203" w:rsidRPr="00094952" w14:paraId="551D2E29"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2E01C51C"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14F388DC"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Les propositions de chacun ne sont pas prises en compte</w:t>
            </w:r>
          </w:p>
        </w:tc>
        <w:tc>
          <w:tcPr>
            <w:tcW w:w="511" w:type="pct"/>
            <w:tcBorders>
              <w:top w:val="nil"/>
              <w:left w:val="nil"/>
              <w:bottom w:val="single" w:sz="4" w:space="0" w:color="auto"/>
              <w:right w:val="single" w:sz="4" w:space="0" w:color="auto"/>
            </w:tcBorders>
            <w:shd w:val="clear" w:color="000000" w:fill="A9D08E"/>
            <w:vAlign w:val="center"/>
            <w:hideMark/>
          </w:tcPr>
          <w:p w14:paraId="5DD6108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xml:space="preserve">Réaliser des </w:t>
            </w:r>
            <w:r w:rsidR="00D0339C" w:rsidRPr="00094952">
              <w:rPr>
                <w:rFonts w:ascii="Calibri" w:eastAsia="Times New Roman" w:hAnsi="Calibri" w:cs="Calibri"/>
                <w:color w:val="000000"/>
                <w:sz w:val="16"/>
                <w:szCs w:val="16"/>
                <w:lang w:eastAsia="fr-FR"/>
              </w:rPr>
              <w:t>Brainstorming</w:t>
            </w:r>
          </w:p>
        </w:tc>
        <w:tc>
          <w:tcPr>
            <w:tcW w:w="511" w:type="pct"/>
            <w:vMerge/>
            <w:tcBorders>
              <w:top w:val="nil"/>
              <w:left w:val="single" w:sz="4" w:space="0" w:color="auto"/>
              <w:bottom w:val="single" w:sz="4" w:space="0" w:color="000000"/>
              <w:right w:val="single" w:sz="4" w:space="0" w:color="auto"/>
            </w:tcBorders>
            <w:vAlign w:val="center"/>
            <w:hideMark/>
          </w:tcPr>
          <w:p w14:paraId="7845C6A3"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27E25E1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92D050"/>
            <w:vAlign w:val="center"/>
            <w:hideMark/>
          </w:tcPr>
          <w:p w14:paraId="324164F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1CB16D3"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24/02/2018</w:t>
            </w:r>
          </w:p>
        </w:tc>
        <w:tc>
          <w:tcPr>
            <w:tcW w:w="510" w:type="pct"/>
            <w:tcBorders>
              <w:top w:val="nil"/>
              <w:left w:val="nil"/>
              <w:bottom w:val="single" w:sz="4" w:space="0" w:color="auto"/>
              <w:right w:val="single" w:sz="4" w:space="0" w:color="auto"/>
            </w:tcBorders>
            <w:shd w:val="clear" w:color="auto" w:fill="auto"/>
            <w:vAlign w:val="center"/>
            <w:hideMark/>
          </w:tcPr>
          <w:p w14:paraId="37374DE2"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FB3978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07C96B11"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571F5C57" w14:textId="77777777" w:rsidTr="00E26203">
        <w:trPr>
          <w:trHeight w:val="3165"/>
        </w:trPr>
        <w:tc>
          <w:tcPr>
            <w:tcW w:w="511" w:type="pct"/>
            <w:tcBorders>
              <w:top w:val="nil"/>
              <w:left w:val="single" w:sz="4" w:space="0" w:color="auto"/>
              <w:bottom w:val="nil"/>
              <w:right w:val="single" w:sz="4" w:space="0" w:color="auto"/>
            </w:tcBorders>
            <w:shd w:val="clear" w:color="000000" w:fill="DDEBF7"/>
            <w:vAlign w:val="center"/>
            <w:hideMark/>
          </w:tcPr>
          <w:p w14:paraId="5B80C391"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75DB885C"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Les développeurs sont sous-payés</w:t>
            </w:r>
          </w:p>
        </w:tc>
        <w:tc>
          <w:tcPr>
            <w:tcW w:w="511" w:type="pct"/>
            <w:tcBorders>
              <w:top w:val="nil"/>
              <w:left w:val="nil"/>
              <w:bottom w:val="nil"/>
              <w:right w:val="single" w:sz="4" w:space="0" w:color="auto"/>
            </w:tcBorders>
            <w:shd w:val="clear" w:color="auto" w:fill="auto"/>
            <w:vAlign w:val="center"/>
            <w:hideMark/>
          </w:tcPr>
          <w:p w14:paraId="020B26D7"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Vérifier par rapport aux salaires moyen du secteur et par rapport à leur expériences / compétences et plus-value apportée à l'entreprise. Demander augmentation si nécessaire. Mettre en place des primes et des avantages si délais et qualité respectés</w:t>
            </w:r>
          </w:p>
        </w:tc>
        <w:tc>
          <w:tcPr>
            <w:tcW w:w="511" w:type="pct"/>
            <w:vMerge/>
            <w:tcBorders>
              <w:top w:val="nil"/>
              <w:left w:val="single" w:sz="4" w:space="0" w:color="auto"/>
              <w:bottom w:val="single" w:sz="4" w:space="0" w:color="000000"/>
              <w:right w:val="single" w:sz="4" w:space="0" w:color="auto"/>
            </w:tcBorders>
            <w:vAlign w:val="center"/>
            <w:hideMark/>
          </w:tcPr>
          <w:p w14:paraId="00DDAB80"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nil"/>
              <w:right w:val="single" w:sz="4" w:space="0" w:color="auto"/>
            </w:tcBorders>
            <w:shd w:val="clear" w:color="auto" w:fill="auto"/>
            <w:vAlign w:val="center"/>
            <w:hideMark/>
          </w:tcPr>
          <w:p w14:paraId="5308F31E"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92D050"/>
            <w:vAlign w:val="center"/>
            <w:hideMark/>
          </w:tcPr>
          <w:p w14:paraId="1963976B"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nil"/>
              <w:right w:val="single" w:sz="4" w:space="0" w:color="auto"/>
            </w:tcBorders>
            <w:shd w:val="clear" w:color="auto" w:fill="auto"/>
            <w:vAlign w:val="center"/>
            <w:hideMark/>
          </w:tcPr>
          <w:p w14:paraId="1CB49C3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26/04/2019</w:t>
            </w:r>
          </w:p>
        </w:tc>
        <w:tc>
          <w:tcPr>
            <w:tcW w:w="510" w:type="pct"/>
            <w:tcBorders>
              <w:top w:val="nil"/>
              <w:left w:val="nil"/>
              <w:bottom w:val="nil"/>
              <w:right w:val="single" w:sz="4" w:space="0" w:color="auto"/>
            </w:tcBorders>
            <w:shd w:val="clear" w:color="auto" w:fill="auto"/>
            <w:vAlign w:val="center"/>
            <w:hideMark/>
          </w:tcPr>
          <w:p w14:paraId="57D9DA99"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w:t>
            </w:r>
          </w:p>
        </w:tc>
        <w:tc>
          <w:tcPr>
            <w:tcW w:w="510" w:type="pct"/>
            <w:tcBorders>
              <w:top w:val="nil"/>
              <w:left w:val="nil"/>
              <w:bottom w:val="nil"/>
              <w:right w:val="single" w:sz="4" w:space="0" w:color="auto"/>
            </w:tcBorders>
            <w:shd w:val="clear" w:color="auto" w:fill="auto"/>
            <w:vAlign w:val="center"/>
            <w:hideMark/>
          </w:tcPr>
          <w:p w14:paraId="5BA3F9A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Non débuté</w:t>
            </w:r>
          </w:p>
        </w:tc>
        <w:tc>
          <w:tcPr>
            <w:tcW w:w="405" w:type="pct"/>
            <w:tcBorders>
              <w:top w:val="nil"/>
              <w:left w:val="nil"/>
              <w:bottom w:val="nil"/>
              <w:right w:val="single" w:sz="4" w:space="0" w:color="auto"/>
            </w:tcBorders>
            <w:shd w:val="clear" w:color="auto" w:fill="auto"/>
            <w:vAlign w:val="center"/>
            <w:hideMark/>
          </w:tcPr>
          <w:p w14:paraId="3CAD158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r w:rsidR="00E26203" w:rsidRPr="00094952" w14:paraId="16DEDBCB" w14:textId="77777777" w:rsidTr="00E26203">
        <w:trPr>
          <w:trHeight w:val="135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69266B51"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01EFE9FB" w14:textId="77777777" w:rsidR="00E26203" w:rsidRPr="00094952" w:rsidRDefault="00E26203" w:rsidP="00E26203">
            <w:pPr>
              <w:spacing w:after="0" w:line="240" w:lineRule="auto"/>
              <w:jc w:val="center"/>
              <w:rPr>
                <w:rFonts w:ascii="Arial" w:eastAsia="Times New Roman" w:hAnsi="Arial" w:cs="Arial"/>
                <w:color w:val="000000"/>
                <w:sz w:val="16"/>
                <w:szCs w:val="16"/>
                <w:lang w:eastAsia="fr-FR"/>
              </w:rPr>
            </w:pPr>
            <w:r w:rsidRPr="00094952">
              <w:rPr>
                <w:rFonts w:ascii="Arial" w:eastAsia="Times New Roman" w:hAnsi="Arial" w:cs="Arial"/>
                <w:color w:val="000000"/>
                <w:sz w:val="16"/>
                <w:szCs w:val="16"/>
                <w:lang w:eastAsia="fr-FR"/>
              </w:rPr>
              <w:t xml:space="preserve">Les développeurs n'ont pas de visualisation de </w:t>
            </w:r>
            <w:r w:rsidR="00D0339C" w:rsidRPr="00094952">
              <w:rPr>
                <w:rFonts w:ascii="Arial" w:eastAsia="Times New Roman" w:hAnsi="Arial" w:cs="Arial"/>
                <w:color w:val="000000"/>
                <w:sz w:val="16"/>
                <w:szCs w:val="16"/>
                <w:lang w:eastAsia="fr-FR"/>
              </w:rPr>
              <w:t>leur réalisation</w:t>
            </w:r>
            <w:r w:rsidRPr="00094952">
              <w:rPr>
                <w:rFonts w:ascii="Arial" w:eastAsia="Times New Roman" w:hAnsi="Arial" w:cs="Arial"/>
                <w:color w:val="000000"/>
                <w:sz w:val="16"/>
                <w:szCs w:val="16"/>
                <w:lang w:eastAsia="fr-FR"/>
              </w:rPr>
              <w:t>, pas de visualisation à long terme</w:t>
            </w:r>
          </w:p>
        </w:tc>
        <w:tc>
          <w:tcPr>
            <w:tcW w:w="511" w:type="pct"/>
            <w:tcBorders>
              <w:top w:val="nil"/>
              <w:left w:val="nil"/>
              <w:bottom w:val="single" w:sz="4" w:space="0" w:color="auto"/>
              <w:right w:val="single" w:sz="4" w:space="0" w:color="auto"/>
            </w:tcBorders>
            <w:shd w:val="clear" w:color="auto" w:fill="auto"/>
            <w:vAlign w:val="center"/>
            <w:hideMark/>
          </w:tcPr>
          <w:p w14:paraId="6BEFF6B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1" w:type="pct"/>
            <w:vMerge/>
            <w:tcBorders>
              <w:top w:val="nil"/>
              <w:left w:val="single" w:sz="4" w:space="0" w:color="auto"/>
              <w:bottom w:val="single" w:sz="4" w:space="0" w:color="000000"/>
              <w:right w:val="single" w:sz="4" w:space="0" w:color="auto"/>
            </w:tcBorders>
            <w:vAlign w:val="center"/>
            <w:hideMark/>
          </w:tcPr>
          <w:p w14:paraId="6FD86441" w14:textId="77777777" w:rsidR="00E26203" w:rsidRPr="00094952"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5B8B151C"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000000" w:fill="92D050"/>
            <w:vAlign w:val="center"/>
            <w:hideMark/>
          </w:tcPr>
          <w:p w14:paraId="01B5CAFD"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3638EA08"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0770F7F"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329A5CC5"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c>
          <w:tcPr>
            <w:tcW w:w="405" w:type="pct"/>
            <w:tcBorders>
              <w:top w:val="nil"/>
              <w:left w:val="nil"/>
              <w:bottom w:val="single" w:sz="4" w:space="0" w:color="auto"/>
              <w:right w:val="single" w:sz="4" w:space="0" w:color="auto"/>
            </w:tcBorders>
            <w:shd w:val="clear" w:color="auto" w:fill="auto"/>
            <w:vAlign w:val="center"/>
            <w:hideMark/>
          </w:tcPr>
          <w:p w14:paraId="66E5BF0A" w14:textId="77777777" w:rsidR="00E26203" w:rsidRPr="00094952" w:rsidRDefault="00E26203" w:rsidP="00E26203">
            <w:pPr>
              <w:spacing w:after="0" w:line="240" w:lineRule="auto"/>
              <w:jc w:val="center"/>
              <w:rPr>
                <w:rFonts w:ascii="Calibri" w:eastAsia="Times New Roman" w:hAnsi="Calibri" w:cs="Calibri"/>
                <w:color w:val="000000"/>
                <w:sz w:val="16"/>
                <w:szCs w:val="16"/>
                <w:lang w:eastAsia="fr-FR"/>
              </w:rPr>
            </w:pPr>
            <w:r w:rsidRPr="00094952">
              <w:rPr>
                <w:rFonts w:ascii="Calibri" w:eastAsia="Times New Roman" w:hAnsi="Calibri" w:cs="Calibri"/>
                <w:color w:val="000000"/>
                <w:sz w:val="16"/>
                <w:szCs w:val="16"/>
                <w:lang w:eastAsia="fr-FR"/>
              </w:rPr>
              <w:t> </w:t>
            </w:r>
          </w:p>
        </w:tc>
      </w:tr>
    </w:tbl>
    <w:p w14:paraId="7EA2C991" w14:textId="77777777" w:rsidR="001E123B" w:rsidRDefault="001E123B"/>
    <w:p w14:paraId="461BC32D" w14:textId="77777777" w:rsidR="001E123B" w:rsidRDefault="001E123B"/>
    <w:tbl>
      <w:tblPr>
        <w:tblW w:w="5000" w:type="pct"/>
        <w:tblCellMar>
          <w:left w:w="70" w:type="dxa"/>
          <w:right w:w="70" w:type="dxa"/>
        </w:tblCellMar>
        <w:tblLook w:val="04A0" w:firstRow="1" w:lastRow="0" w:firstColumn="1" w:lastColumn="0" w:noHBand="0" w:noVBand="1"/>
      </w:tblPr>
      <w:tblGrid>
        <w:gridCol w:w="1431"/>
        <w:gridCol w:w="1431"/>
        <w:gridCol w:w="1430"/>
        <w:gridCol w:w="1430"/>
        <w:gridCol w:w="1430"/>
        <w:gridCol w:w="1427"/>
        <w:gridCol w:w="1427"/>
        <w:gridCol w:w="1427"/>
        <w:gridCol w:w="1427"/>
        <w:gridCol w:w="1134"/>
      </w:tblGrid>
      <w:tr w:rsidR="00E26203" w:rsidRPr="00E26203" w14:paraId="25C3D50A" w14:textId="77777777" w:rsidTr="00E26203">
        <w:trPr>
          <w:trHeight w:val="1350"/>
        </w:trPr>
        <w:tc>
          <w:tcPr>
            <w:tcW w:w="511" w:type="pct"/>
            <w:tcBorders>
              <w:top w:val="nil"/>
              <w:left w:val="single" w:sz="4" w:space="0" w:color="auto"/>
              <w:bottom w:val="nil"/>
              <w:right w:val="single" w:sz="4" w:space="0" w:color="auto"/>
            </w:tcBorders>
            <w:shd w:val="clear" w:color="000000" w:fill="DDEBF7"/>
            <w:vAlign w:val="center"/>
            <w:hideMark/>
          </w:tcPr>
          <w:p w14:paraId="321B66C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Problème de formatage fichier vers les fournisseurs</w:t>
            </w:r>
          </w:p>
        </w:tc>
        <w:tc>
          <w:tcPr>
            <w:tcW w:w="511" w:type="pct"/>
            <w:tcBorders>
              <w:top w:val="nil"/>
              <w:left w:val="nil"/>
              <w:bottom w:val="single" w:sz="4" w:space="0" w:color="auto"/>
              <w:right w:val="single" w:sz="4" w:space="0" w:color="auto"/>
            </w:tcBorders>
            <w:shd w:val="clear" w:color="auto" w:fill="auto"/>
            <w:vAlign w:val="center"/>
            <w:hideMark/>
          </w:tcPr>
          <w:p w14:paraId="60436498"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Les bons de commande ne sont pas adaptés</w:t>
            </w:r>
          </w:p>
        </w:tc>
        <w:tc>
          <w:tcPr>
            <w:tcW w:w="511" w:type="pct"/>
            <w:tcBorders>
              <w:top w:val="nil"/>
              <w:left w:val="nil"/>
              <w:bottom w:val="single" w:sz="4" w:space="0" w:color="auto"/>
              <w:right w:val="single" w:sz="4" w:space="0" w:color="auto"/>
            </w:tcBorders>
            <w:shd w:val="clear" w:color="auto" w:fill="auto"/>
            <w:vAlign w:val="center"/>
            <w:hideMark/>
          </w:tcPr>
          <w:p w14:paraId="1476F5C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Récupérer un bon de commande type afin d'avoir un modèle qui corresponde à celui qu'attends le fournisseur</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32C0D0D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16</w:t>
            </w:r>
          </w:p>
        </w:tc>
        <w:tc>
          <w:tcPr>
            <w:tcW w:w="511" w:type="pct"/>
            <w:tcBorders>
              <w:top w:val="nil"/>
              <w:left w:val="nil"/>
              <w:bottom w:val="single" w:sz="4" w:space="0" w:color="auto"/>
              <w:right w:val="single" w:sz="4" w:space="0" w:color="auto"/>
            </w:tcBorders>
            <w:shd w:val="clear" w:color="auto" w:fill="auto"/>
            <w:vAlign w:val="center"/>
            <w:hideMark/>
          </w:tcPr>
          <w:p w14:paraId="2A182B8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7C4BDEE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5B3D2A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28/06/2018</w:t>
            </w:r>
          </w:p>
        </w:tc>
        <w:tc>
          <w:tcPr>
            <w:tcW w:w="510" w:type="pct"/>
            <w:tcBorders>
              <w:top w:val="nil"/>
              <w:left w:val="nil"/>
              <w:bottom w:val="single" w:sz="4" w:space="0" w:color="auto"/>
              <w:right w:val="single" w:sz="4" w:space="0" w:color="auto"/>
            </w:tcBorders>
            <w:shd w:val="clear" w:color="auto" w:fill="auto"/>
            <w:vAlign w:val="center"/>
            <w:hideMark/>
          </w:tcPr>
          <w:p w14:paraId="5EA4750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62A882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08B513C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3F5EA5B6"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64D0B91F"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365AC7F5"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Le format du fichier ne correspond pas</w:t>
            </w:r>
          </w:p>
        </w:tc>
        <w:tc>
          <w:tcPr>
            <w:tcW w:w="511" w:type="pct"/>
            <w:tcBorders>
              <w:top w:val="nil"/>
              <w:left w:val="nil"/>
              <w:bottom w:val="single" w:sz="4" w:space="0" w:color="auto"/>
              <w:right w:val="single" w:sz="4" w:space="0" w:color="auto"/>
            </w:tcBorders>
            <w:shd w:val="clear" w:color="auto" w:fill="auto"/>
            <w:vAlign w:val="center"/>
            <w:hideMark/>
          </w:tcPr>
          <w:p w14:paraId="53B5D8D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Demander au fournisseur le format de fichier compatible</w:t>
            </w:r>
          </w:p>
        </w:tc>
        <w:tc>
          <w:tcPr>
            <w:tcW w:w="511" w:type="pct"/>
            <w:vMerge/>
            <w:tcBorders>
              <w:top w:val="nil"/>
              <w:left w:val="single" w:sz="4" w:space="0" w:color="auto"/>
              <w:bottom w:val="single" w:sz="4" w:space="0" w:color="000000"/>
              <w:right w:val="single" w:sz="4" w:space="0" w:color="auto"/>
            </w:tcBorders>
            <w:vAlign w:val="center"/>
            <w:hideMark/>
          </w:tcPr>
          <w:p w14:paraId="024CC451"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561415D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5B96BEB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11F224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28/06/2018</w:t>
            </w:r>
          </w:p>
        </w:tc>
        <w:tc>
          <w:tcPr>
            <w:tcW w:w="510" w:type="pct"/>
            <w:tcBorders>
              <w:top w:val="nil"/>
              <w:left w:val="nil"/>
              <w:bottom w:val="single" w:sz="4" w:space="0" w:color="auto"/>
              <w:right w:val="single" w:sz="4" w:space="0" w:color="auto"/>
            </w:tcBorders>
            <w:shd w:val="clear" w:color="auto" w:fill="auto"/>
            <w:vAlign w:val="center"/>
            <w:hideMark/>
          </w:tcPr>
          <w:p w14:paraId="6273200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59FF69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14C4077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10C07DC4" w14:textId="77777777" w:rsidTr="00E26203">
        <w:trPr>
          <w:trHeight w:val="180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2D081647"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A4B6F7F"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Différence de version de logiciel d'édition (lecture / écriture)</w:t>
            </w:r>
          </w:p>
        </w:tc>
        <w:tc>
          <w:tcPr>
            <w:tcW w:w="511" w:type="pct"/>
            <w:tcBorders>
              <w:top w:val="nil"/>
              <w:left w:val="nil"/>
              <w:bottom w:val="single" w:sz="4" w:space="0" w:color="auto"/>
              <w:right w:val="single" w:sz="4" w:space="0" w:color="auto"/>
            </w:tcBorders>
            <w:shd w:val="clear" w:color="auto" w:fill="auto"/>
            <w:vAlign w:val="center"/>
            <w:hideMark/>
          </w:tcPr>
          <w:p w14:paraId="2B011C7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Se coordonner avec le fournisseur pour avoir la même version de logiciel d'édition / de lecture ou éditer les bons en format générique convertible</w:t>
            </w:r>
          </w:p>
        </w:tc>
        <w:tc>
          <w:tcPr>
            <w:tcW w:w="511" w:type="pct"/>
            <w:vMerge/>
            <w:tcBorders>
              <w:top w:val="nil"/>
              <w:left w:val="single" w:sz="4" w:space="0" w:color="auto"/>
              <w:bottom w:val="single" w:sz="4" w:space="0" w:color="000000"/>
              <w:right w:val="single" w:sz="4" w:space="0" w:color="auto"/>
            </w:tcBorders>
            <w:vAlign w:val="center"/>
            <w:hideMark/>
          </w:tcPr>
          <w:p w14:paraId="64AE36C8"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0A7874E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FF00"/>
            <w:vAlign w:val="center"/>
            <w:hideMark/>
          </w:tcPr>
          <w:p w14:paraId="4A2A222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D6E0B2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27/09/2018</w:t>
            </w:r>
          </w:p>
        </w:tc>
        <w:tc>
          <w:tcPr>
            <w:tcW w:w="510" w:type="pct"/>
            <w:tcBorders>
              <w:top w:val="nil"/>
              <w:left w:val="nil"/>
              <w:bottom w:val="single" w:sz="4" w:space="0" w:color="auto"/>
              <w:right w:val="single" w:sz="4" w:space="0" w:color="auto"/>
            </w:tcBorders>
            <w:shd w:val="clear" w:color="auto" w:fill="auto"/>
            <w:vAlign w:val="center"/>
            <w:hideMark/>
          </w:tcPr>
          <w:p w14:paraId="11AE220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05CE22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665CCA0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5AC23E84"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43A57349"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Problème de sécurité du matériel</w:t>
            </w:r>
          </w:p>
        </w:tc>
        <w:tc>
          <w:tcPr>
            <w:tcW w:w="511" w:type="pct"/>
            <w:tcBorders>
              <w:top w:val="nil"/>
              <w:left w:val="nil"/>
              <w:bottom w:val="single" w:sz="4" w:space="0" w:color="auto"/>
              <w:right w:val="single" w:sz="4" w:space="0" w:color="auto"/>
            </w:tcBorders>
            <w:shd w:val="clear" w:color="auto" w:fill="auto"/>
            <w:vAlign w:val="center"/>
            <w:hideMark/>
          </w:tcPr>
          <w:p w14:paraId="3D44A25E"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Pas de mot de passe</w:t>
            </w:r>
          </w:p>
        </w:tc>
        <w:tc>
          <w:tcPr>
            <w:tcW w:w="511" w:type="pct"/>
            <w:tcBorders>
              <w:top w:val="nil"/>
              <w:left w:val="nil"/>
              <w:bottom w:val="single" w:sz="4" w:space="0" w:color="auto"/>
              <w:right w:val="single" w:sz="4" w:space="0" w:color="auto"/>
            </w:tcBorders>
            <w:shd w:val="clear" w:color="auto" w:fill="auto"/>
            <w:vAlign w:val="center"/>
            <w:hideMark/>
          </w:tcPr>
          <w:p w14:paraId="0D15CAB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Obliger l'utilisateur à utiliser un mot de passe complexe</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180F7F4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32</w:t>
            </w:r>
          </w:p>
        </w:tc>
        <w:tc>
          <w:tcPr>
            <w:tcW w:w="511" w:type="pct"/>
            <w:tcBorders>
              <w:top w:val="nil"/>
              <w:left w:val="nil"/>
              <w:bottom w:val="single" w:sz="4" w:space="0" w:color="auto"/>
              <w:right w:val="single" w:sz="4" w:space="0" w:color="auto"/>
            </w:tcBorders>
            <w:shd w:val="clear" w:color="auto" w:fill="auto"/>
            <w:vAlign w:val="center"/>
            <w:hideMark/>
          </w:tcPr>
          <w:p w14:paraId="2593106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15E9F79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BCB6AF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55D25D4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0251D38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182B936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1853202A"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68E540F7"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3DFA3CF7"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Mot de passe ne change pas assez souvent</w:t>
            </w:r>
          </w:p>
        </w:tc>
        <w:tc>
          <w:tcPr>
            <w:tcW w:w="511" w:type="pct"/>
            <w:tcBorders>
              <w:top w:val="nil"/>
              <w:left w:val="nil"/>
              <w:bottom w:val="single" w:sz="4" w:space="0" w:color="auto"/>
              <w:right w:val="single" w:sz="4" w:space="0" w:color="auto"/>
            </w:tcBorders>
            <w:shd w:val="clear" w:color="auto" w:fill="auto"/>
            <w:vAlign w:val="center"/>
            <w:hideMark/>
          </w:tcPr>
          <w:p w14:paraId="4401A58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Changement de mot de passe obligatoire tous les '</w:t>
            </w:r>
            <w:r w:rsidR="00D0339C" w:rsidRPr="00E26203">
              <w:rPr>
                <w:rFonts w:ascii="Calibri" w:eastAsia="Times New Roman" w:hAnsi="Calibri" w:cs="Calibri"/>
                <w:color w:val="000000"/>
                <w:sz w:val="16"/>
                <w:szCs w:val="16"/>
                <w:lang w:eastAsia="fr-FR"/>
              </w:rPr>
              <w:t>n’mois</w:t>
            </w:r>
          </w:p>
        </w:tc>
        <w:tc>
          <w:tcPr>
            <w:tcW w:w="511" w:type="pct"/>
            <w:vMerge/>
            <w:tcBorders>
              <w:top w:val="nil"/>
              <w:left w:val="single" w:sz="4" w:space="0" w:color="auto"/>
              <w:bottom w:val="single" w:sz="4" w:space="0" w:color="000000"/>
              <w:right w:val="single" w:sz="4" w:space="0" w:color="auto"/>
            </w:tcBorders>
            <w:vAlign w:val="center"/>
            <w:hideMark/>
          </w:tcPr>
          <w:p w14:paraId="0E37DEB3"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067246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5FECB08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63C0EF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19170C3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43CAF2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4718AA8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3791B061" w14:textId="77777777" w:rsidTr="00E26203">
        <w:trPr>
          <w:trHeight w:val="765"/>
        </w:trPr>
        <w:tc>
          <w:tcPr>
            <w:tcW w:w="511" w:type="pct"/>
            <w:tcBorders>
              <w:top w:val="nil"/>
              <w:left w:val="single" w:sz="4" w:space="0" w:color="auto"/>
              <w:bottom w:val="nil"/>
              <w:right w:val="single" w:sz="4" w:space="0" w:color="auto"/>
            </w:tcBorders>
            <w:shd w:val="clear" w:color="000000" w:fill="DDEBF7"/>
            <w:vAlign w:val="center"/>
            <w:hideMark/>
          </w:tcPr>
          <w:p w14:paraId="4805AF4B"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1D22A764"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557C645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Garder un stock de matériel en cas d'indisponibilité</w:t>
            </w:r>
          </w:p>
        </w:tc>
        <w:tc>
          <w:tcPr>
            <w:tcW w:w="511" w:type="pct"/>
            <w:vMerge/>
            <w:tcBorders>
              <w:top w:val="nil"/>
              <w:left w:val="single" w:sz="4" w:space="0" w:color="auto"/>
              <w:bottom w:val="single" w:sz="4" w:space="0" w:color="000000"/>
              <w:right w:val="single" w:sz="4" w:space="0" w:color="auto"/>
            </w:tcBorders>
            <w:vAlign w:val="center"/>
            <w:hideMark/>
          </w:tcPr>
          <w:p w14:paraId="20217216"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3E2276B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4B31BB6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DEE2AB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26/04/2018</w:t>
            </w:r>
          </w:p>
        </w:tc>
        <w:tc>
          <w:tcPr>
            <w:tcW w:w="510" w:type="pct"/>
            <w:tcBorders>
              <w:top w:val="nil"/>
              <w:left w:val="nil"/>
              <w:bottom w:val="single" w:sz="4" w:space="0" w:color="auto"/>
              <w:right w:val="single" w:sz="4" w:space="0" w:color="auto"/>
            </w:tcBorders>
            <w:shd w:val="clear" w:color="auto" w:fill="auto"/>
            <w:vAlign w:val="center"/>
            <w:hideMark/>
          </w:tcPr>
          <w:p w14:paraId="44EA7ED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31099F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5EEFFB8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41D5849B" w14:textId="77777777" w:rsidTr="00E26203">
        <w:trPr>
          <w:trHeight w:val="900"/>
        </w:trPr>
        <w:tc>
          <w:tcPr>
            <w:tcW w:w="511" w:type="pct"/>
            <w:tcBorders>
              <w:top w:val="nil"/>
              <w:left w:val="single" w:sz="4" w:space="0" w:color="auto"/>
              <w:bottom w:val="nil"/>
              <w:right w:val="single" w:sz="4" w:space="0" w:color="auto"/>
            </w:tcBorders>
            <w:shd w:val="clear" w:color="000000" w:fill="DDEBF7"/>
            <w:vAlign w:val="center"/>
            <w:hideMark/>
          </w:tcPr>
          <w:p w14:paraId="6B284B8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03E5A501"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Clés USB et support divers potentiellement infectés</w:t>
            </w:r>
          </w:p>
        </w:tc>
        <w:tc>
          <w:tcPr>
            <w:tcW w:w="511" w:type="pct"/>
            <w:tcBorders>
              <w:top w:val="nil"/>
              <w:left w:val="nil"/>
              <w:bottom w:val="single" w:sz="4" w:space="0" w:color="auto"/>
              <w:right w:val="single" w:sz="4" w:space="0" w:color="auto"/>
            </w:tcBorders>
            <w:shd w:val="clear" w:color="auto" w:fill="auto"/>
            <w:vAlign w:val="center"/>
            <w:hideMark/>
          </w:tcPr>
          <w:p w14:paraId="1BF7C4B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Restreindre le téléchargement d'appli</w:t>
            </w:r>
          </w:p>
        </w:tc>
        <w:tc>
          <w:tcPr>
            <w:tcW w:w="511" w:type="pct"/>
            <w:vMerge/>
            <w:tcBorders>
              <w:top w:val="nil"/>
              <w:left w:val="single" w:sz="4" w:space="0" w:color="auto"/>
              <w:bottom w:val="single" w:sz="4" w:space="0" w:color="000000"/>
              <w:right w:val="single" w:sz="4" w:space="0" w:color="auto"/>
            </w:tcBorders>
            <w:vAlign w:val="center"/>
            <w:hideMark/>
          </w:tcPr>
          <w:p w14:paraId="0B41B663"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72FE9FA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2D3F792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7186D1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7F1EF37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16ECE8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2F5269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3FDBD8C8" w14:textId="77777777" w:rsidTr="00E26203">
        <w:trPr>
          <w:trHeight w:val="900"/>
        </w:trPr>
        <w:tc>
          <w:tcPr>
            <w:tcW w:w="511" w:type="pct"/>
            <w:tcBorders>
              <w:top w:val="nil"/>
              <w:left w:val="single" w:sz="4" w:space="0" w:color="auto"/>
              <w:bottom w:val="nil"/>
              <w:right w:val="single" w:sz="4" w:space="0" w:color="auto"/>
            </w:tcBorders>
            <w:shd w:val="clear" w:color="000000" w:fill="DDEBF7"/>
            <w:vAlign w:val="center"/>
            <w:hideMark/>
          </w:tcPr>
          <w:p w14:paraId="374D18EF"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23C24E8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Perte ou vol de tablette</w:t>
            </w:r>
          </w:p>
        </w:tc>
        <w:tc>
          <w:tcPr>
            <w:tcW w:w="511" w:type="pct"/>
            <w:tcBorders>
              <w:top w:val="nil"/>
              <w:left w:val="nil"/>
              <w:bottom w:val="single" w:sz="4" w:space="0" w:color="auto"/>
              <w:right w:val="single" w:sz="4" w:space="0" w:color="auto"/>
            </w:tcBorders>
            <w:shd w:val="clear" w:color="auto" w:fill="auto"/>
            <w:vAlign w:val="center"/>
            <w:hideMark/>
          </w:tcPr>
          <w:p w14:paraId="704AA83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Utiliser une clé API pour empêcher toute intrusion en cas de vol</w:t>
            </w:r>
          </w:p>
        </w:tc>
        <w:tc>
          <w:tcPr>
            <w:tcW w:w="511" w:type="pct"/>
            <w:vMerge/>
            <w:tcBorders>
              <w:top w:val="nil"/>
              <w:left w:val="single" w:sz="4" w:space="0" w:color="auto"/>
              <w:bottom w:val="single" w:sz="4" w:space="0" w:color="000000"/>
              <w:right w:val="single" w:sz="4" w:space="0" w:color="auto"/>
            </w:tcBorders>
            <w:vAlign w:val="center"/>
            <w:hideMark/>
          </w:tcPr>
          <w:p w14:paraId="7B2441C2"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38FBB26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2AF6F34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EE0B66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6DC34B3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828573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3EA7A11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68B36892" w14:textId="77777777" w:rsidTr="00E26203">
        <w:trPr>
          <w:trHeight w:val="1125"/>
        </w:trPr>
        <w:tc>
          <w:tcPr>
            <w:tcW w:w="511" w:type="pct"/>
            <w:tcBorders>
              <w:top w:val="nil"/>
              <w:left w:val="single" w:sz="4" w:space="0" w:color="auto"/>
              <w:bottom w:val="nil"/>
              <w:right w:val="single" w:sz="4" w:space="0" w:color="auto"/>
            </w:tcBorders>
            <w:shd w:val="clear" w:color="000000" w:fill="DDEBF7"/>
            <w:vAlign w:val="center"/>
            <w:hideMark/>
          </w:tcPr>
          <w:p w14:paraId="701839EF"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6C737863"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4DE63D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xml:space="preserve">Installer un </w:t>
            </w:r>
            <w:r w:rsidR="00D0339C" w:rsidRPr="00E26203">
              <w:rPr>
                <w:rFonts w:ascii="Calibri" w:eastAsia="Times New Roman" w:hAnsi="Calibri" w:cs="Calibri"/>
                <w:color w:val="000000"/>
                <w:sz w:val="16"/>
                <w:szCs w:val="16"/>
                <w:lang w:eastAsia="fr-FR"/>
              </w:rPr>
              <w:t>traceur</w:t>
            </w:r>
            <w:r w:rsidRPr="00E26203">
              <w:rPr>
                <w:rFonts w:ascii="Calibri" w:eastAsia="Times New Roman" w:hAnsi="Calibri" w:cs="Calibri"/>
                <w:color w:val="000000"/>
                <w:sz w:val="16"/>
                <w:szCs w:val="16"/>
                <w:lang w:eastAsia="fr-FR"/>
              </w:rPr>
              <w:t xml:space="preserve"> sur chaque tablette afin de géolocaliser le matériel en cas de perte ou de vol</w:t>
            </w:r>
          </w:p>
        </w:tc>
        <w:tc>
          <w:tcPr>
            <w:tcW w:w="511" w:type="pct"/>
            <w:vMerge/>
            <w:tcBorders>
              <w:top w:val="nil"/>
              <w:left w:val="single" w:sz="4" w:space="0" w:color="auto"/>
              <w:bottom w:val="single" w:sz="4" w:space="0" w:color="000000"/>
              <w:right w:val="single" w:sz="4" w:space="0" w:color="auto"/>
            </w:tcBorders>
            <w:vAlign w:val="center"/>
            <w:hideMark/>
          </w:tcPr>
          <w:p w14:paraId="02A88B38"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6F1969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4D2B285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BB7DB1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275CC56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D0D647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5D432F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66132260" w14:textId="77777777" w:rsidTr="00E26203">
        <w:trPr>
          <w:trHeight w:val="90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45BF9037"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610C6C63" w14:textId="77777777" w:rsidR="00E26203" w:rsidRPr="00E26203" w:rsidRDefault="00D0339C" w:rsidP="00E26203">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Télé</w:t>
            </w:r>
            <w:r w:rsidRPr="00E26203">
              <w:rPr>
                <w:rFonts w:ascii="Arial" w:eastAsia="Times New Roman" w:hAnsi="Arial" w:cs="Arial"/>
                <w:color w:val="000000"/>
                <w:sz w:val="16"/>
                <w:szCs w:val="16"/>
                <w:lang w:eastAsia="fr-FR"/>
              </w:rPr>
              <w:t>chargement</w:t>
            </w:r>
            <w:r w:rsidR="00E26203" w:rsidRPr="00E26203">
              <w:rPr>
                <w:rFonts w:ascii="Arial" w:eastAsia="Times New Roman" w:hAnsi="Arial" w:cs="Arial"/>
                <w:color w:val="000000"/>
                <w:sz w:val="16"/>
                <w:szCs w:val="16"/>
                <w:lang w:eastAsia="fr-FR"/>
              </w:rPr>
              <w:t xml:space="preserve"> d'appli malveillantes</w:t>
            </w:r>
          </w:p>
        </w:tc>
        <w:tc>
          <w:tcPr>
            <w:tcW w:w="511" w:type="pct"/>
            <w:tcBorders>
              <w:top w:val="nil"/>
              <w:left w:val="nil"/>
              <w:bottom w:val="single" w:sz="4" w:space="0" w:color="auto"/>
              <w:right w:val="single" w:sz="4" w:space="0" w:color="auto"/>
            </w:tcBorders>
            <w:shd w:val="clear" w:color="auto" w:fill="auto"/>
            <w:vAlign w:val="center"/>
            <w:hideMark/>
          </w:tcPr>
          <w:p w14:paraId="34A70D1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Refuser tout support externe, fermer les ports accessibles par support de stockage</w:t>
            </w:r>
          </w:p>
        </w:tc>
        <w:tc>
          <w:tcPr>
            <w:tcW w:w="511" w:type="pct"/>
            <w:vMerge/>
            <w:tcBorders>
              <w:top w:val="nil"/>
              <w:left w:val="single" w:sz="4" w:space="0" w:color="auto"/>
              <w:bottom w:val="single" w:sz="4" w:space="0" w:color="000000"/>
              <w:right w:val="single" w:sz="4" w:space="0" w:color="auto"/>
            </w:tcBorders>
            <w:vAlign w:val="center"/>
            <w:hideMark/>
          </w:tcPr>
          <w:p w14:paraId="07AD5617"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FCC6F1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C65911"/>
            <w:vAlign w:val="center"/>
            <w:hideMark/>
          </w:tcPr>
          <w:p w14:paraId="00CDE0A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5303BB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566F952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11BABF7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4450AD3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672318AB" w14:textId="77777777" w:rsidTr="00E26203">
        <w:trPr>
          <w:trHeight w:val="510"/>
        </w:trPr>
        <w:tc>
          <w:tcPr>
            <w:tcW w:w="511" w:type="pct"/>
            <w:tcBorders>
              <w:top w:val="nil"/>
              <w:left w:val="single" w:sz="4" w:space="0" w:color="auto"/>
              <w:bottom w:val="nil"/>
              <w:right w:val="single" w:sz="4" w:space="0" w:color="auto"/>
            </w:tcBorders>
            <w:shd w:val="clear" w:color="000000" w:fill="DDEBF7"/>
            <w:vAlign w:val="center"/>
            <w:hideMark/>
          </w:tcPr>
          <w:p w14:paraId="071AAA93"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Problème de sécurité lié à internet</w:t>
            </w:r>
          </w:p>
        </w:tc>
        <w:tc>
          <w:tcPr>
            <w:tcW w:w="511" w:type="pct"/>
            <w:tcBorders>
              <w:top w:val="nil"/>
              <w:left w:val="nil"/>
              <w:bottom w:val="nil"/>
              <w:right w:val="single" w:sz="4" w:space="0" w:color="auto"/>
            </w:tcBorders>
            <w:shd w:val="clear" w:color="auto" w:fill="auto"/>
            <w:vAlign w:val="center"/>
            <w:hideMark/>
          </w:tcPr>
          <w:p w14:paraId="250E79E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Pas de connexion sécurisée</w:t>
            </w:r>
          </w:p>
        </w:tc>
        <w:tc>
          <w:tcPr>
            <w:tcW w:w="511" w:type="pct"/>
            <w:tcBorders>
              <w:top w:val="nil"/>
              <w:left w:val="nil"/>
              <w:bottom w:val="single" w:sz="4" w:space="0" w:color="auto"/>
              <w:right w:val="single" w:sz="4" w:space="0" w:color="auto"/>
            </w:tcBorders>
            <w:shd w:val="clear" w:color="auto" w:fill="auto"/>
            <w:vAlign w:val="center"/>
            <w:hideMark/>
          </w:tcPr>
          <w:p w14:paraId="37669A9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Chiffrer les données</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76452AE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24</w:t>
            </w:r>
          </w:p>
        </w:tc>
        <w:tc>
          <w:tcPr>
            <w:tcW w:w="511" w:type="pct"/>
            <w:tcBorders>
              <w:top w:val="nil"/>
              <w:left w:val="nil"/>
              <w:bottom w:val="single" w:sz="4" w:space="0" w:color="auto"/>
              <w:right w:val="single" w:sz="4" w:space="0" w:color="auto"/>
            </w:tcBorders>
            <w:shd w:val="clear" w:color="auto" w:fill="auto"/>
            <w:vAlign w:val="center"/>
            <w:hideMark/>
          </w:tcPr>
          <w:p w14:paraId="568BEBE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C000"/>
            <w:vAlign w:val="center"/>
            <w:hideMark/>
          </w:tcPr>
          <w:p w14:paraId="50E522A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16E590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015B040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1BB6D5F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503A498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34BD55BC" w14:textId="77777777" w:rsidTr="00E26203">
        <w:trPr>
          <w:trHeight w:val="67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487633D5"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79AF58CD"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56EEBC4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xml:space="preserve">Utiliser un VPN, </w:t>
            </w:r>
            <w:r w:rsidRPr="00E26203">
              <w:rPr>
                <w:rFonts w:ascii="Calibri" w:eastAsia="Times New Roman" w:hAnsi="Calibri" w:cs="Calibri"/>
                <w:color w:val="000000"/>
                <w:sz w:val="16"/>
                <w:szCs w:val="16"/>
                <w:lang w:eastAsia="fr-FR"/>
              </w:rPr>
              <w:br/>
              <w:t>interdire l'utilisation sur réseaux publics</w:t>
            </w:r>
          </w:p>
        </w:tc>
        <w:tc>
          <w:tcPr>
            <w:tcW w:w="511" w:type="pct"/>
            <w:vMerge/>
            <w:tcBorders>
              <w:top w:val="nil"/>
              <w:left w:val="single" w:sz="4" w:space="0" w:color="auto"/>
              <w:bottom w:val="single" w:sz="4" w:space="0" w:color="000000"/>
              <w:right w:val="single" w:sz="4" w:space="0" w:color="auto"/>
            </w:tcBorders>
            <w:vAlign w:val="center"/>
            <w:hideMark/>
          </w:tcPr>
          <w:p w14:paraId="1FBA3AA0"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667DA8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C000"/>
            <w:vAlign w:val="center"/>
            <w:hideMark/>
          </w:tcPr>
          <w:p w14:paraId="19363A3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0632D8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07D6C26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4ECB6E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183141F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49419D76" w14:textId="77777777" w:rsidTr="00E26203">
        <w:trPr>
          <w:trHeight w:val="900"/>
        </w:trPr>
        <w:tc>
          <w:tcPr>
            <w:tcW w:w="511" w:type="pct"/>
            <w:tcBorders>
              <w:top w:val="nil"/>
              <w:left w:val="single" w:sz="4" w:space="0" w:color="auto"/>
              <w:bottom w:val="nil"/>
              <w:right w:val="single" w:sz="4" w:space="0" w:color="auto"/>
            </w:tcBorders>
            <w:shd w:val="clear" w:color="000000" w:fill="DDEBF7"/>
            <w:vAlign w:val="center"/>
            <w:hideMark/>
          </w:tcPr>
          <w:p w14:paraId="5E8EEA6E"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Problèmes liés à la connexion</w:t>
            </w:r>
          </w:p>
        </w:tc>
        <w:tc>
          <w:tcPr>
            <w:tcW w:w="511" w:type="pct"/>
            <w:tcBorders>
              <w:top w:val="nil"/>
              <w:left w:val="nil"/>
              <w:bottom w:val="nil"/>
              <w:right w:val="single" w:sz="4" w:space="0" w:color="auto"/>
            </w:tcBorders>
            <w:shd w:val="clear" w:color="auto" w:fill="auto"/>
            <w:vAlign w:val="center"/>
            <w:hideMark/>
          </w:tcPr>
          <w:p w14:paraId="2BC475B3"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Pas de connexion systématique pour les commerciaux</w:t>
            </w:r>
          </w:p>
        </w:tc>
        <w:tc>
          <w:tcPr>
            <w:tcW w:w="511" w:type="pct"/>
            <w:tcBorders>
              <w:top w:val="nil"/>
              <w:left w:val="nil"/>
              <w:bottom w:val="single" w:sz="4" w:space="0" w:color="auto"/>
              <w:right w:val="single" w:sz="4" w:space="0" w:color="auto"/>
            </w:tcBorders>
            <w:shd w:val="clear" w:color="auto" w:fill="auto"/>
            <w:vAlign w:val="center"/>
            <w:hideMark/>
          </w:tcPr>
          <w:p w14:paraId="2AE4118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Prévoir un stockage local temporaire pour les tablettes des commerciaux</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0A81E03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24</w:t>
            </w:r>
          </w:p>
        </w:tc>
        <w:tc>
          <w:tcPr>
            <w:tcW w:w="511" w:type="pct"/>
            <w:tcBorders>
              <w:top w:val="nil"/>
              <w:left w:val="nil"/>
              <w:bottom w:val="single" w:sz="4" w:space="0" w:color="auto"/>
              <w:right w:val="single" w:sz="4" w:space="0" w:color="auto"/>
            </w:tcBorders>
            <w:shd w:val="clear" w:color="auto" w:fill="auto"/>
            <w:vAlign w:val="center"/>
            <w:hideMark/>
          </w:tcPr>
          <w:p w14:paraId="33831B8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47C3244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2454117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482EA8E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112288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0AA1DA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13D0F81F"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75429E71"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17C54871"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0678E66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Enregistrer l'appli web en local sur tablette</w:t>
            </w:r>
          </w:p>
        </w:tc>
        <w:tc>
          <w:tcPr>
            <w:tcW w:w="511" w:type="pct"/>
            <w:vMerge/>
            <w:tcBorders>
              <w:top w:val="nil"/>
              <w:left w:val="single" w:sz="4" w:space="0" w:color="auto"/>
              <w:bottom w:val="single" w:sz="4" w:space="0" w:color="000000"/>
              <w:right w:val="single" w:sz="4" w:space="0" w:color="auto"/>
            </w:tcBorders>
            <w:vAlign w:val="center"/>
            <w:hideMark/>
          </w:tcPr>
          <w:p w14:paraId="672BBE9B"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43C1B3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60EC33A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086ED2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3345D12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1876B8E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1D9FBAE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0D53C191" w14:textId="77777777" w:rsidTr="00E26203">
        <w:trPr>
          <w:trHeight w:val="765"/>
        </w:trPr>
        <w:tc>
          <w:tcPr>
            <w:tcW w:w="511" w:type="pct"/>
            <w:tcBorders>
              <w:top w:val="nil"/>
              <w:left w:val="single" w:sz="4" w:space="0" w:color="auto"/>
              <w:bottom w:val="nil"/>
              <w:right w:val="single" w:sz="4" w:space="0" w:color="auto"/>
            </w:tcBorders>
            <w:shd w:val="clear" w:color="000000" w:fill="DDEBF7"/>
            <w:vAlign w:val="center"/>
            <w:hideMark/>
          </w:tcPr>
          <w:p w14:paraId="52CB817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000000" w:fill="FFFFFF"/>
            <w:vAlign w:val="center"/>
            <w:hideMark/>
          </w:tcPr>
          <w:p w14:paraId="6431D77E"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Perte de connexion au sein de l'entreprise</w:t>
            </w:r>
          </w:p>
        </w:tc>
        <w:tc>
          <w:tcPr>
            <w:tcW w:w="511" w:type="pct"/>
            <w:tcBorders>
              <w:top w:val="nil"/>
              <w:left w:val="nil"/>
              <w:bottom w:val="single" w:sz="4" w:space="0" w:color="auto"/>
              <w:right w:val="single" w:sz="4" w:space="0" w:color="auto"/>
            </w:tcBorders>
            <w:shd w:val="clear" w:color="auto" w:fill="auto"/>
            <w:vAlign w:val="center"/>
            <w:hideMark/>
          </w:tcPr>
          <w:p w14:paraId="6724D7E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Faire une Progressive Web App</w:t>
            </w:r>
          </w:p>
        </w:tc>
        <w:tc>
          <w:tcPr>
            <w:tcW w:w="511" w:type="pct"/>
            <w:vMerge/>
            <w:tcBorders>
              <w:top w:val="nil"/>
              <w:left w:val="single" w:sz="4" w:space="0" w:color="auto"/>
              <w:bottom w:val="single" w:sz="4" w:space="0" w:color="000000"/>
              <w:right w:val="single" w:sz="4" w:space="0" w:color="auto"/>
            </w:tcBorders>
            <w:vAlign w:val="center"/>
            <w:hideMark/>
          </w:tcPr>
          <w:p w14:paraId="0B7AF483"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0702FF4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1908681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28EFD2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729261C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4BD504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1DBD96E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44659D5C" w14:textId="77777777" w:rsidTr="00E26203">
        <w:trPr>
          <w:trHeight w:val="900"/>
        </w:trPr>
        <w:tc>
          <w:tcPr>
            <w:tcW w:w="511" w:type="pct"/>
            <w:tcBorders>
              <w:top w:val="nil"/>
              <w:left w:val="single" w:sz="4" w:space="0" w:color="auto"/>
              <w:bottom w:val="nil"/>
              <w:right w:val="single" w:sz="4" w:space="0" w:color="auto"/>
            </w:tcBorders>
            <w:shd w:val="clear" w:color="000000" w:fill="DDEBF7"/>
            <w:vAlign w:val="center"/>
            <w:hideMark/>
          </w:tcPr>
          <w:p w14:paraId="61358561"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000000" w:fill="FFFFFF"/>
            <w:vAlign w:val="center"/>
            <w:hideMark/>
          </w:tcPr>
          <w:p w14:paraId="5D4AD2C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1A85BFE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Fournir une clé 4G aux commerciaux ou partage de connexion mobile</w:t>
            </w:r>
          </w:p>
        </w:tc>
        <w:tc>
          <w:tcPr>
            <w:tcW w:w="511" w:type="pct"/>
            <w:vMerge/>
            <w:tcBorders>
              <w:top w:val="nil"/>
              <w:left w:val="single" w:sz="4" w:space="0" w:color="auto"/>
              <w:bottom w:val="single" w:sz="4" w:space="0" w:color="000000"/>
              <w:right w:val="single" w:sz="4" w:space="0" w:color="auto"/>
            </w:tcBorders>
            <w:vAlign w:val="center"/>
            <w:hideMark/>
          </w:tcPr>
          <w:p w14:paraId="18204BC0"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2A06D32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62DE4C5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522832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180E9D8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03BE118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2DB2EE1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12AAD797" w14:textId="77777777" w:rsidTr="00E26203">
        <w:trPr>
          <w:trHeight w:val="90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0952AF90"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FFFFFF"/>
            <w:vAlign w:val="center"/>
            <w:hideMark/>
          </w:tcPr>
          <w:p w14:paraId="4425D25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7A0277A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Se doter d'un boitier de connexion wifi 4G en cas de panne dans l'entreprise</w:t>
            </w:r>
          </w:p>
        </w:tc>
        <w:tc>
          <w:tcPr>
            <w:tcW w:w="511" w:type="pct"/>
            <w:vMerge/>
            <w:tcBorders>
              <w:top w:val="nil"/>
              <w:left w:val="single" w:sz="4" w:space="0" w:color="auto"/>
              <w:bottom w:val="single" w:sz="4" w:space="0" w:color="000000"/>
              <w:right w:val="single" w:sz="4" w:space="0" w:color="auto"/>
            </w:tcBorders>
            <w:vAlign w:val="center"/>
            <w:hideMark/>
          </w:tcPr>
          <w:p w14:paraId="4BB5B9D4"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5A6EAA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C65911"/>
            <w:vAlign w:val="center"/>
            <w:hideMark/>
          </w:tcPr>
          <w:p w14:paraId="3F8422E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B3C519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6412B48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3CA421A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FAC5E4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12B64DB9" w14:textId="77777777" w:rsidTr="00E26203">
        <w:trPr>
          <w:trHeight w:val="990"/>
        </w:trPr>
        <w:tc>
          <w:tcPr>
            <w:tcW w:w="511" w:type="pct"/>
            <w:tcBorders>
              <w:top w:val="nil"/>
              <w:left w:val="single" w:sz="4" w:space="0" w:color="auto"/>
              <w:bottom w:val="nil"/>
              <w:right w:val="single" w:sz="4" w:space="0" w:color="auto"/>
            </w:tcBorders>
            <w:shd w:val="clear" w:color="000000" w:fill="DDEBF7"/>
            <w:vAlign w:val="center"/>
            <w:hideMark/>
          </w:tcPr>
          <w:p w14:paraId="3F1D7C1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Problèmes lors de transferts de données d'une application à une autre</w:t>
            </w:r>
          </w:p>
        </w:tc>
        <w:tc>
          <w:tcPr>
            <w:tcW w:w="511" w:type="pct"/>
            <w:tcBorders>
              <w:top w:val="nil"/>
              <w:left w:val="nil"/>
              <w:bottom w:val="single" w:sz="4" w:space="0" w:color="auto"/>
              <w:right w:val="single" w:sz="4" w:space="0" w:color="auto"/>
            </w:tcBorders>
            <w:shd w:val="clear" w:color="auto" w:fill="auto"/>
            <w:vAlign w:val="center"/>
            <w:hideMark/>
          </w:tcPr>
          <w:p w14:paraId="692D8B90"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Le format des données ne correspond pas</w:t>
            </w:r>
          </w:p>
        </w:tc>
        <w:tc>
          <w:tcPr>
            <w:tcW w:w="511" w:type="pct"/>
            <w:tcBorders>
              <w:top w:val="nil"/>
              <w:left w:val="nil"/>
              <w:bottom w:val="single" w:sz="4" w:space="0" w:color="auto"/>
              <w:right w:val="single" w:sz="4" w:space="0" w:color="auto"/>
            </w:tcBorders>
            <w:shd w:val="clear" w:color="auto" w:fill="auto"/>
            <w:vAlign w:val="center"/>
            <w:hideMark/>
          </w:tcPr>
          <w:p w14:paraId="1350090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Utiliser une API</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007712B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36</w:t>
            </w:r>
          </w:p>
        </w:tc>
        <w:tc>
          <w:tcPr>
            <w:tcW w:w="511" w:type="pct"/>
            <w:tcBorders>
              <w:top w:val="nil"/>
              <w:left w:val="nil"/>
              <w:bottom w:val="single" w:sz="4" w:space="0" w:color="auto"/>
              <w:right w:val="single" w:sz="4" w:space="0" w:color="auto"/>
            </w:tcBorders>
            <w:shd w:val="clear" w:color="auto" w:fill="auto"/>
            <w:vAlign w:val="center"/>
            <w:hideMark/>
          </w:tcPr>
          <w:p w14:paraId="73166AD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3E0CE0C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F189D5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21/06/2018</w:t>
            </w:r>
          </w:p>
        </w:tc>
        <w:tc>
          <w:tcPr>
            <w:tcW w:w="510" w:type="pct"/>
            <w:tcBorders>
              <w:top w:val="nil"/>
              <w:left w:val="nil"/>
              <w:bottom w:val="single" w:sz="4" w:space="0" w:color="auto"/>
              <w:right w:val="single" w:sz="4" w:space="0" w:color="auto"/>
            </w:tcBorders>
            <w:shd w:val="clear" w:color="auto" w:fill="auto"/>
            <w:vAlign w:val="center"/>
            <w:hideMark/>
          </w:tcPr>
          <w:p w14:paraId="3E590B6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916CDA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ADD313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526384AF" w14:textId="77777777" w:rsidTr="00E26203">
        <w:trPr>
          <w:trHeight w:val="1800"/>
        </w:trPr>
        <w:tc>
          <w:tcPr>
            <w:tcW w:w="511" w:type="pct"/>
            <w:tcBorders>
              <w:top w:val="nil"/>
              <w:left w:val="single" w:sz="4" w:space="0" w:color="auto"/>
              <w:bottom w:val="nil"/>
              <w:right w:val="single" w:sz="4" w:space="0" w:color="auto"/>
            </w:tcBorders>
            <w:shd w:val="clear" w:color="000000" w:fill="DDEBF7"/>
            <w:vAlign w:val="center"/>
            <w:hideMark/>
          </w:tcPr>
          <w:p w14:paraId="76D068FA"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3458368F"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xml:space="preserve">Le format de la base de données ne correspond pas à ce qui a été envoyé (champs obligatoires non renseignés, données </w:t>
            </w:r>
            <w:r w:rsidR="00D0339C" w:rsidRPr="00E26203">
              <w:rPr>
                <w:rFonts w:ascii="Arial" w:eastAsia="Times New Roman" w:hAnsi="Arial" w:cs="Arial"/>
                <w:color w:val="000000"/>
                <w:sz w:val="16"/>
                <w:szCs w:val="16"/>
                <w:lang w:eastAsia="fr-FR"/>
              </w:rPr>
              <w:t>erronées</w:t>
            </w:r>
            <w:r w:rsidRPr="00E26203">
              <w:rPr>
                <w:rFonts w:ascii="Arial" w:eastAsia="Times New Roman" w:hAnsi="Arial" w:cs="Arial"/>
                <w:color w:val="000000"/>
                <w:sz w:val="16"/>
                <w:szCs w:val="16"/>
                <w:lang w:eastAsia="fr-FR"/>
              </w:rPr>
              <w:t>)</w:t>
            </w:r>
          </w:p>
        </w:tc>
        <w:tc>
          <w:tcPr>
            <w:tcW w:w="511" w:type="pct"/>
            <w:tcBorders>
              <w:top w:val="nil"/>
              <w:left w:val="nil"/>
              <w:bottom w:val="single" w:sz="4" w:space="0" w:color="auto"/>
              <w:right w:val="single" w:sz="4" w:space="0" w:color="auto"/>
            </w:tcBorders>
            <w:shd w:val="clear" w:color="auto" w:fill="auto"/>
            <w:vAlign w:val="center"/>
            <w:hideMark/>
          </w:tcPr>
          <w:p w14:paraId="3731C99E" w14:textId="77777777" w:rsidR="00E26203" w:rsidRPr="00E26203" w:rsidRDefault="00D0339C"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Tous les devs</w:t>
            </w:r>
            <w:r w:rsidR="00E26203" w:rsidRPr="00E26203">
              <w:rPr>
                <w:rFonts w:ascii="Calibri" w:eastAsia="Times New Roman" w:hAnsi="Calibri" w:cs="Calibri"/>
                <w:color w:val="000000"/>
                <w:sz w:val="16"/>
                <w:szCs w:val="16"/>
                <w:lang w:eastAsia="fr-FR"/>
              </w:rPr>
              <w:t xml:space="preserve"> doivent avoir un regard sur la base de données et ce à chaque évolution</w:t>
            </w:r>
          </w:p>
        </w:tc>
        <w:tc>
          <w:tcPr>
            <w:tcW w:w="511" w:type="pct"/>
            <w:vMerge/>
            <w:tcBorders>
              <w:top w:val="nil"/>
              <w:left w:val="single" w:sz="4" w:space="0" w:color="auto"/>
              <w:bottom w:val="single" w:sz="4" w:space="0" w:color="000000"/>
              <w:right w:val="single" w:sz="4" w:space="0" w:color="auto"/>
            </w:tcBorders>
            <w:vAlign w:val="center"/>
            <w:hideMark/>
          </w:tcPr>
          <w:p w14:paraId="0C1078AF"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6EF2939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6B14BC4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588DBD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11/01/2019</w:t>
            </w:r>
          </w:p>
        </w:tc>
        <w:tc>
          <w:tcPr>
            <w:tcW w:w="510" w:type="pct"/>
            <w:tcBorders>
              <w:top w:val="nil"/>
              <w:left w:val="nil"/>
              <w:bottom w:val="single" w:sz="4" w:space="0" w:color="auto"/>
              <w:right w:val="single" w:sz="4" w:space="0" w:color="auto"/>
            </w:tcBorders>
            <w:shd w:val="clear" w:color="auto" w:fill="auto"/>
            <w:vAlign w:val="center"/>
            <w:hideMark/>
          </w:tcPr>
          <w:p w14:paraId="3E67C44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DE13EC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3531CBC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4EE42653" w14:textId="77777777" w:rsidTr="00E26203">
        <w:trPr>
          <w:trHeight w:val="840"/>
        </w:trPr>
        <w:tc>
          <w:tcPr>
            <w:tcW w:w="511" w:type="pct"/>
            <w:tcBorders>
              <w:top w:val="nil"/>
              <w:left w:val="single" w:sz="4" w:space="0" w:color="auto"/>
              <w:bottom w:val="nil"/>
              <w:right w:val="single" w:sz="4" w:space="0" w:color="auto"/>
            </w:tcBorders>
            <w:shd w:val="clear" w:color="000000" w:fill="DDEBF7"/>
            <w:vAlign w:val="center"/>
            <w:hideMark/>
          </w:tcPr>
          <w:p w14:paraId="4EE5FCE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6824D148"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Perte de données</w:t>
            </w:r>
          </w:p>
        </w:tc>
        <w:tc>
          <w:tcPr>
            <w:tcW w:w="511" w:type="pct"/>
            <w:tcBorders>
              <w:top w:val="nil"/>
              <w:left w:val="nil"/>
              <w:bottom w:val="single" w:sz="4" w:space="0" w:color="auto"/>
              <w:right w:val="single" w:sz="4" w:space="0" w:color="auto"/>
            </w:tcBorders>
            <w:shd w:val="clear" w:color="auto" w:fill="auto"/>
            <w:vAlign w:val="center"/>
            <w:hideMark/>
          </w:tcPr>
          <w:p w14:paraId="677DB86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Réaliser des tests poussés</w:t>
            </w:r>
          </w:p>
        </w:tc>
        <w:tc>
          <w:tcPr>
            <w:tcW w:w="511" w:type="pct"/>
            <w:vMerge/>
            <w:tcBorders>
              <w:top w:val="nil"/>
              <w:left w:val="single" w:sz="4" w:space="0" w:color="auto"/>
              <w:bottom w:val="single" w:sz="4" w:space="0" w:color="000000"/>
              <w:right w:val="single" w:sz="4" w:space="0" w:color="auto"/>
            </w:tcBorders>
            <w:vAlign w:val="center"/>
            <w:hideMark/>
          </w:tcPr>
          <w:p w14:paraId="5D185448"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09663A9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31E2133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908CBF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7185EDD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3A03326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27B110F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05B73886" w14:textId="77777777" w:rsidTr="00E26203">
        <w:trPr>
          <w:trHeight w:val="45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219F1525"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6EFB01DB"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E83317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API comportant des jetons</w:t>
            </w:r>
          </w:p>
        </w:tc>
        <w:tc>
          <w:tcPr>
            <w:tcW w:w="511" w:type="pct"/>
            <w:vMerge/>
            <w:tcBorders>
              <w:top w:val="nil"/>
              <w:left w:val="single" w:sz="4" w:space="0" w:color="auto"/>
              <w:bottom w:val="single" w:sz="4" w:space="0" w:color="000000"/>
              <w:right w:val="single" w:sz="4" w:space="0" w:color="auto"/>
            </w:tcBorders>
            <w:vAlign w:val="center"/>
            <w:hideMark/>
          </w:tcPr>
          <w:p w14:paraId="7A0D3BED"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68C0FEE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C65911"/>
            <w:vAlign w:val="center"/>
            <w:hideMark/>
          </w:tcPr>
          <w:p w14:paraId="4F002EC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50E4A2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203E875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19D9F22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592BF08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57820792" w14:textId="77777777" w:rsidTr="00E26203">
        <w:trPr>
          <w:trHeight w:val="1125"/>
        </w:trPr>
        <w:tc>
          <w:tcPr>
            <w:tcW w:w="511" w:type="pct"/>
            <w:tcBorders>
              <w:top w:val="nil"/>
              <w:left w:val="single" w:sz="4" w:space="0" w:color="auto"/>
              <w:bottom w:val="nil"/>
              <w:right w:val="single" w:sz="4" w:space="0" w:color="auto"/>
            </w:tcBorders>
            <w:shd w:val="clear" w:color="000000" w:fill="DDEBF7"/>
            <w:vAlign w:val="center"/>
            <w:hideMark/>
          </w:tcPr>
          <w:p w14:paraId="6100191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Mauvais choix des technos</w:t>
            </w:r>
          </w:p>
        </w:tc>
        <w:tc>
          <w:tcPr>
            <w:tcW w:w="511" w:type="pct"/>
            <w:tcBorders>
              <w:top w:val="nil"/>
              <w:left w:val="nil"/>
              <w:bottom w:val="single" w:sz="4" w:space="0" w:color="auto"/>
              <w:right w:val="single" w:sz="4" w:space="0" w:color="auto"/>
            </w:tcBorders>
            <w:shd w:val="clear" w:color="auto" w:fill="auto"/>
            <w:vAlign w:val="center"/>
            <w:hideMark/>
          </w:tcPr>
          <w:p w14:paraId="5BD03C5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Manque de connaissances d'un panel de technos de l'équipe de développement</w:t>
            </w:r>
          </w:p>
        </w:tc>
        <w:tc>
          <w:tcPr>
            <w:tcW w:w="511" w:type="pct"/>
            <w:tcBorders>
              <w:top w:val="nil"/>
              <w:left w:val="nil"/>
              <w:bottom w:val="single" w:sz="4" w:space="0" w:color="auto"/>
              <w:right w:val="single" w:sz="4" w:space="0" w:color="auto"/>
            </w:tcBorders>
            <w:shd w:val="clear" w:color="auto" w:fill="auto"/>
            <w:vAlign w:val="center"/>
            <w:hideMark/>
          </w:tcPr>
          <w:p w14:paraId="5EA8728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xml:space="preserve">S'informer sur toutes les </w:t>
            </w:r>
            <w:r w:rsidR="00D0339C" w:rsidRPr="00E26203">
              <w:rPr>
                <w:rFonts w:ascii="Calibri" w:eastAsia="Times New Roman" w:hAnsi="Calibri" w:cs="Calibri"/>
                <w:color w:val="000000"/>
                <w:sz w:val="16"/>
                <w:szCs w:val="16"/>
                <w:lang w:eastAsia="fr-FR"/>
              </w:rPr>
              <w:t>possibilités</w:t>
            </w:r>
            <w:r w:rsidRPr="00E26203">
              <w:rPr>
                <w:rFonts w:ascii="Calibri" w:eastAsia="Times New Roman" w:hAnsi="Calibri" w:cs="Calibri"/>
                <w:color w:val="000000"/>
                <w:sz w:val="16"/>
                <w:szCs w:val="16"/>
                <w:lang w:eastAsia="fr-FR"/>
              </w:rPr>
              <w:t xml:space="preserve"> de choix</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7F3FA95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18</w:t>
            </w:r>
          </w:p>
        </w:tc>
        <w:tc>
          <w:tcPr>
            <w:tcW w:w="511" w:type="pct"/>
            <w:tcBorders>
              <w:top w:val="nil"/>
              <w:left w:val="nil"/>
              <w:bottom w:val="single" w:sz="4" w:space="0" w:color="auto"/>
              <w:right w:val="single" w:sz="4" w:space="0" w:color="auto"/>
            </w:tcBorders>
            <w:shd w:val="clear" w:color="auto" w:fill="auto"/>
            <w:vAlign w:val="center"/>
            <w:hideMark/>
          </w:tcPr>
          <w:p w14:paraId="484F92A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2FBA88E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2222FD8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27/09/2018</w:t>
            </w:r>
          </w:p>
        </w:tc>
        <w:tc>
          <w:tcPr>
            <w:tcW w:w="510" w:type="pct"/>
            <w:tcBorders>
              <w:top w:val="nil"/>
              <w:left w:val="nil"/>
              <w:bottom w:val="single" w:sz="4" w:space="0" w:color="auto"/>
              <w:right w:val="single" w:sz="4" w:space="0" w:color="auto"/>
            </w:tcBorders>
            <w:shd w:val="clear" w:color="auto" w:fill="auto"/>
            <w:vAlign w:val="center"/>
            <w:hideMark/>
          </w:tcPr>
          <w:p w14:paraId="336413C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158ACC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61E98AE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2578B846" w14:textId="77777777" w:rsidTr="00E26203">
        <w:trPr>
          <w:trHeight w:val="900"/>
        </w:trPr>
        <w:tc>
          <w:tcPr>
            <w:tcW w:w="511" w:type="pct"/>
            <w:tcBorders>
              <w:top w:val="nil"/>
              <w:left w:val="single" w:sz="4" w:space="0" w:color="auto"/>
              <w:bottom w:val="nil"/>
              <w:right w:val="single" w:sz="4" w:space="0" w:color="auto"/>
            </w:tcBorders>
            <w:shd w:val="clear" w:color="000000" w:fill="DDEBF7"/>
            <w:vAlign w:val="center"/>
            <w:hideMark/>
          </w:tcPr>
          <w:p w14:paraId="32695577"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0E007F84"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Choisir une techno que l'on ne maîtrise pas</w:t>
            </w:r>
          </w:p>
        </w:tc>
        <w:tc>
          <w:tcPr>
            <w:tcW w:w="511" w:type="pct"/>
            <w:tcBorders>
              <w:top w:val="nil"/>
              <w:left w:val="nil"/>
              <w:bottom w:val="single" w:sz="4" w:space="0" w:color="auto"/>
              <w:right w:val="single" w:sz="4" w:space="0" w:color="auto"/>
            </w:tcBorders>
            <w:shd w:val="clear" w:color="auto" w:fill="auto"/>
            <w:vAlign w:val="center"/>
            <w:hideMark/>
          </w:tcPr>
          <w:p w14:paraId="442890C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Préférer un ou des langages maîtrisés par l'ensemble de l'équipe</w:t>
            </w:r>
          </w:p>
        </w:tc>
        <w:tc>
          <w:tcPr>
            <w:tcW w:w="511" w:type="pct"/>
            <w:vMerge/>
            <w:tcBorders>
              <w:top w:val="nil"/>
              <w:left w:val="single" w:sz="4" w:space="0" w:color="auto"/>
              <w:bottom w:val="single" w:sz="4" w:space="0" w:color="000000"/>
              <w:right w:val="single" w:sz="4" w:space="0" w:color="auto"/>
            </w:tcBorders>
            <w:vAlign w:val="center"/>
            <w:hideMark/>
          </w:tcPr>
          <w:p w14:paraId="63478B2B"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AB2DF2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4B273ED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3BA2CB5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06/08/2018</w:t>
            </w:r>
          </w:p>
        </w:tc>
        <w:tc>
          <w:tcPr>
            <w:tcW w:w="510" w:type="pct"/>
            <w:tcBorders>
              <w:top w:val="nil"/>
              <w:left w:val="nil"/>
              <w:bottom w:val="single" w:sz="4" w:space="0" w:color="auto"/>
              <w:right w:val="single" w:sz="4" w:space="0" w:color="auto"/>
            </w:tcBorders>
            <w:shd w:val="clear" w:color="auto" w:fill="auto"/>
            <w:vAlign w:val="center"/>
            <w:hideMark/>
          </w:tcPr>
          <w:p w14:paraId="6F5FD7D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AE944E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72042E7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451DD947" w14:textId="77777777" w:rsidTr="00E26203">
        <w:trPr>
          <w:trHeight w:val="2025"/>
        </w:trPr>
        <w:tc>
          <w:tcPr>
            <w:tcW w:w="511" w:type="pct"/>
            <w:tcBorders>
              <w:top w:val="nil"/>
              <w:left w:val="single" w:sz="4" w:space="0" w:color="auto"/>
              <w:bottom w:val="nil"/>
              <w:right w:val="single" w:sz="4" w:space="0" w:color="auto"/>
            </w:tcBorders>
            <w:shd w:val="clear" w:color="000000" w:fill="DDEBF7"/>
            <w:vAlign w:val="center"/>
            <w:hideMark/>
          </w:tcPr>
          <w:p w14:paraId="23420BE8"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37CF78C8"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Manque de réflexion sur le choix</w:t>
            </w:r>
          </w:p>
        </w:tc>
        <w:tc>
          <w:tcPr>
            <w:tcW w:w="511" w:type="pct"/>
            <w:tcBorders>
              <w:top w:val="nil"/>
              <w:left w:val="nil"/>
              <w:bottom w:val="single" w:sz="4" w:space="0" w:color="auto"/>
              <w:right w:val="single" w:sz="4" w:space="0" w:color="auto"/>
            </w:tcBorders>
            <w:shd w:val="clear" w:color="auto" w:fill="auto"/>
            <w:vAlign w:val="center"/>
            <w:hideMark/>
          </w:tcPr>
          <w:p w14:paraId="2D595EA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xml:space="preserve">Faire un </w:t>
            </w:r>
            <w:r w:rsidR="00D0339C" w:rsidRPr="00E26203">
              <w:rPr>
                <w:rFonts w:ascii="Calibri" w:eastAsia="Times New Roman" w:hAnsi="Calibri" w:cs="Calibri"/>
                <w:color w:val="000000"/>
                <w:sz w:val="16"/>
                <w:szCs w:val="16"/>
                <w:lang w:eastAsia="fr-FR"/>
              </w:rPr>
              <w:t>Brainstorming</w:t>
            </w:r>
            <w:r w:rsidRPr="00E26203">
              <w:rPr>
                <w:rFonts w:ascii="Calibri" w:eastAsia="Times New Roman" w:hAnsi="Calibri" w:cs="Calibri"/>
                <w:color w:val="000000"/>
                <w:sz w:val="16"/>
                <w:szCs w:val="16"/>
                <w:lang w:eastAsia="fr-FR"/>
              </w:rPr>
              <w:t xml:space="preserve">, que tout le monde participe au choix de toutes les technos afin de vérifier que chacun puisse intervenir sur chaque </w:t>
            </w:r>
            <w:r w:rsidR="00D0339C" w:rsidRPr="00E26203">
              <w:rPr>
                <w:rFonts w:ascii="Calibri" w:eastAsia="Times New Roman" w:hAnsi="Calibri" w:cs="Calibri"/>
                <w:color w:val="000000"/>
                <w:sz w:val="16"/>
                <w:szCs w:val="16"/>
                <w:lang w:eastAsia="fr-FR"/>
              </w:rPr>
              <w:t>partie</w:t>
            </w:r>
            <w:r w:rsidRPr="00E26203">
              <w:rPr>
                <w:rFonts w:ascii="Calibri" w:eastAsia="Times New Roman" w:hAnsi="Calibri" w:cs="Calibri"/>
                <w:color w:val="000000"/>
                <w:sz w:val="16"/>
                <w:szCs w:val="16"/>
                <w:lang w:eastAsia="fr-FR"/>
              </w:rPr>
              <w:t xml:space="preserve"> de l'appli</w:t>
            </w:r>
          </w:p>
        </w:tc>
        <w:tc>
          <w:tcPr>
            <w:tcW w:w="511" w:type="pct"/>
            <w:vMerge/>
            <w:tcBorders>
              <w:top w:val="nil"/>
              <w:left w:val="single" w:sz="4" w:space="0" w:color="auto"/>
              <w:bottom w:val="single" w:sz="4" w:space="0" w:color="000000"/>
              <w:right w:val="single" w:sz="4" w:space="0" w:color="auto"/>
            </w:tcBorders>
            <w:vAlign w:val="center"/>
            <w:hideMark/>
          </w:tcPr>
          <w:p w14:paraId="5891303E"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54F492D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45B3080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0486D1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06/08/2018</w:t>
            </w:r>
          </w:p>
        </w:tc>
        <w:tc>
          <w:tcPr>
            <w:tcW w:w="510" w:type="pct"/>
            <w:tcBorders>
              <w:top w:val="nil"/>
              <w:left w:val="nil"/>
              <w:bottom w:val="single" w:sz="4" w:space="0" w:color="auto"/>
              <w:right w:val="single" w:sz="4" w:space="0" w:color="auto"/>
            </w:tcBorders>
            <w:shd w:val="clear" w:color="auto" w:fill="auto"/>
            <w:vAlign w:val="center"/>
            <w:hideMark/>
          </w:tcPr>
          <w:p w14:paraId="758D855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142063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6CF66F6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33B0B08B" w14:textId="77777777" w:rsidTr="00E26203">
        <w:trPr>
          <w:trHeight w:val="1800"/>
        </w:trPr>
        <w:tc>
          <w:tcPr>
            <w:tcW w:w="511" w:type="pct"/>
            <w:tcBorders>
              <w:top w:val="nil"/>
              <w:left w:val="single" w:sz="4" w:space="0" w:color="auto"/>
              <w:bottom w:val="nil"/>
              <w:right w:val="single" w:sz="4" w:space="0" w:color="auto"/>
            </w:tcBorders>
            <w:shd w:val="clear" w:color="000000" w:fill="DDEBF7"/>
            <w:vAlign w:val="center"/>
            <w:hideMark/>
          </w:tcPr>
          <w:p w14:paraId="25255E9F"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25ABCDD5"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Framework non évolutif, dépassé, non maintenu ou pas encore stable et sans documentation exhaustive</w:t>
            </w:r>
          </w:p>
        </w:tc>
        <w:tc>
          <w:tcPr>
            <w:tcW w:w="511" w:type="pct"/>
            <w:tcBorders>
              <w:top w:val="nil"/>
              <w:left w:val="nil"/>
              <w:bottom w:val="single" w:sz="4" w:space="0" w:color="auto"/>
              <w:right w:val="single" w:sz="4" w:space="0" w:color="auto"/>
            </w:tcBorders>
            <w:shd w:val="clear" w:color="auto" w:fill="auto"/>
            <w:vAlign w:val="center"/>
            <w:hideMark/>
          </w:tcPr>
          <w:p w14:paraId="4B043693" w14:textId="77777777" w:rsidR="00E26203" w:rsidRPr="00E26203" w:rsidRDefault="00D0339C"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Interagir</w:t>
            </w:r>
            <w:r w:rsidR="00E26203" w:rsidRPr="00E26203">
              <w:rPr>
                <w:rFonts w:ascii="Calibri" w:eastAsia="Times New Roman" w:hAnsi="Calibri" w:cs="Calibri"/>
                <w:color w:val="000000"/>
                <w:sz w:val="16"/>
                <w:szCs w:val="16"/>
                <w:lang w:eastAsia="fr-FR"/>
              </w:rPr>
              <w:t xml:space="preserve"> avec la base de données grâce à une API ce qui permettrait de changer le langage / </w:t>
            </w:r>
            <w:r w:rsidRPr="00E26203">
              <w:rPr>
                <w:rFonts w:ascii="Calibri" w:eastAsia="Times New Roman" w:hAnsi="Calibri" w:cs="Calibri"/>
                <w:color w:val="000000"/>
                <w:sz w:val="16"/>
                <w:szCs w:val="16"/>
                <w:lang w:eastAsia="fr-FR"/>
              </w:rPr>
              <w:t>Framework</w:t>
            </w:r>
            <w:r w:rsidR="00E26203" w:rsidRPr="00E26203">
              <w:rPr>
                <w:rFonts w:ascii="Calibri" w:eastAsia="Times New Roman" w:hAnsi="Calibri" w:cs="Calibri"/>
                <w:color w:val="000000"/>
                <w:sz w:val="16"/>
                <w:szCs w:val="16"/>
                <w:lang w:eastAsia="fr-FR"/>
              </w:rPr>
              <w:t xml:space="preserve"> d'un composant plus facilement</w:t>
            </w:r>
          </w:p>
        </w:tc>
        <w:tc>
          <w:tcPr>
            <w:tcW w:w="511" w:type="pct"/>
            <w:vMerge/>
            <w:tcBorders>
              <w:top w:val="nil"/>
              <w:left w:val="single" w:sz="4" w:space="0" w:color="auto"/>
              <w:bottom w:val="single" w:sz="4" w:space="0" w:color="000000"/>
              <w:right w:val="single" w:sz="4" w:space="0" w:color="auto"/>
            </w:tcBorders>
            <w:vAlign w:val="center"/>
            <w:hideMark/>
          </w:tcPr>
          <w:p w14:paraId="7BAE8934"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71D28DF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359E3E1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2C0B2B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09/07/2018</w:t>
            </w:r>
          </w:p>
        </w:tc>
        <w:tc>
          <w:tcPr>
            <w:tcW w:w="510" w:type="pct"/>
            <w:tcBorders>
              <w:top w:val="nil"/>
              <w:left w:val="nil"/>
              <w:bottom w:val="single" w:sz="4" w:space="0" w:color="auto"/>
              <w:right w:val="single" w:sz="4" w:space="0" w:color="auto"/>
            </w:tcBorders>
            <w:shd w:val="clear" w:color="auto" w:fill="auto"/>
            <w:vAlign w:val="center"/>
            <w:hideMark/>
          </w:tcPr>
          <w:p w14:paraId="0595502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C30C60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062AD16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12F7D6AD" w14:textId="77777777" w:rsidTr="00E26203">
        <w:trPr>
          <w:trHeight w:val="1350"/>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1C718097"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495EEE4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59E725C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xml:space="preserve">Choisir un </w:t>
            </w:r>
            <w:r w:rsidR="00D0339C" w:rsidRPr="00E26203">
              <w:rPr>
                <w:rFonts w:ascii="Calibri" w:eastAsia="Times New Roman" w:hAnsi="Calibri" w:cs="Calibri"/>
                <w:color w:val="000000"/>
                <w:sz w:val="16"/>
                <w:szCs w:val="16"/>
                <w:lang w:eastAsia="fr-FR"/>
              </w:rPr>
              <w:t>Framework</w:t>
            </w:r>
            <w:r w:rsidRPr="00E26203">
              <w:rPr>
                <w:rFonts w:ascii="Calibri" w:eastAsia="Times New Roman" w:hAnsi="Calibri" w:cs="Calibri"/>
                <w:color w:val="000000"/>
                <w:sz w:val="16"/>
                <w:szCs w:val="16"/>
                <w:lang w:eastAsia="fr-FR"/>
              </w:rPr>
              <w:t xml:space="preserve"> avec une communauté active, maintenu, privilégier les dernières versions stables</w:t>
            </w:r>
          </w:p>
        </w:tc>
        <w:tc>
          <w:tcPr>
            <w:tcW w:w="511" w:type="pct"/>
            <w:vMerge/>
            <w:tcBorders>
              <w:top w:val="nil"/>
              <w:left w:val="single" w:sz="4" w:space="0" w:color="auto"/>
              <w:bottom w:val="single" w:sz="4" w:space="0" w:color="000000"/>
              <w:right w:val="single" w:sz="4" w:space="0" w:color="auto"/>
            </w:tcBorders>
            <w:vAlign w:val="center"/>
            <w:hideMark/>
          </w:tcPr>
          <w:p w14:paraId="13A222C9"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E1D2F6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C65911"/>
            <w:vAlign w:val="center"/>
            <w:hideMark/>
          </w:tcPr>
          <w:p w14:paraId="50B0F0C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2F11615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06/08/2018</w:t>
            </w:r>
          </w:p>
        </w:tc>
        <w:tc>
          <w:tcPr>
            <w:tcW w:w="510" w:type="pct"/>
            <w:tcBorders>
              <w:top w:val="nil"/>
              <w:left w:val="nil"/>
              <w:bottom w:val="single" w:sz="4" w:space="0" w:color="auto"/>
              <w:right w:val="single" w:sz="4" w:space="0" w:color="auto"/>
            </w:tcBorders>
            <w:shd w:val="clear" w:color="auto" w:fill="auto"/>
            <w:vAlign w:val="center"/>
            <w:hideMark/>
          </w:tcPr>
          <w:p w14:paraId="48CF89F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CED8AC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1FF19BE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1142CFC3" w14:textId="77777777" w:rsidTr="00E26203">
        <w:trPr>
          <w:trHeight w:val="900"/>
        </w:trPr>
        <w:tc>
          <w:tcPr>
            <w:tcW w:w="511" w:type="pct"/>
            <w:tcBorders>
              <w:top w:val="nil"/>
              <w:left w:val="single" w:sz="4" w:space="0" w:color="auto"/>
              <w:bottom w:val="nil"/>
              <w:right w:val="single" w:sz="4" w:space="0" w:color="auto"/>
            </w:tcBorders>
            <w:shd w:val="clear" w:color="000000" w:fill="DDEBF7"/>
            <w:vAlign w:val="center"/>
            <w:hideMark/>
          </w:tcPr>
          <w:p w14:paraId="48F35CD3"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Temps</w:t>
            </w:r>
          </w:p>
        </w:tc>
        <w:tc>
          <w:tcPr>
            <w:tcW w:w="511" w:type="pct"/>
            <w:tcBorders>
              <w:top w:val="nil"/>
              <w:left w:val="nil"/>
              <w:bottom w:val="nil"/>
              <w:right w:val="single" w:sz="4" w:space="0" w:color="auto"/>
            </w:tcBorders>
            <w:shd w:val="clear" w:color="auto" w:fill="auto"/>
            <w:vAlign w:val="center"/>
            <w:hideMark/>
          </w:tcPr>
          <w:p w14:paraId="3B3CEA69"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Perte de temps</w:t>
            </w:r>
          </w:p>
        </w:tc>
        <w:tc>
          <w:tcPr>
            <w:tcW w:w="511" w:type="pct"/>
            <w:tcBorders>
              <w:top w:val="nil"/>
              <w:left w:val="nil"/>
              <w:bottom w:val="single" w:sz="4" w:space="0" w:color="auto"/>
              <w:right w:val="single" w:sz="4" w:space="0" w:color="auto"/>
            </w:tcBorders>
            <w:shd w:val="clear" w:color="000000" w:fill="A9D08E"/>
            <w:vAlign w:val="center"/>
            <w:hideMark/>
          </w:tcPr>
          <w:p w14:paraId="2AF99D3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Respect de la méthode de gestion de projet mise en place</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4511A72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6</w:t>
            </w:r>
          </w:p>
        </w:tc>
        <w:tc>
          <w:tcPr>
            <w:tcW w:w="511" w:type="pct"/>
            <w:tcBorders>
              <w:top w:val="nil"/>
              <w:left w:val="nil"/>
              <w:bottom w:val="single" w:sz="4" w:space="0" w:color="auto"/>
              <w:right w:val="single" w:sz="4" w:space="0" w:color="auto"/>
            </w:tcBorders>
            <w:shd w:val="clear" w:color="auto" w:fill="auto"/>
            <w:vAlign w:val="center"/>
            <w:hideMark/>
          </w:tcPr>
          <w:p w14:paraId="5146E21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275C01B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FBAAB4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74904C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17482AA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4699B1B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32EBF58D" w14:textId="77777777" w:rsidTr="00E26203">
        <w:trPr>
          <w:trHeight w:val="67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4B291400"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01F12BA1"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A9D08E"/>
            <w:vAlign w:val="center"/>
            <w:hideMark/>
          </w:tcPr>
          <w:p w14:paraId="1C237AFC" w14:textId="77777777" w:rsidR="00E26203" w:rsidRPr="00E26203" w:rsidRDefault="00D0339C"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Planification</w:t>
            </w:r>
            <w:r w:rsidR="00E26203" w:rsidRPr="00E26203">
              <w:rPr>
                <w:rFonts w:ascii="Calibri" w:eastAsia="Times New Roman" w:hAnsi="Calibri" w:cs="Calibri"/>
                <w:color w:val="000000"/>
                <w:sz w:val="16"/>
                <w:szCs w:val="16"/>
                <w:lang w:eastAsia="fr-FR"/>
              </w:rPr>
              <w:t xml:space="preserve"> stricte en fonction des dates de livrables </w:t>
            </w:r>
          </w:p>
        </w:tc>
        <w:tc>
          <w:tcPr>
            <w:tcW w:w="511" w:type="pct"/>
            <w:vMerge/>
            <w:tcBorders>
              <w:top w:val="nil"/>
              <w:left w:val="single" w:sz="4" w:space="0" w:color="auto"/>
              <w:bottom w:val="single" w:sz="4" w:space="0" w:color="000000"/>
              <w:right w:val="single" w:sz="4" w:space="0" w:color="auto"/>
            </w:tcBorders>
            <w:vAlign w:val="center"/>
            <w:hideMark/>
          </w:tcPr>
          <w:p w14:paraId="1831D192"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A41851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FFFF00"/>
            <w:vAlign w:val="center"/>
            <w:hideMark/>
          </w:tcPr>
          <w:p w14:paraId="4E9C706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2918C4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24/02/2018</w:t>
            </w:r>
          </w:p>
        </w:tc>
        <w:tc>
          <w:tcPr>
            <w:tcW w:w="510" w:type="pct"/>
            <w:tcBorders>
              <w:top w:val="nil"/>
              <w:left w:val="nil"/>
              <w:bottom w:val="single" w:sz="4" w:space="0" w:color="auto"/>
              <w:right w:val="single" w:sz="4" w:space="0" w:color="auto"/>
            </w:tcBorders>
            <w:shd w:val="clear" w:color="auto" w:fill="auto"/>
            <w:vAlign w:val="center"/>
            <w:hideMark/>
          </w:tcPr>
          <w:p w14:paraId="04BEECE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B93892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560257B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7E0EB773" w14:textId="77777777" w:rsidTr="00E26203">
        <w:trPr>
          <w:trHeight w:val="900"/>
        </w:trPr>
        <w:tc>
          <w:tcPr>
            <w:tcW w:w="511" w:type="pct"/>
            <w:tcBorders>
              <w:top w:val="nil"/>
              <w:left w:val="single" w:sz="4" w:space="0" w:color="auto"/>
              <w:bottom w:val="nil"/>
              <w:right w:val="single" w:sz="4" w:space="0" w:color="auto"/>
            </w:tcBorders>
            <w:shd w:val="clear" w:color="000000" w:fill="DDEBF7"/>
            <w:vAlign w:val="center"/>
            <w:hideMark/>
          </w:tcPr>
          <w:p w14:paraId="2137F58C" w14:textId="77777777" w:rsidR="00E26203" w:rsidRPr="00E26203" w:rsidRDefault="00D0339C"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Non-conformité</w:t>
            </w:r>
            <w:r w:rsidR="00E26203" w:rsidRPr="00E26203">
              <w:rPr>
                <w:rFonts w:ascii="Arial" w:eastAsia="Times New Roman" w:hAnsi="Arial" w:cs="Arial"/>
                <w:color w:val="000000"/>
                <w:sz w:val="16"/>
                <w:szCs w:val="16"/>
                <w:lang w:eastAsia="fr-FR"/>
              </w:rPr>
              <w:t xml:space="preserve"> avec la loi</w:t>
            </w:r>
          </w:p>
        </w:tc>
        <w:tc>
          <w:tcPr>
            <w:tcW w:w="511" w:type="pct"/>
            <w:tcBorders>
              <w:top w:val="nil"/>
              <w:left w:val="nil"/>
              <w:bottom w:val="single" w:sz="4" w:space="0" w:color="auto"/>
              <w:right w:val="single" w:sz="4" w:space="0" w:color="auto"/>
            </w:tcBorders>
            <w:shd w:val="clear" w:color="auto" w:fill="auto"/>
            <w:vAlign w:val="center"/>
            <w:hideMark/>
          </w:tcPr>
          <w:p w14:paraId="7AD3AEB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Conservation des données non conforme à la loi (LIL)</w:t>
            </w:r>
          </w:p>
        </w:tc>
        <w:tc>
          <w:tcPr>
            <w:tcW w:w="511" w:type="pct"/>
            <w:tcBorders>
              <w:top w:val="nil"/>
              <w:left w:val="nil"/>
              <w:bottom w:val="single" w:sz="4" w:space="0" w:color="auto"/>
              <w:right w:val="single" w:sz="4" w:space="0" w:color="auto"/>
            </w:tcBorders>
            <w:shd w:val="clear" w:color="000000" w:fill="A9D08E"/>
            <w:vAlign w:val="center"/>
            <w:hideMark/>
          </w:tcPr>
          <w:p w14:paraId="25E348F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Veille juridique sur la récupération et la conservation des données</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1B72666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36</w:t>
            </w:r>
          </w:p>
        </w:tc>
        <w:tc>
          <w:tcPr>
            <w:tcW w:w="511" w:type="pct"/>
            <w:tcBorders>
              <w:top w:val="nil"/>
              <w:left w:val="nil"/>
              <w:bottom w:val="single" w:sz="4" w:space="0" w:color="auto"/>
              <w:right w:val="single" w:sz="4" w:space="0" w:color="auto"/>
            </w:tcBorders>
            <w:shd w:val="clear" w:color="auto" w:fill="auto"/>
            <w:vAlign w:val="center"/>
            <w:hideMark/>
          </w:tcPr>
          <w:p w14:paraId="0ED0166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5FF826B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4DF2F8C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30/05/2018</w:t>
            </w:r>
          </w:p>
        </w:tc>
        <w:tc>
          <w:tcPr>
            <w:tcW w:w="510" w:type="pct"/>
            <w:tcBorders>
              <w:top w:val="nil"/>
              <w:left w:val="nil"/>
              <w:bottom w:val="single" w:sz="4" w:space="0" w:color="auto"/>
              <w:right w:val="single" w:sz="4" w:space="0" w:color="auto"/>
            </w:tcBorders>
            <w:shd w:val="clear" w:color="auto" w:fill="auto"/>
            <w:vAlign w:val="center"/>
            <w:hideMark/>
          </w:tcPr>
          <w:p w14:paraId="7D3EB52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9B837E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5B44EB9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0A4A824E"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15A0AE71"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5050DBA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Loi RGPD</w:t>
            </w:r>
          </w:p>
        </w:tc>
        <w:tc>
          <w:tcPr>
            <w:tcW w:w="511" w:type="pct"/>
            <w:tcBorders>
              <w:top w:val="nil"/>
              <w:left w:val="nil"/>
              <w:bottom w:val="single" w:sz="4" w:space="0" w:color="auto"/>
              <w:right w:val="single" w:sz="4" w:space="0" w:color="auto"/>
            </w:tcBorders>
            <w:shd w:val="clear" w:color="000000" w:fill="A9D08E"/>
            <w:vAlign w:val="center"/>
            <w:hideMark/>
          </w:tcPr>
          <w:p w14:paraId="49083F4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xml:space="preserve">Prendre connaissance du projet de loi </w:t>
            </w:r>
          </w:p>
        </w:tc>
        <w:tc>
          <w:tcPr>
            <w:tcW w:w="511" w:type="pct"/>
            <w:vMerge/>
            <w:tcBorders>
              <w:top w:val="nil"/>
              <w:left w:val="single" w:sz="4" w:space="0" w:color="auto"/>
              <w:bottom w:val="single" w:sz="4" w:space="0" w:color="000000"/>
              <w:right w:val="single" w:sz="4" w:space="0" w:color="auto"/>
            </w:tcBorders>
            <w:vAlign w:val="center"/>
            <w:hideMark/>
          </w:tcPr>
          <w:p w14:paraId="5C709947"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66B516C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4C36BB6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AC0880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30/05/2018</w:t>
            </w:r>
          </w:p>
        </w:tc>
        <w:tc>
          <w:tcPr>
            <w:tcW w:w="510" w:type="pct"/>
            <w:tcBorders>
              <w:top w:val="nil"/>
              <w:left w:val="nil"/>
              <w:bottom w:val="single" w:sz="4" w:space="0" w:color="auto"/>
              <w:right w:val="single" w:sz="4" w:space="0" w:color="auto"/>
            </w:tcBorders>
            <w:shd w:val="clear" w:color="auto" w:fill="auto"/>
            <w:vAlign w:val="center"/>
            <w:hideMark/>
          </w:tcPr>
          <w:p w14:paraId="773063E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1675F84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46C18CF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55A894DF"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6775AD3F"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8842B98"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Conformité du devis</w:t>
            </w:r>
          </w:p>
        </w:tc>
        <w:tc>
          <w:tcPr>
            <w:tcW w:w="511" w:type="pct"/>
            <w:tcBorders>
              <w:top w:val="nil"/>
              <w:left w:val="nil"/>
              <w:bottom w:val="single" w:sz="4" w:space="0" w:color="auto"/>
              <w:right w:val="single" w:sz="4" w:space="0" w:color="auto"/>
            </w:tcBorders>
            <w:shd w:val="clear" w:color="auto" w:fill="auto"/>
            <w:vAlign w:val="center"/>
            <w:hideMark/>
          </w:tcPr>
          <w:p w14:paraId="71893AA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Mettre en place un audit de sécurité avant déploiement</w:t>
            </w:r>
          </w:p>
        </w:tc>
        <w:tc>
          <w:tcPr>
            <w:tcW w:w="511" w:type="pct"/>
            <w:vMerge/>
            <w:tcBorders>
              <w:top w:val="nil"/>
              <w:left w:val="single" w:sz="4" w:space="0" w:color="auto"/>
              <w:bottom w:val="single" w:sz="4" w:space="0" w:color="000000"/>
              <w:right w:val="single" w:sz="4" w:space="0" w:color="auto"/>
            </w:tcBorders>
            <w:vAlign w:val="center"/>
            <w:hideMark/>
          </w:tcPr>
          <w:p w14:paraId="389C5A6F"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614623A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5AD3650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AD7E52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477F160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17D1D5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67DAF2F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527A17F3" w14:textId="77777777" w:rsidTr="00E26203">
        <w:trPr>
          <w:trHeight w:val="1125"/>
        </w:trPr>
        <w:tc>
          <w:tcPr>
            <w:tcW w:w="511" w:type="pct"/>
            <w:tcBorders>
              <w:top w:val="nil"/>
              <w:left w:val="single" w:sz="4" w:space="0" w:color="auto"/>
              <w:bottom w:val="nil"/>
              <w:right w:val="single" w:sz="4" w:space="0" w:color="auto"/>
            </w:tcBorders>
            <w:shd w:val="clear" w:color="000000" w:fill="DDEBF7"/>
            <w:vAlign w:val="center"/>
            <w:hideMark/>
          </w:tcPr>
          <w:p w14:paraId="3F641B5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7E7A64E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Bonne personne pour la signature électronique</w:t>
            </w:r>
          </w:p>
        </w:tc>
        <w:tc>
          <w:tcPr>
            <w:tcW w:w="511" w:type="pct"/>
            <w:tcBorders>
              <w:top w:val="nil"/>
              <w:left w:val="nil"/>
              <w:bottom w:val="single" w:sz="4" w:space="0" w:color="auto"/>
              <w:right w:val="single" w:sz="4" w:space="0" w:color="auto"/>
            </w:tcBorders>
            <w:shd w:val="clear" w:color="000000" w:fill="A9D08E"/>
            <w:vAlign w:val="center"/>
            <w:hideMark/>
          </w:tcPr>
          <w:p w14:paraId="387E9D0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Prendre connaissance des éléments minimum qui composent un devis</w:t>
            </w:r>
          </w:p>
        </w:tc>
        <w:tc>
          <w:tcPr>
            <w:tcW w:w="511" w:type="pct"/>
            <w:vMerge/>
            <w:tcBorders>
              <w:top w:val="nil"/>
              <w:left w:val="single" w:sz="4" w:space="0" w:color="auto"/>
              <w:bottom w:val="single" w:sz="4" w:space="0" w:color="000000"/>
              <w:right w:val="single" w:sz="4" w:space="0" w:color="auto"/>
            </w:tcBorders>
            <w:vAlign w:val="center"/>
            <w:hideMark/>
          </w:tcPr>
          <w:p w14:paraId="6C5B19F0"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7DFF0AD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3C4ECCD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36162B8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30/05/2018</w:t>
            </w:r>
          </w:p>
        </w:tc>
        <w:tc>
          <w:tcPr>
            <w:tcW w:w="510" w:type="pct"/>
            <w:tcBorders>
              <w:top w:val="nil"/>
              <w:left w:val="nil"/>
              <w:bottom w:val="single" w:sz="4" w:space="0" w:color="auto"/>
              <w:right w:val="single" w:sz="4" w:space="0" w:color="auto"/>
            </w:tcBorders>
            <w:shd w:val="clear" w:color="auto" w:fill="auto"/>
            <w:vAlign w:val="center"/>
            <w:hideMark/>
          </w:tcPr>
          <w:p w14:paraId="0B8FB8F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3B707E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3FB65F7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4913A6B3" w14:textId="77777777" w:rsidTr="00E26203">
        <w:trPr>
          <w:trHeight w:val="900"/>
        </w:trPr>
        <w:tc>
          <w:tcPr>
            <w:tcW w:w="511" w:type="pct"/>
            <w:tcBorders>
              <w:top w:val="nil"/>
              <w:left w:val="single" w:sz="4" w:space="0" w:color="auto"/>
              <w:bottom w:val="nil"/>
              <w:right w:val="single" w:sz="4" w:space="0" w:color="auto"/>
            </w:tcBorders>
            <w:shd w:val="clear" w:color="000000" w:fill="DDEBF7"/>
            <w:vAlign w:val="center"/>
            <w:hideMark/>
          </w:tcPr>
          <w:p w14:paraId="30F5A171"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5A3F2F8F" w14:textId="77777777" w:rsidR="00E26203" w:rsidRPr="00E26203" w:rsidRDefault="001E123B"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Modification</w:t>
            </w:r>
            <w:r w:rsidR="00E26203" w:rsidRPr="00E26203">
              <w:rPr>
                <w:rFonts w:ascii="Arial" w:eastAsia="Times New Roman" w:hAnsi="Arial" w:cs="Arial"/>
                <w:color w:val="000000"/>
                <w:sz w:val="16"/>
                <w:szCs w:val="16"/>
                <w:lang w:eastAsia="fr-FR"/>
              </w:rPr>
              <w:t xml:space="preserve"> du devis après signature</w:t>
            </w:r>
          </w:p>
        </w:tc>
        <w:tc>
          <w:tcPr>
            <w:tcW w:w="511" w:type="pct"/>
            <w:tcBorders>
              <w:top w:val="nil"/>
              <w:left w:val="nil"/>
              <w:bottom w:val="single" w:sz="4" w:space="0" w:color="auto"/>
              <w:right w:val="single" w:sz="4" w:space="0" w:color="auto"/>
            </w:tcBorders>
            <w:shd w:val="clear" w:color="000000" w:fill="A9D08E"/>
            <w:vAlign w:val="center"/>
            <w:hideMark/>
          </w:tcPr>
          <w:p w14:paraId="4510740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xml:space="preserve">Inclure le service juridique sur </w:t>
            </w:r>
            <w:r w:rsidR="001E123B" w:rsidRPr="00E26203">
              <w:rPr>
                <w:rFonts w:ascii="Calibri" w:eastAsia="Times New Roman" w:hAnsi="Calibri" w:cs="Calibri"/>
                <w:color w:val="000000"/>
                <w:sz w:val="16"/>
                <w:szCs w:val="16"/>
                <w:lang w:eastAsia="fr-FR"/>
              </w:rPr>
              <w:t>ces aspects</w:t>
            </w:r>
            <w:r w:rsidRPr="00E26203">
              <w:rPr>
                <w:rFonts w:ascii="Calibri" w:eastAsia="Times New Roman" w:hAnsi="Calibri" w:cs="Calibri"/>
                <w:color w:val="000000"/>
                <w:sz w:val="16"/>
                <w:szCs w:val="16"/>
                <w:lang w:eastAsia="fr-FR"/>
              </w:rPr>
              <w:t xml:space="preserve"> de l'application. </w:t>
            </w:r>
          </w:p>
        </w:tc>
        <w:tc>
          <w:tcPr>
            <w:tcW w:w="511" w:type="pct"/>
            <w:vMerge/>
            <w:tcBorders>
              <w:top w:val="nil"/>
              <w:left w:val="single" w:sz="4" w:space="0" w:color="auto"/>
              <w:bottom w:val="single" w:sz="4" w:space="0" w:color="000000"/>
              <w:right w:val="single" w:sz="4" w:space="0" w:color="auto"/>
            </w:tcBorders>
            <w:vAlign w:val="center"/>
            <w:hideMark/>
          </w:tcPr>
          <w:p w14:paraId="23407D79"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7C1A5CA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1A6065E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F31370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13/03/2018</w:t>
            </w:r>
          </w:p>
        </w:tc>
        <w:tc>
          <w:tcPr>
            <w:tcW w:w="510" w:type="pct"/>
            <w:tcBorders>
              <w:top w:val="nil"/>
              <w:left w:val="nil"/>
              <w:bottom w:val="single" w:sz="4" w:space="0" w:color="auto"/>
              <w:right w:val="single" w:sz="4" w:space="0" w:color="auto"/>
            </w:tcBorders>
            <w:shd w:val="clear" w:color="auto" w:fill="auto"/>
            <w:vAlign w:val="center"/>
            <w:hideMark/>
          </w:tcPr>
          <w:p w14:paraId="1E194D5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BB963E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223AE94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6CE6D800"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11EF086E"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1A2330EA"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A9D08E"/>
            <w:vAlign w:val="center"/>
            <w:hideMark/>
          </w:tcPr>
          <w:p w14:paraId="53184963" w14:textId="77777777" w:rsidR="00E26203" w:rsidRPr="00E26203" w:rsidRDefault="001E123B"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Vérification</w:t>
            </w:r>
            <w:r w:rsidR="00E26203" w:rsidRPr="00E26203">
              <w:rPr>
                <w:rFonts w:ascii="Calibri" w:eastAsia="Times New Roman" w:hAnsi="Calibri" w:cs="Calibri"/>
                <w:color w:val="000000"/>
                <w:sz w:val="16"/>
                <w:szCs w:val="16"/>
                <w:lang w:eastAsia="fr-FR"/>
              </w:rPr>
              <w:t xml:space="preserve"> du service juridique si le client est solvable</w:t>
            </w:r>
          </w:p>
        </w:tc>
        <w:tc>
          <w:tcPr>
            <w:tcW w:w="511" w:type="pct"/>
            <w:vMerge/>
            <w:tcBorders>
              <w:top w:val="nil"/>
              <w:left w:val="single" w:sz="4" w:space="0" w:color="auto"/>
              <w:bottom w:val="single" w:sz="4" w:space="0" w:color="000000"/>
              <w:right w:val="single" w:sz="4" w:space="0" w:color="auto"/>
            </w:tcBorders>
            <w:vAlign w:val="center"/>
            <w:hideMark/>
          </w:tcPr>
          <w:p w14:paraId="65C446A3"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35D6B5B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09068A9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AFFC3E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13/03/2018</w:t>
            </w:r>
          </w:p>
        </w:tc>
        <w:tc>
          <w:tcPr>
            <w:tcW w:w="510" w:type="pct"/>
            <w:tcBorders>
              <w:top w:val="nil"/>
              <w:left w:val="nil"/>
              <w:bottom w:val="single" w:sz="4" w:space="0" w:color="auto"/>
              <w:right w:val="single" w:sz="4" w:space="0" w:color="auto"/>
            </w:tcBorders>
            <w:shd w:val="clear" w:color="auto" w:fill="auto"/>
            <w:vAlign w:val="center"/>
            <w:hideMark/>
          </w:tcPr>
          <w:p w14:paraId="210A86B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BDE537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0B34352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252A2FE2"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6EF96DD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71F8867B"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A9D08E"/>
            <w:vAlign w:val="center"/>
            <w:hideMark/>
          </w:tcPr>
          <w:p w14:paraId="664C1CBC" w14:textId="77777777" w:rsidR="00E26203" w:rsidRPr="00E26203" w:rsidRDefault="001E123B"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Vérification</w:t>
            </w:r>
            <w:r w:rsidR="00E26203" w:rsidRPr="00E26203">
              <w:rPr>
                <w:rFonts w:ascii="Calibri" w:eastAsia="Times New Roman" w:hAnsi="Calibri" w:cs="Calibri"/>
                <w:color w:val="000000"/>
                <w:sz w:val="16"/>
                <w:szCs w:val="16"/>
                <w:lang w:eastAsia="fr-FR"/>
              </w:rPr>
              <w:t xml:space="preserve"> de l'obtention du permis de construire</w:t>
            </w:r>
          </w:p>
        </w:tc>
        <w:tc>
          <w:tcPr>
            <w:tcW w:w="511" w:type="pct"/>
            <w:vMerge/>
            <w:tcBorders>
              <w:top w:val="nil"/>
              <w:left w:val="single" w:sz="4" w:space="0" w:color="auto"/>
              <w:bottom w:val="single" w:sz="4" w:space="0" w:color="000000"/>
              <w:right w:val="single" w:sz="4" w:space="0" w:color="auto"/>
            </w:tcBorders>
            <w:vAlign w:val="center"/>
            <w:hideMark/>
          </w:tcPr>
          <w:p w14:paraId="10F74279"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78BDDE3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2701ED8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001DA9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13/03/2018</w:t>
            </w:r>
          </w:p>
        </w:tc>
        <w:tc>
          <w:tcPr>
            <w:tcW w:w="510" w:type="pct"/>
            <w:tcBorders>
              <w:top w:val="nil"/>
              <w:left w:val="nil"/>
              <w:bottom w:val="single" w:sz="4" w:space="0" w:color="auto"/>
              <w:right w:val="single" w:sz="4" w:space="0" w:color="auto"/>
            </w:tcBorders>
            <w:shd w:val="clear" w:color="auto" w:fill="auto"/>
            <w:vAlign w:val="center"/>
            <w:hideMark/>
          </w:tcPr>
          <w:p w14:paraId="322A989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72C76E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6FDA4F8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0B839A8B"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5E7BC758"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4D9B576E" w14:textId="77777777" w:rsidR="00E26203" w:rsidRPr="00E26203" w:rsidRDefault="007F4A30"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Non</w:t>
            </w:r>
            <w:r w:rsidR="00E26203" w:rsidRPr="00E26203">
              <w:rPr>
                <w:rFonts w:ascii="Arial" w:eastAsia="Times New Roman" w:hAnsi="Arial" w:cs="Arial"/>
                <w:color w:val="000000"/>
                <w:sz w:val="16"/>
                <w:szCs w:val="16"/>
                <w:lang w:eastAsia="fr-FR"/>
              </w:rPr>
              <w:t xml:space="preserve"> obtention du permis de construire du client</w:t>
            </w:r>
          </w:p>
        </w:tc>
        <w:tc>
          <w:tcPr>
            <w:tcW w:w="511" w:type="pct"/>
            <w:tcBorders>
              <w:top w:val="nil"/>
              <w:left w:val="nil"/>
              <w:bottom w:val="single" w:sz="4" w:space="0" w:color="auto"/>
              <w:right w:val="single" w:sz="4" w:space="0" w:color="auto"/>
            </w:tcBorders>
            <w:shd w:val="clear" w:color="000000" w:fill="A9D08E"/>
            <w:vAlign w:val="center"/>
            <w:hideMark/>
          </w:tcPr>
          <w:p w14:paraId="5B75F658" w14:textId="77777777" w:rsidR="00E26203" w:rsidRPr="00E26203" w:rsidRDefault="001E123B"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Vérifier</w:t>
            </w:r>
            <w:r w:rsidR="00E26203" w:rsidRPr="00E26203">
              <w:rPr>
                <w:rFonts w:ascii="Calibri" w:eastAsia="Times New Roman" w:hAnsi="Calibri" w:cs="Calibri"/>
                <w:color w:val="000000"/>
                <w:sz w:val="16"/>
                <w:szCs w:val="16"/>
                <w:lang w:eastAsia="fr-FR"/>
              </w:rPr>
              <w:t xml:space="preserve"> la surface autoriser de construction</w:t>
            </w:r>
          </w:p>
        </w:tc>
        <w:tc>
          <w:tcPr>
            <w:tcW w:w="511" w:type="pct"/>
            <w:vMerge/>
            <w:tcBorders>
              <w:top w:val="nil"/>
              <w:left w:val="single" w:sz="4" w:space="0" w:color="auto"/>
              <w:bottom w:val="single" w:sz="4" w:space="0" w:color="000000"/>
              <w:right w:val="single" w:sz="4" w:space="0" w:color="auto"/>
            </w:tcBorders>
            <w:vAlign w:val="center"/>
            <w:hideMark/>
          </w:tcPr>
          <w:p w14:paraId="57787093"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28392B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4CA1469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21EA25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13/03/2018</w:t>
            </w:r>
          </w:p>
        </w:tc>
        <w:tc>
          <w:tcPr>
            <w:tcW w:w="510" w:type="pct"/>
            <w:tcBorders>
              <w:top w:val="nil"/>
              <w:left w:val="nil"/>
              <w:bottom w:val="single" w:sz="4" w:space="0" w:color="auto"/>
              <w:right w:val="single" w:sz="4" w:space="0" w:color="auto"/>
            </w:tcBorders>
            <w:shd w:val="clear" w:color="auto" w:fill="auto"/>
            <w:vAlign w:val="center"/>
            <w:hideMark/>
          </w:tcPr>
          <w:p w14:paraId="4C47C5D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87EA7B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2DF42D8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5ABDAC1B" w14:textId="77777777" w:rsidTr="00E26203">
        <w:trPr>
          <w:trHeight w:val="1320"/>
        </w:trPr>
        <w:tc>
          <w:tcPr>
            <w:tcW w:w="511" w:type="pct"/>
            <w:tcBorders>
              <w:top w:val="nil"/>
              <w:left w:val="single" w:sz="4" w:space="0" w:color="auto"/>
              <w:bottom w:val="nil"/>
              <w:right w:val="single" w:sz="4" w:space="0" w:color="auto"/>
            </w:tcBorders>
            <w:shd w:val="clear" w:color="000000" w:fill="DDEBF7"/>
            <w:vAlign w:val="center"/>
            <w:hideMark/>
          </w:tcPr>
          <w:p w14:paraId="52CC7BB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nil"/>
              <w:right w:val="single" w:sz="4" w:space="0" w:color="auto"/>
            </w:tcBorders>
            <w:shd w:val="clear" w:color="auto" w:fill="auto"/>
            <w:vAlign w:val="center"/>
            <w:hideMark/>
          </w:tcPr>
          <w:p w14:paraId="09B23428"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Architecte si maison de plus 150m2</w:t>
            </w:r>
          </w:p>
        </w:tc>
        <w:tc>
          <w:tcPr>
            <w:tcW w:w="511" w:type="pct"/>
            <w:tcBorders>
              <w:top w:val="nil"/>
              <w:left w:val="nil"/>
              <w:bottom w:val="nil"/>
              <w:right w:val="single" w:sz="4" w:space="0" w:color="auto"/>
            </w:tcBorders>
            <w:shd w:val="clear" w:color="000000" w:fill="A9D08E"/>
            <w:vAlign w:val="center"/>
            <w:hideMark/>
          </w:tcPr>
          <w:p w14:paraId="1487A9D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Prendre connaissance des mentions légale sur un devis.</w:t>
            </w:r>
          </w:p>
        </w:tc>
        <w:tc>
          <w:tcPr>
            <w:tcW w:w="511" w:type="pct"/>
            <w:vMerge/>
            <w:tcBorders>
              <w:top w:val="nil"/>
              <w:left w:val="single" w:sz="4" w:space="0" w:color="auto"/>
              <w:bottom w:val="single" w:sz="4" w:space="0" w:color="000000"/>
              <w:right w:val="single" w:sz="4" w:space="0" w:color="auto"/>
            </w:tcBorders>
            <w:vAlign w:val="center"/>
            <w:hideMark/>
          </w:tcPr>
          <w:p w14:paraId="338C5A21"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nil"/>
              <w:right w:val="single" w:sz="4" w:space="0" w:color="auto"/>
            </w:tcBorders>
            <w:shd w:val="clear" w:color="auto" w:fill="auto"/>
            <w:vAlign w:val="center"/>
            <w:hideMark/>
          </w:tcPr>
          <w:p w14:paraId="2A6A6B7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FFFF00"/>
            <w:vAlign w:val="center"/>
            <w:hideMark/>
          </w:tcPr>
          <w:p w14:paraId="4FA9BF5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nil"/>
              <w:right w:val="single" w:sz="4" w:space="0" w:color="auto"/>
            </w:tcBorders>
            <w:shd w:val="clear" w:color="auto" w:fill="auto"/>
            <w:vAlign w:val="center"/>
            <w:hideMark/>
          </w:tcPr>
          <w:p w14:paraId="3E1F851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13/03/2018</w:t>
            </w:r>
          </w:p>
        </w:tc>
        <w:tc>
          <w:tcPr>
            <w:tcW w:w="510" w:type="pct"/>
            <w:tcBorders>
              <w:top w:val="nil"/>
              <w:left w:val="nil"/>
              <w:bottom w:val="nil"/>
              <w:right w:val="single" w:sz="4" w:space="0" w:color="auto"/>
            </w:tcBorders>
            <w:shd w:val="clear" w:color="auto" w:fill="auto"/>
            <w:vAlign w:val="center"/>
            <w:hideMark/>
          </w:tcPr>
          <w:p w14:paraId="5A428F1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nil"/>
              <w:right w:val="single" w:sz="4" w:space="0" w:color="auto"/>
            </w:tcBorders>
            <w:shd w:val="clear" w:color="auto" w:fill="auto"/>
            <w:vAlign w:val="center"/>
            <w:hideMark/>
          </w:tcPr>
          <w:p w14:paraId="4677375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nil"/>
              <w:right w:val="single" w:sz="4" w:space="0" w:color="auto"/>
            </w:tcBorders>
            <w:shd w:val="clear" w:color="auto" w:fill="auto"/>
            <w:vAlign w:val="center"/>
            <w:hideMark/>
          </w:tcPr>
          <w:p w14:paraId="66941A3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00E550A6" w14:textId="77777777" w:rsidTr="00E26203">
        <w:trPr>
          <w:trHeight w:val="40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39806DA3"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0EFADA4A"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A9D08E"/>
            <w:vAlign w:val="center"/>
            <w:hideMark/>
          </w:tcPr>
          <w:p w14:paraId="4894F4B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1" w:type="pct"/>
            <w:vMerge/>
            <w:tcBorders>
              <w:top w:val="nil"/>
              <w:left w:val="single" w:sz="4" w:space="0" w:color="auto"/>
              <w:bottom w:val="single" w:sz="4" w:space="0" w:color="000000"/>
              <w:right w:val="single" w:sz="4" w:space="0" w:color="auto"/>
            </w:tcBorders>
            <w:vAlign w:val="center"/>
            <w:hideMark/>
          </w:tcPr>
          <w:p w14:paraId="157CF44A"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75B46C4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000000" w:fill="FFFF00"/>
            <w:vAlign w:val="center"/>
            <w:hideMark/>
          </w:tcPr>
          <w:p w14:paraId="25AA14B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8E98A5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26C3D7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0D7EB14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405" w:type="pct"/>
            <w:tcBorders>
              <w:top w:val="nil"/>
              <w:left w:val="nil"/>
              <w:bottom w:val="single" w:sz="4" w:space="0" w:color="auto"/>
              <w:right w:val="single" w:sz="4" w:space="0" w:color="auto"/>
            </w:tcBorders>
            <w:shd w:val="clear" w:color="auto" w:fill="auto"/>
            <w:vAlign w:val="center"/>
            <w:hideMark/>
          </w:tcPr>
          <w:p w14:paraId="5062FF3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055C2C27" w14:textId="77777777" w:rsidTr="00E26203">
        <w:trPr>
          <w:trHeight w:val="450"/>
        </w:trPr>
        <w:tc>
          <w:tcPr>
            <w:tcW w:w="511" w:type="pct"/>
            <w:tcBorders>
              <w:top w:val="nil"/>
              <w:left w:val="single" w:sz="4" w:space="0" w:color="auto"/>
              <w:bottom w:val="nil"/>
              <w:right w:val="single" w:sz="4" w:space="0" w:color="auto"/>
            </w:tcBorders>
            <w:shd w:val="clear" w:color="000000" w:fill="DDEBF7"/>
            <w:vAlign w:val="center"/>
            <w:hideMark/>
          </w:tcPr>
          <w:p w14:paraId="7853B336"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Amende</w:t>
            </w:r>
          </w:p>
        </w:tc>
        <w:tc>
          <w:tcPr>
            <w:tcW w:w="511" w:type="pct"/>
            <w:tcBorders>
              <w:top w:val="nil"/>
              <w:left w:val="nil"/>
              <w:bottom w:val="nil"/>
              <w:right w:val="single" w:sz="4" w:space="0" w:color="auto"/>
            </w:tcBorders>
            <w:shd w:val="clear" w:color="auto" w:fill="auto"/>
            <w:vAlign w:val="center"/>
            <w:hideMark/>
          </w:tcPr>
          <w:p w14:paraId="3E0F26B0"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Loi RGPD</w:t>
            </w:r>
          </w:p>
        </w:tc>
        <w:tc>
          <w:tcPr>
            <w:tcW w:w="511" w:type="pct"/>
            <w:tcBorders>
              <w:top w:val="nil"/>
              <w:left w:val="nil"/>
              <w:bottom w:val="single" w:sz="4" w:space="0" w:color="auto"/>
              <w:right w:val="single" w:sz="4" w:space="0" w:color="auto"/>
            </w:tcBorders>
            <w:shd w:val="clear" w:color="000000" w:fill="A9D08E"/>
            <w:vAlign w:val="center"/>
            <w:hideMark/>
          </w:tcPr>
          <w:p w14:paraId="664C0DE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Vérifier le texte de loi de RGPD</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0EBEE45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24</w:t>
            </w:r>
          </w:p>
        </w:tc>
        <w:tc>
          <w:tcPr>
            <w:tcW w:w="511" w:type="pct"/>
            <w:tcBorders>
              <w:top w:val="nil"/>
              <w:left w:val="nil"/>
              <w:bottom w:val="single" w:sz="4" w:space="0" w:color="auto"/>
              <w:right w:val="single" w:sz="4" w:space="0" w:color="auto"/>
            </w:tcBorders>
            <w:shd w:val="clear" w:color="auto" w:fill="auto"/>
            <w:vAlign w:val="center"/>
            <w:hideMark/>
          </w:tcPr>
          <w:p w14:paraId="4C4B7E2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92D050"/>
            <w:vAlign w:val="center"/>
            <w:hideMark/>
          </w:tcPr>
          <w:p w14:paraId="07338B1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F6CB56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30/04/2018</w:t>
            </w:r>
          </w:p>
        </w:tc>
        <w:tc>
          <w:tcPr>
            <w:tcW w:w="510" w:type="pct"/>
            <w:tcBorders>
              <w:top w:val="nil"/>
              <w:left w:val="nil"/>
              <w:bottom w:val="single" w:sz="4" w:space="0" w:color="auto"/>
              <w:right w:val="single" w:sz="4" w:space="0" w:color="auto"/>
            </w:tcBorders>
            <w:shd w:val="clear" w:color="auto" w:fill="auto"/>
            <w:vAlign w:val="center"/>
            <w:hideMark/>
          </w:tcPr>
          <w:p w14:paraId="6878BA9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A9A075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Terminé</w:t>
            </w:r>
          </w:p>
        </w:tc>
        <w:tc>
          <w:tcPr>
            <w:tcW w:w="405" w:type="pct"/>
            <w:tcBorders>
              <w:top w:val="nil"/>
              <w:left w:val="nil"/>
              <w:bottom w:val="single" w:sz="4" w:space="0" w:color="auto"/>
              <w:right w:val="single" w:sz="4" w:space="0" w:color="auto"/>
            </w:tcBorders>
            <w:shd w:val="clear" w:color="auto" w:fill="auto"/>
            <w:vAlign w:val="center"/>
            <w:hideMark/>
          </w:tcPr>
          <w:p w14:paraId="02189D6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60B129AB" w14:textId="77777777" w:rsidTr="00E26203">
        <w:trPr>
          <w:trHeight w:val="22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3C16879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475BCDB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7F090D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Audit de sécurité</w:t>
            </w:r>
          </w:p>
        </w:tc>
        <w:tc>
          <w:tcPr>
            <w:tcW w:w="511" w:type="pct"/>
            <w:vMerge/>
            <w:tcBorders>
              <w:top w:val="nil"/>
              <w:left w:val="single" w:sz="4" w:space="0" w:color="auto"/>
              <w:bottom w:val="single" w:sz="4" w:space="0" w:color="000000"/>
              <w:right w:val="single" w:sz="4" w:space="0" w:color="auto"/>
            </w:tcBorders>
            <w:vAlign w:val="center"/>
            <w:hideMark/>
          </w:tcPr>
          <w:p w14:paraId="52F094DD"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728BD48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92D050"/>
            <w:vAlign w:val="center"/>
            <w:hideMark/>
          </w:tcPr>
          <w:p w14:paraId="7965FF2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8F9BA5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26/04/2019</w:t>
            </w:r>
          </w:p>
        </w:tc>
        <w:tc>
          <w:tcPr>
            <w:tcW w:w="510" w:type="pct"/>
            <w:tcBorders>
              <w:top w:val="nil"/>
              <w:left w:val="nil"/>
              <w:bottom w:val="single" w:sz="4" w:space="0" w:color="auto"/>
              <w:right w:val="single" w:sz="4" w:space="0" w:color="auto"/>
            </w:tcBorders>
            <w:shd w:val="clear" w:color="auto" w:fill="auto"/>
            <w:vAlign w:val="center"/>
            <w:hideMark/>
          </w:tcPr>
          <w:p w14:paraId="7F6F0A6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1EEE6F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25203C2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51C6366D" w14:textId="77777777" w:rsidTr="00E26203">
        <w:trPr>
          <w:trHeight w:val="1350"/>
        </w:trPr>
        <w:tc>
          <w:tcPr>
            <w:tcW w:w="511" w:type="pct"/>
            <w:tcBorders>
              <w:top w:val="nil"/>
              <w:left w:val="single" w:sz="4" w:space="0" w:color="auto"/>
              <w:bottom w:val="nil"/>
              <w:right w:val="single" w:sz="4" w:space="0" w:color="auto"/>
            </w:tcBorders>
            <w:shd w:val="clear" w:color="000000" w:fill="DDEBF7"/>
            <w:vAlign w:val="center"/>
            <w:hideMark/>
          </w:tcPr>
          <w:p w14:paraId="07985C1E"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Non maintenabilité, non évolutivité</w:t>
            </w:r>
          </w:p>
        </w:tc>
        <w:tc>
          <w:tcPr>
            <w:tcW w:w="511" w:type="pct"/>
            <w:tcBorders>
              <w:top w:val="nil"/>
              <w:left w:val="nil"/>
              <w:bottom w:val="single" w:sz="4" w:space="0" w:color="auto"/>
              <w:right w:val="single" w:sz="4" w:space="0" w:color="auto"/>
            </w:tcBorders>
            <w:shd w:val="clear" w:color="000000" w:fill="FFFFFF"/>
            <w:vAlign w:val="center"/>
            <w:hideMark/>
          </w:tcPr>
          <w:p w14:paraId="7B1299F3"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Mauvais choix des technos (</w:t>
            </w:r>
            <w:r w:rsidR="001E123B" w:rsidRPr="00E26203">
              <w:rPr>
                <w:rFonts w:ascii="Arial" w:eastAsia="Times New Roman" w:hAnsi="Arial" w:cs="Arial"/>
                <w:color w:val="000000"/>
                <w:sz w:val="16"/>
                <w:szCs w:val="16"/>
                <w:lang w:eastAsia="fr-FR"/>
              </w:rPr>
              <w:t>Framework</w:t>
            </w:r>
            <w:r w:rsidRPr="00E26203">
              <w:rPr>
                <w:rFonts w:ascii="Arial" w:eastAsia="Times New Roman" w:hAnsi="Arial" w:cs="Arial"/>
                <w:color w:val="000000"/>
                <w:sz w:val="16"/>
                <w:szCs w:val="16"/>
                <w:lang w:eastAsia="fr-FR"/>
              </w:rPr>
              <w:t xml:space="preserve"> dépassé, sans communauté, documentation faible)</w:t>
            </w:r>
          </w:p>
        </w:tc>
        <w:tc>
          <w:tcPr>
            <w:tcW w:w="511" w:type="pct"/>
            <w:tcBorders>
              <w:top w:val="nil"/>
              <w:left w:val="nil"/>
              <w:bottom w:val="single" w:sz="4" w:space="0" w:color="auto"/>
              <w:right w:val="single" w:sz="4" w:space="0" w:color="auto"/>
            </w:tcBorders>
            <w:shd w:val="clear" w:color="auto" w:fill="auto"/>
            <w:vAlign w:val="center"/>
            <w:hideMark/>
          </w:tcPr>
          <w:p w14:paraId="13A9022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xml:space="preserve">Choisir des technos </w:t>
            </w:r>
            <w:r w:rsidR="001E123B" w:rsidRPr="00E26203">
              <w:rPr>
                <w:rFonts w:ascii="Calibri" w:eastAsia="Times New Roman" w:hAnsi="Calibri" w:cs="Calibri"/>
                <w:color w:val="000000"/>
                <w:sz w:val="16"/>
                <w:szCs w:val="16"/>
                <w:lang w:eastAsia="fr-FR"/>
              </w:rPr>
              <w:t>p</w:t>
            </w:r>
            <w:r w:rsidR="001E123B">
              <w:rPr>
                <w:rFonts w:ascii="Calibri" w:eastAsia="Times New Roman" w:hAnsi="Calibri" w:cs="Calibri"/>
                <w:color w:val="000000"/>
                <w:sz w:val="16"/>
                <w:szCs w:val="16"/>
                <w:lang w:eastAsia="fr-FR"/>
              </w:rPr>
              <w:t>é</w:t>
            </w:r>
            <w:r w:rsidR="001E123B" w:rsidRPr="00E26203">
              <w:rPr>
                <w:rFonts w:ascii="Calibri" w:eastAsia="Times New Roman" w:hAnsi="Calibri" w:cs="Calibri"/>
                <w:color w:val="000000"/>
                <w:sz w:val="16"/>
                <w:szCs w:val="16"/>
                <w:lang w:eastAsia="fr-FR"/>
              </w:rPr>
              <w:t>renne</w:t>
            </w:r>
            <w:r w:rsidR="00D0339C">
              <w:rPr>
                <w:rFonts w:ascii="Calibri" w:eastAsia="Times New Roman" w:hAnsi="Calibri" w:cs="Calibri"/>
                <w:color w:val="000000"/>
                <w:sz w:val="16"/>
                <w:szCs w:val="16"/>
                <w:lang w:eastAsia="fr-FR"/>
              </w:rPr>
              <w:t>s</w:t>
            </w:r>
            <w:r w:rsidRPr="00E26203">
              <w:rPr>
                <w:rFonts w:ascii="Calibri" w:eastAsia="Times New Roman" w:hAnsi="Calibri" w:cs="Calibri"/>
                <w:color w:val="000000"/>
                <w:sz w:val="16"/>
                <w:szCs w:val="16"/>
                <w:lang w:eastAsia="fr-FR"/>
              </w:rPr>
              <w:t>, avec une forte communauté et populaire</w:t>
            </w:r>
          </w:p>
        </w:tc>
        <w:tc>
          <w:tcPr>
            <w:tcW w:w="511" w:type="pct"/>
            <w:vMerge w:val="restart"/>
            <w:tcBorders>
              <w:top w:val="nil"/>
              <w:left w:val="single" w:sz="4" w:space="0" w:color="auto"/>
              <w:bottom w:val="single" w:sz="4" w:space="0" w:color="000000"/>
              <w:right w:val="single" w:sz="4" w:space="0" w:color="auto"/>
            </w:tcBorders>
            <w:shd w:val="clear" w:color="auto" w:fill="auto"/>
            <w:vAlign w:val="center"/>
            <w:hideMark/>
          </w:tcPr>
          <w:p w14:paraId="55C55EC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36</w:t>
            </w:r>
          </w:p>
        </w:tc>
        <w:tc>
          <w:tcPr>
            <w:tcW w:w="511" w:type="pct"/>
            <w:tcBorders>
              <w:top w:val="nil"/>
              <w:left w:val="nil"/>
              <w:bottom w:val="single" w:sz="4" w:space="0" w:color="auto"/>
              <w:right w:val="single" w:sz="4" w:space="0" w:color="auto"/>
            </w:tcBorders>
            <w:shd w:val="clear" w:color="auto" w:fill="auto"/>
            <w:vAlign w:val="center"/>
            <w:hideMark/>
          </w:tcPr>
          <w:p w14:paraId="0FD1B76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7B75023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2E1F89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06/08/2018</w:t>
            </w:r>
          </w:p>
        </w:tc>
        <w:tc>
          <w:tcPr>
            <w:tcW w:w="510" w:type="pct"/>
            <w:tcBorders>
              <w:top w:val="nil"/>
              <w:left w:val="nil"/>
              <w:bottom w:val="single" w:sz="4" w:space="0" w:color="auto"/>
              <w:right w:val="single" w:sz="4" w:space="0" w:color="auto"/>
            </w:tcBorders>
            <w:shd w:val="clear" w:color="auto" w:fill="auto"/>
            <w:vAlign w:val="center"/>
            <w:hideMark/>
          </w:tcPr>
          <w:p w14:paraId="420B0DE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3D2033B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176D28E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5C87B033" w14:textId="77777777" w:rsidTr="00E26203">
        <w:trPr>
          <w:trHeight w:val="2130"/>
        </w:trPr>
        <w:tc>
          <w:tcPr>
            <w:tcW w:w="511" w:type="pct"/>
            <w:tcBorders>
              <w:top w:val="nil"/>
              <w:left w:val="single" w:sz="4" w:space="0" w:color="auto"/>
              <w:bottom w:val="nil"/>
              <w:right w:val="single" w:sz="4" w:space="0" w:color="auto"/>
            </w:tcBorders>
            <w:shd w:val="clear" w:color="000000" w:fill="DDEBF7"/>
            <w:vAlign w:val="center"/>
            <w:hideMark/>
          </w:tcPr>
          <w:p w14:paraId="3C22C2A6"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FFFFFF"/>
            <w:vAlign w:val="center"/>
            <w:hideMark/>
          </w:tcPr>
          <w:p w14:paraId="1C9225F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Dépendance de l'application envers une appli tierce, services et applications extérieures non mises à jour</w:t>
            </w:r>
          </w:p>
        </w:tc>
        <w:tc>
          <w:tcPr>
            <w:tcW w:w="511" w:type="pct"/>
            <w:tcBorders>
              <w:top w:val="nil"/>
              <w:left w:val="nil"/>
              <w:bottom w:val="single" w:sz="4" w:space="0" w:color="auto"/>
              <w:right w:val="single" w:sz="4" w:space="0" w:color="auto"/>
            </w:tcBorders>
            <w:shd w:val="clear" w:color="auto" w:fill="auto"/>
            <w:vAlign w:val="center"/>
            <w:hideMark/>
          </w:tcPr>
          <w:p w14:paraId="2DC7F98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Garder la possibilité de se détacher d'une application tierce ou de s'orienter vers un développement interne intégral</w:t>
            </w:r>
          </w:p>
        </w:tc>
        <w:tc>
          <w:tcPr>
            <w:tcW w:w="511" w:type="pct"/>
            <w:vMerge/>
            <w:tcBorders>
              <w:top w:val="nil"/>
              <w:left w:val="single" w:sz="4" w:space="0" w:color="auto"/>
              <w:bottom w:val="single" w:sz="4" w:space="0" w:color="000000"/>
              <w:right w:val="single" w:sz="4" w:space="0" w:color="auto"/>
            </w:tcBorders>
            <w:vAlign w:val="center"/>
            <w:hideMark/>
          </w:tcPr>
          <w:p w14:paraId="6BBDA196"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64ECF1F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710CC33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11AAE1D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06/08/2018</w:t>
            </w:r>
          </w:p>
        </w:tc>
        <w:tc>
          <w:tcPr>
            <w:tcW w:w="510" w:type="pct"/>
            <w:tcBorders>
              <w:top w:val="nil"/>
              <w:left w:val="nil"/>
              <w:bottom w:val="single" w:sz="4" w:space="0" w:color="auto"/>
              <w:right w:val="single" w:sz="4" w:space="0" w:color="auto"/>
            </w:tcBorders>
            <w:shd w:val="clear" w:color="auto" w:fill="auto"/>
            <w:vAlign w:val="center"/>
            <w:hideMark/>
          </w:tcPr>
          <w:p w14:paraId="63A5BCB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84544E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4471CB0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4312232E" w14:textId="77777777" w:rsidTr="00E26203">
        <w:trPr>
          <w:trHeight w:val="1395"/>
        </w:trPr>
        <w:tc>
          <w:tcPr>
            <w:tcW w:w="511" w:type="pct"/>
            <w:tcBorders>
              <w:top w:val="nil"/>
              <w:left w:val="single" w:sz="4" w:space="0" w:color="auto"/>
              <w:bottom w:val="nil"/>
              <w:right w:val="single" w:sz="4" w:space="0" w:color="auto"/>
            </w:tcBorders>
            <w:shd w:val="clear" w:color="000000" w:fill="DDEBF7"/>
            <w:vAlign w:val="center"/>
            <w:hideMark/>
          </w:tcPr>
          <w:p w14:paraId="5C7F85BE"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FFFFFF"/>
            <w:vAlign w:val="center"/>
            <w:hideMark/>
          </w:tcPr>
          <w:p w14:paraId="233AB579"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Manque de communication entre l'utilisateur et le concepteur</w:t>
            </w:r>
          </w:p>
        </w:tc>
        <w:tc>
          <w:tcPr>
            <w:tcW w:w="511" w:type="pct"/>
            <w:tcBorders>
              <w:top w:val="nil"/>
              <w:left w:val="nil"/>
              <w:bottom w:val="single" w:sz="4" w:space="0" w:color="auto"/>
              <w:right w:val="single" w:sz="4" w:space="0" w:color="auto"/>
            </w:tcBorders>
            <w:shd w:val="clear" w:color="auto" w:fill="auto"/>
            <w:vAlign w:val="center"/>
            <w:hideMark/>
          </w:tcPr>
          <w:p w14:paraId="1E50A89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Mettre en place un canal de communication utilisateur / concepteur</w:t>
            </w:r>
          </w:p>
        </w:tc>
        <w:tc>
          <w:tcPr>
            <w:tcW w:w="511" w:type="pct"/>
            <w:vMerge/>
            <w:tcBorders>
              <w:top w:val="nil"/>
              <w:left w:val="single" w:sz="4" w:space="0" w:color="auto"/>
              <w:bottom w:val="single" w:sz="4" w:space="0" w:color="000000"/>
              <w:right w:val="single" w:sz="4" w:space="0" w:color="auto"/>
            </w:tcBorders>
            <w:vAlign w:val="center"/>
            <w:hideMark/>
          </w:tcPr>
          <w:p w14:paraId="175F92B4"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88BB69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32E7B4D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E115F9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27/09/2018</w:t>
            </w:r>
          </w:p>
        </w:tc>
        <w:tc>
          <w:tcPr>
            <w:tcW w:w="510" w:type="pct"/>
            <w:tcBorders>
              <w:top w:val="nil"/>
              <w:left w:val="nil"/>
              <w:bottom w:val="single" w:sz="4" w:space="0" w:color="auto"/>
              <w:right w:val="single" w:sz="4" w:space="0" w:color="auto"/>
            </w:tcBorders>
            <w:shd w:val="clear" w:color="auto" w:fill="auto"/>
            <w:vAlign w:val="center"/>
            <w:hideMark/>
          </w:tcPr>
          <w:p w14:paraId="7B8DFD1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11348E7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284A3CF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3066D5B0"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29DC65D1"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000000" w:fill="FFFFFF"/>
            <w:vAlign w:val="center"/>
            <w:hideMark/>
          </w:tcPr>
          <w:p w14:paraId="073ACF0F"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Augmentation des coûts</w:t>
            </w:r>
          </w:p>
        </w:tc>
        <w:tc>
          <w:tcPr>
            <w:tcW w:w="511" w:type="pct"/>
            <w:tcBorders>
              <w:top w:val="nil"/>
              <w:left w:val="nil"/>
              <w:bottom w:val="single" w:sz="4" w:space="0" w:color="auto"/>
              <w:right w:val="single" w:sz="4" w:space="0" w:color="auto"/>
            </w:tcBorders>
            <w:shd w:val="clear" w:color="auto" w:fill="auto"/>
            <w:vAlign w:val="center"/>
            <w:hideMark/>
          </w:tcPr>
          <w:p w14:paraId="7626148A"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Créer une BDD générique et évolutive</w:t>
            </w:r>
          </w:p>
        </w:tc>
        <w:tc>
          <w:tcPr>
            <w:tcW w:w="511" w:type="pct"/>
            <w:vMerge/>
            <w:tcBorders>
              <w:top w:val="nil"/>
              <w:left w:val="single" w:sz="4" w:space="0" w:color="auto"/>
              <w:bottom w:val="single" w:sz="4" w:space="0" w:color="000000"/>
              <w:right w:val="single" w:sz="4" w:space="0" w:color="auto"/>
            </w:tcBorders>
            <w:vAlign w:val="center"/>
            <w:hideMark/>
          </w:tcPr>
          <w:p w14:paraId="2DEEE4C6"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40CB567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53C131E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35A5465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14/06/2018</w:t>
            </w:r>
          </w:p>
        </w:tc>
        <w:tc>
          <w:tcPr>
            <w:tcW w:w="510" w:type="pct"/>
            <w:tcBorders>
              <w:top w:val="nil"/>
              <w:left w:val="nil"/>
              <w:bottom w:val="single" w:sz="4" w:space="0" w:color="auto"/>
              <w:right w:val="single" w:sz="4" w:space="0" w:color="auto"/>
            </w:tcBorders>
            <w:shd w:val="clear" w:color="auto" w:fill="auto"/>
            <w:vAlign w:val="center"/>
            <w:hideMark/>
          </w:tcPr>
          <w:p w14:paraId="20891B8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46F1D74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46DD3C8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176D3DC0" w14:textId="77777777" w:rsidTr="00E26203">
        <w:trPr>
          <w:trHeight w:val="450"/>
        </w:trPr>
        <w:tc>
          <w:tcPr>
            <w:tcW w:w="511" w:type="pct"/>
            <w:tcBorders>
              <w:top w:val="nil"/>
              <w:left w:val="single" w:sz="4" w:space="0" w:color="auto"/>
              <w:bottom w:val="nil"/>
              <w:right w:val="single" w:sz="4" w:space="0" w:color="auto"/>
            </w:tcBorders>
            <w:shd w:val="clear" w:color="000000" w:fill="DDEBF7"/>
            <w:vAlign w:val="center"/>
            <w:hideMark/>
          </w:tcPr>
          <w:p w14:paraId="74209CF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231F237"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BDD restreinte, non générique</w:t>
            </w:r>
          </w:p>
        </w:tc>
        <w:tc>
          <w:tcPr>
            <w:tcW w:w="511" w:type="pct"/>
            <w:tcBorders>
              <w:top w:val="nil"/>
              <w:left w:val="nil"/>
              <w:bottom w:val="single" w:sz="4" w:space="0" w:color="auto"/>
              <w:right w:val="single" w:sz="4" w:space="0" w:color="auto"/>
            </w:tcBorders>
            <w:shd w:val="clear" w:color="auto" w:fill="auto"/>
            <w:vAlign w:val="center"/>
            <w:hideMark/>
          </w:tcPr>
          <w:p w14:paraId="7125FD0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Création d'API</w:t>
            </w:r>
          </w:p>
        </w:tc>
        <w:tc>
          <w:tcPr>
            <w:tcW w:w="511" w:type="pct"/>
            <w:vMerge/>
            <w:tcBorders>
              <w:top w:val="nil"/>
              <w:left w:val="single" w:sz="4" w:space="0" w:color="auto"/>
              <w:bottom w:val="single" w:sz="4" w:space="0" w:color="000000"/>
              <w:right w:val="single" w:sz="4" w:space="0" w:color="auto"/>
            </w:tcBorders>
            <w:vAlign w:val="center"/>
            <w:hideMark/>
          </w:tcPr>
          <w:p w14:paraId="5968AF3D"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20178BE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425F077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2AE454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02A5C2D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2C2F7A9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347F6C5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06CFAE1D"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54E69BEE"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DF8E79B"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Manque de qualité de conception</w:t>
            </w:r>
          </w:p>
        </w:tc>
        <w:tc>
          <w:tcPr>
            <w:tcW w:w="511" w:type="pct"/>
            <w:tcBorders>
              <w:top w:val="nil"/>
              <w:left w:val="nil"/>
              <w:bottom w:val="single" w:sz="4" w:space="0" w:color="auto"/>
              <w:right w:val="single" w:sz="4" w:space="0" w:color="auto"/>
            </w:tcBorders>
            <w:shd w:val="clear" w:color="auto" w:fill="auto"/>
            <w:vAlign w:val="center"/>
            <w:hideMark/>
          </w:tcPr>
          <w:p w14:paraId="40D9FF9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S'informer sur l'évolution des technos utilisées</w:t>
            </w:r>
          </w:p>
        </w:tc>
        <w:tc>
          <w:tcPr>
            <w:tcW w:w="511" w:type="pct"/>
            <w:vMerge/>
            <w:tcBorders>
              <w:top w:val="nil"/>
              <w:left w:val="single" w:sz="4" w:space="0" w:color="auto"/>
              <w:bottom w:val="single" w:sz="4" w:space="0" w:color="000000"/>
              <w:right w:val="single" w:sz="4" w:space="0" w:color="auto"/>
            </w:tcBorders>
            <w:vAlign w:val="center"/>
            <w:hideMark/>
          </w:tcPr>
          <w:p w14:paraId="062F65B4"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635D6B0D"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11E0C89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777AF2E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06/08/2018</w:t>
            </w:r>
          </w:p>
        </w:tc>
        <w:tc>
          <w:tcPr>
            <w:tcW w:w="510" w:type="pct"/>
            <w:tcBorders>
              <w:top w:val="nil"/>
              <w:left w:val="nil"/>
              <w:bottom w:val="single" w:sz="4" w:space="0" w:color="auto"/>
              <w:right w:val="single" w:sz="4" w:space="0" w:color="auto"/>
            </w:tcBorders>
            <w:shd w:val="clear" w:color="auto" w:fill="auto"/>
            <w:vAlign w:val="center"/>
            <w:hideMark/>
          </w:tcPr>
          <w:p w14:paraId="42C6A4A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59A653E2"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5CECE30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3036D23E"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68574515"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77021975"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Pas de veille techno</w:t>
            </w:r>
          </w:p>
        </w:tc>
        <w:tc>
          <w:tcPr>
            <w:tcW w:w="511" w:type="pct"/>
            <w:tcBorders>
              <w:top w:val="nil"/>
              <w:left w:val="nil"/>
              <w:bottom w:val="single" w:sz="4" w:space="0" w:color="auto"/>
              <w:right w:val="single" w:sz="4" w:space="0" w:color="auto"/>
            </w:tcBorders>
            <w:shd w:val="clear" w:color="auto" w:fill="auto"/>
            <w:vAlign w:val="center"/>
            <w:hideMark/>
          </w:tcPr>
          <w:p w14:paraId="26978DC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Faire des tests réguliers et programmés</w:t>
            </w:r>
          </w:p>
        </w:tc>
        <w:tc>
          <w:tcPr>
            <w:tcW w:w="511" w:type="pct"/>
            <w:vMerge/>
            <w:tcBorders>
              <w:top w:val="nil"/>
              <w:left w:val="single" w:sz="4" w:space="0" w:color="auto"/>
              <w:bottom w:val="single" w:sz="4" w:space="0" w:color="000000"/>
              <w:right w:val="single" w:sz="4" w:space="0" w:color="auto"/>
            </w:tcBorders>
            <w:vAlign w:val="center"/>
            <w:hideMark/>
          </w:tcPr>
          <w:p w14:paraId="1F25B620"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04C8A60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2095D0B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2E755147"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17/12/2018</w:t>
            </w:r>
          </w:p>
        </w:tc>
        <w:tc>
          <w:tcPr>
            <w:tcW w:w="510" w:type="pct"/>
            <w:tcBorders>
              <w:top w:val="nil"/>
              <w:left w:val="nil"/>
              <w:bottom w:val="single" w:sz="4" w:space="0" w:color="auto"/>
              <w:right w:val="single" w:sz="4" w:space="0" w:color="auto"/>
            </w:tcBorders>
            <w:shd w:val="clear" w:color="auto" w:fill="auto"/>
            <w:vAlign w:val="center"/>
            <w:hideMark/>
          </w:tcPr>
          <w:p w14:paraId="65BBE53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745623D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27A997F1"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0A43E594" w14:textId="77777777" w:rsidTr="00E26203">
        <w:trPr>
          <w:trHeight w:val="675"/>
        </w:trPr>
        <w:tc>
          <w:tcPr>
            <w:tcW w:w="511" w:type="pct"/>
            <w:tcBorders>
              <w:top w:val="nil"/>
              <w:left w:val="single" w:sz="4" w:space="0" w:color="auto"/>
              <w:bottom w:val="nil"/>
              <w:right w:val="single" w:sz="4" w:space="0" w:color="auto"/>
            </w:tcBorders>
            <w:shd w:val="clear" w:color="000000" w:fill="DDEBF7"/>
            <w:vAlign w:val="center"/>
            <w:hideMark/>
          </w:tcPr>
          <w:p w14:paraId="422C5842"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3A42BD9C"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Manque de tests réguliers</w:t>
            </w:r>
          </w:p>
        </w:tc>
        <w:tc>
          <w:tcPr>
            <w:tcW w:w="511" w:type="pct"/>
            <w:tcBorders>
              <w:top w:val="nil"/>
              <w:left w:val="nil"/>
              <w:bottom w:val="single" w:sz="4" w:space="0" w:color="auto"/>
              <w:right w:val="single" w:sz="4" w:space="0" w:color="auto"/>
            </w:tcBorders>
            <w:shd w:val="clear" w:color="auto" w:fill="auto"/>
            <w:vAlign w:val="center"/>
            <w:hideMark/>
          </w:tcPr>
          <w:p w14:paraId="2D70D726" w14:textId="77777777" w:rsidR="00E26203" w:rsidRPr="00E26203" w:rsidRDefault="001E123B"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Établir</w:t>
            </w:r>
            <w:r w:rsidR="00E26203" w:rsidRPr="00E26203">
              <w:rPr>
                <w:rFonts w:ascii="Calibri" w:eastAsia="Times New Roman" w:hAnsi="Calibri" w:cs="Calibri"/>
                <w:color w:val="000000"/>
                <w:sz w:val="16"/>
                <w:szCs w:val="16"/>
                <w:lang w:eastAsia="fr-FR"/>
              </w:rPr>
              <w:t xml:space="preserve"> une documentation exhaustive</w:t>
            </w:r>
          </w:p>
        </w:tc>
        <w:tc>
          <w:tcPr>
            <w:tcW w:w="511" w:type="pct"/>
            <w:vMerge/>
            <w:tcBorders>
              <w:top w:val="nil"/>
              <w:left w:val="single" w:sz="4" w:space="0" w:color="auto"/>
              <w:bottom w:val="single" w:sz="4" w:space="0" w:color="000000"/>
              <w:right w:val="single" w:sz="4" w:space="0" w:color="auto"/>
            </w:tcBorders>
            <w:vAlign w:val="center"/>
            <w:hideMark/>
          </w:tcPr>
          <w:p w14:paraId="5CFA9F99"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15C9A5C6"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nil"/>
              <w:right w:val="single" w:sz="4" w:space="0" w:color="auto"/>
            </w:tcBorders>
            <w:shd w:val="clear" w:color="000000" w:fill="C65911"/>
            <w:vAlign w:val="center"/>
            <w:hideMark/>
          </w:tcPr>
          <w:p w14:paraId="73E953B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593CF1C3"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11/01/2019</w:t>
            </w:r>
          </w:p>
        </w:tc>
        <w:tc>
          <w:tcPr>
            <w:tcW w:w="510" w:type="pct"/>
            <w:tcBorders>
              <w:top w:val="nil"/>
              <w:left w:val="nil"/>
              <w:bottom w:val="single" w:sz="4" w:space="0" w:color="auto"/>
              <w:right w:val="single" w:sz="4" w:space="0" w:color="auto"/>
            </w:tcBorders>
            <w:shd w:val="clear" w:color="auto" w:fill="auto"/>
            <w:vAlign w:val="center"/>
            <w:hideMark/>
          </w:tcPr>
          <w:p w14:paraId="1213A9D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1768964C"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225AA3A0"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r w:rsidR="00E26203" w:rsidRPr="00E26203" w14:paraId="03FC9968" w14:textId="77777777" w:rsidTr="00E26203">
        <w:trPr>
          <w:trHeight w:val="675"/>
        </w:trPr>
        <w:tc>
          <w:tcPr>
            <w:tcW w:w="511" w:type="pct"/>
            <w:tcBorders>
              <w:top w:val="nil"/>
              <w:left w:val="single" w:sz="4" w:space="0" w:color="auto"/>
              <w:bottom w:val="single" w:sz="4" w:space="0" w:color="auto"/>
              <w:right w:val="single" w:sz="4" w:space="0" w:color="auto"/>
            </w:tcBorders>
            <w:shd w:val="clear" w:color="000000" w:fill="DDEBF7"/>
            <w:vAlign w:val="center"/>
            <w:hideMark/>
          </w:tcPr>
          <w:p w14:paraId="69CB17EF"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 </w:t>
            </w:r>
          </w:p>
        </w:tc>
        <w:tc>
          <w:tcPr>
            <w:tcW w:w="511" w:type="pct"/>
            <w:tcBorders>
              <w:top w:val="nil"/>
              <w:left w:val="nil"/>
              <w:bottom w:val="single" w:sz="4" w:space="0" w:color="auto"/>
              <w:right w:val="single" w:sz="4" w:space="0" w:color="auto"/>
            </w:tcBorders>
            <w:shd w:val="clear" w:color="auto" w:fill="auto"/>
            <w:vAlign w:val="center"/>
            <w:hideMark/>
          </w:tcPr>
          <w:p w14:paraId="2F621C5E" w14:textId="77777777" w:rsidR="00E26203" w:rsidRPr="00E26203" w:rsidRDefault="00E26203" w:rsidP="00E26203">
            <w:pPr>
              <w:spacing w:after="0" w:line="240" w:lineRule="auto"/>
              <w:jc w:val="center"/>
              <w:rPr>
                <w:rFonts w:ascii="Arial" w:eastAsia="Times New Roman" w:hAnsi="Arial" w:cs="Arial"/>
                <w:color w:val="000000"/>
                <w:sz w:val="16"/>
                <w:szCs w:val="16"/>
                <w:lang w:eastAsia="fr-FR"/>
              </w:rPr>
            </w:pPr>
            <w:r w:rsidRPr="00E26203">
              <w:rPr>
                <w:rFonts w:ascii="Arial" w:eastAsia="Times New Roman" w:hAnsi="Arial" w:cs="Arial"/>
                <w:color w:val="000000"/>
                <w:sz w:val="16"/>
                <w:szCs w:val="16"/>
                <w:lang w:eastAsia="fr-FR"/>
              </w:rPr>
              <w:t>Mauvaise documentation (utilisateur et dev)</w:t>
            </w:r>
          </w:p>
        </w:tc>
        <w:tc>
          <w:tcPr>
            <w:tcW w:w="511" w:type="pct"/>
            <w:tcBorders>
              <w:top w:val="nil"/>
              <w:left w:val="nil"/>
              <w:bottom w:val="single" w:sz="4" w:space="0" w:color="auto"/>
              <w:right w:val="single" w:sz="4" w:space="0" w:color="auto"/>
            </w:tcBorders>
            <w:shd w:val="clear" w:color="auto" w:fill="auto"/>
            <w:vAlign w:val="center"/>
            <w:hideMark/>
          </w:tcPr>
          <w:p w14:paraId="61E7153E"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Respecter les normes ISO</w:t>
            </w:r>
          </w:p>
        </w:tc>
        <w:tc>
          <w:tcPr>
            <w:tcW w:w="511" w:type="pct"/>
            <w:vMerge/>
            <w:tcBorders>
              <w:top w:val="nil"/>
              <w:left w:val="single" w:sz="4" w:space="0" w:color="auto"/>
              <w:bottom w:val="single" w:sz="4" w:space="0" w:color="000000"/>
              <w:right w:val="single" w:sz="4" w:space="0" w:color="auto"/>
            </w:tcBorders>
            <w:vAlign w:val="center"/>
            <w:hideMark/>
          </w:tcPr>
          <w:p w14:paraId="7926D638" w14:textId="77777777" w:rsidR="00E26203" w:rsidRPr="00E26203" w:rsidRDefault="00E26203" w:rsidP="00E26203">
            <w:pPr>
              <w:spacing w:after="0" w:line="240" w:lineRule="auto"/>
              <w:jc w:val="left"/>
              <w:rPr>
                <w:rFonts w:ascii="Calibri" w:eastAsia="Times New Roman" w:hAnsi="Calibri" w:cs="Calibri"/>
                <w:color w:val="000000"/>
                <w:sz w:val="16"/>
                <w:szCs w:val="16"/>
                <w:lang w:eastAsia="fr-FR"/>
              </w:rPr>
            </w:pPr>
          </w:p>
        </w:tc>
        <w:tc>
          <w:tcPr>
            <w:tcW w:w="511" w:type="pct"/>
            <w:tcBorders>
              <w:top w:val="nil"/>
              <w:left w:val="nil"/>
              <w:bottom w:val="single" w:sz="4" w:space="0" w:color="auto"/>
              <w:right w:val="single" w:sz="4" w:space="0" w:color="auto"/>
            </w:tcBorders>
            <w:shd w:val="clear" w:color="auto" w:fill="auto"/>
            <w:vAlign w:val="center"/>
            <w:hideMark/>
          </w:tcPr>
          <w:p w14:paraId="61F5155B"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Groupe</w:t>
            </w:r>
          </w:p>
        </w:tc>
        <w:tc>
          <w:tcPr>
            <w:tcW w:w="510" w:type="pct"/>
            <w:tcBorders>
              <w:top w:val="nil"/>
              <w:left w:val="nil"/>
              <w:bottom w:val="single" w:sz="4" w:space="0" w:color="auto"/>
              <w:right w:val="single" w:sz="4" w:space="0" w:color="auto"/>
            </w:tcBorders>
            <w:shd w:val="clear" w:color="000000" w:fill="C65911"/>
            <w:vAlign w:val="center"/>
            <w:hideMark/>
          </w:tcPr>
          <w:p w14:paraId="12413D5F"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c>
          <w:tcPr>
            <w:tcW w:w="510" w:type="pct"/>
            <w:tcBorders>
              <w:top w:val="nil"/>
              <w:left w:val="nil"/>
              <w:bottom w:val="single" w:sz="4" w:space="0" w:color="auto"/>
              <w:right w:val="single" w:sz="4" w:space="0" w:color="auto"/>
            </w:tcBorders>
            <w:shd w:val="clear" w:color="auto" w:fill="auto"/>
            <w:vAlign w:val="center"/>
            <w:hideMark/>
          </w:tcPr>
          <w:p w14:paraId="6BDC1BE8"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11/01/2019</w:t>
            </w:r>
          </w:p>
        </w:tc>
        <w:tc>
          <w:tcPr>
            <w:tcW w:w="510" w:type="pct"/>
            <w:tcBorders>
              <w:top w:val="nil"/>
              <w:left w:val="nil"/>
              <w:bottom w:val="single" w:sz="4" w:space="0" w:color="auto"/>
              <w:right w:val="single" w:sz="4" w:space="0" w:color="auto"/>
            </w:tcBorders>
            <w:shd w:val="clear" w:color="auto" w:fill="auto"/>
            <w:vAlign w:val="center"/>
            <w:hideMark/>
          </w:tcPr>
          <w:p w14:paraId="76278E89"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w:t>
            </w:r>
          </w:p>
        </w:tc>
        <w:tc>
          <w:tcPr>
            <w:tcW w:w="510" w:type="pct"/>
            <w:tcBorders>
              <w:top w:val="nil"/>
              <w:left w:val="nil"/>
              <w:bottom w:val="single" w:sz="4" w:space="0" w:color="auto"/>
              <w:right w:val="single" w:sz="4" w:space="0" w:color="auto"/>
            </w:tcBorders>
            <w:shd w:val="clear" w:color="auto" w:fill="auto"/>
            <w:vAlign w:val="center"/>
            <w:hideMark/>
          </w:tcPr>
          <w:p w14:paraId="66941654"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Non débuté</w:t>
            </w:r>
          </w:p>
        </w:tc>
        <w:tc>
          <w:tcPr>
            <w:tcW w:w="405" w:type="pct"/>
            <w:tcBorders>
              <w:top w:val="nil"/>
              <w:left w:val="nil"/>
              <w:bottom w:val="single" w:sz="4" w:space="0" w:color="auto"/>
              <w:right w:val="single" w:sz="4" w:space="0" w:color="auto"/>
            </w:tcBorders>
            <w:shd w:val="clear" w:color="auto" w:fill="auto"/>
            <w:vAlign w:val="center"/>
            <w:hideMark/>
          </w:tcPr>
          <w:p w14:paraId="5A297865" w14:textId="77777777" w:rsidR="00E26203" w:rsidRPr="00E26203" w:rsidRDefault="00E26203" w:rsidP="00E26203">
            <w:pPr>
              <w:spacing w:after="0" w:line="240" w:lineRule="auto"/>
              <w:jc w:val="center"/>
              <w:rPr>
                <w:rFonts w:ascii="Calibri" w:eastAsia="Times New Roman" w:hAnsi="Calibri" w:cs="Calibri"/>
                <w:color w:val="000000"/>
                <w:sz w:val="16"/>
                <w:szCs w:val="16"/>
                <w:lang w:eastAsia="fr-FR"/>
              </w:rPr>
            </w:pPr>
            <w:r w:rsidRPr="00E26203">
              <w:rPr>
                <w:rFonts w:ascii="Calibri" w:eastAsia="Times New Roman" w:hAnsi="Calibri" w:cs="Calibri"/>
                <w:color w:val="000000"/>
                <w:sz w:val="16"/>
                <w:szCs w:val="16"/>
                <w:lang w:eastAsia="fr-FR"/>
              </w:rPr>
              <w:t> </w:t>
            </w:r>
          </w:p>
        </w:tc>
      </w:tr>
    </w:tbl>
    <w:p w14:paraId="0C95CEAD" w14:textId="77777777" w:rsidR="00014C5F" w:rsidRDefault="00014C5F" w:rsidP="00E2233B"/>
    <w:p w14:paraId="0F8A2593" w14:textId="77777777" w:rsidR="003E7CBF" w:rsidRDefault="00014C5F" w:rsidP="0001678F">
      <w:pPr>
        <w:pStyle w:val="Titre2"/>
      </w:pPr>
      <w:r>
        <w:br w:type="page"/>
      </w:r>
      <w:r w:rsidR="0001678F">
        <w:t>Annexe 15</w:t>
      </w:r>
    </w:p>
    <w:p w14:paraId="69641197" w14:textId="77777777" w:rsidR="0001678F" w:rsidRDefault="0001678F" w:rsidP="0001678F"/>
    <w:p w14:paraId="0DCEA09A" w14:textId="77777777" w:rsidR="0001678F" w:rsidRDefault="0001678F" w:rsidP="0001678F"/>
    <w:p w14:paraId="07AB0D13" w14:textId="77777777" w:rsidR="0001678F" w:rsidRDefault="0001678F" w:rsidP="0001678F">
      <w:pPr>
        <w:pStyle w:val="Titre3"/>
      </w:pPr>
      <w:r>
        <w:t>Tableau de bord des indicateurs et suivi de projet</w:t>
      </w:r>
    </w:p>
    <w:p w14:paraId="4101D9CE" w14:textId="77777777" w:rsidR="0001678F" w:rsidRDefault="0001678F" w:rsidP="0001678F"/>
    <w:p w14:paraId="4469B386" w14:textId="45B63AE2" w:rsidR="0001678F" w:rsidRPr="0001678F" w:rsidRDefault="0001678F" w:rsidP="0001678F">
      <w:pPr>
        <w:sectPr w:rsidR="0001678F" w:rsidRPr="0001678F" w:rsidSect="00E2233B">
          <w:pgSz w:w="16838" w:h="11906" w:orient="landscape"/>
          <w:pgMar w:top="1417" w:right="1417" w:bottom="1417" w:left="1417" w:header="708" w:footer="708" w:gutter="0"/>
          <w:pgNumType w:fmt="upperRoman" w:chapStyle="2"/>
          <w:cols w:space="708"/>
          <w:docGrid w:linePitch="360"/>
        </w:sectPr>
      </w:pPr>
      <w:r>
        <w:rPr>
          <w:noProof/>
        </w:rPr>
        <w:drawing>
          <wp:anchor distT="0" distB="0" distL="114300" distR="114300" simplePos="0" relativeHeight="251676672" behindDoc="0" locked="0" layoutInCell="1" allowOverlap="1" wp14:anchorId="7AFDC18C" wp14:editId="22EE2BA4">
            <wp:simplePos x="903767" y="903767"/>
            <wp:positionH relativeFrom="margin">
              <wp:align>center</wp:align>
            </wp:positionH>
            <wp:positionV relativeFrom="margin">
              <wp:align>top</wp:align>
            </wp:positionV>
            <wp:extent cx="7219507" cy="5760720"/>
            <wp:effectExtent l="0" t="0" r="635" b="0"/>
            <wp:wrapSquare wrapText="bothSides"/>
            <wp:docPr id="465" name="Image 46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TableauDeBord3.png"/>
                    <pic:cNvPicPr/>
                  </pic:nvPicPr>
                  <pic:blipFill>
                    <a:blip r:embed="rId54">
                      <a:extLst>
                        <a:ext uri="{28A0092B-C50C-407E-A947-70E740481C1C}">
                          <a14:useLocalDpi xmlns:a14="http://schemas.microsoft.com/office/drawing/2010/main" val="0"/>
                        </a:ext>
                      </a:extLst>
                    </a:blip>
                    <a:stretch>
                      <a:fillRect/>
                    </a:stretch>
                  </pic:blipFill>
                  <pic:spPr>
                    <a:xfrm>
                      <a:off x="0" y="0"/>
                      <a:ext cx="7219507" cy="5760720"/>
                    </a:xfrm>
                    <a:prstGeom prst="rect">
                      <a:avLst/>
                    </a:prstGeom>
                  </pic:spPr>
                </pic:pic>
              </a:graphicData>
            </a:graphic>
          </wp:anchor>
        </w:drawing>
      </w:r>
    </w:p>
    <w:p w14:paraId="609EBF6F" w14:textId="77777777" w:rsidR="00014C5F" w:rsidRDefault="00014C5F">
      <w:pPr>
        <w:jc w:val="left"/>
      </w:pPr>
    </w:p>
    <w:p w14:paraId="4522F8B7" w14:textId="77777777" w:rsidR="00194987" w:rsidRDefault="00194987" w:rsidP="00194987">
      <w:pPr>
        <w:pStyle w:val="Titre2"/>
        <w:sectPr w:rsidR="00194987" w:rsidSect="003E7CBF">
          <w:pgSz w:w="11906" w:h="16838"/>
          <w:pgMar w:top="1417" w:right="1417" w:bottom="1417" w:left="1417" w:header="708" w:footer="708" w:gutter="0"/>
          <w:pgNumType w:fmt="upperRoman" w:chapStyle="2"/>
          <w:cols w:space="708"/>
          <w:docGrid w:linePitch="360"/>
        </w:sectPr>
      </w:pPr>
      <w:bookmarkStart w:id="150" w:name="_Toc516066217"/>
      <w:r>
        <w:t>Comptes rendus de réunions</w:t>
      </w:r>
      <w:bookmarkEnd w:id="150"/>
    </w:p>
    <w:p w14:paraId="69AC53D4" w14:textId="77777777" w:rsidR="00194987" w:rsidRPr="00103241" w:rsidRDefault="00194987" w:rsidP="00194987">
      <w:pPr>
        <w:pStyle w:val="Titre3"/>
        <w:rPr>
          <w:rFonts w:ascii="Times New Roman" w:eastAsia="Times New Roman" w:hAnsi="Times New Roman" w:cs="Times New Roman"/>
          <w:sz w:val="24"/>
          <w:szCs w:val="24"/>
          <w:lang w:eastAsia="fr-FR"/>
        </w:rPr>
      </w:pPr>
      <w:bookmarkStart w:id="151" w:name="_Toc516066218"/>
      <w:r w:rsidRPr="00103241">
        <w:rPr>
          <w:rFonts w:eastAsia="Times New Roman"/>
          <w:lang w:eastAsia="fr-FR"/>
        </w:rPr>
        <w:t>Compte rendu réunion PFR du 02/01/2018</w:t>
      </w:r>
      <w:bookmarkEnd w:id="151"/>
      <w:r w:rsidRPr="00103241">
        <w:rPr>
          <w:rFonts w:eastAsia="Times New Roman"/>
          <w:lang w:eastAsia="fr-FR"/>
        </w:rPr>
        <w:t xml:space="preserve"> </w:t>
      </w:r>
    </w:p>
    <w:p w14:paraId="1318D392" w14:textId="77777777" w:rsidR="00194987" w:rsidRPr="00103241" w:rsidRDefault="00194987" w:rsidP="00194987">
      <w:pPr>
        <w:spacing w:after="0" w:line="240" w:lineRule="auto"/>
        <w:jc w:val="left"/>
        <w:rPr>
          <w:rFonts w:ascii="Times New Roman" w:eastAsia="Times New Roman" w:hAnsi="Times New Roman" w:cs="Times New Roman"/>
          <w:sz w:val="24"/>
          <w:szCs w:val="24"/>
          <w:lang w:eastAsia="fr-FR"/>
        </w:rPr>
      </w:pPr>
    </w:p>
    <w:p w14:paraId="3A793C91" w14:textId="77777777" w:rsidR="00194987" w:rsidRPr="00103241" w:rsidRDefault="00194987" w:rsidP="00194987">
      <w:pPr>
        <w:rPr>
          <w:rFonts w:eastAsia="Times New Roman"/>
          <w:sz w:val="24"/>
          <w:szCs w:val="24"/>
          <w:lang w:eastAsia="fr-FR"/>
        </w:rPr>
      </w:pPr>
      <w:r w:rsidRPr="00103241">
        <w:rPr>
          <w:rFonts w:eastAsia="Times New Roman"/>
          <w:u w:val="single"/>
          <w:lang w:eastAsia="fr-FR"/>
        </w:rPr>
        <w:t xml:space="preserve">Participants </w:t>
      </w:r>
      <w:r w:rsidRPr="00103241">
        <w:rPr>
          <w:rFonts w:eastAsia="Times New Roman"/>
          <w:lang w:eastAsia="fr-FR"/>
        </w:rPr>
        <w:t>: Alexis, Thomas</w:t>
      </w:r>
    </w:p>
    <w:p w14:paraId="581546D0" w14:textId="77777777" w:rsidR="00194987" w:rsidRPr="00103241" w:rsidRDefault="00194987" w:rsidP="00194987">
      <w:pPr>
        <w:rPr>
          <w:rFonts w:eastAsia="Times New Roman"/>
          <w:sz w:val="24"/>
          <w:szCs w:val="24"/>
          <w:lang w:eastAsia="fr-FR"/>
        </w:rPr>
      </w:pPr>
    </w:p>
    <w:p w14:paraId="434A85FC" w14:textId="77777777" w:rsidR="00194987" w:rsidRPr="00103241" w:rsidRDefault="00194987" w:rsidP="00194987">
      <w:pPr>
        <w:rPr>
          <w:rFonts w:eastAsia="Times New Roman"/>
          <w:sz w:val="24"/>
          <w:szCs w:val="24"/>
          <w:lang w:eastAsia="fr-FR"/>
        </w:rPr>
      </w:pPr>
      <w:r w:rsidRPr="00103241">
        <w:rPr>
          <w:rFonts w:eastAsia="Times New Roman"/>
          <w:u w:val="single"/>
          <w:lang w:eastAsia="fr-FR"/>
        </w:rPr>
        <w:t xml:space="preserve">Sujet </w:t>
      </w:r>
      <w:r w:rsidRPr="00103241">
        <w:rPr>
          <w:rFonts w:eastAsia="Times New Roman"/>
          <w:lang w:eastAsia="fr-FR"/>
        </w:rPr>
        <w:t>: Analyse sur la logistique et l’acceptation devis.</w:t>
      </w:r>
    </w:p>
    <w:p w14:paraId="1D02E805" w14:textId="77777777" w:rsidR="00194987" w:rsidRDefault="00194987" w:rsidP="00194987">
      <w:pPr>
        <w:rPr>
          <w:rFonts w:eastAsia="Times New Roman"/>
          <w:sz w:val="24"/>
          <w:szCs w:val="24"/>
          <w:lang w:eastAsia="fr-FR"/>
        </w:rPr>
      </w:pPr>
    </w:p>
    <w:p w14:paraId="138BC8A2" w14:textId="77777777" w:rsidR="00194987" w:rsidRPr="00103241" w:rsidRDefault="00194987" w:rsidP="00194987">
      <w:pPr>
        <w:rPr>
          <w:rFonts w:eastAsia="Times New Roman"/>
          <w:sz w:val="24"/>
          <w:szCs w:val="24"/>
          <w:lang w:eastAsia="fr-FR"/>
        </w:rPr>
      </w:pPr>
      <w:r>
        <w:rPr>
          <w:rFonts w:eastAsia="Times New Roman"/>
          <w:sz w:val="24"/>
          <w:szCs w:val="24"/>
          <w:lang w:eastAsia="fr-FR"/>
        </w:rPr>
        <w:t>Points à traiter pour la prochaine réunion :</w:t>
      </w:r>
    </w:p>
    <w:p w14:paraId="749CA6E5" w14:textId="77777777" w:rsidR="00194987" w:rsidRPr="00B33C70" w:rsidRDefault="00194987" w:rsidP="00194987">
      <w:pPr>
        <w:pStyle w:val="Paragraphedeliste"/>
        <w:numPr>
          <w:ilvl w:val="0"/>
          <w:numId w:val="46"/>
        </w:numPr>
        <w:rPr>
          <w:rFonts w:eastAsia="Times New Roman"/>
          <w:sz w:val="24"/>
          <w:szCs w:val="24"/>
          <w:lang w:eastAsia="fr-FR"/>
        </w:rPr>
      </w:pPr>
      <w:r w:rsidRPr="00B33C70">
        <w:rPr>
          <w:rFonts w:eastAsia="Times New Roman"/>
          <w:lang w:eastAsia="fr-FR"/>
        </w:rPr>
        <w:t>Une API.</w:t>
      </w:r>
    </w:p>
    <w:p w14:paraId="38BB9A4D" w14:textId="77777777" w:rsidR="00194987" w:rsidRPr="00B33C70" w:rsidRDefault="00194987" w:rsidP="00194987">
      <w:pPr>
        <w:pStyle w:val="Paragraphedeliste"/>
        <w:numPr>
          <w:ilvl w:val="0"/>
          <w:numId w:val="46"/>
        </w:numPr>
        <w:rPr>
          <w:rFonts w:eastAsia="Times New Roman"/>
          <w:sz w:val="24"/>
          <w:szCs w:val="24"/>
          <w:lang w:eastAsia="fr-FR"/>
        </w:rPr>
      </w:pPr>
      <w:r w:rsidRPr="00B33C70">
        <w:rPr>
          <w:rFonts w:eastAsia="Times New Roman"/>
          <w:lang w:eastAsia="fr-FR"/>
        </w:rPr>
        <w:t>Une appli tablette / mobile + PC.</w:t>
      </w:r>
    </w:p>
    <w:p w14:paraId="101B403C" w14:textId="77777777" w:rsidR="00194987" w:rsidRPr="00B33C70" w:rsidRDefault="00194987" w:rsidP="00194987">
      <w:pPr>
        <w:pStyle w:val="Paragraphedeliste"/>
        <w:numPr>
          <w:ilvl w:val="0"/>
          <w:numId w:val="46"/>
        </w:numPr>
        <w:rPr>
          <w:rFonts w:eastAsia="Times New Roman"/>
          <w:sz w:val="24"/>
          <w:szCs w:val="24"/>
          <w:lang w:eastAsia="fr-FR"/>
        </w:rPr>
      </w:pPr>
      <w:r w:rsidRPr="00B33C70">
        <w:rPr>
          <w:rFonts w:eastAsia="Times New Roman"/>
          <w:lang w:eastAsia="fr-FR"/>
        </w:rPr>
        <w:t xml:space="preserve">Pas de module de gestion de stocks. </w:t>
      </w:r>
    </w:p>
    <w:p w14:paraId="007C037C" w14:textId="77777777" w:rsidR="00194987" w:rsidRPr="00B33C70" w:rsidRDefault="00194987" w:rsidP="00194987">
      <w:pPr>
        <w:pStyle w:val="Paragraphedeliste"/>
        <w:numPr>
          <w:ilvl w:val="0"/>
          <w:numId w:val="46"/>
        </w:numPr>
        <w:rPr>
          <w:rFonts w:eastAsia="Times New Roman"/>
          <w:sz w:val="24"/>
          <w:szCs w:val="24"/>
          <w:lang w:eastAsia="fr-FR"/>
        </w:rPr>
      </w:pPr>
      <w:r w:rsidRPr="00B33C70">
        <w:rPr>
          <w:rFonts w:eastAsia="Times New Roman"/>
          <w:lang w:eastAsia="fr-FR"/>
        </w:rPr>
        <w:t xml:space="preserve">Interface d’information pour les parties concernées (logistique, production, etc…). </w:t>
      </w:r>
    </w:p>
    <w:p w14:paraId="309E5CAD" w14:textId="77777777" w:rsidR="00194987" w:rsidRPr="00B33C70" w:rsidRDefault="00194987" w:rsidP="00194987">
      <w:pPr>
        <w:pStyle w:val="Paragraphedeliste"/>
        <w:numPr>
          <w:ilvl w:val="0"/>
          <w:numId w:val="46"/>
        </w:numPr>
        <w:rPr>
          <w:rFonts w:eastAsia="Times New Roman"/>
          <w:sz w:val="24"/>
          <w:szCs w:val="24"/>
          <w:lang w:eastAsia="fr-FR"/>
        </w:rPr>
      </w:pPr>
      <w:r w:rsidRPr="00B33C70">
        <w:rPr>
          <w:rFonts w:eastAsia="Times New Roman"/>
          <w:lang w:eastAsia="fr-FR"/>
        </w:rPr>
        <w:t>Interface de paramétrage et partage de plans (modèles, matériaux, etc…) pour le bureau d’étude vers l’appli mobile des commerciaux (cf. page 17).</w:t>
      </w:r>
    </w:p>
    <w:p w14:paraId="46562E44" w14:textId="77777777" w:rsidR="00194987" w:rsidRPr="00B33C70" w:rsidRDefault="00194987" w:rsidP="00194987">
      <w:pPr>
        <w:pStyle w:val="Paragraphedeliste"/>
        <w:numPr>
          <w:ilvl w:val="0"/>
          <w:numId w:val="46"/>
        </w:numPr>
        <w:rPr>
          <w:rFonts w:eastAsia="Times New Roman"/>
          <w:sz w:val="24"/>
          <w:szCs w:val="24"/>
          <w:lang w:eastAsia="fr-FR"/>
        </w:rPr>
      </w:pPr>
      <w:r w:rsidRPr="00B33C70">
        <w:rPr>
          <w:rFonts w:eastAsia="Times New Roman"/>
          <w:lang w:eastAsia="fr-FR"/>
        </w:rPr>
        <w:t>Faut-il une vitrine web avec formulaire de contact pour demande de devis ?</w:t>
      </w:r>
    </w:p>
    <w:p w14:paraId="7339CEBD" w14:textId="77777777" w:rsidR="00194987" w:rsidRDefault="00194987" w:rsidP="00194987">
      <w:pPr>
        <w:jc w:val="left"/>
      </w:pPr>
      <w:r>
        <w:br w:type="page"/>
      </w:r>
    </w:p>
    <w:p w14:paraId="0BBD1DB4" w14:textId="77777777" w:rsidR="00194987" w:rsidRPr="00B33C70" w:rsidRDefault="00194987" w:rsidP="00194987">
      <w:pPr>
        <w:pStyle w:val="Titre3"/>
        <w:rPr>
          <w:rFonts w:ascii="Times New Roman" w:eastAsia="Times New Roman" w:hAnsi="Times New Roman" w:cs="Times New Roman"/>
          <w:sz w:val="24"/>
          <w:szCs w:val="24"/>
          <w:lang w:eastAsia="fr-FR"/>
        </w:rPr>
      </w:pPr>
      <w:bookmarkStart w:id="152" w:name="_Toc516066219"/>
      <w:r w:rsidRPr="00B33C70">
        <w:rPr>
          <w:rFonts w:eastAsia="Times New Roman"/>
          <w:lang w:eastAsia="fr-FR"/>
        </w:rPr>
        <w:t>Compte rendu réunion PFR du 09/01/2018</w:t>
      </w:r>
      <w:bookmarkEnd w:id="152"/>
      <w:r w:rsidRPr="00B33C70">
        <w:rPr>
          <w:rFonts w:eastAsia="Times New Roman"/>
          <w:lang w:eastAsia="fr-FR"/>
        </w:rPr>
        <w:t xml:space="preserve"> </w:t>
      </w:r>
    </w:p>
    <w:p w14:paraId="71292B60" w14:textId="77777777" w:rsidR="00194987" w:rsidRPr="00B33C70" w:rsidRDefault="00194987" w:rsidP="00194987">
      <w:pPr>
        <w:spacing w:after="0" w:line="240" w:lineRule="auto"/>
        <w:jc w:val="left"/>
        <w:rPr>
          <w:rFonts w:ascii="Times New Roman" w:eastAsia="Times New Roman" w:hAnsi="Times New Roman" w:cs="Times New Roman"/>
          <w:sz w:val="24"/>
          <w:szCs w:val="24"/>
          <w:lang w:eastAsia="fr-FR"/>
        </w:rPr>
      </w:pPr>
    </w:p>
    <w:p w14:paraId="5371E96D"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b/>
          <w:bCs/>
          <w:u w:val="single"/>
          <w:lang w:eastAsia="fr-FR"/>
        </w:rPr>
        <w:t>Participant</w:t>
      </w:r>
      <w:r w:rsidRPr="00B33C70">
        <w:rPr>
          <w:rFonts w:eastAsia="Times New Roman"/>
          <w:lang w:eastAsia="fr-FR"/>
        </w:rPr>
        <w:t xml:space="preserve"> : Thomas, Alexis, Julien</w:t>
      </w:r>
    </w:p>
    <w:p w14:paraId="5414D5A2" w14:textId="77777777" w:rsidR="00194987" w:rsidRPr="00B33C70" w:rsidRDefault="00194987" w:rsidP="00194987">
      <w:pPr>
        <w:rPr>
          <w:rFonts w:ascii="Times New Roman" w:eastAsia="Times New Roman" w:hAnsi="Times New Roman" w:cs="Times New Roman"/>
          <w:sz w:val="24"/>
          <w:szCs w:val="24"/>
          <w:lang w:eastAsia="fr-FR"/>
        </w:rPr>
      </w:pPr>
    </w:p>
    <w:p w14:paraId="3E549C4A"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b/>
          <w:bCs/>
          <w:u w:val="single"/>
          <w:lang w:eastAsia="fr-FR"/>
        </w:rPr>
        <w:t>Sujet</w:t>
      </w:r>
      <w:r w:rsidRPr="00B33C70">
        <w:rPr>
          <w:rFonts w:eastAsia="Times New Roman"/>
          <w:u w:val="single"/>
          <w:lang w:eastAsia="fr-FR"/>
        </w:rPr>
        <w:t xml:space="preserve"> :</w:t>
      </w:r>
      <w:r w:rsidRPr="00B33C70">
        <w:rPr>
          <w:rFonts w:eastAsia="Times New Roman"/>
          <w:lang w:eastAsia="fr-FR"/>
        </w:rPr>
        <w:t xml:space="preserve"> Fonctionnalités des applications</w:t>
      </w:r>
    </w:p>
    <w:p w14:paraId="4EFCA710" w14:textId="77777777" w:rsidR="00194987" w:rsidRPr="00B33C70" w:rsidRDefault="00194987" w:rsidP="00194987">
      <w:pPr>
        <w:rPr>
          <w:rFonts w:ascii="Times New Roman" w:eastAsia="Times New Roman" w:hAnsi="Times New Roman" w:cs="Times New Roman"/>
          <w:sz w:val="24"/>
          <w:szCs w:val="24"/>
          <w:lang w:eastAsia="fr-FR"/>
        </w:rPr>
      </w:pPr>
    </w:p>
    <w:p w14:paraId="4DA1E508"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Service achat → gère les commandes.</w:t>
      </w:r>
    </w:p>
    <w:p w14:paraId="56DC440A" w14:textId="77777777" w:rsidR="00194987" w:rsidRPr="00B33C70" w:rsidRDefault="00194987" w:rsidP="00194987">
      <w:pPr>
        <w:rPr>
          <w:rFonts w:ascii="Times New Roman" w:eastAsia="Times New Roman" w:hAnsi="Times New Roman" w:cs="Times New Roman"/>
          <w:sz w:val="24"/>
          <w:szCs w:val="24"/>
          <w:lang w:eastAsia="fr-FR"/>
        </w:rPr>
      </w:pPr>
    </w:p>
    <w:p w14:paraId="5B2B0F32"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Pour l’envoi de commande automatique → Voir pour générer un fichier RTF (PDF) par du HTML. (Framework).</w:t>
      </w:r>
    </w:p>
    <w:p w14:paraId="1DF2C9A8" w14:textId="77777777" w:rsidR="00194987" w:rsidRPr="00B33C70" w:rsidRDefault="00194987" w:rsidP="00194987">
      <w:pPr>
        <w:rPr>
          <w:rFonts w:ascii="Times New Roman" w:eastAsia="Times New Roman" w:hAnsi="Times New Roman" w:cs="Times New Roman"/>
          <w:sz w:val="24"/>
          <w:szCs w:val="24"/>
          <w:lang w:eastAsia="fr-FR"/>
        </w:rPr>
      </w:pPr>
    </w:p>
    <w:p w14:paraId="062EF95E"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Il faudrait envoyer une copie du bon de commande au service achat et service comptabilité.</w:t>
      </w:r>
    </w:p>
    <w:p w14:paraId="53213BA0" w14:textId="77777777" w:rsidR="00194987" w:rsidRPr="00B33C70" w:rsidRDefault="00194987" w:rsidP="00194987">
      <w:pPr>
        <w:rPr>
          <w:rFonts w:ascii="Times New Roman" w:eastAsia="Times New Roman" w:hAnsi="Times New Roman" w:cs="Times New Roman"/>
          <w:sz w:val="24"/>
          <w:szCs w:val="24"/>
          <w:lang w:eastAsia="fr-FR"/>
        </w:rPr>
      </w:pPr>
    </w:p>
    <w:p w14:paraId="3CF956F8"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Les services concernés :</w:t>
      </w:r>
    </w:p>
    <w:p w14:paraId="448A4CDF" w14:textId="77777777" w:rsidR="00194987" w:rsidRPr="00B33C70" w:rsidRDefault="00194987" w:rsidP="00194987">
      <w:pPr>
        <w:pStyle w:val="Paragraphedeliste"/>
        <w:numPr>
          <w:ilvl w:val="0"/>
          <w:numId w:val="47"/>
        </w:numPr>
        <w:rPr>
          <w:rFonts w:eastAsia="Times New Roman"/>
          <w:lang w:eastAsia="fr-FR"/>
        </w:rPr>
      </w:pPr>
      <w:r w:rsidRPr="00B33C70">
        <w:rPr>
          <w:rFonts w:eastAsia="Times New Roman"/>
          <w:lang w:eastAsia="fr-FR"/>
        </w:rPr>
        <w:t>Bureau d’étude</w:t>
      </w:r>
    </w:p>
    <w:p w14:paraId="08B3EC9E" w14:textId="77777777" w:rsidR="00194987" w:rsidRPr="00B33C70" w:rsidRDefault="00194987" w:rsidP="00194987">
      <w:pPr>
        <w:pStyle w:val="Paragraphedeliste"/>
        <w:numPr>
          <w:ilvl w:val="0"/>
          <w:numId w:val="47"/>
        </w:numPr>
        <w:rPr>
          <w:rFonts w:eastAsia="Times New Roman"/>
          <w:lang w:eastAsia="fr-FR"/>
        </w:rPr>
      </w:pPr>
      <w:r w:rsidRPr="00B33C70">
        <w:rPr>
          <w:rFonts w:eastAsia="Times New Roman"/>
          <w:lang w:eastAsia="fr-FR"/>
        </w:rPr>
        <w:t xml:space="preserve">Commerciaux </w:t>
      </w:r>
    </w:p>
    <w:p w14:paraId="7989288F" w14:textId="77777777" w:rsidR="00194987" w:rsidRPr="00B33C70" w:rsidRDefault="00194987" w:rsidP="00194987">
      <w:pPr>
        <w:pStyle w:val="Paragraphedeliste"/>
        <w:numPr>
          <w:ilvl w:val="0"/>
          <w:numId w:val="47"/>
        </w:numPr>
        <w:rPr>
          <w:rFonts w:eastAsia="Times New Roman"/>
          <w:lang w:eastAsia="fr-FR"/>
        </w:rPr>
      </w:pPr>
      <w:r w:rsidRPr="00B33C70">
        <w:rPr>
          <w:rFonts w:eastAsia="Times New Roman"/>
          <w:lang w:eastAsia="fr-FR"/>
        </w:rPr>
        <w:t>Service achat</w:t>
      </w:r>
    </w:p>
    <w:p w14:paraId="1DE5FAE0" w14:textId="77777777" w:rsidR="00194987" w:rsidRPr="00B33C70" w:rsidRDefault="00194987" w:rsidP="00194987">
      <w:pPr>
        <w:pStyle w:val="Paragraphedeliste"/>
        <w:numPr>
          <w:ilvl w:val="0"/>
          <w:numId w:val="47"/>
        </w:numPr>
        <w:rPr>
          <w:rFonts w:eastAsia="Times New Roman"/>
          <w:lang w:eastAsia="fr-FR"/>
        </w:rPr>
      </w:pPr>
      <w:r w:rsidRPr="00B33C70">
        <w:rPr>
          <w:rFonts w:eastAsia="Times New Roman"/>
          <w:lang w:eastAsia="fr-FR"/>
        </w:rPr>
        <w:t>Service comptabilité</w:t>
      </w:r>
    </w:p>
    <w:p w14:paraId="1AD61FD8" w14:textId="77777777" w:rsidR="00194987" w:rsidRPr="00B33C70" w:rsidRDefault="00194987" w:rsidP="00194987">
      <w:pPr>
        <w:rPr>
          <w:rFonts w:ascii="Times New Roman" w:eastAsia="Times New Roman" w:hAnsi="Times New Roman" w:cs="Times New Roman"/>
          <w:sz w:val="24"/>
          <w:szCs w:val="24"/>
          <w:lang w:eastAsia="fr-FR"/>
        </w:rPr>
      </w:pPr>
    </w:p>
    <w:p w14:paraId="23906B5A" w14:textId="77777777" w:rsidR="00194987" w:rsidRDefault="00194987" w:rsidP="00194987">
      <w:pPr>
        <w:jc w:val="left"/>
        <w:rPr>
          <w:rFonts w:eastAsia="Times New Roman"/>
          <w:b/>
          <w:bCs/>
          <w:u w:val="single"/>
          <w:lang w:eastAsia="fr-FR"/>
        </w:rPr>
      </w:pPr>
      <w:r>
        <w:rPr>
          <w:rFonts w:eastAsia="Times New Roman"/>
          <w:b/>
          <w:bCs/>
          <w:u w:val="single"/>
          <w:lang w:eastAsia="fr-FR"/>
        </w:rPr>
        <w:br w:type="page"/>
      </w:r>
    </w:p>
    <w:p w14:paraId="767312EA"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b/>
          <w:bCs/>
          <w:u w:val="single"/>
          <w:lang w:eastAsia="fr-FR"/>
        </w:rPr>
        <w:t>Cheminement</w:t>
      </w:r>
      <w:r w:rsidRPr="00B33C70">
        <w:rPr>
          <w:rFonts w:eastAsia="Times New Roman"/>
          <w:lang w:eastAsia="fr-FR"/>
        </w:rPr>
        <w:t xml:space="preserve"> :</w:t>
      </w:r>
    </w:p>
    <w:p w14:paraId="37A99631" w14:textId="77777777" w:rsidR="00194987" w:rsidRPr="00B33C70" w:rsidRDefault="00194987" w:rsidP="00194987">
      <w:pPr>
        <w:rPr>
          <w:rFonts w:ascii="Times New Roman" w:eastAsia="Times New Roman" w:hAnsi="Times New Roman" w:cs="Times New Roman"/>
          <w:sz w:val="24"/>
          <w:szCs w:val="24"/>
          <w:lang w:eastAsia="fr-FR"/>
        </w:rPr>
      </w:pPr>
    </w:p>
    <w:p w14:paraId="7FF3A0F3"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Dans un 1er temps, le commercial prend en compte la demande du client :</w:t>
      </w:r>
    </w:p>
    <w:p w14:paraId="40729199" w14:textId="77777777" w:rsidR="00194987" w:rsidRPr="00B33C70" w:rsidRDefault="00194987" w:rsidP="00194987">
      <w:pPr>
        <w:rPr>
          <w:rFonts w:eastAsia="Times New Roman"/>
          <w:lang w:eastAsia="fr-FR"/>
        </w:rPr>
      </w:pPr>
      <w:r w:rsidRPr="00B33C70">
        <w:rPr>
          <w:rFonts w:eastAsia="Times New Roman"/>
          <w:lang w:eastAsia="fr-FR"/>
        </w:rPr>
        <w:t>La surface</w:t>
      </w:r>
    </w:p>
    <w:p w14:paraId="06487639" w14:textId="77777777" w:rsidR="00194987" w:rsidRPr="00B33C70" w:rsidRDefault="00194987" w:rsidP="00194987">
      <w:pPr>
        <w:rPr>
          <w:rFonts w:eastAsia="Times New Roman"/>
          <w:lang w:eastAsia="fr-FR"/>
        </w:rPr>
      </w:pPr>
      <w:r w:rsidRPr="00B33C70">
        <w:rPr>
          <w:rFonts w:eastAsia="Times New Roman"/>
          <w:lang w:eastAsia="fr-FR"/>
        </w:rPr>
        <w:t>Les finitions</w:t>
      </w:r>
    </w:p>
    <w:p w14:paraId="24EC21CE" w14:textId="77777777" w:rsidR="00194987" w:rsidRPr="00B33C70" w:rsidRDefault="00194987" w:rsidP="00194987">
      <w:pPr>
        <w:rPr>
          <w:rFonts w:eastAsia="Times New Roman"/>
          <w:lang w:eastAsia="fr-FR"/>
        </w:rPr>
      </w:pPr>
      <w:r w:rsidRPr="00B33C70">
        <w:rPr>
          <w:rFonts w:eastAsia="Times New Roman"/>
          <w:lang w:eastAsia="fr-FR"/>
        </w:rPr>
        <w:t>etc...</w:t>
      </w:r>
    </w:p>
    <w:p w14:paraId="11D99F0D" w14:textId="77777777" w:rsidR="00194987" w:rsidRPr="00B33C70" w:rsidRDefault="00194987" w:rsidP="00194987">
      <w:pPr>
        <w:rPr>
          <w:rFonts w:ascii="Times New Roman" w:eastAsia="Times New Roman" w:hAnsi="Times New Roman" w:cs="Times New Roman"/>
          <w:sz w:val="24"/>
          <w:szCs w:val="24"/>
          <w:lang w:eastAsia="fr-FR"/>
        </w:rPr>
      </w:pPr>
    </w:p>
    <w:p w14:paraId="64B76693"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Il établit un devis brouillon qu’il envoi au bureau d’étude. (Cf. p14, p15, p17)</w:t>
      </w:r>
    </w:p>
    <w:p w14:paraId="6AE6FFB9" w14:textId="77777777" w:rsidR="00194987" w:rsidRPr="00B33C70" w:rsidRDefault="00194987" w:rsidP="00194987">
      <w:pPr>
        <w:rPr>
          <w:rFonts w:ascii="Times New Roman" w:eastAsia="Times New Roman" w:hAnsi="Times New Roman" w:cs="Times New Roman"/>
          <w:sz w:val="24"/>
          <w:szCs w:val="24"/>
          <w:lang w:eastAsia="fr-FR"/>
        </w:rPr>
      </w:pPr>
    </w:p>
    <w:p w14:paraId="3AED52BF"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Le bureau d’étude fait les plans en fonction du devis brouillon. Une fois les plans effectués, il remplit le reste des données nécessaires à l’établissement du devis.</w:t>
      </w:r>
    </w:p>
    <w:p w14:paraId="3D8C2AA6" w14:textId="77777777" w:rsidR="00194987" w:rsidRPr="00B33C70" w:rsidRDefault="00194987" w:rsidP="00194987">
      <w:pPr>
        <w:rPr>
          <w:rFonts w:ascii="Times New Roman" w:eastAsia="Times New Roman" w:hAnsi="Times New Roman" w:cs="Times New Roman"/>
          <w:sz w:val="24"/>
          <w:szCs w:val="24"/>
          <w:lang w:eastAsia="fr-FR"/>
        </w:rPr>
      </w:pPr>
    </w:p>
    <w:p w14:paraId="454D0429"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Il renvoi les plans et le devis chiffré au commercial et au client.</w:t>
      </w:r>
    </w:p>
    <w:p w14:paraId="36A57B47" w14:textId="77777777" w:rsidR="00194987" w:rsidRPr="00B33C70" w:rsidRDefault="00194987" w:rsidP="00194987">
      <w:pPr>
        <w:rPr>
          <w:rFonts w:ascii="Times New Roman" w:eastAsia="Times New Roman" w:hAnsi="Times New Roman" w:cs="Times New Roman"/>
          <w:sz w:val="24"/>
          <w:szCs w:val="24"/>
          <w:lang w:eastAsia="fr-FR"/>
        </w:rPr>
      </w:pPr>
    </w:p>
    <w:p w14:paraId="0577193B"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 xml:space="preserve">Si acceptation (signature électronique), la commande est lancée aux fournisseurs. </w:t>
      </w:r>
    </w:p>
    <w:p w14:paraId="450F9605"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Une copie pour lecture et archivage est envoyée au service achat et service comptabilité.</w:t>
      </w:r>
    </w:p>
    <w:p w14:paraId="01FB1064"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ascii="Times New Roman" w:eastAsia="Times New Roman" w:hAnsi="Times New Roman" w:cs="Times New Roman"/>
          <w:sz w:val="24"/>
          <w:szCs w:val="24"/>
          <w:lang w:eastAsia="fr-FR"/>
        </w:rPr>
        <w:br/>
      </w:r>
    </w:p>
    <w:p w14:paraId="17B08640"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b/>
          <w:bCs/>
          <w:u w:val="single"/>
          <w:lang w:eastAsia="fr-FR"/>
        </w:rPr>
        <w:t>Questions :</w:t>
      </w:r>
    </w:p>
    <w:p w14:paraId="6A1B0863" w14:textId="77777777" w:rsidR="00194987" w:rsidRPr="00B33C70" w:rsidRDefault="00194987" w:rsidP="00194987">
      <w:pPr>
        <w:rPr>
          <w:rFonts w:ascii="Times New Roman" w:eastAsia="Times New Roman" w:hAnsi="Times New Roman" w:cs="Times New Roman"/>
          <w:sz w:val="24"/>
          <w:szCs w:val="24"/>
          <w:lang w:eastAsia="fr-FR"/>
        </w:rPr>
      </w:pPr>
    </w:p>
    <w:p w14:paraId="2A1DA538"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Demander à Valérie comment trouve-t-on le prix de base ?</w:t>
      </w:r>
    </w:p>
    <w:p w14:paraId="4E58145C" w14:textId="77777777" w:rsidR="00194987" w:rsidRPr="00B33C70" w:rsidRDefault="00194987" w:rsidP="00194987">
      <w:pPr>
        <w:rPr>
          <w:rFonts w:ascii="Times New Roman" w:eastAsia="Times New Roman" w:hAnsi="Times New Roman" w:cs="Times New Roman"/>
          <w:sz w:val="24"/>
          <w:szCs w:val="24"/>
          <w:lang w:eastAsia="fr-FR"/>
        </w:rPr>
      </w:pPr>
      <w:r w:rsidRPr="00B33C70">
        <w:rPr>
          <w:rFonts w:eastAsia="Times New Roman"/>
          <w:lang w:eastAsia="fr-FR"/>
        </w:rPr>
        <w:t>Comment connaître la marge commerciale ? Marge d’entreprise et commerciale ?</w:t>
      </w:r>
    </w:p>
    <w:p w14:paraId="2411DE0C" w14:textId="77777777" w:rsidR="00194987" w:rsidRDefault="00194987" w:rsidP="00194987">
      <w:pPr>
        <w:jc w:val="left"/>
        <w:rPr>
          <w:rFonts w:asciiTheme="majorHAnsi" w:eastAsia="Times New Roman" w:hAnsiTheme="majorHAnsi" w:cstheme="majorBidi"/>
          <w:color w:val="2F5496" w:themeColor="accent1" w:themeShade="BF"/>
          <w:sz w:val="40"/>
          <w:szCs w:val="28"/>
          <w:lang w:eastAsia="fr-FR"/>
        </w:rPr>
      </w:pPr>
      <w:r>
        <w:rPr>
          <w:rFonts w:eastAsia="Times New Roman"/>
          <w:lang w:eastAsia="fr-FR"/>
        </w:rPr>
        <w:br w:type="page"/>
      </w:r>
    </w:p>
    <w:p w14:paraId="5C8036EB" w14:textId="77777777" w:rsidR="00194987" w:rsidRPr="0052666B" w:rsidRDefault="00194987" w:rsidP="00194987">
      <w:pPr>
        <w:pStyle w:val="Titre3"/>
        <w:rPr>
          <w:rFonts w:ascii="Times New Roman" w:eastAsia="Times New Roman" w:hAnsi="Times New Roman" w:cs="Times New Roman"/>
          <w:sz w:val="24"/>
          <w:szCs w:val="24"/>
          <w:lang w:eastAsia="fr-FR"/>
        </w:rPr>
      </w:pPr>
      <w:bookmarkStart w:id="153" w:name="_Toc516066220"/>
      <w:r w:rsidRPr="0052666B">
        <w:rPr>
          <w:rFonts w:eastAsia="Times New Roman"/>
          <w:lang w:eastAsia="fr-FR"/>
        </w:rPr>
        <w:t>Compte rendu réunion PFR du 18/01/2018</w:t>
      </w:r>
      <w:bookmarkEnd w:id="153"/>
      <w:r w:rsidRPr="0052666B">
        <w:rPr>
          <w:rFonts w:eastAsia="Times New Roman"/>
          <w:lang w:eastAsia="fr-FR"/>
        </w:rPr>
        <w:t xml:space="preserve"> </w:t>
      </w:r>
    </w:p>
    <w:p w14:paraId="3DC7B6EE" w14:textId="77777777" w:rsidR="00194987" w:rsidRPr="0052666B" w:rsidRDefault="00194987" w:rsidP="00194987">
      <w:pPr>
        <w:spacing w:after="0" w:line="240" w:lineRule="auto"/>
        <w:jc w:val="left"/>
        <w:rPr>
          <w:rFonts w:ascii="Times New Roman" w:eastAsia="Times New Roman" w:hAnsi="Times New Roman" w:cs="Times New Roman"/>
          <w:sz w:val="24"/>
          <w:szCs w:val="24"/>
          <w:lang w:eastAsia="fr-FR"/>
        </w:rPr>
      </w:pPr>
    </w:p>
    <w:p w14:paraId="31C18EF8" w14:textId="77777777" w:rsidR="00194987" w:rsidRPr="0052666B" w:rsidRDefault="00194987" w:rsidP="00194987">
      <w:pPr>
        <w:rPr>
          <w:rFonts w:ascii="Times New Roman" w:eastAsia="Times New Roman" w:hAnsi="Times New Roman" w:cs="Times New Roman"/>
          <w:sz w:val="24"/>
          <w:szCs w:val="24"/>
          <w:lang w:eastAsia="fr-FR"/>
        </w:rPr>
      </w:pPr>
      <w:r w:rsidRPr="0052666B">
        <w:rPr>
          <w:rFonts w:eastAsia="Times New Roman"/>
          <w:b/>
          <w:bCs/>
          <w:u w:val="single"/>
          <w:lang w:eastAsia="fr-FR"/>
        </w:rPr>
        <w:t>Participant</w:t>
      </w:r>
      <w:r w:rsidRPr="0052666B">
        <w:rPr>
          <w:rFonts w:eastAsia="Times New Roman"/>
          <w:lang w:eastAsia="fr-FR"/>
        </w:rPr>
        <w:t xml:space="preserve"> : Thomas, Alexis, Julien</w:t>
      </w:r>
    </w:p>
    <w:p w14:paraId="69969702" w14:textId="77777777" w:rsidR="00194987" w:rsidRPr="0052666B" w:rsidRDefault="00194987" w:rsidP="00194987">
      <w:pPr>
        <w:rPr>
          <w:rFonts w:ascii="Times New Roman" w:eastAsia="Times New Roman" w:hAnsi="Times New Roman" w:cs="Times New Roman"/>
          <w:sz w:val="24"/>
          <w:szCs w:val="24"/>
          <w:lang w:eastAsia="fr-FR"/>
        </w:rPr>
      </w:pPr>
    </w:p>
    <w:p w14:paraId="512C1C8A" w14:textId="77777777" w:rsidR="00194987" w:rsidRPr="0052666B" w:rsidRDefault="00194987" w:rsidP="00194987">
      <w:pPr>
        <w:rPr>
          <w:rFonts w:ascii="Times New Roman" w:eastAsia="Times New Roman" w:hAnsi="Times New Roman" w:cs="Times New Roman"/>
          <w:sz w:val="24"/>
          <w:szCs w:val="24"/>
          <w:lang w:eastAsia="fr-FR"/>
        </w:rPr>
      </w:pPr>
      <w:r w:rsidRPr="0052666B">
        <w:rPr>
          <w:rFonts w:eastAsia="Times New Roman"/>
          <w:b/>
          <w:bCs/>
          <w:u w:val="single"/>
          <w:lang w:eastAsia="fr-FR"/>
        </w:rPr>
        <w:t>Sujet</w:t>
      </w:r>
      <w:r w:rsidRPr="0052666B">
        <w:rPr>
          <w:rFonts w:eastAsia="Times New Roman"/>
          <w:u w:val="single"/>
          <w:lang w:eastAsia="fr-FR"/>
        </w:rPr>
        <w:t xml:space="preserve"> :</w:t>
      </w:r>
      <w:r w:rsidRPr="0052666B">
        <w:rPr>
          <w:rFonts w:eastAsia="Times New Roman"/>
          <w:lang w:eastAsia="fr-FR"/>
        </w:rPr>
        <w:t xml:space="preserve"> Story</w:t>
      </w:r>
    </w:p>
    <w:p w14:paraId="244FBACB" w14:textId="77777777" w:rsidR="00194987" w:rsidRPr="0052666B" w:rsidRDefault="00194987" w:rsidP="00194987">
      <w:pPr>
        <w:rPr>
          <w:rFonts w:ascii="Times New Roman" w:eastAsia="Times New Roman" w:hAnsi="Times New Roman" w:cs="Times New Roman"/>
          <w:sz w:val="24"/>
          <w:szCs w:val="24"/>
          <w:lang w:eastAsia="fr-FR"/>
        </w:rPr>
      </w:pPr>
    </w:p>
    <w:p w14:paraId="21BDBD5D" w14:textId="77777777" w:rsidR="00194987" w:rsidRPr="0052666B" w:rsidRDefault="00194987" w:rsidP="00194987">
      <w:pPr>
        <w:rPr>
          <w:rFonts w:ascii="Times New Roman" w:eastAsia="Times New Roman" w:hAnsi="Times New Roman" w:cs="Times New Roman"/>
          <w:sz w:val="24"/>
          <w:szCs w:val="24"/>
          <w:lang w:eastAsia="fr-FR"/>
        </w:rPr>
      </w:pPr>
      <w:r w:rsidRPr="0052666B">
        <w:rPr>
          <w:rFonts w:eastAsia="Times New Roman"/>
          <w:lang w:eastAsia="fr-FR"/>
        </w:rPr>
        <w:t>Voir Story.xls</w:t>
      </w:r>
    </w:p>
    <w:p w14:paraId="0716546F" w14:textId="77777777" w:rsidR="00194987" w:rsidRPr="0052666B" w:rsidRDefault="00194987" w:rsidP="00194987">
      <w:pPr>
        <w:rPr>
          <w:rFonts w:ascii="Times New Roman" w:eastAsia="Times New Roman" w:hAnsi="Times New Roman" w:cs="Times New Roman"/>
          <w:sz w:val="24"/>
          <w:szCs w:val="24"/>
          <w:lang w:eastAsia="fr-FR"/>
        </w:rPr>
      </w:pPr>
    </w:p>
    <w:p w14:paraId="7EB1C9E9" w14:textId="77777777" w:rsidR="00194987" w:rsidRPr="0052666B" w:rsidRDefault="00194987" w:rsidP="00194987">
      <w:pPr>
        <w:rPr>
          <w:rFonts w:ascii="Times New Roman" w:eastAsia="Times New Roman" w:hAnsi="Times New Roman" w:cs="Times New Roman"/>
          <w:sz w:val="24"/>
          <w:szCs w:val="24"/>
          <w:lang w:eastAsia="fr-FR"/>
        </w:rPr>
      </w:pPr>
      <w:r w:rsidRPr="0052666B">
        <w:rPr>
          <w:rFonts w:eastAsia="Times New Roman"/>
          <w:b/>
          <w:bCs/>
          <w:u w:val="single"/>
          <w:lang w:eastAsia="fr-FR"/>
        </w:rPr>
        <w:t>Questions :</w:t>
      </w:r>
    </w:p>
    <w:p w14:paraId="059BFA91" w14:textId="77777777" w:rsidR="00194987" w:rsidRPr="0052666B" w:rsidRDefault="00194987" w:rsidP="00194987">
      <w:pPr>
        <w:rPr>
          <w:rFonts w:ascii="Times New Roman" w:eastAsia="Times New Roman" w:hAnsi="Times New Roman" w:cs="Times New Roman"/>
          <w:sz w:val="24"/>
          <w:szCs w:val="24"/>
          <w:lang w:eastAsia="fr-FR"/>
        </w:rPr>
      </w:pPr>
    </w:p>
    <w:p w14:paraId="4BE83729" w14:textId="77777777" w:rsidR="00194987" w:rsidRPr="0052666B" w:rsidRDefault="00194987" w:rsidP="00194987">
      <w:pPr>
        <w:rPr>
          <w:rFonts w:ascii="Times New Roman" w:eastAsia="Times New Roman" w:hAnsi="Times New Roman" w:cs="Times New Roman"/>
          <w:sz w:val="24"/>
          <w:szCs w:val="24"/>
          <w:lang w:eastAsia="fr-FR"/>
        </w:rPr>
      </w:pPr>
      <w:r>
        <w:rPr>
          <w:rFonts w:eastAsia="Times New Roman"/>
          <w:lang w:eastAsia="fr-FR"/>
        </w:rPr>
        <w:t>Relancer</w:t>
      </w:r>
      <w:r w:rsidRPr="0052666B">
        <w:rPr>
          <w:rFonts w:eastAsia="Times New Roman"/>
          <w:lang w:eastAsia="fr-FR"/>
        </w:rPr>
        <w:t xml:space="preserve"> Valérie comment trouve-t-on le prix de base ?</w:t>
      </w:r>
    </w:p>
    <w:p w14:paraId="2698F95C" w14:textId="77777777" w:rsidR="00194987" w:rsidRDefault="00194987" w:rsidP="00194987">
      <w:pPr>
        <w:rPr>
          <w:rFonts w:eastAsia="Times New Roman"/>
          <w:lang w:eastAsia="fr-FR"/>
        </w:rPr>
      </w:pPr>
      <w:r w:rsidRPr="0052666B">
        <w:rPr>
          <w:rFonts w:eastAsia="Times New Roman"/>
          <w:lang w:eastAsia="fr-FR"/>
        </w:rPr>
        <w:t xml:space="preserve">Comment connaître la marge commerciale ? </w:t>
      </w:r>
    </w:p>
    <w:p w14:paraId="55A3139D" w14:textId="77777777" w:rsidR="00194987" w:rsidRDefault="00194987" w:rsidP="00194987">
      <w:pPr>
        <w:rPr>
          <w:rFonts w:eastAsia="Times New Roman"/>
          <w:lang w:eastAsia="fr-FR"/>
        </w:rPr>
      </w:pPr>
      <w:r w:rsidRPr="0052666B">
        <w:rPr>
          <w:rFonts w:eastAsia="Times New Roman"/>
          <w:lang w:eastAsia="fr-FR"/>
        </w:rPr>
        <w:t>Marge</w:t>
      </w:r>
      <w:r>
        <w:rPr>
          <w:rFonts w:eastAsia="Times New Roman"/>
          <w:lang w:eastAsia="fr-FR"/>
        </w:rPr>
        <w:t xml:space="preserve"> </w:t>
      </w:r>
      <w:r w:rsidRPr="0052666B">
        <w:rPr>
          <w:rFonts w:eastAsia="Times New Roman"/>
          <w:lang w:eastAsia="fr-FR"/>
        </w:rPr>
        <w:t>d’entreprise et commerciale ?</w:t>
      </w:r>
    </w:p>
    <w:p w14:paraId="6C345C07" w14:textId="77777777" w:rsidR="00194987" w:rsidRDefault="00194987" w:rsidP="00194987">
      <w:pPr>
        <w:jc w:val="left"/>
        <w:rPr>
          <w:rFonts w:eastAsia="Times New Roman"/>
          <w:shd w:val="clear" w:color="auto" w:fill="FFFFFF"/>
          <w:lang w:eastAsia="fr-FR"/>
        </w:rPr>
      </w:pPr>
      <w:r w:rsidRPr="0052666B">
        <w:rPr>
          <w:rFonts w:eastAsia="Times New Roman"/>
          <w:lang w:eastAsia="fr-FR"/>
        </w:rPr>
        <w:t>(Si paramétrable)</w:t>
      </w:r>
      <w:r w:rsidRPr="0052666B">
        <w:rPr>
          <w:rFonts w:ascii="Times New Roman" w:eastAsia="Times New Roman" w:hAnsi="Times New Roman" w:cs="Times New Roman"/>
          <w:sz w:val="24"/>
          <w:szCs w:val="24"/>
          <w:lang w:eastAsia="fr-FR"/>
        </w:rPr>
        <w:br/>
      </w:r>
      <w:r w:rsidRPr="0052666B">
        <w:rPr>
          <w:rFonts w:eastAsia="Times New Roman"/>
          <w:lang w:eastAsia="fr-FR"/>
        </w:rPr>
        <w:t xml:space="preserve"> </w:t>
      </w:r>
      <w:r w:rsidRPr="0052666B">
        <w:rPr>
          <w:rFonts w:eastAsia="Times New Roman"/>
          <w:shd w:val="clear" w:color="auto" w:fill="FFFFFF"/>
          <w:lang w:eastAsia="fr-FR"/>
        </w:rPr>
        <w:t>Est-ce que les stocks et la production doivent avoir un visu sur les futurs livraisons (commandes passées au fournisseurs) ?</w:t>
      </w:r>
    </w:p>
    <w:p w14:paraId="2FBB6B42" w14:textId="77777777" w:rsidR="00194987" w:rsidRDefault="00194987" w:rsidP="00194987">
      <w:pPr>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440EA06A" w14:textId="77777777" w:rsidR="00194987" w:rsidRDefault="00194987" w:rsidP="00194987">
      <w:pPr>
        <w:pStyle w:val="Titre3"/>
        <w:rPr>
          <w:sz w:val="24"/>
        </w:rPr>
      </w:pPr>
      <w:bookmarkStart w:id="154" w:name="_Toc516066221"/>
      <w:r>
        <w:t>Compte rendu réunion PFR du 30/01/2018</w:t>
      </w:r>
      <w:bookmarkEnd w:id="154"/>
      <w:r>
        <w:t xml:space="preserve"> </w:t>
      </w:r>
    </w:p>
    <w:p w14:paraId="002CC965" w14:textId="77777777" w:rsidR="00194987" w:rsidRDefault="00194987" w:rsidP="00194987"/>
    <w:p w14:paraId="5136D4B9" w14:textId="77777777" w:rsidR="00194987" w:rsidRDefault="00194987" w:rsidP="00194987">
      <w:r>
        <w:rPr>
          <w:rFonts w:ascii="Arial" w:hAnsi="Arial" w:cs="Arial"/>
          <w:color w:val="000000"/>
          <w:szCs w:val="22"/>
          <w:u w:val="single"/>
        </w:rPr>
        <w:t xml:space="preserve">Participants </w:t>
      </w:r>
      <w:r>
        <w:rPr>
          <w:rFonts w:ascii="Arial" w:hAnsi="Arial" w:cs="Arial"/>
          <w:color w:val="000000"/>
          <w:szCs w:val="22"/>
        </w:rPr>
        <w:t>: Alexis, Julien, Thomas</w:t>
      </w:r>
    </w:p>
    <w:p w14:paraId="3F8B9D6B" w14:textId="77777777" w:rsidR="00194987" w:rsidRDefault="00194987" w:rsidP="00194987"/>
    <w:p w14:paraId="6A22DC6C" w14:textId="77777777" w:rsidR="00194987" w:rsidRDefault="00194987" w:rsidP="00194987">
      <w:r>
        <w:rPr>
          <w:rFonts w:ascii="Arial" w:hAnsi="Arial" w:cs="Arial"/>
          <w:color w:val="000000"/>
          <w:szCs w:val="22"/>
          <w:u w:val="single"/>
        </w:rPr>
        <w:t xml:space="preserve">Sujet </w:t>
      </w:r>
      <w:r>
        <w:rPr>
          <w:rFonts w:ascii="Arial" w:hAnsi="Arial" w:cs="Arial"/>
          <w:color w:val="000000"/>
          <w:szCs w:val="22"/>
        </w:rPr>
        <w:t>: Reformulation du besoin, planification pour la journée PFR de vendredi.</w:t>
      </w:r>
    </w:p>
    <w:p w14:paraId="566F112C" w14:textId="77777777" w:rsidR="00194987" w:rsidRDefault="00194987" w:rsidP="00194987"/>
    <w:p w14:paraId="7DF29B13" w14:textId="77777777" w:rsidR="00194987" w:rsidRDefault="00194987" w:rsidP="00194987">
      <w:r>
        <w:rPr>
          <w:rFonts w:ascii="Arial" w:hAnsi="Arial" w:cs="Arial"/>
          <w:color w:val="000000"/>
          <w:szCs w:val="22"/>
          <w:u w:val="single"/>
        </w:rPr>
        <w:t>Annexe :</w:t>
      </w:r>
      <w:r>
        <w:rPr>
          <w:rFonts w:ascii="Arial" w:hAnsi="Arial" w:cs="Arial"/>
          <w:color w:val="000000"/>
          <w:szCs w:val="22"/>
        </w:rPr>
        <w:t xml:space="preserve"> </w:t>
      </w:r>
      <w:hyperlink r:id="rId55" w:history="1">
        <w:r>
          <w:rPr>
            <w:rStyle w:val="Lienhypertexte"/>
            <w:rFonts w:ascii="Arial" w:hAnsi="Arial" w:cs="Arial"/>
            <w:color w:val="1155CC"/>
            <w:szCs w:val="22"/>
          </w:rPr>
          <w:t>reformulationBesoin.docx</w:t>
        </w:r>
      </w:hyperlink>
    </w:p>
    <w:p w14:paraId="5F341CCA" w14:textId="77777777" w:rsidR="00194987" w:rsidRDefault="00194987" w:rsidP="00194987">
      <w:r>
        <w:br/>
      </w:r>
    </w:p>
    <w:p w14:paraId="6D415902" w14:textId="77777777" w:rsidR="00194987" w:rsidRDefault="00194987" w:rsidP="00194987">
      <w:r>
        <w:rPr>
          <w:rFonts w:ascii="Arial" w:hAnsi="Arial" w:cs="Arial"/>
          <w:color w:val="000000"/>
          <w:szCs w:val="22"/>
        </w:rPr>
        <w:t>Planification pour la journée PFR de vendredi :</w:t>
      </w:r>
    </w:p>
    <w:p w14:paraId="7F008394" w14:textId="77777777" w:rsidR="00194987" w:rsidRPr="002125E0" w:rsidRDefault="00194987" w:rsidP="00194987">
      <w:pPr>
        <w:pStyle w:val="Paragraphedeliste"/>
        <w:numPr>
          <w:ilvl w:val="0"/>
          <w:numId w:val="48"/>
        </w:numPr>
        <w:rPr>
          <w:rFonts w:ascii="Arial" w:hAnsi="Arial" w:cs="Arial"/>
          <w:color w:val="000000"/>
          <w:szCs w:val="22"/>
        </w:rPr>
      </w:pPr>
      <w:r w:rsidRPr="002125E0">
        <w:rPr>
          <w:rFonts w:ascii="Arial" w:hAnsi="Arial" w:cs="Arial"/>
          <w:color w:val="000000"/>
          <w:szCs w:val="22"/>
        </w:rPr>
        <w:t>Reformulation du besoin (reste à faire)</w:t>
      </w:r>
    </w:p>
    <w:p w14:paraId="51C4CDA9" w14:textId="77777777" w:rsidR="00194987" w:rsidRPr="002125E0" w:rsidRDefault="00194987" w:rsidP="00194987">
      <w:pPr>
        <w:pStyle w:val="Paragraphedeliste"/>
        <w:numPr>
          <w:ilvl w:val="0"/>
          <w:numId w:val="48"/>
        </w:numPr>
        <w:rPr>
          <w:rFonts w:ascii="Arial" w:hAnsi="Arial" w:cs="Arial"/>
          <w:color w:val="000000"/>
          <w:szCs w:val="22"/>
        </w:rPr>
      </w:pPr>
      <w:r w:rsidRPr="002125E0">
        <w:rPr>
          <w:rFonts w:ascii="Arial" w:hAnsi="Arial" w:cs="Arial"/>
          <w:color w:val="000000"/>
          <w:szCs w:val="22"/>
        </w:rPr>
        <w:t>Échéance</w:t>
      </w:r>
    </w:p>
    <w:p w14:paraId="0612A0D8" w14:textId="77777777" w:rsidR="00194987" w:rsidRPr="002125E0" w:rsidRDefault="00194987" w:rsidP="00194987">
      <w:pPr>
        <w:pStyle w:val="Paragraphedeliste"/>
        <w:numPr>
          <w:ilvl w:val="0"/>
          <w:numId w:val="48"/>
        </w:numPr>
        <w:rPr>
          <w:rFonts w:ascii="Arial" w:hAnsi="Arial" w:cs="Arial"/>
          <w:color w:val="000000"/>
          <w:szCs w:val="22"/>
        </w:rPr>
      </w:pPr>
      <w:r w:rsidRPr="002125E0">
        <w:rPr>
          <w:rFonts w:ascii="Arial" w:hAnsi="Arial" w:cs="Arial"/>
          <w:color w:val="000000"/>
          <w:szCs w:val="22"/>
        </w:rPr>
        <w:t>Utilisateurs</w:t>
      </w:r>
    </w:p>
    <w:p w14:paraId="13B126C9" w14:textId="77777777" w:rsidR="00194987" w:rsidRPr="002125E0" w:rsidRDefault="00194987" w:rsidP="00194987">
      <w:pPr>
        <w:pStyle w:val="Paragraphedeliste"/>
        <w:numPr>
          <w:ilvl w:val="0"/>
          <w:numId w:val="48"/>
        </w:numPr>
        <w:rPr>
          <w:rFonts w:ascii="Arial" w:hAnsi="Arial" w:cs="Arial"/>
          <w:color w:val="000000"/>
          <w:szCs w:val="22"/>
        </w:rPr>
      </w:pPr>
      <w:r w:rsidRPr="002125E0">
        <w:rPr>
          <w:rFonts w:ascii="Arial" w:hAnsi="Arial" w:cs="Arial"/>
          <w:color w:val="000000"/>
          <w:szCs w:val="22"/>
        </w:rPr>
        <w:t>Besoins fonctionnels</w:t>
      </w:r>
    </w:p>
    <w:p w14:paraId="0E2995DC" w14:textId="77777777" w:rsidR="00194987" w:rsidRPr="002125E0" w:rsidRDefault="00194987" w:rsidP="00194987">
      <w:pPr>
        <w:pStyle w:val="Paragraphedeliste"/>
        <w:numPr>
          <w:ilvl w:val="0"/>
          <w:numId w:val="48"/>
        </w:numPr>
        <w:rPr>
          <w:rFonts w:ascii="Arial" w:hAnsi="Arial" w:cs="Arial"/>
          <w:color w:val="000000"/>
          <w:szCs w:val="22"/>
        </w:rPr>
      </w:pPr>
      <w:r w:rsidRPr="002125E0">
        <w:rPr>
          <w:rFonts w:ascii="Arial" w:hAnsi="Arial" w:cs="Arial"/>
          <w:color w:val="000000"/>
          <w:szCs w:val="22"/>
        </w:rPr>
        <w:t>Évolutions à venir</w:t>
      </w:r>
    </w:p>
    <w:p w14:paraId="6C66CC2C" w14:textId="77777777" w:rsidR="00194987" w:rsidRPr="002125E0" w:rsidRDefault="00194987" w:rsidP="00194987">
      <w:pPr>
        <w:pStyle w:val="Paragraphedeliste"/>
        <w:numPr>
          <w:ilvl w:val="0"/>
          <w:numId w:val="48"/>
        </w:numPr>
        <w:rPr>
          <w:rFonts w:ascii="Arial" w:hAnsi="Arial" w:cs="Arial"/>
          <w:color w:val="000000"/>
          <w:szCs w:val="22"/>
        </w:rPr>
      </w:pPr>
      <w:r w:rsidRPr="002125E0">
        <w:rPr>
          <w:rFonts w:ascii="Arial" w:hAnsi="Arial" w:cs="Arial"/>
          <w:color w:val="000000"/>
          <w:szCs w:val="22"/>
        </w:rPr>
        <w:t>Le contexte technique</w:t>
      </w:r>
    </w:p>
    <w:p w14:paraId="3EB3971D" w14:textId="77777777" w:rsidR="00194987" w:rsidRPr="002125E0" w:rsidRDefault="00194987" w:rsidP="00194987">
      <w:pPr>
        <w:pStyle w:val="Paragraphedeliste"/>
        <w:numPr>
          <w:ilvl w:val="0"/>
          <w:numId w:val="48"/>
        </w:numPr>
        <w:rPr>
          <w:rFonts w:ascii="Arial" w:hAnsi="Arial" w:cs="Arial"/>
          <w:color w:val="000000"/>
          <w:szCs w:val="22"/>
        </w:rPr>
      </w:pPr>
      <w:r w:rsidRPr="002125E0">
        <w:rPr>
          <w:rFonts w:ascii="Arial" w:hAnsi="Arial" w:cs="Arial"/>
          <w:color w:val="000000"/>
          <w:szCs w:val="22"/>
        </w:rPr>
        <w:t>La contrainte d’exploitation</w:t>
      </w:r>
    </w:p>
    <w:p w14:paraId="0AB9195E" w14:textId="77777777" w:rsidR="00194987" w:rsidRPr="002125E0" w:rsidRDefault="00194987" w:rsidP="00194987">
      <w:pPr>
        <w:pStyle w:val="Paragraphedeliste"/>
        <w:numPr>
          <w:ilvl w:val="0"/>
          <w:numId w:val="48"/>
        </w:numPr>
        <w:rPr>
          <w:rFonts w:ascii="Arial" w:hAnsi="Arial" w:cs="Arial"/>
          <w:color w:val="000000"/>
          <w:szCs w:val="22"/>
        </w:rPr>
      </w:pPr>
      <w:r w:rsidRPr="002125E0">
        <w:rPr>
          <w:rFonts w:ascii="Arial" w:hAnsi="Arial" w:cs="Arial"/>
          <w:color w:val="000000"/>
          <w:szCs w:val="22"/>
        </w:rPr>
        <w:t>La criticité</w:t>
      </w:r>
    </w:p>
    <w:p w14:paraId="7A0ED8DA" w14:textId="77777777" w:rsidR="00194987" w:rsidRDefault="00194987" w:rsidP="00194987">
      <w:pPr>
        <w:rPr>
          <w:rFonts w:ascii="Times New Roman" w:hAnsi="Times New Roman" w:cs="Times New Roman"/>
          <w:sz w:val="24"/>
          <w:szCs w:val="24"/>
        </w:rPr>
      </w:pPr>
    </w:p>
    <w:p w14:paraId="26A21BC2" w14:textId="77777777" w:rsidR="00194987" w:rsidRPr="002125E0" w:rsidRDefault="00194987" w:rsidP="00194987">
      <w:pPr>
        <w:rPr>
          <w:rFonts w:ascii="Arial" w:hAnsi="Arial" w:cs="Arial"/>
          <w:color w:val="000000"/>
          <w:szCs w:val="22"/>
        </w:rPr>
      </w:pPr>
      <w:r>
        <w:rPr>
          <w:rFonts w:ascii="Arial" w:hAnsi="Arial" w:cs="Arial"/>
          <w:color w:val="000000"/>
          <w:szCs w:val="22"/>
        </w:rPr>
        <w:t>Les résultats souhaités, les exclusions et la portée du projet, les contraintes et hypothèses, les limites et tolérances</w:t>
      </w:r>
    </w:p>
    <w:p w14:paraId="340F9EFE" w14:textId="77777777" w:rsidR="00194987" w:rsidRPr="002125E0" w:rsidRDefault="00194987" w:rsidP="00194987">
      <w:pPr>
        <w:rPr>
          <w:rFonts w:ascii="Arial" w:hAnsi="Arial" w:cs="Arial"/>
          <w:color w:val="000000"/>
          <w:szCs w:val="22"/>
        </w:rPr>
      </w:pPr>
      <w:r>
        <w:rPr>
          <w:rFonts w:ascii="Arial" w:hAnsi="Arial" w:cs="Arial"/>
          <w:color w:val="000000"/>
          <w:szCs w:val="22"/>
        </w:rPr>
        <w:t>L’identification du commanditaire et les parties prenantes connues</w:t>
      </w:r>
    </w:p>
    <w:p w14:paraId="565354FB" w14:textId="77777777" w:rsidR="00194987" w:rsidRDefault="00194987" w:rsidP="00194987">
      <w:pPr>
        <w:rPr>
          <w:rFonts w:ascii="Arial" w:hAnsi="Arial" w:cs="Arial"/>
          <w:color w:val="000000"/>
          <w:szCs w:val="22"/>
        </w:rPr>
      </w:pPr>
      <w:r>
        <w:rPr>
          <w:rFonts w:ascii="Arial" w:hAnsi="Arial" w:cs="Arial"/>
          <w:color w:val="000000"/>
          <w:szCs w:val="22"/>
        </w:rPr>
        <w:t>Analyse des risques du projet</w:t>
      </w:r>
    </w:p>
    <w:p w14:paraId="55F011CD" w14:textId="77777777" w:rsidR="00194987" w:rsidRDefault="00194987" w:rsidP="00194987">
      <w:pPr>
        <w:jc w:val="left"/>
        <w:rPr>
          <w:rFonts w:ascii="Arial" w:hAnsi="Arial" w:cs="Arial"/>
          <w:color w:val="000000"/>
          <w:szCs w:val="22"/>
        </w:rPr>
      </w:pPr>
      <w:r>
        <w:rPr>
          <w:rFonts w:ascii="Arial" w:hAnsi="Arial" w:cs="Arial"/>
          <w:color w:val="000000"/>
          <w:szCs w:val="22"/>
        </w:rPr>
        <w:br w:type="page"/>
      </w:r>
    </w:p>
    <w:p w14:paraId="75E7BF89" w14:textId="77777777" w:rsidR="00194987" w:rsidRPr="002125E0" w:rsidRDefault="00194987" w:rsidP="00194987">
      <w:pPr>
        <w:pStyle w:val="Titre3"/>
        <w:rPr>
          <w:rFonts w:ascii="Times New Roman" w:eastAsia="Times New Roman" w:hAnsi="Times New Roman" w:cs="Times New Roman"/>
          <w:sz w:val="24"/>
          <w:szCs w:val="24"/>
          <w:lang w:eastAsia="fr-FR"/>
        </w:rPr>
      </w:pPr>
      <w:bookmarkStart w:id="155" w:name="_Toc516066222"/>
      <w:r w:rsidRPr="002125E0">
        <w:rPr>
          <w:rFonts w:eastAsia="Times New Roman"/>
          <w:lang w:eastAsia="fr-FR"/>
        </w:rPr>
        <w:t>Compte rendu réunion PFR du 06/02/2018</w:t>
      </w:r>
      <w:bookmarkEnd w:id="155"/>
      <w:r w:rsidRPr="002125E0">
        <w:rPr>
          <w:rFonts w:eastAsia="Times New Roman"/>
          <w:lang w:eastAsia="fr-FR"/>
        </w:rPr>
        <w:t xml:space="preserve"> </w:t>
      </w:r>
    </w:p>
    <w:p w14:paraId="56ABD158" w14:textId="77777777" w:rsidR="00194987" w:rsidRPr="002125E0" w:rsidRDefault="00194987" w:rsidP="00194987">
      <w:pPr>
        <w:spacing w:after="0" w:line="240" w:lineRule="auto"/>
        <w:jc w:val="left"/>
        <w:rPr>
          <w:rFonts w:ascii="Times New Roman" w:eastAsia="Times New Roman" w:hAnsi="Times New Roman" w:cs="Times New Roman"/>
          <w:sz w:val="24"/>
          <w:szCs w:val="24"/>
          <w:lang w:eastAsia="fr-FR"/>
        </w:rPr>
      </w:pPr>
    </w:p>
    <w:p w14:paraId="188B1070" w14:textId="77777777" w:rsidR="00194987" w:rsidRPr="002125E0" w:rsidRDefault="00194987" w:rsidP="00194987">
      <w:pPr>
        <w:rPr>
          <w:rFonts w:ascii="Times New Roman" w:eastAsia="Times New Roman" w:hAnsi="Times New Roman" w:cs="Times New Roman"/>
          <w:sz w:val="24"/>
          <w:szCs w:val="24"/>
          <w:lang w:eastAsia="fr-FR"/>
        </w:rPr>
      </w:pPr>
      <w:r w:rsidRPr="002125E0">
        <w:rPr>
          <w:rFonts w:eastAsia="Times New Roman"/>
          <w:u w:val="single"/>
          <w:lang w:eastAsia="fr-FR"/>
        </w:rPr>
        <w:t xml:space="preserve">Participants </w:t>
      </w:r>
      <w:r w:rsidRPr="002125E0">
        <w:rPr>
          <w:rFonts w:eastAsia="Times New Roman"/>
          <w:lang w:eastAsia="fr-FR"/>
        </w:rPr>
        <w:t>: Alexis, Julien, Thomas</w:t>
      </w:r>
    </w:p>
    <w:p w14:paraId="2A0248A5" w14:textId="77777777" w:rsidR="00194987" w:rsidRPr="002125E0" w:rsidRDefault="00194987" w:rsidP="00194987">
      <w:pPr>
        <w:rPr>
          <w:rFonts w:ascii="Times New Roman" w:eastAsia="Times New Roman" w:hAnsi="Times New Roman" w:cs="Times New Roman"/>
          <w:sz w:val="24"/>
          <w:szCs w:val="24"/>
          <w:lang w:eastAsia="fr-FR"/>
        </w:rPr>
      </w:pPr>
    </w:p>
    <w:p w14:paraId="34A99F02" w14:textId="77777777" w:rsidR="00194987" w:rsidRPr="002125E0" w:rsidRDefault="00194987" w:rsidP="00194987">
      <w:pPr>
        <w:rPr>
          <w:rFonts w:ascii="Times New Roman" w:eastAsia="Times New Roman" w:hAnsi="Times New Roman" w:cs="Times New Roman"/>
          <w:sz w:val="24"/>
          <w:szCs w:val="24"/>
          <w:lang w:eastAsia="fr-FR"/>
        </w:rPr>
      </w:pPr>
      <w:r w:rsidRPr="002125E0">
        <w:rPr>
          <w:rFonts w:eastAsia="Times New Roman"/>
          <w:u w:val="single"/>
          <w:lang w:eastAsia="fr-FR"/>
        </w:rPr>
        <w:t xml:space="preserve">Sujet </w:t>
      </w:r>
      <w:r w:rsidRPr="002125E0">
        <w:rPr>
          <w:rFonts w:eastAsia="Times New Roman"/>
          <w:lang w:eastAsia="fr-FR"/>
        </w:rPr>
        <w:t>: Reformulation du besoin</w:t>
      </w:r>
    </w:p>
    <w:p w14:paraId="6A45EAFD" w14:textId="77777777" w:rsidR="00194987" w:rsidRPr="002125E0" w:rsidRDefault="00194987" w:rsidP="00194987">
      <w:pPr>
        <w:rPr>
          <w:rFonts w:ascii="Times New Roman" w:eastAsia="Times New Roman" w:hAnsi="Times New Roman" w:cs="Times New Roman"/>
          <w:sz w:val="24"/>
          <w:szCs w:val="24"/>
          <w:lang w:eastAsia="fr-FR"/>
        </w:rPr>
      </w:pPr>
      <w:r w:rsidRPr="002125E0">
        <w:rPr>
          <w:rFonts w:eastAsia="Times New Roman"/>
          <w:lang w:eastAsia="fr-FR"/>
        </w:rPr>
        <w:t>Retard de planning suite au contretemps de vendredi.</w:t>
      </w:r>
    </w:p>
    <w:p w14:paraId="1754CEE5" w14:textId="77777777" w:rsidR="00194987" w:rsidRPr="002125E0" w:rsidRDefault="00194987" w:rsidP="00194987">
      <w:pPr>
        <w:rPr>
          <w:rFonts w:ascii="Times New Roman" w:eastAsia="Times New Roman" w:hAnsi="Times New Roman" w:cs="Times New Roman"/>
          <w:sz w:val="24"/>
          <w:szCs w:val="24"/>
          <w:lang w:eastAsia="fr-FR"/>
        </w:rPr>
      </w:pPr>
    </w:p>
    <w:p w14:paraId="2B91D8A5" w14:textId="77777777" w:rsidR="00194987" w:rsidRPr="002125E0" w:rsidRDefault="00194987" w:rsidP="00194987">
      <w:pPr>
        <w:rPr>
          <w:rFonts w:ascii="Times New Roman" w:eastAsia="Times New Roman" w:hAnsi="Times New Roman" w:cs="Times New Roman"/>
          <w:sz w:val="24"/>
          <w:szCs w:val="24"/>
          <w:lang w:eastAsia="fr-FR"/>
        </w:rPr>
      </w:pPr>
      <w:r w:rsidRPr="002125E0">
        <w:rPr>
          <w:rFonts w:eastAsia="Times New Roman"/>
          <w:u w:val="single"/>
          <w:lang w:eastAsia="fr-FR"/>
        </w:rPr>
        <w:t>Déroulé de la réunion :</w:t>
      </w:r>
    </w:p>
    <w:p w14:paraId="1531074A" w14:textId="77777777" w:rsidR="00194987" w:rsidRPr="002125E0" w:rsidRDefault="00194987" w:rsidP="00194987">
      <w:pPr>
        <w:rPr>
          <w:rFonts w:ascii="Times New Roman" w:eastAsia="Times New Roman" w:hAnsi="Times New Roman" w:cs="Times New Roman"/>
          <w:sz w:val="24"/>
          <w:szCs w:val="24"/>
          <w:lang w:eastAsia="fr-FR"/>
        </w:rPr>
      </w:pPr>
      <w:r w:rsidRPr="002125E0">
        <w:rPr>
          <w:rFonts w:eastAsia="Times New Roman"/>
          <w:lang w:eastAsia="fr-FR"/>
        </w:rPr>
        <w:t>Reformulation du besoin :</w:t>
      </w:r>
    </w:p>
    <w:p w14:paraId="14F15117" w14:textId="77777777" w:rsidR="00194987" w:rsidRPr="003E7CBF" w:rsidRDefault="00194987" w:rsidP="00194987">
      <w:pPr>
        <w:pStyle w:val="Paragraphedeliste"/>
        <w:numPr>
          <w:ilvl w:val="0"/>
          <w:numId w:val="50"/>
        </w:numPr>
        <w:rPr>
          <w:rFonts w:eastAsia="Times New Roman"/>
          <w:lang w:eastAsia="fr-FR"/>
        </w:rPr>
      </w:pPr>
      <w:r w:rsidRPr="003E7CBF">
        <w:rPr>
          <w:rFonts w:eastAsia="Times New Roman"/>
          <w:lang w:eastAsia="fr-FR"/>
        </w:rPr>
        <w:t>Utilisateurs</w:t>
      </w:r>
    </w:p>
    <w:p w14:paraId="08C0A378" w14:textId="77777777" w:rsidR="00194987" w:rsidRPr="003E7CBF" w:rsidRDefault="00194987" w:rsidP="00194987">
      <w:pPr>
        <w:pStyle w:val="Paragraphedeliste"/>
        <w:numPr>
          <w:ilvl w:val="0"/>
          <w:numId w:val="50"/>
        </w:numPr>
        <w:rPr>
          <w:rFonts w:eastAsia="Times New Roman"/>
          <w:lang w:eastAsia="fr-FR"/>
        </w:rPr>
      </w:pPr>
      <w:r w:rsidRPr="003E7CBF">
        <w:rPr>
          <w:rFonts w:eastAsia="Times New Roman"/>
          <w:lang w:eastAsia="fr-FR"/>
        </w:rPr>
        <w:t>Besoins fonctionnels</w:t>
      </w:r>
    </w:p>
    <w:p w14:paraId="614BEA57" w14:textId="77777777" w:rsidR="00194987" w:rsidRPr="002125E0" w:rsidRDefault="00194987" w:rsidP="00194987">
      <w:pPr>
        <w:rPr>
          <w:rFonts w:ascii="Times New Roman" w:eastAsia="Times New Roman" w:hAnsi="Times New Roman" w:cs="Times New Roman"/>
          <w:sz w:val="24"/>
          <w:szCs w:val="24"/>
          <w:lang w:eastAsia="fr-FR"/>
        </w:rPr>
      </w:pPr>
      <w:r w:rsidRPr="002125E0">
        <w:rPr>
          <w:rFonts w:ascii="Times New Roman" w:eastAsia="Times New Roman" w:hAnsi="Times New Roman" w:cs="Times New Roman"/>
          <w:sz w:val="24"/>
          <w:szCs w:val="24"/>
          <w:lang w:eastAsia="fr-FR"/>
        </w:rPr>
        <w:br/>
      </w:r>
    </w:p>
    <w:p w14:paraId="3869EAD7" w14:textId="77777777" w:rsidR="00194987" w:rsidRPr="002125E0" w:rsidRDefault="00194987" w:rsidP="00194987">
      <w:pPr>
        <w:rPr>
          <w:rFonts w:ascii="Times New Roman" w:eastAsia="Times New Roman" w:hAnsi="Times New Roman" w:cs="Times New Roman"/>
          <w:sz w:val="24"/>
          <w:szCs w:val="24"/>
          <w:lang w:eastAsia="fr-FR"/>
        </w:rPr>
      </w:pPr>
      <w:r w:rsidRPr="002125E0">
        <w:rPr>
          <w:rFonts w:eastAsia="Times New Roman"/>
          <w:u w:val="single"/>
          <w:lang w:eastAsia="fr-FR"/>
        </w:rPr>
        <w:t>Prochaine réunion prévue mardi 13 février 2018</w:t>
      </w:r>
    </w:p>
    <w:p w14:paraId="52630EC6" w14:textId="77777777" w:rsidR="00194987" w:rsidRPr="002125E0" w:rsidRDefault="00194987" w:rsidP="00194987">
      <w:pPr>
        <w:rPr>
          <w:rFonts w:ascii="Times New Roman" w:eastAsia="Times New Roman" w:hAnsi="Times New Roman" w:cs="Times New Roman"/>
          <w:sz w:val="24"/>
          <w:szCs w:val="24"/>
          <w:lang w:eastAsia="fr-FR"/>
        </w:rPr>
      </w:pPr>
      <w:r w:rsidRPr="002125E0">
        <w:rPr>
          <w:rFonts w:eastAsia="Times New Roman"/>
          <w:lang w:eastAsia="fr-FR"/>
        </w:rPr>
        <w:t>Finir reformulation du besoin :</w:t>
      </w:r>
    </w:p>
    <w:p w14:paraId="3D3AA583" w14:textId="77777777" w:rsidR="00194987" w:rsidRPr="002125E0" w:rsidRDefault="00194987" w:rsidP="00194987">
      <w:pPr>
        <w:pStyle w:val="Paragraphedeliste"/>
        <w:numPr>
          <w:ilvl w:val="0"/>
          <w:numId w:val="49"/>
        </w:numPr>
        <w:rPr>
          <w:rFonts w:eastAsia="Times New Roman"/>
          <w:lang w:eastAsia="fr-FR"/>
        </w:rPr>
      </w:pPr>
      <w:r w:rsidRPr="002125E0">
        <w:rPr>
          <w:rFonts w:eastAsia="Times New Roman"/>
          <w:lang w:eastAsia="fr-FR"/>
        </w:rPr>
        <w:t>Évolutions à venir</w:t>
      </w:r>
    </w:p>
    <w:p w14:paraId="0DEC556E" w14:textId="77777777" w:rsidR="00194987" w:rsidRPr="002125E0" w:rsidRDefault="00194987" w:rsidP="00194987">
      <w:pPr>
        <w:pStyle w:val="Paragraphedeliste"/>
        <w:numPr>
          <w:ilvl w:val="0"/>
          <w:numId w:val="49"/>
        </w:numPr>
        <w:rPr>
          <w:rFonts w:eastAsia="Times New Roman"/>
          <w:lang w:eastAsia="fr-FR"/>
        </w:rPr>
      </w:pPr>
      <w:r w:rsidRPr="002125E0">
        <w:rPr>
          <w:rFonts w:eastAsia="Times New Roman"/>
          <w:lang w:eastAsia="fr-FR"/>
        </w:rPr>
        <w:t>Contexte technique</w:t>
      </w:r>
    </w:p>
    <w:p w14:paraId="3E961156" w14:textId="77777777" w:rsidR="00194987" w:rsidRPr="002125E0" w:rsidRDefault="00194987" w:rsidP="00194987">
      <w:pPr>
        <w:pStyle w:val="Paragraphedeliste"/>
        <w:numPr>
          <w:ilvl w:val="0"/>
          <w:numId w:val="49"/>
        </w:numPr>
        <w:rPr>
          <w:rFonts w:eastAsia="Times New Roman"/>
          <w:lang w:eastAsia="fr-FR"/>
        </w:rPr>
      </w:pPr>
      <w:r w:rsidRPr="002125E0">
        <w:rPr>
          <w:rFonts w:eastAsia="Times New Roman"/>
          <w:lang w:eastAsia="fr-FR"/>
        </w:rPr>
        <w:t>Contrainte d’exploitation</w:t>
      </w:r>
    </w:p>
    <w:p w14:paraId="1E23E8CF" w14:textId="77777777" w:rsidR="00194987" w:rsidRPr="002125E0" w:rsidRDefault="00194987" w:rsidP="00194987">
      <w:pPr>
        <w:rPr>
          <w:rFonts w:ascii="Times New Roman" w:eastAsia="Times New Roman" w:hAnsi="Times New Roman" w:cs="Times New Roman"/>
          <w:sz w:val="24"/>
          <w:szCs w:val="24"/>
          <w:lang w:eastAsia="fr-FR"/>
        </w:rPr>
      </w:pPr>
    </w:p>
    <w:p w14:paraId="62A71B7F" w14:textId="77777777" w:rsidR="00194987" w:rsidRPr="002125E0" w:rsidRDefault="00194987" w:rsidP="00194987">
      <w:pPr>
        <w:rPr>
          <w:rFonts w:ascii="Times New Roman" w:eastAsia="Times New Roman" w:hAnsi="Times New Roman" w:cs="Times New Roman"/>
          <w:sz w:val="24"/>
          <w:szCs w:val="24"/>
          <w:lang w:eastAsia="fr-FR"/>
        </w:rPr>
      </w:pPr>
      <w:r w:rsidRPr="002125E0">
        <w:rPr>
          <w:rFonts w:eastAsia="Times New Roman"/>
          <w:lang w:eastAsia="fr-FR"/>
        </w:rPr>
        <w:t>Gestion des risques.</w:t>
      </w:r>
    </w:p>
    <w:p w14:paraId="3FD6D039" w14:textId="77777777" w:rsidR="00194987" w:rsidRPr="002125E0" w:rsidRDefault="00194987" w:rsidP="00194987">
      <w:pPr>
        <w:rPr>
          <w:rFonts w:ascii="Times New Roman" w:eastAsia="Times New Roman" w:hAnsi="Times New Roman" w:cs="Times New Roman"/>
          <w:sz w:val="24"/>
          <w:szCs w:val="24"/>
          <w:lang w:eastAsia="fr-FR"/>
        </w:rPr>
      </w:pPr>
    </w:p>
    <w:p w14:paraId="2EFEE291" w14:textId="77777777" w:rsidR="00194987" w:rsidRPr="002125E0" w:rsidRDefault="00194987" w:rsidP="00194987">
      <w:pPr>
        <w:rPr>
          <w:rFonts w:ascii="Times New Roman" w:eastAsia="Times New Roman" w:hAnsi="Times New Roman" w:cs="Times New Roman"/>
          <w:sz w:val="24"/>
          <w:szCs w:val="24"/>
          <w:lang w:eastAsia="fr-FR"/>
        </w:rPr>
      </w:pPr>
      <w:r w:rsidRPr="002125E0">
        <w:rPr>
          <w:rFonts w:eastAsia="Times New Roman"/>
          <w:lang w:eastAsia="fr-FR"/>
        </w:rPr>
        <w:t>Travail à faire → Définir la criticité des risques</w:t>
      </w:r>
    </w:p>
    <w:p w14:paraId="03468F93" w14:textId="77777777" w:rsidR="00194987" w:rsidRDefault="00194987" w:rsidP="00194987"/>
    <w:p w14:paraId="44FEA509" w14:textId="77777777" w:rsidR="00194987" w:rsidRDefault="00194987" w:rsidP="00194987">
      <w:pPr>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780E31AB" w14:textId="77777777" w:rsidR="00194987" w:rsidRPr="003E7CBF" w:rsidRDefault="00194987" w:rsidP="00194987">
      <w:pPr>
        <w:pStyle w:val="Titre3"/>
        <w:rPr>
          <w:rFonts w:ascii="Times New Roman" w:eastAsia="Times New Roman" w:hAnsi="Times New Roman" w:cs="Times New Roman"/>
          <w:sz w:val="24"/>
          <w:szCs w:val="24"/>
          <w:lang w:eastAsia="fr-FR"/>
        </w:rPr>
      </w:pPr>
      <w:bookmarkStart w:id="156" w:name="_Toc516066223"/>
      <w:r w:rsidRPr="003E7CBF">
        <w:rPr>
          <w:rFonts w:eastAsia="Times New Roman"/>
          <w:lang w:eastAsia="fr-FR"/>
        </w:rPr>
        <w:t>Compte rendu réunion PFR du 13/02/2018</w:t>
      </w:r>
      <w:bookmarkEnd w:id="156"/>
      <w:r w:rsidRPr="003E7CBF">
        <w:rPr>
          <w:rFonts w:eastAsia="Times New Roman"/>
          <w:lang w:eastAsia="fr-FR"/>
        </w:rPr>
        <w:t xml:space="preserve"> </w:t>
      </w:r>
    </w:p>
    <w:p w14:paraId="53947770" w14:textId="77777777" w:rsidR="00194987" w:rsidRPr="003E7CBF" w:rsidRDefault="00194987" w:rsidP="00194987">
      <w:pPr>
        <w:rPr>
          <w:rFonts w:eastAsia="Times New Roman"/>
          <w:lang w:eastAsia="fr-FR"/>
        </w:rPr>
      </w:pPr>
    </w:p>
    <w:p w14:paraId="01B6E985" w14:textId="77777777" w:rsidR="00194987" w:rsidRPr="003E7CBF" w:rsidRDefault="00194987" w:rsidP="00194987">
      <w:pPr>
        <w:rPr>
          <w:rFonts w:eastAsia="Times New Roman"/>
          <w:lang w:eastAsia="fr-FR"/>
        </w:rPr>
      </w:pPr>
      <w:r w:rsidRPr="003E7CBF">
        <w:rPr>
          <w:rFonts w:eastAsia="Times New Roman"/>
          <w:u w:val="single"/>
          <w:lang w:eastAsia="fr-FR"/>
        </w:rPr>
        <w:t xml:space="preserve">Participants </w:t>
      </w:r>
      <w:r w:rsidRPr="003E7CBF">
        <w:rPr>
          <w:rFonts w:eastAsia="Times New Roman"/>
          <w:lang w:eastAsia="fr-FR"/>
        </w:rPr>
        <w:t>: Alexis, Julien, Thomas</w:t>
      </w:r>
    </w:p>
    <w:p w14:paraId="61294105" w14:textId="77777777" w:rsidR="00194987" w:rsidRPr="003E7CBF" w:rsidRDefault="00194987" w:rsidP="00194987">
      <w:pPr>
        <w:rPr>
          <w:rFonts w:eastAsia="Times New Roman"/>
          <w:lang w:eastAsia="fr-FR"/>
        </w:rPr>
      </w:pPr>
    </w:p>
    <w:p w14:paraId="06B05562" w14:textId="77777777" w:rsidR="00194987" w:rsidRPr="003E7CBF" w:rsidRDefault="00194987" w:rsidP="00194987">
      <w:pPr>
        <w:rPr>
          <w:rFonts w:eastAsia="Times New Roman"/>
          <w:lang w:eastAsia="fr-FR"/>
        </w:rPr>
      </w:pPr>
      <w:r w:rsidRPr="003E7CBF">
        <w:rPr>
          <w:rFonts w:eastAsia="Times New Roman"/>
          <w:u w:val="single"/>
          <w:lang w:eastAsia="fr-FR"/>
        </w:rPr>
        <w:t xml:space="preserve">Sujet </w:t>
      </w:r>
      <w:r w:rsidRPr="003E7CBF">
        <w:rPr>
          <w:rFonts w:eastAsia="Times New Roman"/>
          <w:lang w:eastAsia="fr-FR"/>
        </w:rPr>
        <w:t>: Reformulation du besoin</w:t>
      </w:r>
    </w:p>
    <w:p w14:paraId="35C83EAF" w14:textId="77777777" w:rsidR="00194987" w:rsidRPr="003E7CBF" w:rsidRDefault="00194987" w:rsidP="00194987">
      <w:pPr>
        <w:rPr>
          <w:rFonts w:eastAsia="Times New Roman"/>
          <w:lang w:eastAsia="fr-FR"/>
        </w:rPr>
      </w:pPr>
    </w:p>
    <w:p w14:paraId="5E198E3F" w14:textId="77777777" w:rsidR="00194987" w:rsidRPr="003E7CBF" w:rsidRDefault="00194987" w:rsidP="00194987">
      <w:pPr>
        <w:rPr>
          <w:rFonts w:eastAsia="Times New Roman"/>
          <w:lang w:eastAsia="fr-FR"/>
        </w:rPr>
      </w:pPr>
      <w:r w:rsidRPr="003E7CBF">
        <w:rPr>
          <w:rFonts w:eastAsia="Times New Roman"/>
          <w:u w:val="single"/>
          <w:lang w:eastAsia="fr-FR"/>
        </w:rPr>
        <w:t>Déroulé de la réunion :</w:t>
      </w:r>
    </w:p>
    <w:p w14:paraId="1572FC74" w14:textId="77777777" w:rsidR="00194987" w:rsidRPr="003E7CBF" w:rsidRDefault="00194987" w:rsidP="00194987">
      <w:pPr>
        <w:rPr>
          <w:rFonts w:eastAsia="Times New Roman"/>
          <w:lang w:eastAsia="fr-FR"/>
        </w:rPr>
      </w:pPr>
      <w:r w:rsidRPr="003E7CBF">
        <w:rPr>
          <w:rFonts w:eastAsia="Times New Roman"/>
          <w:lang w:eastAsia="fr-FR"/>
        </w:rPr>
        <w:t>1/ Reformulation du besoin :</w:t>
      </w:r>
    </w:p>
    <w:p w14:paraId="774BA163" w14:textId="77777777" w:rsidR="00194987" w:rsidRPr="003103BA" w:rsidRDefault="00194987" w:rsidP="001B758C">
      <w:pPr>
        <w:pStyle w:val="Paragraphedeliste"/>
        <w:numPr>
          <w:ilvl w:val="0"/>
          <w:numId w:val="54"/>
        </w:numPr>
        <w:rPr>
          <w:rFonts w:eastAsia="Times New Roman"/>
          <w:lang w:eastAsia="fr-FR"/>
        </w:rPr>
      </w:pPr>
      <w:r w:rsidRPr="003103BA">
        <w:rPr>
          <w:rFonts w:eastAsia="Times New Roman"/>
          <w:lang w:eastAsia="fr-FR"/>
        </w:rPr>
        <w:t>Évolutions à venir</w:t>
      </w:r>
    </w:p>
    <w:p w14:paraId="2B7B5C76" w14:textId="77777777" w:rsidR="00194987" w:rsidRPr="003103BA" w:rsidRDefault="00194987" w:rsidP="001B758C">
      <w:pPr>
        <w:pStyle w:val="Paragraphedeliste"/>
        <w:numPr>
          <w:ilvl w:val="0"/>
          <w:numId w:val="54"/>
        </w:numPr>
        <w:rPr>
          <w:rFonts w:eastAsia="Times New Roman"/>
          <w:lang w:eastAsia="fr-FR"/>
        </w:rPr>
      </w:pPr>
      <w:r w:rsidRPr="003103BA">
        <w:rPr>
          <w:rFonts w:eastAsia="Times New Roman"/>
          <w:lang w:eastAsia="fr-FR"/>
        </w:rPr>
        <w:t>Contexte technique</w:t>
      </w:r>
    </w:p>
    <w:p w14:paraId="3696DA55" w14:textId="77777777" w:rsidR="00194987" w:rsidRPr="003103BA" w:rsidRDefault="00194987" w:rsidP="001B758C">
      <w:pPr>
        <w:pStyle w:val="Paragraphedeliste"/>
        <w:numPr>
          <w:ilvl w:val="0"/>
          <w:numId w:val="54"/>
        </w:numPr>
        <w:rPr>
          <w:rFonts w:eastAsia="Times New Roman"/>
          <w:lang w:eastAsia="fr-FR"/>
        </w:rPr>
      </w:pPr>
      <w:r w:rsidRPr="003103BA">
        <w:rPr>
          <w:rFonts w:eastAsia="Times New Roman"/>
          <w:lang w:eastAsia="fr-FR"/>
        </w:rPr>
        <w:t>Contrainte d’exploitation</w:t>
      </w:r>
    </w:p>
    <w:p w14:paraId="5442C2F3" w14:textId="77777777" w:rsidR="00194987" w:rsidRPr="003E7CBF" w:rsidRDefault="00194987" w:rsidP="00194987">
      <w:pPr>
        <w:rPr>
          <w:rFonts w:eastAsia="Times New Roman"/>
          <w:lang w:eastAsia="fr-FR"/>
        </w:rPr>
      </w:pPr>
    </w:p>
    <w:p w14:paraId="203DB67A" w14:textId="77777777" w:rsidR="00194987" w:rsidRPr="003E7CBF" w:rsidRDefault="00194987" w:rsidP="00194987">
      <w:pPr>
        <w:rPr>
          <w:rFonts w:eastAsia="Times New Roman"/>
          <w:lang w:eastAsia="fr-FR"/>
        </w:rPr>
      </w:pPr>
      <w:r w:rsidRPr="003E7CBF">
        <w:rPr>
          <w:rFonts w:eastAsia="Times New Roman"/>
          <w:lang w:eastAsia="fr-FR"/>
        </w:rPr>
        <w:t>2/ Gestion des risques :</w:t>
      </w:r>
    </w:p>
    <w:p w14:paraId="7A8E23C2" w14:textId="77777777" w:rsidR="00194987" w:rsidRPr="003103BA" w:rsidRDefault="00194987" w:rsidP="001B758C">
      <w:pPr>
        <w:pStyle w:val="Paragraphedeliste"/>
        <w:numPr>
          <w:ilvl w:val="0"/>
          <w:numId w:val="55"/>
        </w:numPr>
        <w:rPr>
          <w:rFonts w:eastAsia="Times New Roman"/>
          <w:lang w:eastAsia="fr-FR"/>
        </w:rPr>
      </w:pPr>
      <w:r w:rsidRPr="003103BA">
        <w:rPr>
          <w:rFonts w:eastAsia="Times New Roman"/>
          <w:lang w:eastAsia="fr-FR"/>
        </w:rPr>
        <w:t>Terminer la criticité des risques</w:t>
      </w:r>
    </w:p>
    <w:p w14:paraId="39FEC795" w14:textId="77777777" w:rsidR="00194987" w:rsidRPr="003E7CBF" w:rsidRDefault="00194987" w:rsidP="00194987">
      <w:pPr>
        <w:rPr>
          <w:rFonts w:eastAsia="Times New Roman"/>
          <w:lang w:eastAsia="fr-FR"/>
        </w:rPr>
      </w:pPr>
    </w:p>
    <w:p w14:paraId="7E3B6D93" w14:textId="77777777" w:rsidR="00194987" w:rsidRPr="003E7CBF" w:rsidRDefault="00194987" w:rsidP="00194987">
      <w:pPr>
        <w:rPr>
          <w:rFonts w:eastAsia="Times New Roman"/>
          <w:lang w:eastAsia="fr-FR"/>
        </w:rPr>
      </w:pPr>
      <w:r w:rsidRPr="003E7CBF">
        <w:rPr>
          <w:rFonts w:eastAsia="Times New Roman"/>
          <w:u w:val="single"/>
          <w:lang w:eastAsia="fr-FR"/>
        </w:rPr>
        <w:t>Prochaine réunion prévue mardi 20 février 2018</w:t>
      </w:r>
    </w:p>
    <w:p w14:paraId="48E7A76C" w14:textId="77777777" w:rsidR="00194987" w:rsidRPr="003E7CBF" w:rsidRDefault="00194987" w:rsidP="00194987">
      <w:pPr>
        <w:rPr>
          <w:rFonts w:eastAsia="Times New Roman"/>
          <w:lang w:eastAsia="fr-FR"/>
        </w:rPr>
      </w:pPr>
    </w:p>
    <w:p w14:paraId="7A0EC05C" w14:textId="77777777" w:rsidR="00194987" w:rsidRPr="003E7CBF" w:rsidRDefault="00194987" w:rsidP="00194987">
      <w:pPr>
        <w:rPr>
          <w:rFonts w:eastAsia="Times New Roman"/>
          <w:lang w:eastAsia="fr-FR"/>
        </w:rPr>
      </w:pPr>
      <w:r w:rsidRPr="003E7CBF">
        <w:rPr>
          <w:rFonts w:eastAsia="Times New Roman"/>
          <w:lang w:eastAsia="fr-FR"/>
        </w:rPr>
        <w:t xml:space="preserve">Travail individuel à faire : </w:t>
      </w:r>
    </w:p>
    <w:p w14:paraId="22F6795E" w14:textId="77777777" w:rsidR="00194987" w:rsidRPr="00B70286" w:rsidRDefault="00194987" w:rsidP="00194987">
      <w:pPr>
        <w:rPr>
          <w:rFonts w:eastAsia="Times New Roman"/>
          <w:lang w:eastAsia="fr-FR"/>
        </w:rPr>
      </w:pPr>
      <w:r w:rsidRPr="00B70286">
        <w:rPr>
          <w:rFonts w:eastAsia="Times New Roman"/>
          <w:lang w:eastAsia="fr-FR"/>
        </w:rPr>
        <w:t>Terminer la criticité</w:t>
      </w:r>
    </w:p>
    <w:p w14:paraId="649ACD02" w14:textId="77777777" w:rsidR="00194987" w:rsidRPr="003E7CBF" w:rsidRDefault="00194987" w:rsidP="00194987">
      <w:pPr>
        <w:rPr>
          <w:rFonts w:eastAsia="Times New Roman"/>
          <w:lang w:eastAsia="fr-FR"/>
        </w:rPr>
      </w:pPr>
    </w:p>
    <w:p w14:paraId="21B7B8F8" w14:textId="77777777" w:rsidR="00194987" w:rsidRPr="003E7CBF" w:rsidRDefault="00194987" w:rsidP="00194987">
      <w:pPr>
        <w:rPr>
          <w:rFonts w:eastAsia="Times New Roman"/>
          <w:lang w:eastAsia="fr-FR"/>
        </w:rPr>
      </w:pPr>
      <w:r w:rsidRPr="003E7CBF">
        <w:rPr>
          <w:rFonts w:eastAsia="Times New Roman"/>
          <w:lang w:eastAsia="fr-FR"/>
        </w:rPr>
        <w:t>Lors de la réunion :</w:t>
      </w:r>
    </w:p>
    <w:p w14:paraId="203FC382" w14:textId="77777777" w:rsidR="00194987" w:rsidRPr="00B70286" w:rsidRDefault="00194987" w:rsidP="00194987">
      <w:pPr>
        <w:rPr>
          <w:rFonts w:eastAsia="Times New Roman"/>
          <w:lang w:eastAsia="fr-FR"/>
        </w:rPr>
      </w:pPr>
      <w:r w:rsidRPr="00B70286">
        <w:rPr>
          <w:rFonts w:eastAsia="Times New Roman"/>
          <w:lang w:eastAsia="fr-FR"/>
        </w:rPr>
        <w:t>Terminer la gestion des risques.</w:t>
      </w:r>
    </w:p>
    <w:p w14:paraId="493C1BA8" w14:textId="77777777" w:rsidR="00194987" w:rsidRDefault="00194987" w:rsidP="0019498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21FDD62C" w14:textId="77777777" w:rsidR="00194987" w:rsidRPr="00B70286" w:rsidRDefault="00194987" w:rsidP="00194987">
      <w:pPr>
        <w:pStyle w:val="Titre3"/>
        <w:rPr>
          <w:rFonts w:ascii="Times New Roman" w:eastAsia="Times New Roman" w:hAnsi="Times New Roman" w:cs="Times New Roman"/>
          <w:sz w:val="24"/>
          <w:szCs w:val="24"/>
          <w:lang w:eastAsia="fr-FR"/>
        </w:rPr>
      </w:pPr>
      <w:bookmarkStart w:id="157" w:name="_Toc516066224"/>
      <w:r w:rsidRPr="00B70286">
        <w:rPr>
          <w:rFonts w:eastAsia="Times New Roman"/>
          <w:lang w:eastAsia="fr-FR"/>
        </w:rPr>
        <w:t>Compte rendu réunion PFR du 20/02/2018</w:t>
      </w:r>
      <w:bookmarkEnd w:id="157"/>
      <w:r w:rsidRPr="00B70286">
        <w:rPr>
          <w:rFonts w:eastAsia="Times New Roman"/>
          <w:lang w:eastAsia="fr-FR"/>
        </w:rPr>
        <w:t xml:space="preserve"> </w:t>
      </w:r>
    </w:p>
    <w:p w14:paraId="220E1D2B" w14:textId="77777777" w:rsidR="00194987" w:rsidRPr="00B70286" w:rsidRDefault="00194987" w:rsidP="00194987">
      <w:pPr>
        <w:spacing w:after="0" w:line="240" w:lineRule="auto"/>
        <w:jc w:val="left"/>
        <w:rPr>
          <w:rFonts w:ascii="Times New Roman" w:eastAsia="Times New Roman" w:hAnsi="Times New Roman" w:cs="Times New Roman"/>
          <w:sz w:val="24"/>
          <w:szCs w:val="24"/>
          <w:lang w:eastAsia="fr-FR"/>
        </w:rPr>
      </w:pPr>
    </w:p>
    <w:p w14:paraId="1281C388" w14:textId="77777777" w:rsidR="00194987" w:rsidRPr="00B70286" w:rsidRDefault="00194987" w:rsidP="00194987">
      <w:pPr>
        <w:rPr>
          <w:rFonts w:ascii="Times New Roman" w:eastAsia="Times New Roman" w:hAnsi="Times New Roman" w:cs="Times New Roman"/>
          <w:sz w:val="24"/>
          <w:szCs w:val="24"/>
          <w:lang w:eastAsia="fr-FR"/>
        </w:rPr>
      </w:pPr>
      <w:r w:rsidRPr="00B70286">
        <w:rPr>
          <w:rFonts w:eastAsia="Times New Roman"/>
          <w:u w:val="single"/>
          <w:lang w:eastAsia="fr-FR"/>
        </w:rPr>
        <w:t xml:space="preserve">Participants </w:t>
      </w:r>
      <w:r w:rsidRPr="00B70286">
        <w:rPr>
          <w:rFonts w:eastAsia="Times New Roman"/>
          <w:lang w:eastAsia="fr-FR"/>
        </w:rPr>
        <w:t>: Alexis, Julien, Thomas</w:t>
      </w:r>
    </w:p>
    <w:p w14:paraId="1736E1C5" w14:textId="77777777" w:rsidR="00194987" w:rsidRPr="00B70286" w:rsidRDefault="00194987" w:rsidP="00194987">
      <w:pPr>
        <w:rPr>
          <w:rFonts w:ascii="Times New Roman" w:eastAsia="Times New Roman" w:hAnsi="Times New Roman" w:cs="Times New Roman"/>
          <w:sz w:val="24"/>
          <w:szCs w:val="24"/>
          <w:lang w:eastAsia="fr-FR"/>
        </w:rPr>
      </w:pPr>
    </w:p>
    <w:p w14:paraId="2F80003C" w14:textId="77777777" w:rsidR="00194987" w:rsidRPr="00B70286" w:rsidRDefault="00194987" w:rsidP="00194987">
      <w:pPr>
        <w:rPr>
          <w:rFonts w:ascii="Times New Roman" w:eastAsia="Times New Roman" w:hAnsi="Times New Roman" w:cs="Times New Roman"/>
          <w:sz w:val="24"/>
          <w:szCs w:val="24"/>
          <w:lang w:eastAsia="fr-FR"/>
        </w:rPr>
      </w:pPr>
      <w:r w:rsidRPr="00B70286">
        <w:rPr>
          <w:rFonts w:eastAsia="Times New Roman"/>
          <w:u w:val="single"/>
          <w:lang w:eastAsia="fr-FR"/>
        </w:rPr>
        <w:t xml:space="preserve">Sujet </w:t>
      </w:r>
      <w:r w:rsidRPr="00B70286">
        <w:rPr>
          <w:rFonts w:eastAsia="Times New Roman"/>
          <w:lang w:eastAsia="fr-FR"/>
        </w:rPr>
        <w:t>: Planification pour la journée PFR de mercredi</w:t>
      </w:r>
    </w:p>
    <w:p w14:paraId="5C95C414" w14:textId="77777777" w:rsidR="00194987" w:rsidRPr="00B70286" w:rsidRDefault="00194987" w:rsidP="00194987">
      <w:pPr>
        <w:rPr>
          <w:rFonts w:ascii="Times New Roman" w:eastAsia="Times New Roman" w:hAnsi="Times New Roman" w:cs="Times New Roman"/>
          <w:sz w:val="24"/>
          <w:szCs w:val="24"/>
          <w:lang w:eastAsia="fr-FR"/>
        </w:rPr>
      </w:pPr>
    </w:p>
    <w:p w14:paraId="78901BA3" w14:textId="77777777" w:rsidR="00194987" w:rsidRPr="00B70286" w:rsidRDefault="00194987" w:rsidP="00194987">
      <w:pPr>
        <w:rPr>
          <w:rFonts w:ascii="Times New Roman" w:eastAsia="Times New Roman" w:hAnsi="Times New Roman" w:cs="Times New Roman"/>
          <w:sz w:val="24"/>
          <w:szCs w:val="24"/>
          <w:lang w:eastAsia="fr-FR"/>
        </w:rPr>
      </w:pPr>
      <w:r w:rsidRPr="00B70286">
        <w:rPr>
          <w:rFonts w:eastAsia="Times New Roman"/>
          <w:u w:val="single"/>
          <w:lang w:eastAsia="fr-FR"/>
        </w:rPr>
        <w:t>Déroulé de la réunion :</w:t>
      </w:r>
    </w:p>
    <w:p w14:paraId="4B813D64" w14:textId="77777777" w:rsidR="00194987" w:rsidRPr="00065752" w:rsidRDefault="00194987" w:rsidP="001B758C">
      <w:pPr>
        <w:pStyle w:val="Paragraphedeliste"/>
        <w:numPr>
          <w:ilvl w:val="0"/>
          <w:numId w:val="51"/>
        </w:numPr>
        <w:rPr>
          <w:rFonts w:ascii="Times New Roman" w:eastAsia="Times New Roman" w:hAnsi="Times New Roman" w:cs="Times New Roman"/>
          <w:sz w:val="24"/>
          <w:szCs w:val="24"/>
          <w:lang w:eastAsia="fr-FR"/>
        </w:rPr>
      </w:pPr>
      <w:r w:rsidRPr="00065752">
        <w:rPr>
          <w:rFonts w:eastAsia="Times New Roman"/>
          <w:lang w:eastAsia="fr-FR"/>
        </w:rPr>
        <w:t>Planification pour la journée PFR de mercredi :</w:t>
      </w:r>
    </w:p>
    <w:p w14:paraId="381D04DD" w14:textId="77777777" w:rsidR="00194987" w:rsidRPr="00065752" w:rsidRDefault="00194987" w:rsidP="001B758C">
      <w:pPr>
        <w:pStyle w:val="Paragraphedeliste"/>
        <w:numPr>
          <w:ilvl w:val="0"/>
          <w:numId w:val="51"/>
        </w:numPr>
        <w:rPr>
          <w:rFonts w:eastAsia="Times New Roman"/>
          <w:lang w:eastAsia="fr-FR"/>
        </w:rPr>
      </w:pPr>
      <w:r w:rsidRPr="00065752">
        <w:rPr>
          <w:rFonts w:eastAsia="Times New Roman"/>
          <w:lang w:eastAsia="fr-FR"/>
        </w:rPr>
        <w:t>Faire le tour sur le travail de chacun concernant la gestion des risques</w:t>
      </w:r>
    </w:p>
    <w:p w14:paraId="4C505C77" w14:textId="77777777" w:rsidR="00194987" w:rsidRPr="00065752" w:rsidRDefault="00194987" w:rsidP="001B758C">
      <w:pPr>
        <w:pStyle w:val="Paragraphedeliste"/>
        <w:numPr>
          <w:ilvl w:val="0"/>
          <w:numId w:val="51"/>
        </w:numPr>
        <w:rPr>
          <w:rFonts w:eastAsia="Times New Roman"/>
          <w:lang w:eastAsia="fr-FR"/>
        </w:rPr>
      </w:pPr>
      <w:r w:rsidRPr="00065752">
        <w:rPr>
          <w:rFonts w:eastAsia="Times New Roman"/>
          <w:lang w:eastAsia="fr-FR"/>
        </w:rPr>
        <w:t>Faire le tableau et le radar</w:t>
      </w:r>
    </w:p>
    <w:p w14:paraId="41F81453" w14:textId="77777777" w:rsidR="00194987" w:rsidRPr="00065752" w:rsidRDefault="00194987" w:rsidP="001B758C">
      <w:pPr>
        <w:pStyle w:val="Paragraphedeliste"/>
        <w:numPr>
          <w:ilvl w:val="0"/>
          <w:numId w:val="51"/>
        </w:numPr>
        <w:rPr>
          <w:rFonts w:eastAsia="Times New Roman"/>
          <w:lang w:eastAsia="fr-FR"/>
        </w:rPr>
      </w:pPr>
      <w:r w:rsidRPr="00065752">
        <w:rPr>
          <w:rFonts w:eastAsia="Times New Roman"/>
          <w:lang w:eastAsia="fr-FR"/>
        </w:rPr>
        <w:t>Faire la matrice</w:t>
      </w:r>
    </w:p>
    <w:p w14:paraId="65309ED9" w14:textId="77777777" w:rsidR="00194987" w:rsidRPr="00065752" w:rsidRDefault="00194987" w:rsidP="001B758C">
      <w:pPr>
        <w:pStyle w:val="Paragraphedeliste"/>
        <w:numPr>
          <w:ilvl w:val="0"/>
          <w:numId w:val="51"/>
        </w:numPr>
        <w:rPr>
          <w:rFonts w:eastAsia="Times New Roman"/>
          <w:lang w:eastAsia="fr-FR"/>
        </w:rPr>
      </w:pPr>
      <w:r w:rsidRPr="00065752">
        <w:rPr>
          <w:rFonts w:eastAsia="Times New Roman"/>
          <w:lang w:eastAsia="fr-FR"/>
        </w:rPr>
        <w:t>Reformulation du besoin → diagramme de contexte</w:t>
      </w:r>
    </w:p>
    <w:p w14:paraId="154ADDDA" w14:textId="77777777" w:rsidR="00194987" w:rsidRPr="00065752" w:rsidRDefault="00194987" w:rsidP="001B758C">
      <w:pPr>
        <w:pStyle w:val="Paragraphedeliste"/>
        <w:numPr>
          <w:ilvl w:val="0"/>
          <w:numId w:val="51"/>
        </w:numPr>
        <w:rPr>
          <w:rFonts w:eastAsia="Times New Roman"/>
          <w:lang w:eastAsia="fr-FR"/>
        </w:rPr>
      </w:pPr>
      <w:r w:rsidRPr="00065752">
        <w:rPr>
          <w:rFonts w:eastAsia="Times New Roman"/>
          <w:lang w:eastAsia="fr-FR"/>
        </w:rPr>
        <w:t>Charte du projet</w:t>
      </w:r>
    </w:p>
    <w:p w14:paraId="742DA0B3" w14:textId="77777777" w:rsidR="00194987" w:rsidRDefault="00194987" w:rsidP="0019498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157AEF30" w14:textId="77777777" w:rsidR="00194987" w:rsidRPr="00110EE5" w:rsidRDefault="00194987" w:rsidP="00194987">
      <w:pPr>
        <w:pStyle w:val="Titre3"/>
        <w:rPr>
          <w:rFonts w:ascii="Times New Roman" w:eastAsia="Times New Roman" w:hAnsi="Times New Roman" w:cs="Times New Roman"/>
          <w:sz w:val="24"/>
          <w:szCs w:val="24"/>
          <w:lang w:eastAsia="fr-FR"/>
        </w:rPr>
      </w:pPr>
      <w:bookmarkStart w:id="158" w:name="_Toc516066225"/>
      <w:r w:rsidRPr="00110EE5">
        <w:rPr>
          <w:rFonts w:eastAsia="Times New Roman"/>
          <w:lang w:eastAsia="fr-FR"/>
        </w:rPr>
        <w:t>Compte rendu réunion PFR du 21/02/2018</w:t>
      </w:r>
      <w:bookmarkEnd w:id="158"/>
      <w:r w:rsidRPr="00110EE5">
        <w:rPr>
          <w:rFonts w:eastAsia="Times New Roman"/>
          <w:lang w:eastAsia="fr-FR"/>
        </w:rPr>
        <w:t xml:space="preserve"> </w:t>
      </w:r>
    </w:p>
    <w:p w14:paraId="2836B72A" w14:textId="77777777" w:rsidR="00194987" w:rsidRPr="00110EE5" w:rsidRDefault="00194987" w:rsidP="00194987">
      <w:pPr>
        <w:spacing w:after="0" w:line="240" w:lineRule="auto"/>
        <w:jc w:val="left"/>
        <w:rPr>
          <w:rFonts w:ascii="Times New Roman" w:eastAsia="Times New Roman" w:hAnsi="Times New Roman" w:cs="Times New Roman"/>
          <w:sz w:val="24"/>
          <w:szCs w:val="24"/>
          <w:lang w:eastAsia="fr-FR"/>
        </w:rPr>
      </w:pPr>
    </w:p>
    <w:p w14:paraId="561D9EF9" w14:textId="77777777" w:rsidR="00194987" w:rsidRPr="00110EE5" w:rsidRDefault="00194987" w:rsidP="00194987">
      <w:pPr>
        <w:rPr>
          <w:rFonts w:ascii="Times New Roman" w:eastAsia="Times New Roman" w:hAnsi="Times New Roman" w:cs="Times New Roman"/>
          <w:sz w:val="24"/>
          <w:szCs w:val="24"/>
          <w:lang w:eastAsia="fr-FR"/>
        </w:rPr>
      </w:pPr>
      <w:r w:rsidRPr="00110EE5">
        <w:rPr>
          <w:rFonts w:eastAsia="Times New Roman"/>
          <w:u w:val="single"/>
          <w:lang w:eastAsia="fr-FR"/>
        </w:rPr>
        <w:t xml:space="preserve">Participants </w:t>
      </w:r>
      <w:r w:rsidRPr="00110EE5">
        <w:rPr>
          <w:rFonts w:eastAsia="Times New Roman"/>
          <w:lang w:eastAsia="fr-FR"/>
        </w:rPr>
        <w:t>: Alexis, Julien, Thomas</w:t>
      </w:r>
    </w:p>
    <w:p w14:paraId="496892B2" w14:textId="77777777" w:rsidR="00194987" w:rsidRPr="00110EE5" w:rsidRDefault="00194987" w:rsidP="00194987">
      <w:pPr>
        <w:rPr>
          <w:rFonts w:ascii="Times New Roman" w:eastAsia="Times New Roman" w:hAnsi="Times New Roman" w:cs="Times New Roman"/>
          <w:sz w:val="24"/>
          <w:szCs w:val="24"/>
          <w:lang w:eastAsia="fr-FR"/>
        </w:rPr>
      </w:pPr>
    </w:p>
    <w:p w14:paraId="4BD08124" w14:textId="77777777" w:rsidR="00194987" w:rsidRPr="00110EE5" w:rsidRDefault="00194987" w:rsidP="00194987">
      <w:pPr>
        <w:rPr>
          <w:rFonts w:ascii="Times New Roman" w:eastAsia="Times New Roman" w:hAnsi="Times New Roman" w:cs="Times New Roman"/>
          <w:sz w:val="24"/>
          <w:szCs w:val="24"/>
          <w:lang w:eastAsia="fr-FR"/>
        </w:rPr>
      </w:pPr>
      <w:r w:rsidRPr="00110EE5">
        <w:rPr>
          <w:rFonts w:eastAsia="Times New Roman"/>
          <w:u w:val="single"/>
          <w:lang w:eastAsia="fr-FR"/>
        </w:rPr>
        <w:t xml:space="preserve">Sujet </w:t>
      </w:r>
      <w:r w:rsidRPr="00110EE5">
        <w:rPr>
          <w:rFonts w:eastAsia="Times New Roman"/>
          <w:lang w:eastAsia="fr-FR"/>
        </w:rPr>
        <w:t>: Planification pour la journée PFR de mercredi</w:t>
      </w:r>
    </w:p>
    <w:p w14:paraId="18F7310D" w14:textId="77777777" w:rsidR="00194987" w:rsidRPr="00110EE5" w:rsidRDefault="00194987" w:rsidP="00194987">
      <w:pPr>
        <w:rPr>
          <w:rFonts w:ascii="Times New Roman" w:eastAsia="Times New Roman" w:hAnsi="Times New Roman" w:cs="Times New Roman"/>
          <w:sz w:val="24"/>
          <w:szCs w:val="24"/>
          <w:lang w:eastAsia="fr-FR"/>
        </w:rPr>
      </w:pPr>
    </w:p>
    <w:p w14:paraId="5E217392" w14:textId="77777777" w:rsidR="00194987" w:rsidRPr="00110EE5" w:rsidRDefault="00194987" w:rsidP="00194987">
      <w:pPr>
        <w:rPr>
          <w:rFonts w:ascii="Times New Roman" w:eastAsia="Times New Roman" w:hAnsi="Times New Roman" w:cs="Times New Roman"/>
          <w:sz w:val="24"/>
          <w:szCs w:val="24"/>
          <w:lang w:eastAsia="fr-FR"/>
        </w:rPr>
      </w:pPr>
      <w:r w:rsidRPr="00110EE5">
        <w:rPr>
          <w:rFonts w:eastAsia="Times New Roman"/>
          <w:u w:val="single"/>
          <w:lang w:eastAsia="fr-FR"/>
        </w:rPr>
        <w:t>Déroulé de la réunion :</w:t>
      </w:r>
    </w:p>
    <w:p w14:paraId="445B9C8D" w14:textId="77777777" w:rsidR="00194987" w:rsidRPr="00110EE5" w:rsidRDefault="00194987" w:rsidP="001B758C">
      <w:pPr>
        <w:pStyle w:val="Paragraphedeliste"/>
        <w:numPr>
          <w:ilvl w:val="0"/>
          <w:numId w:val="52"/>
        </w:numPr>
        <w:rPr>
          <w:rFonts w:ascii="Times New Roman" w:eastAsia="Times New Roman" w:hAnsi="Times New Roman" w:cs="Times New Roman"/>
          <w:sz w:val="24"/>
          <w:szCs w:val="24"/>
          <w:lang w:eastAsia="fr-FR"/>
        </w:rPr>
      </w:pPr>
      <w:r w:rsidRPr="00110EE5">
        <w:rPr>
          <w:rFonts w:eastAsia="Times New Roman"/>
          <w:lang w:eastAsia="fr-FR"/>
        </w:rPr>
        <w:t>Terminer la gestion des risques.</w:t>
      </w:r>
    </w:p>
    <w:p w14:paraId="0991B860" w14:textId="77777777" w:rsidR="00194987" w:rsidRPr="00110EE5" w:rsidRDefault="00194987" w:rsidP="001B758C">
      <w:pPr>
        <w:pStyle w:val="Paragraphedeliste"/>
        <w:numPr>
          <w:ilvl w:val="0"/>
          <w:numId w:val="52"/>
        </w:numPr>
        <w:rPr>
          <w:rFonts w:ascii="Times New Roman" w:eastAsia="Times New Roman" w:hAnsi="Times New Roman" w:cs="Times New Roman"/>
          <w:sz w:val="24"/>
          <w:szCs w:val="24"/>
          <w:lang w:eastAsia="fr-FR"/>
        </w:rPr>
      </w:pPr>
      <w:r w:rsidRPr="00110EE5">
        <w:rPr>
          <w:rFonts w:eastAsia="Times New Roman"/>
          <w:lang w:eastAsia="fr-FR"/>
        </w:rPr>
        <w:t>Commencer la charte de projet.</w:t>
      </w:r>
    </w:p>
    <w:p w14:paraId="365AE49C" w14:textId="77777777" w:rsidR="00194987" w:rsidRPr="00110EE5" w:rsidRDefault="00194987" w:rsidP="00194987">
      <w:pPr>
        <w:rPr>
          <w:rFonts w:ascii="Times New Roman" w:eastAsia="Times New Roman" w:hAnsi="Times New Roman" w:cs="Times New Roman"/>
          <w:sz w:val="24"/>
          <w:szCs w:val="24"/>
          <w:lang w:eastAsia="fr-FR"/>
        </w:rPr>
      </w:pPr>
    </w:p>
    <w:p w14:paraId="5801152E" w14:textId="77777777" w:rsidR="00194987" w:rsidRPr="00110EE5" w:rsidRDefault="00194987" w:rsidP="00194987">
      <w:pPr>
        <w:rPr>
          <w:rFonts w:ascii="Times New Roman" w:eastAsia="Times New Roman" w:hAnsi="Times New Roman" w:cs="Times New Roman"/>
          <w:sz w:val="24"/>
          <w:szCs w:val="24"/>
          <w:lang w:eastAsia="fr-FR"/>
        </w:rPr>
      </w:pPr>
      <w:r w:rsidRPr="00110EE5">
        <w:rPr>
          <w:rFonts w:eastAsia="Times New Roman"/>
          <w:u w:val="single"/>
          <w:lang w:eastAsia="fr-FR"/>
        </w:rPr>
        <w:t>Planification pour la réunion de mardi 27 février :</w:t>
      </w:r>
    </w:p>
    <w:p w14:paraId="3C965DC1" w14:textId="77777777" w:rsidR="00194987" w:rsidRDefault="00194987" w:rsidP="001B758C">
      <w:pPr>
        <w:pStyle w:val="Paragraphedeliste"/>
        <w:numPr>
          <w:ilvl w:val="0"/>
          <w:numId w:val="53"/>
        </w:numPr>
        <w:rPr>
          <w:rFonts w:eastAsia="Times New Roman"/>
          <w:lang w:eastAsia="fr-FR"/>
        </w:rPr>
      </w:pPr>
      <w:r w:rsidRPr="00110EE5">
        <w:rPr>
          <w:rFonts w:eastAsia="Times New Roman"/>
          <w:lang w:eastAsia="fr-FR"/>
        </w:rPr>
        <w:t xml:space="preserve">Charte du projet </w:t>
      </w:r>
    </w:p>
    <w:p w14:paraId="6F9778FF" w14:textId="77777777" w:rsidR="00194987" w:rsidRDefault="00194987" w:rsidP="00194987">
      <w:pPr>
        <w:rPr>
          <w:rFonts w:eastAsia="Times New Roman"/>
          <w:lang w:eastAsia="fr-FR"/>
        </w:rPr>
      </w:pPr>
    </w:p>
    <w:p w14:paraId="2109BE35" w14:textId="77777777" w:rsidR="00194987" w:rsidRDefault="00194987" w:rsidP="00194987">
      <w:pPr>
        <w:rPr>
          <w:rFonts w:eastAsia="Times New Roman"/>
          <w:lang w:eastAsia="fr-FR"/>
        </w:rPr>
      </w:pPr>
    </w:p>
    <w:p w14:paraId="0DD2BC91" w14:textId="77777777" w:rsidR="00194987" w:rsidRDefault="00194987" w:rsidP="00194987">
      <w:pPr>
        <w:rPr>
          <w:rFonts w:eastAsia="Times New Roman"/>
          <w:lang w:eastAsia="fr-FR"/>
        </w:rPr>
      </w:pPr>
    </w:p>
    <w:p w14:paraId="6898BAD3" w14:textId="77777777" w:rsidR="00194987" w:rsidRDefault="00194987" w:rsidP="00194987">
      <w:pPr>
        <w:rPr>
          <w:rFonts w:eastAsia="Times New Roman"/>
          <w:lang w:eastAsia="fr-FR"/>
        </w:rPr>
      </w:pPr>
    </w:p>
    <w:p w14:paraId="46441AAD" w14:textId="77777777" w:rsidR="00194987" w:rsidRDefault="00194987" w:rsidP="00194987">
      <w:pPr>
        <w:rPr>
          <w:rFonts w:eastAsia="Times New Roman"/>
          <w:lang w:eastAsia="fr-FR"/>
        </w:rPr>
      </w:pPr>
    </w:p>
    <w:p w14:paraId="3DC03983" w14:textId="77777777" w:rsidR="00194987" w:rsidRDefault="00194987" w:rsidP="00194987">
      <w:pPr>
        <w:rPr>
          <w:rFonts w:eastAsia="Times New Roman"/>
          <w:lang w:eastAsia="fr-FR"/>
        </w:rPr>
      </w:pPr>
    </w:p>
    <w:p w14:paraId="126B2831" w14:textId="77777777" w:rsidR="00194987" w:rsidRDefault="00194987" w:rsidP="00194987">
      <w:pPr>
        <w:rPr>
          <w:rFonts w:eastAsia="Times New Roman"/>
          <w:lang w:eastAsia="fr-FR"/>
        </w:rPr>
      </w:pPr>
    </w:p>
    <w:p w14:paraId="33F18BDC" w14:textId="77777777" w:rsidR="00194987" w:rsidRDefault="00194987" w:rsidP="00194987">
      <w:pPr>
        <w:rPr>
          <w:rFonts w:eastAsia="Times New Roman"/>
          <w:lang w:eastAsia="fr-FR"/>
        </w:rPr>
      </w:pPr>
    </w:p>
    <w:p w14:paraId="548F4944" w14:textId="77777777" w:rsidR="00194987" w:rsidRDefault="00194987" w:rsidP="00194987">
      <w:pPr>
        <w:rPr>
          <w:rFonts w:eastAsia="Times New Roman"/>
          <w:lang w:eastAsia="fr-FR"/>
        </w:rPr>
      </w:pPr>
    </w:p>
    <w:p w14:paraId="17FAA772" w14:textId="77777777" w:rsidR="00194987" w:rsidRDefault="00194987" w:rsidP="00194987">
      <w:pPr>
        <w:rPr>
          <w:rFonts w:eastAsia="Times New Roman"/>
          <w:lang w:eastAsia="fr-FR"/>
        </w:rPr>
      </w:pPr>
    </w:p>
    <w:p w14:paraId="05F68FEB" w14:textId="77777777" w:rsidR="00194987" w:rsidRDefault="00194987" w:rsidP="00194987">
      <w:pPr>
        <w:rPr>
          <w:rFonts w:eastAsia="Times New Roman"/>
          <w:lang w:eastAsia="fr-FR"/>
        </w:rPr>
      </w:pPr>
    </w:p>
    <w:p w14:paraId="5EFBD321" w14:textId="77777777" w:rsidR="00194987" w:rsidRDefault="00194987" w:rsidP="00194987">
      <w:pPr>
        <w:rPr>
          <w:rFonts w:eastAsia="Times New Roman"/>
          <w:lang w:eastAsia="fr-FR"/>
        </w:rPr>
      </w:pPr>
    </w:p>
    <w:p w14:paraId="7DDF91FE" w14:textId="77777777" w:rsidR="00194987" w:rsidRDefault="00194987" w:rsidP="00194987">
      <w:pPr>
        <w:rPr>
          <w:rFonts w:eastAsia="Times New Roman"/>
          <w:lang w:eastAsia="fr-FR"/>
        </w:rPr>
      </w:pPr>
    </w:p>
    <w:p w14:paraId="04F0CAE4" w14:textId="77777777" w:rsidR="00194987" w:rsidRDefault="00194987" w:rsidP="00194987">
      <w:pPr>
        <w:rPr>
          <w:rFonts w:eastAsia="Times New Roman"/>
          <w:lang w:eastAsia="fr-FR"/>
        </w:rPr>
      </w:pPr>
    </w:p>
    <w:p w14:paraId="24A44BFF" w14:textId="77777777" w:rsidR="00194987" w:rsidRDefault="00194987" w:rsidP="00194987">
      <w:pPr>
        <w:rPr>
          <w:rFonts w:eastAsia="Times New Roman"/>
          <w:lang w:eastAsia="fr-FR"/>
        </w:rPr>
      </w:pPr>
    </w:p>
    <w:p w14:paraId="4E042DD5" w14:textId="77777777" w:rsidR="00194987" w:rsidRDefault="00194987" w:rsidP="00194987">
      <w:pPr>
        <w:rPr>
          <w:rFonts w:eastAsia="Times New Roman"/>
          <w:lang w:eastAsia="fr-FR"/>
        </w:rPr>
      </w:pPr>
    </w:p>
    <w:p w14:paraId="115F2710" w14:textId="77777777" w:rsidR="00194987" w:rsidRDefault="00194987" w:rsidP="00194987">
      <w:pPr>
        <w:rPr>
          <w:rFonts w:eastAsia="Times New Roman"/>
          <w:lang w:eastAsia="fr-FR"/>
        </w:rPr>
      </w:pPr>
    </w:p>
    <w:p w14:paraId="0A6A4CC2" w14:textId="77777777" w:rsidR="00194987" w:rsidRDefault="00194987" w:rsidP="00194987">
      <w:pPr>
        <w:rPr>
          <w:rFonts w:eastAsia="Times New Roman"/>
          <w:lang w:eastAsia="fr-FR"/>
        </w:rPr>
      </w:pPr>
    </w:p>
    <w:p w14:paraId="2B0F6DF1" w14:textId="77777777" w:rsidR="00194987" w:rsidRDefault="00194987" w:rsidP="00194987">
      <w:pPr>
        <w:rPr>
          <w:rFonts w:eastAsia="Times New Roman"/>
          <w:lang w:eastAsia="fr-FR"/>
        </w:rPr>
      </w:pPr>
    </w:p>
    <w:p w14:paraId="09F98AA0" w14:textId="77777777" w:rsidR="00194987" w:rsidRDefault="00194987" w:rsidP="00194987">
      <w:pPr>
        <w:rPr>
          <w:rFonts w:eastAsia="Times New Roman"/>
          <w:lang w:eastAsia="fr-FR"/>
        </w:rPr>
      </w:pPr>
    </w:p>
    <w:p w14:paraId="4547C7F5" w14:textId="77777777" w:rsidR="00194987" w:rsidRPr="00375FAE" w:rsidRDefault="00194987" w:rsidP="00194987">
      <w:pPr>
        <w:rPr>
          <w:rFonts w:eastAsia="Times New Roman"/>
          <w:lang w:eastAsia="fr-FR"/>
        </w:rPr>
      </w:pPr>
    </w:p>
    <w:p w14:paraId="6DCEE5CE" w14:textId="77777777" w:rsidR="00194987" w:rsidRPr="00375FAE" w:rsidRDefault="00194987" w:rsidP="00194987">
      <w:pPr>
        <w:pStyle w:val="Titre3"/>
        <w:rPr>
          <w:rFonts w:ascii="Times New Roman" w:eastAsia="Times New Roman" w:hAnsi="Times New Roman" w:cs="Times New Roman"/>
          <w:sz w:val="24"/>
          <w:szCs w:val="24"/>
          <w:lang w:eastAsia="fr-FR"/>
        </w:rPr>
      </w:pPr>
      <w:bookmarkStart w:id="159" w:name="_Toc516066226"/>
      <w:r w:rsidRPr="00375FAE">
        <w:rPr>
          <w:rFonts w:eastAsia="Times New Roman"/>
          <w:lang w:eastAsia="fr-FR"/>
        </w:rPr>
        <w:t>Compte rendu réunion PFR du 27/02/2018</w:t>
      </w:r>
      <w:bookmarkEnd w:id="159"/>
      <w:r w:rsidRPr="00375FAE">
        <w:rPr>
          <w:rFonts w:eastAsia="Times New Roman"/>
          <w:lang w:eastAsia="fr-FR"/>
        </w:rPr>
        <w:t xml:space="preserve"> </w:t>
      </w:r>
    </w:p>
    <w:p w14:paraId="35530DF1" w14:textId="77777777" w:rsidR="00194987" w:rsidRPr="00375FAE" w:rsidRDefault="00194987" w:rsidP="00194987">
      <w:pPr>
        <w:spacing w:after="0" w:line="240" w:lineRule="auto"/>
        <w:jc w:val="left"/>
        <w:rPr>
          <w:rFonts w:ascii="Times New Roman" w:eastAsia="Times New Roman" w:hAnsi="Times New Roman" w:cs="Times New Roman"/>
          <w:sz w:val="24"/>
          <w:szCs w:val="24"/>
          <w:lang w:eastAsia="fr-FR"/>
        </w:rPr>
      </w:pPr>
    </w:p>
    <w:p w14:paraId="4E4AA500"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Participants </w:t>
      </w:r>
      <w:r w:rsidRPr="00375FAE">
        <w:rPr>
          <w:rFonts w:eastAsia="Times New Roman"/>
          <w:lang w:eastAsia="fr-FR"/>
        </w:rPr>
        <w:t>: Alexis, Julien, Thomas</w:t>
      </w:r>
    </w:p>
    <w:p w14:paraId="20A8D1A9" w14:textId="77777777" w:rsidR="00194987" w:rsidRPr="00375FAE" w:rsidRDefault="00194987" w:rsidP="00194987">
      <w:pPr>
        <w:rPr>
          <w:rFonts w:ascii="Times New Roman" w:eastAsia="Times New Roman" w:hAnsi="Times New Roman" w:cs="Times New Roman"/>
          <w:sz w:val="24"/>
          <w:szCs w:val="24"/>
          <w:lang w:eastAsia="fr-FR"/>
        </w:rPr>
      </w:pPr>
    </w:p>
    <w:p w14:paraId="07800003"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Sujet </w:t>
      </w:r>
      <w:r w:rsidRPr="00375FAE">
        <w:rPr>
          <w:rFonts w:eastAsia="Times New Roman"/>
          <w:lang w:eastAsia="fr-FR"/>
        </w:rPr>
        <w:t>: Charte de projet</w:t>
      </w:r>
    </w:p>
    <w:p w14:paraId="548D2EBB" w14:textId="77777777" w:rsidR="00194987" w:rsidRPr="00375FAE" w:rsidRDefault="00194987" w:rsidP="00194987">
      <w:pPr>
        <w:rPr>
          <w:rFonts w:ascii="Times New Roman" w:eastAsia="Times New Roman" w:hAnsi="Times New Roman" w:cs="Times New Roman"/>
          <w:sz w:val="24"/>
          <w:szCs w:val="24"/>
          <w:lang w:eastAsia="fr-FR"/>
        </w:rPr>
      </w:pPr>
    </w:p>
    <w:p w14:paraId="4746AC40"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Déroulé de la réunion :</w:t>
      </w:r>
    </w:p>
    <w:p w14:paraId="7D4AF7CD" w14:textId="77777777" w:rsidR="00194987" w:rsidRPr="00375FAE" w:rsidRDefault="00194987" w:rsidP="00194987">
      <w:pPr>
        <w:rPr>
          <w:rFonts w:ascii="Times New Roman" w:eastAsia="Times New Roman" w:hAnsi="Times New Roman" w:cs="Times New Roman"/>
          <w:sz w:val="24"/>
          <w:szCs w:val="24"/>
          <w:lang w:eastAsia="fr-FR"/>
        </w:rPr>
      </w:pPr>
    </w:p>
    <w:p w14:paraId="40116A89" w14:textId="77777777" w:rsidR="00194987" w:rsidRPr="00375FAE" w:rsidRDefault="00194987" w:rsidP="00194987">
      <w:pPr>
        <w:rPr>
          <w:rFonts w:eastAsia="Times New Roman"/>
          <w:lang w:eastAsia="fr-FR"/>
        </w:rPr>
      </w:pPr>
      <w:r w:rsidRPr="00375FAE">
        <w:rPr>
          <w:rFonts w:eastAsia="Times New Roman"/>
          <w:lang w:eastAsia="fr-FR"/>
        </w:rPr>
        <w:t>Diagramme de contexte UML et MCC</w:t>
      </w:r>
    </w:p>
    <w:p w14:paraId="7730D55E" w14:textId="77777777" w:rsidR="00194987" w:rsidRPr="00375FAE" w:rsidRDefault="00194987" w:rsidP="00194987">
      <w:pPr>
        <w:rPr>
          <w:rFonts w:ascii="Times New Roman" w:eastAsia="Times New Roman" w:hAnsi="Times New Roman" w:cs="Times New Roman"/>
          <w:sz w:val="24"/>
          <w:szCs w:val="24"/>
          <w:lang w:eastAsia="fr-FR"/>
        </w:rPr>
      </w:pPr>
    </w:p>
    <w:p w14:paraId="277681EB" w14:textId="77777777" w:rsidR="00194987" w:rsidRPr="001F03FF" w:rsidRDefault="00194987" w:rsidP="001B758C">
      <w:pPr>
        <w:pStyle w:val="Paragraphedeliste"/>
        <w:numPr>
          <w:ilvl w:val="0"/>
          <w:numId w:val="53"/>
        </w:numPr>
        <w:rPr>
          <w:rFonts w:eastAsia="Times New Roman"/>
          <w:lang w:eastAsia="fr-FR"/>
        </w:rPr>
      </w:pPr>
      <w:r w:rsidRPr="001F03FF">
        <w:rPr>
          <w:rFonts w:eastAsia="Times New Roman"/>
          <w:lang w:eastAsia="fr-FR"/>
        </w:rPr>
        <w:t>Réfléchir sur les objectifs dans la charte de projet :</w:t>
      </w:r>
    </w:p>
    <w:p w14:paraId="0862D723" w14:textId="77777777" w:rsidR="00194987" w:rsidRPr="001F03FF" w:rsidRDefault="00194987" w:rsidP="001B758C">
      <w:pPr>
        <w:pStyle w:val="Paragraphedeliste"/>
        <w:numPr>
          <w:ilvl w:val="0"/>
          <w:numId w:val="53"/>
        </w:numPr>
        <w:rPr>
          <w:rFonts w:eastAsia="Times New Roman"/>
          <w:lang w:eastAsia="fr-FR"/>
        </w:rPr>
      </w:pPr>
      <w:r w:rsidRPr="001F03FF">
        <w:rPr>
          <w:rFonts w:eastAsia="Times New Roman"/>
          <w:lang w:eastAsia="fr-FR"/>
        </w:rPr>
        <w:t>Faut-il décrire les objectifs fixés par Madera ou les objectifs que notre équipe s’est fixée (interaction du bureau d’étude, du service juridique, pour lecture à la production, etc…). → Oui (Pourquoi, Comment, Quoi)</w:t>
      </w:r>
    </w:p>
    <w:p w14:paraId="52E4071F" w14:textId="77777777" w:rsidR="00194987" w:rsidRPr="00375FAE" w:rsidRDefault="00194987" w:rsidP="00194987">
      <w:pPr>
        <w:rPr>
          <w:rFonts w:ascii="Times New Roman" w:eastAsia="Times New Roman" w:hAnsi="Times New Roman" w:cs="Times New Roman"/>
          <w:sz w:val="24"/>
          <w:szCs w:val="24"/>
          <w:lang w:eastAsia="fr-FR"/>
        </w:rPr>
      </w:pPr>
    </w:p>
    <w:p w14:paraId="10F20CF4"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Planification pour la réunion de mardi 6 mars :</w:t>
      </w:r>
    </w:p>
    <w:p w14:paraId="30E79434" w14:textId="77777777" w:rsidR="00194987" w:rsidRPr="00375FAE" w:rsidRDefault="00194987" w:rsidP="00194987">
      <w:pPr>
        <w:rPr>
          <w:rFonts w:ascii="Times New Roman" w:eastAsia="Times New Roman" w:hAnsi="Times New Roman" w:cs="Times New Roman"/>
          <w:sz w:val="24"/>
          <w:szCs w:val="24"/>
          <w:lang w:eastAsia="fr-FR"/>
        </w:rPr>
      </w:pPr>
    </w:p>
    <w:p w14:paraId="3F2D6522" w14:textId="77777777" w:rsidR="00194987" w:rsidRPr="00375FAE" w:rsidRDefault="00194987" w:rsidP="00194987">
      <w:pPr>
        <w:rPr>
          <w:rFonts w:eastAsia="Times New Roman"/>
          <w:lang w:eastAsia="fr-FR"/>
        </w:rPr>
      </w:pPr>
      <w:r w:rsidRPr="00375FAE">
        <w:rPr>
          <w:rFonts w:eastAsia="Times New Roman"/>
          <w:lang w:eastAsia="fr-FR"/>
        </w:rPr>
        <w:t xml:space="preserve">Poursuivre la charte du projet </w:t>
      </w:r>
    </w:p>
    <w:p w14:paraId="4B8DA5D0" w14:textId="77777777" w:rsidR="00194987" w:rsidRDefault="00194987" w:rsidP="00194987">
      <w:pPr>
        <w:rPr>
          <w:rFonts w:ascii="Times New Roman" w:eastAsia="Times New Roman" w:hAnsi="Times New Roman" w:cs="Times New Roman"/>
          <w:sz w:val="24"/>
          <w:szCs w:val="24"/>
          <w:lang w:eastAsia="fr-FR"/>
        </w:rPr>
      </w:pPr>
    </w:p>
    <w:p w14:paraId="141EFBF3" w14:textId="77777777" w:rsidR="00194987" w:rsidRDefault="00194987" w:rsidP="00194987">
      <w:pPr>
        <w:rPr>
          <w:rFonts w:ascii="Times New Roman" w:eastAsia="Times New Roman" w:hAnsi="Times New Roman" w:cs="Times New Roman"/>
          <w:sz w:val="24"/>
          <w:szCs w:val="24"/>
          <w:lang w:eastAsia="fr-FR"/>
        </w:rPr>
      </w:pPr>
    </w:p>
    <w:p w14:paraId="03B45586" w14:textId="77777777" w:rsidR="00194987" w:rsidRDefault="00194987" w:rsidP="00194987">
      <w:pPr>
        <w:rPr>
          <w:rFonts w:ascii="Times New Roman" w:eastAsia="Times New Roman" w:hAnsi="Times New Roman" w:cs="Times New Roman"/>
          <w:sz w:val="24"/>
          <w:szCs w:val="24"/>
          <w:lang w:eastAsia="fr-FR"/>
        </w:rPr>
      </w:pPr>
    </w:p>
    <w:p w14:paraId="3841AAA8" w14:textId="77777777" w:rsidR="00194987" w:rsidRDefault="00194987" w:rsidP="00194987">
      <w:pPr>
        <w:rPr>
          <w:rFonts w:ascii="Times New Roman" w:eastAsia="Times New Roman" w:hAnsi="Times New Roman" w:cs="Times New Roman"/>
          <w:sz w:val="24"/>
          <w:szCs w:val="24"/>
          <w:lang w:eastAsia="fr-FR"/>
        </w:rPr>
      </w:pPr>
    </w:p>
    <w:p w14:paraId="4A3CB29E" w14:textId="77777777" w:rsidR="00194987" w:rsidRDefault="00194987" w:rsidP="00194987">
      <w:pPr>
        <w:rPr>
          <w:rFonts w:ascii="Times New Roman" w:eastAsia="Times New Roman" w:hAnsi="Times New Roman" w:cs="Times New Roman"/>
          <w:sz w:val="24"/>
          <w:szCs w:val="24"/>
          <w:lang w:eastAsia="fr-FR"/>
        </w:rPr>
      </w:pPr>
    </w:p>
    <w:p w14:paraId="159D2B19" w14:textId="77777777" w:rsidR="00194987" w:rsidRDefault="00194987" w:rsidP="00194987">
      <w:pPr>
        <w:rPr>
          <w:rFonts w:ascii="Times New Roman" w:eastAsia="Times New Roman" w:hAnsi="Times New Roman" w:cs="Times New Roman"/>
          <w:sz w:val="24"/>
          <w:szCs w:val="24"/>
          <w:lang w:eastAsia="fr-FR"/>
        </w:rPr>
      </w:pPr>
    </w:p>
    <w:p w14:paraId="498B0D70" w14:textId="77777777" w:rsidR="00194987" w:rsidRDefault="00194987" w:rsidP="00194987">
      <w:pPr>
        <w:rPr>
          <w:rFonts w:ascii="Times New Roman" w:eastAsia="Times New Roman" w:hAnsi="Times New Roman" w:cs="Times New Roman"/>
          <w:sz w:val="24"/>
          <w:szCs w:val="24"/>
          <w:lang w:eastAsia="fr-FR"/>
        </w:rPr>
      </w:pPr>
    </w:p>
    <w:p w14:paraId="768F53BB" w14:textId="77777777" w:rsidR="00194987" w:rsidRDefault="00194987" w:rsidP="00194987">
      <w:pPr>
        <w:rPr>
          <w:rFonts w:ascii="Times New Roman" w:eastAsia="Times New Roman" w:hAnsi="Times New Roman" w:cs="Times New Roman"/>
          <w:sz w:val="24"/>
          <w:szCs w:val="24"/>
          <w:lang w:eastAsia="fr-FR"/>
        </w:rPr>
      </w:pPr>
    </w:p>
    <w:p w14:paraId="738C2929" w14:textId="77777777" w:rsidR="00194987" w:rsidRDefault="00194987" w:rsidP="00194987">
      <w:pPr>
        <w:rPr>
          <w:rFonts w:ascii="Times New Roman" w:eastAsia="Times New Roman" w:hAnsi="Times New Roman" w:cs="Times New Roman"/>
          <w:sz w:val="24"/>
          <w:szCs w:val="24"/>
          <w:lang w:eastAsia="fr-FR"/>
        </w:rPr>
      </w:pPr>
    </w:p>
    <w:p w14:paraId="63141064" w14:textId="77777777" w:rsidR="00194987" w:rsidRDefault="00194987" w:rsidP="00194987">
      <w:pPr>
        <w:rPr>
          <w:rFonts w:ascii="Times New Roman" w:eastAsia="Times New Roman" w:hAnsi="Times New Roman" w:cs="Times New Roman"/>
          <w:sz w:val="24"/>
          <w:szCs w:val="24"/>
          <w:lang w:eastAsia="fr-FR"/>
        </w:rPr>
      </w:pPr>
    </w:p>
    <w:p w14:paraId="13C5A7F8" w14:textId="77777777" w:rsidR="00194987" w:rsidRDefault="00194987" w:rsidP="00194987">
      <w:pPr>
        <w:rPr>
          <w:rFonts w:ascii="Times New Roman" w:eastAsia="Times New Roman" w:hAnsi="Times New Roman" w:cs="Times New Roman"/>
          <w:sz w:val="24"/>
          <w:szCs w:val="24"/>
          <w:lang w:eastAsia="fr-FR"/>
        </w:rPr>
      </w:pPr>
    </w:p>
    <w:p w14:paraId="20C98E31" w14:textId="77777777" w:rsidR="00194987" w:rsidRDefault="00194987" w:rsidP="00194987">
      <w:pPr>
        <w:rPr>
          <w:rFonts w:ascii="Times New Roman" w:eastAsia="Times New Roman" w:hAnsi="Times New Roman" w:cs="Times New Roman"/>
          <w:sz w:val="24"/>
          <w:szCs w:val="24"/>
          <w:lang w:eastAsia="fr-FR"/>
        </w:rPr>
      </w:pPr>
    </w:p>
    <w:p w14:paraId="6F60B102" w14:textId="77777777" w:rsidR="00194987" w:rsidRDefault="00194987" w:rsidP="00194987">
      <w:pPr>
        <w:rPr>
          <w:rFonts w:ascii="Times New Roman" w:eastAsia="Times New Roman" w:hAnsi="Times New Roman" w:cs="Times New Roman"/>
          <w:sz w:val="24"/>
          <w:szCs w:val="24"/>
          <w:lang w:eastAsia="fr-FR"/>
        </w:rPr>
      </w:pPr>
    </w:p>
    <w:p w14:paraId="6B73974E" w14:textId="77777777" w:rsidR="00194987" w:rsidRDefault="00194987" w:rsidP="00194987">
      <w:pPr>
        <w:rPr>
          <w:rFonts w:ascii="Times New Roman" w:eastAsia="Times New Roman" w:hAnsi="Times New Roman" w:cs="Times New Roman"/>
          <w:sz w:val="24"/>
          <w:szCs w:val="24"/>
          <w:lang w:eastAsia="fr-FR"/>
        </w:rPr>
      </w:pPr>
    </w:p>
    <w:p w14:paraId="4C8075A9" w14:textId="77777777" w:rsidR="00FC006A" w:rsidRDefault="00FC006A">
      <w:pPr>
        <w:jc w:val="left"/>
        <w:rPr>
          <w:rFonts w:asciiTheme="majorHAnsi" w:eastAsia="Times New Roman" w:hAnsiTheme="majorHAnsi" w:cstheme="majorBidi"/>
          <w:color w:val="44546A" w:themeColor="text2"/>
          <w:sz w:val="32"/>
          <w:szCs w:val="26"/>
          <w:lang w:eastAsia="fr-FR"/>
        </w:rPr>
      </w:pPr>
      <w:r>
        <w:rPr>
          <w:rFonts w:eastAsia="Times New Roman"/>
          <w:lang w:eastAsia="fr-FR"/>
        </w:rPr>
        <w:br w:type="page"/>
      </w:r>
    </w:p>
    <w:p w14:paraId="772EA4A4" w14:textId="77777777" w:rsidR="00194987" w:rsidRPr="00375FAE" w:rsidRDefault="00194987" w:rsidP="00194987">
      <w:pPr>
        <w:pStyle w:val="Titre3"/>
        <w:rPr>
          <w:rFonts w:ascii="Times New Roman" w:eastAsia="Times New Roman" w:hAnsi="Times New Roman" w:cs="Times New Roman"/>
          <w:sz w:val="24"/>
          <w:szCs w:val="24"/>
          <w:lang w:eastAsia="fr-FR"/>
        </w:rPr>
      </w:pPr>
      <w:bookmarkStart w:id="160" w:name="_Toc516066227"/>
      <w:r w:rsidRPr="00375FAE">
        <w:rPr>
          <w:rFonts w:eastAsia="Times New Roman"/>
          <w:lang w:eastAsia="fr-FR"/>
        </w:rPr>
        <w:t>Compte rendu réunion PFR du 06/03/2018</w:t>
      </w:r>
      <w:bookmarkEnd w:id="160"/>
      <w:r w:rsidRPr="00375FAE">
        <w:rPr>
          <w:rFonts w:eastAsia="Times New Roman"/>
          <w:lang w:eastAsia="fr-FR"/>
        </w:rPr>
        <w:t xml:space="preserve"> </w:t>
      </w:r>
    </w:p>
    <w:p w14:paraId="536F1606" w14:textId="77777777" w:rsidR="00194987" w:rsidRPr="00375FAE" w:rsidRDefault="00194987" w:rsidP="00194987">
      <w:pPr>
        <w:spacing w:after="0" w:line="240" w:lineRule="auto"/>
        <w:jc w:val="left"/>
        <w:rPr>
          <w:rFonts w:ascii="Times New Roman" w:eastAsia="Times New Roman" w:hAnsi="Times New Roman" w:cs="Times New Roman"/>
          <w:sz w:val="24"/>
          <w:szCs w:val="24"/>
          <w:lang w:eastAsia="fr-FR"/>
        </w:rPr>
      </w:pPr>
    </w:p>
    <w:p w14:paraId="67ACB420"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Participants </w:t>
      </w:r>
      <w:r w:rsidRPr="00375FAE">
        <w:rPr>
          <w:rFonts w:eastAsia="Times New Roman"/>
          <w:lang w:eastAsia="fr-FR"/>
        </w:rPr>
        <w:t>: Alexis, Julien, Thomas</w:t>
      </w:r>
    </w:p>
    <w:p w14:paraId="6787288F" w14:textId="77777777" w:rsidR="00194987" w:rsidRPr="00375FAE" w:rsidRDefault="00194987" w:rsidP="00194987">
      <w:pPr>
        <w:rPr>
          <w:rFonts w:ascii="Times New Roman" w:eastAsia="Times New Roman" w:hAnsi="Times New Roman" w:cs="Times New Roman"/>
          <w:sz w:val="24"/>
          <w:szCs w:val="24"/>
          <w:lang w:eastAsia="fr-FR"/>
        </w:rPr>
      </w:pPr>
    </w:p>
    <w:p w14:paraId="472BD63B"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Sujet </w:t>
      </w:r>
      <w:r w:rsidRPr="00375FAE">
        <w:rPr>
          <w:rFonts w:eastAsia="Times New Roman"/>
          <w:lang w:eastAsia="fr-FR"/>
        </w:rPr>
        <w:t>: Charte de projet</w:t>
      </w:r>
    </w:p>
    <w:p w14:paraId="77C67EEE" w14:textId="77777777" w:rsidR="00194987" w:rsidRPr="00375FAE" w:rsidRDefault="00194987" w:rsidP="00194987">
      <w:pPr>
        <w:rPr>
          <w:rFonts w:ascii="Times New Roman" w:eastAsia="Times New Roman" w:hAnsi="Times New Roman" w:cs="Times New Roman"/>
          <w:sz w:val="24"/>
          <w:szCs w:val="24"/>
          <w:lang w:eastAsia="fr-FR"/>
        </w:rPr>
      </w:pPr>
    </w:p>
    <w:p w14:paraId="15006713"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Déroulé de la réunion :</w:t>
      </w:r>
    </w:p>
    <w:p w14:paraId="4B7F0C0F" w14:textId="77777777" w:rsidR="00194987" w:rsidRPr="00375FAE" w:rsidRDefault="00194987" w:rsidP="00194987">
      <w:pPr>
        <w:rPr>
          <w:rFonts w:ascii="Times New Roman" w:eastAsia="Times New Roman" w:hAnsi="Times New Roman" w:cs="Times New Roman"/>
          <w:sz w:val="24"/>
          <w:szCs w:val="24"/>
          <w:lang w:eastAsia="fr-FR"/>
        </w:rPr>
      </w:pPr>
    </w:p>
    <w:p w14:paraId="63FE7237" w14:textId="77777777" w:rsidR="00194987" w:rsidRPr="001F03FF" w:rsidRDefault="00194987" w:rsidP="001B758C">
      <w:pPr>
        <w:pStyle w:val="Paragraphedeliste"/>
        <w:numPr>
          <w:ilvl w:val="0"/>
          <w:numId w:val="56"/>
        </w:numPr>
        <w:rPr>
          <w:rFonts w:eastAsia="Times New Roman"/>
          <w:lang w:eastAsia="fr-FR"/>
        </w:rPr>
      </w:pPr>
      <w:r w:rsidRPr="001F03FF">
        <w:rPr>
          <w:rFonts w:eastAsia="Times New Roman"/>
          <w:lang w:eastAsia="fr-FR"/>
        </w:rPr>
        <w:t>Remplir les dates et le contenu à rendre pour chaque livrable (échéances)</w:t>
      </w:r>
    </w:p>
    <w:p w14:paraId="33708EDC" w14:textId="77777777" w:rsidR="00194987" w:rsidRPr="001F03FF" w:rsidRDefault="00194987" w:rsidP="001B758C">
      <w:pPr>
        <w:pStyle w:val="Paragraphedeliste"/>
        <w:numPr>
          <w:ilvl w:val="0"/>
          <w:numId w:val="56"/>
        </w:numPr>
        <w:rPr>
          <w:rFonts w:eastAsia="Times New Roman"/>
          <w:lang w:eastAsia="fr-FR"/>
        </w:rPr>
      </w:pPr>
      <w:r w:rsidRPr="001F03FF">
        <w:rPr>
          <w:rFonts w:eastAsia="Times New Roman"/>
          <w:lang w:eastAsia="fr-FR"/>
        </w:rPr>
        <w:t>Affectation des tâches individuelles à réaliser avant la prochaine réunion du 13/03/2018</w:t>
      </w:r>
    </w:p>
    <w:p w14:paraId="00255076" w14:textId="77777777" w:rsidR="00194987" w:rsidRPr="00375FAE" w:rsidRDefault="00194987" w:rsidP="00194987">
      <w:pPr>
        <w:rPr>
          <w:rFonts w:ascii="Times New Roman" w:eastAsia="Times New Roman" w:hAnsi="Times New Roman" w:cs="Times New Roman"/>
          <w:sz w:val="24"/>
          <w:szCs w:val="24"/>
          <w:lang w:eastAsia="fr-FR"/>
        </w:rPr>
      </w:pPr>
    </w:p>
    <w:p w14:paraId="328C7DBC"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Planification pour la réunion de mardi 13 mars :</w:t>
      </w:r>
    </w:p>
    <w:p w14:paraId="52C057FC" w14:textId="77777777" w:rsidR="00194987" w:rsidRPr="00375FAE" w:rsidRDefault="00194987" w:rsidP="00194987">
      <w:pPr>
        <w:rPr>
          <w:rFonts w:ascii="Times New Roman" w:eastAsia="Times New Roman" w:hAnsi="Times New Roman" w:cs="Times New Roman"/>
          <w:sz w:val="24"/>
          <w:szCs w:val="24"/>
          <w:lang w:eastAsia="fr-FR"/>
        </w:rPr>
      </w:pPr>
    </w:p>
    <w:p w14:paraId="37FC39BC" w14:textId="77777777" w:rsidR="00194987" w:rsidRPr="00375FAE" w:rsidRDefault="00194987" w:rsidP="00194987">
      <w:pPr>
        <w:rPr>
          <w:rFonts w:eastAsia="Times New Roman"/>
          <w:lang w:eastAsia="fr-FR"/>
        </w:rPr>
      </w:pPr>
      <w:r w:rsidRPr="00375FAE">
        <w:rPr>
          <w:rFonts w:eastAsia="Times New Roman"/>
          <w:lang w:eastAsia="fr-FR"/>
        </w:rPr>
        <w:t>Poursuivre la charte de projet</w:t>
      </w:r>
    </w:p>
    <w:p w14:paraId="623FBD4F" w14:textId="77777777" w:rsidR="00194987" w:rsidRDefault="00194987" w:rsidP="00194987">
      <w:pPr>
        <w:rPr>
          <w:rFonts w:ascii="Times New Roman" w:eastAsia="Times New Roman" w:hAnsi="Times New Roman" w:cs="Times New Roman"/>
          <w:sz w:val="24"/>
          <w:szCs w:val="24"/>
          <w:lang w:eastAsia="fr-FR"/>
        </w:rPr>
      </w:pPr>
    </w:p>
    <w:p w14:paraId="424E5BA3" w14:textId="77777777" w:rsidR="00194987" w:rsidRDefault="00194987" w:rsidP="00194987">
      <w:pPr>
        <w:rPr>
          <w:rFonts w:ascii="Times New Roman" w:eastAsia="Times New Roman" w:hAnsi="Times New Roman" w:cs="Times New Roman"/>
          <w:sz w:val="24"/>
          <w:szCs w:val="24"/>
          <w:lang w:eastAsia="fr-FR"/>
        </w:rPr>
      </w:pPr>
    </w:p>
    <w:p w14:paraId="531E512F" w14:textId="77777777" w:rsidR="00194987" w:rsidRDefault="00194987" w:rsidP="00194987">
      <w:pPr>
        <w:rPr>
          <w:rFonts w:ascii="Times New Roman" w:eastAsia="Times New Roman" w:hAnsi="Times New Roman" w:cs="Times New Roman"/>
          <w:sz w:val="24"/>
          <w:szCs w:val="24"/>
          <w:lang w:eastAsia="fr-FR"/>
        </w:rPr>
      </w:pPr>
    </w:p>
    <w:p w14:paraId="4D1D512A" w14:textId="77777777" w:rsidR="00194987" w:rsidRDefault="00194987" w:rsidP="00194987">
      <w:pPr>
        <w:rPr>
          <w:rFonts w:ascii="Times New Roman" w:eastAsia="Times New Roman" w:hAnsi="Times New Roman" w:cs="Times New Roman"/>
          <w:sz w:val="24"/>
          <w:szCs w:val="24"/>
          <w:lang w:eastAsia="fr-FR"/>
        </w:rPr>
      </w:pPr>
    </w:p>
    <w:p w14:paraId="78BF90F8" w14:textId="77777777" w:rsidR="00194987" w:rsidRDefault="00194987" w:rsidP="00194987">
      <w:pPr>
        <w:rPr>
          <w:rFonts w:ascii="Times New Roman" w:eastAsia="Times New Roman" w:hAnsi="Times New Roman" w:cs="Times New Roman"/>
          <w:sz w:val="24"/>
          <w:szCs w:val="24"/>
          <w:lang w:eastAsia="fr-FR"/>
        </w:rPr>
      </w:pPr>
    </w:p>
    <w:p w14:paraId="68297CB1" w14:textId="77777777" w:rsidR="00194987" w:rsidRDefault="00194987" w:rsidP="00194987">
      <w:pPr>
        <w:rPr>
          <w:rFonts w:ascii="Times New Roman" w:eastAsia="Times New Roman" w:hAnsi="Times New Roman" w:cs="Times New Roman"/>
          <w:sz w:val="24"/>
          <w:szCs w:val="24"/>
          <w:lang w:eastAsia="fr-FR"/>
        </w:rPr>
      </w:pPr>
    </w:p>
    <w:p w14:paraId="1AA18338" w14:textId="77777777" w:rsidR="00194987" w:rsidRDefault="00194987" w:rsidP="00194987">
      <w:pPr>
        <w:rPr>
          <w:rFonts w:ascii="Times New Roman" w:eastAsia="Times New Roman" w:hAnsi="Times New Roman" w:cs="Times New Roman"/>
          <w:sz w:val="24"/>
          <w:szCs w:val="24"/>
          <w:lang w:eastAsia="fr-FR"/>
        </w:rPr>
      </w:pPr>
    </w:p>
    <w:p w14:paraId="4133CAEB" w14:textId="77777777" w:rsidR="00194987" w:rsidRDefault="00194987" w:rsidP="00194987">
      <w:pPr>
        <w:rPr>
          <w:rFonts w:ascii="Times New Roman" w:eastAsia="Times New Roman" w:hAnsi="Times New Roman" w:cs="Times New Roman"/>
          <w:sz w:val="24"/>
          <w:szCs w:val="24"/>
          <w:lang w:eastAsia="fr-FR"/>
        </w:rPr>
      </w:pPr>
    </w:p>
    <w:p w14:paraId="7AFC6F76" w14:textId="77777777" w:rsidR="00194987" w:rsidRDefault="00194987" w:rsidP="00194987">
      <w:pPr>
        <w:rPr>
          <w:rFonts w:ascii="Times New Roman" w:eastAsia="Times New Roman" w:hAnsi="Times New Roman" w:cs="Times New Roman"/>
          <w:sz w:val="24"/>
          <w:szCs w:val="24"/>
          <w:lang w:eastAsia="fr-FR"/>
        </w:rPr>
      </w:pPr>
    </w:p>
    <w:p w14:paraId="414CF6C1" w14:textId="77777777" w:rsidR="00194987" w:rsidRDefault="00194987" w:rsidP="00194987">
      <w:pPr>
        <w:rPr>
          <w:rFonts w:ascii="Times New Roman" w:eastAsia="Times New Roman" w:hAnsi="Times New Roman" w:cs="Times New Roman"/>
          <w:sz w:val="24"/>
          <w:szCs w:val="24"/>
          <w:lang w:eastAsia="fr-FR"/>
        </w:rPr>
      </w:pPr>
    </w:p>
    <w:p w14:paraId="40A331BD" w14:textId="77777777" w:rsidR="00194987" w:rsidRDefault="00194987" w:rsidP="00194987">
      <w:pPr>
        <w:rPr>
          <w:rFonts w:ascii="Times New Roman" w:eastAsia="Times New Roman" w:hAnsi="Times New Roman" w:cs="Times New Roman"/>
          <w:sz w:val="24"/>
          <w:szCs w:val="24"/>
          <w:lang w:eastAsia="fr-FR"/>
        </w:rPr>
      </w:pPr>
    </w:p>
    <w:p w14:paraId="4FB80184" w14:textId="77777777" w:rsidR="00194987" w:rsidRDefault="00194987" w:rsidP="00194987">
      <w:pPr>
        <w:rPr>
          <w:rFonts w:ascii="Times New Roman" w:eastAsia="Times New Roman" w:hAnsi="Times New Roman" w:cs="Times New Roman"/>
          <w:sz w:val="24"/>
          <w:szCs w:val="24"/>
          <w:lang w:eastAsia="fr-FR"/>
        </w:rPr>
      </w:pPr>
    </w:p>
    <w:p w14:paraId="611F0755" w14:textId="77777777" w:rsidR="00194987" w:rsidRDefault="00194987" w:rsidP="00194987">
      <w:pPr>
        <w:rPr>
          <w:rFonts w:ascii="Times New Roman" w:eastAsia="Times New Roman" w:hAnsi="Times New Roman" w:cs="Times New Roman"/>
          <w:sz w:val="24"/>
          <w:szCs w:val="24"/>
          <w:lang w:eastAsia="fr-FR"/>
        </w:rPr>
      </w:pPr>
    </w:p>
    <w:p w14:paraId="7E6934AC" w14:textId="77777777" w:rsidR="00194987" w:rsidRDefault="00194987" w:rsidP="00194987">
      <w:pPr>
        <w:rPr>
          <w:rFonts w:ascii="Times New Roman" w:eastAsia="Times New Roman" w:hAnsi="Times New Roman" w:cs="Times New Roman"/>
          <w:sz w:val="24"/>
          <w:szCs w:val="24"/>
          <w:lang w:eastAsia="fr-FR"/>
        </w:rPr>
      </w:pPr>
    </w:p>
    <w:p w14:paraId="2516A0CC" w14:textId="77777777" w:rsidR="00194987" w:rsidRDefault="00194987" w:rsidP="00194987">
      <w:pPr>
        <w:rPr>
          <w:rFonts w:ascii="Times New Roman" w:eastAsia="Times New Roman" w:hAnsi="Times New Roman" w:cs="Times New Roman"/>
          <w:sz w:val="24"/>
          <w:szCs w:val="24"/>
          <w:lang w:eastAsia="fr-FR"/>
        </w:rPr>
      </w:pPr>
    </w:p>
    <w:p w14:paraId="702384C1" w14:textId="77777777" w:rsidR="00194987" w:rsidRDefault="00194987" w:rsidP="00194987">
      <w:pPr>
        <w:rPr>
          <w:rFonts w:ascii="Times New Roman" w:eastAsia="Times New Roman" w:hAnsi="Times New Roman" w:cs="Times New Roman"/>
          <w:sz w:val="24"/>
          <w:szCs w:val="24"/>
          <w:lang w:eastAsia="fr-FR"/>
        </w:rPr>
      </w:pPr>
    </w:p>
    <w:p w14:paraId="1DA8C75E" w14:textId="77777777" w:rsidR="00194987" w:rsidRDefault="00194987" w:rsidP="00194987">
      <w:pPr>
        <w:rPr>
          <w:rFonts w:ascii="Times New Roman" w:eastAsia="Times New Roman" w:hAnsi="Times New Roman" w:cs="Times New Roman"/>
          <w:sz w:val="24"/>
          <w:szCs w:val="24"/>
          <w:lang w:eastAsia="fr-FR"/>
        </w:rPr>
      </w:pPr>
    </w:p>
    <w:p w14:paraId="6EF5204F" w14:textId="77777777" w:rsidR="00D470B8" w:rsidRDefault="00D470B8">
      <w:pPr>
        <w:jc w:val="left"/>
        <w:rPr>
          <w:rFonts w:asciiTheme="majorHAnsi" w:eastAsia="Times New Roman" w:hAnsiTheme="majorHAnsi" w:cstheme="majorBidi"/>
          <w:color w:val="44546A" w:themeColor="text2"/>
          <w:sz w:val="32"/>
          <w:szCs w:val="26"/>
          <w:lang w:eastAsia="fr-FR"/>
        </w:rPr>
      </w:pPr>
      <w:r>
        <w:rPr>
          <w:rFonts w:eastAsia="Times New Roman"/>
          <w:lang w:eastAsia="fr-FR"/>
        </w:rPr>
        <w:br w:type="page"/>
      </w:r>
    </w:p>
    <w:p w14:paraId="4CE57B9F" w14:textId="77777777" w:rsidR="00194987" w:rsidRPr="00375FAE" w:rsidRDefault="00194987" w:rsidP="00194987">
      <w:pPr>
        <w:pStyle w:val="Titre3"/>
        <w:rPr>
          <w:rFonts w:ascii="Times New Roman" w:eastAsia="Times New Roman" w:hAnsi="Times New Roman" w:cs="Times New Roman"/>
          <w:sz w:val="24"/>
          <w:szCs w:val="24"/>
          <w:lang w:eastAsia="fr-FR"/>
        </w:rPr>
      </w:pPr>
      <w:bookmarkStart w:id="161" w:name="_Toc516066228"/>
      <w:r w:rsidRPr="00375FAE">
        <w:rPr>
          <w:rFonts w:eastAsia="Times New Roman"/>
          <w:lang w:eastAsia="fr-FR"/>
        </w:rPr>
        <w:t>Compte rendu réunion PFR du 13/03/2018</w:t>
      </w:r>
      <w:bookmarkEnd w:id="161"/>
      <w:r w:rsidRPr="00375FAE">
        <w:rPr>
          <w:rFonts w:eastAsia="Times New Roman"/>
          <w:lang w:eastAsia="fr-FR"/>
        </w:rPr>
        <w:t xml:space="preserve"> </w:t>
      </w:r>
    </w:p>
    <w:p w14:paraId="1AC46598" w14:textId="77777777" w:rsidR="00194987" w:rsidRPr="00375FAE" w:rsidRDefault="00194987" w:rsidP="00194987">
      <w:pPr>
        <w:spacing w:after="0" w:line="240" w:lineRule="auto"/>
        <w:jc w:val="left"/>
        <w:rPr>
          <w:rFonts w:ascii="Times New Roman" w:eastAsia="Times New Roman" w:hAnsi="Times New Roman" w:cs="Times New Roman"/>
          <w:sz w:val="24"/>
          <w:szCs w:val="24"/>
          <w:lang w:eastAsia="fr-FR"/>
        </w:rPr>
      </w:pPr>
    </w:p>
    <w:p w14:paraId="7B7A4218"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Participants </w:t>
      </w:r>
      <w:r w:rsidRPr="00375FAE">
        <w:rPr>
          <w:rFonts w:eastAsia="Times New Roman"/>
          <w:lang w:eastAsia="fr-FR"/>
        </w:rPr>
        <w:t>: Alexis, Julien</w:t>
      </w:r>
    </w:p>
    <w:p w14:paraId="1C4696AC" w14:textId="77777777" w:rsidR="00194987" w:rsidRPr="00375FAE" w:rsidRDefault="00194987" w:rsidP="00194987">
      <w:pPr>
        <w:rPr>
          <w:rFonts w:ascii="Times New Roman" w:eastAsia="Times New Roman" w:hAnsi="Times New Roman" w:cs="Times New Roman"/>
          <w:sz w:val="24"/>
          <w:szCs w:val="24"/>
          <w:lang w:eastAsia="fr-FR"/>
        </w:rPr>
      </w:pPr>
    </w:p>
    <w:p w14:paraId="5B0EF303"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Sujet </w:t>
      </w:r>
      <w:r w:rsidRPr="00375FAE">
        <w:rPr>
          <w:rFonts w:eastAsia="Times New Roman"/>
          <w:lang w:eastAsia="fr-FR"/>
        </w:rPr>
        <w:t>: Charte de projet</w:t>
      </w:r>
    </w:p>
    <w:p w14:paraId="678DB293" w14:textId="77777777" w:rsidR="00194987" w:rsidRPr="00375FAE" w:rsidRDefault="00194987" w:rsidP="00194987">
      <w:pPr>
        <w:rPr>
          <w:rFonts w:ascii="Times New Roman" w:eastAsia="Times New Roman" w:hAnsi="Times New Roman" w:cs="Times New Roman"/>
          <w:sz w:val="24"/>
          <w:szCs w:val="24"/>
          <w:lang w:eastAsia="fr-FR"/>
        </w:rPr>
      </w:pPr>
    </w:p>
    <w:p w14:paraId="42088E3D"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Déroulé de la réunion :</w:t>
      </w:r>
    </w:p>
    <w:p w14:paraId="5D459605" w14:textId="77777777" w:rsidR="00194987" w:rsidRPr="00375FAE" w:rsidRDefault="00194987" w:rsidP="00194987">
      <w:pPr>
        <w:rPr>
          <w:rFonts w:ascii="Times New Roman" w:eastAsia="Times New Roman" w:hAnsi="Times New Roman" w:cs="Times New Roman"/>
          <w:sz w:val="24"/>
          <w:szCs w:val="24"/>
          <w:lang w:eastAsia="fr-FR"/>
        </w:rPr>
      </w:pPr>
    </w:p>
    <w:p w14:paraId="5199322E" w14:textId="77777777" w:rsidR="00194987" w:rsidRPr="001F03FF" w:rsidRDefault="00194987" w:rsidP="001B758C">
      <w:pPr>
        <w:pStyle w:val="Paragraphedeliste"/>
        <w:numPr>
          <w:ilvl w:val="0"/>
          <w:numId w:val="57"/>
        </w:numPr>
        <w:rPr>
          <w:rFonts w:eastAsia="Times New Roman"/>
          <w:lang w:eastAsia="fr-FR"/>
        </w:rPr>
      </w:pPr>
      <w:r w:rsidRPr="001F03FF">
        <w:rPr>
          <w:rFonts w:eastAsia="Times New Roman"/>
          <w:lang w:eastAsia="fr-FR"/>
        </w:rPr>
        <w:t>Mise en commun du partage des tâches individuelles</w:t>
      </w:r>
    </w:p>
    <w:p w14:paraId="7D26EBEB" w14:textId="77777777" w:rsidR="00194987" w:rsidRPr="001F03FF" w:rsidRDefault="00194987" w:rsidP="001B758C">
      <w:pPr>
        <w:pStyle w:val="Paragraphedeliste"/>
        <w:numPr>
          <w:ilvl w:val="0"/>
          <w:numId w:val="57"/>
        </w:numPr>
        <w:rPr>
          <w:rFonts w:eastAsia="Times New Roman"/>
          <w:lang w:eastAsia="fr-FR"/>
        </w:rPr>
      </w:pPr>
      <w:r w:rsidRPr="001F03FF">
        <w:rPr>
          <w:rFonts w:eastAsia="Times New Roman"/>
          <w:lang w:eastAsia="fr-FR"/>
        </w:rPr>
        <w:t>Affectation des tâches individuelles à réaliser avant la prochaine réunion du 14/03/2018</w:t>
      </w:r>
    </w:p>
    <w:p w14:paraId="59359513" w14:textId="77777777" w:rsidR="00194987" w:rsidRPr="00375FAE" w:rsidRDefault="00194987" w:rsidP="00194987">
      <w:pPr>
        <w:rPr>
          <w:rFonts w:ascii="Times New Roman" w:eastAsia="Times New Roman" w:hAnsi="Times New Roman" w:cs="Times New Roman"/>
          <w:sz w:val="24"/>
          <w:szCs w:val="24"/>
          <w:lang w:eastAsia="fr-FR"/>
        </w:rPr>
      </w:pPr>
    </w:p>
    <w:p w14:paraId="77A4D9BC"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Planification pour la réunion de mardi 14 mars :</w:t>
      </w:r>
    </w:p>
    <w:p w14:paraId="0A41E75A" w14:textId="77777777" w:rsidR="00194987" w:rsidRPr="00375FAE" w:rsidRDefault="00194987" w:rsidP="00194987">
      <w:pPr>
        <w:rPr>
          <w:rFonts w:ascii="Times New Roman" w:eastAsia="Times New Roman" w:hAnsi="Times New Roman" w:cs="Times New Roman"/>
          <w:sz w:val="24"/>
          <w:szCs w:val="24"/>
          <w:lang w:eastAsia="fr-FR"/>
        </w:rPr>
      </w:pPr>
    </w:p>
    <w:p w14:paraId="1D552A75" w14:textId="77777777" w:rsidR="00194987" w:rsidRPr="001F03FF" w:rsidRDefault="00194987" w:rsidP="001B758C">
      <w:pPr>
        <w:pStyle w:val="Paragraphedeliste"/>
        <w:numPr>
          <w:ilvl w:val="0"/>
          <w:numId w:val="58"/>
        </w:numPr>
        <w:rPr>
          <w:rFonts w:eastAsia="Times New Roman"/>
          <w:lang w:eastAsia="fr-FR"/>
        </w:rPr>
      </w:pPr>
      <w:r w:rsidRPr="001F03FF">
        <w:rPr>
          <w:rFonts w:eastAsia="Times New Roman"/>
          <w:lang w:eastAsia="fr-FR"/>
        </w:rPr>
        <w:t>Finir la charte de projet (rédactionnel)</w:t>
      </w:r>
    </w:p>
    <w:p w14:paraId="674A9E46" w14:textId="77777777" w:rsidR="00194987" w:rsidRPr="001F03FF" w:rsidRDefault="00194987" w:rsidP="001B758C">
      <w:pPr>
        <w:pStyle w:val="Paragraphedeliste"/>
        <w:numPr>
          <w:ilvl w:val="0"/>
          <w:numId w:val="58"/>
        </w:numPr>
        <w:rPr>
          <w:rFonts w:eastAsia="Times New Roman"/>
          <w:lang w:eastAsia="fr-FR"/>
        </w:rPr>
      </w:pPr>
      <w:r w:rsidRPr="001F03FF">
        <w:rPr>
          <w:rFonts w:eastAsia="Times New Roman"/>
          <w:lang w:eastAsia="fr-FR"/>
        </w:rPr>
        <w:t>Commencer la Charte d’équipe et les fiches de postes</w:t>
      </w:r>
    </w:p>
    <w:p w14:paraId="34A6C01E" w14:textId="77777777" w:rsidR="00194987" w:rsidRDefault="00194987" w:rsidP="00194987">
      <w:pPr>
        <w:rPr>
          <w:rFonts w:ascii="Times New Roman" w:eastAsia="Times New Roman" w:hAnsi="Times New Roman" w:cs="Times New Roman"/>
          <w:sz w:val="24"/>
          <w:szCs w:val="24"/>
          <w:lang w:eastAsia="fr-FR"/>
        </w:rPr>
      </w:pPr>
    </w:p>
    <w:p w14:paraId="7C250CD2" w14:textId="77777777" w:rsidR="00194987" w:rsidRDefault="00194987" w:rsidP="00194987">
      <w:pPr>
        <w:rPr>
          <w:rFonts w:ascii="Times New Roman" w:eastAsia="Times New Roman" w:hAnsi="Times New Roman" w:cs="Times New Roman"/>
          <w:sz w:val="24"/>
          <w:szCs w:val="24"/>
          <w:lang w:eastAsia="fr-FR"/>
        </w:rPr>
      </w:pPr>
    </w:p>
    <w:p w14:paraId="3469D0E5" w14:textId="77777777" w:rsidR="00194987" w:rsidRDefault="00194987" w:rsidP="00194987">
      <w:pPr>
        <w:rPr>
          <w:rFonts w:ascii="Times New Roman" w:eastAsia="Times New Roman" w:hAnsi="Times New Roman" w:cs="Times New Roman"/>
          <w:sz w:val="24"/>
          <w:szCs w:val="24"/>
          <w:lang w:eastAsia="fr-FR"/>
        </w:rPr>
      </w:pPr>
    </w:p>
    <w:p w14:paraId="5A7FBDBA" w14:textId="77777777" w:rsidR="00194987" w:rsidRDefault="00194987" w:rsidP="00194987">
      <w:pPr>
        <w:rPr>
          <w:rFonts w:ascii="Times New Roman" w:eastAsia="Times New Roman" w:hAnsi="Times New Roman" w:cs="Times New Roman"/>
          <w:sz w:val="24"/>
          <w:szCs w:val="24"/>
          <w:lang w:eastAsia="fr-FR"/>
        </w:rPr>
      </w:pPr>
    </w:p>
    <w:p w14:paraId="719E6EEB" w14:textId="77777777" w:rsidR="00194987" w:rsidRDefault="00194987" w:rsidP="00194987">
      <w:pPr>
        <w:rPr>
          <w:rFonts w:ascii="Times New Roman" w:eastAsia="Times New Roman" w:hAnsi="Times New Roman" w:cs="Times New Roman"/>
          <w:sz w:val="24"/>
          <w:szCs w:val="24"/>
          <w:lang w:eastAsia="fr-FR"/>
        </w:rPr>
      </w:pPr>
    </w:p>
    <w:p w14:paraId="66123238" w14:textId="77777777" w:rsidR="00194987" w:rsidRDefault="00194987" w:rsidP="00194987">
      <w:pPr>
        <w:rPr>
          <w:rFonts w:ascii="Times New Roman" w:eastAsia="Times New Roman" w:hAnsi="Times New Roman" w:cs="Times New Roman"/>
          <w:sz w:val="24"/>
          <w:szCs w:val="24"/>
          <w:lang w:eastAsia="fr-FR"/>
        </w:rPr>
      </w:pPr>
    </w:p>
    <w:p w14:paraId="631D6A21" w14:textId="77777777" w:rsidR="00194987" w:rsidRDefault="00194987" w:rsidP="00194987">
      <w:pPr>
        <w:rPr>
          <w:rFonts w:ascii="Times New Roman" w:eastAsia="Times New Roman" w:hAnsi="Times New Roman" w:cs="Times New Roman"/>
          <w:sz w:val="24"/>
          <w:szCs w:val="24"/>
          <w:lang w:eastAsia="fr-FR"/>
        </w:rPr>
      </w:pPr>
    </w:p>
    <w:p w14:paraId="7A7D6161" w14:textId="77777777" w:rsidR="00194987" w:rsidRDefault="00194987" w:rsidP="00194987">
      <w:pPr>
        <w:rPr>
          <w:rFonts w:ascii="Times New Roman" w:eastAsia="Times New Roman" w:hAnsi="Times New Roman" w:cs="Times New Roman"/>
          <w:sz w:val="24"/>
          <w:szCs w:val="24"/>
          <w:lang w:eastAsia="fr-FR"/>
        </w:rPr>
      </w:pPr>
    </w:p>
    <w:p w14:paraId="370DCDEF" w14:textId="77777777" w:rsidR="00194987" w:rsidRDefault="00194987" w:rsidP="00194987">
      <w:pPr>
        <w:rPr>
          <w:rFonts w:ascii="Times New Roman" w:eastAsia="Times New Roman" w:hAnsi="Times New Roman" w:cs="Times New Roman"/>
          <w:sz w:val="24"/>
          <w:szCs w:val="24"/>
          <w:lang w:eastAsia="fr-FR"/>
        </w:rPr>
      </w:pPr>
    </w:p>
    <w:p w14:paraId="27A221DE" w14:textId="77777777" w:rsidR="00194987" w:rsidRDefault="00194987" w:rsidP="00194987">
      <w:pPr>
        <w:rPr>
          <w:rFonts w:ascii="Times New Roman" w:eastAsia="Times New Roman" w:hAnsi="Times New Roman" w:cs="Times New Roman"/>
          <w:sz w:val="24"/>
          <w:szCs w:val="24"/>
          <w:lang w:eastAsia="fr-FR"/>
        </w:rPr>
      </w:pPr>
    </w:p>
    <w:p w14:paraId="11FA0589" w14:textId="77777777" w:rsidR="00194987" w:rsidRDefault="00194987" w:rsidP="00194987">
      <w:pPr>
        <w:rPr>
          <w:rFonts w:ascii="Times New Roman" w:eastAsia="Times New Roman" w:hAnsi="Times New Roman" w:cs="Times New Roman"/>
          <w:sz w:val="24"/>
          <w:szCs w:val="24"/>
          <w:lang w:eastAsia="fr-FR"/>
        </w:rPr>
      </w:pPr>
    </w:p>
    <w:p w14:paraId="3FB321FA" w14:textId="77777777" w:rsidR="00194987" w:rsidRDefault="00194987" w:rsidP="00194987">
      <w:pPr>
        <w:rPr>
          <w:rFonts w:ascii="Times New Roman" w:eastAsia="Times New Roman" w:hAnsi="Times New Roman" w:cs="Times New Roman"/>
          <w:sz w:val="24"/>
          <w:szCs w:val="24"/>
          <w:lang w:eastAsia="fr-FR"/>
        </w:rPr>
      </w:pPr>
    </w:p>
    <w:p w14:paraId="562B390E" w14:textId="77777777" w:rsidR="00194987" w:rsidRDefault="00194987" w:rsidP="00194987">
      <w:pPr>
        <w:rPr>
          <w:rFonts w:ascii="Times New Roman" w:eastAsia="Times New Roman" w:hAnsi="Times New Roman" w:cs="Times New Roman"/>
          <w:sz w:val="24"/>
          <w:szCs w:val="24"/>
          <w:lang w:eastAsia="fr-FR"/>
        </w:rPr>
      </w:pPr>
    </w:p>
    <w:p w14:paraId="5338A1A1" w14:textId="77777777" w:rsidR="00194987" w:rsidRPr="00D470B8" w:rsidRDefault="00194987" w:rsidP="00D470B8">
      <w:pPr>
        <w:jc w:val="left"/>
        <w:rPr>
          <w:rFonts w:ascii="Times New Roman" w:eastAsia="Times New Roman" w:hAnsi="Times New Roman" w:cs="Times New Roman"/>
          <w:sz w:val="24"/>
          <w:szCs w:val="24"/>
          <w:lang w:eastAsia="fr-FR"/>
        </w:rPr>
      </w:pPr>
    </w:p>
    <w:p w14:paraId="3E9D8BA2" w14:textId="77777777" w:rsidR="00D470B8" w:rsidRDefault="00D470B8">
      <w:pPr>
        <w:jc w:val="left"/>
        <w:rPr>
          <w:rFonts w:asciiTheme="majorHAnsi" w:eastAsia="Times New Roman" w:hAnsiTheme="majorHAnsi" w:cstheme="majorBidi"/>
          <w:color w:val="44546A" w:themeColor="text2"/>
          <w:sz w:val="32"/>
          <w:szCs w:val="26"/>
          <w:lang w:eastAsia="fr-FR"/>
        </w:rPr>
      </w:pPr>
      <w:r>
        <w:rPr>
          <w:rFonts w:eastAsia="Times New Roman"/>
          <w:lang w:eastAsia="fr-FR"/>
        </w:rPr>
        <w:br w:type="page"/>
      </w:r>
    </w:p>
    <w:p w14:paraId="3D02A024" w14:textId="77777777" w:rsidR="00194987" w:rsidRPr="00375FAE" w:rsidRDefault="00194987" w:rsidP="00194987">
      <w:pPr>
        <w:pStyle w:val="Titre3"/>
        <w:rPr>
          <w:rFonts w:ascii="Times New Roman" w:eastAsia="Times New Roman" w:hAnsi="Times New Roman" w:cs="Times New Roman"/>
          <w:sz w:val="24"/>
          <w:szCs w:val="24"/>
          <w:lang w:eastAsia="fr-FR"/>
        </w:rPr>
      </w:pPr>
      <w:bookmarkStart w:id="162" w:name="_Toc516066229"/>
      <w:r w:rsidRPr="00375FAE">
        <w:rPr>
          <w:rFonts w:eastAsia="Times New Roman"/>
          <w:lang w:eastAsia="fr-FR"/>
        </w:rPr>
        <w:t>Compte rendu réunion PFR du 14/03/2018</w:t>
      </w:r>
      <w:bookmarkEnd w:id="162"/>
      <w:r w:rsidRPr="00375FAE">
        <w:rPr>
          <w:rFonts w:eastAsia="Times New Roman"/>
          <w:lang w:eastAsia="fr-FR"/>
        </w:rPr>
        <w:t xml:space="preserve"> </w:t>
      </w:r>
    </w:p>
    <w:p w14:paraId="28C65A33" w14:textId="77777777" w:rsidR="00194987" w:rsidRPr="00375FAE" w:rsidRDefault="00194987" w:rsidP="00194987">
      <w:pPr>
        <w:spacing w:after="0" w:line="240" w:lineRule="auto"/>
        <w:jc w:val="left"/>
        <w:rPr>
          <w:rFonts w:ascii="Times New Roman" w:eastAsia="Times New Roman" w:hAnsi="Times New Roman" w:cs="Times New Roman"/>
          <w:sz w:val="24"/>
          <w:szCs w:val="24"/>
          <w:lang w:eastAsia="fr-FR"/>
        </w:rPr>
      </w:pPr>
    </w:p>
    <w:p w14:paraId="5C7F1730"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Participants </w:t>
      </w:r>
      <w:r w:rsidRPr="00375FAE">
        <w:rPr>
          <w:rFonts w:eastAsia="Times New Roman"/>
          <w:lang w:eastAsia="fr-FR"/>
        </w:rPr>
        <w:t>: Alexis, Julien, Thomas</w:t>
      </w:r>
    </w:p>
    <w:p w14:paraId="12A98347" w14:textId="77777777" w:rsidR="00194987" w:rsidRPr="00375FAE" w:rsidRDefault="00194987" w:rsidP="00194987">
      <w:pPr>
        <w:rPr>
          <w:rFonts w:ascii="Times New Roman" w:eastAsia="Times New Roman" w:hAnsi="Times New Roman" w:cs="Times New Roman"/>
          <w:sz w:val="24"/>
          <w:szCs w:val="24"/>
          <w:lang w:eastAsia="fr-FR"/>
        </w:rPr>
      </w:pPr>
    </w:p>
    <w:p w14:paraId="0C1DF16B"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Sujet </w:t>
      </w:r>
      <w:r w:rsidRPr="00375FAE">
        <w:rPr>
          <w:rFonts w:eastAsia="Times New Roman"/>
          <w:lang w:eastAsia="fr-FR"/>
        </w:rPr>
        <w:t>: Charte de projet</w:t>
      </w:r>
    </w:p>
    <w:p w14:paraId="73C3594E" w14:textId="77777777" w:rsidR="00194987" w:rsidRPr="00375FAE" w:rsidRDefault="00194987" w:rsidP="00194987">
      <w:pPr>
        <w:rPr>
          <w:rFonts w:ascii="Times New Roman" w:eastAsia="Times New Roman" w:hAnsi="Times New Roman" w:cs="Times New Roman"/>
          <w:sz w:val="24"/>
          <w:szCs w:val="24"/>
          <w:lang w:eastAsia="fr-FR"/>
        </w:rPr>
      </w:pPr>
    </w:p>
    <w:p w14:paraId="2845F176"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Déroulé de la réunion :</w:t>
      </w:r>
    </w:p>
    <w:p w14:paraId="1E4CF38B" w14:textId="77777777" w:rsidR="00194987" w:rsidRPr="00375FAE" w:rsidRDefault="00194987" w:rsidP="00194987">
      <w:pPr>
        <w:rPr>
          <w:rFonts w:ascii="Times New Roman" w:eastAsia="Times New Roman" w:hAnsi="Times New Roman" w:cs="Times New Roman"/>
          <w:sz w:val="24"/>
          <w:szCs w:val="24"/>
          <w:lang w:eastAsia="fr-FR"/>
        </w:rPr>
      </w:pPr>
    </w:p>
    <w:p w14:paraId="0927CD67" w14:textId="77777777" w:rsidR="00194987" w:rsidRPr="00375FAE" w:rsidRDefault="00194987" w:rsidP="00194987">
      <w:pPr>
        <w:rPr>
          <w:rFonts w:eastAsia="Times New Roman"/>
          <w:lang w:eastAsia="fr-FR"/>
        </w:rPr>
      </w:pPr>
      <w:r w:rsidRPr="00375FAE">
        <w:rPr>
          <w:rFonts w:eastAsia="Times New Roman"/>
          <w:lang w:eastAsia="fr-FR"/>
        </w:rPr>
        <w:t>Finir la charte de projet</w:t>
      </w:r>
    </w:p>
    <w:p w14:paraId="56FF9AD8" w14:textId="77777777" w:rsidR="00194987" w:rsidRPr="00375FAE" w:rsidRDefault="00194987" w:rsidP="00194987">
      <w:pPr>
        <w:rPr>
          <w:rFonts w:ascii="Times New Roman" w:eastAsia="Times New Roman" w:hAnsi="Times New Roman" w:cs="Times New Roman"/>
          <w:sz w:val="24"/>
          <w:szCs w:val="24"/>
          <w:lang w:eastAsia="fr-FR"/>
        </w:rPr>
      </w:pPr>
    </w:p>
    <w:p w14:paraId="26E433AD"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Planification pour la réunion de mardi 20 mars :</w:t>
      </w:r>
    </w:p>
    <w:p w14:paraId="1B9F3A35" w14:textId="77777777" w:rsidR="00194987" w:rsidRPr="00375FAE" w:rsidRDefault="00194987" w:rsidP="00194987">
      <w:pPr>
        <w:rPr>
          <w:rFonts w:ascii="Times New Roman" w:eastAsia="Times New Roman" w:hAnsi="Times New Roman" w:cs="Times New Roman"/>
          <w:sz w:val="24"/>
          <w:szCs w:val="24"/>
          <w:lang w:eastAsia="fr-FR"/>
        </w:rPr>
      </w:pPr>
    </w:p>
    <w:p w14:paraId="4688CC3C" w14:textId="77777777" w:rsidR="00194987" w:rsidRPr="00375FAE" w:rsidRDefault="00194987" w:rsidP="00194987">
      <w:pPr>
        <w:rPr>
          <w:rFonts w:eastAsia="Times New Roman"/>
          <w:lang w:eastAsia="fr-FR"/>
        </w:rPr>
      </w:pPr>
      <w:r w:rsidRPr="00375FAE">
        <w:rPr>
          <w:rFonts w:eastAsia="Times New Roman"/>
          <w:lang w:eastAsia="fr-FR"/>
        </w:rPr>
        <w:t>Travail à faire individuellement :</w:t>
      </w:r>
    </w:p>
    <w:p w14:paraId="090FF07E" w14:textId="77777777" w:rsidR="00194987" w:rsidRPr="001F03FF" w:rsidRDefault="00194987" w:rsidP="001B758C">
      <w:pPr>
        <w:pStyle w:val="Paragraphedeliste"/>
        <w:numPr>
          <w:ilvl w:val="0"/>
          <w:numId w:val="59"/>
        </w:numPr>
        <w:rPr>
          <w:rFonts w:eastAsia="Times New Roman"/>
          <w:lang w:eastAsia="fr-FR"/>
        </w:rPr>
      </w:pPr>
      <w:r w:rsidRPr="001F03FF">
        <w:rPr>
          <w:rFonts w:eastAsia="Times New Roman"/>
          <w:lang w:eastAsia="fr-FR"/>
        </w:rPr>
        <w:t>Rechercher des modèles de fiches de poste</w:t>
      </w:r>
    </w:p>
    <w:p w14:paraId="4389CB52" w14:textId="77777777" w:rsidR="00194987" w:rsidRPr="001F03FF" w:rsidRDefault="00194987" w:rsidP="001B758C">
      <w:pPr>
        <w:pStyle w:val="Paragraphedeliste"/>
        <w:numPr>
          <w:ilvl w:val="0"/>
          <w:numId w:val="59"/>
        </w:numPr>
        <w:rPr>
          <w:rFonts w:eastAsia="Times New Roman"/>
          <w:lang w:eastAsia="fr-FR"/>
        </w:rPr>
      </w:pPr>
      <w:r w:rsidRPr="001F03FF">
        <w:rPr>
          <w:rFonts w:eastAsia="Times New Roman"/>
          <w:lang w:eastAsia="fr-FR"/>
        </w:rPr>
        <w:t>Commencer la Charte d’équipe et les fiches de postes</w:t>
      </w:r>
    </w:p>
    <w:p w14:paraId="1849CF73" w14:textId="77777777" w:rsidR="00194987" w:rsidRDefault="00194987" w:rsidP="00194987">
      <w:pPr>
        <w:rPr>
          <w:rFonts w:ascii="Times New Roman" w:eastAsia="Times New Roman" w:hAnsi="Times New Roman" w:cs="Times New Roman"/>
          <w:sz w:val="24"/>
          <w:szCs w:val="24"/>
          <w:lang w:eastAsia="fr-FR"/>
        </w:rPr>
      </w:pPr>
    </w:p>
    <w:p w14:paraId="62A82D44" w14:textId="77777777" w:rsidR="00194987" w:rsidRDefault="00194987" w:rsidP="00194987">
      <w:pPr>
        <w:rPr>
          <w:rFonts w:ascii="Times New Roman" w:eastAsia="Times New Roman" w:hAnsi="Times New Roman" w:cs="Times New Roman"/>
          <w:sz w:val="24"/>
          <w:szCs w:val="24"/>
          <w:lang w:eastAsia="fr-FR"/>
        </w:rPr>
      </w:pPr>
    </w:p>
    <w:p w14:paraId="68DD7646" w14:textId="77777777" w:rsidR="00194987" w:rsidRDefault="00194987" w:rsidP="00194987">
      <w:pPr>
        <w:rPr>
          <w:rFonts w:ascii="Times New Roman" w:eastAsia="Times New Roman" w:hAnsi="Times New Roman" w:cs="Times New Roman"/>
          <w:sz w:val="24"/>
          <w:szCs w:val="24"/>
          <w:lang w:eastAsia="fr-FR"/>
        </w:rPr>
      </w:pPr>
    </w:p>
    <w:p w14:paraId="130F3CD7" w14:textId="77777777" w:rsidR="00194987" w:rsidRDefault="00194987" w:rsidP="00194987">
      <w:pPr>
        <w:rPr>
          <w:rFonts w:ascii="Times New Roman" w:eastAsia="Times New Roman" w:hAnsi="Times New Roman" w:cs="Times New Roman"/>
          <w:sz w:val="24"/>
          <w:szCs w:val="24"/>
          <w:lang w:eastAsia="fr-FR"/>
        </w:rPr>
      </w:pPr>
    </w:p>
    <w:p w14:paraId="4A9DBCAD" w14:textId="77777777" w:rsidR="00194987" w:rsidRDefault="00194987" w:rsidP="00194987">
      <w:pPr>
        <w:rPr>
          <w:rFonts w:ascii="Times New Roman" w:eastAsia="Times New Roman" w:hAnsi="Times New Roman" w:cs="Times New Roman"/>
          <w:sz w:val="24"/>
          <w:szCs w:val="24"/>
          <w:lang w:eastAsia="fr-FR"/>
        </w:rPr>
      </w:pPr>
    </w:p>
    <w:p w14:paraId="205C1802" w14:textId="77777777" w:rsidR="00194987" w:rsidRDefault="00194987" w:rsidP="00194987">
      <w:pPr>
        <w:rPr>
          <w:rFonts w:ascii="Times New Roman" w:eastAsia="Times New Roman" w:hAnsi="Times New Roman" w:cs="Times New Roman"/>
          <w:sz w:val="24"/>
          <w:szCs w:val="24"/>
          <w:lang w:eastAsia="fr-FR"/>
        </w:rPr>
      </w:pPr>
    </w:p>
    <w:p w14:paraId="0811D26E" w14:textId="77777777" w:rsidR="00194987" w:rsidRDefault="00194987" w:rsidP="00194987">
      <w:pPr>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2EC2874D" w14:textId="77777777" w:rsidR="00194987" w:rsidRDefault="00194987" w:rsidP="00194987">
      <w:pPr>
        <w:pStyle w:val="Titre3"/>
        <w:rPr>
          <w:sz w:val="24"/>
        </w:rPr>
      </w:pPr>
      <w:bookmarkStart w:id="163" w:name="_Toc516066230"/>
      <w:r>
        <w:t>Compte rendu réunion PFR du 20/03/2018</w:t>
      </w:r>
      <w:bookmarkEnd w:id="163"/>
      <w:r>
        <w:t xml:space="preserve"> </w:t>
      </w:r>
    </w:p>
    <w:p w14:paraId="77CD576E" w14:textId="77777777" w:rsidR="00194987" w:rsidRDefault="00194987" w:rsidP="00194987"/>
    <w:p w14:paraId="1BA01B96" w14:textId="77777777" w:rsidR="00194987" w:rsidRDefault="00194987" w:rsidP="00194987">
      <w:r>
        <w:rPr>
          <w:u w:val="single"/>
        </w:rPr>
        <w:t xml:space="preserve">Participants </w:t>
      </w:r>
      <w:r>
        <w:t>: Alexis, Julien, Thomas</w:t>
      </w:r>
    </w:p>
    <w:p w14:paraId="684F1072" w14:textId="77777777" w:rsidR="00194987" w:rsidRDefault="00194987" w:rsidP="00194987"/>
    <w:p w14:paraId="3C36E624" w14:textId="77777777" w:rsidR="00194987" w:rsidRDefault="00194987" w:rsidP="00194987">
      <w:r>
        <w:rPr>
          <w:u w:val="single"/>
        </w:rPr>
        <w:t xml:space="preserve">Sujet </w:t>
      </w:r>
      <w:r>
        <w:t>: Charte d’équipe</w:t>
      </w:r>
    </w:p>
    <w:p w14:paraId="2127CF2B" w14:textId="77777777" w:rsidR="00194987" w:rsidRDefault="00194987" w:rsidP="00194987"/>
    <w:p w14:paraId="0F43612B" w14:textId="77777777" w:rsidR="00194987" w:rsidRDefault="00194987" w:rsidP="00194987">
      <w:r>
        <w:rPr>
          <w:u w:val="single"/>
        </w:rPr>
        <w:t>Déroulé de la réunion :</w:t>
      </w:r>
    </w:p>
    <w:p w14:paraId="26F3591B" w14:textId="77777777" w:rsidR="00194987" w:rsidRDefault="00194987" w:rsidP="00194987"/>
    <w:p w14:paraId="60AE3A45" w14:textId="77777777" w:rsidR="00194987" w:rsidRDefault="00194987" w:rsidP="001B758C">
      <w:pPr>
        <w:pStyle w:val="Paragraphedeliste"/>
        <w:numPr>
          <w:ilvl w:val="0"/>
          <w:numId w:val="60"/>
        </w:numPr>
      </w:pPr>
      <w:r>
        <w:t>Trouver un modèle de fiche de poste</w:t>
      </w:r>
    </w:p>
    <w:p w14:paraId="16FE64A0" w14:textId="77777777" w:rsidR="00194987" w:rsidRDefault="00194987" w:rsidP="001B758C">
      <w:pPr>
        <w:pStyle w:val="Paragraphedeliste"/>
        <w:numPr>
          <w:ilvl w:val="0"/>
          <w:numId w:val="60"/>
        </w:numPr>
      </w:pPr>
      <w:r>
        <w:t xml:space="preserve">Le modèle de fiche de poste est le suivant : </w:t>
      </w:r>
      <w:hyperlink r:id="rId56" w:anchor="heading=h.f6uii2czzyej" w:history="1">
        <w:r w:rsidRPr="001F03FF">
          <w:rPr>
            <w:rStyle w:val="Lienhypertexte"/>
            <w:rFonts w:ascii="Arial" w:eastAsiaTheme="majorEastAsia" w:hAnsi="Arial" w:cs="Arial"/>
            <w:color w:val="1155CC"/>
            <w:szCs w:val="22"/>
          </w:rPr>
          <w:t>Modèle</w:t>
        </w:r>
      </w:hyperlink>
      <w:r>
        <w:t xml:space="preserve"> .</w:t>
      </w:r>
    </w:p>
    <w:p w14:paraId="386715C2" w14:textId="77777777" w:rsidR="00194987" w:rsidRDefault="00194987" w:rsidP="001B758C">
      <w:pPr>
        <w:pStyle w:val="Paragraphedeliste"/>
        <w:numPr>
          <w:ilvl w:val="0"/>
          <w:numId w:val="60"/>
        </w:numPr>
      </w:pPr>
      <w:r>
        <w:t>Affectation des tâches pour la semaine</w:t>
      </w:r>
    </w:p>
    <w:p w14:paraId="65BA7FD4" w14:textId="77777777" w:rsidR="00194987" w:rsidRDefault="00194987" w:rsidP="00194987">
      <w:pPr>
        <w:rPr>
          <w:rFonts w:ascii="Times New Roman" w:hAnsi="Times New Roman" w:cs="Times New Roman"/>
          <w:sz w:val="24"/>
          <w:szCs w:val="24"/>
        </w:rPr>
      </w:pPr>
    </w:p>
    <w:p w14:paraId="3EC6C560" w14:textId="77777777" w:rsidR="00194987" w:rsidRDefault="00194987" w:rsidP="00194987">
      <w:r>
        <w:rPr>
          <w:u w:val="single"/>
        </w:rPr>
        <w:t>Travail individuel à réaliser pour la réunion du 27 mars :</w:t>
      </w:r>
    </w:p>
    <w:p w14:paraId="6A8EDA26" w14:textId="77777777" w:rsidR="00194987" w:rsidRDefault="00194987" w:rsidP="001B758C">
      <w:pPr>
        <w:pStyle w:val="Paragraphedeliste"/>
        <w:numPr>
          <w:ilvl w:val="0"/>
          <w:numId w:val="61"/>
        </w:numPr>
      </w:pPr>
      <w:r>
        <w:t>Fiches de postes respectives</w:t>
      </w:r>
    </w:p>
    <w:p w14:paraId="0553E1B0" w14:textId="77777777" w:rsidR="00194987" w:rsidRDefault="00194987" w:rsidP="001B758C">
      <w:pPr>
        <w:pStyle w:val="Paragraphedeliste"/>
        <w:numPr>
          <w:ilvl w:val="0"/>
          <w:numId w:val="61"/>
        </w:numPr>
      </w:pPr>
      <w:r>
        <w:t>Charte d’équipe (Thomas)</w:t>
      </w:r>
    </w:p>
    <w:p w14:paraId="7E05D667" w14:textId="77777777" w:rsidR="00194987" w:rsidRDefault="00194987" w:rsidP="00194987">
      <w:pPr>
        <w:rPr>
          <w:rFonts w:ascii="Times New Roman" w:hAnsi="Times New Roman" w:cs="Times New Roman"/>
          <w:sz w:val="24"/>
          <w:szCs w:val="24"/>
        </w:rPr>
      </w:pPr>
    </w:p>
    <w:p w14:paraId="40FF39D5" w14:textId="77777777" w:rsidR="00194987" w:rsidRDefault="00194987" w:rsidP="00194987">
      <w:r>
        <w:rPr>
          <w:u w:val="single"/>
        </w:rPr>
        <w:t>Planification pour la réunion de mardi 27 mars :</w:t>
      </w:r>
    </w:p>
    <w:p w14:paraId="1A5A8982" w14:textId="77777777" w:rsidR="00194987" w:rsidRDefault="00194987" w:rsidP="00194987"/>
    <w:p w14:paraId="1E59EDA3" w14:textId="77777777" w:rsidR="00194987" w:rsidRDefault="00194987" w:rsidP="001B758C">
      <w:pPr>
        <w:pStyle w:val="Paragraphedeliste"/>
        <w:numPr>
          <w:ilvl w:val="0"/>
          <w:numId w:val="62"/>
        </w:numPr>
      </w:pPr>
      <w:r>
        <w:t>Mise en commun de la charte d’équipe et des fiches de poste</w:t>
      </w:r>
    </w:p>
    <w:p w14:paraId="7AFE3C89" w14:textId="77777777" w:rsidR="00194987" w:rsidRDefault="00194987" w:rsidP="001B758C">
      <w:pPr>
        <w:pStyle w:val="Paragraphedeliste"/>
        <w:numPr>
          <w:ilvl w:val="0"/>
          <w:numId w:val="62"/>
        </w:numPr>
      </w:pPr>
      <w:r>
        <w:t>PBS</w:t>
      </w:r>
    </w:p>
    <w:p w14:paraId="06654810" w14:textId="77777777" w:rsidR="00194987" w:rsidRDefault="00194987" w:rsidP="00194987">
      <w:pPr>
        <w:rPr>
          <w:rFonts w:ascii="Times New Roman" w:eastAsia="Times New Roman" w:hAnsi="Times New Roman" w:cs="Times New Roman"/>
          <w:sz w:val="24"/>
          <w:szCs w:val="24"/>
          <w:lang w:eastAsia="fr-FR"/>
        </w:rPr>
      </w:pPr>
    </w:p>
    <w:p w14:paraId="768A3DB0" w14:textId="77777777" w:rsidR="00194987" w:rsidRDefault="00194987" w:rsidP="00194987">
      <w:pPr>
        <w:rPr>
          <w:rFonts w:ascii="Times New Roman" w:eastAsia="Times New Roman" w:hAnsi="Times New Roman" w:cs="Times New Roman"/>
          <w:sz w:val="24"/>
          <w:szCs w:val="24"/>
          <w:lang w:eastAsia="fr-FR"/>
        </w:rPr>
      </w:pPr>
    </w:p>
    <w:p w14:paraId="306D8BC3" w14:textId="77777777" w:rsidR="00194987" w:rsidRDefault="00194987" w:rsidP="00194987">
      <w:pPr>
        <w:rPr>
          <w:rFonts w:ascii="Times New Roman" w:eastAsia="Times New Roman" w:hAnsi="Times New Roman" w:cs="Times New Roman"/>
          <w:sz w:val="24"/>
          <w:szCs w:val="24"/>
          <w:lang w:eastAsia="fr-FR"/>
        </w:rPr>
      </w:pPr>
    </w:p>
    <w:p w14:paraId="7597975F" w14:textId="77777777" w:rsidR="00194987" w:rsidRDefault="00194987" w:rsidP="00194987">
      <w:pPr>
        <w:rPr>
          <w:rFonts w:ascii="Times New Roman" w:eastAsia="Times New Roman" w:hAnsi="Times New Roman" w:cs="Times New Roman"/>
          <w:sz w:val="24"/>
          <w:szCs w:val="24"/>
          <w:lang w:eastAsia="fr-FR"/>
        </w:rPr>
      </w:pPr>
    </w:p>
    <w:p w14:paraId="5397080E" w14:textId="77777777" w:rsidR="00194987" w:rsidRDefault="00194987" w:rsidP="00194987">
      <w:pPr>
        <w:rPr>
          <w:rFonts w:ascii="Times New Roman" w:eastAsia="Times New Roman" w:hAnsi="Times New Roman" w:cs="Times New Roman"/>
          <w:sz w:val="24"/>
          <w:szCs w:val="24"/>
          <w:lang w:eastAsia="fr-FR"/>
        </w:rPr>
      </w:pPr>
    </w:p>
    <w:p w14:paraId="641CD454" w14:textId="77777777" w:rsidR="00194987" w:rsidRDefault="00194987" w:rsidP="00194987">
      <w:pPr>
        <w:rPr>
          <w:rFonts w:ascii="Times New Roman" w:eastAsia="Times New Roman" w:hAnsi="Times New Roman" w:cs="Times New Roman"/>
          <w:sz w:val="24"/>
          <w:szCs w:val="24"/>
          <w:lang w:eastAsia="fr-FR"/>
        </w:rPr>
      </w:pPr>
    </w:p>
    <w:p w14:paraId="410A9327" w14:textId="77777777" w:rsidR="00194987" w:rsidRDefault="00194987" w:rsidP="00194987">
      <w:pPr>
        <w:rPr>
          <w:rFonts w:ascii="Times New Roman" w:eastAsia="Times New Roman" w:hAnsi="Times New Roman" w:cs="Times New Roman"/>
          <w:sz w:val="24"/>
          <w:szCs w:val="24"/>
          <w:lang w:eastAsia="fr-FR"/>
        </w:rPr>
      </w:pPr>
    </w:p>
    <w:p w14:paraId="4DBC0394" w14:textId="77777777" w:rsidR="00194987" w:rsidRDefault="00194987" w:rsidP="00194987">
      <w:pPr>
        <w:rPr>
          <w:rFonts w:ascii="Times New Roman" w:eastAsia="Times New Roman" w:hAnsi="Times New Roman" w:cs="Times New Roman"/>
          <w:sz w:val="24"/>
          <w:szCs w:val="24"/>
          <w:lang w:eastAsia="fr-FR"/>
        </w:rPr>
      </w:pPr>
    </w:p>
    <w:p w14:paraId="40E21863" w14:textId="77777777" w:rsidR="00194987" w:rsidRDefault="00194987" w:rsidP="00194987">
      <w:pPr>
        <w:rPr>
          <w:rFonts w:ascii="Times New Roman" w:eastAsia="Times New Roman" w:hAnsi="Times New Roman" w:cs="Times New Roman"/>
          <w:sz w:val="24"/>
          <w:szCs w:val="24"/>
          <w:lang w:eastAsia="fr-FR"/>
        </w:rPr>
      </w:pPr>
    </w:p>
    <w:p w14:paraId="3CCE5CB7" w14:textId="77777777" w:rsidR="00194987" w:rsidRDefault="00194987" w:rsidP="00194987">
      <w:pPr>
        <w:rPr>
          <w:rFonts w:ascii="Times New Roman" w:eastAsia="Times New Roman" w:hAnsi="Times New Roman" w:cs="Times New Roman"/>
          <w:sz w:val="24"/>
          <w:szCs w:val="24"/>
          <w:lang w:eastAsia="fr-FR"/>
        </w:rPr>
      </w:pPr>
    </w:p>
    <w:p w14:paraId="53C7AEA6" w14:textId="77777777" w:rsidR="00194987" w:rsidRDefault="00194987" w:rsidP="00194987">
      <w:pPr>
        <w:rPr>
          <w:rFonts w:ascii="Times New Roman" w:eastAsia="Times New Roman" w:hAnsi="Times New Roman" w:cs="Times New Roman"/>
          <w:sz w:val="24"/>
          <w:szCs w:val="24"/>
          <w:lang w:eastAsia="fr-FR"/>
        </w:rPr>
      </w:pPr>
    </w:p>
    <w:p w14:paraId="2E83EBCD" w14:textId="77777777" w:rsidR="00194987" w:rsidRDefault="00194987" w:rsidP="00194987">
      <w:pPr>
        <w:rPr>
          <w:rFonts w:ascii="Times New Roman" w:eastAsia="Times New Roman" w:hAnsi="Times New Roman" w:cs="Times New Roman"/>
          <w:sz w:val="24"/>
          <w:szCs w:val="24"/>
          <w:lang w:eastAsia="fr-FR"/>
        </w:rPr>
      </w:pPr>
    </w:p>
    <w:p w14:paraId="15F9D49E" w14:textId="77777777" w:rsidR="00194987" w:rsidRDefault="00194987" w:rsidP="00194987">
      <w:pPr>
        <w:rPr>
          <w:rFonts w:ascii="Times New Roman" w:eastAsia="Times New Roman" w:hAnsi="Times New Roman" w:cs="Times New Roman"/>
          <w:sz w:val="24"/>
          <w:szCs w:val="24"/>
          <w:lang w:eastAsia="fr-FR"/>
        </w:rPr>
      </w:pPr>
    </w:p>
    <w:p w14:paraId="2C5E6D45" w14:textId="77777777" w:rsidR="00194987" w:rsidRDefault="00194987" w:rsidP="00194987">
      <w:pPr>
        <w:rPr>
          <w:rFonts w:ascii="Times New Roman" w:eastAsia="Times New Roman" w:hAnsi="Times New Roman" w:cs="Times New Roman"/>
          <w:sz w:val="24"/>
          <w:szCs w:val="24"/>
          <w:lang w:eastAsia="fr-FR"/>
        </w:rPr>
      </w:pPr>
    </w:p>
    <w:p w14:paraId="3D92A890" w14:textId="77777777" w:rsidR="00194987" w:rsidRPr="00375FAE" w:rsidRDefault="00194987" w:rsidP="00194987">
      <w:pPr>
        <w:pStyle w:val="Titre3"/>
        <w:rPr>
          <w:rFonts w:ascii="Times New Roman" w:eastAsia="Times New Roman" w:hAnsi="Times New Roman" w:cs="Times New Roman"/>
          <w:sz w:val="24"/>
          <w:szCs w:val="24"/>
          <w:lang w:eastAsia="fr-FR"/>
        </w:rPr>
      </w:pPr>
      <w:bookmarkStart w:id="164" w:name="_Toc516066231"/>
      <w:r w:rsidRPr="00375FAE">
        <w:rPr>
          <w:rFonts w:eastAsia="Times New Roman"/>
          <w:lang w:eastAsia="fr-FR"/>
        </w:rPr>
        <w:t>Compte rendu réunion PFR du 27/03/2018</w:t>
      </w:r>
      <w:bookmarkEnd w:id="164"/>
      <w:r w:rsidRPr="00375FAE">
        <w:rPr>
          <w:rFonts w:eastAsia="Times New Roman"/>
          <w:lang w:eastAsia="fr-FR"/>
        </w:rPr>
        <w:t xml:space="preserve"> </w:t>
      </w:r>
    </w:p>
    <w:p w14:paraId="3E597481" w14:textId="77777777" w:rsidR="00194987" w:rsidRPr="00375FAE" w:rsidRDefault="00194987" w:rsidP="00194987">
      <w:pPr>
        <w:spacing w:after="0" w:line="240" w:lineRule="auto"/>
        <w:jc w:val="left"/>
        <w:rPr>
          <w:rFonts w:ascii="Times New Roman" w:eastAsia="Times New Roman" w:hAnsi="Times New Roman" w:cs="Times New Roman"/>
          <w:sz w:val="24"/>
          <w:szCs w:val="24"/>
          <w:lang w:eastAsia="fr-FR"/>
        </w:rPr>
      </w:pPr>
    </w:p>
    <w:p w14:paraId="08D74AB0"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Participants </w:t>
      </w:r>
      <w:r w:rsidRPr="00375FAE">
        <w:rPr>
          <w:rFonts w:eastAsia="Times New Roman"/>
          <w:lang w:eastAsia="fr-FR"/>
        </w:rPr>
        <w:t>: Alexis, Julien, Thomas</w:t>
      </w:r>
    </w:p>
    <w:p w14:paraId="465902E6" w14:textId="77777777" w:rsidR="00194987" w:rsidRPr="00375FAE" w:rsidRDefault="00194987" w:rsidP="00194987">
      <w:pPr>
        <w:rPr>
          <w:rFonts w:ascii="Times New Roman" w:eastAsia="Times New Roman" w:hAnsi="Times New Roman" w:cs="Times New Roman"/>
          <w:sz w:val="24"/>
          <w:szCs w:val="24"/>
          <w:lang w:eastAsia="fr-FR"/>
        </w:rPr>
      </w:pPr>
    </w:p>
    <w:p w14:paraId="5FD11DE6"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Sujet </w:t>
      </w:r>
      <w:r w:rsidRPr="00375FAE">
        <w:rPr>
          <w:rFonts w:eastAsia="Times New Roman"/>
          <w:lang w:eastAsia="fr-FR"/>
        </w:rPr>
        <w:t>: Charte d’équipe, PBS</w:t>
      </w:r>
    </w:p>
    <w:p w14:paraId="7474F36B" w14:textId="77777777" w:rsidR="00194987" w:rsidRPr="00375FAE" w:rsidRDefault="00194987" w:rsidP="00194987">
      <w:pPr>
        <w:rPr>
          <w:rFonts w:ascii="Times New Roman" w:eastAsia="Times New Roman" w:hAnsi="Times New Roman" w:cs="Times New Roman"/>
          <w:sz w:val="24"/>
          <w:szCs w:val="24"/>
          <w:lang w:eastAsia="fr-FR"/>
        </w:rPr>
      </w:pPr>
    </w:p>
    <w:p w14:paraId="45AB3B2B"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Déroulé de la réunion :</w:t>
      </w:r>
    </w:p>
    <w:p w14:paraId="5509BEA8" w14:textId="77777777" w:rsidR="00194987" w:rsidRPr="00375FAE" w:rsidRDefault="00194987" w:rsidP="00194987">
      <w:pPr>
        <w:rPr>
          <w:rFonts w:ascii="Times New Roman" w:eastAsia="Times New Roman" w:hAnsi="Times New Roman" w:cs="Times New Roman"/>
          <w:sz w:val="24"/>
          <w:szCs w:val="24"/>
          <w:lang w:eastAsia="fr-FR"/>
        </w:rPr>
      </w:pPr>
    </w:p>
    <w:p w14:paraId="71E40B4B" w14:textId="77777777" w:rsidR="00194987" w:rsidRPr="001F03FF" w:rsidRDefault="00194987" w:rsidP="001B758C">
      <w:pPr>
        <w:pStyle w:val="Paragraphedeliste"/>
        <w:numPr>
          <w:ilvl w:val="0"/>
          <w:numId w:val="63"/>
        </w:numPr>
        <w:rPr>
          <w:rFonts w:eastAsia="Times New Roman"/>
          <w:lang w:eastAsia="fr-FR"/>
        </w:rPr>
      </w:pPr>
      <w:r w:rsidRPr="001F03FF">
        <w:rPr>
          <w:rFonts w:eastAsia="Times New Roman"/>
          <w:lang w:eastAsia="fr-FR"/>
        </w:rPr>
        <w:t>Mise en commun du travail individuel sur la charte d’équipe</w:t>
      </w:r>
    </w:p>
    <w:p w14:paraId="54923B66" w14:textId="77777777" w:rsidR="00194987" w:rsidRPr="001F03FF" w:rsidRDefault="00194987" w:rsidP="001B758C">
      <w:pPr>
        <w:pStyle w:val="Paragraphedeliste"/>
        <w:numPr>
          <w:ilvl w:val="0"/>
          <w:numId w:val="63"/>
        </w:numPr>
        <w:rPr>
          <w:rFonts w:eastAsia="Times New Roman"/>
          <w:lang w:eastAsia="fr-FR"/>
        </w:rPr>
      </w:pPr>
      <w:r w:rsidRPr="001F03FF">
        <w:rPr>
          <w:rFonts w:eastAsia="Times New Roman"/>
          <w:lang w:eastAsia="fr-FR"/>
        </w:rPr>
        <w:t>Finalisation de la charte d’équipe</w:t>
      </w:r>
    </w:p>
    <w:p w14:paraId="08FD9B57" w14:textId="77777777" w:rsidR="00194987" w:rsidRPr="00375FAE" w:rsidRDefault="00194987" w:rsidP="00194987">
      <w:pPr>
        <w:rPr>
          <w:rFonts w:ascii="Times New Roman" w:eastAsia="Times New Roman" w:hAnsi="Times New Roman" w:cs="Times New Roman"/>
          <w:sz w:val="24"/>
          <w:szCs w:val="24"/>
          <w:lang w:eastAsia="fr-FR"/>
        </w:rPr>
      </w:pPr>
    </w:p>
    <w:p w14:paraId="043CFF92"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lang w:eastAsia="fr-FR"/>
        </w:rPr>
        <w:t>La charte d’équipe est terminée, les fiches de poste ont été réalisées.</w:t>
      </w:r>
    </w:p>
    <w:p w14:paraId="332548E6" w14:textId="77777777" w:rsidR="00194987" w:rsidRPr="00375FAE" w:rsidRDefault="00194987" w:rsidP="00194987">
      <w:pPr>
        <w:rPr>
          <w:rFonts w:ascii="Times New Roman" w:eastAsia="Times New Roman" w:hAnsi="Times New Roman" w:cs="Times New Roman"/>
          <w:sz w:val="24"/>
          <w:szCs w:val="24"/>
          <w:lang w:eastAsia="fr-FR"/>
        </w:rPr>
      </w:pPr>
    </w:p>
    <w:p w14:paraId="386A769F"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Travail individuel à faire pour le 3 avril :</w:t>
      </w:r>
    </w:p>
    <w:p w14:paraId="67558E25" w14:textId="77777777" w:rsidR="00194987" w:rsidRPr="00375FAE" w:rsidRDefault="00194987" w:rsidP="00194987">
      <w:pPr>
        <w:rPr>
          <w:rFonts w:ascii="Times New Roman" w:eastAsia="Times New Roman" w:hAnsi="Times New Roman" w:cs="Times New Roman"/>
          <w:sz w:val="24"/>
          <w:szCs w:val="24"/>
          <w:lang w:eastAsia="fr-FR"/>
        </w:rPr>
      </w:pPr>
    </w:p>
    <w:p w14:paraId="583B2038"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lang w:eastAsia="fr-FR"/>
        </w:rPr>
        <w:t>Thomas : PBS et WBS</w:t>
      </w:r>
    </w:p>
    <w:p w14:paraId="6F4FEB11"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lang w:eastAsia="fr-FR"/>
        </w:rPr>
        <w:t>Julien : PBS et WBS</w:t>
      </w:r>
    </w:p>
    <w:p w14:paraId="67F9EC80"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lang w:eastAsia="fr-FR"/>
        </w:rPr>
        <w:t>Alexis : PBS et planning prévisionnel</w:t>
      </w:r>
    </w:p>
    <w:p w14:paraId="79F2D81E" w14:textId="77777777" w:rsidR="00194987" w:rsidRPr="00375FAE" w:rsidRDefault="00194987" w:rsidP="00194987">
      <w:pPr>
        <w:rPr>
          <w:rFonts w:ascii="Times New Roman" w:eastAsia="Times New Roman" w:hAnsi="Times New Roman" w:cs="Times New Roman"/>
          <w:sz w:val="24"/>
          <w:szCs w:val="24"/>
          <w:lang w:eastAsia="fr-FR"/>
        </w:rPr>
      </w:pPr>
    </w:p>
    <w:p w14:paraId="7459ED22"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Planification pour la réunion de mardi 3 avril :</w:t>
      </w:r>
    </w:p>
    <w:p w14:paraId="38EB2378" w14:textId="77777777" w:rsidR="00194987" w:rsidRPr="00375FAE" w:rsidRDefault="00194987" w:rsidP="00194987">
      <w:pPr>
        <w:rPr>
          <w:rFonts w:ascii="Times New Roman" w:eastAsia="Times New Roman" w:hAnsi="Times New Roman" w:cs="Times New Roman"/>
          <w:sz w:val="24"/>
          <w:szCs w:val="24"/>
          <w:lang w:eastAsia="fr-FR"/>
        </w:rPr>
      </w:pPr>
    </w:p>
    <w:p w14:paraId="2FBC7EA6" w14:textId="77777777" w:rsidR="00194987" w:rsidRPr="00717B69" w:rsidRDefault="00194987" w:rsidP="001B758C">
      <w:pPr>
        <w:pStyle w:val="Paragraphedeliste"/>
        <w:numPr>
          <w:ilvl w:val="0"/>
          <w:numId w:val="64"/>
        </w:numPr>
        <w:rPr>
          <w:rFonts w:eastAsia="Times New Roman"/>
          <w:lang w:eastAsia="fr-FR"/>
        </w:rPr>
      </w:pPr>
      <w:r w:rsidRPr="00717B69">
        <w:rPr>
          <w:rFonts w:eastAsia="Times New Roman"/>
          <w:lang w:eastAsia="fr-FR"/>
        </w:rPr>
        <w:t>Mise en commun du travail individuel</w:t>
      </w:r>
    </w:p>
    <w:p w14:paraId="6D5367CA" w14:textId="77777777" w:rsidR="00194987" w:rsidRPr="00717B69" w:rsidRDefault="00194987" w:rsidP="001B758C">
      <w:pPr>
        <w:pStyle w:val="Paragraphedeliste"/>
        <w:numPr>
          <w:ilvl w:val="0"/>
          <w:numId w:val="64"/>
        </w:numPr>
        <w:rPr>
          <w:rFonts w:eastAsia="Times New Roman"/>
          <w:lang w:eastAsia="fr-FR"/>
        </w:rPr>
      </w:pPr>
      <w:r w:rsidRPr="00717B69">
        <w:rPr>
          <w:rFonts w:eastAsia="Times New Roman"/>
          <w:lang w:eastAsia="fr-FR"/>
        </w:rPr>
        <w:t>Finalisation du PBS et du WBS</w:t>
      </w:r>
    </w:p>
    <w:p w14:paraId="33C1A725" w14:textId="77777777" w:rsidR="00194987" w:rsidRDefault="00194987" w:rsidP="00194987">
      <w:pPr>
        <w:rPr>
          <w:rFonts w:ascii="Times New Roman" w:eastAsia="Times New Roman" w:hAnsi="Times New Roman" w:cs="Times New Roman"/>
          <w:sz w:val="24"/>
          <w:szCs w:val="24"/>
          <w:lang w:eastAsia="fr-FR"/>
        </w:rPr>
      </w:pPr>
    </w:p>
    <w:p w14:paraId="27360C89" w14:textId="77777777" w:rsidR="00194987" w:rsidRPr="00375FAE" w:rsidRDefault="00194987" w:rsidP="00194987">
      <w:pPr>
        <w:rPr>
          <w:rFonts w:ascii="Times New Roman" w:eastAsia="Times New Roman" w:hAnsi="Times New Roman" w:cs="Times New Roman"/>
          <w:sz w:val="24"/>
          <w:szCs w:val="24"/>
          <w:lang w:eastAsia="fr-FR"/>
        </w:rPr>
      </w:pPr>
    </w:p>
    <w:p w14:paraId="5F8BB24B" w14:textId="77777777" w:rsidR="00194987" w:rsidRPr="00375FAE" w:rsidRDefault="00194987" w:rsidP="00194987">
      <w:pPr>
        <w:rPr>
          <w:rFonts w:ascii="Times New Roman" w:eastAsia="Times New Roman" w:hAnsi="Times New Roman" w:cs="Times New Roman"/>
          <w:sz w:val="24"/>
          <w:szCs w:val="24"/>
          <w:lang w:eastAsia="fr-FR"/>
        </w:rPr>
      </w:pPr>
    </w:p>
    <w:p w14:paraId="0D43CEE0" w14:textId="77777777" w:rsidR="00194987" w:rsidRPr="00375FAE" w:rsidRDefault="00194987" w:rsidP="00194987">
      <w:pPr>
        <w:rPr>
          <w:rFonts w:ascii="Times New Roman" w:eastAsia="Times New Roman" w:hAnsi="Times New Roman" w:cs="Times New Roman"/>
          <w:sz w:val="24"/>
          <w:szCs w:val="24"/>
          <w:lang w:eastAsia="fr-FR"/>
        </w:rPr>
      </w:pPr>
    </w:p>
    <w:p w14:paraId="7D6422DD" w14:textId="77777777" w:rsidR="00194987" w:rsidRPr="00375FAE" w:rsidRDefault="00194987" w:rsidP="00194987">
      <w:pPr>
        <w:rPr>
          <w:rFonts w:ascii="Times New Roman" w:eastAsia="Times New Roman" w:hAnsi="Times New Roman" w:cs="Times New Roman"/>
          <w:sz w:val="24"/>
          <w:szCs w:val="24"/>
          <w:lang w:eastAsia="fr-FR"/>
        </w:rPr>
      </w:pPr>
    </w:p>
    <w:p w14:paraId="059A8108" w14:textId="77777777" w:rsidR="00194987" w:rsidRPr="00375FAE" w:rsidRDefault="00194987" w:rsidP="00194987">
      <w:pPr>
        <w:rPr>
          <w:rFonts w:ascii="Times New Roman" w:eastAsia="Times New Roman" w:hAnsi="Times New Roman" w:cs="Times New Roman"/>
          <w:sz w:val="24"/>
          <w:szCs w:val="24"/>
          <w:lang w:eastAsia="fr-FR"/>
        </w:rPr>
      </w:pPr>
    </w:p>
    <w:p w14:paraId="1354D66B" w14:textId="77777777" w:rsidR="00194987" w:rsidRPr="00375FAE" w:rsidRDefault="00194987" w:rsidP="00194987">
      <w:pPr>
        <w:rPr>
          <w:rFonts w:ascii="Times New Roman" w:eastAsia="Times New Roman" w:hAnsi="Times New Roman" w:cs="Times New Roman"/>
          <w:sz w:val="24"/>
          <w:szCs w:val="24"/>
          <w:lang w:eastAsia="fr-FR"/>
        </w:rPr>
      </w:pPr>
    </w:p>
    <w:p w14:paraId="38B2776D" w14:textId="77777777" w:rsidR="00194987" w:rsidRPr="00375FAE" w:rsidRDefault="00194987" w:rsidP="00194987">
      <w:pPr>
        <w:rPr>
          <w:rFonts w:ascii="Times New Roman" w:eastAsia="Times New Roman" w:hAnsi="Times New Roman" w:cs="Times New Roman"/>
          <w:sz w:val="24"/>
          <w:szCs w:val="24"/>
          <w:lang w:eastAsia="fr-FR"/>
        </w:rPr>
      </w:pPr>
    </w:p>
    <w:p w14:paraId="319C5F0C" w14:textId="77777777" w:rsidR="00194987" w:rsidRPr="00375FAE" w:rsidRDefault="00194987" w:rsidP="00194987">
      <w:pPr>
        <w:rPr>
          <w:rFonts w:ascii="Times New Roman" w:eastAsia="Times New Roman" w:hAnsi="Times New Roman" w:cs="Times New Roman"/>
          <w:sz w:val="24"/>
          <w:szCs w:val="24"/>
          <w:lang w:eastAsia="fr-FR"/>
        </w:rPr>
      </w:pPr>
    </w:p>
    <w:p w14:paraId="56F73004" w14:textId="77777777" w:rsidR="00194987" w:rsidRDefault="00194987" w:rsidP="00194987">
      <w:pPr>
        <w:rPr>
          <w:rFonts w:ascii="Times New Roman" w:eastAsia="Times New Roman" w:hAnsi="Times New Roman" w:cs="Times New Roman"/>
          <w:sz w:val="24"/>
          <w:szCs w:val="24"/>
          <w:lang w:eastAsia="fr-FR"/>
        </w:rPr>
      </w:pPr>
    </w:p>
    <w:p w14:paraId="63F9EF6E" w14:textId="77777777" w:rsidR="00194987" w:rsidRDefault="00194987" w:rsidP="00194987">
      <w:pPr>
        <w:tabs>
          <w:tab w:val="left" w:pos="3165"/>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p>
    <w:p w14:paraId="066330F9" w14:textId="77777777" w:rsidR="00194987" w:rsidRPr="00375FAE" w:rsidRDefault="00194987" w:rsidP="00194987">
      <w:pPr>
        <w:pStyle w:val="Titre3"/>
        <w:rPr>
          <w:rFonts w:ascii="Times New Roman" w:eastAsia="Times New Roman" w:hAnsi="Times New Roman" w:cs="Times New Roman"/>
          <w:sz w:val="24"/>
          <w:szCs w:val="24"/>
          <w:lang w:eastAsia="fr-FR"/>
        </w:rPr>
      </w:pPr>
      <w:bookmarkStart w:id="165" w:name="_Toc516066232"/>
      <w:r w:rsidRPr="00375FAE">
        <w:rPr>
          <w:rFonts w:eastAsia="Times New Roman"/>
          <w:lang w:eastAsia="fr-FR"/>
        </w:rPr>
        <w:t>Compte rendu réunion PFR du 03/04/2018</w:t>
      </w:r>
      <w:bookmarkEnd w:id="165"/>
      <w:r w:rsidRPr="00375FAE">
        <w:rPr>
          <w:rFonts w:eastAsia="Times New Roman"/>
          <w:lang w:eastAsia="fr-FR"/>
        </w:rPr>
        <w:t xml:space="preserve"> </w:t>
      </w:r>
    </w:p>
    <w:p w14:paraId="265A640D" w14:textId="77777777" w:rsidR="00194987" w:rsidRPr="00375FAE" w:rsidRDefault="00194987" w:rsidP="00194987">
      <w:pPr>
        <w:spacing w:after="0" w:line="240" w:lineRule="auto"/>
        <w:jc w:val="left"/>
        <w:rPr>
          <w:rFonts w:ascii="Times New Roman" w:eastAsia="Times New Roman" w:hAnsi="Times New Roman" w:cs="Times New Roman"/>
          <w:sz w:val="24"/>
          <w:szCs w:val="24"/>
          <w:lang w:eastAsia="fr-FR"/>
        </w:rPr>
      </w:pPr>
    </w:p>
    <w:p w14:paraId="74BD04E9"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Participants </w:t>
      </w:r>
      <w:r w:rsidRPr="00375FAE">
        <w:rPr>
          <w:rFonts w:eastAsia="Times New Roman"/>
          <w:lang w:eastAsia="fr-FR"/>
        </w:rPr>
        <w:t>: Alexis, Julien, Thomas</w:t>
      </w:r>
    </w:p>
    <w:p w14:paraId="127255B5" w14:textId="77777777" w:rsidR="00194987" w:rsidRPr="00375FAE" w:rsidRDefault="00194987" w:rsidP="00194987">
      <w:pPr>
        <w:rPr>
          <w:rFonts w:ascii="Times New Roman" w:eastAsia="Times New Roman" w:hAnsi="Times New Roman" w:cs="Times New Roman"/>
          <w:sz w:val="24"/>
          <w:szCs w:val="24"/>
          <w:lang w:eastAsia="fr-FR"/>
        </w:rPr>
      </w:pPr>
    </w:p>
    <w:p w14:paraId="474ECC5B"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 xml:space="preserve">Sujet </w:t>
      </w:r>
      <w:r w:rsidRPr="00375FAE">
        <w:rPr>
          <w:rFonts w:eastAsia="Times New Roman"/>
          <w:lang w:eastAsia="fr-FR"/>
        </w:rPr>
        <w:t>: PBS</w:t>
      </w:r>
    </w:p>
    <w:p w14:paraId="3502A377" w14:textId="77777777" w:rsidR="00194987" w:rsidRPr="00375FAE" w:rsidRDefault="00194987" w:rsidP="00194987">
      <w:pPr>
        <w:rPr>
          <w:rFonts w:ascii="Times New Roman" w:eastAsia="Times New Roman" w:hAnsi="Times New Roman" w:cs="Times New Roman"/>
          <w:sz w:val="24"/>
          <w:szCs w:val="24"/>
          <w:lang w:eastAsia="fr-FR"/>
        </w:rPr>
      </w:pPr>
    </w:p>
    <w:p w14:paraId="4145CEFE"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Déroulé de la réunion :</w:t>
      </w:r>
    </w:p>
    <w:p w14:paraId="2E22BA0B" w14:textId="77777777" w:rsidR="00194987" w:rsidRPr="00375FAE" w:rsidRDefault="00194987" w:rsidP="00194987">
      <w:pPr>
        <w:rPr>
          <w:rFonts w:ascii="Times New Roman" w:eastAsia="Times New Roman" w:hAnsi="Times New Roman" w:cs="Times New Roman"/>
          <w:sz w:val="24"/>
          <w:szCs w:val="24"/>
          <w:lang w:eastAsia="fr-FR"/>
        </w:rPr>
      </w:pPr>
    </w:p>
    <w:p w14:paraId="054814B0"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lang w:eastAsia="fr-FR"/>
        </w:rPr>
        <w:t>Réalisation du PBS</w:t>
      </w:r>
    </w:p>
    <w:p w14:paraId="394E4B80" w14:textId="77777777" w:rsidR="00194987" w:rsidRPr="00375FAE" w:rsidRDefault="00194987" w:rsidP="00194987">
      <w:pPr>
        <w:rPr>
          <w:rFonts w:ascii="Times New Roman" w:eastAsia="Times New Roman" w:hAnsi="Times New Roman" w:cs="Times New Roman"/>
          <w:sz w:val="24"/>
          <w:szCs w:val="24"/>
          <w:lang w:eastAsia="fr-FR"/>
        </w:rPr>
      </w:pPr>
    </w:p>
    <w:p w14:paraId="0BB343BF"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Travail individuel à faire pour le 11 avril 2018 :</w:t>
      </w:r>
    </w:p>
    <w:p w14:paraId="773AAC7B" w14:textId="77777777" w:rsidR="00194987" w:rsidRPr="00375FAE" w:rsidRDefault="00194987" w:rsidP="00194987">
      <w:pPr>
        <w:rPr>
          <w:rFonts w:ascii="Times New Roman" w:eastAsia="Times New Roman" w:hAnsi="Times New Roman" w:cs="Times New Roman"/>
          <w:sz w:val="24"/>
          <w:szCs w:val="24"/>
          <w:lang w:eastAsia="fr-FR"/>
        </w:rPr>
      </w:pPr>
    </w:p>
    <w:p w14:paraId="20F7F06F"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lang w:eastAsia="fr-FR"/>
        </w:rPr>
        <w:t xml:space="preserve">Alexis : </w:t>
      </w:r>
      <w:r w:rsidR="00FC006A" w:rsidRPr="00375FAE">
        <w:rPr>
          <w:rFonts w:eastAsia="Times New Roman"/>
          <w:lang w:eastAsia="fr-FR"/>
        </w:rPr>
        <w:t>Étude</w:t>
      </w:r>
      <w:r w:rsidRPr="00375FAE">
        <w:rPr>
          <w:rFonts w:eastAsia="Times New Roman"/>
          <w:lang w:eastAsia="fr-FR"/>
        </w:rPr>
        <w:t xml:space="preserve"> du WBS</w:t>
      </w:r>
    </w:p>
    <w:p w14:paraId="62CF8EA4"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lang w:eastAsia="fr-FR"/>
        </w:rPr>
        <w:t xml:space="preserve">Julien : </w:t>
      </w:r>
      <w:r w:rsidR="00FC006A" w:rsidRPr="00375FAE">
        <w:rPr>
          <w:rFonts w:eastAsia="Times New Roman"/>
          <w:lang w:eastAsia="fr-FR"/>
        </w:rPr>
        <w:t>Étude</w:t>
      </w:r>
      <w:r w:rsidRPr="00375FAE">
        <w:rPr>
          <w:rFonts w:eastAsia="Times New Roman"/>
          <w:lang w:eastAsia="fr-FR"/>
        </w:rPr>
        <w:t xml:space="preserve"> de la gestion des coûts pour l’approche de rentabilisation</w:t>
      </w:r>
    </w:p>
    <w:p w14:paraId="4FA00BE2"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lang w:eastAsia="fr-FR"/>
        </w:rPr>
        <w:t xml:space="preserve">Thomas : </w:t>
      </w:r>
      <w:r w:rsidR="00FC006A" w:rsidRPr="00375FAE">
        <w:rPr>
          <w:rFonts w:eastAsia="Times New Roman"/>
          <w:lang w:eastAsia="fr-FR"/>
        </w:rPr>
        <w:t>Étude</w:t>
      </w:r>
      <w:r w:rsidRPr="00375FAE">
        <w:rPr>
          <w:rFonts w:eastAsia="Times New Roman"/>
          <w:lang w:eastAsia="fr-FR"/>
        </w:rPr>
        <w:t xml:space="preserve"> de la planification</w:t>
      </w:r>
    </w:p>
    <w:p w14:paraId="49F4C2EE" w14:textId="77777777" w:rsidR="00194987" w:rsidRPr="00375FAE" w:rsidRDefault="00194987" w:rsidP="00194987">
      <w:pPr>
        <w:rPr>
          <w:rFonts w:ascii="Times New Roman" w:eastAsia="Times New Roman" w:hAnsi="Times New Roman" w:cs="Times New Roman"/>
          <w:sz w:val="24"/>
          <w:szCs w:val="24"/>
          <w:lang w:eastAsia="fr-FR"/>
        </w:rPr>
      </w:pPr>
    </w:p>
    <w:p w14:paraId="4DE6F888"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u w:val="single"/>
          <w:lang w:eastAsia="fr-FR"/>
        </w:rPr>
        <w:t>Travail en groupe prévu pour la réunion du 11 avril 2018 :</w:t>
      </w:r>
    </w:p>
    <w:p w14:paraId="30D94B9B" w14:textId="77777777" w:rsidR="00194987" w:rsidRPr="00375FAE" w:rsidRDefault="00194987" w:rsidP="00194987">
      <w:pPr>
        <w:rPr>
          <w:rFonts w:ascii="Times New Roman" w:eastAsia="Times New Roman" w:hAnsi="Times New Roman" w:cs="Times New Roman"/>
          <w:sz w:val="24"/>
          <w:szCs w:val="24"/>
          <w:lang w:eastAsia="fr-FR"/>
        </w:rPr>
      </w:pPr>
    </w:p>
    <w:p w14:paraId="1B3636C1" w14:textId="77777777" w:rsidR="00194987" w:rsidRPr="00375FAE" w:rsidRDefault="00194987" w:rsidP="00194987">
      <w:pPr>
        <w:rPr>
          <w:rFonts w:ascii="Times New Roman" w:eastAsia="Times New Roman" w:hAnsi="Times New Roman" w:cs="Times New Roman"/>
          <w:sz w:val="24"/>
          <w:szCs w:val="24"/>
          <w:lang w:eastAsia="fr-FR"/>
        </w:rPr>
      </w:pPr>
      <w:r w:rsidRPr="00375FAE">
        <w:rPr>
          <w:rFonts w:eastAsia="Times New Roman"/>
          <w:lang w:eastAsia="fr-FR"/>
        </w:rPr>
        <w:t xml:space="preserve">Finir le WBS. Commencer l’approche de rentabilisation. </w:t>
      </w:r>
    </w:p>
    <w:p w14:paraId="09DF3B7F" w14:textId="77777777" w:rsidR="00194987" w:rsidRDefault="00194987" w:rsidP="00194987">
      <w:pPr>
        <w:rPr>
          <w:rFonts w:ascii="Times New Roman" w:eastAsia="Times New Roman" w:hAnsi="Times New Roman" w:cs="Times New Roman"/>
          <w:sz w:val="24"/>
          <w:szCs w:val="24"/>
          <w:lang w:eastAsia="fr-FR"/>
        </w:rPr>
      </w:pPr>
    </w:p>
    <w:p w14:paraId="53FA1F26" w14:textId="77777777" w:rsidR="00194987" w:rsidRDefault="00194987" w:rsidP="00194987">
      <w:pPr>
        <w:rPr>
          <w:rFonts w:ascii="Times New Roman" w:eastAsia="Times New Roman" w:hAnsi="Times New Roman" w:cs="Times New Roman"/>
          <w:sz w:val="24"/>
          <w:szCs w:val="24"/>
          <w:lang w:eastAsia="fr-FR"/>
        </w:rPr>
      </w:pPr>
    </w:p>
    <w:p w14:paraId="3D89CE7F"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6AC3A1DF"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6E25C9A4"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3AB58C6B"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61D8B7D1"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5210A9B0"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644A99D4"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1CFC5281"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16F5D557"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7006201A"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360A79CF"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4AEFD77C"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6E2A8F5A" w14:textId="77777777" w:rsidR="00194987" w:rsidRPr="00672CDB" w:rsidRDefault="00194987" w:rsidP="00194987">
      <w:pPr>
        <w:pStyle w:val="Titre3"/>
        <w:rPr>
          <w:rFonts w:ascii="Times New Roman" w:eastAsia="Times New Roman" w:hAnsi="Times New Roman" w:cs="Times New Roman"/>
          <w:sz w:val="24"/>
          <w:szCs w:val="24"/>
          <w:lang w:eastAsia="fr-FR"/>
        </w:rPr>
      </w:pPr>
      <w:bookmarkStart w:id="166" w:name="_Toc516066233"/>
      <w:r w:rsidRPr="00672CDB">
        <w:rPr>
          <w:rFonts w:eastAsia="Times New Roman"/>
          <w:lang w:eastAsia="fr-FR"/>
        </w:rPr>
        <w:t xml:space="preserve">Compte rendu réunion </w:t>
      </w:r>
      <w:r w:rsidR="00FC006A">
        <w:rPr>
          <w:rFonts w:eastAsia="Times New Roman"/>
          <w:lang w:eastAsia="fr-FR"/>
        </w:rPr>
        <w:t>du</w:t>
      </w:r>
      <w:r w:rsidRPr="00672CDB">
        <w:rPr>
          <w:rFonts w:eastAsia="Times New Roman"/>
          <w:lang w:eastAsia="fr-FR"/>
        </w:rPr>
        <w:t xml:space="preserve"> 06/04/2018</w:t>
      </w:r>
      <w:bookmarkEnd w:id="166"/>
      <w:r w:rsidRPr="00672CDB">
        <w:rPr>
          <w:rFonts w:eastAsia="Times New Roman"/>
          <w:lang w:eastAsia="fr-FR"/>
        </w:rPr>
        <w:t xml:space="preserve"> </w:t>
      </w:r>
    </w:p>
    <w:p w14:paraId="71CA71B1" w14:textId="77777777" w:rsidR="00194987" w:rsidRPr="00672CDB" w:rsidRDefault="00194987" w:rsidP="00194987">
      <w:pPr>
        <w:spacing w:after="0" w:line="240" w:lineRule="auto"/>
        <w:jc w:val="left"/>
        <w:rPr>
          <w:rFonts w:ascii="Times New Roman" w:eastAsia="Times New Roman" w:hAnsi="Times New Roman" w:cs="Times New Roman"/>
          <w:sz w:val="24"/>
          <w:szCs w:val="24"/>
          <w:lang w:eastAsia="fr-FR"/>
        </w:rPr>
      </w:pPr>
    </w:p>
    <w:p w14:paraId="7E789932" w14:textId="77777777" w:rsidR="00194987" w:rsidRPr="00672CDB" w:rsidRDefault="00194987" w:rsidP="00194987">
      <w:pPr>
        <w:rPr>
          <w:rFonts w:ascii="Times New Roman" w:eastAsia="Times New Roman" w:hAnsi="Times New Roman" w:cs="Times New Roman"/>
          <w:sz w:val="24"/>
          <w:szCs w:val="24"/>
          <w:lang w:eastAsia="fr-FR"/>
        </w:rPr>
      </w:pPr>
      <w:r w:rsidRPr="00672CDB">
        <w:rPr>
          <w:rFonts w:eastAsia="Times New Roman"/>
          <w:u w:val="single"/>
          <w:lang w:eastAsia="fr-FR"/>
        </w:rPr>
        <w:t xml:space="preserve">Participants </w:t>
      </w:r>
      <w:r w:rsidRPr="00672CDB">
        <w:rPr>
          <w:rFonts w:eastAsia="Times New Roman"/>
          <w:lang w:eastAsia="fr-FR"/>
        </w:rPr>
        <w:t>: Alexis, Julien, Thomas</w:t>
      </w:r>
    </w:p>
    <w:p w14:paraId="739A03C7" w14:textId="77777777" w:rsidR="00194987" w:rsidRPr="00672CDB" w:rsidRDefault="00194987" w:rsidP="00194987">
      <w:pPr>
        <w:rPr>
          <w:rFonts w:ascii="Times New Roman" w:eastAsia="Times New Roman" w:hAnsi="Times New Roman" w:cs="Times New Roman"/>
          <w:sz w:val="24"/>
          <w:szCs w:val="24"/>
          <w:lang w:eastAsia="fr-FR"/>
        </w:rPr>
      </w:pPr>
    </w:p>
    <w:p w14:paraId="768FE9CB" w14:textId="77777777" w:rsidR="00194987" w:rsidRPr="00672CDB" w:rsidRDefault="00194987" w:rsidP="00194987">
      <w:pPr>
        <w:rPr>
          <w:rFonts w:ascii="Times New Roman" w:eastAsia="Times New Roman" w:hAnsi="Times New Roman" w:cs="Times New Roman"/>
          <w:sz w:val="24"/>
          <w:szCs w:val="24"/>
          <w:lang w:eastAsia="fr-FR"/>
        </w:rPr>
      </w:pPr>
      <w:r w:rsidRPr="00672CDB">
        <w:rPr>
          <w:rFonts w:eastAsia="Times New Roman"/>
          <w:u w:val="single"/>
          <w:lang w:eastAsia="fr-FR"/>
        </w:rPr>
        <w:t xml:space="preserve">Sujet </w:t>
      </w:r>
      <w:r w:rsidRPr="00672CDB">
        <w:rPr>
          <w:rFonts w:eastAsia="Times New Roman"/>
          <w:lang w:eastAsia="fr-FR"/>
        </w:rPr>
        <w:t>: WBS, planification et gestion des coûts</w:t>
      </w:r>
    </w:p>
    <w:p w14:paraId="0A08FE5F" w14:textId="77777777" w:rsidR="00194987" w:rsidRPr="00672CDB" w:rsidRDefault="00194987" w:rsidP="00194987">
      <w:pPr>
        <w:rPr>
          <w:rFonts w:ascii="Times New Roman" w:eastAsia="Times New Roman" w:hAnsi="Times New Roman" w:cs="Times New Roman"/>
          <w:sz w:val="24"/>
          <w:szCs w:val="24"/>
          <w:lang w:eastAsia="fr-FR"/>
        </w:rPr>
      </w:pPr>
    </w:p>
    <w:p w14:paraId="16132C1A" w14:textId="77777777" w:rsidR="00194987" w:rsidRPr="00672CDB" w:rsidRDefault="00194987" w:rsidP="00194987">
      <w:pPr>
        <w:rPr>
          <w:rFonts w:ascii="Times New Roman" w:eastAsia="Times New Roman" w:hAnsi="Times New Roman" w:cs="Times New Roman"/>
          <w:sz w:val="24"/>
          <w:szCs w:val="24"/>
          <w:lang w:eastAsia="fr-FR"/>
        </w:rPr>
      </w:pPr>
      <w:r w:rsidRPr="00672CDB">
        <w:rPr>
          <w:rFonts w:eastAsia="Times New Roman"/>
          <w:u w:val="single"/>
          <w:lang w:eastAsia="fr-FR"/>
        </w:rPr>
        <w:t>Déroulé de la réunion :</w:t>
      </w:r>
    </w:p>
    <w:p w14:paraId="788F8DA6" w14:textId="77777777" w:rsidR="00194987" w:rsidRPr="00672CDB" w:rsidRDefault="00194987" w:rsidP="00194987">
      <w:pPr>
        <w:rPr>
          <w:rFonts w:ascii="Times New Roman" w:eastAsia="Times New Roman" w:hAnsi="Times New Roman" w:cs="Times New Roman"/>
          <w:sz w:val="24"/>
          <w:szCs w:val="24"/>
          <w:lang w:eastAsia="fr-FR"/>
        </w:rPr>
      </w:pPr>
    </w:p>
    <w:p w14:paraId="363A1FF4" w14:textId="77777777" w:rsidR="00194987" w:rsidRPr="00672CDB" w:rsidRDefault="00194987" w:rsidP="00194987">
      <w:pPr>
        <w:rPr>
          <w:rFonts w:ascii="Times New Roman" w:eastAsia="Times New Roman" w:hAnsi="Times New Roman" w:cs="Times New Roman"/>
          <w:sz w:val="24"/>
          <w:szCs w:val="24"/>
          <w:lang w:eastAsia="fr-FR"/>
        </w:rPr>
      </w:pPr>
      <w:r w:rsidRPr="00672CDB">
        <w:rPr>
          <w:rFonts w:eastAsia="Times New Roman"/>
          <w:lang w:eastAsia="fr-FR"/>
        </w:rPr>
        <w:t>Réalisation du WBS, début de la planification et de la gestion des coûts</w:t>
      </w:r>
    </w:p>
    <w:p w14:paraId="6EE896D9" w14:textId="77777777" w:rsidR="00194987" w:rsidRPr="00672CDB" w:rsidRDefault="00194987" w:rsidP="00194987">
      <w:pPr>
        <w:rPr>
          <w:rFonts w:ascii="Times New Roman" w:eastAsia="Times New Roman" w:hAnsi="Times New Roman" w:cs="Times New Roman"/>
          <w:sz w:val="24"/>
          <w:szCs w:val="24"/>
          <w:lang w:eastAsia="fr-FR"/>
        </w:rPr>
      </w:pPr>
    </w:p>
    <w:p w14:paraId="6BF00069" w14:textId="77777777" w:rsidR="00194987" w:rsidRPr="00672CDB" w:rsidRDefault="00194987" w:rsidP="00194987">
      <w:pPr>
        <w:rPr>
          <w:rFonts w:ascii="Times New Roman" w:eastAsia="Times New Roman" w:hAnsi="Times New Roman" w:cs="Times New Roman"/>
          <w:sz w:val="24"/>
          <w:szCs w:val="24"/>
          <w:lang w:eastAsia="fr-FR"/>
        </w:rPr>
      </w:pPr>
      <w:r w:rsidRPr="00672CDB">
        <w:rPr>
          <w:rFonts w:eastAsia="Times New Roman"/>
          <w:u w:val="single"/>
          <w:lang w:eastAsia="fr-FR"/>
        </w:rPr>
        <w:t>Travail individuel à faire pour le 11 avril 2018 :</w:t>
      </w:r>
    </w:p>
    <w:p w14:paraId="714CA677" w14:textId="77777777" w:rsidR="00194987" w:rsidRPr="00672CDB" w:rsidRDefault="00194987" w:rsidP="00194987">
      <w:pPr>
        <w:rPr>
          <w:rFonts w:ascii="Times New Roman" w:eastAsia="Times New Roman" w:hAnsi="Times New Roman" w:cs="Times New Roman"/>
          <w:sz w:val="24"/>
          <w:szCs w:val="24"/>
          <w:lang w:eastAsia="fr-FR"/>
        </w:rPr>
      </w:pPr>
    </w:p>
    <w:p w14:paraId="249B19D8" w14:textId="77777777" w:rsidR="00194987" w:rsidRPr="00672CDB" w:rsidRDefault="00194987" w:rsidP="00194987">
      <w:pPr>
        <w:rPr>
          <w:rFonts w:ascii="Times New Roman" w:eastAsia="Times New Roman" w:hAnsi="Times New Roman" w:cs="Times New Roman"/>
          <w:sz w:val="24"/>
          <w:szCs w:val="24"/>
          <w:lang w:eastAsia="fr-FR"/>
        </w:rPr>
      </w:pPr>
      <w:r w:rsidRPr="00672CDB">
        <w:rPr>
          <w:rFonts w:eastAsia="Times New Roman"/>
          <w:lang w:eastAsia="fr-FR"/>
        </w:rPr>
        <w:t>Alexis : Gestion documentaire</w:t>
      </w:r>
    </w:p>
    <w:p w14:paraId="6D3B3B9F" w14:textId="77777777" w:rsidR="00194987" w:rsidRPr="00672CDB" w:rsidRDefault="00194987" w:rsidP="00194987">
      <w:pPr>
        <w:rPr>
          <w:rFonts w:ascii="Times New Roman" w:eastAsia="Times New Roman" w:hAnsi="Times New Roman" w:cs="Times New Roman"/>
          <w:sz w:val="24"/>
          <w:szCs w:val="24"/>
          <w:lang w:eastAsia="fr-FR"/>
        </w:rPr>
      </w:pPr>
      <w:r w:rsidRPr="00672CDB">
        <w:rPr>
          <w:rFonts w:eastAsia="Times New Roman"/>
          <w:lang w:eastAsia="fr-FR"/>
        </w:rPr>
        <w:t>Julien : R.O.I et l’approche de rentabilisation</w:t>
      </w:r>
    </w:p>
    <w:p w14:paraId="146B3FE5" w14:textId="77777777" w:rsidR="00194987" w:rsidRPr="00672CDB" w:rsidRDefault="00194987" w:rsidP="00194987">
      <w:pPr>
        <w:rPr>
          <w:rFonts w:ascii="Times New Roman" w:eastAsia="Times New Roman" w:hAnsi="Times New Roman" w:cs="Times New Roman"/>
          <w:sz w:val="24"/>
          <w:szCs w:val="24"/>
          <w:lang w:eastAsia="fr-FR"/>
        </w:rPr>
      </w:pPr>
      <w:r w:rsidRPr="00672CDB">
        <w:rPr>
          <w:rFonts w:eastAsia="Times New Roman"/>
          <w:lang w:eastAsia="fr-FR"/>
        </w:rPr>
        <w:t>Thomas : Planification</w:t>
      </w:r>
    </w:p>
    <w:p w14:paraId="717EF4DA" w14:textId="77777777" w:rsidR="00194987" w:rsidRPr="00672CDB" w:rsidRDefault="00194987" w:rsidP="00194987">
      <w:pPr>
        <w:rPr>
          <w:rFonts w:ascii="Times New Roman" w:eastAsia="Times New Roman" w:hAnsi="Times New Roman" w:cs="Times New Roman"/>
          <w:sz w:val="24"/>
          <w:szCs w:val="24"/>
          <w:lang w:eastAsia="fr-FR"/>
        </w:rPr>
      </w:pPr>
    </w:p>
    <w:p w14:paraId="2E844608" w14:textId="77777777" w:rsidR="00194987" w:rsidRPr="00672CDB" w:rsidRDefault="00194987" w:rsidP="00194987">
      <w:pPr>
        <w:rPr>
          <w:rFonts w:ascii="Times New Roman" w:eastAsia="Times New Roman" w:hAnsi="Times New Roman" w:cs="Times New Roman"/>
          <w:sz w:val="24"/>
          <w:szCs w:val="24"/>
          <w:lang w:eastAsia="fr-FR"/>
        </w:rPr>
      </w:pPr>
      <w:r w:rsidRPr="00672CDB">
        <w:rPr>
          <w:rFonts w:eastAsia="Times New Roman"/>
          <w:u w:val="single"/>
          <w:lang w:eastAsia="fr-FR"/>
        </w:rPr>
        <w:t>Travail en groupe prévu pour la réunion du 11 avril 2018 :</w:t>
      </w:r>
    </w:p>
    <w:p w14:paraId="237F7E0B" w14:textId="77777777" w:rsidR="00194987" w:rsidRPr="00672CDB" w:rsidRDefault="00194987" w:rsidP="00194987">
      <w:pPr>
        <w:rPr>
          <w:rFonts w:ascii="Times New Roman" w:eastAsia="Times New Roman" w:hAnsi="Times New Roman" w:cs="Times New Roman"/>
          <w:sz w:val="24"/>
          <w:szCs w:val="24"/>
          <w:lang w:eastAsia="fr-FR"/>
        </w:rPr>
      </w:pPr>
    </w:p>
    <w:p w14:paraId="6D133D5E" w14:textId="77777777" w:rsidR="00194987" w:rsidRPr="00672CDB" w:rsidRDefault="00194987" w:rsidP="00194987">
      <w:pPr>
        <w:rPr>
          <w:rFonts w:ascii="Times New Roman" w:eastAsia="Times New Roman" w:hAnsi="Times New Roman" w:cs="Times New Roman"/>
          <w:sz w:val="24"/>
          <w:szCs w:val="24"/>
          <w:lang w:eastAsia="fr-FR"/>
        </w:rPr>
      </w:pPr>
      <w:r w:rsidRPr="00672CDB">
        <w:rPr>
          <w:rFonts w:eastAsia="Times New Roman"/>
          <w:lang w:eastAsia="fr-FR"/>
        </w:rPr>
        <w:t>Gestion des coûts, approche de rentabilisation R.O.I</w:t>
      </w:r>
    </w:p>
    <w:p w14:paraId="16262308" w14:textId="77777777" w:rsidR="00194987" w:rsidRDefault="00194987" w:rsidP="00194987">
      <w:pPr>
        <w:rPr>
          <w:rFonts w:ascii="Times New Roman" w:eastAsia="Times New Roman" w:hAnsi="Times New Roman" w:cs="Times New Roman"/>
          <w:sz w:val="24"/>
          <w:szCs w:val="24"/>
          <w:lang w:eastAsia="fr-FR"/>
        </w:rPr>
      </w:pPr>
    </w:p>
    <w:p w14:paraId="501AA254" w14:textId="77777777" w:rsidR="00194987" w:rsidRDefault="00194987" w:rsidP="00194987">
      <w:pPr>
        <w:rPr>
          <w:rFonts w:ascii="Times New Roman" w:eastAsia="Times New Roman" w:hAnsi="Times New Roman" w:cs="Times New Roman"/>
          <w:sz w:val="24"/>
          <w:szCs w:val="24"/>
          <w:lang w:eastAsia="fr-FR"/>
        </w:rPr>
      </w:pPr>
    </w:p>
    <w:p w14:paraId="28D241BD" w14:textId="77777777" w:rsidR="00194987" w:rsidRDefault="00194987" w:rsidP="00194987">
      <w:pPr>
        <w:rPr>
          <w:rFonts w:ascii="Times New Roman" w:eastAsia="Times New Roman" w:hAnsi="Times New Roman" w:cs="Times New Roman"/>
          <w:sz w:val="24"/>
          <w:szCs w:val="24"/>
          <w:lang w:eastAsia="fr-FR"/>
        </w:rPr>
      </w:pPr>
    </w:p>
    <w:p w14:paraId="2530C59B"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5B198BE5"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7E18C00E"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168CE08F"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358F9103"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5FBAE95E"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2097ADB7"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75F014E7"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165ED071"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4E6F2F87" w14:textId="77777777" w:rsidR="00194987" w:rsidRDefault="00194987" w:rsidP="00194987">
      <w:pPr>
        <w:jc w:val="left"/>
        <w:rPr>
          <w:rFonts w:asciiTheme="majorHAnsi" w:eastAsia="Times New Roman" w:hAnsiTheme="majorHAnsi" w:cstheme="majorBidi"/>
          <w:color w:val="44546A" w:themeColor="text2"/>
          <w:sz w:val="32"/>
          <w:szCs w:val="26"/>
          <w:lang w:eastAsia="fr-FR"/>
        </w:rPr>
      </w:pPr>
      <w:r>
        <w:rPr>
          <w:rFonts w:eastAsia="Times New Roman"/>
          <w:lang w:eastAsia="fr-FR"/>
        </w:rPr>
        <w:br w:type="page"/>
      </w:r>
    </w:p>
    <w:p w14:paraId="1A7F3BE4" w14:textId="77777777" w:rsidR="00194987" w:rsidRPr="009F1779" w:rsidRDefault="00194987" w:rsidP="00194987">
      <w:pPr>
        <w:pStyle w:val="Titre3"/>
        <w:rPr>
          <w:rFonts w:ascii="Times New Roman" w:eastAsia="Times New Roman" w:hAnsi="Times New Roman" w:cs="Times New Roman"/>
          <w:sz w:val="24"/>
          <w:szCs w:val="24"/>
          <w:lang w:eastAsia="fr-FR"/>
        </w:rPr>
      </w:pPr>
      <w:bookmarkStart w:id="167" w:name="_Toc516066234"/>
      <w:r w:rsidRPr="009F1779">
        <w:rPr>
          <w:rFonts w:eastAsia="Times New Roman"/>
          <w:lang w:eastAsia="fr-FR"/>
        </w:rPr>
        <w:t xml:space="preserve">Compte rendu réunion </w:t>
      </w:r>
      <w:r w:rsidR="00FC006A">
        <w:rPr>
          <w:rFonts w:eastAsia="Times New Roman"/>
          <w:lang w:eastAsia="fr-FR"/>
        </w:rPr>
        <w:t>du</w:t>
      </w:r>
      <w:r w:rsidRPr="009F1779">
        <w:rPr>
          <w:rFonts w:eastAsia="Times New Roman"/>
          <w:lang w:eastAsia="fr-FR"/>
        </w:rPr>
        <w:t xml:space="preserve"> 11/04/2018</w:t>
      </w:r>
      <w:bookmarkEnd w:id="167"/>
      <w:r w:rsidRPr="009F1779">
        <w:rPr>
          <w:rFonts w:eastAsia="Times New Roman"/>
          <w:lang w:eastAsia="fr-FR"/>
        </w:rPr>
        <w:t xml:space="preserve"> </w:t>
      </w:r>
    </w:p>
    <w:p w14:paraId="1E29583F" w14:textId="77777777" w:rsidR="00194987" w:rsidRPr="009F1779" w:rsidRDefault="00194987" w:rsidP="00194987">
      <w:pPr>
        <w:spacing w:after="0" w:line="240" w:lineRule="auto"/>
        <w:jc w:val="left"/>
        <w:rPr>
          <w:rFonts w:ascii="Times New Roman" w:eastAsia="Times New Roman" w:hAnsi="Times New Roman" w:cs="Times New Roman"/>
          <w:sz w:val="24"/>
          <w:szCs w:val="24"/>
          <w:lang w:eastAsia="fr-FR"/>
        </w:rPr>
      </w:pPr>
    </w:p>
    <w:p w14:paraId="332B2821"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 xml:space="preserve">Participants </w:t>
      </w:r>
      <w:r w:rsidRPr="009F1779">
        <w:rPr>
          <w:rFonts w:eastAsia="Times New Roman"/>
          <w:lang w:eastAsia="fr-FR"/>
        </w:rPr>
        <w:t>: Alexis, Julien, Thomas</w:t>
      </w:r>
    </w:p>
    <w:p w14:paraId="19AF3928" w14:textId="77777777" w:rsidR="00194987" w:rsidRPr="009F1779" w:rsidRDefault="00194987" w:rsidP="00194987">
      <w:pPr>
        <w:rPr>
          <w:rFonts w:ascii="Times New Roman" w:eastAsia="Times New Roman" w:hAnsi="Times New Roman" w:cs="Times New Roman"/>
          <w:sz w:val="24"/>
          <w:szCs w:val="24"/>
          <w:lang w:eastAsia="fr-FR"/>
        </w:rPr>
      </w:pPr>
    </w:p>
    <w:p w14:paraId="72306BBA"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 xml:space="preserve">Sujet </w:t>
      </w:r>
      <w:r w:rsidRPr="009F1779">
        <w:rPr>
          <w:rFonts w:eastAsia="Times New Roman"/>
          <w:lang w:eastAsia="fr-FR"/>
        </w:rPr>
        <w:t>: Gestion des coûts</w:t>
      </w:r>
    </w:p>
    <w:p w14:paraId="46A1A140" w14:textId="77777777" w:rsidR="00194987" w:rsidRPr="009F1779" w:rsidRDefault="00194987" w:rsidP="00194987">
      <w:pPr>
        <w:rPr>
          <w:rFonts w:ascii="Times New Roman" w:eastAsia="Times New Roman" w:hAnsi="Times New Roman" w:cs="Times New Roman"/>
          <w:sz w:val="24"/>
          <w:szCs w:val="24"/>
          <w:lang w:eastAsia="fr-FR"/>
        </w:rPr>
      </w:pPr>
    </w:p>
    <w:p w14:paraId="41B3F6A2"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Déroulé de la réunion :</w:t>
      </w:r>
    </w:p>
    <w:p w14:paraId="30096B49" w14:textId="77777777" w:rsidR="00194987" w:rsidRPr="009F1779" w:rsidRDefault="00194987" w:rsidP="00194987">
      <w:pPr>
        <w:rPr>
          <w:rFonts w:ascii="Times New Roman" w:eastAsia="Times New Roman" w:hAnsi="Times New Roman" w:cs="Times New Roman"/>
          <w:sz w:val="24"/>
          <w:szCs w:val="24"/>
          <w:lang w:eastAsia="fr-FR"/>
        </w:rPr>
      </w:pPr>
    </w:p>
    <w:p w14:paraId="74659F77"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Mise en commun du travail réalisé par chacun.</w:t>
      </w:r>
    </w:p>
    <w:p w14:paraId="79A39129"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Estimation du temps ne restant par personne :</w:t>
      </w:r>
    </w:p>
    <w:p w14:paraId="1304D8B2" w14:textId="77777777" w:rsidR="00194987" w:rsidRPr="00717B69" w:rsidRDefault="00194987" w:rsidP="001B758C">
      <w:pPr>
        <w:pStyle w:val="Paragraphedeliste"/>
        <w:numPr>
          <w:ilvl w:val="0"/>
          <w:numId w:val="65"/>
        </w:numPr>
        <w:rPr>
          <w:rFonts w:eastAsia="Times New Roman"/>
          <w:lang w:eastAsia="fr-FR"/>
        </w:rPr>
      </w:pPr>
      <w:r w:rsidRPr="00717B69">
        <w:rPr>
          <w:rFonts w:eastAsia="Times New Roman"/>
          <w:lang w:eastAsia="fr-FR"/>
        </w:rPr>
        <w:t>Il reste 50% à Thomas pour la planification</w:t>
      </w:r>
    </w:p>
    <w:p w14:paraId="3BF9CF73" w14:textId="77777777" w:rsidR="00194987" w:rsidRPr="00717B69" w:rsidRDefault="00194987" w:rsidP="001B758C">
      <w:pPr>
        <w:pStyle w:val="Paragraphedeliste"/>
        <w:numPr>
          <w:ilvl w:val="0"/>
          <w:numId w:val="65"/>
        </w:numPr>
        <w:rPr>
          <w:rFonts w:eastAsia="Times New Roman"/>
          <w:lang w:eastAsia="fr-FR"/>
        </w:rPr>
      </w:pPr>
      <w:r w:rsidRPr="00717B69">
        <w:rPr>
          <w:rFonts w:eastAsia="Times New Roman"/>
          <w:lang w:eastAsia="fr-FR"/>
        </w:rPr>
        <w:t>Il reste 50% du temps à Alexis pour la gestion documentaire</w:t>
      </w:r>
    </w:p>
    <w:p w14:paraId="79983DC0" w14:textId="77777777" w:rsidR="00194987" w:rsidRPr="00717B69" w:rsidRDefault="00194987" w:rsidP="001B758C">
      <w:pPr>
        <w:pStyle w:val="Paragraphedeliste"/>
        <w:numPr>
          <w:ilvl w:val="0"/>
          <w:numId w:val="65"/>
        </w:numPr>
        <w:rPr>
          <w:rFonts w:eastAsia="Times New Roman"/>
          <w:lang w:eastAsia="fr-FR"/>
        </w:rPr>
      </w:pPr>
      <w:r w:rsidRPr="00717B69">
        <w:rPr>
          <w:rFonts w:eastAsia="Times New Roman"/>
          <w:lang w:eastAsia="fr-FR"/>
        </w:rPr>
        <w:t>Julien est à 30% de la tâche gestion des coûts, Alexis et Thomas sont prévu de le rejoindre dès que leurs tâches seront terminées.</w:t>
      </w:r>
    </w:p>
    <w:p w14:paraId="6085D9D2" w14:textId="77777777" w:rsidR="00194987" w:rsidRPr="009F1779" w:rsidRDefault="00194987" w:rsidP="00194987">
      <w:pPr>
        <w:rPr>
          <w:rFonts w:ascii="Times New Roman" w:eastAsia="Times New Roman" w:hAnsi="Times New Roman" w:cs="Times New Roman"/>
          <w:sz w:val="24"/>
          <w:szCs w:val="24"/>
          <w:lang w:eastAsia="fr-FR"/>
        </w:rPr>
      </w:pPr>
    </w:p>
    <w:p w14:paraId="0A023CDC" w14:textId="77777777" w:rsidR="00194987" w:rsidRPr="009F1779" w:rsidRDefault="00936ED7" w:rsidP="00194987">
      <w:pPr>
        <w:rPr>
          <w:rFonts w:ascii="Times New Roman" w:eastAsia="Times New Roman" w:hAnsi="Times New Roman" w:cs="Times New Roman"/>
          <w:sz w:val="24"/>
          <w:szCs w:val="24"/>
          <w:lang w:eastAsia="fr-FR"/>
        </w:rPr>
      </w:pPr>
      <w:r w:rsidRPr="009F1779">
        <w:rPr>
          <w:rFonts w:eastAsia="Times New Roman"/>
          <w:lang w:eastAsia="fr-FR"/>
        </w:rPr>
        <w:t>À</w:t>
      </w:r>
      <w:r w:rsidR="00194987" w:rsidRPr="009F1779">
        <w:rPr>
          <w:rFonts w:eastAsia="Times New Roman"/>
          <w:lang w:eastAsia="fr-FR"/>
        </w:rPr>
        <w:t xml:space="preserve"> l’issue de la réunion, plusieurs segments de la gestion des coûts ont été précisées.</w:t>
      </w:r>
    </w:p>
    <w:p w14:paraId="12E58929"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Il reste le budget prévisionnel, l’amélioration du document que Julien a bien avancé, un document texte explicatif. Nous avons relevé qu’un condensé du document Madera concernant la gestion des coûts était nécessaire afin de ne pas passer à côté d’un point important.</w:t>
      </w:r>
    </w:p>
    <w:p w14:paraId="0ACB9714" w14:textId="77777777" w:rsidR="00194987" w:rsidRPr="009F1779" w:rsidRDefault="00194987" w:rsidP="00194987">
      <w:pPr>
        <w:rPr>
          <w:rFonts w:ascii="Times New Roman" w:eastAsia="Times New Roman" w:hAnsi="Times New Roman" w:cs="Times New Roman"/>
          <w:sz w:val="24"/>
          <w:szCs w:val="24"/>
          <w:lang w:eastAsia="fr-FR"/>
        </w:rPr>
      </w:pPr>
    </w:p>
    <w:p w14:paraId="3F6FA20C"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 xml:space="preserve">Nous nous sommes également rendu compte que le document Google </w:t>
      </w:r>
      <w:r w:rsidR="000C56D7" w:rsidRPr="009F1779">
        <w:rPr>
          <w:rFonts w:eastAsia="Times New Roman"/>
          <w:lang w:eastAsia="fr-FR"/>
        </w:rPr>
        <w:t>Sheets</w:t>
      </w:r>
      <w:r w:rsidRPr="009F1779">
        <w:rPr>
          <w:rFonts w:eastAsia="Times New Roman"/>
          <w:lang w:eastAsia="fr-FR"/>
        </w:rPr>
        <w:t xml:space="preserve"> actuel dédié au TODO (</w:t>
      </w:r>
      <w:r w:rsidR="000C56D7" w:rsidRPr="009F1779">
        <w:rPr>
          <w:rFonts w:eastAsia="Times New Roman"/>
          <w:lang w:eastAsia="fr-FR"/>
        </w:rPr>
        <w:t>Product</w:t>
      </w:r>
      <w:r w:rsidRPr="009F1779">
        <w:rPr>
          <w:rFonts w:eastAsia="Times New Roman"/>
          <w:lang w:eastAsia="fr-FR"/>
        </w:rPr>
        <w:t xml:space="preserve"> </w:t>
      </w:r>
      <w:r w:rsidR="000C56D7" w:rsidRPr="009F1779">
        <w:rPr>
          <w:rFonts w:eastAsia="Times New Roman"/>
          <w:lang w:eastAsia="fr-FR"/>
        </w:rPr>
        <w:t>Backlog</w:t>
      </w:r>
      <w:r w:rsidRPr="009F1779">
        <w:rPr>
          <w:rFonts w:eastAsia="Times New Roman"/>
          <w:lang w:eastAsia="fr-FR"/>
        </w:rPr>
        <w:t>) n’était pas adapté. Il nous faudra choisir un autre système de gestion de tâches.</w:t>
      </w:r>
    </w:p>
    <w:p w14:paraId="38A880A6" w14:textId="77777777" w:rsidR="00194987" w:rsidRPr="009F1779" w:rsidRDefault="00194987" w:rsidP="00194987">
      <w:pPr>
        <w:rPr>
          <w:rFonts w:ascii="Times New Roman" w:eastAsia="Times New Roman" w:hAnsi="Times New Roman" w:cs="Times New Roman"/>
          <w:sz w:val="24"/>
          <w:szCs w:val="24"/>
          <w:lang w:eastAsia="fr-FR"/>
        </w:rPr>
      </w:pPr>
    </w:p>
    <w:p w14:paraId="335C356D"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Travail individuel à faire pour le 17 avril 2018 :</w:t>
      </w:r>
    </w:p>
    <w:p w14:paraId="737A5742" w14:textId="77777777" w:rsidR="00194987" w:rsidRPr="009F1779" w:rsidRDefault="00194987" w:rsidP="00194987">
      <w:pPr>
        <w:rPr>
          <w:rFonts w:ascii="Times New Roman" w:eastAsia="Times New Roman" w:hAnsi="Times New Roman" w:cs="Times New Roman"/>
          <w:sz w:val="24"/>
          <w:szCs w:val="24"/>
          <w:lang w:eastAsia="fr-FR"/>
        </w:rPr>
      </w:pPr>
    </w:p>
    <w:p w14:paraId="377275D0"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Alexis : Terminer la gestion documentaire, réalisation d’un condensé du document Madera sur la gestion des coûts, réalisation du budget prévisionnel.</w:t>
      </w:r>
    </w:p>
    <w:p w14:paraId="3D1E89B3"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Julien : Terminer le document déjà bien avancé sur le R.O.I et l’approche de rentabilisation.</w:t>
      </w:r>
    </w:p>
    <w:p w14:paraId="57956966"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Thomas : Terminer la planification et réalisation d’un document texte explicatif sur l’approche de rentabilisation de Madera.</w:t>
      </w:r>
    </w:p>
    <w:p w14:paraId="19F951F0" w14:textId="77777777" w:rsidR="00194987" w:rsidRPr="009F1779" w:rsidRDefault="00194987" w:rsidP="00194987">
      <w:pPr>
        <w:rPr>
          <w:rFonts w:ascii="Times New Roman" w:eastAsia="Times New Roman" w:hAnsi="Times New Roman" w:cs="Times New Roman"/>
          <w:sz w:val="24"/>
          <w:szCs w:val="24"/>
          <w:lang w:eastAsia="fr-FR"/>
        </w:rPr>
      </w:pPr>
    </w:p>
    <w:p w14:paraId="0CC91C89"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Travail en groupe prévu pour la réunion du 17 avril 2018 :</w:t>
      </w:r>
    </w:p>
    <w:p w14:paraId="1A587E07" w14:textId="77777777" w:rsidR="00194987" w:rsidRPr="009F1779" w:rsidRDefault="00194987" w:rsidP="00194987">
      <w:pPr>
        <w:rPr>
          <w:rFonts w:ascii="Times New Roman" w:eastAsia="Times New Roman" w:hAnsi="Times New Roman" w:cs="Times New Roman"/>
          <w:sz w:val="24"/>
          <w:szCs w:val="24"/>
          <w:lang w:eastAsia="fr-FR"/>
        </w:rPr>
      </w:pPr>
    </w:p>
    <w:p w14:paraId="4FE7863E"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Terminer la gestion des coûts.</w:t>
      </w:r>
    </w:p>
    <w:p w14:paraId="0015DF1B" w14:textId="77777777" w:rsidR="00194987" w:rsidRDefault="00194987" w:rsidP="00194987">
      <w:pPr>
        <w:jc w:val="left"/>
        <w:rPr>
          <w:rFonts w:asciiTheme="majorHAnsi" w:eastAsia="Times New Roman" w:hAnsiTheme="majorHAnsi" w:cstheme="majorBidi"/>
          <w:color w:val="44546A" w:themeColor="text2"/>
          <w:sz w:val="32"/>
          <w:szCs w:val="26"/>
          <w:lang w:eastAsia="fr-FR"/>
        </w:rPr>
      </w:pPr>
      <w:r>
        <w:rPr>
          <w:rFonts w:eastAsia="Times New Roman"/>
          <w:lang w:eastAsia="fr-FR"/>
        </w:rPr>
        <w:br w:type="page"/>
      </w:r>
    </w:p>
    <w:p w14:paraId="621CB578" w14:textId="77777777" w:rsidR="00194987" w:rsidRPr="009F1779" w:rsidRDefault="00194987" w:rsidP="00194987">
      <w:pPr>
        <w:pStyle w:val="Titre3"/>
        <w:rPr>
          <w:rFonts w:ascii="Times New Roman" w:eastAsia="Times New Roman" w:hAnsi="Times New Roman" w:cs="Times New Roman"/>
          <w:sz w:val="24"/>
          <w:szCs w:val="24"/>
          <w:lang w:eastAsia="fr-FR"/>
        </w:rPr>
      </w:pPr>
      <w:bookmarkStart w:id="168" w:name="_Toc516066235"/>
      <w:r w:rsidRPr="009F1779">
        <w:rPr>
          <w:rFonts w:eastAsia="Times New Roman"/>
          <w:lang w:eastAsia="fr-FR"/>
        </w:rPr>
        <w:t xml:space="preserve">Compte rendu réunion </w:t>
      </w:r>
      <w:r w:rsidR="00FC006A">
        <w:rPr>
          <w:rFonts w:eastAsia="Times New Roman"/>
          <w:lang w:eastAsia="fr-FR"/>
        </w:rPr>
        <w:t>du</w:t>
      </w:r>
      <w:r w:rsidRPr="009F1779">
        <w:rPr>
          <w:rFonts w:eastAsia="Times New Roman"/>
          <w:lang w:eastAsia="fr-FR"/>
        </w:rPr>
        <w:t xml:space="preserve"> 17/04/2018</w:t>
      </w:r>
      <w:bookmarkEnd w:id="168"/>
      <w:r w:rsidRPr="009F1779">
        <w:rPr>
          <w:rFonts w:eastAsia="Times New Roman"/>
          <w:lang w:eastAsia="fr-FR"/>
        </w:rPr>
        <w:t xml:space="preserve"> </w:t>
      </w:r>
    </w:p>
    <w:p w14:paraId="026AB250" w14:textId="77777777" w:rsidR="00194987" w:rsidRPr="009F1779" w:rsidRDefault="00194987" w:rsidP="00194987">
      <w:pPr>
        <w:spacing w:after="0" w:line="240" w:lineRule="auto"/>
        <w:jc w:val="left"/>
        <w:rPr>
          <w:rFonts w:ascii="Times New Roman" w:eastAsia="Times New Roman" w:hAnsi="Times New Roman" w:cs="Times New Roman"/>
          <w:sz w:val="24"/>
          <w:szCs w:val="24"/>
          <w:lang w:eastAsia="fr-FR"/>
        </w:rPr>
      </w:pPr>
    </w:p>
    <w:p w14:paraId="52474F86"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 xml:space="preserve">Participants </w:t>
      </w:r>
      <w:r w:rsidRPr="009F1779">
        <w:rPr>
          <w:rFonts w:eastAsia="Times New Roman"/>
          <w:lang w:eastAsia="fr-FR"/>
        </w:rPr>
        <w:t>: Alexis, Julien, Thomas</w:t>
      </w:r>
    </w:p>
    <w:p w14:paraId="14C2A4D2" w14:textId="77777777" w:rsidR="00194987" w:rsidRPr="009F1779" w:rsidRDefault="00194987" w:rsidP="00194987">
      <w:pPr>
        <w:rPr>
          <w:rFonts w:ascii="Times New Roman" w:eastAsia="Times New Roman" w:hAnsi="Times New Roman" w:cs="Times New Roman"/>
          <w:sz w:val="24"/>
          <w:szCs w:val="24"/>
          <w:lang w:eastAsia="fr-FR"/>
        </w:rPr>
      </w:pPr>
    </w:p>
    <w:p w14:paraId="0A39CE4E"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 xml:space="preserve">Sujet </w:t>
      </w:r>
      <w:r w:rsidRPr="009F1779">
        <w:rPr>
          <w:rFonts w:eastAsia="Times New Roman"/>
          <w:lang w:eastAsia="fr-FR"/>
        </w:rPr>
        <w:t>: Gestion des coûts, planification et gestion documentaire</w:t>
      </w:r>
    </w:p>
    <w:p w14:paraId="66AC3AC9" w14:textId="77777777" w:rsidR="00194987" w:rsidRPr="009F1779" w:rsidRDefault="00194987" w:rsidP="00194987">
      <w:pPr>
        <w:rPr>
          <w:rFonts w:ascii="Times New Roman" w:eastAsia="Times New Roman" w:hAnsi="Times New Roman" w:cs="Times New Roman"/>
          <w:sz w:val="24"/>
          <w:szCs w:val="24"/>
          <w:lang w:eastAsia="fr-FR"/>
        </w:rPr>
      </w:pPr>
    </w:p>
    <w:p w14:paraId="7858108D"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Déroulé de la réunion :</w:t>
      </w:r>
    </w:p>
    <w:p w14:paraId="657FE1C3" w14:textId="77777777" w:rsidR="00194987" w:rsidRPr="009F1779" w:rsidRDefault="00194987" w:rsidP="00194987">
      <w:pPr>
        <w:rPr>
          <w:rFonts w:ascii="Times New Roman" w:eastAsia="Times New Roman" w:hAnsi="Times New Roman" w:cs="Times New Roman"/>
          <w:sz w:val="24"/>
          <w:szCs w:val="24"/>
          <w:lang w:eastAsia="fr-FR"/>
        </w:rPr>
      </w:pPr>
    </w:p>
    <w:p w14:paraId="7604EF72"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Mise en commun du travail réalisé par chacun.</w:t>
      </w:r>
    </w:p>
    <w:p w14:paraId="3662E10D"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Estimation du temps ne restant par personne :</w:t>
      </w:r>
    </w:p>
    <w:p w14:paraId="0A607449" w14:textId="77777777" w:rsidR="00194987" w:rsidRPr="00717B69" w:rsidRDefault="00194987" w:rsidP="001B758C">
      <w:pPr>
        <w:pStyle w:val="Paragraphedeliste"/>
        <w:numPr>
          <w:ilvl w:val="0"/>
          <w:numId w:val="66"/>
        </w:numPr>
        <w:rPr>
          <w:rFonts w:eastAsia="Times New Roman"/>
          <w:lang w:eastAsia="fr-FR"/>
        </w:rPr>
      </w:pPr>
      <w:r w:rsidRPr="00717B69">
        <w:rPr>
          <w:rFonts w:eastAsia="Times New Roman"/>
          <w:lang w:eastAsia="fr-FR"/>
        </w:rPr>
        <w:t>Il reste 20% à Thomas pour la planification</w:t>
      </w:r>
    </w:p>
    <w:p w14:paraId="3159CFB7" w14:textId="77777777" w:rsidR="00194987" w:rsidRPr="00717B69" w:rsidRDefault="00194987" w:rsidP="001B758C">
      <w:pPr>
        <w:pStyle w:val="Paragraphedeliste"/>
        <w:numPr>
          <w:ilvl w:val="0"/>
          <w:numId w:val="66"/>
        </w:numPr>
        <w:rPr>
          <w:rFonts w:eastAsia="Times New Roman"/>
          <w:lang w:eastAsia="fr-FR"/>
        </w:rPr>
      </w:pPr>
      <w:r w:rsidRPr="00717B69">
        <w:rPr>
          <w:rFonts w:eastAsia="Times New Roman"/>
          <w:lang w:eastAsia="fr-FR"/>
        </w:rPr>
        <w:t>Il reste 10% du temps à Alexis pour la gestion documentaire</w:t>
      </w:r>
    </w:p>
    <w:p w14:paraId="5D8265FD" w14:textId="77777777" w:rsidR="00194987" w:rsidRPr="00717B69" w:rsidRDefault="00194987" w:rsidP="001B758C">
      <w:pPr>
        <w:pStyle w:val="Paragraphedeliste"/>
        <w:numPr>
          <w:ilvl w:val="0"/>
          <w:numId w:val="66"/>
        </w:numPr>
        <w:rPr>
          <w:rFonts w:eastAsia="Times New Roman"/>
          <w:lang w:eastAsia="fr-FR"/>
        </w:rPr>
      </w:pPr>
      <w:r w:rsidRPr="00717B69">
        <w:rPr>
          <w:rFonts w:eastAsia="Times New Roman"/>
          <w:lang w:eastAsia="fr-FR"/>
        </w:rPr>
        <w:t>Il reste 10% de la tâche gestion des coûts, Alexis et Julien travaillent dessus.</w:t>
      </w:r>
    </w:p>
    <w:p w14:paraId="6E8F71D3" w14:textId="77777777" w:rsidR="00194987" w:rsidRPr="009F1779" w:rsidRDefault="00194987" w:rsidP="00194987">
      <w:pPr>
        <w:rPr>
          <w:rFonts w:ascii="Times New Roman" w:eastAsia="Times New Roman" w:hAnsi="Times New Roman" w:cs="Times New Roman"/>
          <w:sz w:val="24"/>
          <w:szCs w:val="24"/>
          <w:lang w:eastAsia="fr-FR"/>
        </w:rPr>
      </w:pPr>
    </w:p>
    <w:p w14:paraId="100EA078"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Travail individuel à faire pour le 24 avril 2018 :</w:t>
      </w:r>
    </w:p>
    <w:p w14:paraId="1C2ED5F7" w14:textId="77777777" w:rsidR="00194987" w:rsidRPr="009F1779" w:rsidRDefault="00194987" w:rsidP="00194987">
      <w:pPr>
        <w:rPr>
          <w:rFonts w:ascii="Times New Roman" w:eastAsia="Times New Roman" w:hAnsi="Times New Roman" w:cs="Times New Roman"/>
          <w:sz w:val="24"/>
          <w:szCs w:val="24"/>
          <w:lang w:eastAsia="fr-FR"/>
        </w:rPr>
      </w:pPr>
    </w:p>
    <w:p w14:paraId="4BD32B50"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 xml:space="preserve">Gestion des coûts : </w:t>
      </w:r>
    </w:p>
    <w:p w14:paraId="7F3179F2"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 xml:space="preserve">Différents points restent à ajuster. Nous avons éclairci les points de la gestion des coûts, notamment le ROI et le budget prévisionnel. Julien devra recalculer le ROI avec les nouvelles données définis lors de cette réunion. Alexis devra terminer le budget prévisionnel. </w:t>
      </w:r>
    </w:p>
    <w:p w14:paraId="2820299C" w14:textId="77777777" w:rsidR="00194987" w:rsidRPr="009F1779" w:rsidRDefault="00194987" w:rsidP="00194987">
      <w:pPr>
        <w:rPr>
          <w:rFonts w:ascii="Times New Roman" w:eastAsia="Times New Roman" w:hAnsi="Times New Roman" w:cs="Times New Roman"/>
          <w:sz w:val="24"/>
          <w:szCs w:val="24"/>
          <w:lang w:eastAsia="fr-FR"/>
        </w:rPr>
      </w:pPr>
    </w:p>
    <w:p w14:paraId="74E90056"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Gestion documentaire :</w:t>
      </w:r>
    </w:p>
    <w:p w14:paraId="29BEEC10"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Il reste l’enregistrement de la configuration sur laquelle tout le monde devra faire une proposition écrite.</w:t>
      </w:r>
    </w:p>
    <w:p w14:paraId="1C72EF5E" w14:textId="77777777" w:rsidR="00194987" w:rsidRPr="009F1779" w:rsidRDefault="00194987" w:rsidP="00194987">
      <w:pPr>
        <w:rPr>
          <w:rFonts w:ascii="Times New Roman" w:eastAsia="Times New Roman" w:hAnsi="Times New Roman" w:cs="Times New Roman"/>
          <w:sz w:val="24"/>
          <w:szCs w:val="24"/>
          <w:lang w:eastAsia="fr-FR"/>
        </w:rPr>
      </w:pPr>
    </w:p>
    <w:p w14:paraId="00559C8E"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Planning prévisionnel :</w:t>
      </w:r>
    </w:p>
    <w:p w14:paraId="6F6397EC"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Il reste quelques détails à régler, Thomas doit se charger de réajuster les coûts par développeur en tenant compte du temps de travail réel. Il faudra également être moins optimiste sur le temps de réalisation des tâches.</w:t>
      </w:r>
    </w:p>
    <w:p w14:paraId="5AC83C9C" w14:textId="77777777" w:rsidR="00194987" w:rsidRPr="009F1779" w:rsidRDefault="00194987" w:rsidP="00194987">
      <w:pPr>
        <w:rPr>
          <w:rFonts w:ascii="Times New Roman" w:eastAsia="Times New Roman" w:hAnsi="Times New Roman" w:cs="Times New Roman"/>
          <w:sz w:val="24"/>
          <w:szCs w:val="24"/>
          <w:lang w:eastAsia="fr-FR"/>
        </w:rPr>
      </w:pPr>
    </w:p>
    <w:p w14:paraId="4ECA08E8"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Organisation du groupe projet :</w:t>
      </w:r>
    </w:p>
    <w:p w14:paraId="37C49D20"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Julien</w:t>
      </w:r>
    </w:p>
    <w:p w14:paraId="0CCC9D3C" w14:textId="77777777" w:rsidR="00194987" w:rsidRPr="009F1779" w:rsidRDefault="00194987" w:rsidP="00194987">
      <w:pPr>
        <w:rPr>
          <w:rFonts w:ascii="Times New Roman" w:eastAsia="Times New Roman" w:hAnsi="Times New Roman" w:cs="Times New Roman"/>
          <w:sz w:val="24"/>
          <w:szCs w:val="24"/>
          <w:lang w:eastAsia="fr-FR"/>
        </w:rPr>
      </w:pPr>
    </w:p>
    <w:p w14:paraId="20B8BAA6"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RETEX :</w:t>
      </w:r>
    </w:p>
    <w:p w14:paraId="69DD4074"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Alexis</w:t>
      </w:r>
    </w:p>
    <w:p w14:paraId="67FE8D49"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Travail en groupe prévu pour la réunion du 24 avril 2018 :</w:t>
      </w:r>
    </w:p>
    <w:p w14:paraId="2B7F1FFC" w14:textId="77777777" w:rsidR="00194987" w:rsidRPr="009F1779" w:rsidRDefault="00194987" w:rsidP="00194987">
      <w:pPr>
        <w:rPr>
          <w:rFonts w:ascii="Times New Roman" w:eastAsia="Times New Roman" w:hAnsi="Times New Roman" w:cs="Times New Roman"/>
          <w:sz w:val="24"/>
          <w:szCs w:val="24"/>
          <w:lang w:eastAsia="fr-FR"/>
        </w:rPr>
      </w:pPr>
    </w:p>
    <w:p w14:paraId="46FAC0B1"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 xml:space="preserve">Terminer la gestion des coûts. Suivi et indicateurs des risques. </w:t>
      </w:r>
    </w:p>
    <w:p w14:paraId="1CBF1E58" w14:textId="77777777" w:rsidR="00194987" w:rsidRDefault="00194987" w:rsidP="00194987">
      <w:pPr>
        <w:rPr>
          <w:rFonts w:ascii="Times New Roman" w:eastAsia="Times New Roman" w:hAnsi="Times New Roman" w:cs="Times New Roman"/>
          <w:sz w:val="24"/>
          <w:szCs w:val="24"/>
          <w:lang w:eastAsia="fr-FR"/>
        </w:rPr>
      </w:pPr>
    </w:p>
    <w:p w14:paraId="6AFBD9DA"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5AE16FC3"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15897784"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55BAB71A"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770F4A77" w14:textId="77777777" w:rsidR="00194987" w:rsidRDefault="00194987" w:rsidP="00194987">
      <w:pPr>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20A8B842" w14:textId="77777777" w:rsidR="00194987" w:rsidRPr="009F1779" w:rsidRDefault="00194987" w:rsidP="00194987">
      <w:pPr>
        <w:pStyle w:val="Titre3"/>
        <w:rPr>
          <w:rFonts w:ascii="Times New Roman" w:eastAsia="Times New Roman" w:hAnsi="Times New Roman" w:cs="Times New Roman"/>
          <w:sz w:val="24"/>
          <w:szCs w:val="24"/>
          <w:lang w:eastAsia="fr-FR"/>
        </w:rPr>
      </w:pPr>
      <w:bookmarkStart w:id="169" w:name="_Toc516066236"/>
      <w:r w:rsidRPr="009F1779">
        <w:rPr>
          <w:rFonts w:eastAsia="Times New Roman"/>
          <w:lang w:eastAsia="fr-FR"/>
        </w:rPr>
        <w:t xml:space="preserve">Compte rendu réunion </w:t>
      </w:r>
      <w:r w:rsidR="00FC006A">
        <w:rPr>
          <w:rFonts w:eastAsia="Times New Roman"/>
          <w:lang w:eastAsia="fr-FR"/>
        </w:rPr>
        <w:t>du</w:t>
      </w:r>
      <w:r w:rsidRPr="009F1779">
        <w:rPr>
          <w:rFonts w:eastAsia="Times New Roman"/>
          <w:lang w:eastAsia="fr-FR"/>
        </w:rPr>
        <w:t xml:space="preserve"> 24/04/2018</w:t>
      </w:r>
      <w:bookmarkEnd w:id="169"/>
      <w:r w:rsidRPr="009F1779">
        <w:rPr>
          <w:rFonts w:eastAsia="Times New Roman"/>
          <w:lang w:eastAsia="fr-FR"/>
        </w:rPr>
        <w:t xml:space="preserve"> </w:t>
      </w:r>
    </w:p>
    <w:p w14:paraId="03B18DBA" w14:textId="77777777" w:rsidR="00194987" w:rsidRPr="009F1779" w:rsidRDefault="00194987" w:rsidP="00194987">
      <w:pPr>
        <w:spacing w:after="0" w:line="240" w:lineRule="auto"/>
        <w:jc w:val="left"/>
        <w:rPr>
          <w:rFonts w:ascii="Times New Roman" w:eastAsia="Times New Roman" w:hAnsi="Times New Roman" w:cs="Times New Roman"/>
          <w:sz w:val="24"/>
          <w:szCs w:val="24"/>
          <w:lang w:eastAsia="fr-FR"/>
        </w:rPr>
      </w:pPr>
    </w:p>
    <w:p w14:paraId="4D96D290"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 xml:space="preserve">Participants </w:t>
      </w:r>
      <w:r w:rsidRPr="009F1779">
        <w:rPr>
          <w:rFonts w:eastAsia="Times New Roman"/>
          <w:lang w:eastAsia="fr-FR"/>
        </w:rPr>
        <w:t>: Julien, Thomas</w:t>
      </w:r>
    </w:p>
    <w:p w14:paraId="2E18CEC8" w14:textId="77777777" w:rsidR="00194987" w:rsidRPr="009F1779" w:rsidRDefault="00194987" w:rsidP="00194987">
      <w:pPr>
        <w:rPr>
          <w:rFonts w:ascii="Times New Roman" w:eastAsia="Times New Roman" w:hAnsi="Times New Roman" w:cs="Times New Roman"/>
          <w:sz w:val="24"/>
          <w:szCs w:val="24"/>
          <w:lang w:eastAsia="fr-FR"/>
        </w:rPr>
      </w:pPr>
    </w:p>
    <w:p w14:paraId="08C19AC9"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 xml:space="preserve">Sujet </w:t>
      </w:r>
      <w:r w:rsidRPr="009F1779">
        <w:rPr>
          <w:rFonts w:eastAsia="Times New Roman"/>
          <w:lang w:eastAsia="fr-FR"/>
        </w:rPr>
        <w:t>: Gestion des coûts, planification</w:t>
      </w:r>
    </w:p>
    <w:p w14:paraId="065BD97B" w14:textId="77777777" w:rsidR="00194987" w:rsidRPr="009F1779" w:rsidRDefault="00194987" w:rsidP="00194987">
      <w:pPr>
        <w:rPr>
          <w:rFonts w:ascii="Times New Roman" w:eastAsia="Times New Roman" w:hAnsi="Times New Roman" w:cs="Times New Roman"/>
          <w:sz w:val="24"/>
          <w:szCs w:val="24"/>
          <w:lang w:eastAsia="fr-FR"/>
        </w:rPr>
      </w:pPr>
    </w:p>
    <w:p w14:paraId="0CB2E99A"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Alexis absent pour maladie.</w:t>
      </w:r>
    </w:p>
    <w:p w14:paraId="46B868F9" w14:textId="77777777" w:rsidR="00194987" w:rsidRPr="009F1779" w:rsidRDefault="00194987" w:rsidP="00194987">
      <w:pPr>
        <w:rPr>
          <w:rFonts w:ascii="Times New Roman" w:eastAsia="Times New Roman" w:hAnsi="Times New Roman" w:cs="Times New Roman"/>
          <w:sz w:val="24"/>
          <w:szCs w:val="24"/>
          <w:lang w:eastAsia="fr-FR"/>
        </w:rPr>
      </w:pPr>
    </w:p>
    <w:p w14:paraId="2BA002DB"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Déroulé de la réunion :</w:t>
      </w:r>
    </w:p>
    <w:p w14:paraId="349A62B4" w14:textId="77777777" w:rsidR="00194987" w:rsidRPr="009F1779" w:rsidRDefault="00194987" w:rsidP="00194987">
      <w:pPr>
        <w:rPr>
          <w:rFonts w:ascii="Times New Roman" w:eastAsia="Times New Roman" w:hAnsi="Times New Roman" w:cs="Times New Roman"/>
          <w:sz w:val="24"/>
          <w:szCs w:val="24"/>
          <w:lang w:eastAsia="fr-FR"/>
        </w:rPr>
      </w:pPr>
    </w:p>
    <w:p w14:paraId="21C95062"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Mise en commun du travail réalisé par chacun.</w:t>
      </w:r>
    </w:p>
    <w:p w14:paraId="431D93E5"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Estimation du temps ne restant par personne :</w:t>
      </w:r>
    </w:p>
    <w:p w14:paraId="60BF9F4B" w14:textId="77777777" w:rsidR="00194987" w:rsidRPr="009F1779" w:rsidRDefault="00194987" w:rsidP="00194987">
      <w:pPr>
        <w:rPr>
          <w:rFonts w:eastAsia="Times New Roman"/>
          <w:lang w:eastAsia="fr-FR"/>
        </w:rPr>
      </w:pPr>
      <w:r w:rsidRPr="009F1779">
        <w:rPr>
          <w:rFonts w:eastAsia="Times New Roman"/>
          <w:lang w:eastAsia="fr-FR"/>
        </w:rPr>
        <w:t>Thomas a terminé la planification</w:t>
      </w:r>
    </w:p>
    <w:p w14:paraId="324ED7B0" w14:textId="77777777" w:rsidR="00194987" w:rsidRPr="009F1779" w:rsidRDefault="00194987" w:rsidP="00194987">
      <w:pPr>
        <w:rPr>
          <w:rFonts w:eastAsia="Times New Roman"/>
          <w:lang w:eastAsia="fr-FR"/>
        </w:rPr>
      </w:pPr>
      <w:r w:rsidRPr="009F1779">
        <w:rPr>
          <w:rFonts w:eastAsia="Times New Roman"/>
          <w:lang w:eastAsia="fr-FR"/>
        </w:rPr>
        <w:t>Julien a terminé le document sur l’organisation du groupe projet.</w:t>
      </w:r>
    </w:p>
    <w:p w14:paraId="15B553CE" w14:textId="77777777" w:rsidR="00194987" w:rsidRPr="009F1779" w:rsidRDefault="00194987" w:rsidP="00194987">
      <w:pPr>
        <w:rPr>
          <w:rFonts w:eastAsia="Times New Roman"/>
          <w:lang w:eastAsia="fr-FR"/>
        </w:rPr>
      </w:pPr>
      <w:r w:rsidRPr="009F1779">
        <w:rPr>
          <w:rFonts w:eastAsia="Times New Roman"/>
          <w:lang w:eastAsia="fr-FR"/>
        </w:rPr>
        <w:t xml:space="preserve">Le travail d’Alexis est reporté à la semaine suivante. </w:t>
      </w:r>
    </w:p>
    <w:p w14:paraId="685CC9A5" w14:textId="77777777" w:rsidR="00194987" w:rsidRPr="009F1779" w:rsidRDefault="00194987" w:rsidP="00194987">
      <w:pPr>
        <w:rPr>
          <w:rFonts w:ascii="Times New Roman" w:eastAsia="Times New Roman" w:hAnsi="Times New Roman" w:cs="Times New Roman"/>
          <w:sz w:val="24"/>
          <w:szCs w:val="24"/>
          <w:lang w:eastAsia="fr-FR"/>
        </w:rPr>
      </w:pPr>
    </w:p>
    <w:p w14:paraId="4AB0A78A"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 xml:space="preserve">En l’absence </w:t>
      </w:r>
      <w:r w:rsidR="00936ED7" w:rsidRPr="009F1779">
        <w:rPr>
          <w:rFonts w:eastAsia="Times New Roman"/>
          <w:lang w:eastAsia="fr-FR"/>
        </w:rPr>
        <w:t>d’Alexis</w:t>
      </w:r>
      <w:r w:rsidRPr="009F1779">
        <w:rPr>
          <w:rFonts w:eastAsia="Times New Roman"/>
          <w:lang w:eastAsia="fr-FR"/>
        </w:rPr>
        <w:t xml:space="preserve">, nous avons fait le tour sur le travail réalisé. Le travail d’Alexis est reporté à la semaine prochaine. Il faudra également qu’il mette en place le FreedCamp Todo. </w:t>
      </w:r>
    </w:p>
    <w:p w14:paraId="761848D9" w14:textId="77777777" w:rsidR="00194987" w:rsidRPr="009F1779" w:rsidRDefault="00194987" w:rsidP="00194987">
      <w:pPr>
        <w:rPr>
          <w:rFonts w:ascii="Times New Roman" w:eastAsia="Times New Roman" w:hAnsi="Times New Roman" w:cs="Times New Roman"/>
          <w:sz w:val="24"/>
          <w:szCs w:val="24"/>
          <w:lang w:eastAsia="fr-FR"/>
        </w:rPr>
      </w:pPr>
    </w:p>
    <w:p w14:paraId="1CAFA65E"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Travail à réaliser pour la semaine prochaine :</w:t>
      </w:r>
    </w:p>
    <w:p w14:paraId="198E2F9B" w14:textId="77777777" w:rsidR="00194987" w:rsidRPr="009F1779" w:rsidRDefault="00194987" w:rsidP="00194987">
      <w:pPr>
        <w:rPr>
          <w:rFonts w:ascii="Times New Roman" w:eastAsia="Times New Roman" w:hAnsi="Times New Roman" w:cs="Times New Roman"/>
          <w:sz w:val="24"/>
          <w:szCs w:val="24"/>
          <w:lang w:eastAsia="fr-FR"/>
        </w:rPr>
      </w:pPr>
    </w:p>
    <w:p w14:paraId="7EC4FD69"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Julien :</w:t>
      </w:r>
    </w:p>
    <w:p w14:paraId="663A9682" w14:textId="77777777" w:rsidR="00194987" w:rsidRPr="00717B69" w:rsidRDefault="00194987" w:rsidP="001B758C">
      <w:pPr>
        <w:pStyle w:val="Paragraphedeliste"/>
        <w:numPr>
          <w:ilvl w:val="0"/>
          <w:numId w:val="67"/>
        </w:numPr>
        <w:rPr>
          <w:rFonts w:eastAsia="Times New Roman"/>
          <w:lang w:eastAsia="fr-FR"/>
        </w:rPr>
      </w:pPr>
      <w:r w:rsidRPr="00717B69">
        <w:rPr>
          <w:rFonts w:eastAsia="Times New Roman"/>
          <w:lang w:eastAsia="fr-FR"/>
        </w:rPr>
        <w:t>Devra se pencher sur un point du livrable 1 qui n’apparaît pas assez explicite dans la charte de projet :</w:t>
      </w:r>
    </w:p>
    <w:p w14:paraId="70ACF2AF" w14:textId="77777777" w:rsidR="00194987" w:rsidRPr="00717B69" w:rsidRDefault="00194987" w:rsidP="001B758C">
      <w:pPr>
        <w:pStyle w:val="Paragraphedeliste"/>
        <w:numPr>
          <w:ilvl w:val="0"/>
          <w:numId w:val="67"/>
        </w:numPr>
        <w:rPr>
          <w:rFonts w:eastAsia="Times New Roman"/>
          <w:lang w:eastAsia="fr-FR"/>
        </w:rPr>
      </w:pPr>
      <w:r w:rsidRPr="00717B69">
        <w:rPr>
          <w:rFonts w:eastAsia="Times New Roman"/>
          <w:lang w:eastAsia="fr-FR"/>
        </w:rPr>
        <w:t xml:space="preserve">Les résultats souhaités, les exclusions et la portée du projet, les contraintes et hypothèses, les limites et tolérances. </w:t>
      </w:r>
    </w:p>
    <w:p w14:paraId="35E70E46" w14:textId="77777777" w:rsidR="00194987" w:rsidRPr="00717B69" w:rsidRDefault="00194987" w:rsidP="001B758C">
      <w:pPr>
        <w:pStyle w:val="Paragraphedeliste"/>
        <w:numPr>
          <w:ilvl w:val="0"/>
          <w:numId w:val="67"/>
        </w:numPr>
        <w:rPr>
          <w:rFonts w:eastAsia="Times New Roman"/>
          <w:lang w:eastAsia="fr-FR"/>
        </w:rPr>
      </w:pPr>
      <w:r w:rsidRPr="00717B69">
        <w:rPr>
          <w:rFonts w:eastAsia="Times New Roman"/>
          <w:lang w:eastAsia="fr-FR"/>
        </w:rPr>
        <w:t xml:space="preserve">Intégrer les chiffres de la planification au R.O.I. </w:t>
      </w:r>
    </w:p>
    <w:p w14:paraId="7C1B6014" w14:textId="77777777" w:rsidR="00194987" w:rsidRPr="00717B69" w:rsidRDefault="00194987" w:rsidP="001B758C">
      <w:pPr>
        <w:pStyle w:val="Paragraphedeliste"/>
        <w:numPr>
          <w:ilvl w:val="0"/>
          <w:numId w:val="67"/>
        </w:numPr>
        <w:rPr>
          <w:rFonts w:eastAsia="Times New Roman"/>
          <w:lang w:eastAsia="fr-FR"/>
        </w:rPr>
      </w:pPr>
      <w:r w:rsidRPr="00717B69">
        <w:rPr>
          <w:rFonts w:eastAsia="Times New Roman"/>
          <w:lang w:eastAsia="fr-FR"/>
        </w:rPr>
        <w:t>Réfléchir à la présentation visuelle</w:t>
      </w:r>
    </w:p>
    <w:p w14:paraId="4141D880" w14:textId="77777777" w:rsidR="00194987" w:rsidRPr="009F1779" w:rsidRDefault="00194987" w:rsidP="00194987">
      <w:pPr>
        <w:rPr>
          <w:rFonts w:ascii="Times New Roman" w:eastAsia="Times New Roman" w:hAnsi="Times New Roman" w:cs="Times New Roman"/>
          <w:sz w:val="24"/>
          <w:szCs w:val="24"/>
          <w:lang w:eastAsia="fr-FR"/>
        </w:rPr>
      </w:pPr>
    </w:p>
    <w:p w14:paraId="161B7C72"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Thomas :</w:t>
      </w:r>
    </w:p>
    <w:p w14:paraId="3781E201" w14:textId="77777777" w:rsidR="00194987" w:rsidRPr="00FB6B0C" w:rsidRDefault="00194987" w:rsidP="001B758C">
      <w:pPr>
        <w:pStyle w:val="Paragraphedeliste"/>
        <w:numPr>
          <w:ilvl w:val="0"/>
          <w:numId w:val="68"/>
        </w:numPr>
        <w:rPr>
          <w:rFonts w:eastAsia="Times New Roman"/>
          <w:lang w:eastAsia="fr-FR"/>
        </w:rPr>
      </w:pPr>
      <w:r w:rsidRPr="00FB6B0C">
        <w:rPr>
          <w:rFonts w:eastAsia="Times New Roman"/>
          <w:lang w:eastAsia="fr-FR"/>
        </w:rPr>
        <w:t>Doit réaliser un document sur le retour d’expérience du chef de projet</w:t>
      </w:r>
    </w:p>
    <w:p w14:paraId="0CC809DF" w14:textId="77777777" w:rsidR="00194987" w:rsidRPr="00FB6B0C" w:rsidRDefault="00194987" w:rsidP="001B758C">
      <w:pPr>
        <w:pStyle w:val="Paragraphedeliste"/>
        <w:numPr>
          <w:ilvl w:val="0"/>
          <w:numId w:val="68"/>
        </w:numPr>
        <w:rPr>
          <w:rFonts w:eastAsia="Times New Roman"/>
          <w:lang w:eastAsia="fr-FR"/>
        </w:rPr>
      </w:pPr>
      <w:r w:rsidRPr="00FB6B0C">
        <w:rPr>
          <w:rFonts w:eastAsia="Times New Roman"/>
          <w:lang w:eastAsia="fr-FR"/>
        </w:rPr>
        <w:t>Le suivi des risques</w:t>
      </w:r>
    </w:p>
    <w:p w14:paraId="712F6AC1" w14:textId="77777777" w:rsidR="00194987" w:rsidRPr="00FB6B0C" w:rsidRDefault="00194987" w:rsidP="001B758C">
      <w:pPr>
        <w:pStyle w:val="Paragraphedeliste"/>
        <w:numPr>
          <w:ilvl w:val="0"/>
          <w:numId w:val="68"/>
        </w:numPr>
        <w:rPr>
          <w:rFonts w:eastAsia="Times New Roman"/>
          <w:lang w:eastAsia="fr-FR"/>
        </w:rPr>
      </w:pPr>
      <w:r w:rsidRPr="00FB6B0C">
        <w:rPr>
          <w:rFonts w:eastAsia="Times New Roman"/>
          <w:lang w:eastAsia="fr-FR"/>
        </w:rPr>
        <w:t>Sortir une représentation graphique des coûts de la planification à intégrer au document de gestion des coûts.</w:t>
      </w:r>
    </w:p>
    <w:p w14:paraId="431F578A" w14:textId="77777777" w:rsidR="00194987" w:rsidRDefault="00194987" w:rsidP="00194987">
      <w:pPr>
        <w:jc w:val="left"/>
        <w:rPr>
          <w:rFonts w:asciiTheme="majorHAnsi" w:eastAsia="Times New Roman" w:hAnsiTheme="majorHAnsi" w:cstheme="majorBidi"/>
          <w:color w:val="44546A" w:themeColor="text2"/>
          <w:sz w:val="32"/>
          <w:szCs w:val="26"/>
          <w:lang w:eastAsia="fr-FR"/>
        </w:rPr>
      </w:pPr>
      <w:r>
        <w:rPr>
          <w:rFonts w:eastAsia="Times New Roman"/>
          <w:lang w:eastAsia="fr-FR"/>
        </w:rPr>
        <w:br w:type="page"/>
      </w:r>
    </w:p>
    <w:p w14:paraId="246E127D" w14:textId="77777777" w:rsidR="00194987" w:rsidRPr="009F1779" w:rsidRDefault="00194987" w:rsidP="00194987">
      <w:pPr>
        <w:pStyle w:val="Titre3"/>
        <w:rPr>
          <w:rFonts w:ascii="Times New Roman" w:eastAsia="Times New Roman" w:hAnsi="Times New Roman" w:cs="Times New Roman"/>
          <w:sz w:val="24"/>
          <w:szCs w:val="24"/>
          <w:lang w:eastAsia="fr-FR"/>
        </w:rPr>
      </w:pPr>
      <w:bookmarkStart w:id="170" w:name="_Toc516066237"/>
      <w:r w:rsidRPr="009F1779">
        <w:rPr>
          <w:rFonts w:eastAsia="Times New Roman"/>
          <w:lang w:eastAsia="fr-FR"/>
        </w:rPr>
        <w:t xml:space="preserve">Compte rendu réunion </w:t>
      </w:r>
      <w:r w:rsidR="00FC006A">
        <w:rPr>
          <w:rFonts w:eastAsia="Times New Roman"/>
          <w:lang w:eastAsia="fr-FR"/>
        </w:rPr>
        <w:t>du</w:t>
      </w:r>
      <w:r w:rsidRPr="009F1779">
        <w:rPr>
          <w:rFonts w:eastAsia="Times New Roman"/>
          <w:lang w:eastAsia="fr-FR"/>
        </w:rPr>
        <w:t xml:space="preserve"> 01/05/2018</w:t>
      </w:r>
      <w:bookmarkEnd w:id="170"/>
      <w:r w:rsidRPr="009F1779">
        <w:rPr>
          <w:rFonts w:eastAsia="Times New Roman"/>
          <w:lang w:eastAsia="fr-FR"/>
        </w:rPr>
        <w:t xml:space="preserve"> </w:t>
      </w:r>
    </w:p>
    <w:p w14:paraId="2DC81895" w14:textId="77777777" w:rsidR="00194987" w:rsidRPr="009F1779" w:rsidRDefault="00194987" w:rsidP="00194987">
      <w:pPr>
        <w:spacing w:after="0" w:line="240" w:lineRule="auto"/>
        <w:jc w:val="left"/>
        <w:rPr>
          <w:rFonts w:ascii="Times New Roman" w:eastAsia="Times New Roman" w:hAnsi="Times New Roman" w:cs="Times New Roman"/>
          <w:sz w:val="24"/>
          <w:szCs w:val="24"/>
          <w:lang w:eastAsia="fr-FR"/>
        </w:rPr>
      </w:pPr>
    </w:p>
    <w:p w14:paraId="7063D76E"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 xml:space="preserve">Participants </w:t>
      </w:r>
      <w:r w:rsidRPr="009F1779">
        <w:rPr>
          <w:rFonts w:eastAsia="Times New Roman"/>
          <w:lang w:eastAsia="fr-FR"/>
        </w:rPr>
        <w:t>: Julien, Thomas, Alexis</w:t>
      </w:r>
    </w:p>
    <w:p w14:paraId="414C85DB" w14:textId="77777777" w:rsidR="00194987" w:rsidRPr="009F1779" w:rsidRDefault="00194987" w:rsidP="00194987">
      <w:pPr>
        <w:rPr>
          <w:rFonts w:ascii="Times New Roman" w:eastAsia="Times New Roman" w:hAnsi="Times New Roman" w:cs="Times New Roman"/>
          <w:sz w:val="24"/>
          <w:szCs w:val="24"/>
          <w:lang w:eastAsia="fr-FR"/>
        </w:rPr>
      </w:pPr>
    </w:p>
    <w:p w14:paraId="2FB7F5CE"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 xml:space="preserve">Sujet </w:t>
      </w:r>
      <w:r w:rsidRPr="009F1779">
        <w:rPr>
          <w:rFonts w:eastAsia="Times New Roman"/>
          <w:lang w:eastAsia="fr-FR"/>
        </w:rPr>
        <w:t>: Rétro et lancement de sprint</w:t>
      </w:r>
    </w:p>
    <w:p w14:paraId="3F5DB21C" w14:textId="77777777" w:rsidR="00194987" w:rsidRPr="009F1779" w:rsidRDefault="00194987" w:rsidP="00194987">
      <w:pPr>
        <w:rPr>
          <w:rFonts w:ascii="Times New Roman" w:eastAsia="Times New Roman" w:hAnsi="Times New Roman" w:cs="Times New Roman"/>
          <w:sz w:val="24"/>
          <w:szCs w:val="24"/>
          <w:lang w:eastAsia="fr-FR"/>
        </w:rPr>
      </w:pPr>
    </w:p>
    <w:p w14:paraId="0886A096"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Déroulé de la réunion :</w:t>
      </w:r>
    </w:p>
    <w:p w14:paraId="2FCB47C0" w14:textId="77777777" w:rsidR="00194987" w:rsidRPr="009F1779" w:rsidRDefault="00194987" w:rsidP="00194987">
      <w:pPr>
        <w:rPr>
          <w:rFonts w:ascii="Times New Roman" w:eastAsia="Times New Roman" w:hAnsi="Times New Roman" w:cs="Times New Roman"/>
          <w:sz w:val="24"/>
          <w:szCs w:val="24"/>
          <w:lang w:eastAsia="fr-FR"/>
        </w:rPr>
      </w:pPr>
    </w:p>
    <w:p w14:paraId="248C5F80"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Mise en commun du travail réalisé par chacun.</w:t>
      </w:r>
    </w:p>
    <w:p w14:paraId="383887AB" w14:textId="77777777" w:rsidR="00194987" w:rsidRPr="009F1779" w:rsidRDefault="00194987" w:rsidP="00194987">
      <w:pPr>
        <w:rPr>
          <w:rFonts w:ascii="Times New Roman" w:eastAsia="Times New Roman" w:hAnsi="Times New Roman" w:cs="Times New Roman"/>
          <w:sz w:val="24"/>
          <w:szCs w:val="24"/>
          <w:lang w:eastAsia="fr-FR"/>
        </w:rPr>
      </w:pPr>
    </w:p>
    <w:p w14:paraId="6BB9809D"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Estimation du temps ne restant par personne :</w:t>
      </w:r>
    </w:p>
    <w:p w14:paraId="4687EA8A" w14:textId="77777777" w:rsidR="00194987" w:rsidRPr="00FB6B0C" w:rsidRDefault="00194987" w:rsidP="001B758C">
      <w:pPr>
        <w:pStyle w:val="Paragraphedeliste"/>
        <w:numPr>
          <w:ilvl w:val="0"/>
          <w:numId w:val="69"/>
        </w:numPr>
        <w:rPr>
          <w:rFonts w:eastAsia="Times New Roman"/>
          <w:lang w:eastAsia="fr-FR"/>
        </w:rPr>
      </w:pPr>
      <w:r w:rsidRPr="00FB6B0C">
        <w:rPr>
          <w:rFonts w:eastAsia="Times New Roman"/>
          <w:lang w:eastAsia="fr-FR"/>
        </w:rPr>
        <w:t>Thomas a terminé le RETEX, le système de gestion documentaire, et les données de gestion des coûts du planning.</w:t>
      </w:r>
    </w:p>
    <w:p w14:paraId="673D925D" w14:textId="77777777" w:rsidR="00194987" w:rsidRPr="00FB6B0C" w:rsidRDefault="00194987" w:rsidP="001B758C">
      <w:pPr>
        <w:pStyle w:val="Paragraphedeliste"/>
        <w:numPr>
          <w:ilvl w:val="0"/>
          <w:numId w:val="69"/>
        </w:numPr>
        <w:rPr>
          <w:rFonts w:eastAsia="Times New Roman"/>
          <w:lang w:eastAsia="fr-FR"/>
        </w:rPr>
      </w:pPr>
      <w:r w:rsidRPr="00FB6B0C">
        <w:rPr>
          <w:rFonts w:eastAsia="Times New Roman"/>
          <w:lang w:eastAsia="fr-FR"/>
        </w:rPr>
        <w:t>Julien a terminé ses recherches sur la charte de projet, sur la présentation visuelle et l’intégration des nouvelles données au ROI.</w:t>
      </w:r>
    </w:p>
    <w:p w14:paraId="4024D8A5" w14:textId="77777777" w:rsidR="00194987" w:rsidRPr="00FB6B0C" w:rsidRDefault="00194987" w:rsidP="001B758C">
      <w:pPr>
        <w:pStyle w:val="Paragraphedeliste"/>
        <w:numPr>
          <w:ilvl w:val="0"/>
          <w:numId w:val="69"/>
        </w:numPr>
        <w:rPr>
          <w:rFonts w:eastAsia="Times New Roman"/>
          <w:lang w:eastAsia="fr-FR"/>
        </w:rPr>
      </w:pPr>
      <w:r w:rsidRPr="00FB6B0C">
        <w:rPr>
          <w:rFonts w:eastAsia="Times New Roman"/>
          <w:lang w:eastAsia="fr-FR"/>
        </w:rPr>
        <w:t>Alexis a mis en place le FreedCamp en remplacement du TODO.</w:t>
      </w:r>
    </w:p>
    <w:p w14:paraId="60980A21" w14:textId="77777777" w:rsidR="00194987" w:rsidRPr="009F1779" w:rsidRDefault="00194987" w:rsidP="00194987">
      <w:pPr>
        <w:rPr>
          <w:rFonts w:ascii="Times New Roman" w:eastAsia="Times New Roman" w:hAnsi="Times New Roman" w:cs="Times New Roman"/>
          <w:sz w:val="24"/>
          <w:szCs w:val="24"/>
          <w:lang w:eastAsia="fr-FR"/>
        </w:rPr>
      </w:pPr>
    </w:p>
    <w:p w14:paraId="43C98C2C"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 xml:space="preserve">En s’appuyant sur les recherches de Julien sur la présentation visuelle, nous avons décidé d’opter pour Prezi. </w:t>
      </w:r>
    </w:p>
    <w:p w14:paraId="26135B50"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 xml:space="preserve">Thomas a recherché un outil de versioning, il propose d’utiliser SourceTree. </w:t>
      </w:r>
    </w:p>
    <w:p w14:paraId="4FA2D20B"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Nous utilisons à présent FreedCamp pour la liste de tâches.</w:t>
      </w:r>
    </w:p>
    <w:p w14:paraId="3460E2DD" w14:textId="77777777" w:rsidR="00194987" w:rsidRPr="009F1779" w:rsidRDefault="00194987" w:rsidP="00194987">
      <w:pPr>
        <w:rPr>
          <w:rFonts w:ascii="Times New Roman" w:eastAsia="Times New Roman" w:hAnsi="Times New Roman" w:cs="Times New Roman"/>
          <w:sz w:val="24"/>
          <w:szCs w:val="24"/>
          <w:lang w:eastAsia="fr-FR"/>
        </w:rPr>
      </w:pPr>
    </w:p>
    <w:p w14:paraId="03EBFD39"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u w:val="single"/>
          <w:lang w:eastAsia="fr-FR"/>
        </w:rPr>
        <w:t>Travail à réaliser la semaine prochaine :</w:t>
      </w:r>
    </w:p>
    <w:p w14:paraId="0F5E2B62" w14:textId="77777777" w:rsidR="00194987" w:rsidRPr="009F1779" w:rsidRDefault="00194987" w:rsidP="00194987">
      <w:pPr>
        <w:rPr>
          <w:rFonts w:ascii="Times New Roman" w:eastAsia="Times New Roman" w:hAnsi="Times New Roman" w:cs="Times New Roman"/>
          <w:sz w:val="24"/>
          <w:szCs w:val="24"/>
          <w:lang w:eastAsia="fr-FR"/>
        </w:rPr>
      </w:pPr>
    </w:p>
    <w:p w14:paraId="2AB30081"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Thomas :</w:t>
      </w:r>
    </w:p>
    <w:p w14:paraId="30272DA8" w14:textId="77777777" w:rsidR="00194987" w:rsidRPr="009F1779" w:rsidRDefault="00194987" w:rsidP="00194987">
      <w:pPr>
        <w:rPr>
          <w:rFonts w:eastAsia="Times New Roman"/>
          <w:lang w:eastAsia="fr-FR"/>
        </w:rPr>
      </w:pPr>
      <w:r w:rsidRPr="009F1779">
        <w:rPr>
          <w:rFonts w:eastAsia="Times New Roman"/>
          <w:lang w:eastAsia="fr-FR"/>
        </w:rPr>
        <w:t>Le suivi des indicateurs de risques</w:t>
      </w:r>
    </w:p>
    <w:p w14:paraId="6A0F42DF" w14:textId="77777777" w:rsidR="00194987" w:rsidRPr="009F1779" w:rsidRDefault="00194987" w:rsidP="00194987">
      <w:pPr>
        <w:rPr>
          <w:rFonts w:ascii="Times New Roman" w:eastAsia="Times New Roman" w:hAnsi="Times New Roman" w:cs="Times New Roman"/>
          <w:sz w:val="24"/>
          <w:szCs w:val="24"/>
          <w:lang w:eastAsia="fr-FR"/>
        </w:rPr>
      </w:pPr>
    </w:p>
    <w:p w14:paraId="668551BB"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Julien :</w:t>
      </w:r>
    </w:p>
    <w:p w14:paraId="239D6247" w14:textId="77777777" w:rsidR="00194987" w:rsidRPr="009F1779" w:rsidRDefault="00194987" w:rsidP="00194987">
      <w:pPr>
        <w:rPr>
          <w:rFonts w:eastAsia="Times New Roman"/>
          <w:lang w:eastAsia="fr-FR"/>
        </w:rPr>
      </w:pPr>
      <w:r w:rsidRPr="009F1779">
        <w:rPr>
          <w:rFonts w:eastAsia="Times New Roman"/>
          <w:lang w:eastAsia="fr-FR"/>
        </w:rPr>
        <w:t>Intégrer ses recherches dans la charte de projet</w:t>
      </w:r>
    </w:p>
    <w:p w14:paraId="67D0147C" w14:textId="77777777" w:rsidR="00194987" w:rsidRPr="009F1779" w:rsidRDefault="00194987" w:rsidP="00194987">
      <w:pPr>
        <w:rPr>
          <w:rFonts w:ascii="Times New Roman" w:eastAsia="Times New Roman" w:hAnsi="Times New Roman" w:cs="Times New Roman"/>
          <w:sz w:val="24"/>
          <w:szCs w:val="24"/>
          <w:lang w:eastAsia="fr-FR"/>
        </w:rPr>
      </w:pPr>
    </w:p>
    <w:p w14:paraId="34AEB8F5" w14:textId="77777777" w:rsidR="00194987" w:rsidRPr="009F1779" w:rsidRDefault="00194987" w:rsidP="00194987">
      <w:pPr>
        <w:rPr>
          <w:rFonts w:ascii="Times New Roman" w:eastAsia="Times New Roman" w:hAnsi="Times New Roman" w:cs="Times New Roman"/>
          <w:sz w:val="24"/>
          <w:szCs w:val="24"/>
          <w:lang w:eastAsia="fr-FR"/>
        </w:rPr>
      </w:pPr>
      <w:r w:rsidRPr="009F1779">
        <w:rPr>
          <w:rFonts w:eastAsia="Times New Roman"/>
          <w:lang w:eastAsia="fr-FR"/>
        </w:rPr>
        <w:t>Alexis :</w:t>
      </w:r>
    </w:p>
    <w:p w14:paraId="2DFA55AA" w14:textId="77777777" w:rsidR="00194987" w:rsidRPr="009F1779" w:rsidRDefault="00194987" w:rsidP="00194987">
      <w:pPr>
        <w:rPr>
          <w:rFonts w:eastAsia="Times New Roman"/>
          <w:lang w:eastAsia="fr-FR"/>
        </w:rPr>
      </w:pPr>
      <w:r w:rsidRPr="009F1779">
        <w:rPr>
          <w:rFonts w:eastAsia="Times New Roman"/>
          <w:lang w:eastAsia="fr-FR"/>
        </w:rPr>
        <w:t>Commencer le travail sur le support de présentation Prezi</w:t>
      </w:r>
    </w:p>
    <w:p w14:paraId="77B5193F"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79967274" w14:textId="77777777" w:rsidR="00194987" w:rsidRDefault="00194987" w:rsidP="00194987">
      <w:pPr>
        <w:jc w:val="left"/>
        <w:rPr>
          <w:rFonts w:asciiTheme="majorHAnsi" w:eastAsia="Times New Roman" w:hAnsiTheme="majorHAnsi" w:cstheme="majorBidi"/>
          <w:color w:val="44546A" w:themeColor="text2"/>
          <w:sz w:val="32"/>
          <w:szCs w:val="26"/>
          <w:lang w:eastAsia="fr-FR"/>
        </w:rPr>
      </w:pPr>
      <w:r>
        <w:rPr>
          <w:rFonts w:eastAsia="Times New Roman"/>
          <w:lang w:eastAsia="fr-FR"/>
        </w:rPr>
        <w:br w:type="page"/>
      </w:r>
    </w:p>
    <w:p w14:paraId="1BB1D3FD" w14:textId="77777777" w:rsidR="00194987" w:rsidRPr="00847D12" w:rsidRDefault="00194987" w:rsidP="00194987">
      <w:pPr>
        <w:pStyle w:val="Titre3"/>
        <w:rPr>
          <w:rFonts w:ascii="Times New Roman" w:eastAsia="Times New Roman" w:hAnsi="Times New Roman" w:cs="Times New Roman"/>
          <w:sz w:val="24"/>
          <w:szCs w:val="24"/>
          <w:lang w:eastAsia="fr-FR"/>
        </w:rPr>
      </w:pPr>
      <w:bookmarkStart w:id="171" w:name="_Toc516066238"/>
      <w:r w:rsidRPr="00847D12">
        <w:rPr>
          <w:rFonts w:eastAsia="Times New Roman"/>
          <w:lang w:eastAsia="fr-FR"/>
        </w:rPr>
        <w:t xml:space="preserve">Compte rendu réunion </w:t>
      </w:r>
      <w:r w:rsidR="00FC006A">
        <w:rPr>
          <w:rFonts w:eastAsia="Times New Roman"/>
          <w:lang w:eastAsia="fr-FR"/>
        </w:rPr>
        <w:t>du</w:t>
      </w:r>
      <w:r w:rsidRPr="00847D12">
        <w:rPr>
          <w:rFonts w:eastAsia="Times New Roman"/>
          <w:lang w:eastAsia="fr-FR"/>
        </w:rPr>
        <w:t xml:space="preserve"> 08/05/2018</w:t>
      </w:r>
      <w:bookmarkEnd w:id="171"/>
      <w:r w:rsidRPr="00847D12">
        <w:rPr>
          <w:rFonts w:eastAsia="Times New Roman"/>
          <w:lang w:eastAsia="fr-FR"/>
        </w:rPr>
        <w:t xml:space="preserve"> </w:t>
      </w:r>
    </w:p>
    <w:p w14:paraId="101E5087" w14:textId="77777777" w:rsidR="00194987" w:rsidRPr="00847D12" w:rsidRDefault="00194987" w:rsidP="00194987">
      <w:pPr>
        <w:spacing w:after="0" w:line="240" w:lineRule="auto"/>
        <w:jc w:val="left"/>
        <w:rPr>
          <w:rFonts w:ascii="Times New Roman" w:eastAsia="Times New Roman" w:hAnsi="Times New Roman" w:cs="Times New Roman"/>
          <w:sz w:val="24"/>
          <w:szCs w:val="24"/>
          <w:lang w:eastAsia="fr-FR"/>
        </w:rPr>
      </w:pPr>
    </w:p>
    <w:p w14:paraId="760406AF"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 xml:space="preserve">Participants </w:t>
      </w:r>
      <w:r w:rsidRPr="00847D12">
        <w:rPr>
          <w:rFonts w:eastAsia="Times New Roman"/>
          <w:lang w:eastAsia="fr-FR"/>
        </w:rPr>
        <w:t>: Julien, Thomas, Alexis</w:t>
      </w:r>
    </w:p>
    <w:p w14:paraId="138157E5" w14:textId="77777777" w:rsidR="00194987" w:rsidRPr="00847D12" w:rsidRDefault="00194987" w:rsidP="00194987">
      <w:pPr>
        <w:rPr>
          <w:rFonts w:ascii="Times New Roman" w:eastAsia="Times New Roman" w:hAnsi="Times New Roman" w:cs="Times New Roman"/>
          <w:sz w:val="24"/>
          <w:szCs w:val="24"/>
          <w:lang w:eastAsia="fr-FR"/>
        </w:rPr>
      </w:pPr>
    </w:p>
    <w:p w14:paraId="6415AA74"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 xml:space="preserve">Sujet </w:t>
      </w:r>
      <w:r w:rsidRPr="00847D12">
        <w:rPr>
          <w:rFonts w:eastAsia="Times New Roman"/>
          <w:lang w:eastAsia="fr-FR"/>
        </w:rPr>
        <w:t>: Suivi des risques, charte de projet et support de présentation.</w:t>
      </w:r>
    </w:p>
    <w:p w14:paraId="2E39222C" w14:textId="77777777" w:rsidR="00194987" w:rsidRPr="00847D12" w:rsidRDefault="00194987" w:rsidP="00194987">
      <w:pPr>
        <w:rPr>
          <w:rFonts w:ascii="Times New Roman" w:eastAsia="Times New Roman" w:hAnsi="Times New Roman" w:cs="Times New Roman"/>
          <w:sz w:val="24"/>
          <w:szCs w:val="24"/>
          <w:lang w:eastAsia="fr-FR"/>
        </w:rPr>
      </w:pPr>
    </w:p>
    <w:p w14:paraId="60E0B964"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Déroulé de la réunion :</w:t>
      </w:r>
    </w:p>
    <w:p w14:paraId="28350F24" w14:textId="77777777" w:rsidR="00194987" w:rsidRPr="00847D12" w:rsidRDefault="00194987" w:rsidP="00194987">
      <w:pPr>
        <w:rPr>
          <w:rFonts w:ascii="Times New Roman" w:eastAsia="Times New Roman" w:hAnsi="Times New Roman" w:cs="Times New Roman"/>
          <w:sz w:val="24"/>
          <w:szCs w:val="24"/>
          <w:lang w:eastAsia="fr-FR"/>
        </w:rPr>
      </w:pPr>
    </w:p>
    <w:p w14:paraId="16929B71"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Mise en commun du travail réalisé par chacun.</w:t>
      </w:r>
    </w:p>
    <w:p w14:paraId="1161FCD8" w14:textId="77777777" w:rsidR="00194987" w:rsidRPr="00847D12" w:rsidRDefault="00194987" w:rsidP="00194987">
      <w:pPr>
        <w:rPr>
          <w:rFonts w:ascii="Times New Roman" w:eastAsia="Times New Roman" w:hAnsi="Times New Roman" w:cs="Times New Roman"/>
          <w:sz w:val="24"/>
          <w:szCs w:val="24"/>
          <w:lang w:eastAsia="fr-FR"/>
        </w:rPr>
      </w:pPr>
    </w:p>
    <w:p w14:paraId="772DA62F"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Estimation du temps restant par personne :</w:t>
      </w:r>
    </w:p>
    <w:p w14:paraId="2D4D505D" w14:textId="77777777" w:rsidR="00194987" w:rsidRPr="00847D12" w:rsidRDefault="00194987" w:rsidP="00194987">
      <w:pPr>
        <w:rPr>
          <w:rFonts w:eastAsia="Times New Roman"/>
          <w:lang w:eastAsia="fr-FR"/>
        </w:rPr>
      </w:pPr>
      <w:r w:rsidRPr="00847D12">
        <w:rPr>
          <w:rFonts w:eastAsia="Times New Roman"/>
          <w:lang w:eastAsia="fr-FR"/>
        </w:rPr>
        <w:t>Thomas a terminé le suivi des indicateurs de risques.</w:t>
      </w:r>
    </w:p>
    <w:p w14:paraId="0A10B9DC" w14:textId="77777777" w:rsidR="00194987" w:rsidRPr="00847D12" w:rsidRDefault="00194987" w:rsidP="00194987">
      <w:pPr>
        <w:rPr>
          <w:rFonts w:eastAsia="Times New Roman"/>
          <w:lang w:eastAsia="fr-FR"/>
        </w:rPr>
      </w:pPr>
      <w:r w:rsidRPr="00847D12">
        <w:rPr>
          <w:rFonts w:eastAsia="Times New Roman"/>
          <w:lang w:eastAsia="fr-FR"/>
        </w:rPr>
        <w:t>Julien a terminé les modifications sur la charte de projet.</w:t>
      </w:r>
    </w:p>
    <w:p w14:paraId="3EB6D7A2" w14:textId="77777777" w:rsidR="00194987" w:rsidRPr="00847D12" w:rsidRDefault="00194987" w:rsidP="00194987">
      <w:pPr>
        <w:rPr>
          <w:rFonts w:eastAsia="Times New Roman"/>
          <w:lang w:eastAsia="fr-FR"/>
        </w:rPr>
      </w:pPr>
      <w:r w:rsidRPr="00847D12">
        <w:rPr>
          <w:rFonts w:eastAsia="Times New Roman"/>
          <w:lang w:eastAsia="fr-FR"/>
        </w:rPr>
        <w:t>Alexis a analysé et structuré la présentation visuelle.</w:t>
      </w:r>
    </w:p>
    <w:p w14:paraId="077B29DD" w14:textId="77777777" w:rsidR="00194987" w:rsidRPr="00847D12" w:rsidRDefault="00194987" w:rsidP="00194987">
      <w:pPr>
        <w:rPr>
          <w:rFonts w:ascii="Times New Roman" w:eastAsia="Times New Roman" w:hAnsi="Times New Roman" w:cs="Times New Roman"/>
          <w:sz w:val="24"/>
          <w:szCs w:val="24"/>
          <w:lang w:eastAsia="fr-FR"/>
        </w:rPr>
      </w:pPr>
    </w:p>
    <w:p w14:paraId="1B01A5C1"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Alexis s’est aperçu que Prezi n’était pas adapté (notamment au niveau des commentaires), nous optons donc pour Google Slide.</w:t>
      </w:r>
    </w:p>
    <w:p w14:paraId="2940A5DF" w14:textId="77777777" w:rsidR="00194987" w:rsidRPr="00847D12" w:rsidRDefault="00194987" w:rsidP="00194987">
      <w:pPr>
        <w:rPr>
          <w:rFonts w:ascii="Times New Roman" w:eastAsia="Times New Roman" w:hAnsi="Times New Roman" w:cs="Times New Roman"/>
          <w:sz w:val="24"/>
          <w:szCs w:val="24"/>
          <w:lang w:eastAsia="fr-FR"/>
        </w:rPr>
      </w:pPr>
    </w:p>
    <w:p w14:paraId="30281DCD"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Travail à réaliser la semaine prochaine :</w:t>
      </w:r>
    </w:p>
    <w:p w14:paraId="0E0C0762" w14:textId="77777777" w:rsidR="00194987" w:rsidRPr="00847D12" w:rsidRDefault="00194987" w:rsidP="00194987">
      <w:pPr>
        <w:rPr>
          <w:rFonts w:ascii="Times New Roman" w:eastAsia="Times New Roman" w:hAnsi="Times New Roman" w:cs="Times New Roman"/>
          <w:sz w:val="24"/>
          <w:szCs w:val="24"/>
          <w:lang w:eastAsia="fr-FR"/>
        </w:rPr>
      </w:pPr>
    </w:p>
    <w:p w14:paraId="7E840022"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Thomas :</w:t>
      </w:r>
    </w:p>
    <w:p w14:paraId="290607C6" w14:textId="77777777" w:rsidR="00194987" w:rsidRPr="00FB6B0C" w:rsidRDefault="00194987" w:rsidP="001B758C">
      <w:pPr>
        <w:pStyle w:val="Paragraphedeliste"/>
        <w:numPr>
          <w:ilvl w:val="0"/>
          <w:numId w:val="70"/>
        </w:numPr>
        <w:rPr>
          <w:rFonts w:eastAsia="Times New Roman"/>
          <w:lang w:eastAsia="fr-FR"/>
        </w:rPr>
      </w:pPr>
      <w:r w:rsidRPr="00FB6B0C">
        <w:rPr>
          <w:rFonts w:eastAsia="Times New Roman"/>
          <w:lang w:eastAsia="fr-FR"/>
        </w:rPr>
        <w:t>Le remise en forme des documents (prévu pour 2 semaines).</w:t>
      </w:r>
    </w:p>
    <w:p w14:paraId="6764EE4D" w14:textId="77777777" w:rsidR="00194987" w:rsidRPr="00847D12" w:rsidRDefault="00194987" w:rsidP="00194987">
      <w:pPr>
        <w:rPr>
          <w:rFonts w:ascii="Times New Roman" w:eastAsia="Times New Roman" w:hAnsi="Times New Roman" w:cs="Times New Roman"/>
          <w:sz w:val="24"/>
          <w:szCs w:val="24"/>
          <w:lang w:eastAsia="fr-FR"/>
        </w:rPr>
      </w:pPr>
    </w:p>
    <w:p w14:paraId="2616E2BB"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Julien :</w:t>
      </w:r>
    </w:p>
    <w:p w14:paraId="5704E2D8" w14:textId="77777777" w:rsidR="00194987" w:rsidRPr="00FB6B0C" w:rsidRDefault="00194987" w:rsidP="001B758C">
      <w:pPr>
        <w:pStyle w:val="Paragraphedeliste"/>
        <w:numPr>
          <w:ilvl w:val="0"/>
          <w:numId w:val="70"/>
        </w:numPr>
        <w:rPr>
          <w:rFonts w:eastAsia="Times New Roman"/>
          <w:lang w:eastAsia="fr-FR"/>
        </w:rPr>
      </w:pPr>
      <w:r w:rsidRPr="00FB6B0C">
        <w:rPr>
          <w:rFonts w:eastAsia="Times New Roman"/>
          <w:lang w:eastAsia="fr-FR"/>
        </w:rPr>
        <w:t>Réalisation du support de présentation (prévu pour 2 semaines en binôme).</w:t>
      </w:r>
    </w:p>
    <w:p w14:paraId="717F5A2C" w14:textId="77777777" w:rsidR="00194987" w:rsidRPr="00FB6B0C" w:rsidRDefault="00194987" w:rsidP="001B758C">
      <w:pPr>
        <w:pStyle w:val="Paragraphedeliste"/>
        <w:numPr>
          <w:ilvl w:val="0"/>
          <w:numId w:val="70"/>
        </w:numPr>
        <w:rPr>
          <w:rFonts w:eastAsia="Times New Roman"/>
          <w:lang w:eastAsia="fr-FR"/>
        </w:rPr>
      </w:pPr>
      <w:r w:rsidRPr="00FB6B0C">
        <w:rPr>
          <w:rFonts w:eastAsia="Times New Roman"/>
          <w:lang w:eastAsia="fr-FR"/>
        </w:rPr>
        <w:t>Veille juridique sur la conservation des données (suite au suivi des risques).</w:t>
      </w:r>
    </w:p>
    <w:p w14:paraId="3DB344CB" w14:textId="77777777" w:rsidR="00194987" w:rsidRPr="00847D12" w:rsidRDefault="00194987" w:rsidP="00194987">
      <w:pPr>
        <w:rPr>
          <w:rFonts w:ascii="Times New Roman" w:eastAsia="Times New Roman" w:hAnsi="Times New Roman" w:cs="Times New Roman"/>
          <w:sz w:val="24"/>
          <w:szCs w:val="24"/>
          <w:lang w:eastAsia="fr-FR"/>
        </w:rPr>
      </w:pPr>
    </w:p>
    <w:p w14:paraId="2162EE7F"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Alexis :</w:t>
      </w:r>
    </w:p>
    <w:p w14:paraId="6B64544D" w14:textId="77777777" w:rsidR="00194987" w:rsidRPr="00FB6B0C" w:rsidRDefault="00194987" w:rsidP="001B758C">
      <w:pPr>
        <w:pStyle w:val="Paragraphedeliste"/>
        <w:numPr>
          <w:ilvl w:val="0"/>
          <w:numId w:val="71"/>
        </w:numPr>
        <w:rPr>
          <w:rFonts w:eastAsia="Times New Roman"/>
          <w:lang w:eastAsia="fr-FR"/>
        </w:rPr>
      </w:pPr>
      <w:r w:rsidRPr="00FB6B0C">
        <w:rPr>
          <w:rFonts w:eastAsia="Times New Roman"/>
          <w:lang w:eastAsia="fr-FR"/>
        </w:rPr>
        <w:t>Réalisation du support de présentation (prévu pour 2 semaines en binôme).</w:t>
      </w:r>
    </w:p>
    <w:p w14:paraId="030309D5" w14:textId="77777777" w:rsidR="00194987" w:rsidRPr="00FB6B0C" w:rsidRDefault="00194987" w:rsidP="001B758C">
      <w:pPr>
        <w:pStyle w:val="Paragraphedeliste"/>
        <w:numPr>
          <w:ilvl w:val="0"/>
          <w:numId w:val="71"/>
        </w:numPr>
        <w:rPr>
          <w:rFonts w:eastAsia="Times New Roman"/>
          <w:lang w:eastAsia="fr-FR"/>
        </w:rPr>
      </w:pPr>
      <w:r w:rsidRPr="00FB6B0C">
        <w:rPr>
          <w:rFonts w:eastAsia="Times New Roman"/>
          <w:lang w:eastAsia="fr-FR"/>
        </w:rPr>
        <w:t>S’informer sur les mentions légales présente sur les devis et de quoi se compose au minimum un devis.</w:t>
      </w:r>
    </w:p>
    <w:p w14:paraId="269CED99"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6D53C96B" w14:textId="77777777" w:rsidR="00194987" w:rsidRDefault="00194987" w:rsidP="00194987">
      <w:pPr>
        <w:jc w:val="left"/>
        <w:rPr>
          <w:rFonts w:asciiTheme="majorHAnsi" w:eastAsia="Times New Roman" w:hAnsiTheme="majorHAnsi" w:cstheme="majorBidi"/>
          <w:color w:val="44546A" w:themeColor="text2"/>
          <w:sz w:val="32"/>
          <w:szCs w:val="26"/>
          <w:lang w:eastAsia="fr-FR"/>
        </w:rPr>
      </w:pPr>
      <w:r>
        <w:rPr>
          <w:rFonts w:eastAsia="Times New Roman"/>
          <w:lang w:eastAsia="fr-FR"/>
        </w:rPr>
        <w:br w:type="page"/>
      </w:r>
    </w:p>
    <w:p w14:paraId="4262FF9D" w14:textId="77777777" w:rsidR="00194987" w:rsidRPr="00847D12" w:rsidRDefault="00194987" w:rsidP="00194987">
      <w:pPr>
        <w:pStyle w:val="Titre3"/>
        <w:rPr>
          <w:rFonts w:ascii="Times New Roman" w:eastAsia="Times New Roman" w:hAnsi="Times New Roman" w:cs="Times New Roman"/>
          <w:sz w:val="24"/>
          <w:szCs w:val="24"/>
          <w:lang w:eastAsia="fr-FR"/>
        </w:rPr>
      </w:pPr>
      <w:bookmarkStart w:id="172" w:name="_Toc516066239"/>
      <w:r w:rsidRPr="00847D12">
        <w:rPr>
          <w:rFonts w:eastAsia="Times New Roman"/>
          <w:lang w:eastAsia="fr-FR"/>
        </w:rPr>
        <w:t xml:space="preserve">Compte rendu réunion </w:t>
      </w:r>
      <w:r w:rsidR="00FC006A">
        <w:rPr>
          <w:rFonts w:eastAsia="Times New Roman"/>
          <w:lang w:eastAsia="fr-FR"/>
        </w:rPr>
        <w:t>du</w:t>
      </w:r>
      <w:r w:rsidRPr="00847D12">
        <w:rPr>
          <w:rFonts w:eastAsia="Times New Roman"/>
          <w:lang w:eastAsia="fr-FR"/>
        </w:rPr>
        <w:t xml:space="preserve"> 15/05/2018</w:t>
      </w:r>
      <w:bookmarkEnd w:id="172"/>
      <w:r w:rsidRPr="00847D12">
        <w:rPr>
          <w:rFonts w:eastAsia="Times New Roman"/>
          <w:lang w:eastAsia="fr-FR"/>
        </w:rPr>
        <w:t xml:space="preserve"> </w:t>
      </w:r>
    </w:p>
    <w:p w14:paraId="6AF4F9AE" w14:textId="77777777" w:rsidR="00194987" w:rsidRPr="00847D12" w:rsidRDefault="00194987" w:rsidP="00194987">
      <w:pPr>
        <w:spacing w:after="0" w:line="240" w:lineRule="auto"/>
        <w:jc w:val="left"/>
        <w:rPr>
          <w:rFonts w:ascii="Times New Roman" w:eastAsia="Times New Roman" w:hAnsi="Times New Roman" w:cs="Times New Roman"/>
          <w:sz w:val="24"/>
          <w:szCs w:val="24"/>
          <w:lang w:eastAsia="fr-FR"/>
        </w:rPr>
      </w:pPr>
    </w:p>
    <w:p w14:paraId="531B8BA2"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 xml:space="preserve">Participants </w:t>
      </w:r>
      <w:r w:rsidRPr="00847D12">
        <w:rPr>
          <w:rFonts w:eastAsia="Times New Roman"/>
          <w:lang w:eastAsia="fr-FR"/>
        </w:rPr>
        <w:t>: Julien, Thomas, Alexis</w:t>
      </w:r>
    </w:p>
    <w:p w14:paraId="62C8B6C4" w14:textId="77777777" w:rsidR="00194987" w:rsidRPr="00847D12" w:rsidRDefault="00194987" w:rsidP="00194987">
      <w:pPr>
        <w:rPr>
          <w:rFonts w:ascii="Times New Roman" w:eastAsia="Times New Roman" w:hAnsi="Times New Roman" w:cs="Times New Roman"/>
          <w:sz w:val="24"/>
          <w:szCs w:val="24"/>
          <w:lang w:eastAsia="fr-FR"/>
        </w:rPr>
      </w:pPr>
    </w:p>
    <w:p w14:paraId="49187324"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 xml:space="preserve">Sujet </w:t>
      </w:r>
      <w:r w:rsidRPr="00847D12">
        <w:rPr>
          <w:rFonts w:eastAsia="Times New Roman"/>
          <w:lang w:eastAsia="fr-FR"/>
        </w:rPr>
        <w:t>: Support de présentation et remise en forme des documents</w:t>
      </w:r>
    </w:p>
    <w:p w14:paraId="4A06022C" w14:textId="77777777" w:rsidR="00194987" w:rsidRPr="00847D12" w:rsidRDefault="00194987" w:rsidP="00194987">
      <w:pPr>
        <w:rPr>
          <w:rFonts w:ascii="Times New Roman" w:eastAsia="Times New Roman" w:hAnsi="Times New Roman" w:cs="Times New Roman"/>
          <w:sz w:val="24"/>
          <w:szCs w:val="24"/>
          <w:lang w:eastAsia="fr-FR"/>
        </w:rPr>
      </w:pPr>
    </w:p>
    <w:p w14:paraId="638E2082"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Déroulé de la réunion :</w:t>
      </w:r>
    </w:p>
    <w:p w14:paraId="5E8202DA" w14:textId="77777777" w:rsidR="00194987" w:rsidRPr="00847D12" w:rsidRDefault="00194987" w:rsidP="00194987">
      <w:pPr>
        <w:rPr>
          <w:rFonts w:ascii="Times New Roman" w:eastAsia="Times New Roman" w:hAnsi="Times New Roman" w:cs="Times New Roman"/>
          <w:sz w:val="24"/>
          <w:szCs w:val="24"/>
          <w:lang w:eastAsia="fr-FR"/>
        </w:rPr>
      </w:pPr>
    </w:p>
    <w:p w14:paraId="3CB4470D"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Avancement :</w:t>
      </w:r>
    </w:p>
    <w:p w14:paraId="6B16A01A" w14:textId="77777777" w:rsidR="00194987" w:rsidRPr="00847D12" w:rsidRDefault="00194987" w:rsidP="00194987">
      <w:pPr>
        <w:rPr>
          <w:rFonts w:ascii="Times New Roman" w:eastAsia="Times New Roman" w:hAnsi="Times New Roman" w:cs="Times New Roman"/>
          <w:sz w:val="24"/>
          <w:szCs w:val="24"/>
          <w:lang w:eastAsia="fr-FR"/>
        </w:rPr>
      </w:pPr>
    </w:p>
    <w:p w14:paraId="5E08F23D"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 xml:space="preserve">Thomas : </w:t>
      </w:r>
    </w:p>
    <w:p w14:paraId="1842047A" w14:textId="77777777" w:rsidR="00194987" w:rsidRPr="00847D12" w:rsidRDefault="00194987" w:rsidP="00194987">
      <w:pPr>
        <w:rPr>
          <w:rFonts w:eastAsia="Times New Roman"/>
          <w:lang w:eastAsia="fr-FR"/>
        </w:rPr>
      </w:pPr>
      <w:r w:rsidRPr="00847D12">
        <w:rPr>
          <w:rFonts w:eastAsia="Times New Roman"/>
          <w:lang w:eastAsia="fr-FR"/>
        </w:rPr>
        <w:t>Remise en forme des documents : travail restant 70%, le plus long sera la gestion et le suivi des risques, l’intégration des tableaux.</w:t>
      </w:r>
    </w:p>
    <w:p w14:paraId="37B26887" w14:textId="77777777" w:rsidR="00194987" w:rsidRPr="00847D12" w:rsidRDefault="00194987" w:rsidP="00194987">
      <w:pPr>
        <w:rPr>
          <w:rFonts w:ascii="Times New Roman" w:eastAsia="Times New Roman" w:hAnsi="Times New Roman" w:cs="Times New Roman"/>
          <w:sz w:val="24"/>
          <w:szCs w:val="24"/>
          <w:lang w:eastAsia="fr-FR"/>
        </w:rPr>
      </w:pPr>
    </w:p>
    <w:p w14:paraId="5260E353"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 xml:space="preserve">Julien et Alexis : </w:t>
      </w:r>
    </w:p>
    <w:p w14:paraId="69FDD0A6" w14:textId="77777777" w:rsidR="00194987" w:rsidRPr="00847D12" w:rsidRDefault="00194987" w:rsidP="00194987">
      <w:pPr>
        <w:rPr>
          <w:rFonts w:eastAsia="Times New Roman"/>
          <w:lang w:eastAsia="fr-FR"/>
        </w:rPr>
      </w:pPr>
      <w:r w:rsidRPr="00847D12">
        <w:rPr>
          <w:rFonts w:eastAsia="Times New Roman"/>
          <w:lang w:eastAsia="fr-FR"/>
        </w:rPr>
        <w:t>Support de présentation visuelle : travail restant 40%, le travail le plus long sera les commentaires.</w:t>
      </w:r>
    </w:p>
    <w:p w14:paraId="493A66EA" w14:textId="77777777" w:rsidR="00194987" w:rsidRPr="00847D12" w:rsidRDefault="00194987" w:rsidP="00194987">
      <w:pPr>
        <w:rPr>
          <w:rFonts w:ascii="Times New Roman" w:eastAsia="Times New Roman" w:hAnsi="Times New Roman" w:cs="Times New Roman"/>
          <w:sz w:val="24"/>
          <w:szCs w:val="24"/>
          <w:lang w:eastAsia="fr-FR"/>
        </w:rPr>
      </w:pPr>
    </w:p>
    <w:p w14:paraId="608B0D73"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Les veilles juridiques (conservation des données et mentions légales sur un devis) ont été réalisées. Les liens d’information sont dans le dossier partage de connaissance / Informations diverses → liens des sites.</w:t>
      </w:r>
    </w:p>
    <w:p w14:paraId="518FEAF0" w14:textId="77777777" w:rsidR="00194987" w:rsidRPr="00847D12" w:rsidRDefault="00194987" w:rsidP="00194987">
      <w:pPr>
        <w:rPr>
          <w:rFonts w:ascii="Times New Roman" w:eastAsia="Times New Roman" w:hAnsi="Times New Roman" w:cs="Times New Roman"/>
          <w:sz w:val="24"/>
          <w:szCs w:val="24"/>
          <w:lang w:eastAsia="fr-FR"/>
        </w:rPr>
      </w:pPr>
    </w:p>
    <w:p w14:paraId="1934E430"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Travail à réaliser la semaine prochaine :</w:t>
      </w:r>
    </w:p>
    <w:p w14:paraId="1D22C79A" w14:textId="77777777" w:rsidR="00194987" w:rsidRPr="00847D12" w:rsidRDefault="00194987" w:rsidP="00194987">
      <w:pPr>
        <w:rPr>
          <w:rFonts w:ascii="Times New Roman" w:eastAsia="Times New Roman" w:hAnsi="Times New Roman" w:cs="Times New Roman"/>
          <w:sz w:val="24"/>
          <w:szCs w:val="24"/>
          <w:lang w:eastAsia="fr-FR"/>
        </w:rPr>
      </w:pPr>
    </w:p>
    <w:p w14:paraId="5A502155"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Poursuite des tâches en cours, à terminer pour mardi 22 mai 2018.</w:t>
      </w:r>
    </w:p>
    <w:p w14:paraId="4F1B912B"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6F9D0FE9"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7778500F"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5DA43760"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7FED3550"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4A233D4A"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44F32A35"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3FA7036D" w14:textId="77777777" w:rsidR="00194987" w:rsidRDefault="00194987" w:rsidP="00194987">
      <w:pPr>
        <w:tabs>
          <w:tab w:val="left" w:pos="3165"/>
        </w:tabs>
        <w:rPr>
          <w:rFonts w:ascii="Times New Roman" w:eastAsia="Times New Roman" w:hAnsi="Times New Roman" w:cs="Times New Roman"/>
          <w:sz w:val="24"/>
          <w:szCs w:val="24"/>
          <w:lang w:eastAsia="fr-FR"/>
        </w:rPr>
      </w:pPr>
    </w:p>
    <w:p w14:paraId="053B5414" w14:textId="77777777" w:rsidR="00194987" w:rsidRDefault="00194987" w:rsidP="00194987">
      <w:pPr>
        <w:spacing w:after="0" w:line="240" w:lineRule="auto"/>
        <w:jc w:val="left"/>
        <w:rPr>
          <w:rFonts w:ascii="Arial" w:eastAsia="Times New Roman" w:hAnsi="Arial" w:cs="Arial"/>
          <w:b/>
          <w:bCs/>
          <w:color w:val="000000"/>
          <w:szCs w:val="22"/>
          <w:lang w:eastAsia="fr-FR"/>
        </w:rPr>
      </w:pPr>
    </w:p>
    <w:p w14:paraId="501530D2" w14:textId="77777777" w:rsidR="00194987" w:rsidRDefault="00194987" w:rsidP="00194987">
      <w:pPr>
        <w:jc w:val="left"/>
        <w:rPr>
          <w:rFonts w:ascii="Arial" w:eastAsia="Times New Roman" w:hAnsi="Arial" w:cs="Arial"/>
          <w:b/>
          <w:bCs/>
          <w:color w:val="000000"/>
          <w:szCs w:val="22"/>
          <w:lang w:eastAsia="fr-FR"/>
        </w:rPr>
      </w:pPr>
      <w:r>
        <w:rPr>
          <w:rFonts w:ascii="Arial" w:eastAsia="Times New Roman" w:hAnsi="Arial" w:cs="Arial"/>
          <w:b/>
          <w:bCs/>
          <w:color w:val="000000"/>
          <w:szCs w:val="22"/>
          <w:lang w:eastAsia="fr-FR"/>
        </w:rPr>
        <w:br w:type="page"/>
      </w:r>
    </w:p>
    <w:p w14:paraId="57FED2E9" w14:textId="77777777" w:rsidR="00194987" w:rsidRPr="00847D12" w:rsidRDefault="00194987" w:rsidP="00194987">
      <w:pPr>
        <w:pStyle w:val="Titre3"/>
        <w:rPr>
          <w:rFonts w:ascii="Times New Roman" w:eastAsia="Times New Roman" w:hAnsi="Times New Roman" w:cs="Times New Roman"/>
          <w:sz w:val="24"/>
          <w:szCs w:val="24"/>
          <w:lang w:eastAsia="fr-FR"/>
        </w:rPr>
      </w:pPr>
      <w:bookmarkStart w:id="173" w:name="_Toc516066240"/>
      <w:r w:rsidRPr="00847D12">
        <w:rPr>
          <w:rFonts w:eastAsia="Times New Roman"/>
          <w:lang w:eastAsia="fr-FR"/>
        </w:rPr>
        <w:t xml:space="preserve">Compte rendu réunion </w:t>
      </w:r>
      <w:r w:rsidR="00FC006A">
        <w:rPr>
          <w:rFonts w:eastAsia="Times New Roman"/>
          <w:lang w:eastAsia="fr-FR"/>
        </w:rPr>
        <w:t>du</w:t>
      </w:r>
      <w:r w:rsidRPr="00847D12">
        <w:rPr>
          <w:rFonts w:eastAsia="Times New Roman"/>
          <w:lang w:eastAsia="fr-FR"/>
        </w:rPr>
        <w:t xml:space="preserve"> 23/05/2018</w:t>
      </w:r>
      <w:bookmarkEnd w:id="173"/>
      <w:r w:rsidRPr="00847D12">
        <w:rPr>
          <w:rFonts w:eastAsia="Times New Roman"/>
          <w:lang w:eastAsia="fr-FR"/>
        </w:rPr>
        <w:t xml:space="preserve"> </w:t>
      </w:r>
    </w:p>
    <w:p w14:paraId="65EE20B0" w14:textId="77777777" w:rsidR="00194987" w:rsidRPr="00847D12" w:rsidRDefault="00194987" w:rsidP="00194987">
      <w:pPr>
        <w:spacing w:after="0" w:line="240" w:lineRule="auto"/>
        <w:jc w:val="left"/>
        <w:rPr>
          <w:rFonts w:ascii="Times New Roman" w:eastAsia="Times New Roman" w:hAnsi="Times New Roman" w:cs="Times New Roman"/>
          <w:sz w:val="24"/>
          <w:szCs w:val="24"/>
          <w:lang w:eastAsia="fr-FR"/>
        </w:rPr>
      </w:pPr>
    </w:p>
    <w:p w14:paraId="7B68FD4A"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 xml:space="preserve">Participants </w:t>
      </w:r>
      <w:r w:rsidRPr="00847D12">
        <w:rPr>
          <w:rFonts w:eastAsia="Times New Roman"/>
          <w:lang w:eastAsia="fr-FR"/>
        </w:rPr>
        <w:t>: Julien, Thomas, Alexis</w:t>
      </w:r>
    </w:p>
    <w:p w14:paraId="05C9FBAB" w14:textId="77777777" w:rsidR="00194987" w:rsidRPr="00847D12" w:rsidRDefault="00194987" w:rsidP="00194987">
      <w:pPr>
        <w:rPr>
          <w:rFonts w:ascii="Times New Roman" w:eastAsia="Times New Roman" w:hAnsi="Times New Roman" w:cs="Times New Roman"/>
          <w:sz w:val="24"/>
          <w:szCs w:val="24"/>
          <w:lang w:eastAsia="fr-FR"/>
        </w:rPr>
      </w:pPr>
    </w:p>
    <w:p w14:paraId="30C8854C"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 xml:space="preserve">Sujet </w:t>
      </w:r>
      <w:r w:rsidRPr="00847D12">
        <w:rPr>
          <w:rFonts w:eastAsia="Times New Roman"/>
          <w:lang w:eastAsia="fr-FR"/>
        </w:rPr>
        <w:t>: Support de présentation et remise en forme des documents</w:t>
      </w:r>
    </w:p>
    <w:p w14:paraId="17AE749A" w14:textId="77777777" w:rsidR="00194987" w:rsidRPr="00847D12" w:rsidRDefault="00194987" w:rsidP="00194987">
      <w:pPr>
        <w:rPr>
          <w:rFonts w:ascii="Times New Roman" w:eastAsia="Times New Roman" w:hAnsi="Times New Roman" w:cs="Times New Roman"/>
          <w:sz w:val="24"/>
          <w:szCs w:val="24"/>
          <w:lang w:eastAsia="fr-FR"/>
        </w:rPr>
      </w:pPr>
    </w:p>
    <w:p w14:paraId="1ABBF012"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Déroulé de la réunion :</w:t>
      </w:r>
    </w:p>
    <w:p w14:paraId="36F597E4" w14:textId="77777777" w:rsidR="00194987" w:rsidRPr="00847D12" w:rsidRDefault="00194987" w:rsidP="00194987">
      <w:pPr>
        <w:rPr>
          <w:rFonts w:ascii="Times New Roman" w:eastAsia="Times New Roman" w:hAnsi="Times New Roman" w:cs="Times New Roman"/>
          <w:sz w:val="24"/>
          <w:szCs w:val="24"/>
          <w:lang w:eastAsia="fr-FR"/>
        </w:rPr>
      </w:pPr>
    </w:p>
    <w:p w14:paraId="06D0C5E5"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Avancement :</w:t>
      </w:r>
    </w:p>
    <w:p w14:paraId="1244A149" w14:textId="77777777" w:rsidR="00194987" w:rsidRPr="00847D12" w:rsidRDefault="00194987" w:rsidP="00194987">
      <w:pPr>
        <w:rPr>
          <w:rFonts w:ascii="Times New Roman" w:eastAsia="Times New Roman" w:hAnsi="Times New Roman" w:cs="Times New Roman"/>
          <w:sz w:val="24"/>
          <w:szCs w:val="24"/>
          <w:lang w:eastAsia="fr-FR"/>
        </w:rPr>
      </w:pPr>
    </w:p>
    <w:p w14:paraId="6DEC1EBF"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 xml:space="preserve">Thomas : </w:t>
      </w:r>
    </w:p>
    <w:p w14:paraId="16646C31" w14:textId="77777777" w:rsidR="00194987" w:rsidRPr="00847D12" w:rsidRDefault="00194987" w:rsidP="00194987">
      <w:pPr>
        <w:rPr>
          <w:rFonts w:eastAsia="Times New Roman"/>
          <w:lang w:eastAsia="fr-FR"/>
        </w:rPr>
      </w:pPr>
      <w:r w:rsidRPr="00847D12">
        <w:rPr>
          <w:rFonts w:eastAsia="Times New Roman"/>
          <w:lang w:eastAsia="fr-FR"/>
        </w:rPr>
        <w:t>Remise en forme des documents : travail réalisé à 80%, il reste quelques tableaux à remettre en forme ainsi que les annexes à intégrer au document...</w:t>
      </w:r>
    </w:p>
    <w:p w14:paraId="25974F5F" w14:textId="77777777" w:rsidR="00194987" w:rsidRPr="00847D12" w:rsidRDefault="00194987" w:rsidP="00194987">
      <w:pPr>
        <w:rPr>
          <w:rFonts w:ascii="Times New Roman" w:eastAsia="Times New Roman" w:hAnsi="Times New Roman" w:cs="Times New Roman"/>
          <w:sz w:val="24"/>
          <w:szCs w:val="24"/>
          <w:lang w:eastAsia="fr-FR"/>
        </w:rPr>
      </w:pPr>
    </w:p>
    <w:p w14:paraId="38CCB280"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 xml:space="preserve">Julien et Alexis : </w:t>
      </w:r>
    </w:p>
    <w:p w14:paraId="1FE89AD0" w14:textId="77777777" w:rsidR="00194987" w:rsidRPr="00847D12" w:rsidRDefault="00194987" w:rsidP="00194987">
      <w:pPr>
        <w:rPr>
          <w:rFonts w:eastAsia="Times New Roman"/>
          <w:lang w:eastAsia="fr-FR"/>
        </w:rPr>
      </w:pPr>
      <w:r w:rsidRPr="00847D12">
        <w:rPr>
          <w:rFonts w:eastAsia="Times New Roman"/>
          <w:lang w:eastAsia="fr-FR"/>
        </w:rPr>
        <w:t>Support de présentation visuelle : travail réalisé à 80%. Il reste la visualisation de la gestion des risques ainsi que les commentaires.</w:t>
      </w:r>
    </w:p>
    <w:p w14:paraId="3987EDE3" w14:textId="77777777" w:rsidR="00194987" w:rsidRPr="00847D12" w:rsidRDefault="00194987" w:rsidP="00194987">
      <w:pPr>
        <w:rPr>
          <w:rFonts w:ascii="Times New Roman" w:eastAsia="Times New Roman" w:hAnsi="Times New Roman" w:cs="Times New Roman"/>
          <w:sz w:val="24"/>
          <w:szCs w:val="24"/>
          <w:lang w:eastAsia="fr-FR"/>
        </w:rPr>
      </w:pPr>
    </w:p>
    <w:p w14:paraId="2EBDEC84"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Nous avons présenté en détails les travaux réalisés, nous les avons améliorés. Plusieurs points sont à affiner. Retard dans la réalisation des tâches. Nous ne pouvons tolérer aucun retard lors du prochain sprint. Remise du livrable dans 2 semaines, il nous restera qu’une semaine pour la préparation de la préparation.</w:t>
      </w:r>
    </w:p>
    <w:p w14:paraId="47274FA1" w14:textId="77777777" w:rsidR="00194987" w:rsidRPr="00847D12" w:rsidRDefault="00194987" w:rsidP="00194987">
      <w:pPr>
        <w:rPr>
          <w:rFonts w:ascii="Times New Roman" w:eastAsia="Times New Roman" w:hAnsi="Times New Roman" w:cs="Times New Roman"/>
          <w:sz w:val="24"/>
          <w:szCs w:val="24"/>
          <w:lang w:eastAsia="fr-FR"/>
        </w:rPr>
      </w:pPr>
    </w:p>
    <w:p w14:paraId="4A26BEDC"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Travail à réaliser la semaine prochaine :</w:t>
      </w:r>
    </w:p>
    <w:p w14:paraId="4B74E2ED" w14:textId="77777777" w:rsidR="00194987" w:rsidRPr="00847D12" w:rsidRDefault="00194987" w:rsidP="00194987">
      <w:pPr>
        <w:rPr>
          <w:rFonts w:ascii="Times New Roman" w:eastAsia="Times New Roman" w:hAnsi="Times New Roman" w:cs="Times New Roman"/>
          <w:sz w:val="24"/>
          <w:szCs w:val="24"/>
          <w:lang w:eastAsia="fr-FR"/>
        </w:rPr>
      </w:pPr>
    </w:p>
    <w:p w14:paraId="5E32723E" w14:textId="77777777" w:rsidR="00194987" w:rsidRPr="00847D12" w:rsidRDefault="00194987" w:rsidP="00194987">
      <w:pPr>
        <w:rPr>
          <w:rFonts w:ascii="Times New Roman" w:eastAsia="Times New Roman" w:hAnsi="Times New Roman" w:cs="Times New Roman"/>
          <w:sz w:val="24"/>
          <w:szCs w:val="24"/>
          <w:lang w:eastAsia="fr-FR"/>
        </w:rPr>
      </w:pPr>
      <w:r w:rsidRPr="00847D12">
        <w:rPr>
          <w:rFonts w:eastAsia="Times New Roman"/>
          <w:lang w:eastAsia="fr-FR"/>
        </w:rPr>
        <w:t>Report des tâches en cours, à terminer pour mardi 29 mai 2018 :</w:t>
      </w:r>
    </w:p>
    <w:p w14:paraId="50558DB0" w14:textId="77777777" w:rsidR="00194987" w:rsidRPr="00847D12" w:rsidRDefault="00194987" w:rsidP="00194987">
      <w:pPr>
        <w:rPr>
          <w:rFonts w:eastAsia="Times New Roman"/>
          <w:lang w:eastAsia="fr-FR"/>
        </w:rPr>
      </w:pPr>
      <w:r w:rsidRPr="00847D12">
        <w:rPr>
          <w:rFonts w:eastAsia="Times New Roman"/>
          <w:u w:val="single"/>
          <w:lang w:eastAsia="fr-FR"/>
        </w:rPr>
        <w:t xml:space="preserve">Thomas </w:t>
      </w:r>
      <w:r w:rsidRPr="00847D12">
        <w:rPr>
          <w:rFonts w:eastAsia="Times New Roman"/>
          <w:lang w:eastAsia="fr-FR"/>
        </w:rPr>
        <w:t>: Remise en forme des documents (suivi des risques, annexes, suivi de la planification, introduction, tableaux dans la gestion des coûts et affiner le budget prévisionnel, sectionner le diagramme de Gantt, phrase d’introduction dans les enjeux, références dans le tableau des besoins fonctionnels, calculs plus développés pour les niveaux de risques).</w:t>
      </w:r>
    </w:p>
    <w:p w14:paraId="7D29789E" w14:textId="77777777" w:rsidR="00194987" w:rsidRPr="00847D12" w:rsidRDefault="00194987" w:rsidP="00194987">
      <w:pPr>
        <w:rPr>
          <w:rFonts w:eastAsia="Times New Roman"/>
          <w:lang w:eastAsia="fr-FR"/>
        </w:rPr>
      </w:pPr>
      <w:r w:rsidRPr="00847D12">
        <w:rPr>
          <w:rFonts w:eastAsia="Times New Roman"/>
          <w:u w:val="single"/>
          <w:lang w:eastAsia="fr-FR"/>
        </w:rPr>
        <w:t xml:space="preserve">Julien </w:t>
      </w:r>
      <w:r w:rsidRPr="00847D12">
        <w:rPr>
          <w:rFonts w:eastAsia="Times New Roman"/>
          <w:lang w:eastAsia="fr-FR"/>
        </w:rPr>
        <w:t>: support de présentation (gestion des risques et commentaires), trouver un devis d’audit de sécurité pour la gestion des coûts et des risques.</w:t>
      </w:r>
    </w:p>
    <w:p w14:paraId="3B0543E1" w14:textId="77777777" w:rsidR="00194987" w:rsidRPr="00375FAE" w:rsidRDefault="00194987" w:rsidP="00194987">
      <w:pPr>
        <w:rPr>
          <w:rFonts w:ascii="Times New Roman" w:eastAsia="Times New Roman" w:hAnsi="Times New Roman" w:cs="Times New Roman"/>
          <w:sz w:val="24"/>
          <w:szCs w:val="24"/>
          <w:lang w:eastAsia="fr-FR"/>
        </w:rPr>
      </w:pPr>
      <w:r w:rsidRPr="00847D12">
        <w:rPr>
          <w:rFonts w:eastAsia="Times New Roman"/>
          <w:u w:val="single"/>
          <w:lang w:eastAsia="fr-FR"/>
        </w:rPr>
        <w:t xml:space="preserve">Alexis </w:t>
      </w:r>
      <w:r w:rsidRPr="00847D12">
        <w:rPr>
          <w:rFonts w:eastAsia="Times New Roman"/>
          <w:lang w:eastAsia="fr-FR"/>
        </w:rPr>
        <w:t>: Finaliser la présentation ainsi que les commentaires, insérer plus de dynamisme dans les slides, revoir les tableaux en schémas.</w:t>
      </w:r>
    </w:p>
    <w:p w14:paraId="5409D997" w14:textId="77777777" w:rsidR="00194987" w:rsidRDefault="00194987">
      <w:pPr>
        <w:jc w:val="left"/>
        <w:rPr>
          <w:rFonts w:ascii="Times New Roman" w:eastAsia="Times New Roman" w:hAnsi="Times New Roman" w:cs="Times New Roman"/>
          <w:color w:val="2F5496" w:themeColor="accent1" w:themeShade="BF"/>
          <w:sz w:val="24"/>
          <w:szCs w:val="24"/>
          <w:lang w:eastAsia="fr-FR"/>
        </w:rPr>
      </w:pPr>
      <w:r>
        <w:rPr>
          <w:rFonts w:ascii="Times New Roman" w:eastAsia="Times New Roman" w:hAnsi="Times New Roman" w:cs="Times New Roman"/>
          <w:sz w:val="24"/>
          <w:szCs w:val="24"/>
          <w:lang w:eastAsia="fr-FR"/>
        </w:rPr>
        <w:br w:type="page"/>
      </w:r>
    </w:p>
    <w:p w14:paraId="18ED614E" w14:textId="77777777" w:rsidR="00194987" w:rsidRPr="00847D12" w:rsidRDefault="00194987" w:rsidP="00194987">
      <w:pPr>
        <w:pStyle w:val="Titre3"/>
        <w:rPr>
          <w:rFonts w:ascii="Times New Roman" w:eastAsia="Times New Roman" w:hAnsi="Times New Roman" w:cs="Times New Roman"/>
          <w:sz w:val="24"/>
          <w:szCs w:val="24"/>
          <w:lang w:eastAsia="fr-FR"/>
        </w:rPr>
      </w:pPr>
      <w:bookmarkStart w:id="174" w:name="_Toc516066241"/>
      <w:r w:rsidRPr="00847D12">
        <w:rPr>
          <w:rFonts w:eastAsia="Times New Roman"/>
          <w:lang w:eastAsia="fr-FR"/>
        </w:rPr>
        <w:t xml:space="preserve">Compte rendu réunion </w:t>
      </w:r>
      <w:r w:rsidR="00FC006A">
        <w:rPr>
          <w:rFonts w:eastAsia="Times New Roman"/>
          <w:lang w:eastAsia="fr-FR"/>
        </w:rPr>
        <w:t>du</w:t>
      </w:r>
      <w:r w:rsidRPr="00847D12">
        <w:rPr>
          <w:rFonts w:eastAsia="Times New Roman"/>
          <w:lang w:eastAsia="fr-FR"/>
        </w:rPr>
        <w:t xml:space="preserve"> </w:t>
      </w:r>
      <w:r>
        <w:rPr>
          <w:rFonts w:eastAsia="Times New Roman"/>
          <w:lang w:eastAsia="fr-FR"/>
        </w:rPr>
        <w:t>30</w:t>
      </w:r>
      <w:r w:rsidRPr="00847D12">
        <w:rPr>
          <w:rFonts w:eastAsia="Times New Roman"/>
          <w:lang w:eastAsia="fr-FR"/>
        </w:rPr>
        <w:t>/05/2018</w:t>
      </w:r>
      <w:bookmarkEnd w:id="174"/>
      <w:r w:rsidRPr="00847D12">
        <w:rPr>
          <w:rFonts w:eastAsia="Times New Roman"/>
          <w:lang w:eastAsia="fr-FR"/>
        </w:rPr>
        <w:t xml:space="preserve"> </w:t>
      </w:r>
    </w:p>
    <w:p w14:paraId="65BAB2F1" w14:textId="77777777" w:rsidR="002125E0" w:rsidRDefault="002125E0" w:rsidP="007E7165">
      <w:pPr>
        <w:rPr>
          <w:rFonts w:eastAsia="Times New Roman"/>
          <w:lang w:eastAsia="fr-FR"/>
        </w:rPr>
      </w:pPr>
    </w:p>
    <w:p w14:paraId="466FBDF0" w14:textId="77777777" w:rsidR="007E7165" w:rsidRPr="00847D12" w:rsidRDefault="007E7165" w:rsidP="007E7165">
      <w:pPr>
        <w:rPr>
          <w:rFonts w:ascii="Times New Roman" w:eastAsia="Times New Roman" w:hAnsi="Times New Roman" w:cs="Times New Roman"/>
          <w:sz w:val="24"/>
          <w:szCs w:val="24"/>
          <w:lang w:eastAsia="fr-FR"/>
        </w:rPr>
      </w:pPr>
      <w:r w:rsidRPr="00847D12">
        <w:rPr>
          <w:rFonts w:eastAsia="Times New Roman"/>
          <w:u w:val="single"/>
          <w:lang w:eastAsia="fr-FR"/>
        </w:rPr>
        <w:t xml:space="preserve">Participants </w:t>
      </w:r>
      <w:r w:rsidRPr="00847D12">
        <w:rPr>
          <w:rFonts w:eastAsia="Times New Roman"/>
          <w:lang w:eastAsia="fr-FR"/>
        </w:rPr>
        <w:t>: Julien, Thomas, Alexis</w:t>
      </w:r>
    </w:p>
    <w:p w14:paraId="47D679BA" w14:textId="77777777" w:rsidR="007E7165" w:rsidRPr="00847D12" w:rsidRDefault="007E7165" w:rsidP="007E7165">
      <w:pPr>
        <w:rPr>
          <w:rFonts w:ascii="Times New Roman" w:eastAsia="Times New Roman" w:hAnsi="Times New Roman" w:cs="Times New Roman"/>
          <w:sz w:val="24"/>
          <w:szCs w:val="24"/>
          <w:lang w:eastAsia="fr-FR"/>
        </w:rPr>
      </w:pPr>
    </w:p>
    <w:p w14:paraId="0A08B0BC" w14:textId="77777777" w:rsidR="007E7165" w:rsidRPr="00847D12" w:rsidRDefault="007E7165" w:rsidP="007E7165">
      <w:pPr>
        <w:rPr>
          <w:rFonts w:ascii="Times New Roman" w:eastAsia="Times New Roman" w:hAnsi="Times New Roman" w:cs="Times New Roman"/>
          <w:sz w:val="24"/>
          <w:szCs w:val="24"/>
          <w:lang w:eastAsia="fr-FR"/>
        </w:rPr>
      </w:pPr>
      <w:r w:rsidRPr="00847D12">
        <w:rPr>
          <w:rFonts w:eastAsia="Times New Roman"/>
          <w:u w:val="single"/>
          <w:lang w:eastAsia="fr-FR"/>
        </w:rPr>
        <w:t xml:space="preserve">Sujet </w:t>
      </w:r>
      <w:r w:rsidRPr="00847D12">
        <w:rPr>
          <w:rFonts w:eastAsia="Times New Roman"/>
          <w:lang w:eastAsia="fr-FR"/>
        </w:rPr>
        <w:t>: Support de présentation et remise en forme des documents</w:t>
      </w:r>
    </w:p>
    <w:p w14:paraId="0A70DFD0" w14:textId="77777777" w:rsidR="007E7165" w:rsidRPr="00847D12" w:rsidRDefault="007E7165" w:rsidP="007E7165">
      <w:pPr>
        <w:rPr>
          <w:rFonts w:ascii="Times New Roman" w:eastAsia="Times New Roman" w:hAnsi="Times New Roman" w:cs="Times New Roman"/>
          <w:sz w:val="24"/>
          <w:szCs w:val="24"/>
          <w:lang w:eastAsia="fr-FR"/>
        </w:rPr>
      </w:pPr>
    </w:p>
    <w:p w14:paraId="2746D4ED" w14:textId="77777777" w:rsidR="007E7165" w:rsidRPr="00847D12" w:rsidRDefault="007E7165" w:rsidP="007E7165">
      <w:pPr>
        <w:rPr>
          <w:rFonts w:ascii="Times New Roman" w:eastAsia="Times New Roman" w:hAnsi="Times New Roman" w:cs="Times New Roman"/>
          <w:sz w:val="24"/>
          <w:szCs w:val="24"/>
          <w:lang w:eastAsia="fr-FR"/>
        </w:rPr>
      </w:pPr>
      <w:r w:rsidRPr="00847D12">
        <w:rPr>
          <w:rFonts w:eastAsia="Times New Roman"/>
          <w:u w:val="single"/>
          <w:lang w:eastAsia="fr-FR"/>
        </w:rPr>
        <w:t>Déroulé de la réunion :</w:t>
      </w:r>
    </w:p>
    <w:p w14:paraId="636361EF" w14:textId="77777777" w:rsidR="007E7165" w:rsidRDefault="007E7165" w:rsidP="007E7165">
      <w:pPr>
        <w:rPr>
          <w:rFonts w:eastAsia="Times New Roman"/>
          <w:lang w:eastAsia="fr-FR"/>
        </w:rPr>
      </w:pPr>
      <w:r>
        <w:rPr>
          <w:rFonts w:eastAsia="Times New Roman"/>
          <w:lang w:eastAsia="fr-FR"/>
        </w:rPr>
        <w:t xml:space="preserve">Avancement : </w:t>
      </w:r>
    </w:p>
    <w:p w14:paraId="76B105DB" w14:textId="77777777" w:rsidR="007E7165" w:rsidRDefault="007E7165" w:rsidP="007E7165">
      <w:pPr>
        <w:rPr>
          <w:rFonts w:eastAsia="Times New Roman"/>
          <w:lang w:eastAsia="fr-FR"/>
        </w:rPr>
      </w:pPr>
      <w:r>
        <w:rPr>
          <w:rFonts w:eastAsia="Times New Roman"/>
          <w:lang w:eastAsia="fr-FR"/>
        </w:rPr>
        <w:t xml:space="preserve">Thomas : </w:t>
      </w:r>
    </w:p>
    <w:p w14:paraId="003AA251" w14:textId="77777777" w:rsidR="007E7165" w:rsidRDefault="007E7165" w:rsidP="007E7165">
      <w:pPr>
        <w:rPr>
          <w:rFonts w:eastAsia="Times New Roman"/>
          <w:lang w:eastAsia="fr-FR"/>
        </w:rPr>
      </w:pPr>
      <w:r>
        <w:rPr>
          <w:rFonts w:eastAsia="Times New Roman"/>
          <w:lang w:eastAsia="fr-FR"/>
        </w:rPr>
        <w:t>Le document du livrable 1 est terminé.</w:t>
      </w:r>
    </w:p>
    <w:p w14:paraId="6471A55C" w14:textId="77777777" w:rsidR="007E7165" w:rsidRDefault="007E7165" w:rsidP="007E7165">
      <w:pPr>
        <w:rPr>
          <w:rFonts w:eastAsia="Times New Roman"/>
          <w:lang w:eastAsia="fr-FR"/>
        </w:rPr>
      </w:pPr>
    </w:p>
    <w:p w14:paraId="76E1B381" w14:textId="77777777" w:rsidR="007E7165" w:rsidRDefault="007E7165" w:rsidP="007E7165">
      <w:pPr>
        <w:rPr>
          <w:rFonts w:eastAsia="Times New Roman"/>
          <w:lang w:eastAsia="fr-FR"/>
        </w:rPr>
      </w:pPr>
      <w:r>
        <w:rPr>
          <w:rFonts w:eastAsia="Times New Roman"/>
          <w:lang w:eastAsia="fr-FR"/>
        </w:rPr>
        <w:t>Julien et Alexis :</w:t>
      </w:r>
    </w:p>
    <w:p w14:paraId="4BB05878" w14:textId="77777777" w:rsidR="007E7165" w:rsidRDefault="007E7165" w:rsidP="007E7165">
      <w:pPr>
        <w:rPr>
          <w:rFonts w:eastAsia="Times New Roman"/>
          <w:lang w:eastAsia="fr-FR"/>
        </w:rPr>
      </w:pPr>
      <w:r>
        <w:rPr>
          <w:rFonts w:eastAsia="Times New Roman"/>
          <w:lang w:eastAsia="fr-FR"/>
        </w:rPr>
        <w:t>Il reste quelques ajustements que nous verrons ensemble afin que chacun soit à l’aise avec sa partie.</w:t>
      </w:r>
    </w:p>
    <w:p w14:paraId="473ED021" w14:textId="77777777" w:rsidR="007E7165" w:rsidRDefault="007E7165" w:rsidP="007E7165">
      <w:pPr>
        <w:rPr>
          <w:rFonts w:eastAsia="Times New Roman"/>
          <w:lang w:eastAsia="fr-FR"/>
        </w:rPr>
      </w:pPr>
    </w:p>
    <w:p w14:paraId="4FC36857" w14:textId="77777777" w:rsidR="007E7165" w:rsidRDefault="007E7165" w:rsidP="007E7165">
      <w:pPr>
        <w:rPr>
          <w:rFonts w:eastAsia="Times New Roman"/>
          <w:u w:val="single"/>
          <w:lang w:eastAsia="fr-FR"/>
        </w:rPr>
      </w:pPr>
      <w:r w:rsidRPr="00847D12">
        <w:rPr>
          <w:rFonts w:eastAsia="Times New Roman"/>
          <w:u w:val="single"/>
          <w:lang w:eastAsia="fr-FR"/>
        </w:rPr>
        <w:t>Travail à réaliser la semaine prochaine :</w:t>
      </w:r>
    </w:p>
    <w:p w14:paraId="1686B018" w14:textId="77777777" w:rsidR="007E7165" w:rsidRPr="00847D12" w:rsidRDefault="007E7165" w:rsidP="007E7165">
      <w:pPr>
        <w:rPr>
          <w:rFonts w:ascii="Times New Roman" w:eastAsia="Times New Roman" w:hAnsi="Times New Roman" w:cs="Times New Roman"/>
          <w:sz w:val="24"/>
          <w:szCs w:val="24"/>
          <w:lang w:eastAsia="fr-FR"/>
        </w:rPr>
      </w:pPr>
    </w:p>
    <w:p w14:paraId="481E3E11" w14:textId="77777777" w:rsidR="007E7165" w:rsidRPr="002125E0" w:rsidRDefault="007E7165" w:rsidP="007E7165">
      <w:pPr>
        <w:rPr>
          <w:rFonts w:eastAsia="Times New Roman"/>
          <w:lang w:eastAsia="fr-FR"/>
        </w:rPr>
      </w:pPr>
      <w:r>
        <w:rPr>
          <w:rFonts w:eastAsia="Times New Roman"/>
          <w:lang w:eastAsia="fr-FR"/>
        </w:rPr>
        <w:t>Préparation à la soutenance et remise du livrable.</w:t>
      </w:r>
    </w:p>
    <w:sectPr w:rsidR="007E7165" w:rsidRPr="002125E0" w:rsidSect="003E7CBF">
      <w:pgSz w:w="11906" w:h="16838"/>
      <w:pgMar w:top="1417" w:right="1417" w:bottom="1417" w:left="1417" w:header="708" w:footer="708" w:gutter="0"/>
      <w:pgNumType w:fmt="upperRoman"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10F80" w14:textId="77777777" w:rsidR="00314BB8" w:rsidRDefault="00314BB8" w:rsidP="002A6471">
      <w:pPr>
        <w:spacing w:after="0" w:line="240" w:lineRule="auto"/>
      </w:pPr>
      <w:r>
        <w:separator/>
      </w:r>
    </w:p>
  </w:endnote>
  <w:endnote w:type="continuationSeparator" w:id="0">
    <w:p w14:paraId="0F109CD9" w14:textId="77777777" w:rsidR="00314BB8" w:rsidRDefault="00314BB8" w:rsidP="002A6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5D77" w14:textId="77777777" w:rsidR="00944139" w:rsidRDefault="00944139">
    <w:pPr>
      <w:jc w:val="right"/>
    </w:pPr>
  </w:p>
  <w:p w14:paraId="69DA5DEB" w14:textId="77777777" w:rsidR="00944139" w:rsidRDefault="00944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12A" w14:textId="77777777" w:rsidR="00944139" w:rsidRDefault="00944139" w:rsidP="00320469">
    <w:pPr>
      <w:tabs>
        <w:tab w:val="left" w:pos="1708"/>
        <w:tab w:val="right" w:pos="9072"/>
      </w:tabs>
      <w:jc w:val="left"/>
    </w:pPr>
    <w:r>
      <w:rPr>
        <w:noProof/>
      </w:rPr>
      <w:drawing>
        <wp:inline distT="0" distB="0" distL="0" distR="0" wp14:anchorId="0B5C3062" wp14:editId="6AB8C36A">
          <wp:extent cx="862608" cy="438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Capture 28 - Votre modèle de logo g_ - https___www.freelogoservices.com_fr_notice_446790024.png"/>
                  <pic:cNvPicPr/>
                </pic:nvPicPr>
                <pic:blipFill>
                  <a:blip r:embed="rId1">
                    <a:extLst>
                      <a:ext uri="{28A0092B-C50C-407E-A947-70E740481C1C}">
                        <a14:useLocalDpi xmlns:a14="http://schemas.microsoft.com/office/drawing/2010/main" val="0"/>
                      </a:ext>
                    </a:extLst>
                  </a:blip>
                  <a:stretch>
                    <a:fillRect/>
                  </a:stretch>
                </pic:blipFill>
                <pic:spPr>
                  <a:xfrm>
                    <a:off x="0" y="0"/>
                    <a:ext cx="862886" cy="438291"/>
                  </a:xfrm>
                  <a:prstGeom prst="rect">
                    <a:avLst/>
                  </a:prstGeom>
                </pic:spPr>
              </pic:pic>
            </a:graphicData>
          </a:graphic>
        </wp:inline>
      </w:drawing>
    </w:r>
    <w:sdt>
      <w:sdtPr>
        <w:id w:val="681329936"/>
        <w:docPartObj>
          <w:docPartGallery w:val="Page Numbers (Bottom of Page)"/>
          <w:docPartUnique/>
        </w:docPartObj>
      </w:sdtPr>
      <w:sdtContent>
        <w:r>
          <w:tab/>
        </w:r>
        <w:sdt>
          <w:sdtPr>
            <w:alias w:val="Auteur "/>
            <w:tag w:val=""/>
            <w:id w:val="-167647355"/>
            <w:placeholder>
              <w:docPart w:val="BE2355C7BDC24EDE92B2EEE8D01C0B52"/>
            </w:placeholder>
            <w:dataBinding w:prefixMappings="xmlns:ns0='http://purl.org/dc/elements/1.1/' xmlns:ns1='http://schemas.openxmlformats.org/package/2006/metadata/core-properties' " w:xpath="/ns1:coreProperties[1]/ns0:creator[1]" w:storeItemID="{6C3C8BC8-F283-45AE-878A-BAB7291924A1}"/>
            <w:text/>
          </w:sdtPr>
          <w:sdtContent>
            <w:r>
              <w:t>Sutre Thomas – Aubry Alexis – Hellio Julien</w:t>
            </w:r>
          </w:sdtContent>
        </w:sdt>
        <w:r>
          <w:tab/>
        </w:r>
        <w:r>
          <w:fldChar w:fldCharType="begin"/>
        </w:r>
        <w:r>
          <w:instrText>PAGE   \* MERGEFORMAT</w:instrText>
        </w:r>
        <w:r>
          <w:fldChar w:fldCharType="separate"/>
        </w:r>
        <w:r>
          <w:t>2</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768012"/>
      <w:docPartObj>
        <w:docPartGallery w:val="Page Numbers (Bottom of Page)"/>
        <w:docPartUnique/>
      </w:docPartObj>
    </w:sdtPr>
    <w:sdtContent>
      <w:p w14:paraId="23F9F79E" w14:textId="77777777" w:rsidR="00944139" w:rsidRDefault="00944139">
        <w:pPr>
          <w:jc w:val="right"/>
        </w:pPr>
        <w:r>
          <w:fldChar w:fldCharType="begin"/>
        </w:r>
        <w:r>
          <w:instrText>PAGE   \* MERGEFORMAT</w:instrText>
        </w:r>
        <w:r>
          <w:fldChar w:fldCharType="separate"/>
        </w:r>
        <w:r>
          <w:t>2</w:t>
        </w:r>
        <w:r>
          <w:fldChar w:fldCharType="end"/>
        </w:r>
      </w:p>
    </w:sdtContent>
  </w:sdt>
  <w:p w14:paraId="479D1F52" w14:textId="77777777" w:rsidR="00944139" w:rsidRDefault="009441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24DB1" w14:textId="77777777" w:rsidR="00314BB8" w:rsidRDefault="00314BB8" w:rsidP="002A6471">
      <w:pPr>
        <w:spacing w:after="0" w:line="240" w:lineRule="auto"/>
      </w:pPr>
      <w:r>
        <w:separator/>
      </w:r>
    </w:p>
  </w:footnote>
  <w:footnote w:type="continuationSeparator" w:id="0">
    <w:p w14:paraId="7D64E3B0" w14:textId="77777777" w:rsidR="00314BB8" w:rsidRDefault="00314BB8" w:rsidP="002A6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798E"/>
    <w:multiLevelType w:val="hybridMultilevel"/>
    <w:tmpl w:val="1C80C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82E3B"/>
    <w:multiLevelType w:val="hybridMultilevel"/>
    <w:tmpl w:val="93D247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6806A3"/>
    <w:multiLevelType w:val="hybridMultilevel"/>
    <w:tmpl w:val="941EC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A766F3"/>
    <w:multiLevelType w:val="hybridMultilevel"/>
    <w:tmpl w:val="83282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DC519A"/>
    <w:multiLevelType w:val="hybridMultilevel"/>
    <w:tmpl w:val="8F46F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F35AF7"/>
    <w:multiLevelType w:val="hybridMultilevel"/>
    <w:tmpl w:val="F8464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2A2FF9"/>
    <w:multiLevelType w:val="hybridMultilevel"/>
    <w:tmpl w:val="376473D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0C4F5BBC"/>
    <w:multiLevelType w:val="hybridMultilevel"/>
    <w:tmpl w:val="D29C47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2B4C3B"/>
    <w:multiLevelType w:val="hybridMultilevel"/>
    <w:tmpl w:val="61E03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8A63BC"/>
    <w:multiLevelType w:val="hybridMultilevel"/>
    <w:tmpl w:val="C25A9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DC1C70"/>
    <w:multiLevelType w:val="hybridMultilevel"/>
    <w:tmpl w:val="6F045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FE16515"/>
    <w:multiLevelType w:val="hybridMultilevel"/>
    <w:tmpl w:val="6C86E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A331CC"/>
    <w:multiLevelType w:val="hybridMultilevel"/>
    <w:tmpl w:val="1D7EE0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35B3EC1"/>
    <w:multiLevelType w:val="hybridMultilevel"/>
    <w:tmpl w:val="62643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3B37462"/>
    <w:multiLevelType w:val="hybridMultilevel"/>
    <w:tmpl w:val="4AC4A916"/>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5" w15:restartNumberingAfterBreak="0">
    <w:nsid w:val="1453759E"/>
    <w:multiLevelType w:val="hybridMultilevel"/>
    <w:tmpl w:val="E274F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48C01D9"/>
    <w:multiLevelType w:val="hybridMultilevel"/>
    <w:tmpl w:val="208AA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9656A67"/>
    <w:multiLevelType w:val="hybridMultilevel"/>
    <w:tmpl w:val="890AEC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A2953F0"/>
    <w:multiLevelType w:val="hybridMultilevel"/>
    <w:tmpl w:val="A9744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D3A771C"/>
    <w:multiLevelType w:val="hybridMultilevel"/>
    <w:tmpl w:val="9586C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ED347F9"/>
    <w:multiLevelType w:val="hybridMultilevel"/>
    <w:tmpl w:val="DAE6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19D45B4"/>
    <w:multiLevelType w:val="hybridMultilevel"/>
    <w:tmpl w:val="879833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8644CF7"/>
    <w:multiLevelType w:val="hybridMultilevel"/>
    <w:tmpl w:val="3DAC6D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A1E789A"/>
    <w:multiLevelType w:val="hybridMultilevel"/>
    <w:tmpl w:val="FB7C6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A967953"/>
    <w:multiLevelType w:val="hybridMultilevel"/>
    <w:tmpl w:val="737CFA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AA25563"/>
    <w:multiLevelType w:val="hybridMultilevel"/>
    <w:tmpl w:val="003AF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BEF2649"/>
    <w:multiLevelType w:val="hybridMultilevel"/>
    <w:tmpl w:val="DF0ECA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BF04FD0"/>
    <w:multiLevelType w:val="hybridMultilevel"/>
    <w:tmpl w:val="5A968C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D5849D0"/>
    <w:multiLevelType w:val="hybridMultilevel"/>
    <w:tmpl w:val="EAC05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E4E2AD8"/>
    <w:multiLevelType w:val="hybridMultilevel"/>
    <w:tmpl w:val="9982877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31DB6DA0"/>
    <w:multiLevelType w:val="hybridMultilevel"/>
    <w:tmpl w:val="BA4A40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2866C72"/>
    <w:multiLevelType w:val="hybridMultilevel"/>
    <w:tmpl w:val="2DDEF6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3ED460D"/>
    <w:multiLevelType w:val="hybridMultilevel"/>
    <w:tmpl w:val="23BA12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80D0B65"/>
    <w:multiLevelType w:val="hybridMultilevel"/>
    <w:tmpl w:val="B3347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F4F6EB3"/>
    <w:multiLevelType w:val="hybridMultilevel"/>
    <w:tmpl w:val="45E02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02D3E95"/>
    <w:multiLevelType w:val="hybridMultilevel"/>
    <w:tmpl w:val="44FE1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2382E8D"/>
    <w:multiLevelType w:val="hybridMultilevel"/>
    <w:tmpl w:val="2D56BC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2673C78"/>
    <w:multiLevelType w:val="hybridMultilevel"/>
    <w:tmpl w:val="F550B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5045A4E"/>
    <w:multiLevelType w:val="hybridMultilevel"/>
    <w:tmpl w:val="7A0CA6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68934CC"/>
    <w:multiLevelType w:val="hybridMultilevel"/>
    <w:tmpl w:val="55367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6D34D5B"/>
    <w:multiLevelType w:val="hybridMultilevel"/>
    <w:tmpl w:val="AB2E8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7FD766C"/>
    <w:multiLevelType w:val="hybridMultilevel"/>
    <w:tmpl w:val="A90E1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8A5186C"/>
    <w:multiLevelType w:val="hybridMultilevel"/>
    <w:tmpl w:val="559CCC36"/>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43" w15:restartNumberingAfterBreak="0">
    <w:nsid w:val="4A1E2214"/>
    <w:multiLevelType w:val="hybridMultilevel"/>
    <w:tmpl w:val="3DD21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A8233AF"/>
    <w:multiLevelType w:val="hybridMultilevel"/>
    <w:tmpl w:val="1D2684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BC62BEC"/>
    <w:multiLevelType w:val="hybridMultilevel"/>
    <w:tmpl w:val="50847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DEC1D27"/>
    <w:multiLevelType w:val="hybridMultilevel"/>
    <w:tmpl w:val="5CE4F3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FFC3551"/>
    <w:multiLevelType w:val="hybridMultilevel"/>
    <w:tmpl w:val="55D65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2C51D91"/>
    <w:multiLevelType w:val="hybridMultilevel"/>
    <w:tmpl w:val="0BA65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2DF6DCE"/>
    <w:multiLevelType w:val="hybridMultilevel"/>
    <w:tmpl w:val="6C9C1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3051AC2"/>
    <w:multiLevelType w:val="hybridMultilevel"/>
    <w:tmpl w:val="8FB222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5C65FE5"/>
    <w:multiLevelType w:val="hybridMultilevel"/>
    <w:tmpl w:val="480C4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7DF502F"/>
    <w:multiLevelType w:val="hybridMultilevel"/>
    <w:tmpl w:val="C6BEE1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7F23806"/>
    <w:multiLevelType w:val="hybridMultilevel"/>
    <w:tmpl w:val="015EE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A3D260C"/>
    <w:multiLevelType w:val="hybridMultilevel"/>
    <w:tmpl w:val="B7664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CFE525A"/>
    <w:multiLevelType w:val="hybridMultilevel"/>
    <w:tmpl w:val="155607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E85648E"/>
    <w:multiLevelType w:val="hybridMultilevel"/>
    <w:tmpl w:val="AC6654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004E3F"/>
    <w:multiLevelType w:val="hybridMultilevel"/>
    <w:tmpl w:val="B9D83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65D54A2"/>
    <w:multiLevelType w:val="hybridMultilevel"/>
    <w:tmpl w:val="0E88E3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73518D2"/>
    <w:multiLevelType w:val="hybridMultilevel"/>
    <w:tmpl w:val="D20A5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8A96847"/>
    <w:multiLevelType w:val="hybridMultilevel"/>
    <w:tmpl w:val="86DC1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8AD0E90"/>
    <w:multiLevelType w:val="hybridMultilevel"/>
    <w:tmpl w:val="BCB4E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9E830D3"/>
    <w:multiLevelType w:val="hybridMultilevel"/>
    <w:tmpl w:val="714861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3" w15:restartNumberingAfterBreak="0">
    <w:nsid w:val="6FBD0011"/>
    <w:multiLevelType w:val="hybridMultilevel"/>
    <w:tmpl w:val="3E141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04F4E35"/>
    <w:multiLevelType w:val="hybridMultilevel"/>
    <w:tmpl w:val="F7F05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64C04A5"/>
    <w:multiLevelType w:val="hybridMultilevel"/>
    <w:tmpl w:val="AE4E7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77F1C47"/>
    <w:multiLevelType w:val="hybridMultilevel"/>
    <w:tmpl w:val="3482D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AC82C2B"/>
    <w:multiLevelType w:val="hybridMultilevel"/>
    <w:tmpl w:val="7092F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C1A4FE6"/>
    <w:multiLevelType w:val="hybridMultilevel"/>
    <w:tmpl w:val="DDA22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CEE1B41"/>
    <w:multiLevelType w:val="hybridMultilevel"/>
    <w:tmpl w:val="A3E644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D7D6A55"/>
    <w:multiLevelType w:val="hybridMultilevel"/>
    <w:tmpl w:val="08448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DB55A7C"/>
    <w:multiLevelType w:val="hybridMultilevel"/>
    <w:tmpl w:val="311C4C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F5001A7"/>
    <w:multiLevelType w:val="hybridMultilevel"/>
    <w:tmpl w:val="18EA10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56"/>
  </w:num>
  <w:num w:numId="3">
    <w:abstractNumId w:val="63"/>
  </w:num>
  <w:num w:numId="4">
    <w:abstractNumId w:val="37"/>
  </w:num>
  <w:num w:numId="5">
    <w:abstractNumId w:val="39"/>
  </w:num>
  <w:num w:numId="6">
    <w:abstractNumId w:val="21"/>
  </w:num>
  <w:num w:numId="7">
    <w:abstractNumId w:val="5"/>
  </w:num>
  <w:num w:numId="8">
    <w:abstractNumId w:val="60"/>
  </w:num>
  <w:num w:numId="9">
    <w:abstractNumId w:val="49"/>
  </w:num>
  <w:num w:numId="10">
    <w:abstractNumId w:val="34"/>
  </w:num>
  <w:num w:numId="11">
    <w:abstractNumId w:val="12"/>
  </w:num>
  <w:num w:numId="12">
    <w:abstractNumId w:val="35"/>
  </w:num>
  <w:num w:numId="13">
    <w:abstractNumId w:val="22"/>
  </w:num>
  <w:num w:numId="14">
    <w:abstractNumId w:val="38"/>
  </w:num>
  <w:num w:numId="15">
    <w:abstractNumId w:val="48"/>
  </w:num>
  <w:num w:numId="16">
    <w:abstractNumId w:val="71"/>
  </w:num>
  <w:num w:numId="17">
    <w:abstractNumId w:val="30"/>
  </w:num>
  <w:num w:numId="18">
    <w:abstractNumId w:val="27"/>
  </w:num>
  <w:num w:numId="19">
    <w:abstractNumId w:val="13"/>
  </w:num>
  <w:num w:numId="20">
    <w:abstractNumId w:val="57"/>
  </w:num>
  <w:num w:numId="21">
    <w:abstractNumId w:val="68"/>
  </w:num>
  <w:num w:numId="22">
    <w:abstractNumId w:val="65"/>
  </w:num>
  <w:num w:numId="23">
    <w:abstractNumId w:val="67"/>
  </w:num>
  <w:num w:numId="24">
    <w:abstractNumId w:val="52"/>
  </w:num>
  <w:num w:numId="25">
    <w:abstractNumId w:val="15"/>
  </w:num>
  <w:num w:numId="26">
    <w:abstractNumId w:val="0"/>
  </w:num>
  <w:num w:numId="27">
    <w:abstractNumId w:val="19"/>
  </w:num>
  <w:num w:numId="28">
    <w:abstractNumId w:val="72"/>
  </w:num>
  <w:num w:numId="29">
    <w:abstractNumId w:val="18"/>
  </w:num>
  <w:num w:numId="30">
    <w:abstractNumId w:val="4"/>
  </w:num>
  <w:num w:numId="31">
    <w:abstractNumId w:val="23"/>
  </w:num>
  <w:num w:numId="32">
    <w:abstractNumId w:val="25"/>
  </w:num>
  <w:num w:numId="33">
    <w:abstractNumId w:val="42"/>
  </w:num>
  <w:num w:numId="34">
    <w:abstractNumId w:val="14"/>
  </w:num>
  <w:num w:numId="35">
    <w:abstractNumId w:val="17"/>
  </w:num>
  <w:num w:numId="36">
    <w:abstractNumId w:val="3"/>
  </w:num>
  <w:num w:numId="37">
    <w:abstractNumId w:val="8"/>
  </w:num>
  <w:num w:numId="38">
    <w:abstractNumId w:val="46"/>
  </w:num>
  <w:num w:numId="39">
    <w:abstractNumId w:val="66"/>
  </w:num>
  <w:num w:numId="40">
    <w:abstractNumId w:val="29"/>
  </w:num>
  <w:num w:numId="41">
    <w:abstractNumId w:val="44"/>
  </w:num>
  <w:num w:numId="42">
    <w:abstractNumId w:val="11"/>
  </w:num>
  <w:num w:numId="43">
    <w:abstractNumId w:val="61"/>
  </w:num>
  <w:num w:numId="44">
    <w:abstractNumId w:val="6"/>
  </w:num>
  <w:num w:numId="45">
    <w:abstractNumId w:val="62"/>
  </w:num>
  <w:num w:numId="46">
    <w:abstractNumId w:val="41"/>
  </w:num>
  <w:num w:numId="47">
    <w:abstractNumId w:val="51"/>
  </w:num>
  <w:num w:numId="48">
    <w:abstractNumId w:val="31"/>
  </w:num>
  <w:num w:numId="49">
    <w:abstractNumId w:val="2"/>
  </w:num>
  <w:num w:numId="50">
    <w:abstractNumId w:val="64"/>
  </w:num>
  <w:num w:numId="51">
    <w:abstractNumId w:val="36"/>
  </w:num>
  <w:num w:numId="52">
    <w:abstractNumId w:val="70"/>
  </w:num>
  <w:num w:numId="53">
    <w:abstractNumId w:val="47"/>
  </w:num>
  <w:num w:numId="54">
    <w:abstractNumId w:val="55"/>
  </w:num>
  <w:num w:numId="55">
    <w:abstractNumId w:val="26"/>
  </w:num>
  <w:num w:numId="56">
    <w:abstractNumId w:val="40"/>
  </w:num>
  <w:num w:numId="57">
    <w:abstractNumId w:val="10"/>
  </w:num>
  <w:num w:numId="58">
    <w:abstractNumId w:val="58"/>
  </w:num>
  <w:num w:numId="59">
    <w:abstractNumId w:val="16"/>
  </w:num>
  <w:num w:numId="60">
    <w:abstractNumId w:val="9"/>
  </w:num>
  <w:num w:numId="61">
    <w:abstractNumId w:val="69"/>
  </w:num>
  <w:num w:numId="62">
    <w:abstractNumId w:val="54"/>
  </w:num>
  <w:num w:numId="63">
    <w:abstractNumId w:val="20"/>
  </w:num>
  <w:num w:numId="64">
    <w:abstractNumId w:val="32"/>
  </w:num>
  <w:num w:numId="65">
    <w:abstractNumId w:val="45"/>
  </w:num>
  <w:num w:numId="66">
    <w:abstractNumId w:val="50"/>
  </w:num>
  <w:num w:numId="67">
    <w:abstractNumId w:val="33"/>
  </w:num>
  <w:num w:numId="68">
    <w:abstractNumId w:val="59"/>
  </w:num>
  <w:num w:numId="69">
    <w:abstractNumId w:val="1"/>
  </w:num>
  <w:num w:numId="70">
    <w:abstractNumId w:val="28"/>
  </w:num>
  <w:num w:numId="71">
    <w:abstractNumId w:val="43"/>
  </w:num>
  <w:num w:numId="72">
    <w:abstractNumId w:val="53"/>
  </w:num>
  <w:num w:numId="73">
    <w:abstractNumId w:val="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595"/>
    <w:rsid w:val="00002446"/>
    <w:rsid w:val="00003B54"/>
    <w:rsid w:val="00006F93"/>
    <w:rsid w:val="00007F3B"/>
    <w:rsid w:val="00010C3E"/>
    <w:rsid w:val="00012C15"/>
    <w:rsid w:val="00014C5F"/>
    <w:rsid w:val="0001678F"/>
    <w:rsid w:val="00020869"/>
    <w:rsid w:val="000267D9"/>
    <w:rsid w:val="00027C96"/>
    <w:rsid w:val="0003158A"/>
    <w:rsid w:val="00031AC3"/>
    <w:rsid w:val="0003284B"/>
    <w:rsid w:val="00041402"/>
    <w:rsid w:val="000436E4"/>
    <w:rsid w:val="0005127E"/>
    <w:rsid w:val="00060B1E"/>
    <w:rsid w:val="00063426"/>
    <w:rsid w:val="00064AE9"/>
    <w:rsid w:val="00065752"/>
    <w:rsid w:val="00066932"/>
    <w:rsid w:val="0008489B"/>
    <w:rsid w:val="00085F7C"/>
    <w:rsid w:val="0008702F"/>
    <w:rsid w:val="00092FD7"/>
    <w:rsid w:val="000940EF"/>
    <w:rsid w:val="00094952"/>
    <w:rsid w:val="00097AF2"/>
    <w:rsid w:val="000A068F"/>
    <w:rsid w:val="000A08B9"/>
    <w:rsid w:val="000A0A5C"/>
    <w:rsid w:val="000A6B9C"/>
    <w:rsid w:val="000A754F"/>
    <w:rsid w:val="000B1570"/>
    <w:rsid w:val="000B1FB0"/>
    <w:rsid w:val="000C56D7"/>
    <w:rsid w:val="000C665F"/>
    <w:rsid w:val="000C7723"/>
    <w:rsid w:val="000D1E83"/>
    <w:rsid w:val="000D30D3"/>
    <w:rsid w:val="000E35B1"/>
    <w:rsid w:val="000E466B"/>
    <w:rsid w:val="000E77E6"/>
    <w:rsid w:val="000F3C2D"/>
    <w:rsid w:val="000F3E24"/>
    <w:rsid w:val="000F4EFF"/>
    <w:rsid w:val="000F64E8"/>
    <w:rsid w:val="000F67CC"/>
    <w:rsid w:val="00103236"/>
    <w:rsid w:val="00103241"/>
    <w:rsid w:val="00110EE5"/>
    <w:rsid w:val="00110F8D"/>
    <w:rsid w:val="00114757"/>
    <w:rsid w:val="00117C5E"/>
    <w:rsid w:val="001205EE"/>
    <w:rsid w:val="001237F2"/>
    <w:rsid w:val="00130C08"/>
    <w:rsid w:val="00133042"/>
    <w:rsid w:val="00137DCD"/>
    <w:rsid w:val="00151551"/>
    <w:rsid w:val="00154B3D"/>
    <w:rsid w:val="00160861"/>
    <w:rsid w:val="001640AC"/>
    <w:rsid w:val="00164F88"/>
    <w:rsid w:val="00165FFE"/>
    <w:rsid w:val="00171EFF"/>
    <w:rsid w:val="00176FDC"/>
    <w:rsid w:val="0017705F"/>
    <w:rsid w:val="00182627"/>
    <w:rsid w:val="00184FC9"/>
    <w:rsid w:val="001923BA"/>
    <w:rsid w:val="00193194"/>
    <w:rsid w:val="00194987"/>
    <w:rsid w:val="001955C5"/>
    <w:rsid w:val="00196C8F"/>
    <w:rsid w:val="00196D83"/>
    <w:rsid w:val="001A2B58"/>
    <w:rsid w:val="001A368B"/>
    <w:rsid w:val="001A3694"/>
    <w:rsid w:val="001B758C"/>
    <w:rsid w:val="001C0DBA"/>
    <w:rsid w:val="001C22F0"/>
    <w:rsid w:val="001C6DC6"/>
    <w:rsid w:val="001C6E19"/>
    <w:rsid w:val="001D2C50"/>
    <w:rsid w:val="001D591C"/>
    <w:rsid w:val="001E072E"/>
    <w:rsid w:val="001E123B"/>
    <w:rsid w:val="001E18A4"/>
    <w:rsid w:val="001E1A6D"/>
    <w:rsid w:val="001E2E84"/>
    <w:rsid w:val="001E59C0"/>
    <w:rsid w:val="001E714A"/>
    <w:rsid w:val="001F4F0D"/>
    <w:rsid w:val="001F5058"/>
    <w:rsid w:val="001F5640"/>
    <w:rsid w:val="001F59AD"/>
    <w:rsid w:val="001F711A"/>
    <w:rsid w:val="00200C53"/>
    <w:rsid w:val="00202115"/>
    <w:rsid w:val="002027DE"/>
    <w:rsid w:val="00203826"/>
    <w:rsid w:val="00204808"/>
    <w:rsid w:val="00211E90"/>
    <w:rsid w:val="002125E0"/>
    <w:rsid w:val="002223CD"/>
    <w:rsid w:val="00225582"/>
    <w:rsid w:val="0022586E"/>
    <w:rsid w:val="00225E0F"/>
    <w:rsid w:val="002262AC"/>
    <w:rsid w:val="0023013D"/>
    <w:rsid w:val="00232D13"/>
    <w:rsid w:val="00234DC6"/>
    <w:rsid w:val="00245299"/>
    <w:rsid w:val="00251E85"/>
    <w:rsid w:val="00256D53"/>
    <w:rsid w:val="00257ECC"/>
    <w:rsid w:val="00260A86"/>
    <w:rsid w:val="00264F2F"/>
    <w:rsid w:val="00267C10"/>
    <w:rsid w:val="00270B42"/>
    <w:rsid w:val="00272B19"/>
    <w:rsid w:val="00280E0A"/>
    <w:rsid w:val="002813F8"/>
    <w:rsid w:val="00281AC0"/>
    <w:rsid w:val="0028247F"/>
    <w:rsid w:val="002863B5"/>
    <w:rsid w:val="00287518"/>
    <w:rsid w:val="00291D3F"/>
    <w:rsid w:val="0029422F"/>
    <w:rsid w:val="00297104"/>
    <w:rsid w:val="002A067D"/>
    <w:rsid w:val="002A08B8"/>
    <w:rsid w:val="002A0947"/>
    <w:rsid w:val="002A344E"/>
    <w:rsid w:val="002A3FA8"/>
    <w:rsid w:val="002A6471"/>
    <w:rsid w:val="002A68AF"/>
    <w:rsid w:val="002B74F7"/>
    <w:rsid w:val="002C0BEB"/>
    <w:rsid w:val="002C2B0C"/>
    <w:rsid w:val="002C3A92"/>
    <w:rsid w:val="002D0083"/>
    <w:rsid w:val="002D16A3"/>
    <w:rsid w:val="002D2E8C"/>
    <w:rsid w:val="002D4DDD"/>
    <w:rsid w:val="002E1D37"/>
    <w:rsid w:val="002E1D44"/>
    <w:rsid w:val="002E38DC"/>
    <w:rsid w:val="002E51BA"/>
    <w:rsid w:val="002E5284"/>
    <w:rsid w:val="002E7AFA"/>
    <w:rsid w:val="002F17CF"/>
    <w:rsid w:val="002F45BE"/>
    <w:rsid w:val="002F717A"/>
    <w:rsid w:val="00300BA7"/>
    <w:rsid w:val="00300E87"/>
    <w:rsid w:val="0030155B"/>
    <w:rsid w:val="00303A23"/>
    <w:rsid w:val="00303D03"/>
    <w:rsid w:val="00310D2C"/>
    <w:rsid w:val="003110C4"/>
    <w:rsid w:val="00314BB8"/>
    <w:rsid w:val="00317485"/>
    <w:rsid w:val="00320469"/>
    <w:rsid w:val="00321254"/>
    <w:rsid w:val="003259FD"/>
    <w:rsid w:val="0032706E"/>
    <w:rsid w:val="00327486"/>
    <w:rsid w:val="003333F3"/>
    <w:rsid w:val="0033515C"/>
    <w:rsid w:val="003367B8"/>
    <w:rsid w:val="00336CFE"/>
    <w:rsid w:val="003546E9"/>
    <w:rsid w:val="0035553F"/>
    <w:rsid w:val="0035575E"/>
    <w:rsid w:val="00355AE4"/>
    <w:rsid w:val="003608AA"/>
    <w:rsid w:val="00371FFE"/>
    <w:rsid w:val="00375FB1"/>
    <w:rsid w:val="003800E8"/>
    <w:rsid w:val="00380CB3"/>
    <w:rsid w:val="00382D6C"/>
    <w:rsid w:val="00384175"/>
    <w:rsid w:val="003879F0"/>
    <w:rsid w:val="003A133E"/>
    <w:rsid w:val="003B0422"/>
    <w:rsid w:val="003B57B7"/>
    <w:rsid w:val="003B7568"/>
    <w:rsid w:val="003C0066"/>
    <w:rsid w:val="003C3159"/>
    <w:rsid w:val="003C3ACA"/>
    <w:rsid w:val="003C6057"/>
    <w:rsid w:val="003D20E5"/>
    <w:rsid w:val="003D4171"/>
    <w:rsid w:val="003D781A"/>
    <w:rsid w:val="003E7CBF"/>
    <w:rsid w:val="003F1251"/>
    <w:rsid w:val="003F1396"/>
    <w:rsid w:val="004065B4"/>
    <w:rsid w:val="00411495"/>
    <w:rsid w:val="00411A21"/>
    <w:rsid w:val="004200F5"/>
    <w:rsid w:val="00422EE0"/>
    <w:rsid w:val="004315AA"/>
    <w:rsid w:val="00431CD2"/>
    <w:rsid w:val="00432194"/>
    <w:rsid w:val="00434923"/>
    <w:rsid w:val="00437BEB"/>
    <w:rsid w:val="00441670"/>
    <w:rsid w:val="00441B72"/>
    <w:rsid w:val="0045027D"/>
    <w:rsid w:val="00451F2D"/>
    <w:rsid w:val="00454012"/>
    <w:rsid w:val="0045486C"/>
    <w:rsid w:val="00463A1A"/>
    <w:rsid w:val="004642B7"/>
    <w:rsid w:val="0046555B"/>
    <w:rsid w:val="00465E5F"/>
    <w:rsid w:val="00466501"/>
    <w:rsid w:val="00466D26"/>
    <w:rsid w:val="0047015E"/>
    <w:rsid w:val="004701F9"/>
    <w:rsid w:val="0047026C"/>
    <w:rsid w:val="00473404"/>
    <w:rsid w:val="0047693F"/>
    <w:rsid w:val="00483BBD"/>
    <w:rsid w:val="004874E0"/>
    <w:rsid w:val="00490572"/>
    <w:rsid w:val="00491217"/>
    <w:rsid w:val="004A1206"/>
    <w:rsid w:val="004A34B9"/>
    <w:rsid w:val="004A4851"/>
    <w:rsid w:val="004B1084"/>
    <w:rsid w:val="004B20F6"/>
    <w:rsid w:val="004B2C0C"/>
    <w:rsid w:val="004B3BAE"/>
    <w:rsid w:val="004C41D5"/>
    <w:rsid w:val="004C545F"/>
    <w:rsid w:val="004C6390"/>
    <w:rsid w:val="004C66ED"/>
    <w:rsid w:val="004E311B"/>
    <w:rsid w:val="004E377F"/>
    <w:rsid w:val="004E419A"/>
    <w:rsid w:val="004E6BD9"/>
    <w:rsid w:val="004F2FD0"/>
    <w:rsid w:val="004F57BB"/>
    <w:rsid w:val="004F6920"/>
    <w:rsid w:val="004F6CB5"/>
    <w:rsid w:val="00503A74"/>
    <w:rsid w:val="005117B1"/>
    <w:rsid w:val="00513039"/>
    <w:rsid w:val="005134F9"/>
    <w:rsid w:val="005222ED"/>
    <w:rsid w:val="00523F2D"/>
    <w:rsid w:val="0052666B"/>
    <w:rsid w:val="00530B91"/>
    <w:rsid w:val="00532595"/>
    <w:rsid w:val="00532754"/>
    <w:rsid w:val="0053275E"/>
    <w:rsid w:val="00533949"/>
    <w:rsid w:val="00533E2C"/>
    <w:rsid w:val="005348A0"/>
    <w:rsid w:val="00541AE0"/>
    <w:rsid w:val="00563107"/>
    <w:rsid w:val="005640DB"/>
    <w:rsid w:val="0056568B"/>
    <w:rsid w:val="005658AA"/>
    <w:rsid w:val="00567FD5"/>
    <w:rsid w:val="005747F1"/>
    <w:rsid w:val="0057517E"/>
    <w:rsid w:val="00580D61"/>
    <w:rsid w:val="00584C82"/>
    <w:rsid w:val="00585A52"/>
    <w:rsid w:val="005866E3"/>
    <w:rsid w:val="00590B81"/>
    <w:rsid w:val="00594384"/>
    <w:rsid w:val="00595769"/>
    <w:rsid w:val="00597E41"/>
    <w:rsid w:val="005A3EB9"/>
    <w:rsid w:val="005B35B8"/>
    <w:rsid w:val="005C4005"/>
    <w:rsid w:val="005C54CE"/>
    <w:rsid w:val="005D0A69"/>
    <w:rsid w:val="005D5281"/>
    <w:rsid w:val="005E0C64"/>
    <w:rsid w:val="005E0F28"/>
    <w:rsid w:val="005E5E1F"/>
    <w:rsid w:val="005E7BF8"/>
    <w:rsid w:val="005F1292"/>
    <w:rsid w:val="005F4C7F"/>
    <w:rsid w:val="005F70FF"/>
    <w:rsid w:val="00602090"/>
    <w:rsid w:val="00602B57"/>
    <w:rsid w:val="0060448D"/>
    <w:rsid w:val="00610715"/>
    <w:rsid w:val="00614B8D"/>
    <w:rsid w:val="0061747B"/>
    <w:rsid w:val="0062231A"/>
    <w:rsid w:val="006232B3"/>
    <w:rsid w:val="00624E7C"/>
    <w:rsid w:val="0063578C"/>
    <w:rsid w:val="00635AFE"/>
    <w:rsid w:val="0063607F"/>
    <w:rsid w:val="00640FAC"/>
    <w:rsid w:val="0064199B"/>
    <w:rsid w:val="00641CA2"/>
    <w:rsid w:val="00645878"/>
    <w:rsid w:val="00652B9A"/>
    <w:rsid w:val="00656400"/>
    <w:rsid w:val="00657D5F"/>
    <w:rsid w:val="0066144A"/>
    <w:rsid w:val="006665B0"/>
    <w:rsid w:val="00670496"/>
    <w:rsid w:val="00673749"/>
    <w:rsid w:val="00673D74"/>
    <w:rsid w:val="00680CC6"/>
    <w:rsid w:val="00681102"/>
    <w:rsid w:val="00683B07"/>
    <w:rsid w:val="006919C5"/>
    <w:rsid w:val="00693BDE"/>
    <w:rsid w:val="00694456"/>
    <w:rsid w:val="006949FC"/>
    <w:rsid w:val="00697F88"/>
    <w:rsid w:val="006A051E"/>
    <w:rsid w:val="006C3DD7"/>
    <w:rsid w:val="006C6E8A"/>
    <w:rsid w:val="006D1F52"/>
    <w:rsid w:val="006D55CE"/>
    <w:rsid w:val="006D72D2"/>
    <w:rsid w:val="006E1D7E"/>
    <w:rsid w:val="006E35DC"/>
    <w:rsid w:val="006E49F7"/>
    <w:rsid w:val="006E5B4A"/>
    <w:rsid w:val="006F1D6C"/>
    <w:rsid w:val="007015DB"/>
    <w:rsid w:val="00704056"/>
    <w:rsid w:val="00714A86"/>
    <w:rsid w:val="00714E76"/>
    <w:rsid w:val="00714F54"/>
    <w:rsid w:val="00717F4E"/>
    <w:rsid w:val="00720FFA"/>
    <w:rsid w:val="0072232F"/>
    <w:rsid w:val="00735277"/>
    <w:rsid w:val="007434F4"/>
    <w:rsid w:val="00745FD7"/>
    <w:rsid w:val="00747214"/>
    <w:rsid w:val="00747A46"/>
    <w:rsid w:val="00753158"/>
    <w:rsid w:val="007551C7"/>
    <w:rsid w:val="00757104"/>
    <w:rsid w:val="00762103"/>
    <w:rsid w:val="00763DB6"/>
    <w:rsid w:val="00766814"/>
    <w:rsid w:val="00767ADC"/>
    <w:rsid w:val="00770C1D"/>
    <w:rsid w:val="00771B95"/>
    <w:rsid w:val="0078238C"/>
    <w:rsid w:val="00785798"/>
    <w:rsid w:val="0079049A"/>
    <w:rsid w:val="007934DF"/>
    <w:rsid w:val="0079453C"/>
    <w:rsid w:val="007A1488"/>
    <w:rsid w:val="007A33C2"/>
    <w:rsid w:val="007A4195"/>
    <w:rsid w:val="007A5A01"/>
    <w:rsid w:val="007A6F04"/>
    <w:rsid w:val="007A7BC6"/>
    <w:rsid w:val="007B02D0"/>
    <w:rsid w:val="007B2CB7"/>
    <w:rsid w:val="007B5188"/>
    <w:rsid w:val="007C6EC7"/>
    <w:rsid w:val="007C7385"/>
    <w:rsid w:val="007D6DA7"/>
    <w:rsid w:val="007E0D9E"/>
    <w:rsid w:val="007E1C68"/>
    <w:rsid w:val="007E4523"/>
    <w:rsid w:val="007E5DAC"/>
    <w:rsid w:val="007E7165"/>
    <w:rsid w:val="007F16C7"/>
    <w:rsid w:val="007F4A30"/>
    <w:rsid w:val="007F550D"/>
    <w:rsid w:val="007F6C2A"/>
    <w:rsid w:val="007F714D"/>
    <w:rsid w:val="00804E44"/>
    <w:rsid w:val="00812E21"/>
    <w:rsid w:val="00815121"/>
    <w:rsid w:val="00815C30"/>
    <w:rsid w:val="008200AD"/>
    <w:rsid w:val="0083115F"/>
    <w:rsid w:val="0083726C"/>
    <w:rsid w:val="00841AC8"/>
    <w:rsid w:val="00844B0C"/>
    <w:rsid w:val="0085555A"/>
    <w:rsid w:val="00861ACC"/>
    <w:rsid w:val="0086513F"/>
    <w:rsid w:val="00865740"/>
    <w:rsid w:val="008708CD"/>
    <w:rsid w:val="00877008"/>
    <w:rsid w:val="00877699"/>
    <w:rsid w:val="0088107E"/>
    <w:rsid w:val="00881CE6"/>
    <w:rsid w:val="008A3BA1"/>
    <w:rsid w:val="008A6E42"/>
    <w:rsid w:val="008C4BB0"/>
    <w:rsid w:val="008D00C3"/>
    <w:rsid w:val="008D0803"/>
    <w:rsid w:val="008D7D0A"/>
    <w:rsid w:val="008E0786"/>
    <w:rsid w:val="008E3D54"/>
    <w:rsid w:val="008E6081"/>
    <w:rsid w:val="008F0D3A"/>
    <w:rsid w:val="008F2863"/>
    <w:rsid w:val="008F5A8B"/>
    <w:rsid w:val="008F7B00"/>
    <w:rsid w:val="009023B8"/>
    <w:rsid w:val="00902F98"/>
    <w:rsid w:val="009036FC"/>
    <w:rsid w:val="00904809"/>
    <w:rsid w:val="00904EC1"/>
    <w:rsid w:val="009056A4"/>
    <w:rsid w:val="009102C9"/>
    <w:rsid w:val="00914DB7"/>
    <w:rsid w:val="00914F70"/>
    <w:rsid w:val="0091776D"/>
    <w:rsid w:val="00925BF2"/>
    <w:rsid w:val="00927489"/>
    <w:rsid w:val="00931989"/>
    <w:rsid w:val="0093381C"/>
    <w:rsid w:val="00933B53"/>
    <w:rsid w:val="00936ED7"/>
    <w:rsid w:val="009420BE"/>
    <w:rsid w:val="00942552"/>
    <w:rsid w:val="00943BD4"/>
    <w:rsid w:val="00944139"/>
    <w:rsid w:val="0094457E"/>
    <w:rsid w:val="00946294"/>
    <w:rsid w:val="00947B99"/>
    <w:rsid w:val="00950ED5"/>
    <w:rsid w:val="00952F85"/>
    <w:rsid w:val="00953182"/>
    <w:rsid w:val="00954736"/>
    <w:rsid w:val="00955738"/>
    <w:rsid w:val="00956B83"/>
    <w:rsid w:val="00961180"/>
    <w:rsid w:val="00965B98"/>
    <w:rsid w:val="009662FC"/>
    <w:rsid w:val="00967056"/>
    <w:rsid w:val="00970050"/>
    <w:rsid w:val="00972598"/>
    <w:rsid w:val="0097423F"/>
    <w:rsid w:val="00992B79"/>
    <w:rsid w:val="00993F03"/>
    <w:rsid w:val="009A0C6E"/>
    <w:rsid w:val="009A3473"/>
    <w:rsid w:val="009A6743"/>
    <w:rsid w:val="009B099C"/>
    <w:rsid w:val="009B5C27"/>
    <w:rsid w:val="009B5DBD"/>
    <w:rsid w:val="009C06EA"/>
    <w:rsid w:val="009C0909"/>
    <w:rsid w:val="009D359A"/>
    <w:rsid w:val="009D5EC2"/>
    <w:rsid w:val="009D7DA6"/>
    <w:rsid w:val="009E1657"/>
    <w:rsid w:val="009E3F50"/>
    <w:rsid w:val="009E4FD4"/>
    <w:rsid w:val="009F1FDC"/>
    <w:rsid w:val="009F4118"/>
    <w:rsid w:val="00A01B67"/>
    <w:rsid w:val="00A06D85"/>
    <w:rsid w:val="00A1328F"/>
    <w:rsid w:val="00A14A30"/>
    <w:rsid w:val="00A16421"/>
    <w:rsid w:val="00A1671C"/>
    <w:rsid w:val="00A206F6"/>
    <w:rsid w:val="00A210EC"/>
    <w:rsid w:val="00A24FC4"/>
    <w:rsid w:val="00A27A8A"/>
    <w:rsid w:val="00A310DE"/>
    <w:rsid w:val="00A32E94"/>
    <w:rsid w:val="00A33B33"/>
    <w:rsid w:val="00A44537"/>
    <w:rsid w:val="00A47AB6"/>
    <w:rsid w:val="00A51C6D"/>
    <w:rsid w:val="00A567CB"/>
    <w:rsid w:val="00A56DE6"/>
    <w:rsid w:val="00A611AB"/>
    <w:rsid w:val="00A622B7"/>
    <w:rsid w:val="00A62ED3"/>
    <w:rsid w:val="00A6601D"/>
    <w:rsid w:val="00A662BD"/>
    <w:rsid w:val="00A67DFE"/>
    <w:rsid w:val="00A702B9"/>
    <w:rsid w:val="00A7030D"/>
    <w:rsid w:val="00A725D8"/>
    <w:rsid w:val="00A7379F"/>
    <w:rsid w:val="00A73AD1"/>
    <w:rsid w:val="00A74253"/>
    <w:rsid w:val="00A75AA0"/>
    <w:rsid w:val="00A8581F"/>
    <w:rsid w:val="00A909B3"/>
    <w:rsid w:val="00A933C1"/>
    <w:rsid w:val="00A93E30"/>
    <w:rsid w:val="00AA00E6"/>
    <w:rsid w:val="00AA2A28"/>
    <w:rsid w:val="00AA53E3"/>
    <w:rsid w:val="00AB1BA1"/>
    <w:rsid w:val="00AB58A4"/>
    <w:rsid w:val="00AC2574"/>
    <w:rsid w:val="00AC6CB7"/>
    <w:rsid w:val="00AD0028"/>
    <w:rsid w:val="00AD6CE5"/>
    <w:rsid w:val="00AD6F9F"/>
    <w:rsid w:val="00AE2062"/>
    <w:rsid w:val="00AF0AFB"/>
    <w:rsid w:val="00AF2626"/>
    <w:rsid w:val="00AF3943"/>
    <w:rsid w:val="00AF544D"/>
    <w:rsid w:val="00AF70BE"/>
    <w:rsid w:val="00B00E19"/>
    <w:rsid w:val="00B02FF0"/>
    <w:rsid w:val="00B032D4"/>
    <w:rsid w:val="00B0578D"/>
    <w:rsid w:val="00B05E5D"/>
    <w:rsid w:val="00B0648C"/>
    <w:rsid w:val="00B06E94"/>
    <w:rsid w:val="00B10898"/>
    <w:rsid w:val="00B135A8"/>
    <w:rsid w:val="00B15FB0"/>
    <w:rsid w:val="00B17492"/>
    <w:rsid w:val="00B22B4F"/>
    <w:rsid w:val="00B22BC2"/>
    <w:rsid w:val="00B230D7"/>
    <w:rsid w:val="00B23C67"/>
    <w:rsid w:val="00B23F49"/>
    <w:rsid w:val="00B26960"/>
    <w:rsid w:val="00B311BF"/>
    <w:rsid w:val="00B31243"/>
    <w:rsid w:val="00B32CC7"/>
    <w:rsid w:val="00B33C70"/>
    <w:rsid w:val="00B348FA"/>
    <w:rsid w:val="00B35BC9"/>
    <w:rsid w:val="00B41270"/>
    <w:rsid w:val="00B41AF0"/>
    <w:rsid w:val="00B435D2"/>
    <w:rsid w:val="00B501EC"/>
    <w:rsid w:val="00B50652"/>
    <w:rsid w:val="00B51511"/>
    <w:rsid w:val="00B51DAE"/>
    <w:rsid w:val="00B56C64"/>
    <w:rsid w:val="00B606CB"/>
    <w:rsid w:val="00B6218A"/>
    <w:rsid w:val="00B628D3"/>
    <w:rsid w:val="00B6290F"/>
    <w:rsid w:val="00B67E11"/>
    <w:rsid w:val="00B67EEA"/>
    <w:rsid w:val="00B70286"/>
    <w:rsid w:val="00B7473A"/>
    <w:rsid w:val="00B775AE"/>
    <w:rsid w:val="00B81306"/>
    <w:rsid w:val="00B8178F"/>
    <w:rsid w:val="00B90A14"/>
    <w:rsid w:val="00B90A2B"/>
    <w:rsid w:val="00B911A7"/>
    <w:rsid w:val="00B9166B"/>
    <w:rsid w:val="00B919CA"/>
    <w:rsid w:val="00B92D74"/>
    <w:rsid w:val="00BA5F36"/>
    <w:rsid w:val="00BB24C0"/>
    <w:rsid w:val="00BB3123"/>
    <w:rsid w:val="00BB3D3A"/>
    <w:rsid w:val="00BB3DE8"/>
    <w:rsid w:val="00BC1515"/>
    <w:rsid w:val="00BC1E6D"/>
    <w:rsid w:val="00BC1EB0"/>
    <w:rsid w:val="00BC70F8"/>
    <w:rsid w:val="00BD30AB"/>
    <w:rsid w:val="00BD50D9"/>
    <w:rsid w:val="00BE18E7"/>
    <w:rsid w:val="00BE297A"/>
    <w:rsid w:val="00BE7ADD"/>
    <w:rsid w:val="00BF3BEC"/>
    <w:rsid w:val="00BF4AAC"/>
    <w:rsid w:val="00BF5DF8"/>
    <w:rsid w:val="00BF6E07"/>
    <w:rsid w:val="00BF751D"/>
    <w:rsid w:val="00BF7C43"/>
    <w:rsid w:val="00C013B1"/>
    <w:rsid w:val="00C03BDD"/>
    <w:rsid w:val="00C076BC"/>
    <w:rsid w:val="00C10F1B"/>
    <w:rsid w:val="00C120BB"/>
    <w:rsid w:val="00C125FD"/>
    <w:rsid w:val="00C126DF"/>
    <w:rsid w:val="00C141F8"/>
    <w:rsid w:val="00C161F1"/>
    <w:rsid w:val="00C227E1"/>
    <w:rsid w:val="00C350FE"/>
    <w:rsid w:val="00C4058A"/>
    <w:rsid w:val="00C43CD7"/>
    <w:rsid w:val="00C46676"/>
    <w:rsid w:val="00C559A0"/>
    <w:rsid w:val="00C57147"/>
    <w:rsid w:val="00C61667"/>
    <w:rsid w:val="00C64CE3"/>
    <w:rsid w:val="00C666C6"/>
    <w:rsid w:val="00C72AC4"/>
    <w:rsid w:val="00C751B2"/>
    <w:rsid w:val="00C80C26"/>
    <w:rsid w:val="00C9006C"/>
    <w:rsid w:val="00C9036F"/>
    <w:rsid w:val="00C90614"/>
    <w:rsid w:val="00C90FA8"/>
    <w:rsid w:val="00C94902"/>
    <w:rsid w:val="00C95B37"/>
    <w:rsid w:val="00C96510"/>
    <w:rsid w:val="00C9792D"/>
    <w:rsid w:val="00C97EE5"/>
    <w:rsid w:val="00CA38A7"/>
    <w:rsid w:val="00CB1767"/>
    <w:rsid w:val="00CB31FF"/>
    <w:rsid w:val="00CB41C6"/>
    <w:rsid w:val="00CB4FFD"/>
    <w:rsid w:val="00CB69DB"/>
    <w:rsid w:val="00CB7F6B"/>
    <w:rsid w:val="00CC1704"/>
    <w:rsid w:val="00CC3CE6"/>
    <w:rsid w:val="00CD4A0C"/>
    <w:rsid w:val="00CE0177"/>
    <w:rsid w:val="00CE6A25"/>
    <w:rsid w:val="00CE6E70"/>
    <w:rsid w:val="00D0339C"/>
    <w:rsid w:val="00D040A4"/>
    <w:rsid w:val="00D07522"/>
    <w:rsid w:val="00D0759E"/>
    <w:rsid w:val="00D075BD"/>
    <w:rsid w:val="00D07BB3"/>
    <w:rsid w:val="00D11BB5"/>
    <w:rsid w:val="00D1429D"/>
    <w:rsid w:val="00D178B4"/>
    <w:rsid w:val="00D2059D"/>
    <w:rsid w:val="00D2498A"/>
    <w:rsid w:val="00D260C0"/>
    <w:rsid w:val="00D3126D"/>
    <w:rsid w:val="00D31655"/>
    <w:rsid w:val="00D34BC1"/>
    <w:rsid w:val="00D36514"/>
    <w:rsid w:val="00D373A1"/>
    <w:rsid w:val="00D37BF3"/>
    <w:rsid w:val="00D41840"/>
    <w:rsid w:val="00D42B18"/>
    <w:rsid w:val="00D4333A"/>
    <w:rsid w:val="00D4665A"/>
    <w:rsid w:val="00D470B8"/>
    <w:rsid w:val="00D47E24"/>
    <w:rsid w:val="00D52EB1"/>
    <w:rsid w:val="00D5387D"/>
    <w:rsid w:val="00D54400"/>
    <w:rsid w:val="00D602B5"/>
    <w:rsid w:val="00D65D72"/>
    <w:rsid w:val="00D7306A"/>
    <w:rsid w:val="00D73A55"/>
    <w:rsid w:val="00D74B69"/>
    <w:rsid w:val="00D845EE"/>
    <w:rsid w:val="00D903FB"/>
    <w:rsid w:val="00D90629"/>
    <w:rsid w:val="00D90B6E"/>
    <w:rsid w:val="00DA3042"/>
    <w:rsid w:val="00DA31C5"/>
    <w:rsid w:val="00DA3B68"/>
    <w:rsid w:val="00DA3C81"/>
    <w:rsid w:val="00DA4606"/>
    <w:rsid w:val="00DA52B6"/>
    <w:rsid w:val="00DB273A"/>
    <w:rsid w:val="00DB5810"/>
    <w:rsid w:val="00DC2E5E"/>
    <w:rsid w:val="00DC487F"/>
    <w:rsid w:val="00DD2DE6"/>
    <w:rsid w:val="00DD3C09"/>
    <w:rsid w:val="00DD5188"/>
    <w:rsid w:val="00DE24BF"/>
    <w:rsid w:val="00DE3BCB"/>
    <w:rsid w:val="00DE7C3C"/>
    <w:rsid w:val="00DF1D58"/>
    <w:rsid w:val="00DF21DA"/>
    <w:rsid w:val="00DF620A"/>
    <w:rsid w:val="00E055A8"/>
    <w:rsid w:val="00E16A10"/>
    <w:rsid w:val="00E2233B"/>
    <w:rsid w:val="00E253AE"/>
    <w:rsid w:val="00E26203"/>
    <w:rsid w:val="00E3394E"/>
    <w:rsid w:val="00E342A1"/>
    <w:rsid w:val="00E34C24"/>
    <w:rsid w:val="00E411C9"/>
    <w:rsid w:val="00E46156"/>
    <w:rsid w:val="00E50E37"/>
    <w:rsid w:val="00E5744D"/>
    <w:rsid w:val="00E61F37"/>
    <w:rsid w:val="00E63022"/>
    <w:rsid w:val="00E635A2"/>
    <w:rsid w:val="00E63E19"/>
    <w:rsid w:val="00E6415D"/>
    <w:rsid w:val="00E67A10"/>
    <w:rsid w:val="00E7173F"/>
    <w:rsid w:val="00E7437F"/>
    <w:rsid w:val="00E7516A"/>
    <w:rsid w:val="00E7693A"/>
    <w:rsid w:val="00E76A25"/>
    <w:rsid w:val="00E82234"/>
    <w:rsid w:val="00E82527"/>
    <w:rsid w:val="00E825DE"/>
    <w:rsid w:val="00E971B1"/>
    <w:rsid w:val="00EA0B35"/>
    <w:rsid w:val="00EA1E63"/>
    <w:rsid w:val="00EA517C"/>
    <w:rsid w:val="00EA576E"/>
    <w:rsid w:val="00EA59F0"/>
    <w:rsid w:val="00EB6541"/>
    <w:rsid w:val="00EB772A"/>
    <w:rsid w:val="00EC1DF9"/>
    <w:rsid w:val="00EC481F"/>
    <w:rsid w:val="00EC6039"/>
    <w:rsid w:val="00EC79C5"/>
    <w:rsid w:val="00EE14A6"/>
    <w:rsid w:val="00EE2340"/>
    <w:rsid w:val="00EE493B"/>
    <w:rsid w:val="00EE4CCF"/>
    <w:rsid w:val="00EE559F"/>
    <w:rsid w:val="00EF1568"/>
    <w:rsid w:val="00EF26A5"/>
    <w:rsid w:val="00F004D8"/>
    <w:rsid w:val="00F10736"/>
    <w:rsid w:val="00F122C2"/>
    <w:rsid w:val="00F13D29"/>
    <w:rsid w:val="00F237E3"/>
    <w:rsid w:val="00F267CF"/>
    <w:rsid w:val="00F30041"/>
    <w:rsid w:val="00F31110"/>
    <w:rsid w:val="00F32941"/>
    <w:rsid w:val="00F4024F"/>
    <w:rsid w:val="00F5410B"/>
    <w:rsid w:val="00F54853"/>
    <w:rsid w:val="00F5776D"/>
    <w:rsid w:val="00F57E06"/>
    <w:rsid w:val="00F6031F"/>
    <w:rsid w:val="00F606D7"/>
    <w:rsid w:val="00F65DCE"/>
    <w:rsid w:val="00F70B6C"/>
    <w:rsid w:val="00F725EA"/>
    <w:rsid w:val="00F72C80"/>
    <w:rsid w:val="00F757E6"/>
    <w:rsid w:val="00F75FC4"/>
    <w:rsid w:val="00F8193B"/>
    <w:rsid w:val="00F83DC1"/>
    <w:rsid w:val="00F8556A"/>
    <w:rsid w:val="00F867E2"/>
    <w:rsid w:val="00F87F0E"/>
    <w:rsid w:val="00F920D6"/>
    <w:rsid w:val="00F92558"/>
    <w:rsid w:val="00F9590F"/>
    <w:rsid w:val="00FA2EA3"/>
    <w:rsid w:val="00FA7715"/>
    <w:rsid w:val="00FB3C99"/>
    <w:rsid w:val="00FB3C9E"/>
    <w:rsid w:val="00FB5289"/>
    <w:rsid w:val="00FB558B"/>
    <w:rsid w:val="00FB7881"/>
    <w:rsid w:val="00FC006A"/>
    <w:rsid w:val="00FC14B6"/>
    <w:rsid w:val="00FC1EFA"/>
    <w:rsid w:val="00FC3BBC"/>
    <w:rsid w:val="00FC4341"/>
    <w:rsid w:val="00FC482E"/>
    <w:rsid w:val="00FC62F6"/>
    <w:rsid w:val="00FD693B"/>
    <w:rsid w:val="00FE68EF"/>
    <w:rsid w:val="00FF067F"/>
    <w:rsid w:val="00FF2FA6"/>
    <w:rsid w:val="00FF4596"/>
    <w:rsid w:val="00FF58A6"/>
    <w:rsid w:val="00FF733B"/>
    <w:rsid w:val="00FF7B0D"/>
    <w:rsid w:val="00FF7F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B636D"/>
  <w15:chartTrackingRefBased/>
  <w15:docId w15:val="{A927EB96-CAF5-4A14-ACFF-DC7E2268E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2090"/>
    <w:pPr>
      <w:jc w:val="both"/>
    </w:pPr>
    <w:rPr>
      <w:sz w:val="22"/>
    </w:rPr>
  </w:style>
  <w:style w:type="paragraph" w:styleId="Titre1">
    <w:name w:val="heading 1"/>
    <w:basedOn w:val="Normal"/>
    <w:next w:val="Normal"/>
    <w:link w:val="Titre1Car"/>
    <w:uiPriority w:val="9"/>
    <w:qFormat/>
    <w:rsid w:val="00714E7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52"/>
      <w:szCs w:val="36"/>
    </w:rPr>
  </w:style>
  <w:style w:type="paragraph" w:styleId="Titre2">
    <w:name w:val="heading 2"/>
    <w:basedOn w:val="Normal"/>
    <w:next w:val="Normal"/>
    <w:link w:val="Titre2Car"/>
    <w:uiPriority w:val="9"/>
    <w:unhideWhenUsed/>
    <w:qFormat/>
    <w:rsid w:val="00103236"/>
    <w:pPr>
      <w:keepNext/>
      <w:keepLines/>
      <w:spacing w:before="160" w:after="0" w:line="240" w:lineRule="auto"/>
      <w:outlineLvl w:val="1"/>
    </w:pPr>
    <w:rPr>
      <w:rFonts w:asciiTheme="majorHAnsi" w:eastAsiaTheme="majorEastAsia" w:hAnsiTheme="majorHAnsi" w:cstheme="majorBidi"/>
      <w:color w:val="2F5496" w:themeColor="accent1" w:themeShade="BF"/>
      <w:sz w:val="40"/>
      <w:szCs w:val="28"/>
    </w:rPr>
  </w:style>
  <w:style w:type="paragraph" w:styleId="Titre3">
    <w:name w:val="heading 3"/>
    <w:basedOn w:val="Normal"/>
    <w:next w:val="Normal"/>
    <w:link w:val="Titre3Car"/>
    <w:uiPriority w:val="9"/>
    <w:unhideWhenUsed/>
    <w:qFormat/>
    <w:rsid w:val="0033515C"/>
    <w:pPr>
      <w:keepNext/>
      <w:keepLines/>
      <w:spacing w:before="80" w:after="0" w:line="240" w:lineRule="auto"/>
      <w:outlineLvl w:val="2"/>
    </w:pPr>
    <w:rPr>
      <w:rFonts w:asciiTheme="majorHAnsi" w:eastAsiaTheme="majorEastAsia" w:hAnsiTheme="majorHAnsi" w:cstheme="majorBidi"/>
      <w:color w:val="44546A" w:themeColor="text2"/>
      <w:sz w:val="32"/>
      <w:szCs w:val="26"/>
    </w:rPr>
  </w:style>
  <w:style w:type="paragraph" w:styleId="Titre4">
    <w:name w:val="heading 4"/>
    <w:basedOn w:val="Normal"/>
    <w:next w:val="Normal"/>
    <w:link w:val="Titre4Car"/>
    <w:uiPriority w:val="9"/>
    <w:unhideWhenUsed/>
    <w:qFormat/>
    <w:rsid w:val="0033515C"/>
    <w:pPr>
      <w:keepNext/>
      <w:keepLines/>
      <w:spacing w:before="80" w:after="0" w:line="360" w:lineRule="auto"/>
      <w:outlineLvl w:val="3"/>
    </w:pPr>
    <w:rPr>
      <w:rFonts w:asciiTheme="majorHAnsi" w:eastAsiaTheme="majorEastAsia" w:hAnsiTheme="majorHAnsi" w:cstheme="majorBidi"/>
      <w:color w:val="1F3864" w:themeColor="accent1" w:themeShade="80"/>
      <w:sz w:val="24"/>
      <w:szCs w:val="24"/>
    </w:rPr>
  </w:style>
  <w:style w:type="paragraph" w:styleId="Titre5">
    <w:name w:val="heading 5"/>
    <w:basedOn w:val="Normal"/>
    <w:next w:val="Normal"/>
    <w:link w:val="Titre5Car"/>
    <w:uiPriority w:val="9"/>
    <w:unhideWhenUsed/>
    <w:qFormat/>
    <w:rsid w:val="00103236"/>
    <w:pPr>
      <w:keepNext/>
      <w:keepLines/>
      <w:spacing w:before="80" w:after="0" w:line="480" w:lineRule="auto"/>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D040A4"/>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40A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40A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40A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4E76"/>
    <w:rPr>
      <w:rFonts w:asciiTheme="majorHAnsi" w:eastAsiaTheme="majorEastAsia" w:hAnsiTheme="majorHAnsi" w:cstheme="majorBidi"/>
      <w:color w:val="2F5496" w:themeColor="accent1" w:themeShade="BF"/>
      <w:sz w:val="52"/>
      <w:szCs w:val="36"/>
    </w:rPr>
  </w:style>
  <w:style w:type="character" w:customStyle="1" w:styleId="Titre2Car">
    <w:name w:val="Titre 2 Car"/>
    <w:basedOn w:val="Policepardfaut"/>
    <w:link w:val="Titre2"/>
    <w:uiPriority w:val="9"/>
    <w:rsid w:val="00103236"/>
    <w:rPr>
      <w:rFonts w:asciiTheme="majorHAnsi" w:eastAsiaTheme="majorEastAsia" w:hAnsiTheme="majorHAnsi" w:cstheme="majorBidi"/>
      <w:color w:val="2F5496" w:themeColor="accent1" w:themeShade="BF"/>
      <w:sz w:val="40"/>
      <w:szCs w:val="28"/>
    </w:rPr>
  </w:style>
  <w:style w:type="character" w:customStyle="1" w:styleId="Titre3Car">
    <w:name w:val="Titre 3 Car"/>
    <w:basedOn w:val="Policepardfaut"/>
    <w:link w:val="Titre3"/>
    <w:uiPriority w:val="9"/>
    <w:rsid w:val="0033515C"/>
    <w:rPr>
      <w:rFonts w:asciiTheme="majorHAnsi" w:eastAsiaTheme="majorEastAsia" w:hAnsiTheme="majorHAnsi" w:cstheme="majorBidi"/>
      <w:color w:val="44546A" w:themeColor="text2"/>
      <w:sz w:val="32"/>
      <w:szCs w:val="26"/>
    </w:rPr>
  </w:style>
  <w:style w:type="character" w:customStyle="1" w:styleId="Titre4Car">
    <w:name w:val="Titre 4 Car"/>
    <w:basedOn w:val="Policepardfaut"/>
    <w:link w:val="Titre4"/>
    <w:uiPriority w:val="9"/>
    <w:rsid w:val="0033515C"/>
    <w:rPr>
      <w:rFonts w:asciiTheme="majorHAnsi" w:eastAsiaTheme="majorEastAsia" w:hAnsiTheme="majorHAnsi" w:cstheme="majorBidi"/>
      <w:color w:val="1F3864" w:themeColor="accent1" w:themeShade="80"/>
      <w:sz w:val="24"/>
      <w:szCs w:val="24"/>
    </w:rPr>
  </w:style>
  <w:style w:type="character" w:customStyle="1" w:styleId="Titre5Car">
    <w:name w:val="Titre 5 Car"/>
    <w:basedOn w:val="Policepardfaut"/>
    <w:link w:val="Titre5"/>
    <w:uiPriority w:val="9"/>
    <w:rsid w:val="0010323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40A4"/>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40A4"/>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40A4"/>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40A4"/>
    <w:rPr>
      <w:rFonts w:asciiTheme="majorHAnsi" w:eastAsiaTheme="majorEastAsia" w:hAnsiTheme="majorHAnsi" w:cstheme="majorBidi"/>
      <w:i/>
      <w:iCs/>
      <w:smallCaps/>
      <w:color w:val="595959" w:themeColor="text1" w:themeTint="A6"/>
    </w:rPr>
  </w:style>
  <w:style w:type="paragraph" w:styleId="Sansinterligne">
    <w:name w:val="No Spacing"/>
    <w:link w:val="SansinterligneCar"/>
    <w:uiPriority w:val="1"/>
    <w:qFormat/>
    <w:rsid w:val="00D040A4"/>
    <w:pPr>
      <w:spacing w:after="0" w:line="240" w:lineRule="auto"/>
    </w:pPr>
  </w:style>
  <w:style w:type="character" w:customStyle="1" w:styleId="SansinterligneCar">
    <w:name w:val="Sans interligne Car"/>
    <w:basedOn w:val="Policepardfaut"/>
    <w:link w:val="Sansinterligne"/>
    <w:uiPriority w:val="1"/>
    <w:rsid w:val="00532595"/>
  </w:style>
  <w:style w:type="paragraph" w:styleId="En-tte">
    <w:name w:val="header"/>
    <w:basedOn w:val="Normal"/>
    <w:link w:val="En-tteCar"/>
    <w:uiPriority w:val="99"/>
    <w:unhideWhenUsed/>
    <w:rsid w:val="002A6471"/>
    <w:pPr>
      <w:tabs>
        <w:tab w:val="center" w:pos="4536"/>
        <w:tab w:val="right" w:pos="9072"/>
      </w:tabs>
      <w:spacing w:after="0" w:line="240" w:lineRule="auto"/>
    </w:pPr>
  </w:style>
  <w:style w:type="character" w:customStyle="1" w:styleId="En-tteCar">
    <w:name w:val="En-tête Car"/>
    <w:basedOn w:val="Policepardfaut"/>
    <w:link w:val="En-tte"/>
    <w:uiPriority w:val="99"/>
    <w:rsid w:val="002A6471"/>
  </w:style>
  <w:style w:type="paragraph" w:styleId="Pieddepage">
    <w:name w:val="footer"/>
    <w:basedOn w:val="Normal"/>
    <w:link w:val="PieddepageCar"/>
    <w:uiPriority w:val="99"/>
    <w:unhideWhenUsed/>
    <w:rsid w:val="002A64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6471"/>
  </w:style>
  <w:style w:type="paragraph" w:styleId="En-ttedetabledesmatires">
    <w:name w:val="TOC Heading"/>
    <w:basedOn w:val="Titre1"/>
    <w:next w:val="Normal"/>
    <w:uiPriority w:val="39"/>
    <w:unhideWhenUsed/>
    <w:qFormat/>
    <w:rsid w:val="00D040A4"/>
    <w:pPr>
      <w:outlineLvl w:val="9"/>
    </w:pPr>
  </w:style>
  <w:style w:type="paragraph" w:styleId="TM2">
    <w:name w:val="toc 2"/>
    <w:basedOn w:val="Normal"/>
    <w:next w:val="Normal"/>
    <w:autoRedefine/>
    <w:uiPriority w:val="39"/>
    <w:unhideWhenUsed/>
    <w:rsid w:val="00432194"/>
    <w:pPr>
      <w:spacing w:after="0"/>
      <w:ind w:left="210"/>
    </w:pPr>
    <w:rPr>
      <w:rFonts w:cstheme="minorHAnsi"/>
      <w:smallCaps/>
      <w:sz w:val="20"/>
      <w:szCs w:val="20"/>
    </w:rPr>
  </w:style>
  <w:style w:type="paragraph" w:styleId="TM1">
    <w:name w:val="toc 1"/>
    <w:basedOn w:val="Normal"/>
    <w:next w:val="Normal"/>
    <w:autoRedefine/>
    <w:uiPriority w:val="39"/>
    <w:unhideWhenUsed/>
    <w:rsid w:val="00432194"/>
    <w:pPr>
      <w:spacing w:before="120"/>
    </w:pPr>
    <w:rPr>
      <w:rFonts w:cstheme="minorHAnsi"/>
      <w:b/>
      <w:bCs/>
      <w:caps/>
      <w:sz w:val="20"/>
      <w:szCs w:val="20"/>
    </w:rPr>
  </w:style>
  <w:style w:type="paragraph" w:styleId="TM3">
    <w:name w:val="toc 3"/>
    <w:basedOn w:val="Normal"/>
    <w:next w:val="Normal"/>
    <w:autoRedefine/>
    <w:uiPriority w:val="39"/>
    <w:unhideWhenUsed/>
    <w:rsid w:val="00432194"/>
    <w:pPr>
      <w:spacing w:after="0"/>
      <w:ind w:left="420"/>
    </w:pPr>
    <w:rPr>
      <w:rFonts w:cstheme="minorHAnsi"/>
      <w:i/>
      <w:iCs/>
      <w:sz w:val="20"/>
      <w:szCs w:val="20"/>
    </w:rPr>
  </w:style>
  <w:style w:type="paragraph" w:styleId="Titre">
    <w:name w:val="Title"/>
    <w:basedOn w:val="Normal"/>
    <w:next w:val="Normal"/>
    <w:link w:val="TitreCar"/>
    <w:uiPriority w:val="10"/>
    <w:qFormat/>
    <w:rsid w:val="00D040A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D040A4"/>
    <w:rPr>
      <w:rFonts w:asciiTheme="majorHAnsi" w:eastAsiaTheme="majorEastAsia" w:hAnsiTheme="majorHAnsi" w:cstheme="majorBidi"/>
      <w:color w:val="2F5496" w:themeColor="accent1" w:themeShade="BF"/>
      <w:spacing w:val="-7"/>
      <w:sz w:val="80"/>
      <w:szCs w:val="80"/>
    </w:rPr>
  </w:style>
  <w:style w:type="paragraph" w:styleId="Lgende">
    <w:name w:val="caption"/>
    <w:basedOn w:val="Normal"/>
    <w:next w:val="Normal"/>
    <w:uiPriority w:val="35"/>
    <w:semiHidden/>
    <w:unhideWhenUsed/>
    <w:qFormat/>
    <w:rsid w:val="00D040A4"/>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D040A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D040A4"/>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D040A4"/>
    <w:rPr>
      <w:b/>
      <w:bCs/>
    </w:rPr>
  </w:style>
  <w:style w:type="character" w:styleId="Accentuation">
    <w:name w:val="Emphasis"/>
    <w:basedOn w:val="Policepardfaut"/>
    <w:uiPriority w:val="20"/>
    <w:qFormat/>
    <w:rsid w:val="00D040A4"/>
    <w:rPr>
      <w:i/>
      <w:iCs/>
    </w:rPr>
  </w:style>
  <w:style w:type="paragraph" w:styleId="Citation">
    <w:name w:val="Quote"/>
    <w:basedOn w:val="Normal"/>
    <w:next w:val="Normal"/>
    <w:link w:val="CitationCar"/>
    <w:uiPriority w:val="29"/>
    <w:qFormat/>
    <w:rsid w:val="00D040A4"/>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D040A4"/>
    <w:rPr>
      <w:i/>
      <w:iCs/>
    </w:rPr>
  </w:style>
  <w:style w:type="paragraph" w:styleId="Citationintense">
    <w:name w:val="Intense Quote"/>
    <w:basedOn w:val="Normal"/>
    <w:next w:val="Normal"/>
    <w:link w:val="CitationintenseCar"/>
    <w:uiPriority w:val="30"/>
    <w:qFormat/>
    <w:rsid w:val="00D040A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D040A4"/>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D040A4"/>
    <w:rPr>
      <w:i/>
      <w:iCs/>
      <w:color w:val="595959" w:themeColor="text1" w:themeTint="A6"/>
    </w:rPr>
  </w:style>
  <w:style w:type="character" w:styleId="Accentuationintense">
    <w:name w:val="Intense Emphasis"/>
    <w:basedOn w:val="Policepardfaut"/>
    <w:uiPriority w:val="21"/>
    <w:qFormat/>
    <w:rsid w:val="00D040A4"/>
    <w:rPr>
      <w:b/>
      <w:bCs/>
      <w:i/>
      <w:iCs/>
    </w:rPr>
  </w:style>
  <w:style w:type="character" w:styleId="Rfrencelgre">
    <w:name w:val="Subtle Reference"/>
    <w:basedOn w:val="Policepardfaut"/>
    <w:uiPriority w:val="31"/>
    <w:qFormat/>
    <w:rsid w:val="00D040A4"/>
    <w:rPr>
      <w:smallCaps/>
      <w:color w:val="404040" w:themeColor="text1" w:themeTint="BF"/>
    </w:rPr>
  </w:style>
  <w:style w:type="character" w:styleId="Rfrenceintense">
    <w:name w:val="Intense Reference"/>
    <w:basedOn w:val="Policepardfaut"/>
    <w:uiPriority w:val="32"/>
    <w:qFormat/>
    <w:rsid w:val="00D040A4"/>
    <w:rPr>
      <w:b/>
      <w:bCs/>
      <w:smallCaps/>
      <w:u w:val="single"/>
    </w:rPr>
  </w:style>
  <w:style w:type="character" w:styleId="Titredulivre">
    <w:name w:val="Book Title"/>
    <w:basedOn w:val="Policepardfaut"/>
    <w:uiPriority w:val="33"/>
    <w:qFormat/>
    <w:rsid w:val="00D040A4"/>
    <w:rPr>
      <w:b/>
      <w:bCs/>
      <w:smallCaps/>
    </w:rPr>
  </w:style>
  <w:style w:type="paragraph" w:styleId="TM4">
    <w:name w:val="toc 4"/>
    <w:basedOn w:val="Normal"/>
    <w:next w:val="Normal"/>
    <w:autoRedefine/>
    <w:uiPriority w:val="39"/>
    <w:unhideWhenUsed/>
    <w:rsid w:val="00EA59F0"/>
    <w:pPr>
      <w:spacing w:after="0"/>
      <w:ind w:left="630"/>
    </w:pPr>
    <w:rPr>
      <w:rFonts w:cstheme="minorHAnsi"/>
      <w:sz w:val="18"/>
      <w:szCs w:val="18"/>
    </w:rPr>
  </w:style>
  <w:style w:type="paragraph" w:styleId="TM5">
    <w:name w:val="toc 5"/>
    <w:basedOn w:val="Normal"/>
    <w:next w:val="Normal"/>
    <w:autoRedefine/>
    <w:uiPriority w:val="39"/>
    <w:unhideWhenUsed/>
    <w:rsid w:val="00EA59F0"/>
    <w:pPr>
      <w:spacing w:after="0"/>
      <w:ind w:left="840"/>
    </w:pPr>
    <w:rPr>
      <w:rFonts w:cstheme="minorHAnsi"/>
      <w:sz w:val="18"/>
      <w:szCs w:val="18"/>
    </w:rPr>
  </w:style>
  <w:style w:type="paragraph" w:styleId="TM6">
    <w:name w:val="toc 6"/>
    <w:basedOn w:val="Normal"/>
    <w:next w:val="Normal"/>
    <w:autoRedefine/>
    <w:uiPriority w:val="39"/>
    <w:unhideWhenUsed/>
    <w:rsid w:val="00EA59F0"/>
    <w:pPr>
      <w:spacing w:after="0"/>
      <w:ind w:left="1050"/>
    </w:pPr>
    <w:rPr>
      <w:rFonts w:cstheme="minorHAnsi"/>
      <w:sz w:val="18"/>
      <w:szCs w:val="18"/>
    </w:rPr>
  </w:style>
  <w:style w:type="paragraph" w:styleId="TM7">
    <w:name w:val="toc 7"/>
    <w:basedOn w:val="Normal"/>
    <w:next w:val="Normal"/>
    <w:autoRedefine/>
    <w:uiPriority w:val="39"/>
    <w:unhideWhenUsed/>
    <w:rsid w:val="00EA59F0"/>
    <w:pPr>
      <w:spacing w:after="0"/>
      <w:ind w:left="1260"/>
    </w:pPr>
    <w:rPr>
      <w:rFonts w:cstheme="minorHAnsi"/>
      <w:sz w:val="18"/>
      <w:szCs w:val="18"/>
    </w:rPr>
  </w:style>
  <w:style w:type="paragraph" w:styleId="TM8">
    <w:name w:val="toc 8"/>
    <w:basedOn w:val="Normal"/>
    <w:next w:val="Normal"/>
    <w:autoRedefine/>
    <w:uiPriority w:val="39"/>
    <w:unhideWhenUsed/>
    <w:rsid w:val="00EA59F0"/>
    <w:pPr>
      <w:spacing w:after="0"/>
      <w:ind w:left="1470"/>
    </w:pPr>
    <w:rPr>
      <w:rFonts w:cstheme="minorHAnsi"/>
      <w:sz w:val="18"/>
      <w:szCs w:val="18"/>
    </w:rPr>
  </w:style>
  <w:style w:type="paragraph" w:styleId="TM9">
    <w:name w:val="toc 9"/>
    <w:basedOn w:val="Normal"/>
    <w:next w:val="Normal"/>
    <w:autoRedefine/>
    <w:uiPriority w:val="39"/>
    <w:unhideWhenUsed/>
    <w:rsid w:val="00EA59F0"/>
    <w:pPr>
      <w:spacing w:after="0"/>
      <w:ind w:left="1680"/>
    </w:pPr>
    <w:rPr>
      <w:rFonts w:cstheme="minorHAnsi"/>
      <w:sz w:val="18"/>
      <w:szCs w:val="18"/>
    </w:rPr>
  </w:style>
  <w:style w:type="character" w:styleId="Lienhypertexte">
    <w:name w:val="Hyperlink"/>
    <w:basedOn w:val="Policepardfaut"/>
    <w:uiPriority w:val="99"/>
    <w:unhideWhenUsed/>
    <w:rsid w:val="007A5A01"/>
    <w:rPr>
      <w:color w:val="0563C1" w:themeColor="hyperlink"/>
      <w:u w:val="single"/>
    </w:rPr>
  </w:style>
  <w:style w:type="paragraph" w:styleId="Paragraphedeliste">
    <w:name w:val="List Paragraph"/>
    <w:basedOn w:val="Normal"/>
    <w:uiPriority w:val="34"/>
    <w:qFormat/>
    <w:rsid w:val="00914DB7"/>
    <w:pPr>
      <w:ind w:left="720"/>
      <w:contextualSpacing/>
    </w:pPr>
  </w:style>
  <w:style w:type="paragraph" w:styleId="NormalWeb">
    <w:name w:val="Normal (Web)"/>
    <w:basedOn w:val="Normal"/>
    <w:uiPriority w:val="99"/>
    <w:semiHidden/>
    <w:unhideWhenUsed/>
    <w:rsid w:val="00103236"/>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103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10323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edebulles">
    <w:name w:val="Balloon Text"/>
    <w:basedOn w:val="Normal"/>
    <w:link w:val="TextedebullesCar"/>
    <w:uiPriority w:val="99"/>
    <w:semiHidden/>
    <w:unhideWhenUsed/>
    <w:rsid w:val="00AA00E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00E6"/>
    <w:rPr>
      <w:rFonts w:ascii="Segoe UI" w:hAnsi="Segoe UI" w:cs="Segoe UI"/>
      <w:sz w:val="18"/>
      <w:szCs w:val="18"/>
    </w:rPr>
  </w:style>
  <w:style w:type="table" w:styleId="Tableausimple3">
    <w:name w:val="Plain Table 3"/>
    <w:basedOn w:val="TableauNormal"/>
    <w:uiPriority w:val="43"/>
    <w:rsid w:val="00657D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657D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2-Accentuation5">
    <w:name w:val="Grid Table 2 Accent 5"/>
    <w:basedOn w:val="TableauNormal"/>
    <w:uiPriority w:val="47"/>
    <w:rsid w:val="00D52EB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A742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3-Accentuation5">
    <w:name w:val="Grid Table 3 Accent 5"/>
    <w:basedOn w:val="TableauNormal"/>
    <w:uiPriority w:val="48"/>
    <w:rsid w:val="008E608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5Fonc-Accentuation5">
    <w:name w:val="Grid Table 5 Dark Accent 5"/>
    <w:basedOn w:val="TableauNormal"/>
    <w:uiPriority w:val="50"/>
    <w:rsid w:val="008E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7Couleur-Accentuation5">
    <w:name w:val="Grid Table 7 Colorful Accent 5"/>
    <w:basedOn w:val="TableauNormal"/>
    <w:uiPriority w:val="52"/>
    <w:rsid w:val="00B06E9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5222E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edelespacerserv">
    <w:name w:val="Placeholder Text"/>
    <w:basedOn w:val="Policepardfaut"/>
    <w:uiPriority w:val="99"/>
    <w:semiHidden/>
    <w:rsid w:val="00645878"/>
    <w:rPr>
      <w:color w:val="808080"/>
    </w:rPr>
  </w:style>
  <w:style w:type="table" w:styleId="TableauListe7Couleur-Accentuation5">
    <w:name w:val="List Table 7 Colorful Accent 5"/>
    <w:basedOn w:val="TableauNormal"/>
    <w:uiPriority w:val="52"/>
    <w:rsid w:val="004315A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1A2B5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Mentionnonrsolue">
    <w:name w:val="Unresolved Mention"/>
    <w:basedOn w:val="Policepardfaut"/>
    <w:uiPriority w:val="99"/>
    <w:semiHidden/>
    <w:unhideWhenUsed/>
    <w:rsid w:val="002D4DDD"/>
    <w:rPr>
      <w:color w:val="808080"/>
      <w:shd w:val="clear" w:color="auto" w:fill="E6E6E6"/>
    </w:rPr>
  </w:style>
  <w:style w:type="table" w:styleId="TableauGrille5Fonc-Accentuation4">
    <w:name w:val="Grid Table 5 Dark Accent 4"/>
    <w:basedOn w:val="TableauNormal"/>
    <w:uiPriority w:val="50"/>
    <w:rsid w:val="002C0B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500">
      <w:bodyDiv w:val="1"/>
      <w:marLeft w:val="0"/>
      <w:marRight w:val="0"/>
      <w:marTop w:val="0"/>
      <w:marBottom w:val="0"/>
      <w:divBdr>
        <w:top w:val="none" w:sz="0" w:space="0" w:color="auto"/>
        <w:left w:val="none" w:sz="0" w:space="0" w:color="auto"/>
        <w:bottom w:val="none" w:sz="0" w:space="0" w:color="auto"/>
        <w:right w:val="none" w:sz="0" w:space="0" w:color="auto"/>
      </w:divBdr>
    </w:div>
    <w:div w:id="71394539">
      <w:bodyDiv w:val="1"/>
      <w:marLeft w:val="0"/>
      <w:marRight w:val="0"/>
      <w:marTop w:val="0"/>
      <w:marBottom w:val="0"/>
      <w:divBdr>
        <w:top w:val="none" w:sz="0" w:space="0" w:color="auto"/>
        <w:left w:val="none" w:sz="0" w:space="0" w:color="auto"/>
        <w:bottom w:val="none" w:sz="0" w:space="0" w:color="auto"/>
        <w:right w:val="none" w:sz="0" w:space="0" w:color="auto"/>
      </w:divBdr>
    </w:div>
    <w:div w:id="80879919">
      <w:bodyDiv w:val="1"/>
      <w:marLeft w:val="0"/>
      <w:marRight w:val="0"/>
      <w:marTop w:val="0"/>
      <w:marBottom w:val="0"/>
      <w:divBdr>
        <w:top w:val="none" w:sz="0" w:space="0" w:color="auto"/>
        <w:left w:val="none" w:sz="0" w:space="0" w:color="auto"/>
        <w:bottom w:val="none" w:sz="0" w:space="0" w:color="auto"/>
        <w:right w:val="none" w:sz="0" w:space="0" w:color="auto"/>
      </w:divBdr>
    </w:div>
    <w:div w:id="137918820">
      <w:bodyDiv w:val="1"/>
      <w:marLeft w:val="0"/>
      <w:marRight w:val="0"/>
      <w:marTop w:val="0"/>
      <w:marBottom w:val="0"/>
      <w:divBdr>
        <w:top w:val="none" w:sz="0" w:space="0" w:color="auto"/>
        <w:left w:val="none" w:sz="0" w:space="0" w:color="auto"/>
        <w:bottom w:val="none" w:sz="0" w:space="0" w:color="auto"/>
        <w:right w:val="none" w:sz="0" w:space="0" w:color="auto"/>
      </w:divBdr>
    </w:div>
    <w:div w:id="148836495">
      <w:bodyDiv w:val="1"/>
      <w:marLeft w:val="0"/>
      <w:marRight w:val="0"/>
      <w:marTop w:val="0"/>
      <w:marBottom w:val="0"/>
      <w:divBdr>
        <w:top w:val="none" w:sz="0" w:space="0" w:color="auto"/>
        <w:left w:val="none" w:sz="0" w:space="0" w:color="auto"/>
        <w:bottom w:val="none" w:sz="0" w:space="0" w:color="auto"/>
        <w:right w:val="none" w:sz="0" w:space="0" w:color="auto"/>
      </w:divBdr>
    </w:div>
    <w:div w:id="153421569">
      <w:bodyDiv w:val="1"/>
      <w:marLeft w:val="0"/>
      <w:marRight w:val="0"/>
      <w:marTop w:val="0"/>
      <w:marBottom w:val="0"/>
      <w:divBdr>
        <w:top w:val="none" w:sz="0" w:space="0" w:color="auto"/>
        <w:left w:val="none" w:sz="0" w:space="0" w:color="auto"/>
        <w:bottom w:val="none" w:sz="0" w:space="0" w:color="auto"/>
        <w:right w:val="none" w:sz="0" w:space="0" w:color="auto"/>
      </w:divBdr>
    </w:div>
    <w:div w:id="172457835">
      <w:bodyDiv w:val="1"/>
      <w:marLeft w:val="0"/>
      <w:marRight w:val="0"/>
      <w:marTop w:val="0"/>
      <w:marBottom w:val="0"/>
      <w:divBdr>
        <w:top w:val="none" w:sz="0" w:space="0" w:color="auto"/>
        <w:left w:val="none" w:sz="0" w:space="0" w:color="auto"/>
        <w:bottom w:val="none" w:sz="0" w:space="0" w:color="auto"/>
        <w:right w:val="none" w:sz="0" w:space="0" w:color="auto"/>
      </w:divBdr>
    </w:div>
    <w:div w:id="178399725">
      <w:bodyDiv w:val="1"/>
      <w:marLeft w:val="0"/>
      <w:marRight w:val="0"/>
      <w:marTop w:val="0"/>
      <w:marBottom w:val="0"/>
      <w:divBdr>
        <w:top w:val="none" w:sz="0" w:space="0" w:color="auto"/>
        <w:left w:val="none" w:sz="0" w:space="0" w:color="auto"/>
        <w:bottom w:val="none" w:sz="0" w:space="0" w:color="auto"/>
        <w:right w:val="none" w:sz="0" w:space="0" w:color="auto"/>
      </w:divBdr>
    </w:div>
    <w:div w:id="186649369">
      <w:bodyDiv w:val="1"/>
      <w:marLeft w:val="0"/>
      <w:marRight w:val="0"/>
      <w:marTop w:val="0"/>
      <w:marBottom w:val="0"/>
      <w:divBdr>
        <w:top w:val="none" w:sz="0" w:space="0" w:color="auto"/>
        <w:left w:val="none" w:sz="0" w:space="0" w:color="auto"/>
        <w:bottom w:val="none" w:sz="0" w:space="0" w:color="auto"/>
        <w:right w:val="none" w:sz="0" w:space="0" w:color="auto"/>
      </w:divBdr>
    </w:div>
    <w:div w:id="198517178">
      <w:bodyDiv w:val="1"/>
      <w:marLeft w:val="0"/>
      <w:marRight w:val="0"/>
      <w:marTop w:val="0"/>
      <w:marBottom w:val="0"/>
      <w:divBdr>
        <w:top w:val="none" w:sz="0" w:space="0" w:color="auto"/>
        <w:left w:val="none" w:sz="0" w:space="0" w:color="auto"/>
        <w:bottom w:val="none" w:sz="0" w:space="0" w:color="auto"/>
        <w:right w:val="none" w:sz="0" w:space="0" w:color="auto"/>
      </w:divBdr>
    </w:div>
    <w:div w:id="212471298">
      <w:bodyDiv w:val="1"/>
      <w:marLeft w:val="0"/>
      <w:marRight w:val="0"/>
      <w:marTop w:val="0"/>
      <w:marBottom w:val="0"/>
      <w:divBdr>
        <w:top w:val="none" w:sz="0" w:space="0" w:color="auto"/>
        <w:left w:val="none" w:sz="0" w:space="0" w:color="auto"/>
        <w:bottom w:val="none" w:sz="0" w:space="0" w:color="auto"/>
        <w:right w:val="none" w:sz="0" w:space="0" w:color="auto"/>
      </w:divBdr>
      <w:divsChild>
        <w:div w:id="1557233306">
          <w:marLeft w:val="0"/>
          <w:marRight w:val="0"/>
          <w:marTop w:val="0"/>
          <w:marBottom w:val="0"/>
          <w:divBdr>
            <w:top w:val="none" w:sz="0" w:space="0" w:color="auto"/>
            <w:left w:val="none" w:sz="0" w:space="0" w:color="auto"/>
            <w:bottom w:val="none" w:sz="0" w:space="0" w:color="auto"/>
            <w:right w:val="none" w:sz="0" w:space="0" w:color="auto"/>
          </w:divBdr>
        </w:div>
      </w:divsChild>
    </w:div>
    <w:div w:id="213123886">
      <w:bodyDiv w:val="1"/>
      <w:marLeft w:val="0"/>
      <w:marRight w:val="0"/>
      <w:marTop w:val="0"/>
      <w:marBottom w:val="0"/>
      <w:divBdr>
        <w:top w:val="none" w:sz="0" w:space="0" w:color="auto"/>
        <w:left w:val="none" w:sz="0" w:space="0" w:color="auto"/>
        <w:bottom w:val="none" w:sz="0" w:space="0" w:color="auto"/>
        <w:right w:val="none" w:sz="0" w:space="0" w:color="auto"/>
      </w:divBdr>
    </w:div>
    <w:div w:id="216013797">
      <w:bodyDiv w:val="1"/>
      <w:marLeft w:val="0"/>
      <w:marRight w:val="0"/>
      <w:marTop w:val="0"/>
      <w:marBottom w:val="0"/>
      <w:divBdr>
        <w:top w:val="none" w:sz="0" w:space="0" w:color="auto"/>
        <w:left w:val="none" w:sz="0" w:space="0" w:color="auto"/>
        <w:bottom w:val="none" w:sz="0" w:space="0" w:color="auto"/>
        <w:right w:val="none" w:sz="0" w:space="0" w:color="auto"/>
      </w:divBdr>
    </w:div>
    <w:div w:id="224682922">
      <w:bodyDiv w:val="1"/>
      <w:marLeft w:val="0"/>
      <w:marRight w:val="0"/>
      <w:marTop w:val="0"/>
      <w:marBottom w:val="0"/>
      <w:divBdr>
        <w:top w:val="none" w:sz="0" w:space="0" w:color="auto"/>
        <w:left w:val="none" w:sz="0" w:space="0" w:color="auto"/>
        <w:bottom w:val="none" w:sz="0" w:space="0" w:color="auto"/>
        <w:right w:val="none" w:sz="0" w:space="0" w:color="auto"/>
      </w:divBdr>
    </w:div>
    <w:div w:id="237180385">
      <w:bodyDiv w:val="1"/>
      <w:marLeft w:val="0"/>
      <w:marRight w:val="0"/>
      <w:marTop w:val="0"/>
      <w:marBottom w:val="0"/>
      <w:divBdr>
        <w:top w:val="none" w:sz="0" w:space="0" w:color="auto"/>
        <w:left w:val="none" w:sz="0" w:space="0" w:color="auto"/>
        <w:bottom w:val="none" w:sz="0" w:space="0" w:color="auto"/>
        <w:right w:val="none" w:sz="0" w:space="0" w:color="auto"/>
      </w:divBdr>
    </w:div>
    <w:div w:id="238248647">
      <w:bodyDiv w:val="1"/>
      <w:marLeft w:val="0"/>
      <w:marRight w:val="0"/>
      <w:marTop w:val="0"/>
      <w:marBottom w:val="0"/>
      <w:divBdr>
        <w:top w:val="none" w:sz="0" w:space="0" w:color="auto"/>
        <w:left w:val="none" w:sz="0" w:space="0" w:color="auto"/>
        <w:bottom w:val="none" w:sz="0" w:space="0" w:color="auto"/>
        <w:right w:val="none" w:sz="0" w:space="0" w:color="auto"/>
      </w:divBdr>
    </w:div>
    <w:div w:id="245581964">
      <w:bodyDiv w:val="1"/>
      <w:marLeft w:val="0"/>
      <w:marRight w:val="0"/>
      <w:marTop w:val="0"/>
      <w:marBottom w:val="0"/>
      <w:divBdr>
        <w:top w:val="none" w:sz="0" w:space="0" w:color="auto"/>
        <w:left w:val="none" w:sz="0" w:space="0" w:color="auto"/>
        <w:bottom w:val="none" w:sz="0" w:space="0" w:color="auto"/>
        <w:right w:val="none" w:sz="0" w:space="0" w:color="auto"/>
      </w:divBdr>
    </w:div>
    <w:div w:id="314456256">
      <w:bodyDiv w:val="1"/>
      <w:marLeft w:val="0"/>
      <w:marRight w:val="0"/>
      <w:marTop w:val="0"/>
      <w:marBottom w:val="0"/>
      <w:divBdr>
        <w:top w:val="none" w:sz="0" w:space="0" w:color="auto"/>
        <w:left w:val="none" w:sz="0" w:space="0" w:color="auto"/>
        <w:bottom w:val="none" w:sz="0" w:space="0" w:color="auto"/>
        <w:right w:val="none" w:sz="0" w:space="0" w:color="auto"/>
      </w:divBdr>
    </w:div>
    <w:div w:id="331377563">
      <w:bodyDiv w:val="1"/>
      <w:marLeft w:val="0"/>
      <w:marRight w:val="0"/>
      <w:marTop w:val="0"/>
      <w:marBottom w:val="0"/>
      <w:divBdr>
        <w:top w:val="none" w:sz="0" w:space="0" w:color="auto"/>
        <w:left w:val="none" w:sz="0" w:space="0" w:color="auto"/>
        <w:bottom w:val="none" w:sz="0" w:space="0" w:color="auto"/>
        <w:right w:val="none" w:sz="0" w:space="0" w:color="auto"/>
      </w:divBdr>
      <w:divsChild>
        <w:div w:id="77024964">
          <w:marLeft w:val="0"/>
          <w:marRight w:val="0"/>
          <w:marTop w:val="0"/>
          <w:marBottom w:val="0"/>
          <w:divBdr>
            <w:top w:val="none" w:sz="0" w:space="0" w:color="auto"/>
            <w:left w:val="none" w:sz="0" w:space="0" w:color="auto"/>
            <w:bottom w:val="none" w:sz="0" w:space="0" w:color="auto"/>
            <w:right w:val="none" w:sz="0" w:space="0" w:color="auto"/>
          </w:divBdr>
        </w:div>
        <w:div w:id="1114254389">
          <w:marLeft w:val="0"/>
          <w:marRight w:val="0"/>
          <w:marTop w:val="0"/>
          <w:marBottom w:val="0"/>
          <w:divBdr>
            <w:top w:val="none" w:sz="0" w:space="0" w:color="auto"/>
            <w:left w:val="none" w:sz="0" w:space="0" w:color="auto"/>
            <w:bottom w:val="none" w:sz="0" w:space="0" w:color="auto"/>
            <w:right w:val="none" w:sz="0" w:space="0" w:color="auto"/>
          </w:divBdr>
        </w:div>
        <w:div w:id="2010405362">
          <w:marLeft w:val="0"/>
          <w:marRight w:val="0"/>
          <w:marTop w:val="0"/>
          <w:marBottom w:val="0"/>
          <w:divBdr>
            <w:top w:val="none" w:sz="0" w:space="0" w:color="auto"/>
            <w:left w:val="none" w:sz="0" w:space="0" w:color="auto"/>
            <w:bottom w:val="none" w:sz="0" w:space="0" w:color="auto"/>
            <w:right w:val="none" w:sz="0" w:space="0" w:color="auto"/>
          </w:divBdr>
        </w:div>
        <w:div w:id="812059352">
          <w:marLeft w:val="0"/>
          <w:marRight w:val="0"/>
          <w:marTop w:val="0"/>
          <w:marBottom w:val="0"/>
          <w:divBdr>
            <w:top w:val="none" w:sz="0" w:space="0" w:color="auto"/>
            <w:left w:val="none" w:sz="0" w:space="0" w:color="auto"/>
            <w:bottom w:val="none" w:sz="0" w:space="0" w:color="auto"/>
            <w:right w:val="none" w:sz="0" w:space="0" w:color="auto"/>
          </w:divBdr>
        </w:div>
        <w:div w:id="129591573">
          <w:marLeft w:val="0"/>
          <w:marRight w:val="0"/>
          <w:marTop w:val="0"/>
          <w:marBottom w:val="0"/>
          <w:divBdr>
            <w:top w:val="none" w:sz="0" w:space="0" w:color="auto"/>
            <w:left w:val="none" w:sz="0" w:space="0" w:color="auto"/>
            <w:bottom w:val="none" w:sz="0" w:space="0" w:color="auto"/>
            <w:right w:val="none" w:sz="0" w:space="0" w:color="auto"/>
          </w:divBdr>
        </w:div>
        <w:div w:id="50809265">
          <w:marLeft w:val="0"/>
          <w:marRight w:val="0"/>
          <w:marTop w:val="0"/>
          <w:marBottom w:val="0"/>
          <w:divBdr>
            <w:top w:val="none" w:sz="0" w:space="0" w:color="auto"/>
            <w:left w:val="none" w:sz="0" w:space="0" w:color="auto"/>
            <w:bottom w:val="none" w:sz="0" w:space="0" w:color="auto"/>
            <w:right w:val="none" w:sz="0" w:space="0" w:color="auto"/>
          </w:divBdr>
        </w:div>
        <w:div w:id="457266457">
          <w:marLeft w:val="0"/>
          <w:marRight w:val="0"/>
          <w:marTop w:val="0"/>
          <w:marBottom w:val="0"/>
          <w:divBdr>
            <w:top w:val="none" w:sz="0" w:space="0" w:color="auto"/>
            <w:left w:val="none" w:sz="0" w:space="0" w:color="auto"/>
            <w:bottom w:val="none" w:sz="0" w:space="0" w:color="auto"/>
            <w:right w:val="none" w:sz="0" w:space="0" w:color="auto"/>
          </w:divBdr>
        </w:div>
        <w:div w:id="967198835">
          <w:marLeft w:val="0"/>
          <w:marRight w:val="0"/>
          <w:marTop w:val="0"/>
          <w:marBottom w:val="0"/>
          <w:divBdr>
            <w:top w:val="none" w:sz="0" w:space="0" w:color="auto"/>
            <w:left w:val="none" w:sz="0" w:space="0" w:color="auto"/>
            <w:bottom w:val="none" w:sz="0" w:space="0" w:color="auto"/>
            <w:right w:val="none" w:sz="0" w:space="0" w:color="auto"/>
          </w:divBdr>
        </w:div>
        <w:div w:id="1009825">
          <w:marLeft w:val="0"/>
          <w:marRight w:val="0"/>
          <w:marTop w:val="0"/>
          <w:marBottom w:val="0"/>
          <w:divBdr>
            <w:top w:val="none" w:sz="0" w:space="0" w:color="auto"/>
            <w:left w:val="none" w:sz="0" w:space="0" w:color="auto"/>
            <w:bottom w:val="none" w:sz="0" w:space="0" w:color="auto"/>
            <w:right w:val="none" w:sz="0" w:space="0" w:color="auto"/>
          </w:divBdr>
        </w:div>
        <w:div w:id="486440785">
          <w:marLeft w:val="0"/>
          <w:marRight w:val="0"/>
          <w:marTop w:val="0"/>
          <w:marBottom w:val="0"/>
          <w:divBdr>
            <w:top w:val="none" w:sz="0" w:space="0" w:color="auto"/>
            <w:left w:val="none" w:sz="0" w:space="0" w:color="auto"/>
            <w:bottom w:val="none" w:sz="0" w:space="0" w:color="auto"/>
            <w:right w:val="none" w:sz="0" w:space="0" w:color="auto"/>
          </w:divBdr>
        </w:div>
        <w:div w:id="1896818592">
          <w:marLeft w:val="0"/>
          <w:marRight w:val="0"/>
          <w:marTop w:val="0"/>
          <w:marBottom w:val="0"/>
          <w:divBdr>
            <w:top w:val="none" w:sz="0" w:space="0" w:color="auto"/>
            <w:left w:val="none" w:sz="0" w:space="0" w:color="auto"/>
            <w:bottom w:val="none" w:sz="0" w:space="0" w:color="auto"/>
            <w:right w:val="none" w:sz="0" w:space="0" w:color="auto"/>
          </w:divBdr>
        </w:div>
        <w:div w:id="985355836">
          <w:marLeft w:val="0"/>
          <w:marRight w:val="0"/>
          <w:marTop w:val="0"/>
          <w:marBottom w:val="0"/>
          <w:divBdr>
            <w:top w:val="none" w:sz="0" w:space="0" w:color="auto"/>
            <w:left w:val="none" w:sz="0" w:space="0" w:color="auto"/>
            <w:bottom w:val="none" w:sz="0" w:space="0" w:color="auto"/>
            <w:right w:val="none" w:sz="0" w:space="0" w:color="auto"/>
          </w:divBdr>
        </w:div>
        <w:div w:id="1820224984">
          <w:marLeft w:val="0"/>
          <w:marRight w:val="0"/>
          <w:marTop w:val="0"/>
          <w:marBottom w:val="0"/>
          <w:divBdr>
            <w:top w:val="none" w:sz="0" w:space="0" w:color="auto"/>
            <w:left w:val="none" w:sz="0" w:space="0" w:color="auto"/>
            <w:bottom w:val="none" w:sz="0" w:space="0" w:color="auto"/>
            <w:right w:val="none" w:sz="0" w:space="0" w:color="auto"/>
          </w:divBdr>
        </w:div>
        <w:div w:id="785201833">
          <w:marLeft w:val="0"/>
          <w:marRight w:val="0"/>
          <w:marTop w:val="0"/>
          <w:marBottom w:val="0"/>
          <w:divBdr>
            <w:top w:val="none" w:sz="0" w:space="0" w:color="auto"/>
            <w:left w:val="none" w:sz="0" w:space="0" w:color="auto"/>
            <w:bottom w:val="none" w:sz="0" w:space="0" w:color="auto"/>
            <w:right w:val="none" w:sz="0" w:space="0" w:color="auto"/>
          </w:divBdr>
        </w:div>
        <w:div w:id="133836606">
          <w:marLeft w:val="0"/>
          <w:marRight w:val="0"/>
          <w:marTop w:val="0"/>
          <w:marBottom w:val="0"/>
          <w:divBdr>
            <w:top w:val="none" w:sz="0" w:space="0" w:color="auto"/>
            <w:left w:val="none" w:sz="0" w:space="0" w:color="auto"/>
            <w:bottom w:val="none" w:sz="0" w:space="0" w:color="auto"/>
            <w:right w:val="none" w:sz="0" w:space="0" w:color="auto"/>
          </w:divBdr>
        </w:div>
        <w:div w:id="2146653543">
          <w:marLeft w:val="0"/>
          <w:marRight w:val="0"/>
          <w:marTop w:val="0"/>
          <w:marBottom w:val="0"/>
          <w:divBdr>
            <w:top w:val="none" w:sz="0" w:space="0" w:color="auto"/>
            <w:left w:val="none" w:sz="0" w:space="0" w:color="auto"/>
            <w:bottom w:val="none" w:sz="0" w:space="0" w:color="auto"/>
            <w:right w:val="none" w:sz="0" w:space="0" w:color="auto"/>
          </w:divBdr>
        </w:div>
        <w:div w:id="1661889936">
          <w:marLeft w:val="0"/>
          <w:marRight w:val="0"/>
          <w:marTop w:val="0"/>
          <w:marBottom w:val="0"/>
          <w:divBdr>
            <w:top w:val="none" w:sz="0" w:space="0" w:color="auto"/>
            <w:left w:val="none" w:sz="0" w:space="0" w:color="auto"/>
            <w:bottom w:val="none" w:sz="0" w:space="0" w:color="auto"/>
            <w:right w:val="none" w:sz="0" w:space="0" w:color="auto"/>
          </w:divBdr>
        </w:div>
        <w:div w:id="1161390522">
          <w:marLeft w:val="0"/>
          <w:marRight w:val="0"/>
          <w:marTop w:val="0"/>
          <w:marBottom w:val="0"/>
          <w:divBdr>
            <w:top w:val="none" w:sz="0" w:space="0" w:color="auto"/>
            <w:left w:val="none" w:sz="0" w:space="0" w:color="auto"/>
            <w:bottom w:val="none" w:sz="0" w:space="0" w:color="auto"/>
            <w:right w:val="none" w:sz="0" w:space="0" w:color="auto"/>
          </w:divBdr>
        </w:div>
        <w:div w:id="704409130">
          <w:marLeft w:val="0"/>
          <w:marRight w:val="0"/>
          <w:marTop w:val="0"/>
          <w:marBottom w:val="0"/>
          <w:divBdr>
            <w:top w:val="none" w:sz="0" w:space="0" w:color="auto"/>
            <w:left w:val="none" w:sz="0" w:space="0" w:color="auto"/>
            <w:bottom w:val="none" w:sz="0" w:space="0" w:color="auto"/>
            <w:right w:val="none" w:sz="0" w:space="0" w:color="auto"/>
          </w:divBdr>
        </w:div>
        <w:div w:id="1553301206">
          <w:marLeft w:val="0"/>
          <w:marRight w:val="0"/>
          <w:marTop w:val="0"/>
          <w:marBottom w:val="0"/>
          <w:divBdr>
            <w:top w:val="none" w:sz="0" w:space="0" w:color="auto"/>
            <w:left w:val="none" w:sz="0" w:space="0" w:color="auto"/>
            <w:bottom w:val="none" w:sz="0" w:space="0" w:color="auto"/>
            <w:right w:val="none" w:sz="0" w:space="0" w:color="auto"/>
          </w:divBdr>
        </w:div>
        <w:div w:id="2128306191">
          <w:marLeft w:val="0"/>
          <w:marRight w:val="0"/>
          <w:marTop w:val="0"/>
          <w:marBottom w:val="0"/>
          <w:divBdr>
            <w:top w:val="none" w:sz="0" w:space="0" w:color="auto"/>
            <w:left w:val="none" w:sz="0" w:space="0" w:color="auto"/>
            <w:bottom w:val="none" w:sz="0" w:space="0" w:color="auto"/>
            <w:right w:val="none" w:sz="0" w:space="0" w:color="auto"/>
          </w:divBdr>
        </w:div>
        <w:div w:id="1187476111">
          <w:marLeft w:val="0"/>
          <w:marRight w:val="0"/>
          <w:marTop w:val="0"/>
          <w:marBottom w:val="0"/>
          <w:divBdr>
            <w:top w:val="none" w:sz="0" w:space="0" w:color="auto"/>
            <w:left w:val="none" w:sz="0" w:space="0" w:color="auto"/>
            <w:bottom w:val="none" w:sz="0" w:space="0" w:color="auto"/>
            <w:right w:val="none" w:sz="0" w:space="0" w:color="auto"/>
          </w:divBdr>
        </w:div>
        <w:div w:id="274288112">
          <w:marLeft w:val="0"/>
          <w:marRight w:val="0"/>
          <w:marTop w:val="0"/>
          <w:marBottom w:val="0"/>
          <w:divBdr>
            <w:top w:val="none" w:sz="0" w:space="0" w:color="auto"/>
            <w:left w:val="none" w:sz="0" w:space="0" w:color="auto"/>
            <w:bottom w:val="none" w:sz="0" w:space="0" w:color="auto"/>
            <w:right w:val="none" w:sz="0" w:space="0" w:color="auto"/>
          </w:divBdr>
        </w:div>
        <w:div w:id="443040442">
          <w:marLeft w:val="0"/>
          <w:marRight w:val="0"/>
          <w:marTop w:val="0"/>
          <w:marBottom w:val="0"/>
          <w:divBdr>
            <w:top w:val="none" w:sz="0" w:space="0" w:color="auto"/>
            <w:left w:val="none" w:sz="0" w:space="0" w:color="auto"/>
            <w:bottom w:val="none" w:sz="0" w:space="0" w:color="auto"/>
            <w:right w:val="none" w:sz="0" w:space="0" w:color="auto"/>
          </w:divBdr>
        </w:div>
        <w:div w:id="1964925307">
          <w:marLeft w:val="0"/>
          <w:marRight w:val="0"/>
          <w:marTop w:val="0"/>
          <w:marBottom w:val="0"/>
          <w:divBdr>
            <w:top w:val="none" w:sz="0" w:space="0" w:color="auto"/>
            <w:left w:val="none" w:sz="0" w:space="0" w:color="auto"/>
            <w:bottom w:val="none" w:sz="0" w:space="0" w:color="auto"/>
            <w:right w:val="none" w:sz="0" w:space="0" w:color="auto"/>
          </w:divBdr>
        </w:div>
        <w:div w:id="1098675334">
          <w:marLeft w:val="0"/>
          <w:marRight w:val="0"/>
          <w:marTop w:val="0"/>
          <w:marBottom w:val="0"/>
          <w:divBdr>
            <w:top w:val="none" w:sz="0" w:space="0" w:color="auto"/>
            <w:left w:val="none" w:sz="0" w:space="0" w:color="auto"/>
            <w:bottom w:val="none" w:sz="0" w:space="0" w:color="auto"/>
            <w:right w:val="none" w:sz="0" w:space="0" w:color="auto"/>
          </w:divBdr>
        </w:div>
        <w:div w:id="1936746432">
          <w:marLeft w:val="0"/>
          <w:marRight w:val="0"/>
          <w:marTop w:val="0"/>
          <w:marBottom w:val="0"/>
          <w:divBdr>
            <w:top w:val="none" w:sz="0" w:space="0" w:color="auto"/>
            <w:left w:val="none" w:sz="0" w:space="0" w:color="auto"/>
            <w:bottom w:val="none" w:sz="0" w:space="0" w:color="auto"/>
            <w:right w:val="none" w:sz="0" w:space="0" w:color="auto"/>
          </w:divBdr>
        </w:div>
        <w:div w:id="1248686953">
          <w:marLeft w:val="0"/>
          <w:marRight w:val="0"/>
          <w:marTop w:val="0"/>
          <w:marBottom w:val="0"/>
          <w:divBdr>
            <w:top w:val="none" w:sz="0" w:space="0" w:color="auto"/>
            <w:left w:val="none" w:sz="0" w:space="0" w:color="auto"/>
            <w:bottom w:val="none" w:sz="0" w:space="0" w:color="auto"/>
            <w:right w:val="none" w:sz="0" w:space="0" w:color="auto"/>
          </w:divBdr>
        </w:div>
        <w:div w:id="950091450">
          <w:marLeft w:val="0"/>
          <w:marRight w:val="0"/>
          <w:marTop w:val="0"/>
          <w:marBottom w:val="0"/>
          <w:divBdr>
            <w:top w:val="none" w:sz="0" w:space="0" w:color="auto"/>
            <w:left w:val="none" w:sz="0" w:space="0" w:color="auto"/>
            <w:bottom w:val="none" w:sz="0" w:space="0" w:color="auto"/>
            <w:right w:val="none" w:sz="0" w:space="0" w:color="auto"/>
          </w:divBdr>
        </w:div>
        <w:div w:id="1906791033">
          <w:marLeft w:val="0"/>
          <w:marRight w:val="0"/>
          <w:marTop w:val="0"/>
          <w:marBottom w:val="0"/>
          <w:divBdr>
            <w:top w:val="none" w:sz="0" w:space="0" w:color="auto"/>
            <w:left w:val="none" w:sz="0" w:space="0" w:color="auto"/>
            <w:bottom w:val="none" w:sz="0" w:space="0" w:color="auto"/>
            <w:right w:val="none" w:sz="0" w:space="0" w:color="auto"/>
          </w:divBdr>
        </w:div>
        <w:div w:id="48890700">
          <w:marLeft w:val="0"/>
          <w:marRight w:val="0"/>
          <w:marTop w:val="0"/>
          <w:marBottom w:val="0"/>
          <w:divBdr>
            <w:top w:val="none" w:sz="0" w:space="0" w:color="auto"/>
            <w:left w:val="none" w:sz="0" w:space="0" w:color="auto"/>
            <w:bottom w:val="none" w:sz="0" w:space="0" w:color="auto"/>
            <w:right w:val="none" w:sz="0" w:space="0" w:color="auto"/>
          </w:divBdr>
        </w:div>
        <w:div w:id="132062191">
          <w:marLeft w:val="0"/>
          <w:marRight w:val="0"/>
          <w:marTop w:val="0"/>
          <w:marBottom w:val="0"/>
          <w:divBdr>
            <w:top w:val="none" w:sz="0" w:space="0" w:color="auto"/>
            <w:left w:val="none" w:sz="0" w:space="0" w:color="auto"/>
            <w:bottom w:val="none" w:sz="0" w:space="0" w:color="auto"/>
            <w:right w:val="none" w:sz="0" w:space="0" w:color="auto"/>
          </w:divBdr>
        </w:div>
        <w:div w:id="490370216">
          <w:marLeft w:val="0"/>
          <w:marRight w:val="0"/>
          <w:marTop w:val="0"/>
          <w:marBottom w:val="0"/>
          <w:divBdr>
            <w:top w:val="none" w:sz="0" w:space="0" w:color="auto"/>
            <w:left w:val="none" w:sz="0" w:space="0" w:color="auto"/>
            <w:bottom w:val="none" w:sz="0" w:space="0" w:color="auto"/>
            <w:right w:val="none" w:sz="0" w:space="0" w:color="auto"/>
          </w:divBdr>
        </w:div>
        <w:div w:id="1872573230">
          <w:marLeft w:val="0"/>
          <w:marRight w:val="0"/>
          <w:marTop w:val="0"/>
          <w:marBottom w:val="0"/>
          <w:divBdr>
            <w:top w:val="none" w:sz="0" w:space="0" w:color="auto"/>
            <w:left w:val="none" w:sz="0" w:space="0" w:color="auto"/>
            <w:bottom w:val="none" w:sz="0" w:space="0" w:color="auto"/>
            <w:right w:val="none" w:sz="0" w:space="0" w:color="auto"/>
          </w:divBdr>
        </w:div>
        <w:div w:id="2112699268">
          <w:marLeft w:val="0"/>
          <w:marRight w:val="0"/>
          <w:marTop w:val="0"/>
          <w:marBottom w:val="0"/>
          <w:divBdr>
            <w:top w:val="none" w:sz="0" w:space="0" w:color="auto"/>
            <w:left w:val="none" w:sz="0" w:space="0" w:color="auto"/>
            <w:bottom w:val="none" w:sz="0" w:space="0" w:color="auto"/>
            <w:right w:val="none" w:sz="0" w:space="0" w:color="auto"/>
          </w:divBdr>
        </w:div>
        <w:div w:id="1216967698">
          <w:marLeft w:val="0"/>
          <w:marRight w:val="0"/>
          <w:marTop w:val="0"/>
          <w:marBottom w:val="0"/>
          <w:divBdr>
            <w:top w:val="none" w:sz="0" w:space="0" w:color="auto"/>
            <w:left w:val="none" w:sz="0" w:space="0" w:color="auto"/>
            <w:bottom w:val="none" w:sz="0" w:space="0" w:color="auto"/>
            <w:right w:val="none" w:sz="0" w:space="0" w:color="auto"/>
          </w:divBdr>
        </w:div>
        <w:div w:id="124783435">
          <w:marLeft w:val="0"/>
          <w:marRight w:val="0"/>
          <w:marTop w:val="0"/>
          <w:marBottom w:val="0"/>
          <w:divBdr>
            <w:top w:val="none" w:sz="0" w:space="0" w:color="auto"/>
            <w:left w:val="none" w:sz="0" w:space="0" w:color="auto"/>
            <w:bottom w:val="none" w:sz="0" w:space="0" w:color="auto"/>
            <w:right w:val="none" w:sz="0" w:space="0" w:color="auto"/>
          </w:divBdr>
        </w:div>
        <w:div w:id="1198549559">
          <w:marLeft w:val="0"/>
          <w:marRight w:val="0"/>
          <w:marTop w:val="0"/>
          <w:marBottom w:val="0"/>
          <w:divBdr>
            <w:top w:val="none" w:sz="0" w:space="0" w:color="auto"/>
            <w:left w:val="none" w:sz="0" w:space="0" w:color="auto"/>
            <w:bottom w:val="none" w:sz="0" w:space="0" w:color="auto"/>
            <w:right w:val="none" w:sz="0" w:space="0" w:color="auto"/>
          </w:divBdr>
        </w:div>
        <w:div w:id="1754350606">
          <w:marLeft w:val="0"/>
          <w:marRight w:val="0"/>
          <w:marTop w:val="0"/>
          <w:marBottom w:val="0"/>
          <w:divBdr>
            <w:top w:val="none" w:sz="0" w:space="0" w:color="auto"/>
            <w:left w:val="none" w:sz="0" w:space="0" w:color="auto"/>
            <w:bottom w:val="none" w:sz="0" w:space="0" w:color="auto"/>
            <w:right w:val="none" w:sz="0" w:space="0" w:color="auto"/>
          </w:divBdr>
        </w:div>
        <w:div w:id="1708288700">
          <w:marLeft w:val="0"/>
          <w:marRight w:val="0"/>
          <w:marTop w:val="0"/>
          <w:marBottom w:val="0"/>
          <w:divBdr>
            <w:top w:val="none" w:sz="0" w:space="0" w:color="auto"/>
            <w:left w:val="none" w:sz="0" w:space="0" w:color="auto"/>
            <w:bottom w:val="none" w:sz="0" w:space="0" w:color="auto"/>
            <w:right w:val="none" w:sz="0" w:space="0" w:color="auto"/>
          </w:divBdr>
        </w:div>
        <w:div w:id="1729718836">
          <w:marLeft w:val="0"/>
          <w:marRight w:val="0"/>
          <w:marTop w:val="0"/>
          <w:marBottom w:val="0"/>
          <w:divBdr>
            <w:top w:val="none" w:sz="0" w:space="0" w:color="auto"/>
            <w:left w:val="none" w:sz="0" w:space="0" w:color="auto"/>
            <w:bottom w:val="none" w:sz="0" w:space="0" w:color="auto"/>
            <w:right w:val="none" w:sz="0" w:space="0" w:color="auto"/>
          </w:divBdr>
        </w:div>
        <w:div w:id="1672832483">
          <w:marLeft w:val="0"/>
          <w:marRight w:val="0"/>
          <w:marTop w:val="0"/>
          <w:marBottom w:val="0"/>
          <w:divBdr>
            <w:top w:val="none" w:sz="0" w:space="0" w:color="auto"/>
            <w:left w:val="none" w:sz="0" w:space="0" w:color="auto"/>
            <w:bottom w:val="none" w:sz="0" w:space="0" w:color="auto"/>
            <w:right w:val="none" w:sz="0" w:space="0" w:color="auto"/>
          </w:divBdr>
        </w:div>
        <w:div w:id="1430344876">
          <w:marLeft w:val="0"/>
          <w:marRight w:val="0"/>
          <w:marTop w:val="0"/>
          <w:marBottom w:val="0"/>
          <w:divBdr>
            <w:top w:val="none" w:sz="0" w:space="0" w:color="auto"/>
            <w:left w:val="none" w:sz="0" w:space="0" w:color="auto"/>
            <w:bottom w:val="none" w:sz="0" w:space="0" w:color="auto"/>
            <w:right w:val="none" w:sz="0" w:space="0" w:color="auto"/>
          </w:divBdr>
        </w:div>
        <w:div w:id="1954703022">
          <w:marLeft w:val="0"/>
          <w:marRight w:val="0"/>
          <w:marTop w:val="0"/>
          <w:marBottom w:val="0"/>
          <w:divBdr>
            <w:top w:val="none" w:sz="0" w:space="0" w:color="auto"/>
            <w:left w:val="none" w:sz="0" w:space="0" w:color="auto"/>
            <w:bottom w:val="none" w:sz="0" w:space="0" w:color="auto"/>
            <w:right w:val="none" w:sz="0" w:space="0" w:color="auto"/>
          </w:divBdr>
        </w:div>
        <w:div w:id="1171917015">
          <w:marLeft w:val="0"/>
          <w:marRight w:val="0"/>
          <w:marTop w:val="0"/>
          <w:marBottom w:val="0"/>
          <w:divBdr>
            <w:top w:val="none" w:sz="0" w:space="0" w:color="auto"/>
            <w:left w:val="none" w:sz="0" w:space="0" w:color="auto"/>
            <w:bottom w:val="none" w:sz="0" w:space="0" w:color="auto"/>
            <w:right w:val="none" w:sz="0" w:space="0" w:color="auto"/>
          </w:divBdr>
        </w:div>
        <w:div w:id="1033072048">
          <w:marLeft w:val="0"/>
          <w:marRight w:val="0"/>
          <w:marTop w:val="0"/>
          <w:marBottom w:val="0"/>
          <w:divBdr>
            <w:top w:val="none" w:sz="0" w:space="0" w:color="auto"/>
            <w:left w:val="none" w:sz="0" w:space="0" w:color="auto"/>
            <w:bottom w:val="none" w:sz="0" w:space="0" w:color="auto"/>
            <w:right w:val="none" w:sz="0" w:space="0" w:color="auto"/>
          </w:divBdr>
        </w:div>
        <w:div w:id="613053690">
          <w:marLeft w:val="0"/>
          <w:marRight w:val="0"/>
          <w:marTop w:val="0"/>
          <w:marBottom w:val="0"/>
          <w:divBdr>
            <w:top w:val="none" w:sz="0" w:space="0" w:color="auto"/>
            <w:left w:val="none" w:sz="0" w:space="0" w:color="auto"/>
            <w:bottom w:val="none" w:sz="0" w:space="0" w:color="auto"/>
            <w:right w:val="none" w:sz="0" w:space="0" w:color="auto"/>
          </w:divBdr>
        </w:div>
        <w:div w:id="904142059">
          <w:marLeft w:val="0"/>
          <w:marRight w:val="0"/>
          <w:marTop w:val="0"/>
          <w:marBottom w:val="0"/>
          <w:divBdr>
            <w:top w:val="none" w:sz="0" w:space="0" w:color="auto"/>
            <w:left w:val="none" w:sz="0" w:space="0" w:color="auto"/>
            <w:bottom w:val="none" w:sz="0" w:space="0" w:color="auto"/>
            <w:right w:val="none" w:sz="0" w:space="0" w:color="auto"/>
          </w:divBdr>
        </w:div>
        <w:div w:id="1874421963">
          <w:marLeft w:val="0"/>
          <w:marRight w:val="0"/>
          <w:marTop w:val="0"/>
          <w:marBottom w:val="0"/>
          <w:divBdr>
            <w:top w:val="none" w:sz="0" w:space="0" w:color="auto"/>
            <w:left w:val="none" w:sz="0" w:space="0" w:color="auto"/>
            <w:bottom w:val="none" w:sz="0" w:space="0" w:color="auto"/>
            <w:right w:val="none" w:sz="0" w:space="0" w:color="auto"/>
          </w:divBdr>
        </w:div>
        <w:div w:id="1778676852">
          <w:marLeft w:val="0"/>
          <w:marRight w:val="0"/>
          <w:marTop w:val="0"/>
          <w:marBottom w:val="0"/>
          <w:divBdr>
            <w:top w:val="none" w:sz="0" w:space="0" w:color="auto"/>
            <w:left w:val="none" w:sz="0" w:space="0" w:color="auto"/>
            <w:bottom w:val="none" w:sz="0" w:space="0" w:color="auto"/>
            <w:right w:val="none" w:sz="0" w:space="0" w:color="auto"/>
          </w:divBdr>
        </w:div>
        <w:div w:id="1097600206">
          <w:marLeft w:val="0"/>
          <w:marRight w:val="0"/>
          <w:marTop w:val="0"/>
          <w:marBottom w:val="0"/>
          <w:divBdr>
            <w:top w:val="none" w:sz="0" w:space="0" w:color="auto"/>
            <w:left w:val="none" w:sz="0" w:space="0" w:color="auto"/>
            <w:bottom w:val="none" w:sz="0" w:space="0" w:color="auto"/>
            <w:right w:val="none" w:sz="0" w:space="0" w:color="auto"/>
          </w:divBdr>
        </w:div>
        <w:div w:id="950431710">
          <w:marLeft w:val="0"/>
          <w:marRight w:val="0"/>
          <w:marTop w:val="0"/>
          <w:marBottom w:val="0"/>
          <w:divBdr>
            <w:top w:val="none" w:sz="0" w:space="0" w:color="auto"/>
            <w:left w:val="none" w:sz="0" w:space="0" w:color="auto"/>
            <w:bottom w:val="none" w:sz="0" w:space="0" w:color="auto"/>
            <w:right w:val="none" w:sz="0" w:space="0" w:color="auto"/>
          </w:divBdr>
        </w:div>
        <w:div w:id="869881766">
          <w:marLeft w:val="0"/>
          <w:marRight w:val="0"/>
          <w:marTop w:val="0"/>
          <w:marBottom w:val="0"/>
          <w:divBdr>
            <w:top w:val="none" w:sz="0" w:space="0" w:color="auto"/>
            <w:left w:val="none" w:sz="0" w:space="0" w:color="auto"/>
            <w:bottom w:val="none" w:sz="0" w:space="0" w:color="auto"/>
            <w:right w:val="none" w:sz="0" w:space="0" w:color="auto"/>
          </w:divBdr>
        </w:div>
        <w:div w:id="601038341">
          <w:marLeft w:val="0"/>
          <w:marRight w:val="0"/>
          <w:marTop w:val="0"/>
          <w:marBottom w:val="0"/>
          <w:divBdr>
            <w:top w:val="none" w:sz="0" w:space="0" w:color="auto"/>
            <w:left w:val="none" w:sz="0" w:space="0" w:color="auto"/>
            <w:bottom w:val="none" w:sz="0" w:space="0" w:color="auto"/>
            <w:right w:val="none" w:sz="0" w:space="0" w:color="auto"/>
          </w:divBdr>
        </w:div>
        <w:div w:id="745416346">
          <w:marLeft w:val="0"/>
          <w:marRight w:val="0"/>
          <w:marTop w:val="0"/>
          <w:marBottom w:val="0"/>
          <w:divBdr>
            <w:top w:val="none" w:sz="0" w:space="0" w:color="auto"/>
            <w:left w:val="none" w:sz="0" w:space="0" w:color="auto"/>
            <w:bottom w:val="none" w:sz="0" w:space="0" w:color="auto"/>
            <w:right w:val="none" w:sz="0" w:space="0" w:color="auto"/>
          </w:divBdr>
        </w:div>
        <w:div w:id="2105999658">
          <w:marLeft w:val="0"/>
          <w:marRight w:val="0"/>
          <w:marTop w:val="0"/>
          <w:marBottom w:val="0"/>
          <w:divBdr>
            <w:top w:val="none" w:sz="0" w:space="0" w:color="auto"/>
            <w:left w:val="none" w:sz="0" w:space="0" w:color="auto"/>
            <w:bottom w:val="none" w:sz="0" w:space="0" w:color="auto"/>
            <w:right w:val="none" w:sz="0" w:space="0" w:color="auto"/>
          </w:divBdr>
        </w:div>
        <w:div w:id="826746444">
          <w:marLeft w:val="0"/>
          <w:marRight w:val="0"/>
          <w:marTop w:val="0"/>
          <w:marBottom w:val="0"/>
          <w:divBdr>
            <w:top w:val="none" w:sz="0" w:space="0" w:color="auto"/>
            <w:left w:val="none" w:sz="0" w:space="0" w:color="auto"/>
            <w:bottom w:val="none" w:sz="0" w:space="0" w:color="auto"/>
            <w:right w:val="none" w:sz="0" w:space="0" w:color="auto"/>
          </w:divBdr>
        </w:div>
        <w:div w:id="1200555702">
          <w:marLeft w:val="0"/>
          <w:marRight w:val="0"/>
          <w:marTop w:val="0"/>
          <w:marBottom w:val="0"/>
          <w:divBdr>
            <w:top w:val="none" w:sz="0" w:space="0" w:color="auto"/>
            <w:left w:val="none" w:sz="0" w:space="0" w:color="auto"/>
            <w:bottom w:val="none" w:sz="0" w:space="0" w:color="auto"/>
            <w:right w:val="none" w:sz="0" w:space="0" w:color="auto"/>
          </w:divBdr>
        </w:div>
        <w:div w:id="121700808">
          <w:marLeft w:val="0"/>
          <w:marRight w:val="0"/>
          <w:marTop w:val="0"/>
          <w:marBottom w:val="0"/>
          <w:divBdr>
            <w:top w:val="none" w:sz="0" w:space="0" w:color="auto"/>
            <w:left w:val="none" w:sz="0" w:space="0" w:color="auto"/>
            <w:bottom w:val="none" w:sz="0" w:space="0" w:color="auto"/>
            <w:right w:val="none" w:sz="0" w:space="0" w:color="auto"/>
          </w:divBdr>
        </w:div>
        <w:div w:id="1407872826">
          <w:marLeft w:val="0"/>
          <w:marRight w:val="0"/>
          <w:marTop w:val="0"/>
          <w:marBottom w:val="0"/>
          <w:divBdr>
            <w:top w:val="none" w:sz="0" w:space="0" w:color="auto"/>
            <w:left w:val="none" w:sz="0" w:space="0" w:color="auto"/>
            <w:bottom w:val="none" w:sz="0" w:space="0" w:color="auto"/>
            <w:right w:val="none" w:sz="0" w:space="0" w:color="auto"/>
          </w:divBdr>
        </w:div>
        <w:div w:id="864515418">
          <w:marLeft w:val="0"/>
          <w:marRight w:val="0"/>
          <w:marTop w:val="0"/>
          <w:marBottom w:val="0"/>
          <w:divBdr>
            <w:top w:val="none" w:sz="0" w:space="0" w:color="auto"/>
            <w:left w:val="none" w:sz="0" w:space="0" w:color="auto"/>
            <w:bottom w:val="none" w:sz="0" w:space="0" w:color="auto"/>
            <w:right w:val="none" w:sz="0" w:space="0" w:color="auto"/>
          </w:divBdr>
        </w:div>
        <w:div w:id="526021400">
          <w:marLeft w:val="0"/>
          <w:marRight w:val="0"/>
          <w:marTop w:val="0"/>
          <w:marBottom w:val="0"/>
          <w:divBdr>
            <w:top w:val="none" w:sz="0" w:space="0" w:color="auto"/>
            <w:left w:val="none" w:sz="0" w:space="0" w:color="auto"/>
            <w:bottom w:val="none" w:sz="0" w:space="0" w:color="auto"/>
            <w:right w:val="none" w:sz="0" w:space="0" w:color="auto"/>
          </w:divBdr>
        </w:div>
        <w:div w:id="63068867">
          <w:marLeft w:val="0"/>
          <w:marRight w:val="0"/>
          <w:marTop w:val="0"/>
          <w:marBottom w:val="0"/>
          <w:divBdr>
            <w:top w:val="none" w:sz="0" w:space="0" w:color="auto"/>
            <w:left w:val="none" w:sz="0" w:space="0" w:color="auto"/>
            <w:bottom w:val="none" w:sz="0" w:space="0" w:color="auto"/>
            <w:right w:val="none" w:sz="0" w:space="0" w:color="auto"/>
          </w:divBdr>
        </w:div>
        <w:div w:id="242227928">
          <w:marLeft w:val="0"/>
          <w:marRight w:val="0"/>
          <w:marTop w:val="0"/>
          <w:marBottom w:val="0"/>
          <w:divBdr>
            <w:top w:val="none" w:sz="0" w:space="0" w:color="auto"/>
            <w:left w:val="none" w:sz="0" w:space="0" w:color="auto"/>
            <w:bottom w:val="none" w:sz="0" w:space="0" w:color="auto"/>
            <w:right w:val="none" w:sz="0" w:space="0" w:color="auto"/>
          </w:divBdr>
        </w:div>
        <w:div w:id="1334526378">
          <w:marLeft w:val="0"/>
          <w:marRight w:val="0"/>
          <w:marTop w:val="0"/>
          <w:marBottom w:val="0"/>
          <w:divBdr>
            <w:top w:val="none" w:sz="0" w:space="0" w:color="auto"/>
            <w:left w:val="none" w:sz="0" w:space="0" w:color="auto"/>
            <w:bottom w:val="none" w:sz="0" w:space="0" w:color="auto"/>
            <w:right w:val="none" w:sz="0" w:space="0" w:color="auto"/>
          </w:divBdr>
        </w:div>
        <w:div w:id="942684538">
          <w:marLeft w:val="0"/>
          <w:marRight w:val="0"/>
          <w:marTop w:val="0"/>
          <w:marBottom w:val="0"/>
          <w:divBdr>
            <w:top w:val="none" w:sz="0" w:space="0" w:color="auto"/>
            <w:left w:val="none" w:sz="0" w:space="0" w:color="auto"/>
            <w:bottom w:val="none" w:sz="0" w:space="0" w:color="auto"/>
            <w:right w:val="none" w:sz="0" w:space="0" w:color="auto"/>
          </w:divBdr>
        </w:div>
        <w:div w:id="565380299">
          <w:marLeft w:val="0"/>
          <w:marRight w:val="0"/>
          <w:marTop w:val="0"/>
          <w:marBottom w:val="0"/>
          <w:divBdr>
            <w:top w:val="none" w:sz="0" w:space="0" w:color="auto"/>
            <w:left w:val="none" w:sz="0" w:space="0" w:color="auto"/>
            <w:bottom w:val="none" w:sz="0" w:space="0" w:color="auto"/>
            <w:right w:val="none" w:sz="0" w:space="0" w:color="auto"/>
          </w:divBdr>
        </w:div>
        <w:div w:id="1837569226">
          <w:marLeft w:val="0"/>
          <w:marRight w:val="0"/>
          <w:marTop w:val="0"/>
          <w:marBottom w:val="0"/>
          <w:divBdr>
            <w:top w:val="none" w:sz="0" w:space="0" w:color="auto"/>
            <w:left w:val="none" w:sz="0" w:space="0" w:color="auto"/>
            <w:bottom w:val="none" w:sz="0" w:space="0" w:color="auto"/>
            <w:right w:val="none" w:sz="0" w:space="0" w:color="auto"/>
          </w:divBdr>
        </w:div>
        <w:div w:id="449056880">
          <w:marLeft w:val="0"/>
          <w:marRight w:val="0"/>
          <w:marTop w:val="0"/>
          <w:marBottom w:val="0"/>
          <w:divBdr>
            <w:top w:val="none" w:sz="0" w:space="0" w:color="auto"/>
            <w:left w:val="none" w:sz="0" w:space="0" w:color="auto"/>
            <w:bottom w:val="none" w:sz="0" w:space="0" w:color="auto"/>
            <w:right w:val="none" w:sz="0" w:space="0" w:color="auto"/>
          </w:divBdr>
        </w:div>
        <w:div w:id="915237933">
          <w:marLeft w:val="0"/>
          <w:marRight w:val="0"/>
          <w:marTop w:val="0"/>
          <w:marBottom w:val="0"/>
          <w:divBdr>
            <w:top w:val="none" w:sz="0" w:space="0" w:color="auto"/>
            <w:left w:val="none" w:sz="0" w:space="0" w:color="auto"/>
            <w:bottom w:val="none" w:sz="0" w:space="0" w:color="auto"/>
            <w:right w:val="none" w:sz="0" w:space="0" w:color="auto"/>
          </w:divBdr>
        </w:div>
        <w:div w:id="417409841">
          <w:marLeft w:val="0"/>
          <w:marRight w:val="0"/>
          <w:marTop w:val="0"/>
          <w:marBottom w:val="0"/>
          <w:divBdr>
            <w:top w:val="none" w:sz="0" w:space="0" w:color="auto"/>
            <w:left w:val="none" w:sz="0" w:space="0" w:color="auto"/>
            <w:bottom w:val="none" w:sz="0" w:space="0" w:color="auto"/>
            <w:right w:val="none" w:sz="0" w:space="0" w:color="auto"/>
          </w:divBdr>
        </w:div>
        <w:div w:id="327485839">
          <w:marLeft w:val="0"/>
          <w:marRight w:val="0"/>
          <w:marTop w:val="0"/>
          <w:marBottom w:val="0"/>
          <w:divBdr>
            <w:top w:val="none" w:sz="0" w:space="0" w:color="auto"/>
            <w:left w:val="none" w:sz="0" w:space="0" w:color="auto"/>
            <w:bottom w:val="none" w:sz="0" w:space="0" w:color="auto"/>
            <w:right w:val="none" w:sz="0" w:space="0" w:color="auto"/>
          </w:divBdr>
        </w:div>
        <w:div w:id="893197888">
          <w:marLeft w:val="0"/>
          <w:marRight w:val="0"/>
          <w:marTop w:val="0"/>
          <w:marBottom w:val="0"/>
          <w:divBdr>
            <w:top w:val="none" w:sz="0" w:space="0" w:color="auto"/>
            <w:left w:val="none" w:sz="0" w:space="0" w:color="auto"/>
            <w:bottom w:val="none" w:sz="0" w:space="0" w:color="auto"/>
            <w:right w:val="none" w:sz="0" w:space="0" w:color="auto"/>
          </w:divBdr>
        </w:div>
        <w:div w:id="388843505">
          <w:marLeft w:val="0"/>
          <w:marRight w:val="0"/>
          <w:marTop w:val="0"/>
          <w:marBottom w:val="0"/>
          <w:divBdr>
            <w:top w:val="none" w:sz="0" w:space="0" w:color="auto"/>
            <w:left w:val="none" w:sz="0" w:space="0" w:color="auto"/>
            <w:bottom w:val="none" w:sz="0" w:space="0" w:color="auto"/>
            <w:right w:val="none" w:sz="0" w:space="0" w:color="auto"/>
          </w:divBdr>
        </w:div>
        <w:div w:id="186065982">
          <w:marLeft w:val="0"/>
          <w:marRight w:val="0"/>
          <w:marTop w:val="0"/>
          <w:marBottom w:val="0"/>
          <w:divBdr>
            <w:top w:val="none" w:sz="0" w:space="0" w:color="auto"/>
            <w:left w:val="none" w:sz="0" w:space="0" w:color="auto"/>
            <w:bottom w:val="none" w:sz="0" w:space="0" w:color="auto"/>
            <w:right w:val="none" w:sz="0" w:space="0" w:color="auto"/>
          </w:divBdr>
        </w:div>
        <w:div w:id="1996176105">
          <w:marLeft w:val="0"/>
          <w:marRight w:val="0"/>
          <w:marTop w:val="0"/>
          <w:marBottom w:val="0"/>
          <w:divBdr>
            <w:top w:val="none" w:sz="0" w:space="0" w:color="auto"/>
            <w:left w:val="none" w:sz="0" w:space="0" w:color="auto"/>
            <w:bottom w:val="none" w:sz="0" w:space="0" w:color="auto"/>
            <w:right w:val="none" w:sz="0" w:space="0" w:color="auto"/>
          </w:divBdr>
        </w:div>
        <w:div w:id="332339017">
          <w:marLeft w:val="0"/>
          <w:marRight w:val="0"/>
          <w:marTop w:val="0"/>
          <w:marBottom w:val="0"/>
          <w:divBdr>
            <w:top w:val="none" w:sz="0" w:space="0" w:color="auto"/>
            <w:left w:val="none" w:sz="0" w:space="0" w:color="auto"/>
            <w:bottom w:val="none" w:sz="0" w:space="0" w:color="auto"/>
            <w:right w:val="none" w:sz="0" w:space="0" w:color="auto"/>
          </w:divBdr>
        </w:div>
        <w:div w:id="1564290185">
          <w:marLeft w:val="0"/>
          <w:marRight w:val="0"/>
          <w:marTop w:val="0"/>
          <w:marBottom w:val="0"/>
          <w:divBdr>
            <w:top w:val="none" w:sz="0" w:space="0" w:color="auto"/>
            <w:left w:val="none" w:sz="0" w:space="0" w:color="auto"/>
            <w:bottom w:val="none" w:sz="0" w:space="0" w:color="auto"/>
            <w:right w:val="none" w:sz="0" w:space="0" w:color="auto"/>
          </w:divBdr>
        </w:div>
        <w:div w:id="279849014">
          <w:marLeft w:val="0"/>
          <w:marRight w:val="0"/>
          <w:marTop w:val="0"/>
          <w:marBottom w:val="0"/>
          <w:divBdr>
            <w:top w:val="none" w:sz="0" w:space="0" w:color="auto"/>
            <w:left w:val="none" w:sz="0" w:space="0" w:color="auto"/>
            <w:bottom w:val="none" w:sz="0" w:space="0" w:color="auto"/>
            <w:right w:val="none" w:sz="0" w:space="0" w:color="auto"/>
          </w:divBdr>
        </w:div>
        <w:div w:id="873929332">
          <w:marLeft w:val="0"/>
          <w:marRight w:val="0"/>
          <w:marTop w:val="0"/>
          <w:marBottom w:val="0"/>
          <w:divBdr>
            <w:top w:val="none" w:sz="0" w:space="0" w:color="auto"/>
            <w:left w:val="none" w:sz="0" w:space="0" w:color="auto"/>
            <w:bottom w:val="none" w:sz="0" w:space="0" w:color="auto"/>
            <w:right w:val="none" w:sz="0" w:space="0" w:color="auto"/>
          </w:divBdr>
        </w:div>
        <w:div w:id="1924795819">
          <w:marLeft w:val="0"/>
          <w:marRight w:val="0"/>
          <w:marTop w:val="0"/>
          <w:marBottom w:val="0"/>
          <w:divBdr>
            <w:top w:val="none" w:sz="0" w:space="0" w:color="auto"/>
            <w:left w:val="none" w:sz="0" w:space="0" w:color="auto"/>
            <w:bottom w:val="none" w:sz="0" w:space="0" w:color="auto"/>
            <w:right w:val="none" w:sz="0" w:space="0" w:color="auto"/>
          </w:divBdr>
        </w:div>
        <w:div w:id="1460148856">
          <w:marLeft w:val="0"/>
          <w:marRight w:val="0"/>
          <w:marTop w:val="0"/>
          <w:marBottom w:val="0"/>
          <w:divBdr>
            <w:top w:val="none" w:sz="0" w:space="0" w:color="auto"/>
            <w:left w:val="none" w:sz="0" w:space="0" w:color="auto"/>
            <w:bottom w:val="none" w:sz="0" w:space="0" w:color="auto"/>
            <w:right w:val="none" w:sz="0" w:space="0" w:color="auto"/>
          </w:divBdr>
        </w:div>
        <w:div w:id="1848670625">
          <w:marLeft w:val="0"/>
          <w:marRight w:val="0"/>
          <w:marTop w:val="0"/>
          <w:marBottom w:val="0"/>
          <w:divBdr>
            <w:top w:val="none" w:sz="0" w:space="0" w:color="auto"/>
            <w:left w:val="none" w:sz="0" w:space="0" w:color="auto"/>
            <w:bottom w:val="none" w:sz="0" w:space="0" w:color="auto"/>
            <w:right w:val="none" w:sz="0" w:space="0" w:color="auto"/>
          </w:divBdr>
        </w:div>
        <w:div w:id="845438547">
          <w:marLeft w:val="0"/>
          <w:marRight w:val="0"/>
          <w:marTop w:val="0"/>
          <w:marBottom w:val="0"/>
          <w:divBdr>
            <w:top w:val="none" w:sz="0" w:space="0" w:color="auto"/>
            <w:left w:val="none" w:sz="0" w:space="0" w:color="auto"/>
            <w:bottom w:val="none" w:sz="0" w:space="0" w:color="auto"/>
            <w:right w:val="none" w:sz="0" w:space="0" w:color="auto"/>
          </w:divBdr>
        </w:div>
        <w:div w:id="1268924296">
          <w:marLeft w:val="0"/>
          <w:marRight w:val="0"/>
          <w:marTop w:val="0"/>
          <w:marBottom w:val="0"/>
          <w:divBdr>
            <w:top w:val="none" w:sz="0" w:space="0" w:color="auto"/>
            <w:left w:val="none" w:sz="0" w:space="0" w:color="auto"/>
            <w:bottom w:val="none" w:sz="0" w:space="0" w:color="auto"/>
            <w:right w:val="none" w:sz="0" w:space="0" w:color="auto"/>
          </w:divBdr>
        </w:div>
        <w:div w:id="1457022555">
          <w:marLeft w:val="0"/>
          <w:marRight w:val="0"/>
          <w:marTop w:val="0"/>
          <w:marBottom w:val="0"/>
          <w:divBdr>
            <w:top w:val="none" w:sz="0" w:space="0" w:color="auto"/>
            <w:left w:val="none" w:sz="0" w:space="0" w:color="auto"/>
            <w:bottom w:val="none" w:sz="0" w:space="0" w:color="auto"/>
            <w:right w:val="none" w:sz="0" w:space="0" w:color="auto"/>
          </w:divBdr>
        </w:div>
        <w:div w:id="1727529463">
          <w:marLeft w:val="0"/>
          <w:marRight w:val="0"/>
          <w:marTop w:val="0"/>
          <w:marBottom w:val="0"/>
          <w:divBdr>
            <w:top w:val="none" w:sz="0" w:space="0" w:color="auto"/>
            <w:left w:val="none" w:sz="0" w:space="0" w:color="auto"/>
            <w:bottom w:val="none" w:sz="0" w:space="0" w:color="auto"/>
            <w:right w:val="none" w:sz="0" w:space="0" w:color="auto"/>
          </w:divBdr>
        </w:div>
        <w:div w:id="1875580935">
          <w:marLeft w:val="0"/>
          <w:marRight w:val="0"/>
          <w:marTop w:val="0"/>
          <w:marBottom w:val="0"/>
          <w:divBdr>
            <w:top w:val="none" w:sz="0" w:space="0" w:color="auto"/>
            <w:left w:val="none" w:sz="0" w:space="0" w:color="auto"/>
            <w:bottom w:val="none" w:sz="0" w:space="0" w:color="auto"/>
            <w:right w:val="none" w:sz="0" w:space="0" w:color="auto"/>
          </w:divBdr>
        </w:div>
        <w:div w:id="1454251282">
          <w:marLeft w:val="0"/>
          <w:marRight w:val="0"/>
          <w:marTop w:val="0"/>
          <w:marBottom w:val="0"/>
          <w:divBdr>
            <w:top w:val="none" w:sz="0" w:space="0" w:color="auto"/>
            <w:left w:val="none" w:sz="0" w:space="0" w:color="auto"/>
            <w:bottom w:val="none" w:sz="0" w:space="0" w:color="auto"/>
            <w:right w:val="none" w:sz="0" w:space="0" w:color="auto"/>
          </w:divBdr>
        </w:div>
        <w:div w:id="1059017364">
          <w:marLeft w:val="0"/>
          <w:marRight w:val="0"/>
          <w:marTop w:val="0"/>
          <w:marBottom w:val="0"/>
          <w:divBdr>
            <w:top w:val="none" w:sz="0" w:space="0" w:color="auto"/>
            <w:left w:val="none" w:sz="0" w:space="0" w:color="auto"/>
            <w:bottom w:val="none" w:sz="0" w:space="0" w:color="auto"/>
            <w:right w:val="none" w:sz="0" w:space="0" w:color="auto"/>
          </w:divBdr>
        </w:div>
        <w:div w:id="487012765">
          <w:marLeft w:val="0"/>
          <w:marRight w:val="0"/>
          <w:marTop w:val="0"/>
          <w:marBottom w:val="0"/>
          <w:divBdr>
            <w:top w:val="none" w:sz="0" w:space="0" w:color="auto"/>
            <w:left w:val="none" w:sz="0" w:space="0" w:color="auto"/>
            <w:bottom w:val="none" w:sz="0" w:space="0" w:color="auto"/>
            <w:right w:val="none" w:sz="0" w:space="0" w:color="auto"/>
          </w:divBdr>
        </w:div>
        <w:div w:id="1593125459">
          <w:marLeft w:val="0"/>
          <w:marRight w:val="0"/>
          <w:marTop w:val="0"/>
          <w:marBottom w:val="0"/>
          <w:divBdr>
            <w:top w:val="none" w:sz="0" w:space="0" w:color="auto"/>
            <w:left w:val="none" w:sz="0" w:space="0" w:color="auto"/>
            <w:bottom w:val="none" w:sz="0" w:space="0" w:color="auto"/>
            <w:right w:val="none" w:sz="0" w:space="0" w:color="auto"/>
          </w:divBdr>
        </w:div>
        <w:div w:id="1276327061">
          <w:marLeft w:val="0"/>
          <w:marRight w:val="0"/>
          <w:marTop w:val="0"/>
          <w:marBottom w:val="0"/>
          <w:divBdr>
            <w:top w:val="none" w:sz="0" w:space="0" w:color="auto"/>
            <w:left w:val="none" w:sz="0" w:space="0" w:color="auto"/>
            <w:bottom w:val="none" w:sz="0" w:space="0" w:color="auto"/>
            <w:right w:val="none" w:sz="0" w:space="0" w:color="auto"/>
          </w:divBdr>
        </w:div>
        <w:div w:id="1413233371">
          <w:marLeft w:val="0"/>
          <w:marRight w:val="0"/>
          <w:marTop w:val="0"/>
          <w:marBottom w:val="0"/>
          <w:divBdr>
            <w:top w:val="none" w:sz="0" w:space="0" w:color="auto"/>
            <w:left w:val="none" w:sz="0" w:space="0" w:color="auto"/>
            <w:bottom w:val="none" w:sz="0" w:space="0" w:color="auto"/>
            <w:right w:val="none" w:sz="0" w:space="0" w:color="auto"/>
          </w:divBdr>
        </w:div>
        <w:div w:id="133721034">
          <w:marLeft w:val="0"/>
          <w:marRight w:val="0"/>
          <w:marTop w:val="0"/>
          <w:marBottom w:val="0"/>
          <w:divBdr>
            <w:top w:val="none" w:sz="0" w:space="0" w:color="auto"/>
            <w:left w:val="none" w:sz="0" w:space="0" w:color="auto"/>
            <w:bottom w:val="none" w:sz="0" w:space="0" w:color="auto"/>
            <w:right w:val="none" w:sz="0" w:space="0" w:color="auto"/>
          </w:divBdr>
        </w:div>
        <w:div w:id="1472402992">
          <w:marLeft w:val="0"/>
          <w:marRight w:val="0"/>
          <w:marTop w:val="0"/>
          <w:marBottom w:val="0"/>
          <w:divBdr>
            <w:top w:val="none" w:sz="0" w:space="0" w:color="auto"/>
            <w:left w:val="none" w:sz="0" w:space="0" w:color="auto"/>
            <w:bottom w:val="none" w:sz="0" w:space="0" w:color="auto"/>
            <w:right w:val="none" w:sz="0" w:space="0" w:color="auto"/>
          </w:divBdr>
        </w:div>
        <w:div w:id="1150755911">
          <w:marLeft w:val="0"/>
          <w:marRight w:val="0"/>
          <w:marTop w:val="0"/>
          <w:marBottom w:val="0"/>
          <w:divBdr>
            <w:top w:val="none" w:sz="0" w:space="0" w:color="auto"/>
            <w:left w:val="none" w:sz="0" w:space="0" w:color="auto"/>
            <w:bottom w:val="none" w:sz="0" w:space="0" w:color="auto"/>
            <w:right w:val="none" w:sz="0" w:space="0" w:color="auto"/>
          </w:divBdr>
        </w:div>
        <w:div w:id="1476482229">
          <w:marLeft w:val="0"/>
          <w:marRight w:val="0"/>
          <w:marTop w:val="0"/>
          <w:marBottom w:val="0"/>
          <w:divBdr>
            <w:top w:val="none" w:sz="0" w:space="0" w:color="auto"/>
            <w:left w:val="none" w:sz="0" w:space="0" w:color="auto"/>
            <w:bottom w:val="none" w:sz="0" w:space="0" w:color="auto"/>
            <w:right w:val="none" w:sz="0" w:space="0" w:color="auto"/>
          </w:divBdr>
        </w:div>
        <w:div w:id="873542693">
          <w:marLeft w:val="0"/>
          <w:marRight w:val="0"/>
          <w:marTop w:val="0"/>
          <w:marBottom w:val="0"/>
          <w:divBdr>
            <w:top w:val="none" w:sz="0" w:space="0" w:color="auto"/>
            <w:left w:val="none" w:sz="0" w:space="0" w:color="auto"/>
            <w:bottom w:val="none" w:sz="0" w:space="0" w:color="auto"/>
            <w:right w:val="none" w:sz="0" w:space="0" w:color="auto"/>
          </w:divBdr>
        </w:div>
        <w:div w:id="2103410672">
          <w:marLeft w:val="0"/>
          <w:marRight w:val="0"/>
          <w:marTop w:val="0"/>
          <w:marBottom w:val="0"/>
          <w:divBdr>
            <w:top w:val="none" w:sz="0" w:space="0" w:color="auto"/>
            <w:left w:val="none" w:sz="0" w:space="0" w:color="auto"/>
            <w:bottom w:val="none" w:sz="0" w:space="0" w:color="auto"/>
            <w:right w:val="none" w:sz="0" w:space="0" w:color="auto"/>
          </w:divBdr>
        </w:div>
        <w:div w:id="1057163554">
          <w:marLeft w:val="0"/>
          <w:marRight w:val="0"/>
          <w:marTop w:val="0"/>
          <w:marBottom w:val="0"/>
          <w:divBdr>
            <w:top w:val="none" w:sz="0" w:space="0" w:color="auto"/>
            <w:left w:val="none" w:sz="0" w:space="0" w:color="auto"/>
            <w:bottom w:val="none" w:sz="0" w:space="0" w:color="auto"/>
            <w:right w:val="none" w:sz="0" w:space="0" w:color="auto"/>
          </w:divBdr>
        </w:div>
        <w:div w:id="1758360035">
          <w:marLeft w:val="0"/>
          <w:marRight w:val="0"/>
          <w:marTop w:val="0"/>
          <w:marBottom w:val="0"/>
          <w:divBdr>
            <w:top w:val="none" w:sz="0" w:space="0" w:color="auto"/>
            <w:left w:val="none" w:sz="0" w:space="0" w:color="auto"/>
            <w:bottom w:val="none" w:sz="0" w:space="0" w:color="auto"/>
            <w:right w:val="none" w:sz="0" w:space="0" w:color="auto"/>
          </w:divBdr>
        </w:div>
        <w:div w:id="732460369">
          <w:marLeft w:val="0"/>
          <w:marRight w:val="0"/>
          <w:marTop w:val="0"/>
          <w:marBottom w:val="0"/>
          <w:divBdr>
            <w:top w:val="none" w:sz="0" w:space="0" w:color="auto"/>
            <w:left w:val="none" w:sz="0" w:space="0" w:color="auto"/>
            <w:bottom w:val="none" w:sz="0" w:space="0" w:color="auto"/>
            <w:right w:val="none" w:sz="0" w:space="0" w:color="auto"/>
          </w:divBdr>
        </w:div>
        <w:div w:id="1107627344">
          <w:marLeft w:val="0"/>
          <w:marRight w:val="0"/>
          <w:marTop w:val="0"/>
          <w:marBottom w:val="0"/>
          <w:divBdr>
            <w:top w:val="none" w:sz="0" w:space="0" w:color="auto"/>
            <w:left w:val="none" w:sz="0" w:space="0" w:color="auto"/>
            <w:bottom w:val="none" w:sz="0" w:space="0" w:color="auto"/>
            <w:right w:val="none" w:sz="0" w:space="0" w:color="auto"/>
          </w:divBdr>
        </w:div>
        <w:div w:id="1087994677">
          <w:marLeft w:val="0"/>
          <w:marRight w:val="0"/>
          <w:marTop w:val="0"/>
          <w:marBottom w:val="0"/>
          <w:divBdr>
            <w:top w:val="none" w:sz="0" w:space="0" w:color="auto"/>
            <w:left w:val="none" w:sz="0" w:space="0" w:color="auto"/>
            <w:bottom w:val="none" w:sz="0" w:space="0" w:color="auto"/>
            <w:right w:val="none" w:sz="0" w:space="0" w:color="auto"/>
          </w:divBdr>
        </w:div>
        <w:div w:id="1029065505">
          <w:marLeft w:val="0"/>
          <w:marRight w:val="0"/>
          <w:marTop w:val="0"/>
          <w:marBottom w:val="0"/>
          <w:divBdr>
            <w:top w:val="none" w:sz="0" w:space="0" w:color="auto"/>
            <w:left w:val="none" w:sz="0" w:space="0" w:color="auto"/>
            <w:bottom w:val="none" w:sz="0" w:space="0" w:color="auto"/>
            <w:right w:val="none" w:sz="0" w:space="0" w:color="auto"/>
          </w:divBdr>
        </w:div>
        <w:div w:id="1184322359">
          <w:marLeft w:val="0"/>
          <w:marRight w:val="0"/>
          <w:marTop w:val="0"/>
          <w:marBottom w:val="0"/>
          <w:divBdr>
            <w:top w:val="none" w:sz="0" w:space="0" w:color="auto"/>
            <w:left w:val="none" w:sz="0" w:space="0" w:color="auto"/>
            <w:bottom w:val="none" w:sz="0" w:space="0" w:color="auto"/>
            <w:right w:val="none" w:sz="0" w:space="0" w:color="auto"/>
          </w:divBdr>
        </w:div>
        <w:div w:id="414204040">
          <w:marLeft w:val="0"/>
          <w:marRight w:val="0"/>
          <w:marTop w:val="0"/>
          <w:marBottom w:val="0"/>
          <w:divBdr>
            <w:top w:val="none" w:sz="0" w:space="0" w:color="auto"/>
            <w:left w:val="none" w:sz="0" w:space="0" w:color="auto"/>
            <w:bottom w:val="none" w:sz="0" w:space="0" w:color="auto"/>
            <w:right w:val="none" w:sz="0" w:space="0" w:color="auto"/>
          </w:divBdr>
        </w:div>
        <w:div w:id="1269193988">
          <w:marLeft w:val="0"/>
          <w:marRight w:val="0"/>
          <w:marTop w:val="0"/>
          <w:marBottom w:val="0"/>
          <w:divBdr>
            <w:top w:val="none" w:sz="0" w:space="0" w:color="auto"/>
            <w:left w:val="none" w:sz="0" w:space="0" w:color="auto"/>
            <w:bottom w:val="none" w:sz="0" w:space="0" w:color="auto"/>
            <w:right w:val="none" w:sz="0" w:space="0" w:color="auto"/>
          </w:divBdr>
        </w:div>
        <w:div w:id="140074478">
          <w:marLeft w:val="0"/>
          <w:marRight w:val="0"/>
          <w:marTop w:val="0"/>
          <w:marBottom w:val="0"/>
          <w:divBdr>
            <w:top w:val="none" w:sz="0" w:space="0" w:color="auto"/>
            <w:left w:val="none" w:sz="0" w:space="0" w:color="auto"/>
            <w:bottom w:val="none" w:sz="0" w:space="0" w:color="auto"/>
            <w:right w:val="none" w:sz="0" w:space="0" w:color="auto"/>
          </w:divBdr>
        </w:div>
        <w:div w:id="513954950">
          <w:marLeft w:val="0"/>
          <w:marRight w:val="0"/>
          <w:marTop w:val="0"/>
          <w:marBottom w:val="0"/>
          <w:divBdr>
            <w:top w:val="none" w:sz="0" w:space="0" w:color="auto"/>
            <w:left w:val="none" w:sz="0" w:space="0" w:color="auto"/>
            <w:bottom w:val="none" w:sz="0" w:space="0" w:color="auto"/>
            <w:right w:val="none" w:sz="0" w:space="0" w:color="auto"/>
          </w:divBdr>
        </w:div>
        <w:div w:id="859707999">
          <w:marLeft w:val="0"/>
          <w:marRight w:val="0"/>
          <w:marTop w:val="0"/>
          <w:marBottom w:val="0"/>
          <w:divBdr>
            <w:top w:val="none" w:sz="0" w:space="0" w:color="auto"/>
            <w:left w:val="none" w:sz="0" w:space="0" w:color="auto"/>
            <w:bottom w:val="none" w:sz="0" w:space="0" w:color="auto"/>
            <w:right w:val="none" w:sz="0" w:space="0" w:color="auto"/>
          </w:divBdr>
        </w:div>
        <w:div w:id="1347975002">
          <w:marLeft w:val="0"/>
          <w:marRight w:val="0"/>
          <w:marTop w:val="0"/>
          <w:marBottom w:val="0"/>
          <w:divBdr>
            <w:top w:val="none" w:sz="0" w:space="0" w:color="auto"/>
            <w:left w:val="none" w:sz="0" w:space="0" w:color="auto"/>
            <w:bottom w:val="none" w:sz="0" w:space="0" w:color="auto"/>
            <w:right w:val="none" w:sz="0" w:space="0" w:color="auto"/>
          </w:divBdr>
        </w:div>
        <w:div w:id="1797024375">
          <w:marLeft w:val="0"/>
          <w:marRight w:val="0"/>
          <w:marTop w:val="0"/>
          <w:marBottom w:val="0"/>
          <w:divBdr>
            <w:top w:val="none" w:sz="0" w:space="0" w:color="auto"/>
            <w:left w:val="none" w:sz="0" w:space="0" w:color="auto"/>
            <w:bottom w:val="none" w:sz="0" w:space="0" w:color="auto"/>
            <w:right w:val="none" w:sz="0" w:space="0" w:color="auto"/>
          </w:divBdr>
        </w:div>
        <w:div w:id="2016809250">
          <w:marLeft w:val="0"/>
          <w:marRight w:val="0"/>
          <w:marTop w:val="0"/>
          <w:marBottom w:val="0"/>
          <w:divBdr>
            <w:top w:val="none" w:sz="0" w:space="0" w:color="auto"/>
            <w:left w:val="none" w:sz="0" w:space="0" w:color="auto"/>
            <w:bottom w:val="none" w:sz="0" w:space="0" w:color="auto"/>
            <w:right w:val="none" w:sz="0" w:space="0" w:color="auto"/>
          </w:divBdr>
        </w:div>
        <w:div w:id="1219438055">
          <w:marLeft w:val="0"/>
          <w:marRight w:val="0"/>
          <w:marTop w:val="0"/>
          <w:marBottom w:val="0"/>
          <w:divBdr>
            <w:top w:val="none" w:sz="0" w:space="0" w:color="auto"/>
            <w:left w:val="none" w:sz="0" w:space="0" w:color="auto"/>
            <w:bottom w:val="none" w:sz="0" w:space="0" w:color="auto"/>
            <w:right w:val="none" w:sz="0" w:space="0" w:color="auto"/>
          </w:divBdr>
        </w:div>
        <w:div w:id="381909148">
          <w:marLeft w:val="0"/>
          <w:marRight w:val="0"/>
          <w:marTop w:val="0"/>
          <w:marBottom w:val="0"/>
          <w:divBdr>
            <w:top w:val="none" w:sz="0" w:space="0" w:color="auto"/>
            <w:left w:val="none" w:sz="0" w:space="0" w:color="auto"/>
            <w:bottom w:val="none" w:sz="0" w:space="0" w:color="auto"/>
            <w:right w:val="none" w:sz="0" w:space="0" w:color="auto"/>
          </w:divBdr>
        </w:div>
        <w:div w:id="871307316">
          <w:marLeft w:val="0"/>
          <w:marRight w:val="0"/>
          <w:marTop w:val="0"/>
          <w:marBottom w:val="0"/>
          <w:divBdr>
            <w:top w:val="none" w:sz="0" w:space="0" w:color="auto"/>
            <w:left w:val="none" w:sz="0" w:space="0" w:color="auto"/>
            <w:bottom w:val="none" w:sz="0" w:space="0" w:color="auto"/>
            <w:right w:val="none" w:sz="0" w:space="0" w:color="auto"/>
          </w:divBdr>
        </w:div>
        <w:div w:id="100998921">
          <w:marLeft w:val="0"/>
          <w:marRight w:val="0"/>
          <w:marTop w:val="0"/>
          <w:marBottom w:val="0"/>
          <w:divBdr>
            <w:top w:val="none" w:sz="0" w:space="0" w:color="auto"/>
            <w:left w:val="none" w:sz="0" w:space="0" w:color="auto"/>
            <w:bottom w:val="none" w:sz="0" w:space="0" w:color="auto"/>
            <w:right w:val="none" w:sz="0" w:space="0" w:color="auto"/>
          </w:divBdr>
        </w:div>
        <w:div w:id="758067409">
          <w:marLeft w:val="0"/>
          <w:marRight w:val="0"/>
          <w:marTop w:val="0"/>
          <w:marBottom w:val="0"/>
          <w:divBdr>
            <w:top w:val="none" w:sz="0" w:space="0" w:color="auto"/>
            <w:left w:val="none" w:sz="0" w:space="0" w:color="auto"/>
            <w:bottom w:val="none" w:sz="0" w:space="0" w:color="auto"/>
            <w:right w:val="none" w:sz="0" w:space="0" w:color="auto"/>
          </w:divBdr>
        </w:div>
        <w:div w:id="1695031322">
          <w:marLeft w:val="0"/>
          <w:marRight w:val="0"/>
          <w:marTop w:val="0"/>
          <w:marBottom w:val="0"/>
          <w:divBdr>
            <w:top w:val="none" w:sz="0" w:space="0" w:color="auto"/>
            <w:left w:val="none" w:sz="0" w:space="0" w:color="auto"/>
            <w:bottom w:val="none" w:sz="0" w:space="0" w:color="auto"/>
            <w:right w:val="none" w:sz="0" w:space="0" w:color="auto"/>
          </w:divBdr>
        </w:div>
        <w:div w:id="380638500">
          <w:marLeft w:val="0"/>
          <w:marRight w:val="0"/>
          <w:marTop w:val="0"/>
          <w:marBottom w:val="0"/>
          <w:divBdr>
            <w:top w:val="none" w:sz="0" w:space="0" w:color="auto"/>
            <w:left w:val="none" w:sz="0" w:space="0" w:color="auto"/>
            <w:bottom w:val="none" w:sz="0" w:space="0" w:color="auto"/>
            <w:right w:val="none" w:sz="0" w:space="0" w:color="auto"/>
          </w:divBdr>
        </w:div>
        <w:div w:id="359859915">
          <w:marLeft w:val="0"/>
          <w:marRight w:val="0"/>
          <w:marTop w:val="0"/>
          <w:marBottom w:val="0"/>
          <w:divBdr>
            <w:top w:val="none" w:sz="0" w:space="0" w:color="auto"/>
            <w:left w:val="none" w:sz="0" w:space="0" w:color="auto"/>
            <w:bottom w:val="none" w:sz="0" w:space="0" w:color="auto"/>
            <w:right w:val="none" w:sz="0" w:space="0" w:color="auto"/>
          </w:divBdr>
        </w:div>
        <w:div w:id="751006670">
          <w:marLeft w:val="0"/>
          <w:marRight w:val="0"/>
          <w:marTop w:val="0"/>
          <w:marBottom w:val="0"/>
          <w:divBdr>
            <w:top w:val="none" w:sz="0" w:space="0" w:color="auto"/>
            <w:left w:val="none" w:sz="0" w:space="0" w:color="auto"/>
            <w:bottom w:val="none" w:sz="0" w:space="0" w:color="auto"/>
            <w:right w:val="none" w:sz="0" w:space="0" w:color="auto"/>
          </w:divBdr>
        </w:div>
        <w:div w:id="1245845084">
          <w:marLeft w:val="0"/>
          <w:marRight w:val="0"/>
          <w:marTop w:val="0"/>
          <w:marBottom w:val="0"/>
          <w:divBdr>
            <w:top w:val="none" w:sz="0" w:space="0" w:color="auto"/>
            <w:left w:val="none" w:sz="0" w:space="0" w:color="auto"/>
            <w:bottom w:val="none" w:sz="0" w:space="0" w:color="auto"/>
            <w:right w:val="none" w:sz="0" w:space="0" w:color="auto"/>
          </w:divBdr>
        </w:div>
        <w:div w:id="1121925731">
          <w:marLeft w:val="0"/>
          <w:marRight w:val="0"/>
          <w:marTop w:val="0"/>
          <w:marBottom w:val="0"/>
          <w:divBdr>
            <w:top w:val="none" w:sz="0" w:space="0" w:color="auto"/>
            <w:left w:val="none" w:sz="0" w:space="0" w:color="auto"/>
            <w:bottom w:val="none" w:sz="0" w:space="0" w:color="auto"/>
            <w:right w:val="none" w:sz="0" w:space="0" w:color="auto"/>
          </w:divBdr>
        </w:div>
        <w:div w:id="318266112">
          <w:marLeft w:val="0"/>
          <w:marRight w:val="0"/>
          <w:marTop w:val="0"/>
          <w:marBottom w:val="0"/>
          <w:divBdr>
            <w:top w:val="none" w:sz="0" w:space="0" w:color="auto"/>
            <w:left w:val="none" w:sz="0" w:space="0" w:color="auto"/>
            <w:bottom w:val="none" w:sz="0" w:space="0" w:color="auto"/>
            <w:right w:val="none" w:sz="0" w:space="0" w:color="auto"/>
          </w:divBdr>
        </w:div>
        <w:div w:id="698748860">
          <w:marLeft w:val="0"/>
          <w:marRight w:val="0"/>
          <w:marTop w:val="0"/>
          <w:marBottom w:val="0"/>
          <w:divBdr>
            <w:top w:val="none" w:sz="0" w:space="0" w:color="auto"/>
            <w:left w:val="none" w:sz="0" w:space="0" w:color="auto"/>
            <w:bottom w:val="none" w:sz="0" w:space="0" w:color="auto"/>
            <w:right w:val="none" w:sz="0" w:space="0" w:color="auto"/>
          </w:divBdr>
        </w:div>
        <w:div w:id="904070550">
          <w:marLeft w:val="0"/>
          <w:marRight w:val="0"/>
          <w:marTop w:val="0"/>
          <w:marBottom w:val="0"/>
          <w:divBdr>
            <w:top w:val="none" w:sz="0" w:space="0" w:color="auto"/>
            <w:left w:val="none" w:sz="0" w:space="0" w:color="auto"/>
            <w:bottom w:val="none" w:sz="0" w:space="0" w:color="auto"/>
            <w:right w:val="none" w:sz="0" w:space="0" w:color="auto"/>
          </w:divBdr>
        </w:div>
        <w:div w:id="1338539518">
          <w:marLeft w:val="0"/>
          <w:marRight w:val="0"/>
          <w:marTop w:val="0"/>
          <w:marBottom w:val="0"/>
          <w:divBdr>
            <w:top w:val="none" w:sz="0" w:space="0" w:color="auto"/>
            <w:left w:val="none" w:sz="0" w:space="0" w:color="auto"/>
            <w:bottom w:val="none" w:sz="0" w:space="0" w:color="auto"/>
            <w:right w:val="none" w:sz="0" w:space="0" w:color="auto"/>
          </w:divBdr>
        </w:div>
        <w:div w:id="743335170">
          <w:marLeft w:val="0"/>
          <w:marRight w:val="0"/>
          <w:marTop w:val="0"/>
          <w:marBottom w:val="0"/>
          <w:divBdr>
            <w:top w:val="none" w:sz="0" w:space="0" w:color="auto"/>
            <w:left w:val="none" w:sz="0" w:space="0" w:color="auto"/>
            <w:bottom w:val="none" w:sz="0" w:space="0" w:color="auto"/>
            <w:right w:val="none" w:sz="0" w:space="0" w:color="auto"/>
          </w:divBdr>
        </w:div>
        <w:div w:id="589391745">
          <w:marLeft w:val="0"/>
          <w:marRight w:val="0"/>
          <w:marTop w:val="0"/>
          <w:marBottom w:val="0"/>
          <w:divBdr>
            <w:top w:val="none" w:sz="0" w:space="0" w:color="auto"/>
            <w:left w:val="none" w:sz="0" w:space="0" w:color="auto"/>
            <w:bottom w:val="none" w:sz="0" w:space="0" w:color="auto"/>
            <w:right w:val="none" w:sz="0" w:space="0" w:color="auto"/>
          </w:divBdr>
        </w:div>
        <w:div w:id="2010868405">
          <w:marLeft w:val="0"/>
          <w:marRight w:val="0"/>
          <w:marTop w:val="0"/>
          <w:marBottom w:val="0"/>
          <w:divBdr>
            <w:top w:val="none" w:sz="0" w:space="0" w:color="auto"/>
            <w:left w:val="none" w:sz="0" w:space="0" w:color="auto"/>
            <w:bottom w:val="none" w:sz="0" w:space="0" w:color="auto"/>
            <w:right w:val="none" w:sz="0" w:space="0" w:color="auto"/>
          </w:divBdr>
        </w:div>
        <w:div w:id="1065026214">
          <w:marLeft w:val="0"/>
          <w:marRight w:val="0"/>
          <w:marTop w:val="0"/>
          <w:marBottom w:val="0"/>
          <w:divBdr>
            <w:top w:val="none" w:sz="0" w:space="0" w:color="auto"/>
            <w:left w:val="none" w:sz="0" w:space="0" w:color="auto"/>
            <w:bottom w:val="none" w:sz="0" w:space="0" w:color="auto"/>
            <w:right w:val="none" w:sz="0" w:space="0" w:color="auto"/>
          </w:divBdr>
        </w:div>
        <w:div w:id="457647102">
          <w:marLeft w:val="0"/>
          <w:marRight w:val="0"/>
          <w:marTop w:val="0"/>
          <w:marBottom w:val="0"/>
          <w:divBdr>
            <w:top w:val="none" w:sz="0" w:space="0" w:color="auto"/>
            <w:left w:val="none" w:sz="0" w:space="0" w:color="auto"/>
            <w:bottom w:val="none" w:sz="0" w:space="0" w:color="auto"/>
            <w:right w:val="none" w:sz="0" w:space="0" w:color="auto"/>
          </w:divBdr>
        </w:div>
        <w:div w:id="1721054832">
          <w:marLeft w:val="0"/>
          <w:marRight w:val="0"/>
          <w:marTop w:val="0"/>
          <w:marBottom w:val="0"/>
          <w:divBdr>
            <w:top w:val="none" w:sz="0" w:space="0" w:color="auto"/>
            <w:left w:val="none" w:sz="0" w:space="0" w:color="auto"/>
            <w:bottom w:val="none" w:sz="0" w:space="0" w:color="auto"/>
            <w:right w:val="none" w:sz="0" w:space="0" w:color="auto"/>
          </w:divBdr>
        </w:div>
        <w:div w:id="2065177899">
          <w:marLeft w:val="0"/>
          <w:marRight w:val="0"/>
          <w:marTop w:val="0"/>
          <w:marBottom w:val="0"/>
          <w:divBdr>
            <w:top w:val="none" w:sz="0" w:space="0" w:color="auto"/>
            <w:left w:val="none" w:sz="0" w:space="0" w:color="auto"/>
            <w:bottom w:val="none" w:sz="0" w:space="0" w:color="auto"/>
            <w:right w:val="none" w:sz="0" w:space="0" w:color="auto"/>
          </w:divBdr>
        </w:div>
        <w:div w:id="221061227">
          <w:marLeft w:val="0"/>
          <w:marRight w:val="0"/>
          <w:marTop w:val="0"/>
          <w:marBottom w:val="0"/>
          <w:divBdr>
            <w:top w:val="none" w:sz="0" w:space="0" w:color="auto"/>
            <w:left w:val="none" w:sz="0" w:space="0" w:color="auto"/>
            <w:bottom w:val="none" w:sz="0" w:space="0" w:color="auto"/>
            <w:right w:val="none" w:sz="0" w:space="0" w:color="auto"/>
          </w:divBdr>
        </w:div>
        <w:div w:id="831873337">
          <w:marLeft w:val="0"/>
          <w:marRight w:val="0"/>
          <w:marTop w:val="0"/>
          <w:marBottom w:val="0"/>
          <w:divBdr>
            <w:top w:val="none" w:sz="0" w:space="0" w:color="auto"/>
            <w:left w:val="none" w:sz="0" w:space="0" w:color="auto"/>
            <w:bottom w:val="none" w:sz="0" w:space="0" w:color="auto"/>
            <w:right w:val="none" w:sz="0" w:space="0" w:color="auto"/>
          </w:divBdr>
        </w:div>
        <w:div w:id="2135753988">
          <w:marLeft w:val="0"/>
          <w:marRight w:val="0"/>
          <w:marTop w:val="0"/>
          <w:marBottom w:val="0"/>
          <w:divBdr>
            <w:top w:val="none" w:sz="0" w:space="0" w:color="auto"/>
            <w:left w:val="none" w:sz="0" w:space="0" w:color="auto"/>
            <w:bottom w:val="none" w:sz="0" w:space="0" w:color="auto"/>
            <w:right w:val="none" w:sz="0" w:space="0" w:color="auto"/>
          </w:divBdr>
        </w:div>
        <w:div w:id="105853790">
          <w:marLeft w:val="0"/>
          <w:marRight w:val="0"/>
          <w:marTop w:val="0"/>
          <w:marBottom w:val="0"/>
          <w:divBdr>
            <w:top w:val="none" w:sz="0" w:space="0" w:color="auto"/>
            <w:left w:val="none" w:sz="0" w:space="0" w:color="auto"/>
            <w:bottom w:val="none" w:sz="0" w:space="0" w:color="auto"/>
            <w:right w:val="none" w:sz="0" w:space="0" w:color="auto"/>
          </w:divBdr>
        </w:div>
        <w:div w:id="733888638">
          <w:marLeft w:val="0"/>
          <w:marRight w:val="0"/>
          <w:marTop w:val="0"/>
          <w:marBottom w:val="0"/>
          <w:divBdr>
            <w:top w:val="none" w:sz="0" w:space="0" w:color="auto"/>
            <w:left w:val="none" w:sz="0" w:space="0" w:color="auto"/>
            <w:bottom w:val="none" w:sz="0" w:space="0" w:color="auto"/>
            <w:right w:val="none" w:sz="0" w:space="0" w:color="auto"/>
          </w:divBdr>
        </w:div>
        <w:div w:id="1315331265">
          <w:marLeft w:val="0"/>
          <w:marRight w:val="0"/>
          <w:marTop w:val="0"/>
          <w:marBottom w:val="0"/>
          <w:divBdr>
            <w:top w:val="none" w:sz="0" w:space="0" w:color="auto"/>
            <w:left w:val="none" w:sz="0" w:space="0" w:color="auto"/>
            <w:bottom w:val="none" w:sz="0" w:space="0" w:color="auto"/>
            <w:right w:val="none" w:sz="0" w:space="0" w:color="auto"/>
          </w:divBdr>
        </w:div>
        <w:div w:id="1804075501">
          <w:marLeft w:val="0"/>
          <w:marRight w:val="0"/>
          <w:marTop w:val="0"/>
          <w:marBottom w:val="0"/>
          <w:divBdr>
            <w:top w:val="none" w:sz="0" w:space="0" w:color="auto"/>
            <w:left w:val="none" w:sz="0" w:space="0" w:color="auto"/>
            <w:bottom w:val="none" w:sz="0" w:space="0" w:color="auto"/>
            <w:right w:val="none" w:sz="0" w:space="0" w:color="auto"/>
          </w:divBdr>
        </w:div>
        <w:div w:id="1585341647">
          <w:marLeft w:val="0"/>
          <w:marRight w:val="0"/>
          <w:marTop w:val="0"/>
          <w:marBottom w:val="0"/>
          <w:divBdr>
            <w:top w:val="none" w:sz="0" w:space="0" w:color="auto"/>
            <w:left w:val="none" w:sz="0" w:space="0" w:color="auto"/>
            <w:bottom w:val="none" w:sz="0" w:space="0" w:color="auto"/>
            <w:right w:val="none" w:sz="0" w:space="0" w:color="auto"/>
          </w:divBdr>
        </w:div>
        <w:div w:id="1886332517">
          <w:marLeft w:val="0"/>
          <w:marRight w:val="0"/>
          <w:marTop w:val="0"/>
          <w:marBottom w:val="0"/>
          <w:divBdr>
            <w:top w:val="none" w:sz="0" w:space="0" w:color="auto"/>
            <w:left w:val="none" w:sz="0" w:space="0" w:color="auto"/>
            <w:bottom w:val="none" w:sz="0" w:space="0" w:color="auto"/>
            <w:right w:val="none" w:sz="0" w:space="0" w:color="auto"/>
          </w:divBdr>
        </w:div>
        <w:div w:id="338509608">
          <w:marLeft w:val="0"/>
          <w:marRight w:val="0"/>
          <w:marTop w:val="0"/>
          <w:marBottom w:val="0"/>
          <w:divBdr>
            <w:top w:val="none" w:sz="0" w:space="0" w:color="auto"/>
            <w:left w:val="none" w:sz="0" w:space="0" w:color="auto"/>
            <w:bottom w:val="none" w:sz="0" w:space="0" w:color="auto"/>
            <w:right w:val="none" w:sz="0" w:space="0" w:color="auto"/>
          </w:divBdr>
        </w:div>
        <w:div w:id="52196169">
          <w:marLeft w:val="0"/>
          <w:marRight w:val="0"/>
          <w:marTop w:val="0"/>
          <w:marBottom w:val="0"/>
          <w:divBdr>
            <w:top w:val="none" w:sz="0" w:space="0" w:color="auto"/>
            <w:left w:val="none" w:sz="0" w:space="0" w:color="auto"/>
            <w:bottom w:val="none" w:sz="0" w:space="0" w:color="auto"/>
            <w:right w:val="none" w:sz="0" w:space="0" w:color="auto"/>
          </w:divBdr>
        </w:div>
        <w:div w:id="1415512251">
          <w:marLeft w:val="0"/>
          <w:marRight w:val="0"/>
          <w:marTop w:val="0"/>
          <w:marBottom w:val="0"/>
          <w:divBdr>
            <w:top w:val="none" w:sz="0" w:space="0" w:color="auto"/>
            <w:left w:val="none" w:sz="0" w:space="0" w:color="auto"/>
            <w:bottom w:val="none" w:sz="0" w:space="0" w:color="auto"/>
            <w:right w:val="none" w:sz="0" w:space="0" w:color="auto"/>
          </w:divBdr>
        </w:div>
        <w:div w:id="132984757">
          <w:marLeft w:val="0"/>
          <w:marRight w:val="0"/>
          <w:marTop w:val="0"/>
          <w:marBottom w:val="0"/>
          <w:divBdr>
            <w:top w:val="none" w:sz="0" w:space="0" w:color="auto"/>
            <w:left w:val="none" w:sz="0" w:space="0" w:color="auto"/>
            <w:bottom w:val="none" w:sz="0" w:space="0" w:color="auto"/>
            <w:right w:val="none" w:sz="0" w:space="0" w:color="auto"/>
          </w:divBdr>
        </w:div>
        <w:div w:id="982084557">
          <w:marLeft w:val="0"/>
          <w:marRight w:val="0"/>
          <w:marTop w:val="0"/>
          <w:marBottom w:val="0"/>
          <w:divBdr>
            <w:top w:val="none" w:sz="0" w:space="0" w:color="auto"/>
            <w:left w:val="none" w:sz="0" w:space="0" w:color="auto"/>
            <w:bottom w:val="none" w:sz="0" w:space="0" w:color="auto"/>
            <w:right w:val="none" w:sz="0" w:space="0" w:color="auto"/>
          </w:divBdr>
        </w:div>
        <w:div w:id="1112481488">
          <w:marLeft w:val="0"/>
          <w:marRight w:val="0"/>
          <w:marTop w:val="0"/>
          <w:marBottom w:val="0"/>
          <w:divBdr>
            <w:top w:val="none" w:sz="0" w:space="0" w:color="auto"/>
            <w:left w:val="none" w:sz="0" w:space="0" w:color="auto"/>
            <w:bottom w:val="none" w:sz="0" w:space="0" w:color="auto"/>
            <w:right w:val="none" w:sz="0" w:space="0" w:color="auto"/>
          </w:divBdr>
        </w:div>
        <w:div w:id="873344486">
          <w:marLeft w:val="0"/>
          <w:marRight w:val="0"/>
          <w:marTop w:val="0"/>
          <w:marBottom w:val="0"/>
          <w:divBdr>
            <w:top w:val="none" w:sz="0" w:space="0" w:color="auto"/>
            <w:left w:val="none" w:sz="0" w:space="0" w:color="auto"/>
            <w:bottom w:val="none" w:sz="0" w:space="0" w:color="auto"/>
            <w:right w:val="none" w:sz="0" w:space="0" w:color="auto"/>
          </w:divBdr>
        </w:div>
        <w:div w:id="1636518673">
          <w:marLeft w:val="0"/>
          <w:marRight w:val="0"/>
          <w:marTop w:val="0"/>
          <w:marBottom w:val="0"/>
          <w:divBdr>
            <w:top w:val="none" w:sz="0" w:space="0" w:color="auto"/>
            <w:left w:val="none" w:sz="0" w:space="0" w:color="auto"/>
            <w:bottom w:val="none" w:sz="0" w:space="0" w:color="auto"/>
            <w:right w:val="none" w:sz="0" w:space="0" w:color="auto"/>
          </w:divBdr>
        </w:div>
        <w:div w:id="1894416321">
          <w:marLeft w:val="0"/>
          <w:marRight w:val="0"/>
          <w:marTop w:val="0"/>
          <w:marBottom w:val="0"/>
          <w:divBdr>
            <w:top w:val="none" w:sz="0" w:space="0" w:color="auto"/>
            <w:left w:val="none" w:sz="0" w:space="0" w:color="auto"/>
            <w:bottom w:val="none" w:sz="0" w:space="0" w:color="auto"/>
            <w:right w:val="none" w:sz="0" w:space="0" w:color="auto"/>
          </w:divBdr>
        </w:div>
        <w:div w:id="906066355">
          <w:marLeft w:val="0"/>
          <w:marRight w:val="0"/>
          <w:marTop w:val="0"/>
          <w:marBottom w:val="0"/>
          <w:divBdr>
            <w:top w:val="none" w:sz="0" w:space="0" w:color="auto"/>
            <w:left w:val="none" w:sz="0" w:space="0" w:color="auto"/>
            <w:bottom w:val="none" w:sz="0" w:space="0" w:color="auto"/>
            <w:right w:val="none" w:sz="0" w:space="0" w:color="auto"/>
          </w:divBdr>
        </w:div>
        <w:div w:id="1783652282">
          <w:marLeft w:val="0"/>
          <w:marRight w:val="0"/>
          <w:marTop w:val="0"/>
          <w:marBottom w:val="0"/>
          <w:divBdr>
            <w:top w:val="none" w:sz="0" w:space="0" w:color="auto"/>
            <w:left w:val="none" w:sz="0" w:space="0" w:color="auto"/>
            <w:bottom w:val="none" w:sz="0" w:space="0" w:color="auto"/>
            <w:right w:val="none" w:sz="0" w:space="0" w:color="auto"/>
          </w:divBdr>
        </w:div>
        <w:div w:id="161241128">
          <w:marLeft w:val="0"/>
          <w:marRight w:val="0"/>
          <w:marTop w:val="0"/>
          <w:marBottom w:val="0"/>
          <w:divBdr>
            <w:top w:val="none" w:sz="0" w:space="0" w:color="auto"/>
            <w:left w:val="none" w:sz="0" w:space="0" w:color="auto"/>
            <w:bottom w:val="none" w:sz="0" w:space="0" w:color="auto"/>
            <w:right w:val="none" w:sz="0" w:space="0" w:color="auto"/>
          </w:divBdr>
        </w:div>
        <w:div w:id="683628668">
          <w:marLeft w:val="0"/>
          <w:marRight w:val="0"/>
          <w:marTop w:val="0"/>
          <w:marBottom w:val="0"/>
          <w:divBdr>
            <w:top w:val="none" w:sz="0" w:space="0" w:color="auto"/>
            <w:left w:val="none" w:sz="0" w:space="0" w:color="auto"/>
            <w:bottom w:val="none" w:sz="0" w:space="0" w:color="auto"/>
            <w:right w:val="none" w:sz="0" w:space="0" w:color="auto"/>
          </w:divBdr>
        </w:div>
        <w:div w:id="893925752">
          <w:marLeft w:val="0"/>
          <w:marRight w:val="0"/>
          <w:marTop w:val="0"/>
          <w:marBottom w:val="0"/>
          <w:divBdr>
            <w:top w:val="none" w:sz="0" w:space="0" w:color="auto"/>
            <w:left w:val="none" w:sz="0" w:space="0" w:color="auto"/>
            <w:bottom w:val="none" w:sz="0" w:space="0" w:color="auto"/>
            <w:right w:val="none" w:sz="0" w:space="0" w:color="auto"/>
          </w:divBdr>
        </w:div>
        <w:div w:id="1357271630">
          <w:marLeft w:val="0"/>
          <w:marRight w:val="0"/>
          <w:marTop w:val="0"/>
          <w:marBottom w:val="0"/>
          <w:divBdr>
            <w:top w:val="none" w:sz="0" w:space="0" w:color="auto"/>
            <w:left w:val="none" w:sz="0" w:space="0" w:color="auto"/>
            <w:bottom w:val="none" w:sz="0" w:space="0" w:color="auto"/>
            <w:right w:val="none" w:sz="0" w:space="0" w:color="auto"/>
          </w:divBdr>
        </w:div>
        <w:div w:id="602147225">
          <w:marLeft w:val="0"/>
          <w:marRight w:val="0"/>
          <w:marTop w:val="0"/>
          <w:marBottom w:val="0"/>
          <w:divBdr>
            <w:top w:val="none" w:sz="0" w:space="0" w:color="auto"/>
            <w:left w:val="none" w:sz="0" w:space="0" w:color="auto"/>
            <w:bottom w:val="none" w:sz="0" w:space="0" w:color="auto"/>
            <w:right w:val="none" w:sz="0" w:space="0" w:color="auto"/>
          </w:divBdr>
        </w:div>
        <w:div w:id="1009674939">
          <w:marLeft w:val="0"/>
          <w:marRight w:val="0"/>
          <w:marTop w:val="0"/>
          <w:marBottom w:val="0"/>
          <w:divBdr>
            <w:top w:val="none" w:sz="0" w:space="0" w:color="auto"/>
            <w:left w:val="none" w:sz="0" w:space="0" w:color="auto"/>
            <w:bottom w:val="none" w:sz="0" w:space="0" w:color="auto"/>
            <w:right w:val="none" w:sz="0" w:space="0" w:color="auto"/>
          </w:divBdr>
        </w:div>
        <w:div w:id="484981040">
          <w:marLeft w:val="0"/>
          <w:marRight w:val="0"/>
          <w:marTop w:val="0"/>
          <w:marBottom w:val="0"/>
          <w:divBdr>
            <w:top w:val="none" w:sz="0" w:space="0" w:color="auto"/>
            <w:left w:val="none" w:sz="0" w:space="0" w:color="auto"/>
            <w:bottom w:val="none" w:sz="0" w:space="0" w:color="auto"/>
            <w:right w:val="none" w:sz="0" w:space="0" w:color="auto"/>
          </w:divBdr>
        </w:div>
        <w:div w:id="2058815460">
          <w:marLeft w:val="0"/>
          <w:marRight w:val="0"/>
          <w:marTop w:val="0"/>
          <w:marBottom w:val="0"/>
          <w:divBdr>
            <w:top w:val="none" w:sz="0" w:space="0" w:color="auto"/>
            <w:left w:val="none" w:sz="0" w:space="0" w:color="auto"/>
            <w:bottom w:val="none" w:sz="0" w:space="0" w:color="auto"/>
            <w:right w:val="none" w:sz="0" w:space="0" w:color="auto"/>
          </w:divBdr>
        </w:div>
        <w:div w:id="1214005648">
          <w:marLeft w:val="0"/>
          <w:marRight w:val="0"/>
          <w:marTop w:val="0"/>
          <w:marBottom w:val="0"/>
          <w:divBdr>
            <w:top w:val="none" w:sz="0" w:space="0" w:color="auto"/>
            <w:left w:val="none" w:sz="0" w:space="0" w:color="auto"/>
            <w:bottom w:val="none" w:sz="0" w:space="0" w:color="auto"/>
            <w:right w:val="none" w:sz="0" w:space="0" w:color="auto"/>
          </w:divBdr>
        </w:div>
        <w:div w:id="1036659615">
          <w:marLeft w:val="0"/>
          <w:marRight w:val="0"/>
          <w:marTop w:val="0"/>
          <w:marBottom w:val="0"/>
          <w:divBdr>
            <w:top w:val="none" w:sz="0" w:space="0" w:color="auto"/>
            <w:left w:val="none" w:sz="0" w:space="0" w:color="auto"/>
            <w:bottom w:val="none" w:sz="0" w:space="0" w:color="auto"/>
            <w:right w:val="none" w:sz="0" w:space="0" w:color="auto"/>
          </w:divBdr>
        </w:div>
        <w:div w:id="2065912397">
          <w:marLeft w:val="0"/>
          <w:marRight w:val="0"/>
          <w:marTop w:val="0"/>
          <w:marBottom w:val="0"/>
          <w:divBdr>
            <w:top w:val="none" w:sz="0" w:space="0" w:color="auto"/>
            <w:left w:val="none" w:sz="0" w:space="0" w:color="auto"/>
            <w:bottom w:val="none" w:sz="0" w:space="0" w:color="auto"/>
            <w:right w:val="none" w:sz="0" w:space="0" w:color="auto"/>
          </w:divBdr>
        </w:div>
        <w:div w:id="1726219146">
          <w:marLeft w:val="0"/>
          <w:marRight w:val="0"/>
          <w:marTop w:val="0"/>
          <w:marBottom w:val="0"/>
          <w:divBdr>
            <w:top w:val="none" w:sz="0" w:space="0" w:color="auto"/>
            <w:left w:val="none" w:sz="0" w:space="0" w:color="auto"/>
            <w:bottom w:val="none" w:sz="0" w:space="0" w:color="auto"/>
            <w:right w:val="none" w:sz="0" w:space="0" w:color="auto"/>
          </w:divBdr>
        </w:div>
        <w:div w:id="1607735345">
          <w:marLeft w:val="0"/>
          <w:marRight w:val="0"/>
          <w:marTop w:val="0"/>
          <w:marBottom w:val="0"/>
          <w:divBdr>
            <w:top w:val="none" w:sz="0" w:space="0" w:color="auto"/>
            <w:left w:val="none" w:sz="0" w:space="0" w:color="auto"/>
            <w:bottom w:val="none" w:sz="0" w:space="0" w:color="auto"/>
            <w:right w:val="none" w:sz="0" w:space="0" w:color="auto"/>
          </w:divBdr>
        </w:div>
        <w:div w:id="743600032">
          <w:marLeft w:val="0"/>
          <w:marRight w:val="0"/>
          <w:marTop w:val="0"/>
          <w:marBottom w:val="0"/>
          <w:divBdr>
            <w:top w:val="none" w:sz="0" w:space="0" w:color="auto"/>
            <w:left w:val="none" w:sz="0" w:space="0" w:color="auto"/>
            <w:bottom w:val="none" w:sz="0" w:space="0" w:color="auto"/>
            <w:right w:val="none" w:sz="0" w:space="0" w:color="auto"/>
          </w:divBdr>
        </w:div>
        <w:div w:id="2052411748">
          <w:marLeft w:val="0"/>
          <w:marRight w:val="0"/>
          <w:marTop w:val="0"/>
          <w:marBottom w:val="0"/>
          <w:divBdr>
            <w:top w:val="none" w:sz="0" w:space="0" w:color="auto"/>
            <w:left w:val="none" w:sz="0" w:space="0" w:color="auto"/>
            <w:bottom w:val="none" w:sz="0" w:space="0" w:color="auto"/>
            <w:right w:val="none" w:sz="0" w:space="0" w:color="auto"/>
          </w:divBdr>
        </w:div>
        <w:div w:id="2003115239">
          <w:marLeft w:val="0"/>
          <w:marRight w:val="0"/>
          <w:marTop w:val="0"/>
          <w:marBottom w:val="0"/>
          <w:divBdr>
            <w:top w:val="none" w:sz="0" w:space="0" w:color="auto"/>
            <w:left w:val="none" w:sz="0" w:space="0" w:color="auto"/>
            <w:bottom w:val="none" w:sz="0" w:space="0" w:color="auto"/>
            <w:right w:val="none" w:sz="0" w:space="0" w:color="auto"/>
          </w:divBdr>
        </w:div>
        <w:div w:id="1336417770">
          <w:marLeft w:val="0"/>
          <w:marRight w:val="0"/>
          <w:marTop w:val="0"/>
          <w:marBottom w:val="0"/>
          <w:divBdr>
            <w:top w:val="none" w:sz="0" w:space="0" w:color="auto"/>
            <w:left w:val="none" w:sz="0" w:space="0" w:color="auto"/>
            <w:bottom w:val="none" w:sz="0" w:space="0" w:color="auto"/>
            <w:right w:val="none" w:sz="0" w:space="0" w:color="auto"/>
          </w:divBdr>
        </w:div>
        <w:div w:id="939147985">
          <w:marLeft w:val="0"/>
          <w:marRight w:val="0"/>
          <w:marTop w:val="0"/>
          <w:marBottom w:val="0"/>
          <w:divBdr>
            <w:top w:val="none" w:sz="0" w:space="0" w:color="auto"/>
            <w:left w:val="none" w:sz="0" w:space="0" w:color="auto"/>
            <w:bottom w:val="none" w:sz="0" w:space="0" w:color="auto"/>
            <w:right w:val="none" w:sz="0" w:space="0" w:color="auto"/>
          </w:divBdr>
        </w:div>
        <w:div w:id="1481314230">
          <w:marLeft w:val="0"/>
          <w:marRight w:val="0"/>
          <w:marTop w:val="0"/>
          <w:marBottom w:val="0"/>
          <w:divBdr>
            <w:top w:val="none" w:sz="0" w:space="0" w:color="auto"/>
            <w:left w:val="none" w:sz="0" w:space="0" w:color="auto"/>
            <w:bottom w:val="none" w:sz="0" w:space="0" w:color="auto"/>
            <w:right w:val="none" w:sz="0" w:space="0" w:color="auto"/>
          </w:divBdr>
        </w:div>
        <w:div w:id="946278323">
          <w:marLeft w:val="0"/>
          <w:marRight w:val="0"/>
          <w:marTop w:val="0"/>
          <w:marBottom w:val="0"/>
          <w:divBdr>
            <w:top w:val="none" w:sz="0" w:space="0" w:color="auto"/>
            <w:left w:val="none" w:sz="0" w:space="0" w:color="auto"/>
            <w:bottom w:val="none" w:sz="0" w:space="0" w:color="auto"/>
            <w:right w:val="none" w:sz="0" w:space="0" w:color="auto"/>
          </w:divBdr>
        </w:div>
        <w:div w:id="1115556984">
          <w:marLeft w:val="0"/>
          <w:marRight w:val="0"/>
          <w:marTop w:val="0"/>
          <w:marBottom w:val="0"/>
          <w:divBdr>
            <w:top w:val="none" w:sz="0" w:space="0" w:color="auto"/>
            <w:left w:val="none" w:sz="0" w:space="0" w:color="auto"/>
            <w:bottom w:val="none" w:sz="0" w:space="0" w:color="auto"/>
            <w:right w:val="none" w:sz="0" w:space="0" w:color="auto"/>
          </w:divBdr>
        </w:div>
        <w:div w:id="1397239570">
          <w:marLeft w:val="0"/>
          <w:marRight w:val="0"/>
          <w:marTop w:val="0"/>
          <w:marBottom w:val="0"/>
          <w:divBdr>
            <w:top w:val="none" w:sz="0" w:space="0" w:color="auto"/>
            <w:left w:val="none" w:sz="0" w:space="0" w:color="auto"/>
            <w:bottom w:val="none" w:sz="0" w:space="0" w:color="auto"/>
            <w:right w:val="none" w:sz="0" w:space="0" w:color="auto"/>
          </w:divBdr>
        </w:div>
        <w:div w:id="1498686848">
          <w:marLeft w:val="0"/>
          <w:marRight w:val="0"/>
          <w:marTop w:val="0"/>
          <w:marBottom w:val="0"/>
          <w:divBdr>
            <w:top w:val="none" w:sz="0" w:space="0" w:color="auto"/>
            <w:left w:val="none" w:sz="0" w:space="0" w:color="auto"/>
            <w:bottom w:val="none" w:sz="0" w:space="0" w:color="auto"/>
            <w:right w:val="none" w:sz="0" w:space="0" w:color="auto"/>
          </w:divBdr>
        </w:div>
        <w:div w:id="561717741">
          <w:marLeft w:val="0"/>
          <w:marRight w:val="0"/>
          <w:marTop w:val="0"/>
          <w:marBottom w:val="0"/>
          <w:divBdr>
            <w:top w:val="none" w:sz="0" w:space="0" w:color="auto"/>
            <w:left w:val="none" w:sz="0" w:space="0" w:color="auto"/>
            <w:bottom w:val="none" w:sz="0" w:space="0" w:color="auto"/>
            <w:right w:val="none" w:sz="0" w:space="0" w:color="auto"/>
          </w:divBdr>
        </w:div>
        <w:div w:id="522090453">
          <w:marLeft w:val="0"/>
          <w:marRight w:val="0"/>
          <w:marTop w:val="0"/>
          <w:marBottom w:val="0"/>
          <w:divBdr>
            <w:top w:val="none" w:sz="0" w:space="0" w:color="auto"/>
            <w:left w:val="none" w:sz="0" w:space="0" w:color="auto"/>
            <w:bottom w:val="none" w:sz="0" w:space="0" w:color="auto"/>
            <w:right w:val="none" w:sz="0" w:space="0" w:color="auto"/>
          </w:divBdr>
        </w:div>
        <w:div w:id="1514026776">
          <w:marLeft w:val="0"/>
          <w:marRight w:val="0"/>
          <w:marTop w:val="0"/>
          <w:marBottom w:val="0"/>
          <w:divBdr>
            <w:top w:val="none" w:sz="0" w:space="0" w:color="auto"/>
            <w:left w:val="none" w:sz="0" w:space="0" w:color="auto"/>
            <w:bottom w:val="none" w:sz="0" w:space="0" w:color="auto"/>
            <w:right w:val="none" w:sz="0" w:space="0" w:color="auto"/>
          </w:divBdr>
        </w:div>
        <w:div w:id="1056706026">
          <w:marLeft w:val="0"/>
          <w:marRight w:val="0"/>
          <w:marTop w:val="0"/>
          <w:marBottom w:val="0"/>
          <w:divBdr>
            <w:top w:val="none" w:sz="0" w:space="0" w:color="auto"/>
            <w:left w:val="none" w:sz="0" w:space="0" w:color="auto"/>
            <w:bottom w:val="none" w:sz="0" w:space="0" w:color="auto"/>
            <w:right w:val="none" w:sz="0" w:space="0" w:color="auto"/>
          </w:divBdr>
        </w:div>
        <w:div w:id="1709842204">
          <w:marLeft w:val="0"/>
          <w:marRight w:val="0"/>
          <w:marTop w:val="0"/>
          <w:marBottom w:val="0"/>
          <w:divBdr>
            <w:top w:val="none" w:sz="0" w:space="0" w:color="auto"/>
            <w:left w:val="none" w:sz="0" w:space="0" w:color="auto"/>
            <w:bottom w:val="none" w:sz="0" w:space="0" w:color="auto"/>
            <w:right w:val="none" w:sz="0" w:space="0" w:color="auto"/>
          </w:divBdr>
        </w:div>
        <w:div w:id="1951861828">
          <w:marLeft w:val="0"/>
          <w:marRight w:val="0"/>
          <w:marTop w:val="0"/>
          <w:marBottom w:val="0"/>
          <w:divBdr>
            <w:top w:val="none" w:sz="0" w:space="0" w:color="auto"/>
            <w:left w:val="none" w:sz="0" w:space="0" w:color="auto"/>
            <w:bottom w:val="none" w:sz="0" w:space="0" w:color="auto"/>
            <w:right w:val="none" w:sz="0" w:space="0" w:color="auto"/>
          </w:divBdr>
        </w:div>
        <w:div w:id="88233300">
          <w:marLeft w:val="0"/>
          <w:marRight w:val="0"/>
          <w:marTop w:val="0"/>
          <w:marBottom w:val="0"/>
          <w:divBdr>
            <w:top w:val="none" w:sz="0" w:space="0" w:color="auto"/>
            <w:left w:val="none" w:sz="0" w:space="0" w:color="auto"/>
            <w:bottom w:val="none" w:sz="0" w:space="0" w:color="auto"/>
            <w:right w:val="none" w:sz="0" w:space="0" w:color="auto"/>
          </w:divBdr>
        </w:div>
        <w:div w:id="722679747">
          <w:marLeft w:val="0"/>
          <w:marRight w:val="0"/>
          <w:marTop w:val="0"/>
          <w:marBottom w:val="0"/>
          <w:divBdr>
            <w:top w:val="none" w:sz="0" w:space="0" w:color="auto"/>
            <w:left w:val="none" w:sz="0" w:space="0" w:color="auto"/>
            <w:bottom w:val="none" w:sz="0" w:space="0" w:color="auto"/>
            <w:right w:val="none" w:sz="0" w:space="0" w:color="auto"/>
          </w:divBdr>
        </w:div>
        <w:div w:id="1202671587">
          <w:marLeft w:val="0"/>
          <w:marRight w:val="0"/>
          <w:marTop w:val="0"/>
          <w:marBottom w:val="0"/>
          <w:divBdr>
            <w:top w:val="none" w:sz="0" w:space="0" w:color="auto"/>
            <w:left w:val="none" w:sz="0" w:space="0" w:color="auto"/>
            <w:bottom w:val="none" w:sz="0" w:space="0" w:color="auto"/>
            <w:right w:val="none" w:sz="0" w:space="0" w:color="auto"/>
          </w:divBdr>
        </w:div>
        <w:div w:id="1643581532">
          <w:marLeft w:val="0"/>
          <w:marRight w:val="0"/>
          <w:marTop w:val="0"/>
          <w:marBottom w:val="0"/>
          <w:divBdr>
            <w:top w:val="none" w:sz="0" w:space="0" w:color="auto"/>
            <w:left w:val="none" w:sz="0" w:space="0" w:color="auto"/>
            <w:bottom w:val="none" w:sz="0" w:space="0" w:color="auto"/>
            <w:right w:val="none" w:sz="0" w:space="0" w:color="auto"/>
          </w:divBdr>
        </w:div>
        <w:div w:id="356396231">
          <w:marLeft w:val="0"/>
          <w:marRight w:val="0"/>
          <w:marTop w:val="0"/>
          <w:marBottom w:val="0"/>
          <w:divBdr>
            <w:top w:val="none" w:sz="0" w:space="0" w:color="auto"/>
            <w:left w:val="none" w:sz="0" w:space="0" w:color="auto"/>
            <w:bottom w:val="none" w:sz="0" w:space="0" w:color="auto"/>
            <w:right w:val="none" w:sz="0" w:space="0" w:color="auto"/>
          </w:divBdr>
        </w:div>
        <w:div w:id="1913157074">
          <w:marLeft w:val="0"/>
          <w:marRight w:val="0"/>
          <w:marTop w:val="0"/>
          <w:marBottom w:val="0"/>
          <w:divBdr>
            <w:top w:val="none" w:sz="0" w:space="0" w:color="auto"/>
            <w:left w:val="none" w:sz="0" w:space="0" w:color="auto"/>
            <w:bottom w:val="none" w:sz="0" w:space="0" w:color="auto"/>
            <w:right w:val="none" w:sz="0" w:space="0" w:color="auto"/>
          </w:divBdr>
        </w:div>
        <w:div w:id="319384810">
          <w:marLeft w:val="0"/>
          <w:marRight w:val="0"/>
          <w:marTop w:val="0"/>
          <w:marBottom w:val="0"/>
          <w:divBdr>
            <w:top w:val="none" w:sz="0" w:space="0" w:color="auto"/>
            <w:left w:val="none" w:sz="0" w:space="0" w:color="auto"/>
            <w:bottom w:val="none" w:sz="0" w:space="0" w:color="auto"/>
            <w:right w:val="none" w:sz="0" w:space="0" w:color="auto"/>
          </w:divBdr>
        </w:div>
        <w:div w:id="115756478">
          <w:marLeft w:val="0"/>
          <w:marRight w:val="0"/>
          <w:marTop w:val="0"/>
          <w:marBottom w:val="0"/>
          <w:divBdr>
            <w:top w:val="none" w:sz="0" w:space="0" w:color="auto"/>
            <w:left w:val="none" w:sz="0" w:space="0" w:color="auto"/>
            <w:bottom w:val="none" w:sz="0" w:space="0" w:color="auto"/>
            <w:right w:val="none" w:sz="0" w:space="0" w:color="auto"/>
          </w:divBdr>
        </w:div>
        <w:div w:id="164250050">
          <w:marLeft w:val="0"/>
          <w:marRight w:val="0"/>
          <w:marTop w:val="0"/>
          <w:marBottom w:val="0"/>
          <w:divBdr>
            <w:top w:val="none" w:sz="0" w:space="0" w:color="auto"/>
            <w:left w:val="none" w:sz="0" w:space="0" w:color="auto"/>
            <w:bottom w:val="none" w:sz="0" w:space="0" w:color="auto"/>
            <w:right w:val="none" w:sz="0" w:space="0" w:color="auto"/>
          </w:divBdr>
        </w:div>
        <w:div w:id="1266838865">
          <w:marLeft w:val="0"/>
          <w:marRight w:val="0"/>
          <w:marTop w:val="0"/>
          <w:marBottom w:val="0"/>
          <w:divBdr>
            <w:top w:val="none" w:sz="0" w:space="0" w:color="auto"/>
            <w:left w:val="none" w:sz="0" w:space="0" w:color="auto"/>
            <w:bottom w:val="none" w:sz="0" w:space="0" w:color="auto"/>
            <w:right w:val="none" w:sz="0" w:space="0" w:color="auto"/>
          </w:divBdr>
        </w:div>
        <w:div w:id="1584340444">
          <w:marLeft w:val="0"/>
          <w:marRight w:val="0"/>
          <w:marTop w:val="0"/>
          <w:marBottom w:val="0"/>
          <w:divBdr>
            <w:top w:val="none" w:sz="0" w:space="0" w:color="auto"/>
            <w:left w:val="none" w:sz="0" w:space="0" w:color="auto"/>
            <w:bottom w:val="none" w:sz="0" w:space="0" w:color="auto"/>
            <w:right w:val="none" w:sz="0" w:space="0" w:color="auto"/>
          </w:divBdr>
        </w:div>
        <w:div w:id="218051783">
          <w:marLeft w:val="0"/>
          <w:marRight w:val="0"/>
          <w:marTop w:val="0"/>
          <w:marBottom w:val="0"/>
          <w:divBdr>
            <w:top w:val="none" w:sz="0" w:space="0" w:color="auto"/>
            <w:left w:val="none" w:sz="0" w:space="0" w:color="auto"/>
            <w:bottom w:val="none" w:sz="0" w:space="0" w:color="auto"/>
            <w:right w:val="none" w:sz="0" w:space="0" w:color="auto"/>
          </w:divBdr>
        </w:div>
        <w:div w:id="1290629142">
          <w:marLeft w:val="0"/>
          <w:marRight w:val="0"/>
          <w:marTop w:val="0"/>
          <w:marBottom w:val="0"/>
          <w:divBdr>
            <w:top w:val="none" w:sz="0" w:space="0" w:color="auto"/>
            <w:left w:val="none" w:sz="0" w:space="0" w:color="auto"/>
            <w:bottom w:val="none" w:sz="0" w:space="0" w:color="auto"/>
            <w:right w:val="none" w:sz="0" w:space="0" w:color="auto"/>
          </w:divBdr>
        </w:div>
        <w:div w:id="519703971">
          <w:marLeft w:val="0"/>
          <w:marRight w:val="0"/>
          <w:marTop w:val="0"/>
          <w:marBottom w:val="0"/>
          <w:divBdr>
            <w:top w:val="none" w:sz="0" w:space="0" w:color="auto"/>
            <w:left w:val="none" w:sz="0" w:space="0" w:color="auto"/>
            <w:bottom w:val="none" w:sz="0" w:space="0" w:color="auto"/>
            <w:right w:val="none" w:sz="0" w:space="0" w:color="auto"/>
          </w:divBdr>
        </w:div>
        <w:div w:id="942229738">
          <w:marLeft w:val="0"/>
          <w:marRight w:val="0"/>
          <w:marTop w:val="0"/>
          <w:marBottom w:val="0"/>
          <w:divBdr>
            <w:top w:val="none" w:sz="0" w:space="0" w:color="auto"/>
            <w:left w:val="none" w:sz="0" w:space="0" w:color="auto"/>
            <w:bottom w:val="none" w:sz="0" w:space="0" w:color="auto"/>
            <w:right w:val="none" w:sz="0" w:space="0" w:color="auto"/>
          </w:divBdr>
        </w:div>
        <w:div w:id="1300723839">
          <w:marLeft w:val="0"/>
          <w:marRight w:val="0"/>
          <w:marTop w:val="0"/>
          <w:marBottom w:val="0"/>
          <w:divBdr>
            <w:top w:val="none" w:sz="0" w:space="0" w:color="auto"/>
            <w:left w:val="none" w:sz="0" w:space="0" w:color="auto"/>
            <w:bottom w:val="none" w:sz="0" w:space="0" w:color="auto"/>
            <w:right w:val="none" w:sz="0" w:space="0" w:color="auto"/>
          </w:divBdr>
        </w:div>
        <w:div w:id="1307855081">
          <w:marLeft w:val="0"/>
          <w:marRight w:val="0"/>
          <w:marTop w:val="0"/>
          <w:marBottom w:val="0"/>
          <w:divBdr>
            <w:top w:val="none" w:sz="0" w:space="0" w:color="auto"/>
            <w:left w:val="none" w:sz="0" w:space="0" w:color="auto"/>
            <w:bottom w:val="none" w:sz="0" w:space="0" w:color="auto"/>
            <w:right w:val="none" w:sz="0" w:space="0" w:color="auto"/>
          </w:divBdr>
        </w:div>
        <w:div w:id="719939264">
          <w:marLeft w:val="0"/>
          <w:marRight w:val="0"/>
          <w:marTop w:val="0"/>
          <w:marBottom w:val="0"/>
          <w:divBdr>
            <w:top w:val="none" w:sz="0" w:space="0" w:color="auto"/>
            <w:left w:val="none" w:sz="0" w:space="0" w:color="auto"/>
            <w:bottom w:val="none" w:sz="0" w:space="0" w:color="auto"/>
            <w:right w:val="none" w:sz="0" w:space="0" w:color="auto"/>
          </w:divBdr>
        </w:div>
        <w:div w:id="1843007211">
          <w:marLeft w:val="0"/>
          <w:marRight w:val="0"/>
          <w:marTop w:val="0"/>
          <w:marBottom w:val="0"/>
          <w:divBdr>
            <w:top w:val="none" w:sz="0" w:space="0" w:color="auto"/>
            <w:left w:val="none" w:sz="0" w:space="0" w:color="auto"/>
            <w:bottom w:val="none" w:sz="0" w:space="0" w:color="auto"/>
            <w:right w:val="none" w:sz="0" w:space="0" w:color="auto"/>
          </w:divBdr>
        </w:div>
        <w:div w:id="1597397833">
          <w:marLeft w:val="0"/>
          <w:marRight w:val="0"/>
          <w:marTop w:val="0"/>
          <w:marBottom w:val="0"/>
          <w:divBdr>
            <w:top w:val="none" w:sz="0" w:space="0" w:color="auto"/>
            <w:left w:val="none" w:sz="0" w:space="0" w:color="auto"/>
            <w:bottom w:val="none" w:sz="0" w:space="0" w:color="auto"/>
            <w:right w:val="none" w:sz="0" w:space="0" w:color="auto"/>
          </w:divBdr>
        </w:div>
        <w:div w:id="649986787">
          <w:marLeft w:val="0"/>
          <w:marRight w:val="0"/>
          <w:marTop w:val="0"/>
          <w:marBottom w:val="0"/>
          <w:divBdr>
            <w:top w:val="none" w:sz="0" w:space="0" w:color="auto"/>
            <w:left w:val="none" w:sz="0" w:space="0" w:color="auto"/>
            <w:bottom w:val="none" w:sz="0" w:space="0" w:color="auto"/>
            <w:right w:val="none" w:sz="0" w:space="0" w:color="auto"/>
          </w:divBdr>
        </w:div>
        <w:div w:id="977488857">
          <w:marLeft w:val="0"/>
          <w:marRight w:val="0"/>
          <w:marTop w:val="0"/>
          <w:marBottom w:val="0"/>
          <w:divBdr>
            <w:top w:val="none" w:sz="0" w:space="0" w:color="auto"/>
            <w:left w:val="none" w:sz="0" w:space="0" w:color="auto"/>
            <w:bottom w:val="none" w:sz="0" w:space="0" w:color="auto"/>
            <w:right w:val="none" w:sz="0" w:space="0" w:color="auto"/>
          </w:divBdr>
        </w:div>
        <w:div w:id="1836995702">
          <w:marLeft w:val="0"/>
          <w:marRight w:val="0"/>
          <w:marTop w:val="0"/>
          <w:marBottom w:val="0"/>
          <w:divBdr>
            <w:top w:val="none" w:sz="0" w:space="0" w:color="auto"/>
            <w:left w:val="none" w:sz="0" w:space="0" w:color="auto"/>
            <w:bottom w:val="none" w:sz="0" w:space="0" w:color="auto"/>
            <w:right w:val="none" w:sz="0" w:space="0" w:color="auto"/>
          </w:divBdr>
        </w:div>
        <w:div w:id="1273318550">
          <w:marLeft w:val="0"/>
          <w:marRight w:val="0"/>
          <w:marTop w:val="0"/>
          <w:marBottom w:val="0"/>
          <w:divBdr>
            <w:top w:val="none" w:sz="0" w:space="0" w:color="auto"/>
            <w:left w:val="none" w:sz="0" w:space="0" w:color="auto"/>
            <w:bottom w:val="none" w:sz="0" w:space="0" w:color="auto"/>
            <w:right w:val="none" w:sz="0" w:space="0" w:color="auto"/>
          </w:divBdr>
        </w:div>
        <w:div w:id="945888331">
          <w:marLeft w:val="0"/>
          <w:marRight w:val="0"/>
          <w:marTop w:val="0"/>
          <w:marBottom w:val="0"/>
          <w:divBdr>
            <w:top w:val="none" w:sz="0" w:space="0" w:color="auto"/>
            <w:left w:val="none" w:sz="0" w:space="0" w:color="auto"/>
            <w:bottom w:val="none" w:sz="0" w:space="0" w:color="auto"/>
            <w:right w:val="none" w:sz="0" w:space="0" w:color="auto"/>
          </w:divBdr>
        </w:div>
        <w:div w:id="1853520770">
          <w:marLeft w:val="0"/>
          <w:marRight w:val="0"/>
          <w:marTop w:val="0"/>
          <w:marBottom w:val="0"/>
          <w:divBdr>
            <w:top w:val="none" w:sz="0" w:space="0" w:color="auto"/>
            <w:left w:val="none" w:sz="0" w:space="0" w:color="auto"/>
            <w:bottom w:val="none" w:sz="0" w:space="0" w:color="auto"/>
            <w:right w:val="none" w:sz="0" w:space="0" w:color="auto"/>
          </w:divBdr>
        </w:div>
        <w:div w:id="1153762824">
          <w:marLeft w:val="0"/>
          <w:marRight w:val="0"/>
          <w:marTop w:val="0"/>
          <w:marBottom w:val="0"/>
          <w:divBdr>
            <w:top w:val="none" w:sz="0" w:space="0" w:color="auto"/>
            <w:left w:val="none" w:sz="0" w:space="0" w:color="auto"/>
            <w:bottom w:val="none" w:sz="0" w:space="0" w:color="auto"/>
            <w:right w:val="none" w:sz="0" w:space="0" w:color="auto"/>
          </w:divBdr>
        </w:div>
        <w:div w:id="1931161070">
          <w:marLeft w:val="0"/>
          <w:marRight w:val="0"/>
          <w:marTop w:val="0"/>
          <w:marBottom w:val="0"/>
          <w:divBdr>
            <w:top w:val="none" w:sz="0" w:space="0" w:color="auto"/>
            <w:left w:val="none" w:sz="0" w:space="0" w:color="auto"/>
            <w:bottom w:val="none" w:sz="0" w:space="0" w:color="auto"/>
            <w:right w:val="none" w:sz="0" w:space="0" w:color="auto"/>
          </w:divBdr>
        </w:div>
        <w:div w:id="486559844">
          <w:marLeft w:val="0"/>
          <w:marRight w:val="0"/>
          <w:marTop w:val="0"/>
          <w:marBottom w:val="0"/>
          <w:divBdr>
            <w:top w:val="none" w:sz="0" w:space="0" w:color="auto"/>
            <w:left w:val="none" w:sz="0" w:space="0" w:color="auto"/>
            <w:bottom w:val="none" w:sz="0" w:space="0" w:color="auto"/>
            <w:right w:val="none" w:sz="0" w:space="0" w:color="auto"/>
          </w:divBdr>
        </w:div>
        <w:div w:id="871841451">
          <w:marLeft w:val="0"/>
          <w:marRight w:val="0"/>
          <w:marTop w:val="0"/>
          <w:marBottom w:val="0"/>
          <w:divBdr>
            <w:top w:val="none" w:sz="0" w:space="0" w:color="auto"/>
            <w:left w:val="none" w:sz="0" w:space="0" w:color="auto"/>
            <w:bottom w:val="none" w:sz="0" w:space="0" w:color="auto"/>
            <w:right w:val="none" w:sz="0" w:space="0" w:color="auto"/>
          </w:divBdr>
        </w:div>
        <w:div w:id="988050149">
          <w:marLeft w:val="0"/>
          <w:marRight w:val="0"/>
          <w:marTop w:val="0"/>
          <w:marBottom w:val="0"/>
          <w:divBdr>
            <w:top w:val="none" w:sz="0" w:space="0" w:color="auto"/>
            <w:left w:val="none" w:sz="0" w:space="0" w:color="auto"/>
            <w:bottom w:val="none" w:sz="0" w:space="0" w:color="auto"/>
            <w:right w:val="none" w:sz="0" w:space="0" w:color="auto"/>
          </w:divBdr>
        </w:div>
        <w:div w:id="1477649022">
          <w:marLeft w:val="0"/>
          <w:marRight w:val="0"/>
          <w:marTop w:val="0"/>
          <w:marBottom w:val="0"/>
          <w:divBdr>
            <w:top w:val="none" w:sz="0" w:space="0" w:color="auto"/>
            <w:left w:val="none" w:sz="0" w:space="0" w:color="auto"/>
            <w:bottom w:val="none" w:sz="0" w:space="0" w:color="auto"/>
            <w:right w:val="none" w:sz="0" w:space="0" w:color="auto"/>
          </w:divBdr>
        </w:div>
        <w:div w:id="1242718974">
          <w:marLeft w:val="0"/>
          <w:marRight w:val="0"/>
          <w:marTop w:val="0"/>
          <w:marBottom w:val="0"/>
          <w:divBdr>
            <w:top w:val="none" w:sz="0" w:space="0" w:color="auto"/>
            <w:left w:val="none" w:sz="0" w:space="0" w:color="auto"/>
            <w:bottom w:val="none" w:sz="0" w:space="0" w:color="auto"/>
            <w:right w:val="none" w:sz="0" w:space="0" w:color="auto"/>
          </w:divBdr>
        </w:div>
        <w:div w:id="1034306667">
          <w:marLeft w:val="0"/>
          <w:marRight w:val="0"/>
          <w:marTop w:val="0"/>
          <w:marBottom w:val="0"/>
          <w:divBdr>
            <w:top w:val="none" w:sz="0" w:space="0" w:color="auto"/>
            <w:left w:val="none" w:sz="0" w:space="0" w:color="auto"/>
            <w:bottom w:val="none" w:sz="0" w:space="0" w:color="auto"/>
            <w:right w:val="none" w:sz="0" w:space="0" w:color="auto"/>
          </w:divBdr>
        </w:div>
        <w:div w:id="1234468670">
          <w:marLeft w:val="0"/>
          <w:marRight w:val="0"/>
          <w:marTop w:val="0"/>
          <w:marBottom w:val="0"/>
          <w:divBdr>
            <w:top w:val="none" w:sz="0" w:space="0" w:color="auto"/>
            <w:left w:val="none" w:sz="0" w:space="0" w:color="auto"/>
            <w:bottom w:val="none" w:sz="0" w:space="0" w:color="auto"/>
            <w:right w:val="none" w:sz="0" w:space="0" w:color="auto"/>
          </w:divBdr>
        </w:div>
        <w:div w:id="703020638">
          <w:marLeft w:val="0"/>
          <w:marRight w:val="0"/>
          <w:marTop w:val="0"/>
          <w:marBottom w:val="0"/>
          <w:divBdr>
            <w:top w:val="none" w:sz="0" w:space="0" w:color="auto"/>
            <w:left w:val="none" w:sz="0" w:space="0" w:color="auto"/>
            <w:bottom w:val="none" w:sz="0" w:space="0" w:color="auto"/>
            <w:right w:val="none" w:sz="0" w:space="0" w:color="auto"/>
          </w:divBdr>
        </w:div>
        <w:div w:id="1143696331">
          <w:marLeft w:val="0"/>
          <w:marRight w:val="0"/>
          <w:marTop w:val="0"/>
          <w:marBottom w:val="0"/>
          <w:divBdr>
            <w:top w:val="none" w:sz="0" w:space="0" w:color="auto"/>
            <w:left w:val="none" w:sz="0" w:space="0" w:color="auto"/>
            <w:bottom w:val="none" w:sz="0" w:space="0" w:color="auto"/>
            <w:right w:val="none" w:sz="0" w:space="0" w:color="auto"/>
          </w:divBdr>
        </w:div>
      </w:divsChild>
    </w:div>
    <w:div w:id="331445665">
      <w:bodyDiv w:val="1"/>
      <w:marLeft w:val="0"/>
      <w:marRight w:val="0"/>
      <w:marTop w:val="0"/>
      <w:marBottom w:val="0"/>
      <w:divBdr>
        <w:top w:val="none" w:sz="0" w:space="0" w:color="auto"/>
        <w:left w:val="none" w:sz="0" w:space="0" w:color="auto"/>
        <w:bottom w:val="none" w:sz="0" w:space="0" w:color="auto"/>
        <w:right w:val="none" w:sz="0" w:space="0" w:color="auto"/>
      </w:divBdr>
    </w:div>
    <w:div w:id="342826126">
      <w:bodyDiv w:val="1"/>
      <w:marLeft w:val="0"/>
      <w:marRight w:val="0"/>
      <w:marTop w:val="0"/>
      <w:marBottom w:val="0"/>
      <w:divBdr>
        <w:top w:val="none" w:sz="0" w:space="0" w:color="auto"/>
        <w:left w:val="none" w:sz="0" w:space="0" w:color="auto"/>
        <w:bottom w:val="none" w:sz="0" w:space="0" w:color="auto"/>
        <w:right w:val="none" w:sz="0" w:space="0" w:color="auto"/>
      </w:divBdr>
    </w:div>
    <w:div w:id="348218323">
      <w:bodyDiv w:val="1"/>
      <w:marLeft w:val="0"/>
      <w:marRight w:val="0"/>
      <w:marTop w:val="0"/>
      <w:marBottom w:val="0"/>
      <w:divBdr>
        <w:top w:val="none" w:sz="0" w:space="0" w:color="auto"/>
        <w:left w:val="none" w:sz="0" w:space="0" w:color="auto"/>
        <w:bottom w:val="none" w:sz="0" w:space="0" w:color="auto"/>
        <w:right w:val="none" w:sz="0" w:space="0" w:color="auto"/>
      </w:divBdr>
    </w:div>
    <w:div w:id="377247148">
      <w:bodyDiv w:val="1"/>
      <w:marLeft w:val="0"/>
      <w:marRight w:val="0"/>
      <w:marTop w:val="0"/>
      <w:marBottom w:val="0"/>
      <w:divBdr>
        <w:top w:val="none" w:sz="0" w:space="0" w:color="auto"/>
        <w:left w:val="none" w:sz="0" w:space="0" w:color="auto"/>
        <w:bottom w:val="none" w:sz="0" w:space="0" w:color="auto"/>
        <w:right w:val="none" w:sz="0" w:space="0" w:color="auto"/>
      </w:divBdr>
    </w:div>
    <w:div w:id="387075622">
      <w:bodyDiv w:val="1"/>
      <w:marLeft w:val="0"/>
      <w:marRight w:val="0"/>
      <w:marTop w:val="0"/>
      <w:marBottom w:val="0"/>
      <w:divBdr>
        <w:top w:val="none" w:sz="0" w:space="0" w:color="auto"/>
        <w:left w:val="none" w:sz="0" w:space="0" w:color="auto"/>
        <w:bottom w:val="none" w:sz="0" w:space="0" w:color="auto"/>
        <w:right w:val="none" w:sz="0" w:space="0" w:color="auto"/>
      </w:divBdr>
    </w:div>
    <w:div w:id="393235618">
      <w:bodyDiv w:val="1"/>
      <w:marLeft w:val="0"/>
      <w:marRight w:val="0"/>
      <w:marTop w:val="0"/>
      <w:marBottom w:val="0"/>
      <w:divBdr>
        <w:top w:val="none" w:sz="0" w:space="0" w:color="auto"/>
        <w:left w:val="none" w:sz="0" w:space="0" w:color="auto"/>
        <w:bottom w:val="none" w:sz="0" w:space="0" w:color="auto"/>
        <w:right w:val="none" w:sz="0" w:space="0" w:color="auto"/>
      </w:divBdr>
    </w:div>
    <w:div w:id="421920810">
      <w:bodyDiv w:val="1"/>
      <w:marLeft w:val="0"/>
      <w:marRight w:val="0"/>
      <w:marTop w:val="0"/>
      <w:marBottom w:val="0"/>
      <w:divBdr>
        <w:top w:val="none" w:sz="0" w:space="0" w:color="auto"/>
        <w:left w:val="none" w:sz="0" w:space="0" w:color="auto"/>
        <w:bottom w:val="none" w:sz="0" w:space="0" w:color="auto"/>
        <w:right w:val="none" w:sz="0" w:space="0" w:color="auto"/>
      </w:divBdr>
    </w:div>
    <w:div w:id="467169365">
      <w:bodyDiv w:val="1"/>
      <w:marLeft w:val="0"/>
      <w:marRight w:val="0"/>
      <w:marTop w:val="0"/>
      <w:marBottom w:val="0"/>
      <w:divBdr>
        <w:top w:val="none" w:sz="0" w:space="0" w:color="auto"/>
        <w:left w:val="none" w:sz="0" w:space="0" w:color="auto"/>
        <w:bottom w:val="none" w:sz="0" w:space="0" w:color="auto"/>
        <w:right w:val="none" w:sz="0" w:space="0" w:color="auto"/>
      </w:divBdr>
    </w:div>
    <w:div w:id="503517563">
      <w:bodyDiv w:val="1"/>
      <w:marLeft w:val="0"/>
      <w:marRight w:val="0"/>
      <w:marTop w:val="0"/>
      <w:marBottom w:val="0"/>
      <w:divBdr>
        <w:top w:val="none" w:sz="0" w:space="0" w:color="auto"/>
        <w:left w:val="none" w:sz="0" w:space="0" w:color="auto"/>
        <w:bottom w:val="none" w:sz="0" w:space="0" w:color="auto"/>
        <w:right w:val="none" w:sz="0" w:space="0" w:color="auto"/>
      </w:divBdr>
    </w:div>
    <w:div w:id="503668521">
      <w:bodyDiv w:val="1"/>
      <w:marLeft w:val="0"/>
      <w:marRight w:val="0"/>
      <w:marTop w:val="0"/>
      <w:marBottom w:val="0"/>
      <w:divBdr>
        <w:top w:val="none" w:sz="0" w:space="0" w:color="auto"/>
        <w:left w:val="none" w:sz="0" w:space="0" w:color="auto"/>
        <w:bottom w:val="none" w:sz="0" w:space="0" w:color="auto"/>
        <w:right w:val="none" w:sz="0" w:space="0" w:color="auto"/>
      </w:divBdr>
    </w:div>
    <w:div w:id="528034088">
      <w:bodyDiv w:val="1"/>
      <w:marLeft w:val="0"/>
      <w:marRight w:val="0"/>
      <w:marTop w:val="0"/>
      <w:marBottom w:val="0"/>
      <w:divBdr>
        <w:top w:val="none" w:sz="0" w:space="0" w:color="auto"/>
        <w:left w:val="none" w:sz="0" w:space="0" w:color="auto"/>
        <w:bottom w:val="none" w:sz="0" w:space="0" w:color="auto"/>
        <w:right w:val="none" w:sz="0" w:space="0" w:color="auto"/>
      </w:divBdr>
    </w:div>
    <w:div w:id="538010283">
      <w:bodyDiv w:val="1"/>
      <w:marLeft w:val="0"/>
      <w:marRight w:val="0"/>
      <w:marTop w:val="0"/>
      <w:marBottom w:val="0"/>
      <w:divBdr>
        <w:top w:val="none" w:sz="0" w:space="0" w:color="auto"/>
        <w:left w:val="none" w:sz="0" w:space="0" w:color="auto"/>
        <w:bottom w:val="none" w:sz="0" w:space="0" w:color="auto"/>
        <w:right w:val="none" w:sz="0" w:space="0" w:color="auto"/>
      </w:divBdr>
    </w:div>
    <w:div w:id="538083077">
      <w:bodyDiv w:val="1"/>
      <w:marLeft w:val="0"/>
      <w:marRight w:val="0"/>
      <w:marTop w:val="0"/>
      <w:marBottom w:val="0"/>
      <w:divBdr>
        <w:top w:val="none" w:sz="0" w:space="0" w:color="auto"/>
        <w:left w:val="none" w:sz="0" w:space="0" w:color="auto"/>
        <w:bottom w:val="none" w:sz="0" w:space="0" w:color="auto"/>
        <w:right w:val="none" w:sz="0" w:space="0" w:color="auto"/>
      </w:divBdr>
    </w:div>
    <w:div w:id="551814941">
      <w:bodyDiv w:val="1"/>
      <w:marLeft w:val="0"/>
      <w:marRight w:val="0"/>
      <w:marTop w:val="0"/>
      <w:marBottom w:val="0"/>
      <w:divBdr>
        <w:top w:val="none" w:sz="0" w:space="0" w:color="auto"/>
        <w:left w:val="none" w:sz="0" w:space="0" w:color="auto"/>
        <w:bottom w:val="none" w:sz="0" w:space="0" w:color="auto"/>
        <w:right w:val="none" w:sz="0" w:space="0" w:color="auto"/>
      </w:divBdr>
    </w:div>
    <w:div w:id="563879817">
      <w:bodyDiv w:val="1"/>
      <w:marLeft w:val="0"/>
      <w:marRight w:val="0"/>
      <w:marTop w:val="0"/>
      <w:marBottom w:val="0"/>
      <w:divBdr>
        <w:top w:val="none" w:sz="0" w:space="0" w:color="auto"/>
        <w:left w:val="none" w:sz="0" w:space="0" w:color="auto"/>
        <w:bottom w:val="none" w:sz="0" w:space="0" w:color="auto"/>
        <w:right w:val="none" w:sz="0" w:space="0" w:color="auto"/>
      </w:divBdr>
    </w:div>
    <w:div w:id="568809911">
      <w:bodyDiv w:val="1"/>
      <w:marLeft w:val="0"/>
      <w:marRight w:val="0"/>
      <w:marTop w:val="0"/>
      <w:marBottom w:val="0"/>
      <w:divBdr>
        <w:top w:val="none" w:sz="0" w:space="0" w:color="auto"/>
        <w:left w:val="none" w:sz="0" w:space="0" w:color="auto"/>
        <w:bottom w:val="none" w:sz="0" w:space="0" w:color="auto"/>
        <w:right w:val="none" w:sz="0" w:space="0" w:color="auto"/>
      </w:divBdr>
    </w:div>
    <w:div w:id="577904207">
      <w:bodyDiv w:val="1"/>
      <w:marLeft w:val="0"/>
      <w:marRight w:val="0"/>
      <w:marTop w:val="0"/>
      <w:marBottom w:val="0"/>
      <w:divBdr>
        <w:top w:val="none" w:sz="0" w:space="0" w:color="auto"/>
        <w:left w:val="none" w:sz="0" w:space="0" w:color="auto"/>
        <w:bottom w:val="none" w:sz="0" w:space="0" w:color="auto"/>
        <w:right w:val="none" w:sz="0" w:space="0" w:color="auto"/>
      </w:divBdr>
      <w:divsChild>
        <w:div w:id="1921795601">
          <w:marLeft w:val="0"/>
          <w:marRight w:val="0"/>
          <w:marTop w:val="0"/>
          <w:marBottom w:val="0"/>
          <w:divBdr>
            <w:top w:val="none" w:sz="0" w:space="0" w:color="auto"/>
            <w:left w:val="none" w:sz="0" w:space="0" w:color="auto"/>
            <w:bottom w:val="none" w:sz="0" w:space="0" w:color="auto"/>
            <w:right w:val="none" w:sz="0" w:space="0" w:color="auto"/>
          </w:divBdr>
        </w:div>
      </w:divsChild>
    </w:div>
    <w:div w:id="578828215">
      <w:bodyDiv w:val="1"/>
      <w:marLeft w:val="0"/>
      <w:marRight w:val="0"/>
      <w:marTop w:val="0"/>
      <w:marBottom w:val="0"/>
      <w:divBdr>
        <w:top w:val="none" w:sz="0" w:space="0" w:color="auto"/>
        <w:left w:val="none" w:sz="0" w:space="0" w:color="auto"/>
        <w:bottom w:val="none" w:sz="0" w:space="0" w:color="auto"/>
        <w:right w:val="none" w:sz="0" w:space="0" w:color="auto"/>
      </w:divBdr>
    </w:div>
    <w:div w:id="580406219">
      <w:bodyDiv w:val="1"/>
      <w:marLeft w:val="0"/>
      <w:marRight w:val="0"/>
      <w:marTop w:val="0"/>
      <w:marBottom w:val="0"/>
      <w:divBdr>
        <w:top w:val="none" w:sz="0" w:space="0" w:color="auto"/>
        <w:left w:val="none" w:sz="0" w:space="0" w:color="auto"/>
        <w:bottom w:val="none" w:sz="0" w:space="0" w:color="auto"/>
        <w:right w:val="none" w:sz="0" w:space="0" w:color="auto"/>
      </w:divBdr>
    </w:div>
    <w:div w:id="585381914">
      <w:bodyDiv w:val="1"/>
      <w:marLeft w:val="0"/>
      <w:marRight w:val="0"/>
      <w:marTop w:val="0"/>
      <w:marBottom w:val="0"/>
      <w:divBdr>
        <w:top w:val="none" w:sz="0" w:space="0" w:color="auto"/>
        <w:left w:val="none" w:sz="0" w:space="0" w:color="auto"/>
        <w:bottom w:val="none" w:sz="0" w:space="0" w:color="auto"/>
        <w:right w:val="none" w:sz="0" w:space="0" w:color="auto"/>
      </w:divBdr>
    </w:div>
    <w:div w:id="593172633">
      <w:bodyDiv w:val="1"/>
      <w:marLeft w:val="0"/>
      <w:marRight w:val="0"/>
      <w:marTop w:val="0"/>
      <w:marBottom w:val="0"/>
      <w:divBdr>
        <w:top w:val="none" w:sz="0" w:space="0" w:color="auto"/>
        <w:left w:val="none" w:sz="0" w:space="0" w:color="auto"/>
        <w:bottom w:val="none" w:sz="0" w:space="0" w:color="auto"/>
        <w:right w:val="none" w:sz="0" w:space="0" w:color="auto"/>
      </w:divBdr>
      <w:divsChild>
        <w:div w:id="806439022">
          <w:marLeft w:val="0"/>
          <w:marRight w:val="0"/>
          <w:marTop w:val="0"/>
          <w:marBottom w:val="0"/>
          <w:divBdr>
            <w:top w:val="none" w:sz="0" w:space="0" w:color="auto"/>
            <w:left w:val="none" w:sz="0" w:space="0" w:color="auto"/>
            <w:bottom w:val="none" w:sz="0" w:space="0" w:color="auto"/>
            <w:right w:val="none" w:sz="0" w:space="0" w:color="auto"/>
          </w:divBdr>
        </w:div>
        <w:div w:id="1207181279">
          <w:marLeft w:val="0"/>
          <w:marRight w:val="0"/>
          <w:marTop w:val="0"/>
          <w:marBottom w:val="0"/>
          <w:divBdr>
            <w:top w:val="none" w:sz="0" w:space="0" w:color="auto"/>
            <w:left w:val="none" w:sz="0" w:space="0" w:color="auto"/>
            <w:bottom w:val="none" w:sz="0" w:space="0" w:color="auto"/>
            <w:right w:val="none" w:sz="0" w:space="0" w:color="auto"/>
          </w:divBdr>
        </w:div>
        <w:div w:id="1278413989">
          <w:marLeft w:val="0"/>
          <w:marRight w:val="0"/>
          <w:marTop w:val="0"/>
          <w:marBottom w:val="0"/>
          <w:divBdr>
            <w:top w:val="none" w:sz="0" w:space="0" w:color="auto"/>
            <w:left w:val="none" w:sz="0" w:space="0" w:color="auto"/>
            <w:bottom w:val="none" w:sz="0" w:space="0" w:color="auto"/>
            <w:right w:val="none" w:sz="0" w:space="0" w:color="auto"/>
          </w:divBdr>
        </w:div>
        <w:div w:id="375394893">
          <w:marLeft w:val="0"/>
          <w:marRight w:val="0"/>
          <w:marTop w:val="0"/>
          <w:marBottom w:val="0"/>
          <w:divBdr>
            <w:top w:val="none" w:sz="0" w:space="0" w:color="auto"/>
            <w:left w:val="none" w:sz="0" w:space="0" w:color="auto"/>
            <w:bottom w:val="none" w:sz="0" w:space="0" w:color="auto"/>
            <w:right w:val="none" w:sz="0" w:space="0" w:color="auto"/>
          </w:divBdr>
        </w:div>
        <w:div w:id="250505020">
          <w:marLeft w:val="0"/>
          <w:marRight w:val="0"/>
          <w:marTop w:val="0"/>
          <w:marBottom w:val="0"/>
          <w:divBdr>
            <w:top w:val="none" w:sz="0" w:space="0" w:color="auto"/>
            <w:left w:val="none" w:sz="0" w:space="0" w:color="auto"/>
            <w:bottom w:val="none" w:sz="0" w:space="0" w:color="auto"/>
            <w:right w:val="none" w:sz="0" w:space="0" w:color="auto"/>
          </w:divBdr>
        </w:div>
        <w:div w:id="217673087">
          <w:marLeft w:val="0"/>
          <w:marRight w:val="0"/>
          <w:marTop w:val="0"/>
          <w:marBottom w:val="0"/>
          <w:divBdr>
            <w:top w:val="none" w:sz="0" w:space="0" w:color="auto"/>
            <w:left w:val="none" w:sz="0" w:space="0" w:color="auto"/>
            <w:bottom w:val="none" w:sz="0" w:space="0" w:color="auto"/>
            <w:right w:val="none" w:sz="0" w:space="0" w:color="auto"/>
          </w:divBdr>
        </w:div>
        <w:div w:id="1076442334">
          <w:marLeft w:val="0"/>
          <w:marRight w:val="0"/>
          <w:marTop w:val="0"/>
          <w:marBottom w:val="0"/>
          <w:divBdr>
            <w:top w:val="none" w:sz="0" w:space="0" w:color="auto"/>
            <w:left w:val="none" w:sz="0" w:space="0" w:color="auto"/>
            <w:bottom w:val="none" w:sz="0" w:space="0" w:color="auto"/>
            <w:right w:val="none" w:sz="0" w:space="0" w:color="auto"/>
          </w:divBdr>
        </w:div>
        <w:div w:id="987517952">
          <w:marLeft w:val="0"/>
          <w:marRight w:val="0"/>
          <w:marTop w:val="0"/>
          <w:marBottom w:val="0"/>
          <w:divBdr>
            <w:top w:val="none" w:sz="0" w:space="0" w:color="auto"/>
            <w:left w:val="none" w:sz="0" w:space="0" w:color="auto"/>
            <w:bottom w:val="none" w:sz="0" w:space="0" w:color="auto"/>
            <w:right w:val="none" w:sz="0" w:space="0" w:color="auto"/>
          </w:divBdr>
        </w:div>
        <w:div w:id="552740375">
          <w:marLeft w:val="0"/>
          <w:marRight w:val="0"/>
          <w:marTop w:val="0"/>
          <w:marBottom w:val="0"/>
          <w:divBdr>
            <w:top w:val="none" w:sz="0" w:space="0" w:color="auto"/>
            <w:left w:val="none" w:sz="0" w:space="0" w:color="auto"/>
            <w:bottom w:val="none" w:sz="0" w:space="0" w:color="auto"/>
            <w:right w:val="none" w:sz="0" w:space="0" w:color="auto"/>
          </w:divBdr>
        </w:div>
        <w:div w:id="1610624599">
          <w:marLeft w:val="0"/>
          <w:marRight w:val="0"/>
          <w:marTop w:val="0"/>
          <w:marBottom w:val="0"/>
          <w:divBdr>
            <w:top w:val="none" w:sz="0" w:space="0" w:color="auto"/>
            <w:left w:val="none" w:sz="0" w:space="0" w:color="auto"/>
            <w:bottom w:val="none" w:sz="0" w:space="0" w:color="auto"/>
            <w:right w:val="none" w:sz="0" w:space="0" w:color="auto"/>
          </w:divBdr>
        </w:div>
        <w:div w:id="1302034883">
          <w:marLeft w:val="0"/>
          <w:marRight w:val="0"/>
          <w:marTop w:val="0"/>
          <w:marBottom w:val="0"/>
          <w:divBdr>
            <w:top w:val="none" w:sz="0" w:space="0" w:color="auto"/>
            <w:left w:val="none" w:sz="0" w:space="0" w:color="auto"/>
            <w:bottom w:val="none" w:sz="0" w:space="0" w:color="auto"/>
            <w:right w:val="none" w:sz="0" w:space="0" w:color="auto"/>
          </w:divBdr>
        </w:div>
        <w:div w:id="1277906022">
          <w:marLeft w:val="0"/>
          <w:marRight w:val="0"/>
          <w:marTop w:val="0"/>
          <w:marBottom w:val="0"/>
          <w:divBdr>
            <w:top w:val="none" w:sz="0" w:space="0" w:color="auto"/>
            <w:left w:val="none" w:sz="0" w:space="0" w:color="auto"/>
            <w:bottom w:val="none" w:sz="0" w:space="0" w:color="auto"/>
            <w:right w:val="none" w:sz="0" w:space="0" w:color="auto"/>
          </w:divBdr>
        </w:div>
        <w:div w:id="337075047">
          <w:marLeft w:val="0"/>
          <w:marRight w:val="0"/>
          <w:marTop w:val="0"/>
          <w:marBottom w:val="0"/>
          <w:divBdr>
            <w:top w:val="none" w:sz="0" w:space="0" w:color="auto"/>
            <w:left w:val="none" w:sz="0" w:space="0" w:color="auto"/>
            <w:bottom w:val="none" w:sz="0" w:space="0" w:color="auto"/>
            <w:right w:val="none" w:sz="0" w:space="0" w:color="auto"/>
          </w:divBdr>
        </w:div>
        <w:div w:id="489102794">
          <w:marLeft w:val="0"/>
          <w:marRight w:val="0"/>
          <w:marTop w:val="0"/>
          <w:marBottom w:val="0"/>
          <w:divBdr>
            <w:top w:val="none" w:sz="0" w:space="0" w:color="auto"/>
            <w:left w:val="none" w:sz="0" w:space="0" w:color="auto"/>
            <w:bottom w:val="none" w:sz="0" w:space="0" w:color="auto"/>
            <w:right w:val="none" w:sz="0" w:space="0" w:color="auto"/>
          </w:divBdr>
        </w:div>
        <w:div w:id="1359508675">
          <w:marLeft w:val="0"/>
          <w:marRight w:val="0"/>
          <w:marTop w:val="0"/>
          <w:marBottom w:val="0"/>
          <w:divBdr>
            <w:top w:val="none" w:sz="0" w:space="0" w:color="auto"/>
            <w:left w:val="none" w:sz="0" w:space="0" w:color="auto"/>
            <w:bottom w:val="none" w:sz="0" w:space="0" w:color="auto"/>
            <w:right w:val="none" w:sz="0" w:space="0" w:color="auto"/>
          </w:divBdr>
        </w:div>
        <w:div w:id="1966304975">
          <w:marLeft w:val="0"/>
          <w:marRight w:val="0"/>
          <w:marTop w:val="0"/>
          <w:marBottom w:val="0"/>
          <w:divBdr>
            <w:top w:val="none" w:sz="0" w:space="0" w:color="auto"/>
            <w:left w:val="none" w:sz="0" w:space="0" w:color="auto"/>
            <w:bottom w:val="none" w:sz="0" w:space="0" w:color="auto"/>
            <w:right w:val="none" w:sz="0" w:space="0" w:color="auto"/>
          </w:divBdr>
        </w:div>
        <w:div w:id="449667696">
          <w:marLeft w:val="0"/>
          <w:marRight w:val="0"/>
          <w:marTop w:val="0"/>
          <w:marBottom w:val="0"/>
          <w:divBdr>
            <w:top w:val="none" w:sz="0" w:space="0" w:color="auto"/>
            <w:left w:val="none" w:sz="0" w:space="0" w:color="auto"/>
            <w:bottom w:val="none" w:sz="0" w:space="0" w:color="auto"/>
            <w:right w:val="none" w:sz="0" w:space="0" w:color="auto"/>
          </w:divBdr>
        </w:div>
        <w:div w:id="301691903">
          <w:marLeft w:val="0"/>
          <w:marRight w:val="0"/>
          <w:marTop w:val="0"/>
          <w:marBottom w:val="0"/>
          <w:divBdr>
            <w:top w:val="none" w:sz="0" w:space="0" w:color="auto"/>
            <w:left w:val="none" w:sz="0" w:space="0" w:color="auto"/>
            <w:bottom w:val="none" w:sz="0" w:space="0" w:color="auto"/>
            <w:right w:val="none" w:sz="0" w:space="0" w:color="auto"/>
          </w:divBdr>
        </w:div>
        <w:div w:id="392311918">
          <w:marLeft w:val="0"/>
          <w:marRight w:val="0"/>
          <w:marTop w:val="0"/>
          <w:marBottom w:val="0"/>
          <w:divBdr>
            <w:top w:val="none" w:sz="0" w:space="0" w:color="auto"/>
            <w:left w:val="none" w:sz="0" w:space="0" w:color="auto"/>
            <w:bottom w:val="none" w:sz="0" w:space="0" w:color="auto"/>
            <w:right w:val="none" w:sz="0" w:space="0" w:color="auto"/>
          </w:divBdr>
        </w:div>
        <w:div w:id="112869730">
          <w:marLeft w:val="0"/>
          <w:marRight w:val="0"/>
          <w:marTop w:val="0"/>
          <w:marBottom w:val="0"/>
          <w:divBdr>
            <w:top w:val="none" w:sz="0" w:space="0" w:color="auto"/>
            <w:left w:val="none" w:sz="0" w:space="0" w:color="auto"/>
            <w:bottom w:val="none" w:sz="0" w:space="0" w:color="auto"/>
            <w:right w:val="none" w:sz="0" w:space="0" w:color="auto"/>
          </w:divBdr>
        </w:div>
        <w:div w:id="1651328182">
          <w:marLeft w:val="0"/>
          <w:marRight w:val="0"/>
          <w:marTop w:val="0"/>
          <w:marBottom w:val="0"/>
          <w:divBdr>
            <w:top w:val="none" w:sz="0" w:space="0" w:color="auto"/>
            <w:left w:val="none" w:sz="0" w:space="0" w:color="auto"/>
            <w:bottom w:val="none" w:sz="0" w:space="0" w:color="auto"/>
            <w:right w:val="none" w:sz="0" w:space="0" w:color="auto"/>
          </w:divBdr>
        </w:div>
        <w:div w:id="198975209">
          <w:marLeft w:val="0"/>
          <w:marRight w:val="0"/>
          <w:marTop w:val="0"/>
          <w:marBottom w:val="0"/>
          <w:divBdr>
            <w:top w:val="none" w:sz="0" w:space="0" w:color="auto"/>
            <w:left w:val="none" w:sz="0" w:space="0" w:color="auto"/>
            <w:bottom w:val="none" w:sz="0" w:space="0" w:color="auto"/>
            <w:right w:val="none" w:sz="0" w:space="0" w:color="auto"/>
          </w:divBdr>
        </w:div>
        <w:div w:id="1937202760">
          <w:marLeft w:val="0"/>
          <w:marRight w:val="0"/>
          <w:marTop w:val="0"/>
          <w:marBottom w:val="0"/>
          <w:divBdr>
            <w:top w:val="none" w:sz="0" w:space="0" w:color="auto"/>
            <w:left w:val="none" w:sz="0" w:space="0" w:color="auto"/>
            <w:bottom w:val="none" w:sz="0" w:space="0" w:color="auto"/>
            <w:right w:val="none" w:sz="0" w:space="0" w:color="auto"/>
          </w:divBdr>
        </w:div>
        <w:div w:id="656809712">
          <w:marLeft w:val="0"/>
          <w:marRight w:val="0"/>
          <w:marTop w:val="0"/>
          <w:marBottom w:val="0"/>
          <w:divBdr>
            <w:top w:val="none" w:sz="0" w:space="0" w:color="auto"/>
            <w:left w:val="none" w:sz="0" w:space="0" w:color="auto"/>
            <w:bottom w:val="none" w:sz="0" w:space="0" w:color="auto"/>
            <w:right w:val="none" w:sz="0" w:space="0" w:color="auto"/>
          </w:divBdr>
        </w:div>
        <w:div w:id="1573199163">
          <w:marLeft w:val="0"/>
          <w:marRight w:val="0"/>
          <w:marTop w:val="0"/>
          <w:marBottom w:val="0"/>
          <w:divBdr>
            <w:top w:val="none" w:sz="0" w:space="0" w:color="auto"/>
            <w:left w:val="none" w:sz="0" w:space="0" w:color="auto"/>
            <w:bottom w:val="none" w:sz="0" w:space="0" w:color="auto"/>
            <w:right w:val="none" w:sz="0" w:space="0" w:color="auto"/>
          </w:divBdr>
        </w:div>
        <w:div w:id="1997681454">
          <w:marLeft w:val="0"/>
          <w:marRight w:val="0"/>
          <w:marTop w:val="0"/>
          <w:marBottom w:val="0"/>
          <w:divBdr>
            <w:top w:val="none" w:sz="0" w:space="0" w:color="auto"/>
            <w:left w:val="none" w:sz="0" w:space="0" w:color="auto"/>
            <w:bottom w:val="none" w:sz="0" w:space="0" w:color="auto"/>
            <w:right w:val="none" w:sz="0" w:space="0" w:color="auto"/>
          </w:divBdr>
        </w:div>
        <w:div w:id="159393054">
          <w:marLeft w:val="0"/>
          <w:marRight w:val="0"/>
          <w:marTop w:val="0"/>
          <w:marBottom w:val="0"/>
          <w:divBdr>
            <w:top w:val="none" w:sz="0" w:space="0" w:color="auto"/>
            <w:left w:val="none" w:sz="0" w:space="0" w:color="auto"/>
            <w:bottom w:val="none" w:sz="0" w:space="0" w:color="auto"/>
            <w:right w:val="none" w:sz="0" w:space="0" w:color="auto"/>
          </w:divBdr>
        </w:div>
        <w:div w:id="296223472">
          <w:marLeft w:val="0"/>
          <w:marRight w:val="0"/>
          <w:marTop w:val="0"/>
          <w:marBottom w:val="0"/>
          <w:divBdr>
            <w:top w:val="none" w:sz="0" w:space="0" w:color="auto"/>
            <w:left w:val="none" w:sz="0" w:space="0" w:color="auto"/>
            <w:bottom w:val="none" w:sz="0" w:space="0" w:color="auto"/>
            <w:right w:val="none" w:sz="0" w:space="0" w:color="auto"/>
          </w:divBdr>
        </w:div>
        <w:div w:id="1089542853">
          <w:marLeft w:val="0"/>
          <w:marRight w:val="0"/>
          <w:marTop w:val="0"/>
          <w:marBottom w:val="0"/>
          <w:divBdr>
            <w:top w:val="none" w:sz="0" w:space="0" w:color="auto"/>
            <w:left w:val="none" w:sz="0" w:space="0" w:color="auto"/>
            <w:bottom w:val="none" w:sz="0" w:space="0" w:color="auto"/>
            <w:right w:val="none" w:sz="0" w:space="0" w:color="auto"/>
          </w:divBdr>
        </w:div>
        <w:div w:id="89742099">
          <w:marLeft w:val="0"/>
          <w:marRight w:val="0"/>
          <w:marTop w:val="0"/>
          <w:marBottom w:val="0"/>
          <w:divBdr>
            <w:top w:val="none" w:sz="0" w:space="0" w:color="auto"/>
            <w:left w:val="none" w:sz="0" w:space="0" w:color="auto"/>
            <w:bottom w:val="none" w:sz="0" w:space="0" w:color="auto"/>
            <w:right w:val="none" w:sz="0" w:space="0" w:color="auto"/>
          </w:divBdr>
        </w:div>
        <w:div w:id="102968405">
          <w:marLeft w:val="0"/>
          <w:marRight w:val="0"/>
          <w:marTop w:val="0"/>
          <w:marBottom w:val="0"/>
          <w:divBdr>
            <w:top w:val="none" w:sz="0" w:space="0" w:color="auto"/>
            <w:left w:val="none" w:sz="0" w:space="0" w:color="auto"/>
            <w:bottom w:val="none" w:sz="0" w:space="0" w:color="auto"/>
            <w:right w:val="none" w:sz="0" w:space="0" w:color="auto"/>
          </w:divBdr>
        </w:div>
        <w:div w:id="1026174904">
          <w:marLeft w:val="0"/>
          <w:marRight w:val="0"/>
          <w:marTop w:val="0"/>
          <w:marBottom w:val="0"/>
          <w:divBdr>
            <w:top w:val="none" w:sz="0" w:space="0" w:color="auto"/>
            <w:left w:val="none" w:sz="0" w:space="0" w:color="auto"/>
            <w:bottom w:val="none" w:sz="0" w:space="0" w:color="auto"/>
            <w:right w:val="none" w:sz="0" w:space="0" w:color="auto"/>
          </w:divBdr>
        </w:div>
        <w:div w:id="1172642845">
          <w:marLeft w:val="0"/>
          <w:marRight w:val="0"/>
          <w:marTop w:val="0"/>
          <w:marBottom w:val="0"/>
          <w:divBdr>
            <w:top w:val="none" w:sz="0" w:space="0" w:color="auto"/>
            <w:left w:val="none" w:sz="0" w:space="0" w:color="auto"/>
            <w:bottom w:val="none" w:sz="0" w:space="0" w:color="auto"/>
            <w:right w:val="none" w:sz="0" w:space="0" w:color="auto"/>
          </w:divBdr>
        </w:div>
        <w:div w:id="256404867">
          <w:marLeft w:val="0"/>
          <w:marRight w:val="0"/>
          <w:marTop w:val="0"/>
          <w:marBottom w:val="0"/>
          <w:divBdr>
            <w:top w:val="none" w:sz="0" w:space="0" w:color="auto"/>
            <w:left w:val="none" w:sz="0" w:space="0" w:color="auto"/>
            <w:bottom w:val="none" w:sz="0" w:space="0" w:color="auto"/>
            <w:right w:val="none" w:sz="0" w:space="0" w:color="auto"/>
          </w:divBdr>
        </w:div>
        <w:div w:id="1651591390">
          <w:marLeft w:val="0"/>
          <w:marRight w:val="0"/>
          <w:marTop w:val="0"/>
          <w:marBottom w:val="0"/>
          <w:divBdr>
            <w:top w:val="none" w:sz="0" w:space="0" w:color="auto"/>
            <w:left w:val="none" w:sz="0" w:space="0" w:color="auto"/>
            <w:bottom w:val="none" w:sz="0" w:space="0" w:color="auto"/>
            <w:right w:val="none" w:sz="0" w:space="0" w:color="auto"/>
          </w:divBdr>
        </w:div>
        <w:div w:id="127671240">
          <w:marLeft w:val="0"/>
          <w:marRight w:val="0"/>
          <w:marTop w:val="0"/>
          <w:marBottom w:val="0"/>
          <w:divBdr>
            <w:top w:val="none" w:sz="0" w:space="0" w:color="auto"/>
            <w:left w:val="none" w:sz="0" w:space="0" w:color="auto"/>
            <w:bottom w:val="none" w:sz="0" w:space="0" w:color="auto"/>
            <w:right w:val="none" w:sz="0" w:space="0" w:color="auto"/>
          </w:divBdr>
        </w:div>
        <w:div w:id="1648438741">
          <w:marLeft w:val="0"/>
          <w:marRight w:val="0"/>
          <w:marTop w:val="0"/>
          <w:marBottom w:val="0"/>
          <w:divBdr>
            <w:top w:val="none" w:sz="0" w:space="0" w:color="auto"/>
            <w:left w:val="none" w:sz="0" w:space="0" w:color="auto"/>
            <w:bottom w:val="none" w:sz="0" w:space="0" w:color="auto"/>
            <w:right w:val="none" w:sz="0" w:space="0" w:color="auto"/>
          </w:divBdr>
        </w:div>
        <w:div w:id="1305816963">
          <w:marLeft w:val="0"/>
          <w:marRight w:val="0"/>
          <w:marTop w:val="0"/>
          <w:marBottom w:val="0"/>
          <w:divBdr>
            <w:top w:val="none" w:sz="0" w:space="0" w:color="auto"/>
            <w:left w:val="none" w:sz="0" w:space="0" w:color="auto"/>
            <w:bottom w:val="none" w:sz="0" w:space="0" w:color="auto"/>
            <w:right w:val="none" w:sz="0" w:space="0" w:color="auto"/>
          </w:divBdr>
        </w:div>
        <w:div w:id="1454208668">
          <w:marLeft w:val="0"/>
          <w:marRight w:val="0"/>
          <w:marTop w:val="0"/>
          <w:marBottom w:val="0"/>
          <w:divBdr>
            <w:top w:val="none" w:sz="0" w:space="0" w:color="auto"/>
            <w:left w:val="none" w:sz="0" w:space="0" w:color="auto"/>
            <w:bottom w:val="none" w:sz="0" w:space="0" w:color="auto"/>
            <w:right w:val="none" w:sz="0" w:space="0" w:color="auto"/>
          </w:divBdr>
        </w:div>
        <w:div w:id="2006393188">
          <w:marLeft w:val="0"/>
          <w:marRight w:val="0"/>
          <w:marTop w:val="0"/>
          <w:marBottom w:val="0"/>
          <w:divBdr>
            <w:top w:val="none" w:sz="0" w:space="0" w:color="auto"/>
            <w:left w:val="none" w:sz="0" w:space="0" w:color="auto"/>
            <w:bottom w:val="none" w:sz="0" w:space="0" w:color="auto"/>
            <w:right w:val="none" w:sz="0" w:space="0" w:color="auto"/>
          </w:divBdr>
        </w:div>
        <w:div w:id="2081901194">
          <w:marLeft w:val="0"/>
          <w:marRight w:val="0"/>
          <w:marTop w:val="0"/>
          <w:marBottom w:val="0"/>
          <w:divBdr>
            <w:top w:val="none" w:sz="0" w:space="0" w:color="auto"/>
            <w:left w:val="none" w:sz="0" w:space="0" w:color="auto"/>
            <w:bottom w:val="none" w:sz="0" w:space="0" w:color="auto"/>
            <w:right w:val="none" w:sz="0" w:space="0" w:color="auto"/>
          </w:divBdr>
        </w:div>
        <w:div w:id="493641306">
          <w:marLeft w:val="0"/>
          <w:marRight w:val="0"/>
          <w:marTop w:val="0"/>
          <w:marBottom w:val="0"/>
          <w:divBdr>
            <w:top w:val="none" w:sz="0" w:space="0" w:color="auto"/>
            <w:left w:val="none" w:sz="0" w:space="0" w:color="auto"/>
            <w:bottom w:val="none" w:sz="0" w:space="0" w:color="auto"/>
            <w:right w:val="none" w:sz="0" w:space="0" w:color="auto"/>
          </w:divBdr>
        </w:div>
        <w:div w:id="1226649964">
          <w:marLeft w:val="0"/>
          <w:marRight w:val="0"/>
          <w:marTop w:val="0"/>
          <w:marBottom w:val="0"/>
          <w:divBdr>
            <w:top w:val="none" w:sz="0" w:space="0" w:color="auto"/>
            <w:left w:val="none" w:sz="0" w:space="0" w:color="auto"/>
            <w:bottom w:val="none" w:sz="0" w:space="0" w:color="auto"/>
            <w:right w:val="none" w:sz="0" w:space="0" w:color="auto"/>
          </w:divBdr>
        </w:div>
        <w:div w:id="171459012">
          <w:marLeft w:val="0"/>
          <w:marRight w:val="0"/>
          <w:marTop w:val="0"/>
          <w:marBottom w:val="0"/>
          <w:divBdr>
            <w:top w:val="none" w:sz="0" w:space="0" w:color="auto"/>
            <w:left w:val="none" w:sz="0" w:space="0" w:color="auto"/>
            <w:bottom w:val="none" w:sz="0" w:space="0" w:color="auto"/>
            <w:right w:val="none" w:sz="0" w:space="0" w:color="auto"/>
          </w:divBdr>
        </w:div>
        <w:div w:id="139659699">
          <w:marLeft w:val="0"/>
          <w:marRight w:val="0"/>
          <w:marTop w:val="0"/>
          <w:marBottom w:val="0"/>
          <w:divBdr>
            <w:top w:val="none" w:sz="0" w:space="0" w:color="auto"/>
            <w:left w:val="none" w:sz="0" w:space="0" w:color="auto"/>
            <w:bottom w:val="none" w:sz="0" w:space="0" w:color="auto"/>
            <w:right w:val="none" w:sz="0" w:space="0" w:color="auto"/>
          </w:divBdr>
        </w:div>
        <w:div w:id="280918076">
          <w:marLeft w:val="0"/>
          <w:marRight w:val="0"/>
          <w:marTop w:val="0"/>
          <w:marBottom w:val="0"/>
          <w:divBdr>
            <w:top w:val="none" w:sz="0" w:space="0" w:color="auto"/>
            <w:left w:val="none" w:sz="0" w:space="0" w:color="auto"/>
            <w:bottom w:val="none" w:sz="0" w:space="0" w:color="auto"/>
            <w:right w:val="none" w:sz="0" w:space="0" w:color="auto"/>
          </w:divBdr>
        </w:div>
        <w:div w:id="1272972479">
          <w:marLeft w:val="0"/>
          <w:marRight w:val="0"/>
          <w:marTop w:val="0"/>
          <w:marBottom w:val="0"/>
          <w:divBdr>
            <w:top w:val="none" w:sz="0" w:space="0" w:color="auto"/>
            <w:left w:val="none" w:sz="0" w:space="0" w:color="auto"/>
            <w:bottom w:val="none" w:sz="0" w:space="0" w:color="auto"/>
            <w:right w:val="none" w:sz="0" w:space="0" w:color="auto"/>
          </w:divBdr>
        </w:div>
        <w:div w:id="497431301">
          <w:marLeft w:val="0"/>
          <w:marRight w:val="0"/>
          <w:marTop w:val="0"/>
          <w:marBottom w:val="0"/>
          <w:divBdr>
            <w:top w:val="none" w:sz="0" w:space="0" w:color="auto"/>
            <w:left w:val="none" w:sz="0" w:space="0" w:color="auto"/>
            <w:bottom w:val="none" w:sz="0" w:space="0" w:color="auto"/>
            <w:right w:val="none" w:sz="0" w:space="0" w:color="auto"/>
          </w:divBdr>
        </w:div>
        <w:div w:id="1781098570">
          <w:marLeft w:val="0"/>
          <w:marRight w:val="0"/>
          <w:marTop w:val="0"/>
          <w:marBottom w:val="0"/>
          <w:divBdr>
            <w:top w:val="none" w:sz="0" w:space="0" w:color="auto"/>
            <w:left w:val="none" w:sz="0" w:space="0" w:color="auto"/>
            <w:bottom w:val="none" w:sz="0" w:space="0" w:color="auto"/>
            <w:right w:val="none" w:sz="0" w:space="0" w:color="auto"/>
          </w:divBdr>
        </w:div>
        <w:div w:id="364596039">
          <w:marLeft w:val="0"/>
          <w:marRight w:val="0"/>
          <w:marTop w:val="0"/>
          <w:marBottom w:val="0"/>
          <w:divBdr>
            <w:top w:val="none" w:sz="0" w:space="0" w:color="auto"/>
            <w:left w:val="none" w:sz="0" w:space="0" w:color="auto"/>
            <w:bottom w:val="none" w:sz="0" w:space="0" w:color="auto"/>
            <w:right w:val="none" w:sz="0" w:space="0" w:color="auto"/>
          </w:divBdr>
        </w:div>
        <w:div w:id="2038582053">
          <w:marLeft w:val="0"/>
          <w:marRight w:val="0"/>
          <w:marTop w:val="0"/>
          <w:marBottom w:val="0"/>
          <w:divBdr>
            <w:top w:val="none" w:sz="0" w:space="0" w:color="auto"/>
            <w:left w:val="none" w:sz="0" w:space="0" w:color="auto"/>
            <w:bottom w:val="none" w:sz="0" w:space="0" w:color="auto"/>
            <w:right w:val="none" w:sz="0" w:space="0" w:color="auto"/>
          </w:divBdr>
        </w:div>
        <w:div w:id="1843810429">
          <w:marLeft w:val="0"/>
          <w:marRight w:val="0"/>
          <w:marTop w:val="0"/>
          <w:marBottom w:val="0"/>
          <w:divBdr>
            <w:top w:val="none" w:sz="0" w:space="0" w:color="auto"/>
            <w:left w:val="none" w:sz="0" w:space="0" w:color="auto"/>
            <w:bottom w:val="none" w:sz="0" w:space="0" w:color="auto"/>
            <w:right w:val="none" w:sz="0" w:space="0" w:color="auto"/>
          </w:divBdr>
        </w:div>
        <w:div w:id="1629891476">
          <w:marLeft w:val="0"/>
          <w:marRight w:val="0"/>
          <w:marTop w:val="0"/>
          <w:marBottom w:val="0"/>
          <w:divBdr>
            <w:top w:val="none" w:sz="0" w:space="0" w:color="auto"/>
            <w:left w:val="none" w:sz="0" w:space="0" w:color="auto"/>
            <w:bottom w:val="none" w:sz="0" w:space="0" w:color="auto"/>
            <w:right w:val="none" w:sz="0" w:space="0" w:color="auto"/>
          </w:divBdr>
        </w:div>
        <w:div w:id="1387332885">
          <w:marLeft w:val="0"/>
          <w:marRight w:val="0"/>
          <w:marTop w:val="0"/>
          <w:marBottom w:val="0"/>
          <w:divBdr>
            <w:top w:val="none" w:sz="0" w:space="0" w:color="auto"/>
            <w:left w:val="none" w:sz="0" w:space="0" w:color="auto"/>
            <w:bottom w:val="none" w:sz="0" w:space="0" w:color="auto"/>
            <w:right w:val="none" w:sz="0" w:space="0" w:color="auto"/>
          </w:divBdr>
        </w:div>
        <w:div w:id="2050110619">
          <w:marLeft w:val="0"/>
          <w:marRight w:val="0"/>
          <w:marTop w:val="0"/>
          <w:marBottom w:val="0"/>
          <w:divBdr>
            <w:top w:val="none" w:sz="0" w:space="0" w:color="auto"/>
            <w:left w:val="none" w:sz="0" w:space="0" w:color="auto"/>
            <w:bottom w:val="none" w:sz="0" w:space="0" w:color="auto"/>
            <w:right w:val="none" w:sz="0" w:space="0" w:color="auto"/>
          </w:divBdr>
        </w:div>
        <w:div w:id="637223077">
          <w:marLeft w:val="0"/>
          <w:marRight w:val="0"/>
          <w:marTop w:val="0"/>
          <w:marBottom w:val="0"/>
          <w:divBdr>
            <w:top w:val="none" w:sz="0" w:space="0" w:color="auto"/>
            <w:left w:val="none" w:sz="0" w:space="0" w:color="auto"/>
            <w:bottom w:val="none" w:sz="0" w:space="0" w:color="auto"/>
            <w:right w:val="none" w:sz="0" w:space="0" w:color="auto"/>
          </w:divBdr>
        </w:div>
        <w:div w:id="495269723">
          <w:marLeft w:val="0"/>
          <w:marRight w:val="0"/>
          <w:marTop w:val="0"/>
          <w:marBottom w:val="0"/>
          <w:divBdr>
            <w:top w:val="none" w:sz="0" w:space="0" w:color="auto"/>
            <w:left w:val="none" w:sz="0" w:space="0" w:color="auto"/>
            <w:bottom w:val="none" w:sz="0" w:space="0" w:color="auto"/>
            <w:right w:val="none" w:sz="0" w:space="0" w:color="auto"/>
          </w:divBdr>
        </w:div>
        <w:div w:id="862207205">
          <w:marLeft w:val="0"/>
          <w:marRight w:val="0"/>
          <w:marTop w:val="0"/>
          <w:marBottom w:val="0"/>
          <w:divBdr>
            <w:top w:val="none" w:sz="0" w:space="0" w:color="auto"/>
            <w:left w:val="none" w:sz="0" w:space="0" w:color="auto"/>
            <w:bottom w:val="none" w:sz="0" w:space="0" w:color="auto"/>
            <w:right w:val="none" w:sz="0" w:space="0" w:color="auto"/>
          </w:divBdr>
        </w:div>
        <w:div w:id="684287696">
          <w:marLeft w:val="0"/>
          <w:marRight w:val="0"/>
          <w:marTop w:val="0"/>
          <w:marBottom w:val="0"/>
          <w:divBdr>
            <w:top w:val="none" w:sz="0" w:space="0" w:color="auto"/>
            <w:left w:val="none" w:sz="0" w:space="0" w:color="auto"/>
            <w:bottom w:val="none" w:sz="0" w:space="0" w:color="auto"/>
            <w:right w:val="none" w:sz="0" w:space="0" w:color="auto"/>
          </w:divBdr>
        </w:div>
        <w:div w:id="1402362900">
          <w:marLeft w:val="0"/>
          <w:marRight w:val="0"/>
          <w:marTop w:val="0"/>
          <w:marBottom w:val="0"/>
          <w:divBdr>
            <w:top w:val="none" w:sz="0" w:space="0" w:color="auto"/>
            <w:left w:val="none" w:sz="0" w:space="0" w:color="auto"/>
            <w:bottom w:val="none" w:sz="0" w:space="0" w:color="auto"/>
            <w:right w:val="none" w:sz="0" w:space="0" w:color="auto"/>
          </w:divBdr>
        </w:div>
        <w:div w:id="190152520">
          <w:marLeft w:val="0"/>
          <w:marRight w:val="0"/>
          <w:marTop w:val="0"/>
          <w:marBottom w:val="0"/>
          <w:divBdr>
            <w:top w:val="none" w:sz="0" w:space="0" w:color="auto"/>
            <w:left w:val="none" w:sz="0" w:space="0" w:color="auto"/>
            <w:bottom w:val="none" w:sz="0" w:space="0" w:color="auto"/>
            <w:right w:val="none" w:sz="0" w:space="0" w:color="auto"/>
          </w:divBdr>
        </w:div>
        <w:div w:id="375397206">
          <w:marLeft w:val="0"/>
          <w:marRight w:val="0"/>
          <w:marTop w:val="0"/>
          <w:marBottom w:val="0"/>
          <w:divBdr>
            <w:top w:val="none" w:sz="0" w:space="0" w:color="auto"/>
            <w:left w:val="none" w:sz="0" w:space="0" w:color="auto"/>
            <w:bottom w:val="none" w:sz="0" w:space="0" w:color="auto"/>
            <w:right w:val="none" w:sz="0" w:space="0" w:color="auto"/>
          </w:divBdr>
        </w:div>
        <w:div w:id="984623275">
          <w:marLeft w:val="0"/>
          <w:marRight w:val="0"/>
          <w:marTop w:val="0"/>
          <w:marBottom w:val="0"/>
          <w:divBdr>
            <w:top w:val="none" w:sz="0" w:space="0" w:color="auto"/>
            <w:left w:val="none" w:sz="0" w:space="0" w:color="auto"/>
            <w:bottom w:val="none" w:sz="0" w:space="0" w:color="auto"/>
            <w:right w:val="none" w:sz="0" w:space="0" w:color="auto"/>
          </w:divBdr>
        </w:div>
        <w:div w:id="1067845955">
          <w:marLeft w:val="0"/>
          <w:marRight w:val="0"/>
          <w:marTop w:val="0"/>
          <w:marBottom w:val="0"/>
          <w:divBdr>
            <w:top w:val="none" w:sz="0" w:space="0" w:color="auto"/>
            <w:left w:val="none" w:sz="0" w:space="0" w:color="auto"/>
            <w:bottom w:val="none" w:sz="0" w:space="0" w:color="auto"/>
            <w:right w:val="none" w:sz="0" w:space="0" w:color="auto"/>
          </w:divBdr>
        </w:div>
        <w:div w:id="1723939167">
          <w:marLeft w:val="0"/>
          <w:marRight w:val="0"/>
          <w:marTop w:val="0"/>
          <w:marBottom w:val="0"/>
          <w:divBdr>
            <w:top w:val="none" w:sz="0" w:space="0" w:color="auto"/>
            <w:left w:val="none" w:sz="0" w:space="0" w:color="auto"/>
            <w:bottom w:val="none" w:sz="0" w:space="0" w:color="auto"/>
            <w:right w:val="none" w:sz="0" w:space="0" w:color="auto"/>
          </w:divBdr>
        </w:div>
        <w:div w:id="217518483">
          <w:marLeft w:val="0"/>
          <w:marRight w:val="0"/>
          <w:marTop w:val="0"/>
          <w:marBottom w:val="0"/>
          <w:divBdr>
            <w:top w:val="none" w:sz="0" w:space="0" w:color="auto"/>
            <w:left w:val="none" w:sz="0" w:space="0" w:color="auto"/>
            <w:bottom w:val="none" w:sz="0" w:space="0" w:color="auto"/>
            <w:right w:val="none" w:sz="0" w:space="0" w:color="auto"/>
          </w:divBdr>
        </w:div>
        <w:div w:id="1130170164">
          <w:marLeft w:val="0"/>
          <w:marRight w:val="0"/>
          <w:marTop w:val="0"/>
          <w:marBottom w:val="0"/>
          <w:divBdr>
            <w:top w:val="none" w:sz="0" w:space="0" w:color="auto"/>
            <w:left w:val="none" w:sz="0" w:space="0" w:color="auto"/>
            <w:bottom w:val="none" w:sz="0" w:space="0" w:color="auto"/>
            <w:right w:val="none" w:sz="0" w:space="0" w:color="auto"/>
          </w:divBdr>
        </w:div>
        <w:div w:id="1580868935">
          <w:marLeft w:val="0"/>
          <w:marRight w:val="0"/>
          <w:marTop w:val="0"/>
          <w:marBottom w:val="0"/>
          <w:divBdr>
            <w:top w:val="none" w:sz="0" w:space="0" w:color="auto"/>
            <w:left w:val="none" w:sz="0" w:space="0" w:color="auto"/>
            <w:bottom w:val="none" w:sz="0" w:space="0" w:color="auto"/>
            <w:right w:val="none" w:sz="0" w:space="0" w:color="auto"/>
          </w:divBdr>
        </w:div>
        <w:div w:id="757556021">
          <w:marLeft w:val="0"/>
          <w:marRight w:val="0"/>
          <w:marTop w:val="0"/>
          <w:marBottom w:val="0"/>
          <w:divBdr>
            <w:top w:val="none" w:sz="0" w:space="0" w:color="auto"/>
            <w:left w:val="none" w:sz="0" w:space="0" w:color="auto"/>
            <w:bottom w:val="none" w:sz="0" w:space="0" w:color="auto"/>
            <w:right w:val="none" w:sz="0" w:space="0" w:color="auto"/>
          </w:divBdr>
        </w:div>
        <w:div w:id="356129">
          <w:marLeft w:val="0"/>
          <w:marRight w:val="0"/>
          <w:marTop w:val="0"/>
          <w:marBottom w:val="0"/>
          <w:divBdr>
            <w:top w:val="none" w:sz="0" w:space="0" w:color="auto"/>
            <w:left w:val="none" w:sz="0" w:space="0" w:color="auto"/>
            <w:bottom w:val="none" w:sz="0" w:space="0" w:color="auto"/>
            <w:right w:val="none" w:sz="0" w:space="0" w:color="auto"/>
          </w:divBdr>
        </w:div>
        <w:div w:id="1700205680">
          <w:marLeft w:val="0"/>
          <w:marRight w:val="0"/>
          <w:marTop w:val="0"/>
          <w:marBottom w:val="0"/>
          <w:divBdr>
            <w:top w:val="none" w:sz="0" w:space="0" w:color="auto"/>
            <w:left w:val="none" w:sz="0" w:space="0" w:color="auto"/>
            <w:bottom w:val="none" w:sz="0" w:space="0" w:color="auto"/>
            <w:right w:val="none" w:sz="0" w:space="0" w:color="auto"/>
          </w:divBdr>
        </w:div>
        <w:div w:id="211187411">
          <w:marLeft w:val="0"/>
          <w:marRight w:val="0"/>
          <w:marTop w:val="0"/>
          <w:marBottom w:val="0"/>
          <w:divBdr>
            <w:top w:val="none" w:sz="0" w:space="0" w:color="auto"/>
            <w:left w:val="none" w:sz="0" w:space="0" w:color="auto"/>
            <w:bottom w:val="none" w:sz="0" w:space="0" w:color="auto"/>
            <w:right w:val="none" w:sz="0" w:space="0" w:color="auto"/>
          </w:divBdr>
        </w:div>
        <w:div w:id="972753655">
          <w:marLeft w:val="0"/>
          <w:marRight w:val="0"/>
          <w:marTop w:val="0"/>
          <w:marBottom w:val="0"/>
          <w:divBdr>
            <w:top w:val="none" w:sz="0" w:space="0" w:color="auto"/>
            <w:left w:val="none" w:sz="0" w:space="0" w:color="auto"/>
            <w:bottom w:val="none" w:sz="0" w:space="0" w:color="auto"/>
            <w:right w:val="none" w:sz="0" w:space="0" w:color="auto"/>
          </w:divBdr>
        </w:div>
        <w:div w:id="791674944">
          <w:marLeft w:val="0"/>
          <w:marRight w:val="0"/>
          <w:marTop w:val="0"/>
          <w:marBottom w:val="0"/>
          <w:divBdr>
            <w:top w:val="none" w:sz="0" w:space="0" w:color="auto"/>
            <w:left w:val="none" w:sz="0" w:space="0" w:color="auto"/>
            <w:bottom w:val="none" w:sz="0" w:space="0" w:color="auto"/>
            <w:right w:val="none" w:sz="0" w:space="0" w:color="auto"/>
          </w:divBdr>
        </w:div>
        <w:div w:id="616570130">
          <w:marLeft w:val="0"/>
          <w:marRight w:val="0"/>
          <w:marTop w:val="0"/>
          <w:marBottom w:val="0"/>
          <w:divBdr>
            <w:top w:val="none" w:sz="0" w:space="0" w:color="auto"/>
            <w:left w:val="none" w:sz="0" w:space="0" w:color="auto"/>
            <w:bottom w:val="none" w:sz="0" w:space="0" w:color="auto"/>
            <w:right w:val="none" w:sz="0" w:space="0" w:color="auto"/>
          </w:divBdr>
        </w:div>
        <w:div w:id="1229926286">
          <w:marLeft w:val="0"/>
          <w:marRight w:val="0"/>
          <w:marTop w:val="0"/>
          <w:marBottom w:val="0"/>
          <w:divBdr>
            <w:top w:val="none" w:sz="0" w:space="0" w:color="auto"/>
            <w:left w:val="none" w:sz="0" w:space="0" w:color="auto"/>
            <w:bottom w:val="none" w:sz="0" w:space="0" w:color="auto"/>
            <w:right w:val="none" w:sz="0" w:space="0" w:color="auto"/>
          </w:divBdr>
        </w:div>
        <w:div w:id="1694454590">
          <w:marLeft w:val="0"/>
          <w:marRight w:val="0"/>
          <w:marTop w:val="0"/>
          <w:marBottom w:val="0"/>
          <w:divBdr>
            <w:top w:val="none" w:sz="0" w:space="0" w:color="auto"/>
            <w:left w:val="none" w:sz="0" w:space="0" w:color="auto"/>
            <w:bottom w:val="none" w:sz="0" w:space="0" w:color="auto"/>
            <w:right w:val="none" w:sz="0" w:space="0" w:color="auto"/>
          </w:divBdr>
        </w:div>
        <w:div w:id="325714238">
          <w:marLeft w:val="0"/>
          <w:marRight w:val="0"/>
          <w:marTop w:val="0"/>
          <w:marBottom w:val="0"/>
          <w:divBdr>
            <w:top w:val="none" w:sz="0" w:space="0" w:color="auto"/>
            <w:left w:val="none" w:sz="0" w:space="0" w:color="auto"/>
            <w:bottom w:val="none" w:sz="0" w:space="0" w:color="auto"/>
            <w:right w:val="none" w:sz="0" w:space="0" w:color="auto"/>
          </w:divBdr>
        </w:div>
        <w:div w:id="942880776">
          <w:marLeft w:val="0"/>
          <w:marRight w:val="0"/>
          <w:marTop w:val="0"/>
          <w:marBottom w:val="0"/>
          <w:divBdr>
            <w:top w:val="none" w:sz="0" w:space="0" w:color="auto"/>
            <w:left w:val="none" w:sz="0" w:space="0" w:color="auto"/>
            <w:bottom w:val="none" w:sz="0" w:space="0" w:color="auto"/>
            <w:right w:val="none" w:sz="0" w:space="0" w:color="auto"/>
          </w:divBdr>
        </w:div>
        <w:div w:id="489641175">
          <w:marLeft w:val="0"/>
          <w:marRight w:val="0"/>
          <w:marTop w:val="0"/>
          <w:marBottom w:val="0"/>
          <w:divBdr>
            <w:top w:val="none" w:sz="0" w:space="0" w:color="auto"/>
            <w:left w:val="none" w:sz="0" w:space="0" w:color="auto"/>
            <w:bottom w:val="none" w:sz="0" w:space="0" w:color="auto"/>
            <w:right w:val="none" w:sz="0" w:space="0" w:color="auto"/>
          </w:divBdr>
        </w:div>
        <w:div w:id="1784953710">
          <w:marLeft w:val="0"/>
          <w:marRight w:val="0"/>
          <w:marTop w:val="0"/>
          <w:marBottom w:val="0"/>
          <w:divBdr>
            <w:top w:val="none" w:sz="0" w:space="0" w:color="auto"/>
            <w:left w:val="none" w:sz="0" w:space="0" w:color="auto"/>
            <w:bottom w:val="none" w:sz="0" w:space="0" w:color="auto"/>
            <w:right w:val="none" w:sz="0" w:space="0" w:color="auto"/>
          </w:divBdr>
        </w:div>
        <w:div w:id="120150946">
          <w:marLeft w:val="0"/>
          <w:marRight w:val="0"/>
          <w:marTop w:val="0"/>
          <w:marBottom w:val="0"/>
          <w:divBdr>
            <w:top w:val="none" w:sz="0" w:space="0" w:color="auto"/>
            <w:left w:val="none" w:sz="0" w:space="0" w:color="auto"/>
            <w:bottom w:val="none" w:sz="0" w:space="0" w:color="auto"/>
            <w:right w:val="none" w:sz="0" w:space="0" w:color="auto"/>
          </w:divBdr>
        </w:div>
        <w:div w:id="1842311145">
          <w:marLeft w:val="0"/>
          <w:marRight w:val="0"/>
          <w:marTop w:val="0"/>
          <w:marBottom w:val="0"/>
          <w:divBdr>
            <w:top w:val="none" w:sz="0" w:space="0" w:color="auto"/>
            <w:left w:val="none" w:sz="0" w:space="0" w:color="auto"/>
            <w:bottom w:val="none" w:sz="0" w:space="0" w:color="auto"/>
            <w:right w:val="none" w:sz="0" w:space="0" w:color="auto"/>
          </w:divBdr>
        </w:div>
        <w:div w:id="1740245610">
          <w:marLeft w:val="0"/>
          <w:marRight w:val="0"/>
          <w:marTop w:val="0"/>
          <w:marBottom w:val="0"/>
          <w:divBdr>
            <w:top w:val="none" w:sz="0" w:space="0" w:color="auto"/>
            <w:left w:val="none" w:sz="0" w:space="0" w:color="auto"/>
            <w:bottom w:val="none" w:sz="0" w:space="0" w:color="auto"/>
            <w:right w:val="none" w:sz="0" w:space="0" w:color="auto"/>
          </w:divBdr>
        </w:div>
        <w:div w:id="96944911">
          <w:marLeft w:val="0"/>
          <w:marRight w:val="0"/>
          <w:marTop w:val="0"/>
          <w:marBottom w:val="0"/>
          <w:divBdr>
            <w:top w:val="none" w:sz="0" w:space="0" w:color="auto"/>
            <w:left w:val="none" w:sz="0" w:space="0" w:color="auto"/>
            <w:bottom w:val="none" w:sz="0" w:space="0" w:color="auto"/>
            <w:right w:val="none" w:sz="0" w:space="0" w:color="auto"/>
          </w:divBdr>
        </w:div>
        <w:div w:id="891497213">
          <w:marLeft w:val="0"/>
          <w:marRight w:val="0"/>
          <w:marTop w:val="0"/>
          <w:marBottom w:val="0"/>
          <w:divBdr>
            <w:top w:val="none" w:sz="0" w:space="0" w:color="auto"/>
            <w:left w:val="none" w:sz="0" w:space="0" w:color="auto"/>
            <w:bottom w:val="none" w:sz="0" w:space="0" w:color="auto"/>
            <w:right w:val="none" w:sz="0" w:space="0" w:color="auto"/>
          </w:divBdr>
        </w:div>
        <w:div w:id="1098060443">
          <w:marLeft w:val="0"/>
          <w:marRight w:val="0"/>
          <w:marTop w:val="0"/>
          <w:marBottom w:val="0"/>
          <w:divBdr>
            <w:top w:val="none" w:sz="0" w:space="0" w:color="auto"/>
            <w:left w:val="none" w:sz="0" w:space="0" w:color="auto"/>
            <w:bottom w:val="none" w:sz="0" w:space="0" w:color="auto"/>
            <w:right w:val="none" w:sz="0" w:space="0" w:color="auto"/>
          </w:divBdr>
        </w:div>
        <w:div w:id="1105996712">
          <w:marLeft w:val="0"/>
          <w:marRight w:val="0"/>
          <w:marTop w:val="0"/>
          <w:marBottom w:val="0"/>
          <w:divBdr>
            <w:top w:val="none" w:sz="0" w:space="0" w:color="auto"/>
            <w:left w:val="none" w:sz="0" w:space="0" w:color="auto"/>
            <w:bottom w:val="none" w:sz="0" w:space="0" w:color="auto"/>
            <w:right w:val="none" w:sz="0" w:space="0" w:color="auto"/>
          </w:divBdr>
        </w:div>
        <w:div w:id="1796675076">
          <w:marLeft w:val="0"/>
          <w:marRight w:val="0"/>
          <w:marTop w:val="0"/>
          <w:marBottom w:val="0"/>
          <w:divBdr>
            <w:top w:val="none" w:sz="0" w:space="0" w:color="auto"/>
            <w:left w:val="none" w:sz="0" w:space="0" w:color="auto"/>
            <w:bottom w:val="none" w:sz="0" w:space="0" w:color="auto"/>
            <w:right w:val="none" w:sz="0" w:space="0" w:color="auto"/>
          </w:divBdr>
        </w:div>
        <w:div w:id="843857546">
          <w:marLeft w:val="0"/>
          <w:marRight w:val="0"/>
          <w:marTop w:val="0"/>
          <w:marBottom w:val="0"/>
          <w:divBdr>
            <w:top w:val="none" w:sz="0" w:space="0" w:color="auto"/>
            <w:left w:val="none" w:sz="0" w:space="0" w:color="auto"/>
            <w:bottom w:val="none" w:sz="0" w:space="0" w:color="auto"/>
            <w:right w:val="none" w:sz="0" w:space="0" w:color="auto"/>
          </w:divBdr>
        </w:div>
        <w:div w:id="1235969045">
          <w:marLeft w:val="0"/>
          <w:marRight w:val="0"/>
          <w:marTop w:val="0"/>
          <w:marBottom w:val="0"/>
          <w:divBdr>
            <w:top w:val="none" w:sz="0" w:space="0" w:color="auto"/>
            <w:left w:val="none" w:sz="0" w:space="0" w:color="auto"/>
            <w:bottom w:val="none" w:sz="0" w:space="0" w:color="auto"/>
            <w:right w:val="none" w:sz="0" w:space="0" w:color="auto"/>
          </w:divBdr>
        </w:div>
        <w:div w:id="734739890">
          <w:marLeft w:val="0"/>
          <w:marRight w:val="0"/>
          <w:marTop w:val="0"/>
          <w:marBottom w:val="0"/>
          <w:divBdr>
            <w:top w:val="none" w:sz="0" w:space="0" w:color="auto"/>
            <w:left w:val="none" w:sz="0" w:space="0" w:color="auto"/>
            <w:bottom w:val="none" w:sz="0" w:space="0" w:color="auto"/>
            <w:right w:val="none" w:sz="0" w:space="0" w:color="auto"/>
          </w:divBdr>
        </w:div>
        <w:div w:id="1938176202">
          <w:marLeft w:val="0"/>
          <w:marRight w:val="0"/>
          <w:marTop w:val="0"/>
          <w:marBottom w:val="0"/>
          <w:divBdr>
            <w:top w:val="none" w:sz="0" w:space="0" w:color="auto"/>
            <w:left w:val="none" w:sz="0" w:space="0" w:color="auto"/>
            <w:bottom w:val="none" w:sz="0" w:space="0" w:color="auto"/>
            <w:right w:val="none" w:sz="0" w:space="0" w:color="auto"/>
          </w:divBdr>
        </w:div>
        <w:div w:id="721709066">
          <w:marLeft w:val="0"/>
          <w:marRight w:val="0"/>
          <w:marTop w:val="0"/>
          <w:marBottom w:val="0"/>
          <w:divBdr>
            <w:top w:val="none" w:sz="0" w:space="0" w:color="auto"/>
            <w:left w:val="none" w:sz="0" w:space="0" w:color="auto"/>
            <w:bottom w:val="none" w:sz="0" w:space="0" w:color="auto"/>
            <w:right w:val="none" w:sz="0" w:space="0" w:color="auto"/>
          </w:divBdr>
        </w:div>
        <w:div w:id="1644579238">
          <w:marLeft w:val="0"/>
          <w:marRight w:val="0"/>
          <w:marTop w:val="0"/>
          <w:marBottom w:val="0"/>
          <w:divBdr>
            <w:top w:val="none" w:sz="0" w:space="0" w:color="auto"/>
            <w:left w:val="none" w:sz="0" w:space="0" w:color="auto"/>
            <w:bottom w:val="none" w:sz="0" w:space="0" w:color="auto"/>
            <w:right w:val="none" w:sz="0" w:space="0" w:color="auto"/>
          </w:divBdr>
        </w:div>
        <w:div w:id="306936914">
          <w:marLeft w:val="0"/>
          <w:marRight w:val="0"/>
          <w:marTop w:val="0"/>
          <w:marBottom w:val="0"/>
          <w:divBdr>
            <w:top w:val="none" w:sz="0" w:space="0" w:color="auto"/>
            <w:left w:val="none" w:sz="0" w:space="0" w:color="auto"/>
            <w:bottom w:val="none" w:sz="0" w:space="0" w:color="auto"/>
            <w:right w:val="none" w:sz="0" w:space="0" w:color="auto"/>
          </w:divBdr>
        </w:div>
        <w:div w:id="177814974">
          <w:marLeft w:val="0"/>
          <w:marRight w:val="0"/>
          <w:marTop w:val="0"/>
          <w:marBottom w:val="0"/>
          <w:divBdr>
            <w:top w:val="none" w:sz="0" w:space="0" w:color="auto"/>
            <w:left w:val="none" w:sz="0" w:space="0" w:color="auto"/>
            <w:bottom w:val="none" w:sz="0" w:space="0" w:color="auto"/>
            <w:right w:val="none" w:sz="0" w:space="0" w:color="auto"/>
          </w:divBdr>
        </w:div>
        <w:div w:id="1211454136">
          <w:marLeft w:val="0"/>
          <w:marRight w:val="0"/>
          <w:marTop w:val="0"/>
          <w:marBottom w:val="0"/>
          <w:divBdr>
            <w:top w:val="none" w:sz="0" w:space="0" w:color="auto"/>
            <w:left w:val="none" w:sz="0" w:space="0" w:color="auto"/>
            <w:bottom w:val="none" w:sz="0" w:space="0" w:color="auto"/>
            <w:right w:val="none" w:sz="0" w:space="0" w:color="auto"/>
          </w:divBdr>
        </w:div>
        <w:div w:id="2032602347">
          <w:marLeft w:val="0"/>
          <w:marRight w:val="0"/>
          <w:marTop w:val="0"/>
          <w:marBottom w:val="0"/>
          <w:divBdr>
            <w:top w:val="none" w:sz="0" w:space="0" w:color="auto"/>
            <w:left w:val="none" w:sz="0" w:space="0" w:color="auto"/>
            <w:bottom w:val="none" w:sz="0" w:space="0" w:color="auto"/>
            <w:right w:val="none" w:sz="0" w:space="0" w:color="auto"/>
          </w:divBdr>
        </w:div>
        <w:div w:id="660547372">
          <w:marLeft w:val="0"/>
          <w:marRight w:val="0"/>
          <w:marTop w:val="0"/>
          <w:marBottom w:val="0"/>
          <w:divBdr>
            <w:top w:val="none" w:sz="0" w:space="0" w:color="auto"/>
            <w:left w:val="none" w:sz="0" w:space="0" w:color="auto"/>
            <w:bottom w:val="none" w:sz="0" w:space="0" w:color="auto"/>
            <w:right w:val="none" w:sz="0" w:space="0" w:color="auto"/>
          </w:divBdr>
        </w:div>
        <w:div w:id="1344240117">
          <w:marLeft w:val="0"/>
          <w:marRight w:val="0"/>
          <w:marTop w:val="0"/>
          <w:marBottom w:val="0"/>
          <w:divBdr>
            <w:top w:val="none" w:sz="0" w:space="0" w:color="auto"/>
            <w:left w:val="none" w:sz="0" w:space="0" w:color="auto"/>
            <w:bottom w:val="none" w:sz="0" w:space="0" w:color="auto"/>
            <w:right w:val="none" w:sz="0" w:space="0" w:color="auto"/>
          </w:divBdr>
        </w:div>
        <w:div w:id="1664773793">
          <w:marLeft w:val="0"/>
          <w:marRight w:val="0"/>
          <w:marTop w:val="0"/>
          <w:marBottom w:val="0"/>
          <w:divBdr>
            <w:top w:val="none" w:sz="0" w:space="0" w:color="auto"/>
            <w:left w:val="none" w:sz="0" w:space="0" w:color="auto"/>
            <w:bottom w:val="none" w:sz="0" w:space="0" w:color="auto"/>
            <w:right w:val="none" w:sz="0" w:space="0" w:color="auto"/>
          </w:divBdr>
        </w:div>
        <w:div w:id="1170559219">
          <w:marLeft w:val="0"/>
          <w:marRight w:val="0"/>
          <w:marTop w:val="0"/>
          <w:marBottom w:val="0"/>
          <w:divBdr>
            <w:top w:val="none" w:sz="0" w:space="0" w:color="auto"/>
            <w:left w:val="none" w:sz="0" w:space="0" w:color="auto"/>
            <w:bottom w:val="none" w:sz="0" w:space="0" w:color="auto"/>
            <w:right w:val="none" w:sz="0" w:space="0" w:color="auto"/>
          </w:divBdr>
        </w:div>
        <w:div w:id="453334506">
          <w:marLeft w:val="0"/>
          <w:marRight w:val="0"/>
          <w:marTop w:val="0"/>
          <w:marBottom w:val="0"/>
          <w:divBdr>
            <w:top w:val="none" w:sz="0" w:space="0" w:color="auto"/>
            <w:left w:val="none" w:sz="0" w:space="0" w:color="auto"/>
            <w:bottom w:val="none" w:sz="0" w:space="0" w:color="auto"/>
            <w:right w:val="none" w:sz="0" w:space="0" w:color="auto"/>
          </w:divBdr>
        </w:div>
        <w:div w:id="528572753">
          <w:marLeft w:val="0"/>
          <w:marRight w:val="0"/>
          <w:marTop w:val="0"/>
          <w:marBottom w:val="0"/>
          <w:divBdr>
            <w:top w:val="none" w:sz="0" w:space="0" w:color="auto"/>
            <w:left w:val="none" w:sz="0" w:space="0" w:color="auto"/>
            <w:bottom w:val="none" w:sz="0" w:space="0" w:color="auto"/>
            <w:right w:val="none" w:sz="0" w:space="0" w:color="auto"/>
          </w:divBdr>
        </w:div>
        <w:div w:id="406924358">
          <w:marLeft w:val="0"/>
          <w:marRight w:val="0"/>
          <w:marTop w:val="0"/>
          <w:marBottom w:val="0"/>
          <w:divBdr>
            <w:top w:val="none" w:sz="0" w:space="0" w:color="auto"/>
            <w:left w:val="none" w:sz="0" w:space="0" w:color="auto"/>
            <w:bottom w:val="none" w:sz="0" w:space="0" w:color="auto"/>
            <w:right w:val="none" w:sz="0" w:space="0" w:color="auto"/>
          </w:divBdr>
        </w:div>
        <w:div w:id="400368320">
          <w:marLeft w:val="0"/>
          <w:marRight w:val="0"/>
          <w:marTop w:val="0"/>
          <w:marBottom w:val="0"/>
          <w:divBdr>
            <w:top w:val="none" w:sz="0" w:space="0" w:color="auto"/>
            <w:left w:val="none" w:sz="0" w:space="0" w:color="auto"/>
            <w:bottom w:val="none" w:sz="0" w:space="0" w:color="auto"/>
            <w:right w:val="none" w:sz="0" w:space="0" w:color="auto"/>
          </w:divBdr>
        </w:div>
        <w:div w:id="1068462087">
          <w:marLeft w:val="0"/>
          <w:marRight w:val="0"/>
          <w:marTop w:val="0"/>
          <w:marBottom w:val="0"/>
          <w:divBdr>
            <w:top w:val="none" w:sz="0" w:space="0" w:color="auto"/>
            <w:left w:val="none" w:sz="0" w:space="0" w:color="auto"/>
            <w:bottom w:val="none" w:sz="0" w:space="0" w:color="auto"/>
            <w:right w:val="none" w:sz="0" w:space="0" w:color="auto"/>
          </w:divBdr>
        </w:div>
        <w:div w:id="1602181732">
          <w:marLeft w:val="0"/>
          <w:marRight w:val="0"/>
          <w:marTop w:val="0"/>
          <w:marBottom w:val="0"/>
          <w:divBdr>
            <w:top w:val="none" w:sz="0" w:space="0" w:color="auto"/>
            <w:left w:val="none" w:sz="0" w:space="0" w:color="auto"/>
            <w:bottom w:val="none" w:sz="0" w:space="0" w:color="auto"/>
            <w:right w:val="none" w:sz="0" w:space="0" w:color="auto"/>
          </w:divBdr>
        </w:div>
        <w:div w:id="1199317332">
          <w:marLeft w:val="0"/>
          <w:marRight w:val="0"/>
          <w:marTop w:val="0"/>
          <w:marBottom w:val="0"/>
          <w:divBdr>
            <w:top w:val="none" w:sz="0" w:space="0" w:color="auto"/>
            <w:left w:val="none" w:sz="0" w:space="0" w:color="auto"/>
            <w:bottom w:val="none" w:sz="0" w:space="0" w:color="auto"/>
            <w:right w:val="none" w:sz="0" w:space="0" w:color="auto"/>
          </w:divBdr>
        </w:div>
        <w:div w:id="862019152">
          <w:marLeft w:val="0"/>
          <w:marRight w:val="0"/>
          <w:marTop w:val="0"/>
          <w:marBottom w:val="0"/>
          <w:divBdr>
            <w:top w:val="none" w:sz="0" w:space="0" w:color="auto"/>
            <w:left w:val="none" w:sz="0" w:space="0" w:color="auto"/>
            <w:bottom w:val="none" w:sz="0" w:space="0" w:color="auto"/>
            <w:right w:val="none" w:sz="0" w:space="0" w:color="auto"/>
          </w:divBdr>
        </w:div>
        <w:div w:id="891503527">
          <w:marLeft w:val="0"/>
          <w:marRight w:val="0"/>
          <w:marTop w:val="0"/>
          <w:marBottom w:val="0"/>
          <w:divBdr>
            <w:top w:val="none" w:sz="0" w:space="0" w:color="auto"/>
            <w:left w:val="none" w:sz="0" w:space="0" w:color="auto"/>
            <w:bottom w:val="none" w:sz="0" w:space="0" w:color="auto"/>
            <w:right w:val="none" w:sz="0" w:space="0" w:color="auto"/>
          </w:divBdr>
        </w:div>
        <w:div w:id="1855076390">
          <w:marLeft w:val="0"/>
          <w:marRight w:val="0"/>
          <w:marTop w:val="0"/>
          <w:marBottom w:val="0"/>
          <w:divBdr>
            <w:top w:val="none" w:sz="0" w:space="0" w:color="auto"/>
            <w:left w:val="none" w:sz="0" w:space="0" w:color="auto"/>
            <w:bottom w:val="none" w:sz="0" w:space="0" w:color="auto"/>
            <w:right w:val="none" w:sz="0" w:space="0" w:color="auto"/>
          </w:divBdr>
        </w:div>
        <w:div w:id="600139863">
          <w:marLeft w:val="0"/>
          <w:marRight w:val="0"/>
          <w:marTop w:val="0"/>
          <w:marBottom w:val="0"/>
          <w:divBdr>
            <w:top w:val="none" w:sz="0" w:space="0" w:color="auto"/>
            <w:left w:val="none" w:sz="0" w:space="0" w:color="auto"/>
            <w:bottom w:val="none" w:sz="0" w:space="0" w:color="auto"/>
            <w:right w:val="none" w:sz="0" w:space="0" w:color="auto"/>
          </w:divBdr>
        </w:div>
        <w:div w:id="117719561">
          <w:marLeft w:val="0"/>
          <w:marRight w:val="0"/>
          <w:marTop w:val="0"/>
          <w:marBottom w:val="0"/>
          <w:divBdr>
            <w:top w:val="none" w:sz="0" w:space="0" w:color="auto"/>
            <w:left w:val="none" w:sz="0" w:space="0" w:color="auto"/>
            <w:bottom w:val="none" w:sz="0" w:space="0" w:color="auto"/>
            <w:right w:val="none" w:sz="0" w:space="0" w:color="auto"/>
          </w:divBdr>
        </w:div>
        <w:div w:id="2000496129">
          <w:marLeft w:val="0"/>
          <w:marRight w:val="0"/>
          <w:marTop w:val="0"/>
          <w:marBottom w:val="0"/>
          <w:divBdr>
            <w:top w:val="none" w:sz="0" w:space="0" w:color="auto"/>
            <w:left w:val="none" w:sz="0" w:space="0" w:color="auto"/>
            <w:bottom w:val="none" w:sz="0" w:space="0" w:color="auto"/>
            <w:right w:val="none" w:sz="0" w:space="0" w:color="auto"/>
          </w:divBdr>
        </w:div>
        <w:div w:id="62527140">
          <w:marLeft w:val="0"/>
          <w:marRight w:val="0"/>
          <w:marTop w:val="0"/>
          <w:marBottom w:val="0"/>
          <w:divBdr>
            <w:top w:val="none" w:sz="0" w:space="0" w:color="auto"/>
            <w:left w:val="none" w:sz="0" w:space="0" w:color="auto"/>
            <w:bottom w:val="none" w:sz="0" w:space="0" w:color="auto"/>
            <w:right w:val="none" w:sz="0" w:space="0" w:color="auto"/>
          </w:divBdr>
        </w:div>
        <w:div w:id="468791605">
          <w:marLeft w:val="0"/>
          <w:marRight w:val="0"/>
          <w:marTop w:val="0"/>
          <w:marBottom w:val="0"/>
          <w:divBdr>
            <w:top w:val="none" w:sz="0" w:space="0" w:color="auto"/>
            <w:left w:val="none" w:sz="0" w:space="0" w:color="auto"/>
            <w:bottom w:val="none" w:sz="0" w:space="0" w:color="auto"/>
            <w:right w:val="none" w:sz="0" w:space="0" w:color="auto"/>
          </w:divBdr>
        </w:div>
        <w:div w:id="1461536901">
          <w:marLeft w:val="0"/>
          <w:marRight w:val="0"/>
          <w:marTop w:val="0"/>
          <w:marBottom w:val="0"/>
          <w:divBdr>
            <w:top w:val="none" w:sz="0" w:space="0" w:color="auto"/>
            <w:left w:val="none" w:sz="0" w:space="0" w:color="auto"/>
            <w:bottom w:val="none" w:sz="0" w:space="0" w:color="auto"/>
            <w:right w:val="none" w:sz="0" w:space="0" w:color="auto"/>
          </w:divBdr>
        </w:div>
        <w:div w:id="692923181">
          <w:marLeft w:val="0"/>
          <w:marRight w:val="0"/>
          <w:marTop w:val="0"/>
          <w:marBottom w:val="0"/>
          <w:divBdr>
            <w:top w:val="none" w:sz="0" w:space="0" w:color="auto"/>
            <w:left w:val="none" w:sz="0" w:space="0" w:color="auto"/>
            <w:bottom w:val="none" w:sz="0" w:space="0" w:color="auto"/>
            <w:right w:val="none" w:sz="0" w:space="0" w:color="auto"/>
          </w:divBdr>
        </w:div>
        <w:div w:id="1731348209">
          <w:marLeft w:val="0"/>
          <w:marRight w:val="0"/>
          <w:marTop w:val="0"/>
          <w:marBottom w:val="0"/>
          <w:divBdr>
            <w:top w:val="none" w:sz="0" w:space="0" w:color="auto"/>
            <w:left w:val="none" w:sz="0" w:space="0" w:color="auto"/>
            <w:bottom w:val="none" w:sz="0" w:space="0" w:color="auto"/>
            <w:right w:val="none" w:sz="0" w:space="0" w:color="auto"/>
          </w:divBdr>
        </w:div>
        <w:div w:id="579487831">
          <w:marLeft w:val="0"/>
          <w:marRight w:val="0"/>
          <w:marTop w:val="0"/>
          <w:marBottom w:val="0"/>
          <w:divBdr>
            <w:top w:val="none" w:sz="0" w:space="0" w:color="auto"/>
            <w:left w:val="none" w:sz="0" w:space="0" w:color="auto"/>
            <w:bottom w:val="none" w:sz="0" w:space="0" w:color="auto"/>
            <w:right w:val="none" w:sz="0" w:space="0" w:color="auto"/>
          </w:divBdr>
        </w:div>
        <w:div w:id="1109930494">
          <w:marLeft w:val="0"/>
          <w:marRight w:val="0"/>
          <w:marTop w:val="0"/>
          <w:marBottom w:val="0"/>
          <w:divBdr>
            <w:top w:val="none" w:sz="0" w:space="0" w:color="auto"/>
            <w:left w:val="none" w:sz="0" w:space="0" w:color="auto"/>
            <w:bottom w:val="none" w:sz="0" w:space="0" w:color="auto"/>
            <w:right w:val="none" w:sz="0" w:space="0" w:color="auto"/>
          </w:divBdr>
        </w:div>
        <w:div w:id="12848344">
          <w:marLeft w:val="0"/>
          <w:marRight w:val="0"/>
          <w:marTop w:val="0"/>
          <w:marBottom w:val="0"/>
          <w:divBdr>
            <w:top w:val="none" w:sz="0" w:space="0" w:color="auto"/>
            <w:left w:val="none" w:sz="0" w:space="0" w:color="auto"/>
            <w:bottom w:val="none" w:sz="0" w:space="0" w:color="auto"/>
            <w:right w:val="none" w:sz="0" w:space="0" w:color="auto"/>
          </w:divBdr>
        </w:div>
        <w:div w:id="888150624">
          <w:marLeft w:val="0"/>
          <w:marRight w:val="0"/>
          <w:marTop w:val="0"/>
          <w:marBottom w:val="0"/>
          <w:divBdr>
            <w:top w:val="none" w:sz="0" w:space="0" w:color="auto"/>
            <w:left w:val="none" w:sz="0" w:space="0" w:color="auto"/>
            <w:bottom w:val="none" w:sz="0" w:space="0" w:color="auto"/>
            <w:right w:val="none" w:sz="0" w:space="0" w:color="auto"/>
          </w:divBdr>
        </w:div>
        <w:div w:id="1593929656">
          <w:marLeft w:val="0"/>
          <w:marRight w:val="0"/>
          <w:marTop w:val="0"/>
          <w:marBottom w:val="0"/>
          <w:divBdr>
            <w:top w:val="none" w:sz="0" w:space="0" w:color="auto"/>
            <w:left w:val="none" w:sz="0" w:space="0" w:color="auto"/>
            <w:bottom w:val="none" w:sz="0" w:space="0" w:color="auto"/>
            <w:right w:val="none" w:sz="0" w:space="0" w:color="auto"/>
          </w:divBdr>
        </w:div>
        <w:div w:id="329526169">
          <w:marLeft w:val="0"/>
          <w:marRight w:val="0"/>
          <w:marTop w:val="0"/>
          <w:marBottom w:val="0"/>
          <w:divBdr>
            <w:top w:val="none" w:sz="0" w:space="0" w:color="auto"/>
            <w:left w:val="none" w:sz="0" w:space="0" w:color="auto"/>
            <w:bottom w:val="none" w:sz="0" w:space="0" w:color="auto"/>
            <w:right w:val="none" w:sz="0" w:space="0" w:color="auto"/>
          </w:divBdr>
        </w:div>
        <w:div w:id="792673427">
          <w:marLeft w:val="0"/>
          <w:marRight w:val="0"/>
          <w:marTop w:val="0"/>
          <w:marBottom w:val="0"/>
          <w:divBdr>
            <w:top w:val="none" w:sz="0" w:space="0" w:color="auto"/>
            <w:left w:val="none" w:sz="0" w:space="0" w:color="auto"/>
            <w:bottom w:val="none" w:sz="0" w:space="0" w:color="auto"/>
            <w:right w:val="none" w:sz="0" w:space="0" w:color="auto"/>
          </w:divBdr>
        </w:div>
        <w:div w:id="2135908511">
          <w:marLeft w:val="0"/>
          <w:marRight w:val="0"/>
          <w:marTop w:val="0"/>
          <w:marBottom w:val="0"/>
          <w:divBdr>
            <w:top w:val="none" w:sz="0" w:space="0" w:color="auto"/>
            <w:left w:val="none" w:sz="0" w:space="0" w:color="auto"/>
            <w:bottom w:val="none" w:sz="0" w:space="0" w:color="auto"/>
            <w:right w:val="none" w:sz="0" w:space="0" w:color="auto"/>
          </w:divBdr>
        </w:div>
        <w:div w:id="1582594661">
          <w:marLeft w:val="0"/>
          <w:marRight w:val="0"/>
          <w:marTop w:val="0"/>
          <w:marBottom w:val="0"/>
          <w:divBdr>
            <w:top w:val="none" w:sz="0" w:space="0" w:color="auto"/>
            <w:left w:val="none" w:sz="0" w:space="0" w:color="auto"/>
            <w:bottom w:val="none" w:sz="0" w:space="0" w:color="auto"/>
            <w:right w:val="none" w:sz="0" w:space="0" w:color="auto"/>
          </w:divBdr>
        </w:div>
        <w:div w:id="838428529">
          <w:marLeft w:val="0"/>
          <w:marRight w:val="0"/>
          <w:marTop w:val="0"/>
          <w:marBottom w:val="0"/>
          <w:divBdr>
            <w:top w:val="none" w:sz="0" w:space="0" w:color="auto"/>
            <w:left w:val="none" w:sz="0" w:space="0" w:color="auto"/>
            <w:bottom w:val="none" w:sz="0" w:space="0" w:color="auto"/>
            <w:right w:val="none" w:sz="0" w:space="0" w:color="auto"/>
          </w:divBdr>
        </w:div>
        <w:div w:id="1870995624">
          <w:marLeft w:val="0"/>
          <w:marRight w:val="0"/>
          <w:marTop w:val="0"/>
          <w:marBottom w:val="0"/>
          <w:divBdr>
            <w:top w:val="none" w:sz="0" w:space="0" w:color="auto"/>
            <w:left w:val="none" w:sz="0" w:space="0" w:color="auto"/>
            <w:bottom w:val="none" w:sz="0" w:space="0" w:color="auto"/>
            <w:right w:val="none" w:sz="0" w:space="0" w:color="auto"/>
          </w:divBdr>
        </w:div>
        <w:div w:id="1336110986">
          <w:marLeft w:val="0"/>
          <w:marRight w:val="0"/>
          <w:marTop w:val="0"/>
          <w:marBottom w:val="0"/>
          <w:divBdr>
            <w:top w:val="none" w:sz="0" w:space="0" w:color="auto"/>
            <w:left w:val="none" w:sz="0" w:space="0" w:color="auto"/>
            <w:bottom w:val="none" w:sz="0" w:space="0" w:color="auto"/>
            <w:right w:val="none" w:sz="0" w:space="0" w:color="auto"/>
          </w:divBdr>
        </w:div>
        <w:div w:id="820121841">
          <w:marLeft w:val="0"/>
          <w:marRight w:val="0"/>
          <w:marTop w:val="0"/>
          <w:marBottom w:val="0"/>
          <w:divBdr>
            <w:top w:val="none" w:sz="0" w:space="0" w:color="auto"/>
            <w:left w:val="none" w:sz="0" w:space="0" w:color="auto"/>
            <w:bottom w:val="none" w:sz="0" w:space="0" w:color="auto"/>
            <w:right w:val="none" w:sz="0" w:space="0" w:color="auto"/>
          </w:divBdr>
        </w:div>
        <w:div w:id="1985312513">
          <w:marLeft w:val="0"/>
          <w:marRight w:val="0"/>
          <w:marTop w:val="0"/>
          <w:marBottom w:val="0"/>
          <w:divBdr>
            <w:top w:val="none" w:sz="0" w:space="0" w:color="auto"/>
            <w:left w:val="none" w:sz="0" w:space="0" w:color="auto"/>
            <w:bottom w:val="none" w:sz="0" w:space="0" w:color="auto"/>
            <w:right w:val="none" w:sz="0" w:space="0" w:color="auto"/>
          </w:divBdr>
        </w:div>
        <w:div w:id="2113159746">
          <w:marLeft w:val="0"/>
          <w:marRight w:val="0"/>
          <w:marTop w:val="0"/>
          <w:marBottom w:val="0"/>
          <w:divBdr>
            <w:top w:val="none" w:sz="0" w:space="0" w:color="auto"/>
            <w:left w:val="none" w:sz="0" w:space="0" w:color="auto"/>
            <w:bottom w:val="none" w:sz="0" w:space="0" w:color="auto"/>
            <w:right w:val="none" w:sz="0" w:space="0" w:color="auto"/>
          </w:divBdr>
        </w:div>
        <w:div w:id="2043901274">
          <w:marLeft w:val="0"/>
          <w:marRight w:val="0"/>
          <w:marTop w:val="0"/>
          <w:marBottom w:val="0"/>
          <w:divBdr>
            <w:top w:val="none" w:sz="0" w:space="0" w:color="auto"/>
            <w:left w:val="none" w:sz="0" w:space="0" w:color="auto"/>
            <w:bottom w:val="none" w:sz="0" w:space="0" w:color="auto"/>
            <w:right w:val="none" w:sz="0" w:space="0" w:color="auto"/>
          </w:divBdr>
        </w:div>
        <w:div w:id="950089749">
          <w:marLeft w:val="0"/>
          <w:marRight w:val="0"/>
          <w:marTop w:val="0"/>
          <w:marBottom w:val="0"/>
          <w:divBdr>
            <w:top w:val="none" w:sz="0" w:space="0" w:color="auto"/>
            <w:left w:val="none" w:sz="0" w:space="0" w:color="auto"/>
            <w:bottom w:val="none" w:sz="0" w:space="0" w:color="auto"/>
            <w:right w:val="none" w:sz="0" w:space="0" w:color="auto"/>
          </w:divBdr>
        </w:div>
        <w:div w:id="668408504">
          <w:marLeft w:val="0"/>
          <w:marRight w:val="0"/>
          <w:marTop w:val="0"/>
          <w:marBottom w:val="0"/>
          <w:divBdr>
            <w:top w:val="none" w:sz="0" w:space="0" w:color="auto"/>
            <w:left w:val="none" w:sz="0" w:space="0" w:color="auto"/>
            <w:bottom w:val="none" w:sz="0" w:space="0" w:color="auto"/>
            <w:right w:val="none" w:sz="0" w:space="0" w:color="auto"/>
          </w:divBdr>
        </w:div>
        <w:div w:id="448205118">
          <w:marLeft w:val="0"/>
          <w:marRight w:val="0"/>
          <w:marTop w:val="0"/>
          <w:marBottom w:val="0"/>
          <w:divBdr>
            <w:top w:val="none" w:sz="0" w:space="0" w:color="auto"/>
            <w:left w:val="none" w:sz="0" w:space="0" w:color="auto"/>
            <w:bottom w:val="none" w:sz="0" w:space="0" w:color="auto"/>
            <w:right w:val="none" w:sz="0" w:space="0" w:color="auto"/>
          </w:divBdr>
        </w:div>
        <w:div w:id="370110973">
          <w:marLeft w:val="0"/>
          <w:marRight w:val="0"/>
          <w:marTop w:val="0"/>
          <w:marBottom w:val="0"/>
          <w:divBdr>
            <w:top w:val="none" w:sz="0" w:space="0" w:color="auto"/>
            <w:left w:val="none" w:sz="0" w:space="0" w:color="auto"/>
            <w:bottom w:val="none" w:sz="0" w:space="0" w:color="auto"/>
            <w:right w:val="none" w:sz="0" w:space="0" w:color="auto"/>
          </w:divBdr>
        </w:div>
        <w:div w:id="625232674">
          <w:marLeft w:val="0"/>
          <w:marRight w:val="0"/>
          <w:marTop w:val="0"/>
          <w:marBottom w:val="0"/>
          <w:divBdr>
            <w:top w:val="none" w:sz="0" w:space="0" w:color="auto"/>
            <w:left w:val="none" w:sz="0" w:space="0" w:color="auto"/>
            <w:bottom w:val="none" w:sz="0" w:space="0" w:color="auto"/>
            <w:right w:val="none" w:sz="0" w:space="0" w:color="auto"/>
          </w:divBdr>
        </w:div>
        <w:div w:id="75640106">
          <w:marLeft w:val="0"/>
          <w:marRight w:val="0"/>
          <w:marTop w:val="0"/>
          <w:marBottom w:val="0"/>
          <w:divBdr>
            <w:top w:val="none" w:sz="0" w:space="0" w:color="auto"/>
            <w:left w:val="none" w:sz="0" w:space="0" w:color="auto"/>
            <w:bottom w:val="none" w:sz="0" w:space="0" w:color="auto"/>
            <w:right w:val="none" w:sz="0" w:space="0" w:color="auto"/>
          </w:divBdr>
        </w:div>
        <w:div w:id="1177959185">
          <w:marLeft w:val="0"/>
          <w:marRight w:val="0"/>
          <w:marTop w:val="0"/>
          <w:marBottom w:val="0"/>
          <w:divBdr>
            <w:top w:val="none" w:sz="0" w:space="0" w:color="auto"/>
            <w:left w:val="none" w:sz="0" w:space="0" w:color="auto"/>
            <w:bottom w:val="none" w:sz="0" w:space="0" w:color="auto"/>
            <w:right w:val="none" w:sz="0" w:space="0" w:color="auto"/>
          </w:divBdr>
        </w:div>
        <w:div w:id="29571778">
          <w:marLeft w:val="0"/>
          <w:marRight w:val="0"/>
          <w:marTop w:val="0"/>
          <w:marBottom w:val="0"/>
          <w:divBdr>
            <w:top w:val="none" w:sz="0" w:space="0" w:color="auto"/>
            <w:left w:val="none" w:sz="0" w:space="0" w:color="auto"/>
            <w:bottom w:val="none" w:sz="0" w:space="0" w:color="auto"/>
            <w:right w:val="none" w:sz="0" w:space="0" w:color="auto"/>
          </w:divBdr>
        </w:div>
        <w:div w:id="1248151162">
          <w:marLeft w:val="0"/>
          <w:marRight w:val="0"/>
          <w:marTop w:val="0"/>
          <w:marBottom w:val="0"/>
          <w:divBdr>
            <w:top w:val="none" w:sz="0" w:space="0" w:color="auto"/>
            <w:left w:val="none" w:sz="0" w:space="0" w:color="auto"/>
            <w:bottom w:val="none" w:sz="0" w:space="0" w:color="auto"/>
            <w:right w:val="none" w:sz="0" w:space="0" w:color="auto"/>
          </w:divBdr>
        </w:div>
        <w:div w:id="1118068613">
          <w:marLeft w:val="0"/>
          <w:marRight w:val="0"/>
          <w:marTop w:val="0"/>
          <w:marBottom w:val="0"/>
          <w:divBdr>
            <w:top w:val="none" w:sz="0" w:space="0" w:color="auto"/>
            <w:left w:val="none" w:sz="0" w:space="0" w:color="auto"/>
            <w:bottom w:val="none" w:sz="0" w:space="0" w:color="auto"/>
            <w:right w:val="none" w:sz="0" w:space="0" w:color="auto"/>
          </w:divBdr>
        </w:div>
        <w:div w:id="285741481">
          <w:marLeft w:val="0"/>
          <w:marRight w:val="0"/>
          <w:marTop w:val="0"/>
          <w:marBottom w:val="0"/>
          <w:divBdr>
            <w:top w:val="none" w:sz="0" w:space="0" w:color="auto"/>
            <w:left w:val="none" w:sz="0" w:space="0" w:color="auto"/>
            <w:bottom w:val="none" w:sz="0" w:space="0" w:color="auto"/>
            <w:right w:val="none" w:sz="0" w:space="0" w:color="auto"/>
          </w:divBdr>
        </w:div>
        <w:div w:id="301539171">
          <w:marLeft w:val="0"/>
          <w:marRight w:val="0"/>
          <w:marTop w:val="0"/>
          <w:marBottom w:val="0"/>
          <w:divBdr>
            <w:top w:val="none" w:sz="0" w:space="0" w:color="auto"/>
            <w:left w:val="none" w:sz="0" w:space="0" w:color="auto"/>
            <w:bottom w:val="none" w:sz="0" w:space="0" w:color="auto"/>
            <w:right w:val="none" w:sz="0" w:space="0" w:color="auto"/>
          </w:divBdr>
        </w:div>
        <w:div w:id="610094442">
          <w:marLeft w:val="0"/>
          <w:marRight w:val="0"/>
          <w:marTop w:val="0"/>
          <w:marBottom w:val="0"/>
          <w:divBdr>
            <w:top w:val="none" w:sz="0" w:space="0" w:color="auto"/>
            <w:left w:val="none" w:sz="0" w:space="0" w:color="auto"/>
            <w:bottom w:val="none" w:sz="0" w:space="0" w:color="auto"/>
            <w:right w:val="none" w:sz="0" w:space="0" w:color="auto"/>
          </w:divBdr>
        </w:div>
        <w:div w:id="2040818141">
          <w:marLeft w:val="0"/>
          <w:marRight w:val="0"/>
          <w:marTop w:val="0"/>
          <w:marBottom w:val="0"/>
          <w:divBdr>
            <w:top w:val="none" w:sz="0" w:space="0" w:color="auto"/>
            <w:left w:val="none" w:sz="0" w:space="0" w:color="auto"/>
            <w:bottom w:val="none" w:sz="0" w:space="0" w:color="auto"/>
            <w:right w:val="none" w:sz="0" w:space="0" w:color="auto"/>
          </w:divBdr>
        </w:div>
        <w:div w:id="1513569288">
          <w:marLeft w:val="0"/>
          <w:marRight w:val="0"/>
          <w:marTop w:val="0"/>
          <w:marBottom w:val="0"/>
          <w:divBdr>
            <w:top w:val="none" w:sz="0" w:space="0" w:color="auto"/>
            <w:left w:val="none" w:sz="0" w:space="0" w:color="auto"/>
            <w:bottom w:val="none" w:sz="0" w:space="0" w:color="auto"/>
            <w:right w:val="none" w:sz="0" w:space="0" w:color="auto"/>
          </w:divBdr>
        </w:div>
        <w:div w:id="650018788">
          <w:marLeft w:val="0"/>
          <w:marRight w:val="0"/>
          <w:marTop w:val="0"/>
          <w:marBottom w:val="0"/>
          <w:divBdr>
            <w:top w:val="none" w:sz="0" w:space="0" w:color="auto"/>
            <w:left w:val="none" w:sz="0" w:space="0" w:color="auto"/>
            <w:bottom w:val="none" w:sz="0" w:space="0" w:color="auto"/>
            <w:right w:val="none" w:sz="0" w:space="0" w:color="auto"/>
          </w:divBdr>
        </w:div>
        <w:div w:id="151802745">
          <w:marLeft w:val="0"/>
          <w:marRight w:val="0"/>
          <w:marTop w:val="0"/>
          <w:marBottom w:val="0"/>
          <w:divBdr>
            <w:top w:val="none" w:sz="0" w:space="0" w:color="auto"/>
            <w:left w:val="none" w:sz="0" w:space="0" w:color="auto"/>
            <w:bottom w:val="none" w:sz="0" w:space="0" w:color="auto"/>
            <w:right w:val="none" w:sz="0" w:space="0" w:color="auto"/>
          </w:divBdr>
        </w:div>
        <w:div w:id="1539004307">
          <w:marLeft w:val="0"/>
          <w:marRight w:val="0"/>
          <w:marTop w:val="0"/>
          <w:marBottom w:val="0"/>
          <w:divBdr>
            <w:top w:val="none" w:sz="0" w:space="0" w:color="auto"/>
            <w:left w:val="none" w:sz="0" w:space="0" w:color="auto"/>
            <w:bottom w:val="none" w:sz="0" w:space="0" w:color="auto"/>
            <w:right w:val="none" w:sz="0" w:space="0" w:color="auto"/>
          </w:divBdr>
        </w:div>
        <w:div w:id="928538603">
          <w:marLeft w:val="0"/>
          <w:marRight w:val="0"/>
          <w:marTop w:val="0"/>
          <w:marBottom w:val="0"/>
          <w:divBdr>
            <w:top w:val="none" w:sz="0" w:space="0" w:color="auto"/>
            <w:left w:val="none" w:sz="0" w:space="0" w:color="auto"/>
            <w:bottom w:val="none" w:sz="0" w:space="0" w:color="auto"/>
            <w:right w:val="none" w:sz="0" w:space="0" w:color="auto"/>
          </w:divBdr>
        </w:div>
        <w:div w:id="1612858516">
          <w:marLeft w:val="0"/>
          <w:marRight w:val="0"/>
          <w:marTop w:val="0"/>
          <w:marBottom w:val="0"/>
          <w:divBdr>
            <w:top w:val="none" w:sz="0" w:space="0" w:color="auto"/>
            <w:left w:val="none" w:sz="0" w:space="0" w:color="auto"/>
            <w:bottom w:val="none" w:sz="0" w:space="0" w:color="auto"/>
            <w:right w:val="none" w:sz="0" w:space="0" w:color="auto"/>
          </w:divBdr>
        </w:div>
        <w:div w:id="1995064937">
          <w:marLeft w:val="0"/>
          <w:marRight w:val="0"/>
          <w:marTop w:val="0"/>
          <w:marBottom w:val="0"/>
          <w:divBdr>
            <w:top w:val="none" w:sz="0" w:space="0" w:color="auto"/>
            <w:left w:val="none" w:sz="0" w:space="0" w:color="auto"/>
            <w:bottom w:val="none" w:sz="0" w:space="0" w:color="auto"/>
            <w:right w:val="none" w:sz="0" w:space="0" w:color="auto"/>
          </w:divBdr>
        </w:div>
        <w:div w:id="1000936372">
          <w:marLeft w:val="0"/>
          <w:marRight w:val="0"/>
          <w:marTop w:val="0"/>
          <w:marBottom w:val="0"/>
          <w:divBdr>
            <w:top w:val="none" w:sz="0" w:space="0" w:color="auto"/>
            <w:left w:val="none" w:sz="0" w:space="0" w:color="auto"/>
            <w:bottom w:val="none" w:sz="0" w:space="0" w:color="auto"/>
            <w:right w:val="none" w:sz="0" w:space="0" w:color="auto"/>
          </w:divBdr>
        </w:div>
        <w:div w:id="1959212614">
          <w:marLeft w:val="0"/>
          <w:marRight w:val="0"/>
          <w:marTop w:val="0"/>
          <w:marBottom w:val="0"/>
          <w:divBdr>
            <w:top w:val="none" w:sz="0" w:space="0" w:color="auto"/>
            <w:left w:val="none" w:sz="0" w:space="0" w:color="auto"/>
            <w:bottom w:val="none" w:sz="0" w:space="0" w:color="auto"/>
            <w:right w:val="none" w:sz="0" w:space="0" w:color="auto"/>
          </w:divBdr>
        </w:div>
        <w:div w:id="752773512">
          <w:marLeft w:val="0"/>
          <w:marRight w:val="0"/>
          <w:marTop w:val="0"/>
          <w:marBottom w:val="0"/>
          <w:divBdr>
            <w:top w:val="none" w:sz="0" w:space="0" w:color="auto"/>
            <w:left w:val="none" w:sz="0" w:space="0" w:color="auto"/>
            <w:bottom w:val="none" w:sz="0" w:space="0" w:color="auto"/>
            <w:right w:val="none" w:sz="0" w:space="0" w:color="auto"/>
          </w:divBdr>
        </w:div>
        <w:div w:id="989216219">
          <w:marLeft w:val="0"/>
          <w:marRight w:val="0"/>
          <w:marTop w:val="0"/>
          <w:marBottom w:val="0"/>
          <w:divBdr>
            <w:top w:val="none" w:sz="0" w:space="0" w:color="auto"/>
            <w:left w:val="none" w:sz="0" w:space="0" w:color="auto"/>
            <w:bottom w:val="none" w:sz="0" w:space="0" w:color="auto"/>
            <w:right w:val="none" w:sz="0" w:space="0" w:color="auto"/>
          </w:divBdr>
        </w:div>
        <w:div w:id="378751046">
          <w:marLeft w:val="0"/>
          <w:marRight w:val="0"/>
          <w:marTop w:val="0"/>
          <w:marBottom w:val="0"/>
          <w:divBdr>
            <w:top w:val="none" w:sz="0" w:space="0" w:color="auto"/>
            <w:left w:val="none" w:sz="0" w:space="0" w:color="auto"/>
            <w:bottom w:val="none" w:sz="0" w:space="0" w:color="auto"/>
            <w:right w:val="none" w:sz="0" w:space="0" w:color="auto"/>
          </w:divBdr>
        </w:div>
        <w:div w:id="1082066760">
          <w:marLeft w:val="0"/>
          <w:marRight w:val="0"/>
          <w:marTop w:val="0"/>
          <w:marBottom w:val="0"/>
          <w:divBdr>
            <w:top w:val="none" w:sz="0" w:space="0" w:color="auto"/>
            <w:left w:val="none" w:sz="0" w:space="0" w:color="auto"/>
            <w:bottom w:val="none" w:sz="0" w:space="0" w:color="auto"/>
            <w:right w:val="none" w:sz="0" w:space="0" w:color="auto"/>
          </w:divBdr>
        </w:div>
        <w:div w:id="1454521577">
          <w:marLeft w:val="0"/>
          <w:marRight w:val="0"/>
          <w:marTop w:val="0"/>
          <w:marBottom w:val="0"/>
          <w:divBdr>
            <w:top w:val="none" w:sz="0" w:space="0" w:color="auto"/>
            <w:left w:val="none" w:sz="0" w:space="0" w:color="auto"/>
            <w:bottom w:val="none" w:sz="0" w:space="0" w:color="auto"/>
            <w:right w:val="none" w:sz="0" w:space="0" w:color="auto"/>
          </w:divBdr>
        </w:div>
        <w:div w:id="1116405961">
          <w:marLeft w:val="0"/>
          <w:marRight w:val="0"/>
          <w:marTop w:val="0"/>
          <w:marBottom w:val="0"/>
          <w:divBdr>
            <w:top w:val="none" w:sz="0" w:space="0" w:color="auto"/>
            <w:left w:val="none" w:sz="0" w:space="0" w:color="auto"/>
            <w:bottom w:val="none" w:sz="0" w:space="0" w:color="auto"/>
            <w:right w:val="none" w:sz="0" w:space="0" w:color="auto"/>
          </w:divBdr>
        </w:div>
        <w:div w:id="622348946">
          <w:marLeft w:val="0"/>
          <w:marRight w:val="0"/>
          <w:marTop w:val="0"/>
          <w:marBottom w:val="0"/>
          <w:divBdr>
            <w:top w:val="none" w:sz="0" w:space="0" w:color="auto"/>
            <w:left w:val="none" w:sz="0" w:space="0" w:color="auto"/>
            <w:bottom w:val="none" w:sz="0" w:space="0" w:color="auto"/>
            <w:right w:val="none" w:sz="0" w:space="0" w:color="auto"/>
          </w:divBdr>
        </w:div>
        <w:div w:id="1583027845">
          <w:marLeft w:val="0"/>
          <w:marRight w:val="0"/>
          <w:marTop w:val="0"/>
          <w:marBottom w:val="0"/>
          <w:divBdr>
            <w:top w:val="none" w:sz="0" w:space="0" w:color="auto"/>
            <w:left w:val="none" w:sz="0" w:space="0" w:color="auto"/>
            <w:bottom w:val="none" w:sz="0" w:space="0" w:color="auto"/>
            <w:right w:val="none" w:sz="0" w:space="0" w:color="auto"/>
          </w:divBdr>
        </w:div>
        <w:div w:id="1974871987">
          <w:marLeft w:val="0"/>
          <w:marRight w:val="0"/>
          <w:marTop w:val="0"/>
          <w:marBottom w:val="0"/>
          <w:divBdr>
            <w:top w:val="none" w:sz="0" w:space="0" w:color="auto"/>
            <w:left w:val="none" w:sz="0" w:space="0" w:color="auto"/>
            <w:bottom w:val="none" w:sz="0" w:space="0" w:color="auto"/>
            <w:right w:val="none" w:sz="0" w:space="0" w:color="auto"/>
          </w:divBdr>
        </w:div>
        <w:div w:id="88283501">
          <w:marLeft w:val="0"/>
          <w:marRight w:val="0"/>
          <w:marTop w:val="0"/>
          <w:marBottom w:val="0"/>
          <w:divBdr>
            <w:top w:val="none" w:sz="0" w:space="0" w:color="auto"/>
            <w:left w:val="none" w:sz="0" w:space="0" w:color="auto"/>
            <w:bottom w:val="none" w:sz="0" w:space="0" w:color="auto"/>
            <w:right w:val="none" w:sz="0" w:space="0" w:color="auto"/>
          </w:divBdr>
        </w:div>
        <w:div w:id="101731403">
          <w:marLeft w:val="0"/>
          <w:marRight w:val="0"/>
          <w:marTop w:val="0"/>
          <w:marBottom w:val="0"/>
          <w:divBdr>
            <w:top w:val="none" w:sz="0" w:space="0" w:color="auto"/>
            <w:left w:val="none" w:sz="0" w:space="0" w:color="auto"/>
            <w:bottom w:val="none" w:sz="0" w:space="0" w:color="auto"/>
            <w:right w:val="none" w:sz="0" w:space="0" w:color="auto"/>
          </w:divBdr>
        </w:div>
        <w:div w:id="2004696914">
          <w:marLeft w:val="0"/>
          <w:marRight w:val="0"/>
          <w:marTop w:val="0"/>
          <w:marBottom w:val="0"/>
          <w:divBdr>
            <w:top w:val="none" w:sz="0" w:space="0" w:color="auto"/>
            <w:left w:val="none" w:sz="0" w:space="0" w:color="auto"/>
            <w:bottom w:val="none" w:sz="0" w:space="0" w:color="auto"/>
            <w:right w:val="none" w:sz="0" w:space="0" w:color="auto"/>
          </w:divBdr>
        </w:div>
        <w:div w:id="1148279090">
          <w:marLeft w:val="0"/>
          <w:marRight w:val="0"/>
          <w:marTop w:val="0"/>
          <w:marBottom w:val="0"/>
          <w:divBdr>
            <w:top w:val="none" w:sz="0" w:space="0" w:color="auto"/>
            <w:left w:val="none" w:sz="0" w:space="0" w:color="auto"/>
            <w:bottom w:val="none" w:sz="0" w:space="0" w:color="auto"/>
            <w:right w:val="none" w:sz="0" w:space="0" w:color="auto"/>
          </w:divBdr>
        </w:div>
        <w:div w:id="1855343981">
          <w:marLeft w:val="0"/>
          <w:marRight w:val="0"/>
          <w:marTop w:val="0"/>
          <w:marBottom w:val="0"/>
          <w:divBdr>
            <w:top w:val="none" w:sz="0" w:space="0" w:color="auto"/>
            <w:left w:val="none" w:sz="0" w:space="0" w:color="auto"/>
            <w:bottom w:val="none" w:sz="0" w:space="0" w:color="auto"/>
            <w:right w:val="none" w:sz="0" w:space="0" w:color="auto"/>
          </w:divBdr>
        </w:div>
        <w:div w:id="2048603810">
          <w:marLeft w:val="0"/>
          <w:marRight w:val="0"/>
          <w:marTop w:val="0"/>
          <w:marBottom w:val="0"/>
          <w:divBdr>
            <w:top w:val="none" w:sz="0" w:space="0" w:color="auto"/>
            <w:left w:val="none" w:sz="0" w:space="0" w:color="auto"/>
            <w:bottom w:val="none" w:sz="0" w:space="0" w:color="auto"/>
            <w:right w:val="none" w:sz="0" w:space="0" w:color="auto"/>
          </w:divBdr>
        </w:div>
        <w:div w:id="1962610594">
          <w:marLeft w:val="0"/>
          <w:marRight w:val="0"/>
          <w:marTop w:val="0"/>
          <w:marBottom w:val="0"/>
          <w:divBdr>
            <w:top w:val="none" w:sz="0" w:space="0" w:color="auto"/>
            <w:left w:val="none" w:sz="0" w:space="0" w:color="auto"/>
            <w:bottom w:val="none" w:sz="0" w:space="0" w:color="auto"/>
            <w:right w:val="none" w:sz="0" w:space="0" w:color="auto"/>
          </w:divBdr>
        </w:div>
        <w:div w:id="898828767">
          <w:marLeft w:val="0"/>
          <w:marRight w:val="0"/>
          <w:marTop w:val="0"/>
          <w:marBottom w:val="0"/>
          <w:divBdr>
            <w:top w:val="none" w:sz="0" w:space="0" w:color="auto"/>
            <w:left w:val="none" w:sz="0" w:space="0" w:color="auto"/>
            <w:bottom w:val="none" w:sz="0" w:space="0" w:color="auto"/>
            <w:right w:val="none" w:sz="0" w:space="0" w:color="auto"/>
          </w:divBdr>
        </w:div>
        <w:div w:id="1173642118">
          <w:marLeft w:val="0"/>
          <w:marRight w:val="0"/>
          <w:marTop w:val="0"/>
          <w:marBottom w:val="0"/>
          <w:divBdr>
            <w:top w:val="none" w:sz="0" w:space="0" w:color="auto"/>
            <w:left w:val="none" w:sz="0" w:space="0" w:color="auto"/>
            <w:bottom w:val="none" w:sz="0" w:space="0" w:color="auto"/>
            <w:right w:val="none" w:sz="0" w:space="0" w:color="auto"/>
          </w:divBdr>
        </w:div>
        <w:div w:id="1102338714">
          <w:marLeft w:val="0"/>
          <w:marRight w:val="0"/>
          <w:marTop w:val="0"/>
          <w:marBottom w:val="0"/>
          <w:divBdr>
            <w:top w:val="none" w:sz="0" w:space="0" w:color="auto"/>
            <w:left w:val="none" w:sz="0" w:space="0" w:color="auto"/>
            <w:bottom w:val="none" w:sz="0" w:space="0" w:color="auto"/>
            <w:right w:val="none" w:sz="0" w:space="0" w:color="auto"/>
          </w:divBdr>
        </w:div>
        <w:div w:id="1806578046">
          <w:marLeft w:val="0"/>
          <w:marRight w:val="0"/>
          <w:marTop w:val="0"/>
          <w:marBottom w:val="0"/>
          <w:divBdr>
            <w:top w:val="none" w:sz="0" w:space="0" w:color="auto"/>
            <w:left w:val="none" w:sz="0" w:space="0" w:color="auto"/>
            <w:bottom w:val="none" w:sz="0" w:space="0" w:color="auto"/>
            <w:right w:val="none" w:sz="0" w:space="0" w:color="auto"/>
          </w:divBdr>
        </w:div>
        <w:div w:id="1325817918">
          <w:marLeft w:val="0"/>
          <w:marRight w:val="0"/>
          <w:marTop w:val="0"/>
          <w:marBottom w:val="0"/>
          <w:divBdr>
            <w:top w:val="none" w:sz="0" w:space="0" w:color="auto"/>
            <w:left w:val="none" w:sz="0" w:space="0" w:color="auto"/>
            <w:bottom w:val="none" w:sz="0" w:space="0" w:color="auto"/>
            <w:right w:val="none" w:sz="0" w:space="0" w:color="auto"/>
          </w:divBdr>
        </w:div>
        <w:div w:id="1059748034">
          <w:marLeft w:val="0"/>
          <w:marRight w:val="0"/>
          <w:marTop w:val="0"/>
          <w:marBottom w:val="0"/>
          <w:divBdr>
            <w:top w:val="none" w:sz="0" w:space="0" w:color="auto"/>
            <w:left w:val="none" w:sz="0" w:space="0" w:color="auto"/>
            <w:bottom w:val="none" w:sz="0" w:space="0" w:color="auto"/>
            <w:right w:val="none" w:sz="0" w:space="0" w:color="auto"/>
          </w:divBdr>
        </w:div>
        <w:div w:id="1222055168">
          <w:marLeft w:val="0"/>
          <w:marRight w:val="0"/>
          <w:marTop w:val="0"/>
          <w:marBottom w:val="0"/>
          <w:divBdr>
            <w:top w:val="none" w:sz="0" w:space="0" w:color="auto"/>
            <w:left w:val="none" w:sz="0" w:space="0" w:color="auto"/>
            <w:bottom w:val="none" w:sz="0" w:space="0" w:color="auto"/>
            <w:right w:val="none" w:sz="0" w:space="0" w:color="auto"/>
          </w:divBdr>
        </w:div>
        <w:div w:id="882836282">
          <w:marLeft w:val="0"/>
          <w:marRight w:val="0"/>
          <w:marTop w:val="0"/>
          <w:marBottom w:val="0"/>
          <w:divBdr>
            <w:top w:val="none" w:sz="0" w:space="0" w:color="auto"/>
            <w:left w:val="none" w:sz="0" w:space="0" w:color="auto"/>
            <w:bottom w:val="none" w:sz="0" w:space="0" w:color="auto"/>
            <w:right w:val="none" w:sz="0" w:space="0" w:color="auto"/>
          </w:divBdr>
        </w:div>
        <w:div w:id="1278636411">
          <w:marLeft w:val="0"/>
          <w:marRight w:val="0"/>
          <w:marTop w:val="0"/>
          <w:marBottom w:val="0"/>
          <w:divBdr>
            <w:top w:val="none" w:sz="0" w:space="0" w:color="auto"/>
            <w:left w:val="none" w:sz="0" w:space="0" w:color="auto"/>
            <w:bottom w:val="none" w:sz="0" w:space="0" w:color="auto"/>
            <w:right w:val="none" w:sz="0" w:space="0" w:color="auto"/>
          </w:divBdr>
        </w:div>
        <w:div w:id="950359922">
          <w:marLeft w:val="0"/>
          <w:marRight w:val="0"/>
          <w:marTop w:val="0"/>
          <w:marBottom w:val="0"/>
          <w:divBdr>
            <w:top w:val="none" w:sz="0" w:space="0" w:color="auto"/>
            <w:left w:val="none" w:sz="0" w:space="0" w:color="auto"/>
            <w:bottom w:val="none" w:sz="0" w:space="0" w:color="auto"/>
            <w:right w:val="none" w:sz="0" w:space="0" w:color="auto"/>
          </w:divBdr>
        </w:div>
        <w:div w:id="1644310788">
          <w:marLeft w:val="0"/>
          <w:marRight w:val="0"/>
          <w:marTop w:val="0"/>
          <w:marBottom w:val="0"/>
          <w:divBdr>
            <w:top w:val="none" w:sz="0" w:space="0" w:color="auto"/>
            <w:left w:val="none" w:sz="0" w:space="0" w:color="auto"/>
            <w:bottom w:val="none" w:sz="0" w:space="0" w:color="auto"/>
            <w:right w:val="none" w:sz="0" w:space="0" w:color="auto"/>
          </w:divBdr>
        </w:div>
        <w:div w:id="117647521">
          <w:marLeft w:val="0"/>
          <w:marRight w:val="0"/>
          <w:marTop w:val="0"/>
          <w:marBottom w:val="0"/>
          <w:divBdr>
            <w:top w:val="none" w:sz="0" w:space="0" w:color="auto"/>
            <w:left w:val="none" w:sz="0" w:space="0" w:color="auto"/>
            <w:bottom w:val="none" w:sz="0" w:space="0" w:color="auto"/>
            <w:right w:val="none" w:sz="0" w:space="0" w:color="auto"/>
          </w:divBdr>
        </w:div>
        <w:div w:id="739055394">
          <w:marLeft w:val="0"/>
          <w:marRight w:val="0"/>
          <w:marTop w:val="0"/>
          <w:marBottom w:val="0"/>
          <w:divBdr>
            <w:top w:val="none" w:sz="0" w:space="0" w:color="auto"/>
            <w:left w:val="none" w:sz="0" w:space="0" w:color="auto"/>
            <w:bottom w:val="none" w:sz="0" w:space="0" w:color="auto"/>
            <w:right w:val="none" w:sz="0" w:space="0" w:color="auto"/>
          </w:divBdr>
        </w:div>
        <w:div w:id="1936471214">
          <w:marLeft w:val="0"/>
          <w:marRight w:val="0"/>
          <w:marTop w:val="0"/>
          <w:marBottom w:val="0"/>
          <w:divBdr>
            <w:top w:val="none" w:sz="0" w:space="0" w:color="auto"/>
            <w:left w:val="none" w:sz="0" w:space="0" w:color="auto"/>
            <w:bottom w:val="none" w:sz="0" w:space="0" w:color="auto"/>
            <w:right w:val="none" w:sz="0" w:space="0" w:color="auto"/>
          </w:divBdr>
        </w:div>
        <w:div w:id="367535357">
          <w:marLeft w:val="0"/>
          <w:marRight w:val="0"/>
          <w:marTop w:val="0"/>
          <w:marBottom w:val="0"/>
          <w:divBdr>
            <w:top w:val="none" w:sz="0" w:space="0" w:color="auto"/>
            <w:left w:val="none" w:sz="0" w:space="0" w:color="auto"/>
            <w:bottom w:val="none" w:sz="0" w:space="0" w:color="auto"/>
            <w:right w:val="none" w:sz="0" w:space="0" w:color="auto"/>
          </w:divBdr>
        </w:div>
        <w:div w:id="328681692">
          <w:marLeft w:val="0"/>
          <w:marRight w:val="0"/>
          <w:marTop w:val="0"/>
          <w:marBottom w:val="0"/>
          <w:divBdr>
            <w:top w:val="none" w:sz="0" w:space="0" w:color="auto"/>
            <w:left w:val="none" w:sz="0" w:space="0" w:color="auto"/>
            <w:bottom w:val="none" w:sz="0" w:space="0" w:color="auto"/>
            <w:right w:val="none" w:sz="0" w:space="0" w:color="auto"/>
          </w:divBdr>
        </w:div>
        <w:div w:id="1085152435">
          <w:marLeft w:val="0"/>
          <w:marRight w:val="0"/>
          <w:marTop w:val="0"/>
          <w:marBottom w:val="0"/>
          <w:divBdr>
            <w:top w:val="none" w:sz="0" w:space="0" w:color="auto"/>
            <w:left w:val="none" w:sz="0" w:space="0" w:color="auto"/>
            <w:bottom w:val="none" w:sz="0" w:space="0" w:color="auto"/>
            <w:right w:val="none" w:sz="0" w:space="0" w:color="auto"/>
          </w:divBdr>
        </w:div>
        <w:div w:id="176509915">
          <w:marLeft w:val="0"/>
          <w:marRight w:val="0"/>
          <w:marTop w:val="0"/>
          <w:marBottom w:val="0"/>
          <w:divBdr>
            <w:top w:val="none" w:sz="0" w:space="0" w:color="auto"/>
            <w:left w:val="none" w:sz="0" w:space="0" w:color="auto"/>
            <w:bottom w:val="none" w:sz="0" w:space="0" w:color="auto"/>
            <w:right w:val="none" w:sz="0" w:space="0" w:color="auto"/>
          </w:divBdr>
        </w:div>
        <w:div w:id="284316188">
          <w:marLeft w:val="0"/>
          <w:marRight w:val="0"/>
          <w:marTop w:val="0"/>
          <w:marBottom w:val="0"/>
          <w:divBdr>
            <w:top w:val="none" w:sz="0" w:space="0" w:color="auto"/>
            <w:left w:val="none" w:sz="0" w:space="0" w:color="auto"/>
            <w:bottom w:val="none" w:sz="0" w:space="0" w:color="auto"/>
            <w:right w:val="none" w:sz="0" w:space="0" w:color="auto"/>
          </w:divBdr>
        </w:div>
        <w:div w:id="653726497">
          <w:marLeft w:val="0"/>
          <w:marRight w:val="0"/>
          <w:marTop w:val="0"/>
          <w:marBottom w:val="0"/>
          <w:divBdr>
            <w:top w:val="none" w:sz="0" w:space="0" w:color="auto"/>
            <w:left w:val="none" w:sz="0" w:space="0" w:color="auto"/>
            <w:bottom w:val="none" w:sz="0" w:space="0" w:color="auto"/>
            <w:right w:val="none" w:sz="0" w:space="0" w:color="auto"/>
          </w:divBdr>
        </w:div>
        <w:div w:id="2028100339">
          <w:marLeft w:val="0"/>
          <w:marRight w:val="0"/>
          <w:marTop w:val="0"/>
          <w:marBottom w:val="0"/>
          <w:divBdr>
            <w:top w:val="none" w:sz="0" w:space="0" w:color="auto"/>
            <w:left w:val="none" w:sz="0" w:space="0" w:color="auto"/>
            <w:bottom w:val="none" w:sz="0" w:space="0" w:color="auto"/>
            <w:right w:val="none" w:sz="0" w:space="0" w:color="auto"/>
          </w:divBdr>
        </w:div>
        <w:div w:id="805005950">
          <w:marLeft w:val="0"/>
          <w:marRight w:val="0"/>
          <w:marTop w:val="0"/>
          <w:marBottom w:val="0"/>
          <w:divBdr>
            <w:top w:val="none" w:sz="0" w:space="0" w:color="auto"/>
            <w:left w:val="none" w:sz="0" w:space="0" w:color="auto"/>
            <w:bottom w:val="none" w:sz="0" w:space="0" w:color="auto"/>
            <w:right w:val="none" w:sz="0" w:space="0" w:color="auto"/>
          </w:divBdr>
        </w:div>
        <w:div w:id="175734186">
          <w:marLeft w:val="0"/>
          <w:marRight w:val="0"/>
          <w:marTop w:val="0"/>
          <w:marBottom w:val="0"/>
          <w:divBdr>
            <w:top w:val="none" w:sz="0" w:space="0" w:color="auto"/>
            <w:left w:val="none" w:sz="0" w:space="0" w:color="auto"/>
            <w:bottom w:val="none" w:sz="0" w:space="0" w:color="auto"/>
            <w:right w:val="none" w:sz="0" w:space="0" w:color="auto"/>
          </w:divBdr>
        </w:div>
        <w:div w:id="327176985">
          <w:marLeft w:val="0"/>
          <w:marRight w:val="0"/>
          <w:marTop w:val="0"/>
          <w:marBottom w:val="0"/>
          <w:divBdr>
            <w:top w:val="none" w:sz="0" w:space="0" w:color="auto"/>
            <w:left w:val="none" w:sz="0" w:space="0" w:color="auto"/>
            <w:bottom w:val="none" w:sz="0" w:space="0" w:color="auto"/>
            <w:right w:val="none" w:sz="0" w:space="0" w:color="auto"/>
          </w:divBdr>
        </w:div>
        <w:div w:id="409541919">
          <w:marLeft w:val="0"/>
          <w:marRight w:val="0"/>
          <w:marTop w:val="0"/>
          <w:marBottom w:val="0"/>
          <w:divBdr>
            <w:top w:val="none" w:sz="0" w:space="0" w:color="auto"/>
            <w:left w:val="none" w:sz="0" w:space="0" w:color="auto"/>
            <w:bottom w:val="none" w:sz="0" w:space="0" w:color="auto"/>
            <w:right w:val="none" w:sz="0" w:space="0" w:color="auto"/>
          </w:divBdr>
        </w:div>
        <w:div w:id="1168980384">
          <w:marLeft w:val="0"/>
          <w:marRight w:val="0"/>
          <w:marTop w:val="0"/>
          <w:marBottom w:val="0"/>
          <w:divBdr>
            <w:top w:val="none" w:sz="0" w:space="0" w:color="auto"/>
            <w:left w:val="none" w:sz="0" w:space="0" w:color="auto"/>
            <w:bottom w:val="none" w:sz="0" w:space="0" w:color="auto"/>
            <w:right w:val="none" w:sz="0" w:space="0" w:color="auto"/>
          </w:divBdr>
        </w:div>
        <w:div w:id="1191071173">
          <w:marLeft w:val="0"/>
          <w:marRight w:val="0"/>
          <w:marTop w:val="0"/>
          <w:marBottom w:val="0"/>
          <w:divBdr>
            <w:top w:val="none" w:sz="0" w:space="0" w:color="auto"/>
            <w:left w:val="none" w:sz="0" w:space="0" w:color="auto"/>
            <w:bottom w:val="none" w:sz="0" w:space="0" w:color="auto"/>
            <w:right w:val="none" w:sz="0" w:space="0" w:color="auto"/>
          </w:divBdr>
        </w:div>
        <w:div w:id="792988635">
          <w:marLeft w:val="0"/>
          <w:marRight w:val="0"/>
          <w:marTop w:val="0"/>
          <w:marBottom w:val="0"/>
          <w:divBdr>
            <w:top w:val="none" w:sz="0" w:space="0" w:color="auto"/>
            <w:left w:val="none" w:sz="0" w:space="0" w:color="auto"/>
            <w:bottom w:val="none" w:sz="0" w:space="0" w:color="auto"/>
            <w:right w:val="none" w:sz="0" w:space="0" w:color="auto"/>
          </w:divBdr>
        </w:div>
        <w:div w:id="1478843815">
          <w:marLeft w:val="0"/>
          <w:marRight w:val="0"/>
          <w:marTop w:val="0"/>
          <w:marBottom w:val="0"/>
          <w:divBdr>
            <w:top w:val="none" w:sz="0" w:space="0" w:color="auto"/>
            <w:left w:val="none" w:sz="0" w:space="0" w:color="auto"/>
            <w:bottom w:val="none" w:sz="0" w:space="0" w:color="auto"/>
            <w:right w:val="none" w:sz="0" w:space="0" w:color="auto"/>
          </w:divBdr>
        </w:div>
        <w:div w:id="2132045895">
          <w:marLeft w:val="0"/>
          <w:marRight w:val="0"/>
          <w:marTop w:val="0"/>
          <w:marBottom w:val="0"/>
          <w:divBdr>
            <w:top w:val="none" w:sz="0" w:space="0" w:color="auto"/>
            <w:left w:val="none" w:sz="0" w:space="0" w:color="auto"/>
            <w:bottom w:val="none" w:sz="0" w:space="0" w:color="auto"/>
            <w:right w:val="none" w:sz="0" w:space="0" w:color="auto"/>
          </w:divBdr>
        </w:div>
        <w:div w:id="2057467634">
          <w:marLeft w:val="0"/>
          <w:marRight w:val="0"/>
          <w:marTop w:val="0"/>
          <w:marBottom w:val="0"/>
          <w:divBdr>
            <w:top w:val="none" w:sz="0" w:space="0" w:color="auto"/>
            <w:left w:val="none" w:sz="0" w:space="0" w:color="auto"/>
            <w:bottom w:val="none" w:sz="0" w:space="0" w:color="auto"/>
            <w:right w:val="none" w:sz="0" w:space="0" w:color="auto"/>
          </w:divBdr>
        </w:div>
        <w:div w:id="1050424033">
          <w:marLeft w:val="0"/>
          <w:marRight w:val="0"/>
          <w:marTop w:val="0"/>
          <w:marBottom w:val="0"/>
          <w:divBdr>
            <w:top w:val="none" w:sz="0" w:space="0" w:color="auto"/>
            <w:left w:val="none" w:sz="0" w:space="0" w:color="auto"/>
            <w:bottom w:val="none" w:sz="0" w:space="0" w:color="auto"/>
            <w:right w:val="none" w:sz="0" w:space="0" w:color="auto"/>
          </w:divBdr>
        </w:div>
        <w:div w:id="111899265">
          <w:marLeft w:val="0"/>
          <w:marRight w:val="0"/>
          <w:marTop w:val="0"/>
          <w:marBottom w:val="0"/>
          <w:divBdr>
            <w:top w:val="none" w:sz="0" w:space="0" w:color="auto"/>
            <w:left w:val="none" w:sz="0" w:space="0" w:color="auto"/>
            <w:bottom w:val="none" w:sz="0" w:space="0" w:color="auto"/>
            <w:right w:val="none" w:sz="0" w:space="0" w:color="auto"/>
          </w:divBdr>
        </w:div>
        <w:div w:id="2007708765">
          <w:marLeft w:val="0"/>
          <w:marRight w:val="0"/>
          <w:marTop w:val="0"/>
          <w:marBottom w:val="0"/>
          <w:divBdr>
            <w:top w:val="none" w:sz="0" w:space="0" w:color="auto"/>
            <w:left w:val="none" w:sz="0" w:space="0" w:color="auto"/>
            <w:bottom w:val="none" w:sz="0" w:space="0" w:color="auto"/>
            <w:right w:val="none" w:sz="0" w:space="0" w:color="auto"/>
          </w:divBdr>
        </w:div>
        <w:div w:id="2041927726">
          <w:marLeft w:val="0"/>
          <w:marRight w:val="0"/>
          <w:marTop w:val="0"/>
          <w:marBottom w:val="0"/>
          <w:divBdr>
            <w:top w:val="none" w:sz="0" w:space="0" w:color="auto"/>
            <w:left w:val="none" w:sz="0" w:space="0" w:color="auto"/>
            <w:bottom w:val="none" w:sz="0" w:space="0" w:color="auto"/>
            <w:right w:val="none" w:sz="0" w:space="0" w:color="auto"/>
          </w:divBdr>
        </w:div>
        <w:div w:id="87895237">
          <w:marLeft w:val="0"/>
          <w:marRight w:val="0"/>
          <w:marTop w:val="0"/>
          <w:marBottom w:val="0"/>
          <w:divBdr>
            <w:top w:val="none" w:sz="0" w:space="0" w:color="auto"/>
            <w:left w:val="none" w:sz="0" w:space="0" w:color="auto"/>
            <w:bottom w:val="none" w:sz="0" w:space="0" w:color="auto"/>
            <w:right w:val="none" w:sz="0" w:space="0" w:color="auto"/>
          </w:divBdr>
        </w:div>
        <w:div w:id="572857544">
          <w:marLeft w:val="0"/>
          <w:marRight w:val="0"/>
          <w:marTop w:val="0"/>
          <w:marBottom w:val="0"/>
          <w:divBdr>
            <w:top w:val="none" w:sz="0" w:space="0" w:color="auto"/>
            <w:left w:val="none" w:sz="0" w:space="0" w:color="auto"/>
            <w:bottom w:val="none" w:sz="0" w:space="0" w:color="auto"/>
            <w:right w:val="none" w:sz="0" w:space="0" w:color="auto"/>
          </w:divBdr>
        </w:div>
        <w:div w:id="622660596">
          <w:marLeft w:val="0"/>
          <w:marRight w:val="0"/>
          <w:marTop w:val="0"/>
          <w:marBottom w:val="0"/>
          <w:divBdr>
            <w:top w:val="none" w:sz="0" w:space="0" w:color="auto"/>
            <w:left w:val="none" w:sz="0" w:space="0" w:color="auto"/>
            <w:bottom w:val="none" w:sz="0" w:space="0" w:color="auto"/>
            <w:right w:val="none" w:sz="0" w:space="0" w:color="auto"/>
          </w:divBdr>
        </w:div>
        <w:div w:id="341590492">
          <w:marLeft w:val="0"/>
          <w:marRight w:val="0"/>
          <w:marTop w:val="0"/>
          <w:marBottom w:val="0"/>
          <w:divBdr>
            <w:top w:val="none" w:sz="0" w:space="0" w:color="auto"/>
            <w:left w:val="none" w:sz="0" w:space="0" w:color="auto"/>
            <w:bottom w:val="none" w:sz="0" w:space="0" w:color="auto"/>
            <w:right w:val="none" w:sz="0" w:space="0" w:color="auto"/>
          </w:divBdr>
        </w:div>
        <w:div w:id="634876465">
          <w:marLeft w:val="0"/>
          <w:marRight w:val="0"/>
          <w:marTop w:val="0"/>
          <w:marBottom w:val="0"/>
          <w:divBdr>
            <w:top w:val="none" w:sz="0" w:space="0" w:color="auto"/>
            <w:left w:val="none" w:sz="0" w:space="0" w:color="auto"/>
            <w:bottom w:val="none" w:sz="0" w:space="0" w:color="auto"/>
            <w:right w:val="none" w:sz="0" w:space="0" w:color="auto"/>
          </w:divBdr>
        </w:div>
        <w:div w:id="1733772745">
          <w:marLeft w:val="0"/>
          <w:marRight w:val="0"/>
          <w:marTop w:val="0"/>
          <w:marBottom w:val="0"/>
          <w:divBdr>
            <w:top w:val="none" w:sz="0" w:space="0" w:color="auto"/>
            <w:left w:val="none" w:sz="0" w:space="0" w:color="auto"/>
            <w:bottom w:val="none" w:sz="0" w:space="0" w:color="auto"/>
            <w:right w:val="none" w:sz="0" w:space="0" w:color="auto"/>
          </w:divBdr>
        </w:div>
        <w:div w:id="1343358143">
          <w:marLeft w:val="0"/>
          <w:marRight w:val="0"/>
          <w:marTop w:val="0"/>
          <w:marBottom w:val="0"/>
          <w:divBdr>
            <w:top w:val="none" w:sz="0" w:space="0" w:color="auto"/>
            <w:left w:val="none" w:sz="0" w:space="0" w:color="auto"/>
            <w:bottom w:val="none" w:sz="0" w:space="0" w:color="auto"/>
            <w:right w:val="none" w:sz="0" w:space="0" w:color="auto"/>
          </w:divBdr>
        </w:div>
        <w:div w:id="748309091">
          <w:marLeft w:val="0"/>
          <w:marRight w:val="0"/>
          <w:marTop w:val="0"/>
          <w:marBottom w:val="0"/>
          <w:divBdr>
            <w:top w:val="none" w:sz="0" w:space="0" w:color="auto"/>
            <w:left w:val="none" w:sz="0" w:space="0" w:color="auto"/>
            <w:bottom w:val="none" w:sz="0" w:space="0" w:color="auto"/>
            <w:right w:val="none" w:sz="0" w:space="0" w:color="auto"/>
          </w:divBdr>
        </w:div>
        <w:div w:id="1742436179">
          <w:marLeft w:val="0"/>
          <w:marRight w:val="0"/>
          <w:marTop w:val="0"/>
          <w:marBottom w:val="0"/>
          <w:divBdr>
            <w:top w:val="none" w:sz="0" w:space="0" w:color="auto"/>
            <w:left w:val="none" w:sz="0" w:space="0" w:color="auto"/>
            <w:bottom w:val="none" w:sz="0" w:space="0" w:color="auto"/>
            <w:right w:val="none" w:sz="0" w:space="0" w:color="auto"/>
          </w:divBdr>
        </w:div>
        <w:div w:id="1741445916">
          <w:marLeft w:val="0"/>
          <w:marRight w:val="0"/>
          <w:marTop w:val="0"/>
          <w:marBottom w:val="0"/>
          <w:divBdr>
            <w:top w:val="none" w:sz="0" w:space="0" w:color="auto"/>
            <w:left w:val="none" w:sz="0" w:space="0" w:color="auto"/>
            <w:bottom w:val="none" w:sz="0" w:space="0" w:color="auto"/>
            <w:right w:val="none" w:sz="0" w:space="0" w:color="auto"/>
          </w:divBdr>
        </w:div>
        <w:div w:id="1976175805">
          <w:marLeft w:val="0"/>
          <w:marRight w:val="0"/>
          <w:marTop w:val="0"/>
          <w:marBottom w:val="0"/>
          <w:divBdr>
            <w:top w:val="none" w:sz="0" w:space="0" w:color="auto"/>
            <w:left w:val="none" w:sz="0" w:space="0" w:color="auto"/>
            <w:bottom w:val="none" w:sz="0" w:space="0" w:color="auto"/>
            <w:right w:val="none" w:sz="0" w:space="0" w:color="auto"/>
          </w:divBdr>
        </w:div>
        <w:div w:id="689798364">
          <w:marLeft w:val="0"/>
          <w:marRight w:val="0"/>
          <w:marTop w:val="0"/>
          <w:marBottom w:val="0"/>
          <w:divBdr>
            <w:top w:val="none" w:sz="0" w:space="0" w:color="auto"/>
            <w:left w:val="none" w:sz="0" w:space="0" w:color="auto"/>
            <w:bottom w:val="none" w:sz="0" w:space="0" w:color="auto"/>
            <w:right w:val="none" w:sz="0" w:space="0" w:color="auto"/>
          </w:divBdr>
        </w:div>
      </w:divsChild>
    </w:div>
    <w:div w:id="620384524">
      <w:bodyDiv w:val="1"/>
      <w:marLeft w:val="0"/>
      <w:marRight w:val="0"/>
      <w:marTop w:val="0"/>
      <w:marBottom w:val="0"/>
      <w:divBdr>
        <w:top w:val="none" w:sz="0" w:space="0" w:color="auto"/>
        <w:left w:val="none" w:sz="0" w:space="0" w:color="auto"/>
        <w:bottom w:val="none" w:sz="0" w:space="0" w:color="auto"/>
        <w:right w:val="none" w:sz="0" w:space="0" w:color="auto"/>
      </w:divBdr>
    </w:div>
    <w:div w:id="623847077">
      <w:bodyDiv w:val="1"/>
      <w:marLeft w:val="0"/>
      <w:marRight w:val="0"/>
      <w:marTop w:val="0"/>
      <w:marBottom w:val="0"/>
      <w:divBdr>
        <w:top w:val="none" w:sz="0" w:space="0" w:color="auto"/>
        <w:left w:val="none" w:sz="0" w:space="0" w:color="auto"/>
        <w:bottom w:val="none" w:sz="0" w:space="0" w:color="auto"/>
        <w:right w:val="none" w:sz="0" w:space="0" w:color="auto"/>
      </w:divBdr>
    </w:div>
    <w:div w:id="648174305">
      <w:bodyDiv w:val="1"/>
      <w:marLeft w:val="0"/>
      <w:marRight w:val="0"/>
      <w:marTop w:val="0"/>
      <w:marBottom w:val="0"/>
      <w:divBdr>
        <w:top w:val="none" w:sz="0" w:space="0" w:color="auto"/>
        <w:left w:val="none" w:sz="0" w:space="0" w:color="auto"/>
        <w:bottom w:val="none" w:sz="0" w:space="0" w:color="auto"/>
        <w:right w:val="none" w:sz="0" w:space="0" w:color="auto"/>
      </w:divBdr>
    </w:div>
    <w:div w:id="654261026">
      <w:bodyDiv w:val="1"/>
      <w:marLeft w:val="0"/>
      <w:marRight w:val="0"/>
      <w:marTop w:val="0"/>
      <w:marBottom w:val="0"/>
      <w:divBdr>
        <w:top w:val="none" w:sz="0" w:space="0" w:color="auto"/>
        <w:left w:val="none" w:sz="0" w:space="0" w:color="auto"/>
        <w:bottom w:val="none" w:sz="0" w:space="0" w:color="auto"/>
        <w:right w:val="none" w:sz="0" w:space="0" w:color="auto"/>
      </w:divBdr>
    </w:div>
    <w:div w:id="656300018">
      <w:bodyDiv w:val="1"/>
      <w:marLeft w:val="0"/>
      <w:marRight w:val="0"/>
      <w:marTop w:val="0"/>
      <w:marBottom w:val="0"/>
      <w:divBdr>
        <w:top w:val="none" w:sz="0" w:space="0" w:color="auto"/>
        <w:left w:val="none" w:sz="0" w:space="0" w:color="auto"/>
        <w:bottom w:val="none" w:sz="0" w:space="0" w:color="auto"/>
        <w:right w:val="none" w:sz="0" w:space="0" w:color="auto"/>
      </w:divBdr>
    </w:div>
    <w:div w:id="686249402">
      <w:bodyDiv w:val="1"/>
      <w:marLeft w:val="0"/>
      <w:marRight w:val="0"/>
      <w:marTop w:val="0"/>
      <w:marBottom w:val="0"/>
      <w:divBdr>
        <w:top w:val="none" w:sz="0" w:space="0" w:color="auto"/>
        <w:left w:val="none" w:sz="0" w:space="0" w:color="auto"/>
        <w:bottom w:val="none" w:sz="0" w:space="0" w:color="auto"/>
        <w:right w:val="none" w:sz="0" w:space="0" w:color="auto"/>
      </w:divBdr>
    </w:div>
    <w:div w:id="699209655">
      <w:bodyDiv w:val="1"/>
      <w:marLeft w:val="0"/>
      <w:marRight w:val="0"/>
      <w:marTop w:val="0"/>
      <w:marBottom w:val="0"/>
      <w:divBdr>
        <w:top w:val="none" w:sz="0" w:space="0" w:color="auto"/>
        <w:left w:val="none" w:sz="0" w:space="0" w:color="auto"/>
        <w:bottom w:val="none" w:sz="0" w:space="0" w:color="auto"/>
        <w:right w:val="none" w:sz="0" w:space="0" w:color="auto"/>
      </w:divBdr>
    </w:div>
    <w:div w:id="749737746">
      <w:bodyDiv w:val="1"/>
      <w:marLeft w:val="0"/>
      <w:marRight w:val="0"/>
      <w:marTop w:val="0"/>
      <w:marBottom w:val="0"/>
      <w:divBdr>
        <w:top w:val="none" w:sz="0" w:space="0" w:color="auto"/>
        <w:left w:val="none" w:sz="0" w:space="0" w:color="auto"/>
        <w:bottom w:val="none" w:sz="0" w:space="0" w:color="auto"/>
        <w:right w:val="none" w:sz="0" w:space="0" w:color="auto"/>
      </w:divBdr>
    </w:div>
    <w:div w:id="752122617">
      <w:bodyDiv w:val="1"/>
      <w:marLeft w:val="0"/>
      <w:marRight w:val="0"/>
      <w:marTop w:val="0"/>
      <w:marBottom w:val="0"/>
      <w:divBdr>
        <w:top w:val="none" w:sz="0" w:space="0" w:color="auto"/>
        <w:left w:val="none" w:sz="0" w:space="0" w:color="auto"/>
        <w:bottom w:val="none" w:sz="0" w:space="0" w:color="auto"/>
        <w:right w:val="none" w:sz="0" w:space="0" w:color="auto"/>
      </w:divBdr>
    </w:div>
    <w:div w:id="768279455">
      <w:bodyDiv w:val="1"/>
      <w:marLeft w:val="0"/>
      <w:marRight w:val="0"/>
      <w:marTop w:val="0"/>
      <w:marBottom w:val="0"/>
      <w:divBdr>
        <w:top w:val="none" w:sz="0" w:space="0" w:color="auto"/>
        <w:left w:val="none" w:sz="0" w:space="0" w:color="auto"/>
        <w:bottom w:val="none" w:sz="0" w:space="0" w:color="auto"/>
        <w:right w:val="none" w:sz="0" w:space="0" w:color="auto"/>
      </w:divBdr>
      <w:divsChild>
        <w:div w:id="1970090552">
          <w:marLeft w:val="0"/>
          <w:marRight w:val="0"/>
          <w:marTop w:val="0"/>
          <w:marBottom w:val="0"/>
          <w:divBdr>
            <w:top w:val="none" w:sz="0" w:space="0" w:color="auto"/>
            <w:left w:val="none" w:sz="0" w:space="0" w:color="auto"/>
            <w:bottom w:val="none" w:sz="0" w:space="0" w:color="auto"/>
            <w:right w:val="none" w:sz="0" w:space="0" w:color="auto"/>
          </w:divBdr>
        </w:div>
        <w:div w:id="1255866605">
          <w:marLeft w:val="0"/>
          <w:marRight w:val="0"/>
          <w:marTop w:val="0"/>
          <w:marBottom w:val="0"/>
          <w:divBdr>
            <w:top w:val="none" w:sz="0" w:space="0" w:color="auto"/>
            <w:left w:val="none" w:sz="0" w:space="0" w:color="auto"/>
            <w:bottom w:val="none" w:sz="0" w:space="0" w:color="auto"/>
            <w:right w:val="none" w:sz="0" w:space="0" w:color="auto"/>
          </w:divBdr>
        </w:div>
        <w:div w:id="1117259041">
          <w:marLeft w:val="0"/>
          <w:marRight w:val="0"/>
          <w:marTop w:val="0"/>
          <w:marBottom w:val="0"/>
          <w:divBdr>
            <w:top w:val="none" w:sz="0" w:space="0" w:color="auto"/>
            <w:left w:val="none" w:sz="0" w:space="0" w:color="auto"/>
            <w:bottom w:val="none" w:sz="0" w:space="0" w:color="auto"/>
            <w:right w:val="none" w:sz="0" w:space="0" w:color="auto"/>
          </w:divBdr>
        </w:div>
        <w:div w:id="1885366347">
          <w:marLeft w:val="0"/>
          <w:marRight w:val="0"/>
          <w:marTop w:val="0"/>
          <w:marBottom w:val="0"/>
          <w:divBdr>
            <w:top w:val="none" w:sz="0" w:space="0" w:color="auto"/>
            <w:left w:val="none" w:sz="0" w:space="0" w:color="auto"/>
            <w:bottom w:val="none" w:sz="0" w:space="0" w:color="auto"/>
            <w:right w:val="none" w:sz="0" w:space="0" w:color="auto"/>
          </w:divBdr>
        </w:div>
      </w:divsChild>
    </w:div>
    <w:div w:id="773401366">
      <w:bodyDiv w:val="1"/>
      <w:marLeft w:val="0"/>
      <w:marRight w:val="0"/>
      <w:marTop w:val="0"/>
      <w:marBottom w:val="0"/>
      <w:divBdr>
        <w:top w:val="none" w:sz="0" w:space="0" w:color="auto"/>
        <w:left w:val="none" w:sz="0" w:space="0" w:color="auto"/>
        <w:bottom w:val="none" w:sz="0" w:space="0" w:color="auto"/>
        <w:right w:val="none" w:sz="0" w:space="0" w:color="auto"/>
      </w:divBdr>
    </w:div>
    <w:div w:id="778719680">
      <w:bodyDiv w:val="1"/>
      <w:marLeft w:val="0"/>
      <w:marRight w:val="0"/>
      <w:marTop w:val="0"/>
      <w:marBottom w:val="0"/>
      <w:divBdr>
        <w:top w:val="none" w:sz="0" w:space="0" w:color="auto"/>
        <w:left w:val="none" w:sz="0" w:space="0" w:color="auto"/>
        <w:bottom w:val="none" w:sz="0" w:space="0" w:color="auto"/>
        <w:right w:val="none" w:sz="0" w:space="0" w:color="auto"/>
      </w:divBdr>
    </w:div>
    <w:div w:id="779185957">
      <w:bodyDiv w:val="1"/>
      <w:marLeft w:val="0"/>
      <w:marRight w:val="0"/>
      <w:marTop w:val="0"/>
      <w:marBottom w:val="0"/>
      <w:divBdr>
        <w:top w:val="none" w:sz="0" w:space="0" w:color="auto"/>
        <w:left w:val="none" w:sz="0" w:space="0" w:color="auto"/>
        <w:bottom w:val="none" w:sz="0" w:space="0" w:color="auto"/>
        <w:right w:val="none" w:sz="0" w:space="0" w:color="auto"/>
      </w:divBdr>
    </w:div>
    <w:div w:id="789595509">
      <w:bodyDiv w:val="1"/>
      <w:marLeft w:val="0"/>
      <w:marRight w:val="0"/>
      <w:marTop w:val="0"/>
      <w:marBottom w:val="0"/>
      <w:divBdr>
        <w:top w:val="none" w:sz="0" w:space="0" w:color="auto"/>
        <w:left w:val="none" w:sz="0" w:space="0" w:color="auto"/>
        <w:bottom w:val="none" w:sz="0" w:space="0" w:color="auto"/>
        <w:right w:val="none" w:sz="0" w:space="0" w:color="auto"/>
      </w:divBdr>
    </w:div>
    <w:div w:id="827794778">
      <w:bodyDiv w:val="1"/>
      <w:marLeft w:val="0"/>
      <w:marRight w:val="0"/>
      <w:marTop w:val="0"/>
      <w:marBottom w:val="0"/>
      <w:divBdr>
        <w:top w:val="none" w:sz="0" w:space="0" w:color="auto"/>
        <w:left w:val="none" w:sz="0" w:space="0" w:color="auto"/>
        <w:bottom w:val="none" w:sz="0" w:space="0" w:color="auto"/>
        <w:right w:val="none" w:sz="0" w:space="0" w:color="auto"/>
      </w:divBdr>
      <w:divsChild>
        <w:div w:id="1544243840">
          <w:marLeft w:val="0"/>
          <w:marRight w:val="0"/>
          <w:marTop w:val="0"/>
          <w:marBottom w:val="0"/>
          <w:divBdr>
            <w:top w:val="none" w:sz="0" w:space="0" w:color="auto"/>
            <w:left w:val="none" w:sz="0" w:space="0" w:color="auto"/>
            <w:bottom w:val="none" w:sz="0" w:space="0" w:color="auto"/>
            <w:right w:val="none" w:sz="0" w:space="0" w:color="auto"/>
          </w:divBdr>
        </w:div>
      </w:divsChild>
    </w:div>
    <w:div w:id="838691861">
      <w:bodyDiv w:val="1"/>
      <w:marLeft w:val="0"/>
      <w:marRight w:val="0"/>
      <w:marTop w:val="0"/>
      <w:marBottom w:val="0"/>
      <w:divBdr>
        <w:top w:val="none" w:sz="0" w:space="0" w:color="auto"/>
        <w:left w:val="none" w:sz="0" w:space="0" w:color="auto"/>
        <w:bottom w:val="none" w:sz="0" w:space="0" w:color="auto"/>
        <w:right w:val="none" w:sz="0" w:space="0" w:color="auto"/>
      </w:divBdr>
    </w:div>
    <w:div w:id="844053466">
      <w:bodyDiv w:val="1"/>
      <w:marLeft w:val="0"/>
      <w:marRight w:val="0"/>
      <w:marTop w:val="0"/>
      <w:marBottom w:val="0"/>
      <w:divBdr>
        <w:top w:val="none" w:sz="0" w:space="0" w:color="auto"/>
        <w:left w:val="none" w:sz="0" w:space="0" w:color="auto"/>
        <w:bottom w:val="none" w:sz="0" w:space="0" w:color="auto"/>
        <w:right w:val="none" w:sz="0" w:space="0" w:color="auto"/>
      </w:divBdr>
    </w:div>
    <w:div w:id="844704619">
      <w:bodyDiv w:val="1"/>
      <w:marLeft w:val="0"/>
      <w:marRight w:val="0"/>
      <w:marTop w:val="0"/>
      <w:marBottom w:val="0"/>
      <w:divBdr>
        <w:top w:val="none" w:sz="0" w:space="0" w:color="auto"/>
        <w:left w:val="none" w:sz="0" w:space="0" w:color="auto"/>
        <w:bottom w:val="none" w:sz="0" w:space="0" w:color="auto"/>
        <w:right w:val="none" w:sz="0" w:space="0" w:color="auto"/>
      </w:divBdr>
    </w:div>
    <w:div w:id="893589652">
      <w:bodyDiv w:val="1"/>
      <w:marLeft w:val="0"/>
      <w:marRight w:val="0"/>
      <w:marTop w:val="0"/>
      <w:marBottom w:val="0"/>
      <w:divBdr>
        <w:top w:val="none" w:sz="0" w:space="0" w:color="auto"/>
        <w:left w:val="none" w:sz="0" w:space="0" w:color="auto"/>
        <w:bottom w:val="none" w:sz="0" w:space="0" w:color="auto"/>
        <w:right w:val="none" w:sz="0" w:space="0" w:color="auto"/>
      </w:divBdr>
    </w:div>
    <w:div w:id="912156434">
      <w:bodyDiv w:val="1"/>
      <w:marLeft w:val="0"/>
      <w:marRight w:val="0"/>
      <w:marTop w:val="0"/>
      <w:marBottom w:val="0"/>
      <w:divBdr>
        <w:top w:val="none" w:sz="0" w:space="0" w:color="auto"/>
        <w:left w:val="none" w:sz="0" w:space="0" w:color="auto"/>
        <w:bottom w:val="none" w:sz="0" w:space="0" w:color="auto"/>
        <w:right w:val="none" w:sz="0" w:space="0" w:color="auto"/>
      </w:divBdr>
    </w:div>
    <w:div w:id="920723620">
      <w:bodyDiv w:val="1"/>
      <w:marLeft w:val="0"/>
      <w:marRight w:val="0"/>
      <w:marTop w:val="0"/>
      <w:marBottom w:val="0"/>
      <w:divBdr>
        <w:top w:val="none" w:sz="0" w:space="0" w:color="auto"/>
        <w:left w:val="none" w:sz="0" w:space="0" w:color="auto"/>
        <w:bottom w:val="none" w:sz="0" w:space="0" w:color="auto"/>
        <w:right w:val="none" w:sz="0" w:space="0" w:color="auto"/>
      </w:divBdr>
    </w:div>
    <w:div w:id="923687883">
      <w:bodyDiv w:val="1"/>
      <w:marLeft w:val="0"/>
      <w:marRight w:val="0"/>
      <w:marTop w:val="0"/>
      <w:marBottom w:val="0"/>
      <w:divBdr>
        <w:top w:val="none" w:sz="0" w:space="0" w:color="auto"/>
        <w:left w:val="none" w:sz="0" w:space="0" w:color="auto"/>
        <w:bottom w:val="none" w:sz="0" w:space="0" w:color="auto"/>
        <w:right w:val="none" w:sz="0" w:space="0" w:color="auto"/>
      </w:divBdr>
      <w:divsChild>
        <w:div w:id="109738848">
          <w:marLeft w:val="0"/>
          <w:marRight w:val="0"/>
          <w:marTop w:val="0"/>
          <w:marBottom w:val="0"/>
          <w:divBdr>
            <w:top w:val="none" w:sz="0" w:space="0" w:color="auto"/>
            <w:left w:val="none" w:sz="0" w:space="0" w:color="auto"/>
            <w:bottom w:val="none" w:sz="0" w:space="0" w:color="auto"/>
            <w:right w:val="none" w:sz="0" w:space="0" w:color="auto"/>
          </w:divBdr>
        </w:div>
      </w:divsChild>
    </w:div>
    <w:div w:id="952319530">
      <w:bodyDiv w:val="1"/>
      <w:marLeft w:val="0"/>
      <w:marRight w:val="0"/>
      <w:marTop w:val="0"/>
      <w:marBottom w:val="0"/>
      <w:divBdr>
        <w:top w:val="none" w:sz="0" w:space="0" w:color="auto"/>
        <w:left w:val="none" w:sz="0" w:space="0" w:color="auto"/>
        <w:bottom w:val="none" w:sz="0" w:space="0" w:color="auto"/>
        <w:right w:val="none" w:sz="0" w:space="0" w:color="auto"/>
      </w:divBdr>
    </w:div>
    <w:div w:id="954294598">
      <w:bodyDiv w:val="1"/>
      <w:marLeft w:val="0"/>
      <w:marRight w:val="0"/>
      <w:marTop w:val="0"/>
      <w:marBottom w:val="0"/>
      <w:divBdr>
        <w:top w:val="none" w:sz="0" w:space="0" w:color="auto"/>
        <w:left w:val="none" w:sz="0" w:space="0" w:color="auto"/>
        <w:bottom w:val="none" w:sz="0" w:space="0" w:color="auto"/>
        <w:right w:val="none" w:sz="0" w:space="0" w:color="auto"/>
      </w:divBdr>
    </w:div>
    <w:div w:id="963149685">
      <w:bodyDiv w:val="1"/>
      <w:marLeft w:val="0"/>
      <w:marRight w:val="0"/>
      <w:marTop w:val="0"/>
      <w:marBottom w:val="0"/>
      <w:divBdr>
        <w:top w:val="none" w:sz="0" w:space="0" w:color="auto"/>
        <w:left w:val="none" w:sz="0" w:space="0" w:color="auto"/>
        <w:bottom w:val="none" w:sz="0" w:space="0" w:color="auto"/>
        <w:right w:val="none" w:sz="0" w:space="0" w:color="auto"/>
      </w:divBdr>
    </w:div>
    <w:div w:id="977146888">
      <w:bodyDiv w:val="1"/>
      <w:marLeft w:val="0"/>
      <w:marRight w:val="0"/>
      <w:marTop w:val="0"/>
      <w:marBottom w:val="0"/>
      <w:divBdr>
        <w:top w:val="none" w:sz="0" w:space="0" w:color="auto"/>
        <w:left w:val="none" w:sz="0" w:space="0" w:color="auto"/>
        <w:bottom w:val="none" w:sz="0" w:space="0" w:color="auto"/>
        <w:right w:val="none" w:sz="0" w:space="0" w:color="auto"/>
      </w:divBdr>
    </w:div>
    <w:div w:id="997080539">
      <w:bodyDiv w:val="1"/>
      <w:marLeft w:val="0"/>
      <w:marRight w:val="0"/>
      <w:marTop w:val="0"/>
      <w:marBottom w:val="0"/>
      <w:divBdr>
        <w:top w:val="none" w:sz="0" w:space="0" w:color="auto"/>
        <w:left w:val="none" w:sz="0" w:space="0" w:color="auto"/>
        <w:bottom w:val="none" w:sz="0" w:space="0" w:color="auto"/>
        <w:right w:val="none" w:sz="0" w:space="0" w:color="auto"/>
      </w:divBdr>
    </w:div>
    <w:div w:id="1021207553">
      <w:bodyDiv w:val="1"/>
      <w:marLeft w:val="0"/>
      <w:marRight w:val="0"/>
      <w:marTop w:val="0"/>
      <w:marBottom w:val="0"/>
      <w:divBdr>
        <w:top w:val="none" w:sz="0" w:space="0" w:color="auto"/>
        <w:left w:val="none" w:sz="0" w:space="0" w:color="auto"/>
        <w:bottom w:val="none" w:sz="0" w:space="0" w:color="auto"/>
        <w:right w:val="none" w:sz="0" w:space="0" w:color="auto"/>
      </w:divBdr>
    </w:div>
    <w:div w:id="1044404305">
      <w:bodyDiv w:val="1"/>
      <w:marLeft w:val="0"/>
      <w:marRight w:val="0"/>
      <w:marTop w:val="0"/>
      <w:marBottom w:val="0"/>
      <w:divBdr>
        <w:top w:val="none" w:sz="0" w:space="0" w:color="auto"/>
        <w:left w:val="none" w:sz="0" w:space="0" w:color="auto"/>
        <w:bottom w:val="none" w:sz="0" w:space="0" w:color="auto"/>
        <w:right w:val="none" w:sz="0" w:space="0" w:color="auto"/>
      </w:divBdr>
    </w:div>
    <w:div w:id="1057706374">
      <w:bodyDiv w:val="1"/>
      <w:marLeft w:val="0"/>
      <w:marRight w:val="0"/>
      <w:marTop w:val="0"/>
      <w:marBottom w:val="0"/>
      <w:divBdr>
        <w:top w:val="none" w:sz="0" w:space="0" w:color="auto"/>
        <w:left w:val="none" w:sz="0" w:space="0" w:color="auto"/>
        <w:bottom w:val="none" w:sz="0" w:space="0" w:color="auto"/>
        <w:right w:val="none" w:sz="0" w:space="0" w:color="auto"/>
      </w:divBdr>
    </w:div>
    <w:div w:id="1070616992">
      <w:bodyDiv w:val="1"/>
      <w:marLeft w:val="0"/>
      <w:marRight w:val="0"/>
      <w:marTop w:val="0"/>
      <w:marBottom w:val="0"/>
      <w:divBdr>
        <w:top w:val="none" w:sz="0" w:space="0" w:color="auto"/>
        <w:left w:val="none" w:sz="0" w:space="0" w:color="auto"/>
        <w:bottom w:val="none" w:sz="0" w:space="0" w:color="auto"/>
        <w:right w:val="none" w:sz="0" w:space="0" w:color="auto"/>
      </w:divBdr>
    </w:div>
    <w:div w:id="1074157579">
      <w:bodyDiv w:val="1"/>
      <w:marLeft w:val="0"/>
      <w:marRight w:val="0"/>
      <w:marTop w:val="0"/>
      <w:marBottom w:val="0"/>
      <w:divBdr>
        <w:top w:val="none" w:sz="0" w:space="0" w:color="auto"/>
        <w:left w:val="none" w:sz="0" w:space="0" w:color="auto"/>
        <w:bottom w:val="none" w:sz="0" w:space="0" w:color="auto"/>
        <w:right w:val="none" w:sz="0" w:space="0" w:color="auto"/>
      </w:divBdr>
    </w:div>
    <w:div w:id="1079206743">
      <w:bodyDiv w:val="1"/>
      <w:marLeft w:val="0"/>
      <w:marRight w:val="0"/>
      <w:marTop w:val="0"/>
      <w:marBottom w:val="0"/>
      <w:divBdr>
        <w:top w:val="none" w:sz="0" w:space="0" w:color="auto"/>
        <w:left w:val="none" w:sz="0" w:space="0" w:color="auto"/>
        <w:bottom w:val="none" w:sz="0" w:space="0" w:color="auto"/>
        <w:right w:val="none" w:sz="0" w:space="0" w:color="auto"/>
      </w:divBdr>
    </w:div>
    <w:div w:id="1088236519">
      <w:bodyDiv w:val="1"/>
      <w:marLeft w:val="0"/>
      <w:marRight w:val="0"/>
      <w:marTop w:val="0"/>
      <w:marBottom w:val="0"/>
      <w:divBdr>
        <w:top w:val="none" w:sz="0" w:space="0" w:color="auto"/>
        <w:left w:val="none" w:sz="0" w:space="0" w:color="auto"/>
        <w:bottom w:val="none" w:sz="0" w:space="0" w:color="auto"/>
        <w:right w:val="none" w:sz="0" w:space="0" w:color="auto"/>
      </w:divBdr>
      <w:divsChild>
        <w:div w:id="1449743728">
          <w:marLeft w:val="0"/>
          <w:marRight w:val="0"/>
          <w:marTop w:val="0"/>
          <w:marBottom w:val="0"/>
          <w:divBdr>
            <w:top w:val="none" w:sz="0" w:space="0" w:color="auto"/>
            <w:left w:val="none" w:sz="0" w:space="0" w:color="auto"/>
            <w:bottom w:val="none" w:sz="0" w:space="0" w:color="auto"/>
            <w:right w:val="none" w:sz="0" w:space="0" w:color="auto"/>
          </w:divBdr>
        </w:div>
      </w:divsChild>
    </w:div>
    <w:div w:id="1090351672">
      <w:bodyDiv w:val="1"/>
      <w:marLeft w:val="0"/>
      <w:marRight w:val="0"/>
      <w:marTop w:val="0"/>
      <w:marBottom w:val="0"/>
      <w:divBdr>
        <w:top w:val="none" w:sz="0" w:space="0" w:color="auto"/>
        <w:left w:val="none" w:sz="0" w:space="0" w:color="auto"/>
        <w:bottom w:val="none" w:sz="0" w:space="0" w:color="auto"/>
        <w:right w:val="none" w:sz="0" w:space="0" w:color="auto"/>
      </w:divBdr>
    </w:div>
    <w:div w:id="1092579800">
      <w:bodyDiv w:val="1"/>
      <w:marLeft w:val="0"/>
      <w:marRight w:val="0"/>
      <w:marTop w:val="0"/>
      <w:marBottom w:val="0"/>
      <w:divBdr>
        <w:top w:val="none" w:sz="0" w:space="0" w:color="auto"/>
        <w:left w:val="none" w:sz="0" w:space="0" w:color="auto"/>
        <w:bottom w:val="none" w:sz="0" w:space="0" w:color="auto"/>
        <w:right w:val="none" w:sz="0" w:space="0" w:color="auto"/>
      </w:divBdr>
    </w:div>
    <w:div w:id="1179155315">
      <w:bodyDiv w:val="1"/>
      <w:marLeft w:val="0"/>
      <w:marRight w:val="0"/>
      <w:marTop w:val="0"/>
      <w:marBottom w:val="0"/>
      <w:divBdr>
        <w:top w:val="none" w:sz="0" w:space="0" w:color="auto"/>
        <w:left w:val="none" w:sz="0" w:space="0" w:color="auto"/>
        <w:bottom w:val="none" w:sz="0" w:space="0" w:color="auto"/>
        <w:right w:val="none" w:sz="0" w:space="0" w:color="auto"/>
      </w:divBdr>
    </w:div>
    <w:div w:id="1181164624">
      <w:bodyDiv w:val="1"/>
      <w:marLeft w:val="0"/>
      <w:marRight w:val="0"/>
      <w:marTop w:val="0"/>
      <w:marBottom w:val="0"/>
      <w:divBdr>
        <w:top w:val="none" w:sz="0" w:space="0" w:color="auto"/>
        <w:left w:val="none" w:sz="0" w:space="0" w:color="auto"/>
        <w:bottom w:val="none" w:sz="0" w:space="0" w:color="auto"/>
        <w:right w:val="none" w:sz="0" w:space="0" w:color="auto"/>
      </w:divBdr>
    </w:div>
    <w:div w:id="1208377245">
      <w:bodyDiv w:val="1"/>
      <w:marLeft w:val="0"/>
      <w:marRight w:val="0"/>
      <w:marTop w:val="0"/>
      <w:marBottom w:val="0"/>
      <w:divBdr>
        <w:top w:val="none" w:sz="0" w:space="0" w:color="auto"/>
        <w:left w:val="none" w:sz="0" w:space="0" w:color="auto"/>
        <w:bottom w:val="none" w:sz="0" w:space="0" w:color="auto"/>
        <w:right w:val="none" w:sz="0" w:space="0" w:color="auto"/>
      </w:divBdr>
    </w:div>
    <w:div w:id="1209144298">
      <w:bodyDiv w:val="1"/>
      <w:marLeft w:val="0"/>
      <w:marRight w:val="0"/>
      <w:marTop w:val="0"/>
      <w:marBottom w:val="0"/>
      <w:divBdr>
        <w:top w:val="none" w:sz="0" w:space="0" w:color="auto"/>
        <w:left w:val="none" w:sz="0" w:space="0" w:color="auto"/>
        <w:bottom w:val="none" w:sz="0" w:space="0" w:color="auto"/>
        <w:right w:val="none" w:sz="0" w:space="0" w:color="auto"/>
      </w:divBdr>
    </w:div>
    <w:div w:id="1222138790">
      <w:bodyDiv w:val="1"/>
      <w:marLeft w:val="0"/>
      <w:marRight w:val="0"/>
      <w:marTop w:val="0"/>
      <w:marBottom w:val="0"/>
      <w:divBdr>
        <w:top w:val="none" w:sz="0" w:space="0" w:color="auto"/>
        <w:left w:val="none" w:sz="0" w:space="0" w:color="auto"/>
        <w:bottom w:val="none" w:sz="0" w:space="0" w:color="auto"/>
        <w:right w:val="none" w:sz="0" w:space="0" w:color="auto"/>
      </w:divBdr>
    </w:div>
    <w:div w:id="1239902546">
      <w:bodyDiv w:val="1"/>
      <w:marLeft w:val="0"/>
      <w:marRight w:val="0"/>
      <w:marTop w:val="0"/>
      <w:marBottom w:val="0"/>
      <w:divBdr>
        <w:top w:val="none" w:sz="0" w:space="0" w:color="auto"/>
        <w:left w:val="none" w:sz="0" w:space="0" w:color="auto"/>
        <w:bottom w:val="none" w:sz="0" w:space="0" w:color="auto"/>
        <w:right w:val="none" w:sz="0" w:space="0" w:color="auto"/>
      </w:divBdr>
    </w:div>
    <w:div w:id="1251618597">
      <w:bodyDiv w:val="1"/>
      <w:marLeft w:val="0"/>
      <w:marRight w:val="0"/>
      <w:marTop w:val="0"/>
      <w:marBottom w:val="0"/>
      <w:divBdr>
        <w:top w:val="none" w:sz="0" w:space="0" w:color="auto"/>
        <w:left w:val="none" w:sz="0" w:space="0" w:color="auto"/>
        <w:bottom w:val="none" w:sz="0" w:space="0" w:color="auto"/>
        <w:right w:val="none" w:sz="0" w:space="0" w:color="auto"/>
      </w:divBdr>
    </w:div>
    <w:div w:id="1255936352">
      <w:bodyDiv w:val="1"/>
      <w:marLeft w:val="0"/>
      <w:marRight w:val="0"/>
      <w:marTop w:val="0"/>
      <w:marBottom w:val="0"/>
      <w:divBdr>
        <w:top w:val="none" w:sz="0" w:space="0" w:color="auto"/>
        <w:left w:val="none" w:sz="0" w:space="0" w:color="auto"/>
        <w:bottom w:val="none" w:sz="0" w:space="0" w:color="auto"/>
        <w:right w:val="none" w:sz="0" w:space="0" w:color="auto"/>
      </w:divBdr>
    </w:div>
    <w:div w:id="1275553940">
      <w:bodyDiv w:val="1"/>
      <w:marLeft w:val="0"/>
      <w:marRight w:val="0"/>
      <w:marTop w:val="0"/>
      <w:marBottom w:val="0"/>
      <w:divBdr>
        <w:top w:val="none" w:sz="0" w:space="0" w:color="auto"/>
        <w:left w:val="none" w:sz="0" w:space="0" w:color="auto"/>
        <w:bottom w:val="none" w:sz="0" w:space="0" w:color="auto"/>
        <w:right w:val="none" w:sz="0" w:space="0" w:color="auto"/>
      </w:divBdr>
    </w:div>
    <w:div w:id="1294945366">
      <w:bodyDiv w:val="1"/>
      <w:marLeft w:val="0"/>
      <w:marRight w:val="0"/>
      <w:marTop w:val="0"/>
      <w:marBottom w:val="0"/>
      <w:divBdr>
        <w:top w:val="none" w:sz="0" w:space="0" w:color="auto"/>
        <w:left w:val="none" w:sz="0" w:space="0" w:color="auto"/>
        <w:bottom w:val="none" w:sz="0" w:space="0" w:color="auto"/>
        <w:right w:val="none" w:sz="0" w:space="0" w:color="auto"/>
      </w:divBdr>
    </w:div>
    <w:div w:id="1299189956">
      <w:bodyDiv w:val="1"/>
      <w:marLeft w:val="0"/>
      <w:marRight w:val="0"/>
      <w:marTop w:val="0"/>
      <w:marBottom w:val="0"/>
      <w:divBdr>
        <w:top w:val="none" w:sz="0" w:space="0" w:color="auto"/>
        <w:left w:val="none" w:sz="0" w:space="0" w:color="auto"/>
        <w:bottom w:val="none" w:sz="0" w:space="0" w:color="auto"/>
        <w:right w:val="none" w:sz="0" w:space="0" w:color="auto"/>
      </w:divBdr>
    </w:div>
    <w:div w:id="1304896277">
      <w:bodyDiv w:val="1"/>
      <w:marLeft w:val="0"/>
      <w:marRight w:val="0"/>
      <w:marTop w:val="0"/>
      <w:marBottom w:val="0"/>
      <w:divBdr>
        <w:top w:val="none" w:sz="0" w:space="0" w:color="auto"/>
        <w:left w:val="none" w:sz="0" w:space="0" w:color="auto"/>
        <w:bottom w:val="none" w:sz="0" w:space="0" w:color="auto"/>
        <w:right w:val="none" w:sz="0" w:space="0" w:color="auto"/>
      </w:divBdr>
      <w:divsChild>
        <w:div w:id="880828495">
          <w:marLeft w:val="-435"/>
          <w:marRight w:val="0"/>
          <w:marTop w:val="0"/>
          <w:marBottom w:val="0"/>
          <w:divBdr>
            <w:top w:val="none" w:sz="0" w:space="0" w:color="auto"/>
            <w:left w:val="none" w:sz="0" w:space="0" w:color="auto"/>
            <w:bottom w:val="none" w:sz="0" w:space="0" w:color="auto"/>
            <w:right w:val="none" w:sz="0" w:space="0" w:color="auto"/>
          </w:divBdr>
        </w:div>
      </w:divsChild>
    </w:div>
    <w:div w:id="1305310419">
      <w:bodyDiv w:val="1"/>
      <w:marLeft w:val="0"/>
      <w:marRight w:val="0"/>
      <w:marTop w:val="0"/>
      <w:marBottom w:val="0"/>
      <w:divBdr>
        <w:top w:val="none" w:sz="0" w:space="0" w:color="auto"/>
        <w:left w:val="none" w:sz="0" w:space="0" w:color="auto"/>
        <w:bottom w:val="none" w:sz="0" w:space="0" w:color="auto"/>
        <w:right w:val="none" w:sz="0" w:space="0" w:color="auto"/>
      </w:divBdr>
    </w:div>
    <w:div w:id="1374815588">
      <w:bodyDiv w:val="1"/>
      <w:marLeft w:val="0"/>
      <w:marRight w:val="0"/>
      <w:marTop w:val="0"/>
      <w:marBottom w:val="0"/>
      <w:divBdr>
        <w:top w:val="none" w:sz="0" w:space="0" w:color="auto"/>
        <w:left w:val="none" w:sz="0" w:space="0" w:color="auto"/>
        <w:bottom w:val="none" w:sz="0" w:space="0" w:color="auto"/>
        <w:right w:val="none" w:sz="0" w:space="0" w:color="auto"/>
      </w:divBdr>
    </w:div>
    <w:div w:id="1378504931">
      <w:bodyDiv w:val="1"/>
      <w:marLeft w:val="0"/>
      <w:marRight w:val="0"/>
      <w:marTop w:val="0"/>
      <w:marBottom w:val="0"/>
      <w:divBdr>
        <w:top w:val="none" w:sz="0" w:space="0" w:color="auto"/>
        <w:left w:val="none" w:sz="0" w:space="0" w:color="auto"/>
        <w:bottom w:val="none" w:sz="0" w:space="0" w:color="auto"/>
        <w:right w:val="none" w:sz="0" w:space="0" w:color="auto"/>
      </w:divBdr>
    </w:div>
    <w:div w:id="1420833183">
      <w:bodyDiv w:val="1"/>
      <w:marLeft w:val="0"/>
      <w:marRight w:val="0"/>
      <w:marTop w:val="0"/>
      <w:marBottom w:val="0"/>
      <w:divBdr>
        <w:top w:val="none" w:sz="0" w:space="0" w:color="auto"/>
        <w:left w:val="none" w:sz="0" w:space="0" w:color="auto"/>
        <w:bottom w:val="none" w:sz="0" w:space="0" w:color="auto"/>
        <w:right w:val="none" w:sz="0" w:space="0" w:color="auto"/>
      </w:divBdr>
    </w:div>
    <w:div w:id="1553426777">
      <w:bodyDiv w:val="1"/>
      <w:marLeft w:val="0"/>
      <w:marRight w:val="0"/>
      <w:marTop w:val="0"/>
      <w:marBottom w:val="0"/>
      <w:divBdr>
        <w:top w:val="none" w:sz="0" w:space="0" w:color="auto"/>
        <w:left w:val="none" w:sz="0" w:space="0" w:color="auto"/>
        <w:bottom w:val="none" w:sz="0" w:space="0" w:color="auto"/>
        <w:right w:val="none" w:sz="0" w:space="0" w:color="auto"/>
      </w:divBdr>
    </w:div>
    <w:div w:id="1558855356">
      <w:bodyDiv w:val="1"/>
      <w:marLeft w:val="0"/>
      <w:marRight w:val="0"/>
      <w:marTop w:val="0"/>
      <w:marBottom w:val="0"/>
      <w:divBdr>
        <w:top w:val="none" w:sz="0" w:space="0" w:color="auto"/>
        <w:left w:val="none" w:sz="0" w:space="0" w:color="auto"/>
        <w:bottom w:val="none" w:sz="0" w:space="0" w:color="auto"/>
        <w:right w:val="none" w:sz="0" w:space="0" w:color="auto"/>
      </w:divBdr>
    </w:div>
    <w:div w:id="1597711314">
      <w:bodyDiv w:val="1"/>
      <w:marLeft w:val="0"/>
      <w:marRight w:val="0"/>
      <w:marTop w:val="0"/>
      <w:marBottom w:val="0"/>
      <w:divBdr>
        <w:top w:val="none" w:sz="0" w:space="0" w:color="auto"/>
        <w:left w:val="none" w:sz="0" w:space="0" w:color="auto"/>
        <w:bottom w:val="none" w:sz="0" w:space="0" w:color="auto"/>
        <w:right w:val="none" w:sz="0" w:space="0" w:color="auto"/>
      </w:divBdr>
    </w:div>
    <w:div w:id="1609581864">
      <w:bodyDiv w:val="1"/>
      <w:marLeft w:val="0"/>
      <w:marRight w:val="0"/>
      <w:marTop w:val="0"/>
      <w:marBottom w:val="0"/>
      <w:divBdr>
        <w:top w:val="none" w:sz="0" w:space="0" w:color="auto"/>
        <w:left w:val="none" w:sz="0" w:space="0" w:color="auto"/>
        <w:bottom w:val="none" w:sz="0" w:space="0" w:color="auto"/>
        <w:right w:val="none" w:sz="0" w:space="0" w:color="auto"/>
      </w:divBdr>
    </w:div>
    <w:div w:id="1611431277">
      <w:bodyDiv w:val="1"/>
      <w:marLeft w:val="0"/>
      <w:marRight w:val="0"/>
      <w:marTop w:val="0"/>
      <w:marBottom w:val="0"/>
      <w:divBdr>
        <w:top w:val="none" w:sz="0" w:space="0" w:color="auto"/>
        <w:left w:val="none" w:sz="0" w:space="0" w:color="auto"/>
        <w:bottom w:val="none" w:sz="0" w:space="0" w:color="auto"/>
        <w:right w:val="none" w:sz="0" w:space="0" w:color="auto"/>
      </w:divBdr>
    </w:div>
    <w:div w:id="1622764137">
      <w:bodyDiv w:val="1"/>
      <w:marLeft w:val="0"/>
      <w:marRight w:val="0"/>
      <w:marTop w:val="0"/>
      <w:marBottom w:val="0"/>
      <w:divBdr>
        <w:top w:val="none" w:sz="0" w:space="0" w:color="auto"/>
        <w:left w:val="none" w:sz="0" w:space="0" w:color="auto"/>
        <w:bottom w:val="none" w:sz="0" w:space="0" w:color="auto"/>
        <w:right w:val="none" w:sz="0" w:space="0" w:color="auto"/>
      </w:divBdr>
    </w:div>
    <w:div w:id="1646666937">
      <w:bodyDiv w:val="1"/>
      <w:marLeft w:val="0"/>
      <w:marRight w:val="0"/>
      <w:marTop w:val="0"/>
      <w:marBottom w:val="0"/>
      <w:divBdr>
        <w:top w:val="none" w:sz="0" w:space="0" w:color="auto"/>
        <w:left w:val="none" w:sz="0" w:space="0" w:color="auto"/>
        <w:bottom w:val="none" w:sz="0" w:space="0" w:color="auto"/>
        <w:right w:val="none" w:sz="0" w:space="0" w:color="auto"/>
      </w:divBdr>
    </w:div>
    <w:div w:id="1656489502">
      <w:bodyDiv w:val="1"/>
      <w:marLeft w:val="0"/>
      <w:marRight w:val="0"/>
      <w:marTop w:val="0"/>
      <w:marBottom w:val="0"/>
      <w:divBdr>
        <w:top w:val="none" w:sz="0" w:space="0" w:color="auto"/>
        <w:left w:val="none" w:sz="0" w:space="0" w:color="auto"/>
        <w:bottom w:val="none" w:sz="0" w:space="0" w:color="auto"/>
        <w:right w:val="none" w:sz="0" w:space="0" w:color="auto"/>
      </w:divBdr>
    </w:div>
    <w:div w:id="1678654472">
      <w:bodyDiv w:val="1"/>
      <w:marLeft w:val="0"/>
      <w:marRight w:val="0"/>
      <w:marTop w:val="0"/>
      <w:marBottom w:val="0"/>
      <w:divBdr>
        <w:top w:val="none" w:sz="0" w:space="0" w:color="auto"/>
        <w:left w:val="none" w:sz="0" w:space="0" w:color="auto"/>
        <w:bottom w:val="none" w:sz="0" w:space="0" w:color="auto"/>
        <w:right w:val="none" w:sz="0" w:space="0" w:color="auto"/>
      </w:divBdr>
    </w:div>
    <w:div w:id="1707480717">
      <w:bodyDiv w:val="1"/>
      <w:marLeft w:val="0"/>
      <w:marRight w:val="0"/>
      <w:marTop w:val="0"/>
      <w:marBottom w:val="0"/>
      <w:divBdr>
        <w:top w:val="none" w:sz="0" w:space="0" w:color="auto"/>
        <w:left w:val="none" w:sz="0" w:space="0" w:color="auto"/>
        <w:bottom w:val="none" w:sz="0" w:space="0" w:color="auto"/>
        <w:right w:val="none" w:sz="0" w:space="0" w:color="auto"/>
      </w:divBdr>
    </w:div>
    <w:div w:id="1725790596">
      <w:bodyDiv w:val="1"/>
      <w:marLeft w:val="0"/>
      <w:marRight w:val="0"/>
      <w:marTop w:val="0"/>
      <w:marBottom w:val="0"/>
      <w:divBdr>
        <w:top w:val="none" w:sz="0" w:space="0" w:color="auto"/>
        <w:left w:val="none" w:sz="0" w:space="0" w:color="auto"/>
        <w:bottom w:val="none" w:sz="0" w:space="0" w:color="auto"/>
        <w:right w:val="none" w:sz="0" w:space="0" w:color="auto"/>
      </w:divBdr>
    </w:div>
    <w:div w:id="1738085096">
      <w:bodyDiv w:val="1"/>
      <w:marLeft w:val="0"/>
      <w:marRight w:val="0"/>
      <w:marTop w:val="0"/>
      <w:marBottom w:val="0"/>
      <w:divBdr>
        <w:top w:val="none" w:sz="0" w:space="0" w:color="auto"/>
        <w:left w:val="none" w:sz="0" w:space="0" w:color="auto"/>
        <w:bottom w:val="none" w:sz="0" w:space="0" w:color="auto"/>
        <w:right w:val="none" w:sz="0" w:space="0" w:color="auto"/>
      </w:divBdr>
    </w:div>
    <w:div w:id="1749106910">
      <w:bodyDiv w:val="1"/>
      <w:marLeft w:val="0"/>
      <w:marRight w:val="0"/>
      <w:marTop w:val="0"/>
      <w:marBottom w:val="0"/>
      <w:divBdr>
        <w:top w:val="none" w:sz="0" w:space="0" w:color="auto"/>
        <w:left w:val="none" w:sz="0" w:space="0" w:color="auto"/>
        <w:bottom w:val="none" w:sz="0" w:space="0" w:color="auto"/>
        <w:right w:val="none" w:sz="0" w:space="0" w:color="auto"/>
      </w:divBdr>
    </w:div>
    <w:div w:id="1758332499">
      <w:bodyDiv w:val="1"/>
      <w:marLeft w:val="0"/>
      <w:marRight w:val="0"/>
      <w:marTop w:val="0"/>
      <w:marBottom w:val="0"/>
      <w:divBdr>
        <w:top w:val="none" w:sz="0" w:space="0" w:color="auto"/>
        <w:left w:val="none" w:sz="0" w:space="0" w:color="auto"/>
        <w:bottom w:val="none" w:sz="0" w:space="0" w:color="auto"/>
        <w:right w:val="none" w:sz="0" w:space="0" w:color="auto"/>
      </w:divBdr>
    </w:div>
    <w:div w:id="1792553748">
      <w:bodyDiv w:val="1"/>
      <w:marLeft w:val="0"/>
      <w:marRight w:val="0"/>
      <w:marTop w:val="0"/>
      <w:marBottom w:val="0"/>
      <w:divBdr>
        <w:top w:val="none" w:sz="0" w:space="0" w:color="auto"/>
        <w:left w:val="none" w:sz="0" w:space="0" w:color="auto"/>
        <w:bottom w:val="none" w:sz="0" w:space="0" w:color="auto"/>
        <w:right w:val="none" w:sz="0" w:space="0" w:color="auto"/>
      </w:divBdr>
    </w:div>
    <w:div w:id="1796098746">
      <w:bodyDiv w:val="1"/>
      <w:marLeft w:val="0"/>
      <w:marRight w:val="0"/>
      <w:marTop w:val="0"/>
      <w:marBottom w:val="0"/>
      <w:divBdr>
        <w:top w:val="none" w:sz="0" w:space="0" w:color="auto"/>
        <w:left w:val="none" w:sz="0" w:space="0" w:color="auto"/>
        <w:bottom w:val="none" w:sz="0" w:space="0" w:color="auto"/>
        <w:right w:val="none" w:sz="0" w:space="0" w:color="auto"/>
      </w:divBdr>
    </w:div>
    <w:div w:id="1817797623">
      <w:bodyDiv w:val="1"/>
      <w:marLeft w:val="0"/>
      <w:marRight w:val="0"/>
      <w:marTop w:val="0"/>
      <w:marBottom w:val="0"/>
      <w:divBdr>
        <w:top w:val="none" w:sz="0" w:space="0" w:color="auto"/>
        <w:left w:val="none" w:sz="0" w:space="0" w:color="auto"/>
        <w:bottom w:val="none" w:sz="0" w:space="0" w:color="auto"/>
        <w:right w:val="none" w:sz="0" w:space="0" w:color="auto"/>
      </w:divBdr>
    </w:div>
    <w:div w:id="1822768401">
      <w:bodyDiv w:val="1"/>
      <w:marLeft w:val="0"/>
      <w:marRight w:val="0"/>
      <w:marTop w:val="0"/>
      <w:marBottom w:val="0"/>
      <w:divBdr>
        <w:top w:val="none" w:sz="0" w:space="0" w:color="auto"/>
        <w:left w:val="none" w:sz="0" w:space="0" w:color="auto"/>
        <w:bottom w:val="none" w:sz="0" w:space="0" w:color="auto"/>
        <w:right w:val="none" w:sz="0" w:space="0" w:color="auto"/>
      </w:divBdr>
    </w:div>
    <w:div w:id="1834641754">
      <w:bodyDiv w:val="1"/>
      <w:marLeft w:val="0"/>
      <w:marRight w:val="0"/>
      <w:marTop w:val="0"/>
      <w:marBottom w:val="0"/>
      <w:divBdr>
        <w:top w:val="none" w:sz="0" w:space="0" w:color="auto"/>
        <w:left w:val="none" w:sz="0" w:space="0" w:color="auto"/>
        <w:bottom w:val="none" w:sz="0" w:space="0" w:color="auto"/>
        <w:right w:val="none" w:sz="0" w:space="0" w:color="auto"/>
      </w:divBdr>
    </w:div>
    <w:div w:id="1904102647">
      <w:bodyDiv w:val="1"/>
      <w:marLeft w:val="0"/>
      <w:marRight w:val="0"/>
      <w:marTop w:val="0"/>
      <w:marBottom w:val="0"/>
      <w:divBdr>
        <w:top w:val="none" w:sz="0" w:space="0" w:color="auto"/>
        <w:left w:val="none" w:sz="0" w:space="0" w:color="auto"/>
        <w:bottom w:val="none" w:sz="0" w:space="0" w:color="auto"/>
        <w:right w:val="none" w:sz="0" w:space="0" w:color="auto"/>
      </w:divBdr>
    </w:div>
    <w:div w:id="1906793132">
      <w:bodyDiv w:val="1"/>
      <w:marLeft w:val="0"/>
      <w:marRight w:val="0"/>
      <w:marTop w:val="0"/>
      <w:marBottom w:val="0"/>
      <w:divBdr>
        <w:top w:val="none" w:sz="0" w:space="0" w:color="auto"/>
        <w:left w:val="none" w:sz="0" w:space="0" w:color="auto"/>
        <w:bottom w:val="none" w:sz="0" w:space="0" w:color="auto"/>
        <w:right w:val="none" w:sz="0" w:space="0" w:color="auto"/>
      </w:divBdr>
    </w:div>
    <w:div w:id="1944876293">
      <w:bodyDiv w:val="1"/>
      <w:marLeft w:val="0"/>
      <w:marRight w:val="0"/>
      <w:marTop w:val="0"/>
      <w:marBottom w:val="0"/>
      <w:divBdr>
        <w:top w:val="none" w:sz="0" w:space="0" w:color="auto"/>
        <w:left w:val="none" w:sz="0" w:space="0" w:color="auto"/>
        <w:bottom w:val="none" w:sz="0" w:space="0" w:color="auto"/>
        <w:right w:val="none" w:sz="0" w:space="0" w:color="auto"/>
      </w:divBdr>
    </w:div>
    <w:div w:id="1952123139">
      <w:bodyDiv w:val="1"/>
      <w:marLeft w:val="0"/>
      <w:marRight w:val="0"/>
      <w:marTop w:val="0"/>
      <w:marBottom w:val="0"/>
      <w:divBdr>
        <w:top w:val="none" w:sz="0" w:space="0" w:color="auto"/>
        <w:left w:val="none" w:sz="0" w:space="0" w:color="auto"/>
        <w:bottom w:val="none" w:sz="0" w:space="0" w:color="auto"/>
        <w:right w:val="none" w:sz="0" w:space="0" w:color="auto"/>
      </w:divBdr>
    </w:div>
    <w:div w:id="1959144752">
      <w:bodyDiv w:val="1"/>
      <w:marLeft w:val="0"/>
      <w:marRight w:val="0"/>
      <w:marTop w:val="0"/>
      <w:marBottom w:val="0"/>
      <w:divBdr>
        <w:top w:val="none" w:sz="0" w:space="0" w:color="auto"/>
        <w:left w:val="none" w:sz="0" w:space="0" w:color="auto"/>
        <w:bottom w:val="none" w:sz="0" w:space="0" w:color="auto"/>
        <w:right w:val="none" w:sz="0" w:space="0" w:color="auto"/>
      </w:divBdr>
    </w:div>
    <w:div w:id="1962612482">
      <w:bodyDiv w:val="1"/>
      <w:marLeft w:val="0"/>
      <w:marRight w:val="0"/>
      <w:marTop w:val="0"/>
      <w:marBottom w:val="0"/>
      <w:divBdr>
        <w:top w:val="none" w:sz="0" w:space="0" w:color="auto"/>
        <w:left w:val="none" w:sz="0" w:space="0" w:color="auto"/>
        <w:bottom w:val="none" w:sz="0" w:space="0" w:color="auto"/>
        <w:right w:val="none" w:sz="0" w:space="0" w:color="auto"/>
      </w:divBdr>
    </w:div>
    <w:div w:id="1977564266">
      <w:bodyDiv w:val="1"/>
      <w:marLeft w:val="0"/>
      <w:marRight w:val="0"/>
      <w:marTop w:val="0"/>
      <w:marBottom w:val="0"/>
      <w:divBdr>
        <w:top w:val="none" w:sz="0" w:space="0" w:color="auto"/>
        <w:left w:val="none" w:sz="0" w:space="0" w:color="auto"/>
        <w:bottom w:val="none" w:sz="0" w:space="0" w:color="auto"/>
        <w:right w:val="none" w:sz="0" w:space="0" w:color="auto"/>
      </w:divBdr>
    </w:div>
    <w:div w:id="1983080145">
      <w:bodyDiv w:val="1"/>
      <w:marLeft w:val="0"/>
      <w:marRight w:val="0"/>
      <w:marTop w:val="0"/>
      <w:marBottom w:val="0"/>
      <w:divBdr>
        <w:top w:val="none" w:sz="0" w:space="0" w:color="auto"/>
        <w:left w:val="none" w:sz="0" w:space="0" w:color="auto"/>
        <w:bottom w:val="none" w:sz="0" w:space="0" w:color="auto"/>
        <w:right w:val="none" w:sz="0" w:space="0" w:color="auto"/>
      </w:divBdr>
    </w:div>
    <w:div w:id="1997610676">
      <w:bodyDiv w:val="1"/>
      <w:marLeft w:val="0"/>
      <w:marRight w:val="0"/>
      <w:marTop w:val="0"/>
      <w:marBottom w:val="0"/>
      <w:divBdr>
        <w:top w:val="none" w:sz="0" w:space="0" w:color="auto"/>
        <w:left w:val="none" w:sz="0" w:space="0" w:color="auto"/>
        <w:bottom w:val="none" w:sz="0" w:space="0" w:color="auto"/>
        <w:right w:val="none" w:sz="0" w:space="0" w:color="auto"/>
      </w:divBdr>
    </w:div>
    <w:div w:id="2034264774">
      <w:bodyDiv w:val="1"/>
      <w:marLeft w:val="0"/>
      <w:marRight w:val="0"/>
      <w:marTop w:val="0"/>
      <w:marBottom w:val="0"/>
      <w:divBdr>
        <w:top w:val="none" w:sz="0" w:space="0" w:color="auto"/>
        <w:left w:val="none" w:sz="0" w:space="0" w:color="auto"/>
        <w:bottom w:val="none" w:sz="0" w:space="0" w:color="auto"/>
        <w:right w:val="none" w:sz="0" w:space="0" w:color="auto"/>
      </w:divBdr>
    </w:div>
    <w:div w:id="2048409540">
      <w:bodyDiv w:val="1"/>
      <w:marLeft w:val="0"/>
      <w:marRight w:val="0"/>
      <w:marTop w:val="0"/>
      <w:marBottom w:val="0"/>
      <w:divBdr>
        <w:top w:val="none" w:sz="0" w:space="0" w:color="auto"/>
        <w:left w:val="none" w:sz="0" w:space="0" w:color="auto"/>
        <w:bottom w:val="none" w:sz="0" w:space="0" w:color="auto"/>
        <w:right w:val="none" w:sz="0" w:space="0" w:color="auto"/>
      </w:divBdr>
      <w:divsChild>
        <w:div w:id="848443618">
          <w:marLeft w:val="0"/>
          <w:marRight w:val="0"/>
          <w:marTop w:val="0"/>
          <w:marBottom w:val="0"/>
          <w:divBdr>
            <w:top w:val="none" w:sz="0" w:space="0" w:color="auto"/>
            <w:left w:val="none" w:sz="0" w:space="0" w:color="auto"/>
            <w:bottom w:val="none" w:sz="0" w:space="0" w:color="auto"/>
            <w:right w:val="none" w:sz="0" w:space="0" w:color="auto"/>
          </w:divBdr>
        </w:div>
        <w:div w:id="1425028373">
          <w:marLeft w:val="0"/>
          <w:marRight w:val="0"/>
          <w:marTop w:val="0"/>
          <w:marBottom w:val="0"/>
          <w:divBdr>
            <w:top w:val="none" w:sz="0" w:space="0" w:color="auto"/>
            <w:left w:val="none" w:sz="0" w:space="0" w:color="auto"/>
            <w:bottom w:val="none" w:sz="0" w:space="0" w:color="auto"/>
            <w:right w:val="none" w:sz="0" w:space="0" w:color="auto"/>
          </w:divBdr>
        </w:div>
        <w:div w:id="19010165">
          <w:marLeft w:val="0"/>
          <w:marRight w:val="0"/>
          <w:marTop w:val="0"/>
          <w:marBottom w:val="0"/>
          <w:divBdr>
            <w:top w:val="none" w:sz="0" w:space="0" w:color="auto"/>
            <w:left w:val="none" w:sz="0" w:space="0" w:color="auto"/>
            <w:bottom w:val="none" w:sz="0" w:space="0" w:color="auto"/>
            <w:right w:val="none" w:sz="0" w:space="0" w:color="auto"/>
          </w:divBdr>
        </w:div>
      </w:divsChild>
    </w:div>
    <w:div w:id="2055303710">
      <w:bodyDiv w:val="1"/>
      <w:marLeft w:val="0"/>
      <w:marRight w:val="0"/>
      <w:marTop w:val="0"/>
      <w:marBottom w:val="0"/>
      <w:divBdr>
        <w:top w:val="none" w:sz="0" w:space="0" w:color="auto"/>
        <w:left w:val="none" w:sz="0" w:space="0" w:color="auto"/>
        <w:bottom w:val="none" w:sz="0" w:space="0" w:color="auto"/>
        <w:right w:val="none" w:sz="0" w:space="0" w:color="auto"/>
      </w:divBdr>
    </w:div>
    <w:div w:id="2057969690">
      <w:bodyDiv w:val="1"/>
      <w:marLeft w:val="0"/>
      <w:marRight w:val="0"/>
      <w:marTop w:val="0"/>
      <w:marBottom w:val="0"/>
      <w:divBdr>
        <w:top w:val="none" w:sz="0" w:space="0" w:color="auto"/>
        <w:left w:val="none" w:sz="0" w:space="0" w:color="auto"/>
        <w:bottom w:val="none" w:sz="0" w:space="0" w:color="auto"/>
        <w:right w:val="none" w:sz="0" w:space="0" w:color="auto"/>
      </w:divBdr>
    </w:div>
    <w:div w:id="2090884440">
      <w:bodyDiv w:val="1"/>
      <w:marLeft w:val="0"/>
      <w:marRight w:val="0"/>
      <w:marTop w:val="0"/>
      <w:marBottom w:val="0"/>
      <w:divBdr>
        <w:top w:val="none" w:sz="0" w:space="0" w:color="auto"/>
        <w:left w:val="none" w:sz="0" w:space="0" w:color="auto"/>
        <w:bottom w:val="none" w:sz="0" w:space="0" w:color="auto"/>
        <w:right w:val="none" w:sz="0" w:space="0" w:color="auto"/>
      </w:divBdr>
    </w:div>
    <w:div w:id="2093118670">
      <w:bodyDiv w:val="1"/>
      <w:marLeft w:val="0"/>
      <w:marRight w:val="0"/>
      <w:marTop w:val="0"/>
      <w:marBottom w:val="0"/>
      <w:divBdr>
        <w:top w:val="none" w:sz="0" w:space="0" w:color="auto"/>
        <w:left w:val="none" w:sz="0" w:space="0" w:color="auto"/>
        <w:bottom w:val="none" w:sz="0" w:space="0" w:color="auto"/>
        <w:right w:val="none" w:sz="0" w:space="0" w:color="auto"/>
      </w:divBdr>
    </w:div>
    <w:div w:id="2114520278">
      <w:bodyDiv w:val="1"/>
      <w:marLeft w:val="0"/>
      <w:marRight w:val="0"/>
      <w:marTop w:val="0"/>
      <w:marBottom w:val="0"/>
      <w:divBdr>
        <w:top w:val="none" w:sz="0" w:space="0" w:color="auto"/>
        <w:left w:val="none" w:sz="0" w:space="0" w:color="auto"/>
        <w:bottom w:val="none" w:sz="0" w:space="0" w:color="auto"/>
        <w:right w:val="none" w:sz="0" w:space="0" w:color="auto"/>
      </w:divBdr>
    </w:div>
    <w:div w:id="2123766916">
      <w:bodyDiv w:val="1"/>
      <w:marLeft w:val="0"/>
      <w:marRight w:val="0"/>
      <w:marTop w:val="0"/>
      <w:marBottom w:val="0"/>
      <w:divBdr>
        <w:top w:val="none" w:sz="0" w:space="0" w:color="auto"/>
        <w:left w:val="none" w:sz="0" w:space="0" w:color="auto"/>
        <w:bottom w:val="none" w:sz="0" w:space="0" w:color="auto"/>
        <w:right w:val="none" w:sz="0" w:space="0" w:color="auto"/>
      </w:divBdr>
    </w:div>
    <w:div w:id="213883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chart" Target="charts/chart6.xml"/><Relationship Id="rId39" Type="http://schemas.openxmlformats.org/officeDocument/2006/relationships/footer" Target="footer3.xml"/><Relationship Id="rId21" Type="http://schemas.openxmlformats.org/officeDocument/2006/relationships/chart" Target="charts/chart1.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gif"/><Relationship Id="rId50" Type="http://schemas.openxmlformats.org/officeDocument/2006/relationships/image" Target="media/image27.PNG"/><Relationship Id="rId55" Type="http://schemas.openxmlformats.org/officeDocument/2006/relationships/hyperlink" Target="https://drive.google.com/open?id=1fcFAYQ8Z7vZjxZ2kuEbC1fRkz25RMCtHftbiX9AYcA4"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image" Target="media/image12.png"/><Relationship Id="rId38" Type="http://schemas.openxmlformats.org/officeDocument/2006/relationships/footer" Target="footer2.xml"/><Relationship Id="rId46" Type="http://schemas.openxmlformats.org/officeDocument/2006/relationships/image" Target="media/image23.gif"/><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package" Target="embeddings/Microsoft_Excel_Worksheet.xlsx"/><Relationship Id="rId29" Type="http://schemas.openxmlformats.org/officeDocument/2006/relationships/chart" Target="charts/chart9.xm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chart" Target="charts/chart4.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gif"/><Relationship Id="rId53" Type="http://schemas.openxmlformats.org/officeDocument/2006/relationships/image" Target="media/image30.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chart" Target="charts/chart11.xml"/><Relationship Id="rId44" Type="http://schemas.openxmlformats.org/officeDocument/2006/relationships/image" Target="media/image21.gif"/><Relationship Id="rId52"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docs.google.com/document/d/1YUwhEI7R3UK3ZvqR329mY1dItZKlnUDQungUimJ0M9s/edit" TargetMode="Externa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adr41"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Utilisateur\DEV\Projets\Madera\RadarGestionDesRisques.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Utilisateur\DEV\Projets\Madera\RadarGestionDesRisque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tilisateur\DEV\Projets\Madera\Co&#251;ts\Co&#251;tsCumul&#233;sVANROI.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tilisateur\DEV\Projets\Madera\Co&#251;ts\Co&#251;tsCumul&#233;sVANROI.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tilisateur\DEV\Projets\Madera\RadarGestionDesRisques.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tilisateur\DEV\Projets\Madera\RadarGestionDesRisques.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tilisateur\DEV\Projets\Madera\RadarGestionDesRisques.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tilisateur\DEV\Projets\Madera\RadarGestionDesRisques.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tilisateur\DEV\Projets\Madera\RadarGestionDesRisques.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Utilisateur\DEV\Projets\Madera\RadarGestionDesRisque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30"/>
    </mc:Choice>
    <mc:Fallback>
      <c:style val="30"/>
    </mc:Fallback>
  </mc:AlternateContent>
  <c:pivotSource>
    <c:name>[GraphDesCoutsPlanifies.xlsx]Utilisation des affectations!PivotTable4</c:name>
    <c:fmtId val="-1"/>
  </c:pivotSource>
  <c:chart>
    <c:title>
      <c:tx>
        <c:rich>
          <a:bodyPr/>
          <a:lstStyle/>
          <a:p>
            <a:pPr>
              <a:defRPr sz="1800" b="1" i="0" u="none" strike="noStrike" baseline="0">
                <a:solidFill>
                  <a:srgbClr val="000000"/>
                </a:solidFill>
                <a:latin typeface="Calibri"/>
                <a:ea typeface="Calibri"/>
                <a:cs typeface="Calibri"/>
              </a:defRPr>
            </a:pPr>
            <a:r>
              <a:rPr lang="fr-FR"/>
              <a:t>Rapport des coûts planifiés</a:t>
            </a:r>
          </a:p>
        </c:rich>
      </c:tx>
      <c:overlay val="0"/>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s>
    <c:plotArea>
      <c:layout/>
      <c:barChart>
        <c:barDir val="col"/>
        <c:grouping val="clustered"/>
        <c:varyColors val="0"/>
        <c:ser>
          <c:idx val="0"/>
          <c:order val="0"/>
          <c:tx>
            <c:strRef>
              <c:f>'Utilisation des affectations'!$C$3:$C$4</c:f>
              <c:strCache>
                <c:ptCount val="1"/>
                <c:pt idx="0">
                  <c:v>Total</c:v>
                </c:pt>
              </c:strCache>
            </c:strRef>
          </c:tx>
          <c:invertIfNegative val="0"/>
          <c:cat>
            <c:multiLvlStrRef>
              <c:f>'Utilisation des affectations'!$A$5:$B$12</c:f>
              <c:multiLvlStrCache>
                <c:ptCount val="6"/>
                <c:lvl>
                  <c:pt idx="0">
                    <c:v>Note de cadrage</c:v>
                  </c:pt>
                  <c:pt idx="1">
                    <c:v>Analyse</c:v>
                  </c:pt>
                  <c:pt idx="2">
                    <c:v>Modélisation</c:v>
                  </c:pt>
                  <c:pt idx="3">
                    <c:v>Développement</c:v>
                  </c:pt>
                  <c:pt idx="4">
                    <c:v>Rapport final</c:v>
                  </c:pt>
                  <c:pt idx="5">
                    <c:v>Préparation à la soutenance finale</c:v>
                  </c:pt>
                </c:lvl>
                <c:lvl>
                  <c:pt idx="0">
                    <c:v>Planification_Madera_1</c:v>
                  </c:pt>
                </c:lvl>
              </c:multiLvlStrCache>
            </c:multiLvlStrRef>
          </c:cat>
          <c:val>
            <c:numRef>
              <c:f>'Utilisation des affectations'!$C$5:$C$12</c:f>
              <c:numCache>
                <c:formatCode>General</c:formatCode>
                <c:ptCount val="6"/>
                <c:pt idx="0">
                  <c:v>380</c:v>
                </c:pt>
                <c:pt idx="1">
                  <c:v>16305</c:v>
                </c:pt>
                <c:pt idx="2">
                  <c:v>8290</c:v>
                </c:pt>
                <c:pt idx="3">
                  <c:v>11070</c:v>
                </c:pt>
                <c:pt idx="4">
                  <c:v>9120</c:v>
                </c:pt>
                <c:pt idx="5">
                  <c:v>2090</c:v>
                </c:pt>
              </c:numCache>
            </c:numRef>
          </c:val>
          <c:extLst>
            <c:ext xmlns:c16="http://schemas.microsoft.com/office/drawing/2014/chart" uri="{C3380CC4-5D6E-409C-BE32-E72D297353CC}">
              <c16:uniqueId val="{00000000-9C44-4E2F-BE52-8B19DF7EFAB1}"/>
            </c:ext>
          </c:extLst>
        </c:ser>
        <c:dLbls>
          <c:showLegendKey val="0"/>
          <c:showVal val="0"/>
          <c:showCatName val="0"/>
          <c:showSerName val="0"/>
          <c:showPercent val="0"/>
          <c:showBubbleSize val="0"/>
        </c:dLbls>
        <c:gapWidth val="150"/>
        <c:axId val="516446744"/>
        <c:axId val="1"/>
      </c:barChart>
      <c:catAx>
        <c:axId val="516446744"/>
        <c:scaling>
          <c:orientation val="minMax"/>
        </c:scaling>
        <c:delete val="0"/>
        <c:axPos val="b"/>
        <c:numFmt formatCode="General" sourceLinked="1"/>
        <c:majorTickMark val="out"/>
        <c:minorTickMark val="none"/>
        <c:tickLblPos val="nextTo"/>
        <c:txPr>
          <a:bodyPr rot="0" vert="horz" anchor="t" anchorCtr="1"/>
          <a:lstStyle/>
          <a:p>
            <a:pPr>
              <a:defRPr sz="1000" b="0" i="0" u="none" strike="noStrike" baseline="0">
                <a:solidFill>
                  <a:srgbClr val="000000"/>
                </a:solidFill>
                <a:latin typeface="Calibri"/>
                <a:ea typeface="Calibri"/>
                <a:cs typeface="Calibri"/>
              </a:defRPr>
            </a:pPr>
            <a:endParaRPr lang="fr-FR"/>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sz="1000" b="1" i="0" u="none" strike="noStrike" baseline="0">
                    <a:solidFill>
                      <a:srgbClr val="000000"/>
                    </a:solidFill>
                    <a:latin typeface="Calibri"/>
                    <a:ea typeface="Calibri"/>
                    <a:cs typeface="Calibri"/>
                  </a:defRPr>
                </a:pPr>
                <a:r>
                  <a:rPr lang="fr-FR"/>
                  <a:t>Coût</a:t>
                </a:r>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fr-FR"/>
          </a:p>
        </c:txPr>
        <c:crossAx val="516446744"/>
        <c:crosses val="autoZero"/>
        <c:crossBetween val="between"/>
      </c:valAx>
      <c:dTable>
        <c:showHorzBorder val="1"/>
        <c:showVertBorder val="1"/>
        <c:showOutline val="1"/>
        <c:showKeys val="1"/>
        <c:txPr>
          <a:bodyPr/>
          <a:lstStyle/>
          <a:p>
            <a:pPr rtl="0">
              <a:defRPr sz="800" baseline="0">
                <a:ln>
                  <a:noFill/>
                </a:ln>
              </a:defRPr>
            </a:pPr>
            <a:endParaRPr lang="fr-FR"/>
          </a:p>
        </c:txPr>
      </c:dTable>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fr-FR"/>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r>
              <a:rPr lang="en-US"/>
              <a:t>Risques de type contractuel</a:t>
            </a:r>
          </a:p>
        </c:rich>
      </c:tx>
      <c:layout>
        <c:manualLayout>
          <c:xMode val="edge"/>
          <c:yMode val="edge"/>
          <c:x val="0.39510725338437175"/>
          <c:y val="2.7777748120467991E-2"/>
        </c:manualLayout>
      </c:layout>
      <c:overlay val="0"/>
      <c:spPr>
        <a:noFill/>
        <a:ln>
          <a:noFill/>
        </a:ln>
        <a:effectLst/>
      </c:spPr>
      <c:txPr>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endParaRPr lang="fr-FR"/>
        </a:p>
      </c:txPr>
    </c:title>
    <c:autoTitleDeleted val="0"/>
    <c:plotArea>
      <c:layout/>
      <c:radarChart>
        <c:radarStyle val="marker"/>
        <c:varyColors val="0"/>
        <c:ser>
          <c:idx val="0"/>
          <c:order val="0"/>
          <c:tx>
            <c:strRef>
              <c:f>Feuil2!$B$152</c:f>
              <c:strCache>
                <c:ptCount val="1"/>
                <c:pt idx="0">
                  <c:v>Cahier des charges trop léger</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Feuil2!$C$151:$G$151</c:f>
              <c:strCache>
                <c:ptCount val="5"/>
                <c:pt idx="0">
                  <c:v>Délais</c:v>
                </c:pt>
                <c:pt idx="1">
                  <c:v>Coûts</c:v>
                </c:pt>
                <c:pt idx="2">
                  <c:v>Satisfaction utilisateur</c:v>
                </c:pt>
                <c:pt idx="3">
                  <c:v>Niveau de sécurité</c:v>
                </c:pt>
                <c:pt idx="4">
                  <c:v>Qualité de l'application</c:v>
                </c:pt>
              </c:strCache>
            </c:strRef>
          </c:cat>
          <c:val>
            <c:numRef>
              <c:f>Feuil2!$C$152:$G$152</c:f>
              <c:numCache>
                <c:formatCode>General</c:formatCode>
                <c:ptCount val="5"/>
                <c:pt idx="0">
                  <c:v>12.6</c:v>
                </c:pt>
                <c:pt idx="1">
                  <c:v>9</c:v>
                </c:pt>
                <c:pt idx="2">
                  <c:v>9</c:v>
                </c:pt>
                <c:pt idx="3">
                  <c:v>5.4</c:v>
                </c:pt>
                <c:pt idx="4">
                  <c:v>12.6</c:v>
                </c:pt>
              </c:numCache>
            </c:numRef>
          </c:val>
          <c:extLst>
            <c:ext xmlns:c16="http://schemas.microsoft.com/office/drawing/2014/chart" uri="{C3380CC4-5D6E-409C-BE32-E72D297353CC}">
              <c16:uniqueId val="{00000000-899B-4F85-860D-B4AC567C0691}"/>
            </c:ext>
          </c:extLst>
        </c:ser>
        <c:ser>
          <c:idx val="1"/>
          <c:order val="1"/>
          <c:tx>
            <c:strRef>
              <c:f>Feuil2!$B$153</c:f>
              <c:strCache>
                <c:ptCount val="1"/>
                <c:pt idx="0">
                  <c:v>Application ne répondant pas aux exigeances</c:v>
                </c:pt>
              </c:strCache>
            </c:strRef>
          </c:tx>
          <c:spPr>
            <a:ln w="28575" cap="rnd">
              <a:solidFill>
                <a:schemeClr val="accent2"/>
              </a:solidFill>
            </a:ln>
            <a:effectLst>
              <a:glow rad="76200">
                <a:schemeClr val="accent2">
                  <a:satMod val="175000"/>
                  <a:alpha val="3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Feuil2!$C$151:$G$151</c:f>
              <c:strCache>
                <c:ptCount val="5"/>
                <c:pt idx="0">
                  <c:v>Délais</c:v>
                </c:pt>
                <c:pt idx="1">
                  <c:v>Coûts</c:v>
                </c:pt>
                <c:pt idx="2">
                  <c:v>Satisfaction utilisateur</c:v>
                </c:pt>
                <c:pt idx="3">
                  <c:v>Niveau de sécurité</c:v>
                </c:pt>
                <c:pt idx="4">
                  <c:v>Qualité de l'application</c:v>
                </c:pt>
              </c:strCache>
            </c:strRef>
          </c:cat>
          <c:val>
            <c:numRef>
              <c:f>Feuil2!$C$153:$G$153</c:f>
              <c:numCache>
                <c:formatCode>General</c:formatCode>
                <c:ptCount val="5"/>
                <c:pt idx="0">
                  <c:v>18</c:v>
                </c:pt>
                <c:pt idx="1">
                  <c:v>18</c:v>
                </c:pt>
                <c:pt idx="2">
                  <c:v>28.8</c:v>
                </c:pt>
                <c:pt idx="3">
                  <c:v>7.2</c:v>
                </c:pt>
                <c:pt idx="4">
                  <c:v>32.4</c:v>
                </c:pt>
              </c:numCache>
            </c:numRef>
          </c:val>
          <c:extLst>
            <c:ext xmlns:c16="http://schemas.microsoft.com/office/drawing/2014/chart" uri="{C3380CC4-5D6E-409C-BE32-E72D297353CC}">
              <c16:uniqueId val="{00000001-899B-4F85-860D-B4AC567C0691}"/>
            </c:ext>
          </c:extLst>
        </c:ser>
        <c:dLbls>
          <c:showLegendKey val="0"/>
          <c:showVal val="0"/>
          <c:showCatName val="0"/>
          <c:showSerName val="0"/>
          <c:showPercent val="0"/>
          <c:showBubbleSize val="0"/>
        </c:dLbls>
        <c:axId val="509444720"/>
        <c:axId val="509445376"/>
      </c:radarChart>
      <c:catAx>
        <c:axId val="50944472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509445376"/>
        <c:crosses val="autoZero"/>
        <c:auto val="1"/>
        <c:lblAlgn val="ctr"/>
        <c:lblOffset val="100"/>
        <c:noMultiLvlLbl val="0"/>
      </c:catAx>
      <c:valAx>
        <c:axId val="509445376"/>
        <c:scaling>
          <c:orientation val="minMax"/>
        </c:scaling>
        <c:delete val="1"/>
        <c:axPos val="l"/>
        <c:majorGridlines>
          <c:spPr>
            <a:ln w="9525" cap="flat" cmpd="sng" algn="ctr">
              <a:solidFill>
                <a:schemeClr val="bg2">
                  <a:lumMod val="25000"/>
                </a:schemeClr>
              </a:solidFill>
              <a:round/>
            </a:ln>
            <a:effectLst/>
          </c:spPr>
        </c:majorGridlines>
        <c:numFmt formatCode="General" sourceLinked="1"/>
        <c:majorTickMark val="none"/>
        <c:minorTickMark val="none"/>
        <c:tickLblPos val="nextTo"/>
        <c:crossAx val="5094447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solidFill>
    <a:ln w="9525" cap="flat" cmpd="sng" algn="ctr">
      <a:solidFill>
        <a:schemeClr val="bg2">
          <a:lumMod val="25000"/>
        </a:schemeClr>
      </a:solidFill>
      <a:round/>
    </a:ln>
    <a:effectLst/>
  </c:spPr>
  <c:txPr>
    <a:bodyPr/>
    <a:lstStyle/>
    <a:p>
      <a:pPr>
        <a:defRPr>
          <a:solidFill>
            <a:schemeClr val="tx1"/>
          </a:solidFill>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50" baseline="0">
                <a:ln>
                  <a:noFill/>
                </a:ln>
                <a:solidFill>
                  <a:schemeClr val="dk1"/>
                </a:solidFill>
                <a:latin typeface="+mn-lt"/>
                <a:ea typeface="+mn-ea"/>
                <a:cs typeface="+mn-cs"/>
              </a:defRPr>
            </a:pPr>
            <a:r>
              <a:rPr lang="en-US"/>
              <a:t>Risque de type technologique</a:t>
            </a:r>
          </a:p>
        </c:rich>
      </c:tx>
      <c:overlay val="0"/>
      <c:spPr>
        <a:noFill/>
        <a:ln>
          <a:noFill/>
        </a:ln>
        <a:effectLst/>
      </c:spPr>
      <c:txPr>
        <a:bodyPr rot="0" spcFirstLastPara="1" vertOverflow="ellipsis" vert="horz" wrap="square" anchor="ctr" anchorCtr="1"/>
        <a:lstStyle/>
        <a:p>
          <a:pPr>
            <a:defRPr sz="1400" b="0" i="0" u="none" strike="noStrike" kern="1200" cap="none" spc="50" baseline="0">
              <a:ln>
                <a:noFill/>
              </a:ln>
              <a:solidFill>
                <a:schemeClr val="dk1"/>
              </a:solidFill>
              <a:latin typeface="+mn-lt"/>
              <a:ea typeface="+mn-ea"/>
              <a:cs typeface="+mn-cs"/>
            </a:defRPr>
          </a:pPr>
          <a:endParaRPr lang="fr-FR"/>
        </a:p>
      </c:txPr>
    </c:title>
    <c:autoTitleDeleted val="0"/>
    <c:plotArea>
      <c:layout/>
      <c:radarChart>
        <c:radarStyle val="marker"/>
        <c:varyColors val="0"/>
        <c:ser>
          <c:idx val="0"/>
          <c:order val="0"/>
          <c:tx>
            <c:strRef>
              <c:f>Feuil2!$B$173</c:f>
              <c:strCache>
                <c:ptCount val="1"/>
                <c:pt idx="0">
                  <c:v>Sécurité de l'application</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Feuil2!$C$172:$G$172</c:f>
              <c:strCache>
                <c:ptCount val="5"/>
                <c:pt idx="0">
                  <c:v>Délais</c:v>
                </c:pt>
                <c:pt idx="1">
                  <c:v>Coûts</c:v>
                </c:pt>
                <c:pt idx="2">
                  <c:v>Satisfaction utilisateur</c:v>
                </c:pt>
                <c:pt idx="3">
                  <c:v>Niveau de sécurité</c:v>
                </c:pt>
                <c:pt idx="4">
                  <c:v>Qualité de l'application</c:v>
                </c:pt>
              </c:strCache>
            </c:strRef>
          </c:cat>
          <c:val>
            <c:numRef>
              <c:f>Feuil2!$C$173:$G$173</c:f>
              <c:numCache>
                <c:formatCode>General</c:formatCode>
                <c:ptCount val="5"/>
                <c:pt idx="0">
                  <c:v>3.6</c:v>
                </c:pt>
                <c:pt idx="1">
                  <c:v>12.6</c:v>
                </c:pt>
                <c:pt idx="2">
                  <c:v>3.6</c:v>
                </c:pt>
                <c:pt idx="3">
                  <c:v>16.2</c:v>
                </c:pt>
                <c:pt idx="4">
                  <c:v>12.6</c:v>
                </c:pt>
              </c:numCache>
            </c:numRef>
          </c:val>
          <c:extLst>
            <c:ext xmlns:c16="http://schemas.microsoft.com/office/drawing/2014/chart" uri="{C3380CC4-5D6E-409C-BE32-E72D297353CC}">
              <c16:uniqueId val="{00000000-67F6-4CA4-9AB0-33E56AFD5C40}"/>
            </c:ext>
          </c:extLst>
        </c:ser>
        <c:ser>
          <c:idx val="1"/>
          <c:order val="1"/>
          <c:tx>
            <c:strRef>
              <c:f>Feuil2!$B$174</c:f>
              <c:strCache>
                <c:ptCount val="1"/>
                <c:pt idx="0">
                  <c:v>Application non ergonomique</c:v>
                </c:pt>
              </c:strCache>
            </c:strRef>
          </c:tx>
          <c:spPr>
            <a:ln w="28575" cap="rnd">
              <a:solidFill>
                <a:schemeClr val="accent2"/>
              </a:solidFill>
            </a:ln>
            <a:effectLst>
              <a:glow rad="76200">
                <a:schemeClr val="accent2">
                  <a:satMod val="175000"/>
                  <a:alpha val="3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Feuil2!$C$172:$G$172</c:f>
              <c:strCache>
                <c:ptCount val="5"/>
                <c:pt idx="0">
                  <c:v>Délais</c:v>
                </c:pt>
                <c:pt idx="1">
                  <c:v>Coûts</c:v>
                </c:pt>
                <c:pt idx="2">
                  <c:v>Satisfaction utilisateur</c:v>
                </c:pt>
                <c:pt idx="3">
                  <c:v>Niveau de sécurité</c:v>
                </c:pt>
                <c:pt idx="4">
                  <c:v>Qualité de l'application</c:v>
                </c:pt>
              </c:strCache>
            </c:strRef>
          </c:cat>
          <c:val>
            <c:numRef>
              <c:f>Feuil2!$C$174:$G$174</c:f>
              <c:numCache>
                <c:formatCode>General</c:formatCode>
                <c:ptCount val="5"/>
                <c:pt idx="0">
                  <c:v>1.2</c:v>
                </c:pt>
                <c:pt idx="1">
                  <c:v>2.4</c:v>
                </c:pt>
                <c:pt idx="2">
                  <c:v>10.8</c:v>
                </c:pt>
                <c:pt idx="3">
                  <c:v>1.2</c:v>
                </c:pt>
                <c:pt idx="4">
                  <c:v>9.6</c:v>
                </c:pt>
              </c:numCache>
            </c:numRef>
          </c:val>
          <c:extLst>
            <c:ext xmlns:c16="http://schemas.microsoft.com/office/drawing/2014/chart" uri="{C3380CC4-5D6E-409C-BE32-E72D297353CC}">
              <c16:uniqueId val="{00000001-67F6-4CA4-9AB0-33E56AFD5C40}"/>
            </c:ext>
          </c:extLst>
        </c:ser>
        <c:ser>
          <c:idx val="2"/>
          <c:order val="2"/>
          <c:tx>
            <c:strRef>
              <c:f>Feuil2!$B$175</c:f>
              <c:strCache>
                <c:ptCount val="1"/>
                <c:pt idx="0">
                  <c:v>Manque de performances</c:v>
                </c:pt>
              </c:strCache>
            </c:strRef>
          </c:tx>
          <c:spPr>
            <a:ln w="28575" cap="rnd">
              <a:solidFill>
                <a:schemeClr val="accent3"/>
              </a:solidFill>
            </a:ln>
            <a:effectLst>
              <a:glow rad="76200">
                <a:schemeClr val="accent3">
                  <a:satMod val="175000"/>
                  <a:alpha val="3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Feuil2!$C$172:$G$172</c:f>
              <c:strCache>
                <c:ptCount val="5"/>
                <c:pt idx="0">
                  <c:v>Délais</c:v>
                </c:pt>
                <c:pt idx="1">
                  <c:v>Coûts</c:v>
                </c:pt>
                <c:pt idx="2">
                  <c:v>Satisfaction utilisateur</c:v>
                </c:pt>
                <c:pt idx="3">
                  <c:v>Niveau de sécurité</c:v>
                </c:pt>
                <c:pt idx="4">
                  <c:v>Qualité de l'application</c:v>
                </c:pt>
              </c:strCache>
            </c:strRef>
          </c:cat>
          <c:val>
            <c:numRef>
              <c:f>Feuil2!$C$175:$G$175</c:f>
              <c:numCache>
                <c:formatCode>General</c:formatCode>
                <c:ptCount val="5"/>
                <c:pt idx="0">
                  <c:v>1.2</c:v>
                </c:pt>
                <c:pt idx="1">
                  <c:v>2.4</c:v>
                </c:pt>
                <c:pt idx="2">
                  <c:v>8.4</c:v>
                </c:pt>
                <c:pt idx="3">
                  <c:v>1.2</c:v>
                </c:pt>
                <c:pt idx="4">
                  <c:v>9.6</c:v>
                </c:pt>
              </c:numCache>
            </c:numRef>
          </c:val>
          <c:extLst>
            <c:ext xmlns:c16="http://schemas.microsoft.com/office/drawing/2014/chart" uri="{C3380CC4-5D6E-409C-BE32-E72D297353CC}">
              <c16:uniqueId val="{00000002-67F6-4CA4-9AB0-33E56AFD5C40}"/>
            </c:ext>
          </c:extLst>
        </c:ser>
        <c:ser>
          <c:idx val="3"/>
          <c:order val="3"/>
          <c:tx>
            <c:strRef>
              <c:f>Feuil2!$B$176</c:f>
              <c:strCache>
                <c:ptCount val="1"/>
                <c:pt idx="0">
                  <c:v>Problème de sécurité du matériel</c:v>
                </c:pt>
              </c:strCache>
            </c:strRef>
          </c:tx>
          <c:spPr>
            <a:ln w="28575" cap="rnd">
              <a:solidFill>
                <a:schemeClr val="accent4"/>
              </a:solidFill>
            </a:ln>
            <a:effectLst>
              <a:glow rad="76200">
                <a:schemeClr val="accent4">
                  <a:satMod val="175000"/>
                  <a:alpha val="34000"/>
                </a:schemeClr>
              </a:glow>
            </a:effectLst>
          </c:spPr>
          <c:marker>
            <c:symbol val="circle"/>
            <c:size val="4"/>
            <c:spPr>
              <a:solidFill>
                <a:schemeClr val="accent4">
                  <a:lumMod val="60000"/>
                  <a:lumOff val="40000"/>
                </a:schemeClr>
              </a:solidFill>
              <a:ln>
                <a:noFill/>
              </a:ln>
              <a:effectLst>
                <a:glow rad="63500">
                  <a:schemeClr val="accent4">
                    <a:satMod val="175000"/>
                    <a:alpha val="25000"/>
                  </a:schemeClr>
                </a:glow>
              </a:effectLst>
            </c:spPr>
          </c:marker>
          <c:cat>
            <c:strRef>
              <c:f>Feuil2!$C$172:$G$172</c:f>
              <c:strCache>
                <c:ptCount val="5"/>
                <c:pt idx="0">
                  <c:v>Délais</c:v>
                </c:pt>
                <c:pt idx="1">
                  <c:v>Coûts</c:v>
                </c:pt>
                <c:pt idx="2">
                  <c:v>Satisfaction utilisateur</c:v>
                </c:pt>
                <c:pt idx="3">
                  <c:v>Niveau de sécurité</c:v>
                </c:pt>
                <c:pt idx="4">
                  <c:v>Qualité de l'application</c:v>
                </c:pt>
              </c:strCache>
            </c:strRef>
          </c:cat>
          <c:val>
            <c:numRef>
              <c:f>Feuil2!$C$176:$G$176</c:f>
              <c:numCache>
                <c:formatCode>General</c:formatCode>
                <c:ptCount val="5"/>
                <c:pt idx="0">
                  <c:v>2.4</c:v>
                </c:pt>
                <c:pt idx="1">
                  <c:v>7.2</c:v>
                </c:pt>
                <c:pt idx="2">
                  <c:v>4.8</c:v>
                </c:pt>
                <c:pt idx="3">
                  <c:v>21.6</c:v>
                </c:pt>
                <c:pt idx="4">
                  <c:v>2.4</c:v>
                </c:pt>
              </c:numCache>
            </c:numRef>
          </c:val>
          <c:extLst>
            <c:ext xmlns:c16="http://schemas.microsoft.com/office/drawing/2014/chart" uri="{C3380CC4-5D6E-409C-BE32-E72D297353CC}">
              <c16:uniqueId val="{00000003-67F6-4CA4-9AB0-33E56AFD5C40}"/>
            </c:ext>
          </c:extLst>
        </c:ser>
        <c:ser>
          <c:idx val="4"/>
          <c:order val="4"/>
          <c:tx>
            <c:strRef>
              <c:f>Feuil2!$B$177</c:f>
              <c:strCache>
                <c:ptCount val="1"/>
                <c:pt idx="0">
                  <c:v>Problème de sécurité lié à internet</c:v>
                </c:pt>
              </c:strCache>
            </c:strRef>
          </c:tx>
          <c:spPr>
            <a:ln w="28575" cap="rnd">
              <a:solidFill>
                <a:schemeClr val="accent5"/>
              </a:solidFill>
            </a:ln>
            <a:effectLst>
              <a:glow rad="76200">
                <a:schemeClr val="accent5">
                  <a:satMod val="175000"/>
                  <a:alpha val="34000"/>
                </a:schemeClr>
              </a:glow>
            </a:effectLst>
          </c:spPr>
          <c:marker>
            <c:symbol val="circle"/>
            <c:size val="4"/>
            <c:spPr>
              <a:solidFill>
                <a:schemeClr val="accent5">
                  <a:lumMod val="60000"/>
                  <a:lumOff val="40000"/>
                </a:schemeClr>
              </a:solidFill>
              <a:ln>
                <a:noFill/>
              </a:ln>
              <a:effectLst>
                <a:glow rad="63500">
                  <a:schemeClr val="accent5">
                    <a:satMod val="175000"/>
                    <a:alpha val="25000"/>
                  </a:schemeClr>
                </a:glow>
              </a:effectLst>
            </c:spPr>
          </c:marker>
          <c:cat>
            <c:strRef>
              <c:f>Feuil2!$C$172:$G$172</c:f>
              <c:strCache>
                <c:ptCount val="5"/>
                <c:pt idx="0">
                  <c:v>Délais</c:v>
                </c:pt>
                <c:pt idx="1">
                  <c:v>Coûts</c:v>
                </c:pt>
                <c:pt idx="2">
                  <c:v>Satisfaction utilisateur</c:v>
                </c:pt>
                <c:pt idx="3">
                  <c:v>Niveau de sécurité</c:v>
                </c:pt>
                <c:pt idx="4">
                  <c:v>Qualité de l'application</c:v>
                </c:pt>
              </c:strCache>
            </c:strRef>
          </c:cat>
          <c:val>
            <c:numRef>
              <c:f>Feuil2!$C$177:$G$177</c:f>
              <c:numCache>
                <c:formatCode>General</c:formatCode>
                <c:ptCount val="5"/>
                <c:pt idx="0">
                  <c:v>2.4</c:v>
                </c:pt>
                <c:pt idx="1">
                  <c:v>4.8</c:v>
                </c:pt>
                <c:pt idx="2">
                  <c:v>2.4</c:v>
                </c:pt>
                <c:pt idx="3">
                  <c:v>21.6</c:v>
                </c:pt>
                <c:pt idx="4">
                  <c:v>2.4</c:v>
                </c:pt>
              </c:numCache>
            </c:numRef>
          </c:val>
          <c:extLst>
            <c:ext xmlns:c16="http://schemas.microsoft.com/office/drawing/2014/chart" uri="{C3380CC4-5D6E-409C-BE32-E72D297353CC}">
              <c16:uniqueId val="{00000004-67F6-4CA4-9AB0-33E56AFD5C40}"/>
            </c:ext>
          </c:extLst>
        </c:ser>
        <c:ser>
          <c:idx val="5"/>
          <c:order val="5"/>
          <c:tx>
            <c:strRef>
              <c:f>Feuil2!$B$178</c:f>
              <c:strCache>
                <c:ptCount val="1"/>
                <c:pt idx="0">
                  <c:v>Mauvais choix des technos</c:v>
                </c:pt>
              </c:strCache>
            </c:strRef>
          </c:tx>
          <c:spPr>
            <a:ln w="28575" cap="rnd">
              <a:solidFill>
                <a:schemeClr val="accent6"/>
              </a:solidFill>
            </a:ln>
            <a:effectLst>
              <a:glow rad="76200">
                <a:schemeClr val="accent6">
                  <a:satMod val="175000"/>
                  <a:alpha val="34000"/>
                </a:schemeClr>
              </a:glow>
            </a:effectLst>
          </c:spPr>
          <c:marker>
            <c:symbol val="circle"/>
            <c:size val="4"/>
            <c:spPr>
              <a:solidFill>
                <a:schemeClr val="accent6">
                  <a:lumMod val="60000"/>
                  <a:lumOff val="40000"/>
                </a:schemeClr>
              </a:solidFill>
              <a:ln>
                <a:noFill/>
              </a:ln>
              <a:effectLst>
                <a:glow rad="63500">
                  <a:schemeClr val="accent6">
                    <a:satMod val="175000"/>
                    <a:alpha val="25000"/>
                  </a:schemeClr>
                </a:glow>
              </a:effectLst>
            </c:spPr>
          </c:marker>
          <c:cat>
            <c:strRef>
              <c:f>Feuil2!$C$172:$G$172</c:f>
              <c:strCache>
                <c:ptCount val="5"/>
                <c:pt idx="0">
                  <c:v>Délais</c:v>
                </c:pt>
                <c:pt idx="1">
                  <c:v>Coûts</c:v>
                </c:pt>
                <c:pt idx="2">
                  <c:v>Satisfaction utilisateur</c:v>
                </c:pt>
                <c:pt idx="3">
                  <c:v>Niveau de sécurité</c:v>
                </c:pt>
                <c:pt idx="4">
                  <c:v>Qualité de l'application</c:v>
                </c:pt>
              </c:strCache>
            </c:strRef>
          </c:cat>
          <c:val>
            <c:numRef>
              <c:f>Feuil2!$C$178:$G$178</c:f>
              <c:numCache>
                <c:formatCode>General</c:formatCode>
                <c:ptCount val="5"/>
                <c:pt idx="0">
                  <c:v>9</c:v>
                </c:pt>
                <c:pt idx="1">
                  <c:v>12.6</c:v>
                </c:pt>
                <c:pt idx="2">
                  <c:v>1.8</c:v>
                </c:pt>
                <c:pt idx="3">
                  <c:v>9</c:v>
                </c:pt>
                <c:pt idx="4">
                  <c:v>12.6</c:v>
                </c:pt>
              </c:numCache>
            </c:numRef>
          </c:val>
          <c:extLst>
            <c:ext xmlns:c16="http://schemas.microsoft.com/office/drawing/2014/chart" uri="{C3380CC4-5D6E-409C-BE32-E72D297353CC}">
              <c16:uniqueId val="{00000005-67F6-4CA4-9AB0-33E56AFD5C40}"/>
            </c:ext>
          </c:extLst>
        </c:ser>
        <c:dLbls>
          <c:showLegendKey val="0"/>
          <c:showVal val="0"/>
          <c:showCatName val="0"/>
          <c:showSerName val="0"/>
          <c:showPercent val="0"/>
          <c:showBubbleSize val="0"/>
        </c:dLbls>
        <c:axId val="510940080"/>
        <c:axId val="510936472"/>
      </c:radarChart>
      <c:catAx>
        <c:axId val="51094008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dk1"/>
                </a:solidFill>
                <a:latin typeface="+mn-lt"/>
                <a:ea typeface="+mn-ea"/>
                <a:cs typeface="+mn-cs"/>
              </a:defRPr>
            </a:pPr>
            <a:endParaRPr lang="fr-FR"/>
          </a:p>
        </c:txPr>
        <c:crossAx val="510936472"/>
        <c:crosses val="autoZero"/>
        <c:auto val="1"/>
        <c:lblAlgn val="ctr"/>
        <c:lblOffset val="100"/>
        <c:noMultiLvlLbl val="0"/>
      </c:catAx>
      <c:valAx>
        <c:axId val="510936472"/>
        <c:scaling>
          <c:orientation val="minMax"/>
        </c:scaling>
        <c:delete val="1"/>
        <c:axPos val="l"/>
        <c:majorGridlines>
          <c:spPr>
            <a:ln w="9525" cap="flat" cmpd="sng" algn="ctr">
              <a:solidFill>
                <a:schemeClr val="bg2">
                  <a:lumMod val="25000"/>
                </a:schemeClr>
              </a:solidFill>
              <a:round/>
            </a:ln>
            <a:effectLst/>
          </c:spPr>
        </c:majorGridlines>
        <c:numFmt formatCode="General" sourceLinked="1"/>
        <c:majorTickMark val="none"/>
        <c:minorTickMark val="none"/>
        <c:tickLblPos val="nextTo"/>
        <c:crossAx val="5109400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dk1"/>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solidFill>
    <a:ln w="9525" cap="flat" cmpd="sng" algn="ctr">
      <a:solidFill>
        <a:schemeClr val="bg2">
          <a:lumMod val="25000"/>
        </a:schemeClr>
      </a:solidFill>
      <a:round/>
    </a:ln>
    <a:effectLst/>
  </c:spPr>
  <c:txPr>
    <a:bodyPr/>
    <a:lstStyle/>
    <a:p>
      <a:pPr>
        <a:defRPr>
          <a:ln>
            <a:noFill/>
          </a:ln>
          <a:solidFill>
            <a:schemeClr val="dk1"/>
          </a:solidFill>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Valeur Actuelle Nette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Feuil3!$C$3</c:f>
              <c:strCache>
                <c:ptCount val="1"/>
                <c:pt idx="0">
                  <c:v>Dépenses actualisées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Feuil3!$C$4:$C$6</c:f>
              <c:numCache>
                <c:formatCode>#,##0.00\ "€"</c:formatCode>
                <c:ptCount val="3"/>
                <c:pt idx="0">
                  <c:v>30888.349514563106</c:v>
                </c:pt>
                <c:pt idx="1">
                  <c:v>37396.418135545267</c:v>
                </c:pt>
                <c:pt idx="2">
                  <c:v>4952.5270264210521</c:v>
                </c:pt>
              </c:numCache>
            </c:numRef>
          </c:val>
          <c:smooth val="0"/>
          <c:extLst>
            <c:ext xmlns:c16="http://schemas.microsoft.com/office/drawing/2014/chart" uri="{C3380CC4-5D6E-409C-BE32-E72D297353CC}">
              <c16:uniqueId val="{00000000-1F49-44DF-ADEC-7FD9D0B65B4A}"/>
            </c:ext>
          </c:extLst>
        </c:ser>
        <c:ser>
          <c:idx val="1"/>
          <c:order val="1"/>
          <c:tx>
            <c:strRef>
              <c:f>Feuil3!$E$3</c:f>
              <c:strCache>
                <c:ptCount val="1"/>
                <c:pt idx="0">
                  <c:v>Recettes actualisées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Feuil3!$E$4:$E$6</c:f>
              <c:numCache>
                <c:formatCode>#,##0.00\ "€"</c:formatCode>
                <c:ptCount val="3"/>
                <c:pt idx="0">
                  <c:v>0</c:v>
                </c:pt>
                <c:pt idx="1">
                  <c:v>16495428.409840701</c:v>
                </c:pt>
                <c:pt idx="2">
                  <c:v>43469228.819275081</c:v>
                </c:pt>
              </c:numCache>
            </c:numRef>
          </c:val>
          <c:smooth val="0"/>
          <c:extLst>
            <c:ext xmlns:c16="http://schemas.microsoft.com/office/drawing/2014/chart" uri="{C3380CC4-5D6E-409C-BE32-E72D297353CC}">
              <c16:uniqueId val="{00000001-1F49-44DF-ADEC-7FD9D0B65B4A}"/>
            </c:ext>
          </c:extLst>
        </c:ser>
        <c:ser>
          <c:idx val="2"/>
          <c:order val="2"/>
          <c:tx>
            <c:strRef>
              <c:f>Feuil3!$H$3</c:f>
              <c:strCache>
                <c:ptCount val="1"/>
                <c:pt idx="0">
                  <c:v>Cash-flow actualisé cumulé</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Feuil3!$H$4:$H$6</c:f>
              <c:numCache>
                <c:formatCode>#,##0.00\ "€"</c:formatCode>
                <c:ptCount val="3"/>
                <c:pt idx="0">
                  <c:v>-30888.349514563106</c:v>
                </c:pt>
                <c:pt idx="1">
                  <c:v>16427143.642190594</c:v>
                </c:pt>
                <c:pt idx="2">
                  <c:v>59891419.934439257</c:v>
                </c:pt>
              </c:numCache>
            </c:numRef>
          </c:val>
          <c:smooth val="0"/>
          <c:extLst>
            <c:ext xmlns:c16="http://schemas.microsoft.com/office/drawing/2014/chart" uri="{C3380CC4-5D6E-409C-BE32-E72D297353CC}">
              <c16:uniqueId val="{00000002-1F49-44DF-ADEC-7FD9D0B65B4A}"/>
            </c:ext>
          </c:extLst>
        </c:ser>
        <c:dLbls>
          <c:showLegendKey val="0"/>
          <c:showVal val="0"/>
          <c:showCatName val="0"/>
          <c:showSerName val="0"/>
          <c:showPercent val="0"/>
          <c:showBubbleSize val="0"/>
        </c:dLbls>
        <c:marker val="1"/>
        <c:smooth val="0"/>
        <c:axId val="897262464"/>
        <c:axId val="897260168"/>
      </c:lineChart>
      <c:catAx>
        <c:axId val="89726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97260168"/>
        <c:crosses val="autoZero"/>
        <c:auto val="1"/>
        <c:lblAlgn val="ctr"/>
        <c:lblOffset val="100"/>
        <c:noMultiLvlLbl val="0"/>
      </c:catAx>
      <c:valAx>
        <c:axId val="897260168"/>
        <c:scaling>
          <c:orientation val="minMax"/>
        </c:scaling>
        <c:delete val="0"/>
        <c:axPos val="l"/>
        <c:majorGridlines>
          <c:spPr>
            <a:ln w="9525" cap="flat" cmpd="sng" algn="ctr">
              <a:solidFill>
                <a:schemeClr val="tx1">
                  <a:lumMod val="15000"/>
                  <a:lumOff val="85000"/>
                </a:schemeClr>
              </a:solidFill>
              <a:round/>
            </a:ln>
            <a:effectLst/>
          </c:spPr>
        </c:majorGridlines>
        <c:numFmt formatCode="#,##0.00\ &quot;€&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9726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Graphique comparatif de l'évolution du CA  sur 3 ans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1"/>
          <c:order val="1"/>
          <c:tx>
            <c:strRef>
              <c:f>Feuil2!$C$2</c:f>
              <c:strCache>
                <c:ptCount val="1"/>
                <c:pt idx="0">
                  <c:v>CA par an</c:v>
                </c:pt>
              </c:strCache>
              <c:extLst xmlns:c15="http://schemas.microsoft.com/office/drawing/2012/chart"/>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Feuil2!$A$3:$A$5</c:f>
              <c:strCache>
                <c:ptCount val="3"/>
                <c:pt idx="0">
                  <c:v>ANNEE 1</c:v>
                </c:pt>
                <c:pt idx="1">
                  <c:v>ANNEE 2</c:v>
                </c:pt>
                <c:pt idx="2">
                  <c:v>ANNEE 3</c:v>
                </c:pt>
              </c:strCache>
              <c:extLst xmlns:c15="http://schemas.microsoft.com/office/drawing/2012/chart"/>
            </c:strRef>
          </c:cat>
          <c:val>
            <c:numRef>
              <c:f>Feuil2!$C$3:$C$5</c:f>
              <c:numCache>
                <c:formatCode>#,##0.00\ "€"</c:formatCode>
                <c:ptCount val="3"/>
                <c:pt idx="0">
                  <c:v>30000000</c:v>
                </c:pt>
                <c:pt idx="1">
                  <c:v>47500000</c:v>
                </c:pt>
                <c:pt idx="2">
                  <c:v>77500000</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A444-436B-AB3C-9454B81211B5}"/>
            </c:ext>
          </c:extLst>
        </c:ser>
        <c:ser>
          <c:idx val="3"/>
          <c:order val="3"/>
          <c:tx>
            <c:strRef>
              <c:f>Feuil2!$E$2</c:f>
              <c:strCache>
                <c:ptCount val="1"/>
                <c:pt idx="0">
                  <c:v>CA par an sans projet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Feuil2!$A$3:$A$5</c:f>
              <c:strCache>
                <c:ptCount val="3"/>
                <c:pt idx="0">
                  <c:v>ANNEE 1</c:v>
                </c:pt>
                <c:pt idx="1">
                  <c:v>ANNEE 2</c:v>
                </c:pt>
                <c:pt idx="2">
                  <c:v>ANNEE 3</c:v>
                </c:pt>
              </c:strCache>
            </c:strRef>
          </c:cat>
          <c:val>
            <c:numRef>
              <c:f>Feuil2!$E$3:$E$5</c:f>
              <c:numCache>
                <c:formatCode>#,##0.00\ "€"</c:formatCode>
                <c:ptCount val="3"/>
                <c:pt idx="0">
                  <c:v>30000000</c:v>
                </c:pt>
                <c:pt idx="1">
                  <c:v>30000000</c:v>
                </c:pt>
                <c:pt idx="2">
                  <c:v>30000000</c:v>
                </c:pt>
              </c:numCache>
            </c:numRef>
          </c:val>
          <c:smooth val="0"/>
          <c:extLst>
            <c:ext xmlns:c16="http://schemas.microsoft.com/office/drawing/2014/chart" uri="{C3380CC4-5D6E-409C-BE32-E72D297353CC}">
              <c16:uniqueId val="{00000001-A444-436B-AB3C-9454B81211B5}"/>
            </c:ext>
          </c:extLst>
        </c:ser>
        <c:dLbls>
          <c:dLblPos val="t"/>
          <c:showLegendKey val="0"/>
          <c:showVal val="1"/>
          <c:showCatName val="0"/>
          <c:showSerName val="0"/>
          <c:showPercent val="0"/>
          <c:showBubbleSize val="0"/>
        </c:dLbls>
        <c:marker val="1"/>
        <c:smooth val="0"/>
        <c:axId val="863846088"/>
        <c:axId val="863851336"/>
        <c:extLst>
          <c:ext xmlns:c15="http://schemas.microsoft.com/office/drawing/2012/chart" uri="{02D57815-91ED-43cb-92C2-25804820EDAC}">
            <c15:filteredLineSeries>
              <c15:ser>
                <c:idx val="0"/>
                <c:order val="0"/>
                <c:tx>
                  <c:strRef>
                    <c:extLst>
                      <c:ext uri="{02D57815-91ED-43cb-92C2-25804820EDAC}">
                        <c15:formulaRef>
                          <c15:sqref>Feuil2!$B$2</c15:sqref>
                        </c15:formulaRef>
                      </c:ext>
                    </c:extLst>
                    <c:strCache>
                      <c:ptCount val="1"/>
                      <c:pt idx="0">
                        <c:v>Coût du projet par 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Feuil2!$A$3:$A$5</c15:sqref>
                        </c15:formulaRef>
                      </c:ext>
                    </c:extLst>
                    <c:strCache>
                      <c:ptCount val="3"/>
                      <c:pt idx="0">
                        <c:v>ANNEE 1</c:v>
                      </c:pt>
                      <c:pt idx="1">
                        <c:v>ANNEE 2</c:v>
                      </c:pt>
                      <c:pt idx="2">
                        <c:v>ANNEE 3</c:v>
                      </c:pt>
                    </c:strCache>
                  </c:strRef>
                </c:cat>
                <c:val>
                  <c:numRef>
                    <c:extLst>
                      <c:ext uri="{02D57815-91ED-43cb-92C2-25804820EDAC}">
                        <c15:formulaRef>
                          <c15:sqref>Feuil2!$B$3:$B$5</c15:sqref>
                        </c15:formulaRef>
                      </c:ext>
                    </c:extLst>
                    <c:numCache>
                      <c:formatCode>#,##0.00\ "€"</c:formatCode>
                      <c:ptCount val="3"/>
                      <c:pt idx="0">
                        <c:v>31815</c:v>
                      </c:pt>
                      <c:pt idx="1">
                        <c:v>39673.859999999971</c:v>
                      </c:pt>
                      <c:pt idx="2">
                        <c:v>5411.7599999999975</c:v>
                      </c:pt>
                    </c:numCache>
                  </c:numRef>
                </c:val>
                <c:smooth val="0"/>
                <c:extLst>
                  <c:ext xmlns:c16="http://schemas.microsoft.com/office/drawing/2014/chart" uri="{C3380CC4-5D6E-409C-BE32-E72D297353CC}">
                    <c16:uniqueId val="{00000002-A444-436B-AB3C-9454B81211B5}"/>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Feuil2!$D$2</c15:sqref>
                        </c15:formulaRef>
                      </c:ext>
                    </c:extLst>
                    <c:strCache>
                      <c:ptCount val="1"/>
                      <c:pt idx="0">
                        <c:v>VAN par an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Feuil2!$A$3:$A$5</c15:sqref>
                        </c15:formulaRef>
                      </c:ext>
                    </c:extLst>
                    <c:strCache>
                      <c:ptCount val="3"/>
                      <c:pt idx="0">
                        <c:v>ANNEE 1</c:v>
                      </c:pt>
                      <c:pt idx="1">
                        <c:v>ANNEE 2</c:v>
                      </c:pt>
                      <c:pt idx="2">
                        <c:v>ANNEE 3</c:v>
                      </c:pt>
                    </c:strCache>
                  </c:strRef>
                </c:cat>
                <c:val>
                  <c:numRef>
                    <c:extLst xmlns:c15="http://schemas.microsoft.com/office/drawing/2012/chart">
                      <c:ext xmlns:c15="http://schemas.microsoft.com/office/drawing/2012/chart" uri="{02D57815-91ED-43cb-92C2-25804820EDAC}">
                        <c15:formulaRef>
                          <c15:sqref>Feuil2!$D$3:$D$5</c15:sqref>
                        </c15:formulaRef>
                      </c:ext>
                    </c:extLst>
                    <c:numCache>
                      <c:formatCode>#,##0.00\ "€"</c:formatCode>
                      <c:ptCount val="3"/>
                      <c:pt idx="0">
                        <c:v>29968185</c:v>
                      </c:pt>
                      <c:pt idx="1">
                        <c:v>47460326.140000001</c:v>
                      </c:pt>
                      <c:pt idx="2">
                        <c:v>77494588.239999995</c:v>
                      </c:pt>
                    </c:numCache>
                  </c:numRef>
                </c:val>
                <c:smooth val="0"/>
                <c:extLst xmlns:c15="http://schemas.microsoft.com/office/drawing/2012/chart">
                  <c:ext xmlns:c16="http://schemas.microsoft.com/office/drawing/2014/chart" uri="{C3380CC4-5D6E-409C-BE32-E72D297353CC}">
                    <c16:uniqueId val="{00000003-A444-436B-AB3C-9454B81211B5}"/>
                  </c:ext>
                </c:extLst>
              </c15:ser>
            </c15:filteredLineSeries>
          </c:ext>
        </c:extLst>
      </c:lineChart>
      <c:catAx>
        <c:axId val="86384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63851336"/>
        <c:crosses val="autoZero"/>
        <c:auto val="1"/>
        <c:lblAlgn val="ctr"/>
        <c:lblOffset val="100"/>
        <c:noMultiLvlLbl val="0"/>
      </c:catAx>
      <c:valAx>
        <c:axId val="863851336"/>
        <c:scaling>
          <c:orientation val="minMax"/>
        </c:scaling>
        <c:delete val="0"/>
        <c:axPos val="l"/>
        <c:majorGridlines>
          <c:spPr>
            <a:ln w="9525" cap="flat" cmpd="sng" algn="ctr">
              <a:solidFill>
                <a:schemeClr val="tx1">
                  <a:lumMod val="15000"/>
                  <a:lumOff val="85000"/>
                </a:schemeClr>
              </a:solidFill>
              <a:round/>
            </a:ln>
            <a:effectLst/>
          </c:spPr>
        </c:majorGridlines>
        <c:numFmt formatCode="#,##0.00\ &quot;€&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63846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r>
              <a:rPr lang="fr-FR"/>
              <a:t>Niveau de risque par type de risque</a:t>
            </a:r>
          </a:p>
        </c:rich>
      </c:tx>
      <c:overlay val="0"/>
      <c:spPr>
        <a:noFill/>
        <a:ln>
          <a:noFill/>
        </a:ln>
        <a:effectLst/>
      </c:spPr>
      <c:txPr>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endParaRPr lang="fr-FR"/>
        </a:p>
      </c:txPr>
    </c:title>
    <c:autoTitleDeleted val="0"/>
    <c:plotArea>
      <c:layout/>
      <c:radarChart>
        <c:radarStyle val="marker"/>
        <c:varyColors val="0"/>
        <c:ser>
          <c:idx val="0"/>
          <c:order val="0"/>
          <c:tx>
            <c:strRef>
              <c:f>Feuil2!$A$43</c:f>
              <c:strCache>
                <c:ptCount val="1"/>
                <c:pt idx="0">
                  <c:v>Organisationel</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Feuil2!$B$42:$F$42</c:f>
              <c:strCache>
                <c:ptCount val="5"/>
                <c:pt idx="0">
                  <c:v>Délais</c:v>
                </c:pt>
                <c:pt idx="1">
                  <c:v>Coûts</c:v>
                </c:pt>
                <c:pt idx="2">
                  <c:v>Satisfaction utilisateur</c:v>
                </c:pt>
                <c:pt idx="3">
                  <c:v>Niveau de sécurité</c:v>
                </c:pt>
                <c:pt idx="4">
                  <c:v>Qualité de l'application</c:v>
                </c:pt>
              </c:strCache>
            </c:strRef>
          </c:cat>
          <c:val>
            <c:numRef>
              <c:f>Feuil2!$B$43:$F$43</c:f>
              <c:numCache>
                <c:formatCode>General</c:formatCode>
                <c:ptCount val="5"/>
                <c:pt idx="0">
                  <c:v>6.74</c:v>
                </c:pt>
                <c:pt idx="1">
                  <c:v>10.14</c:v>
                </c:pt>
                <c:pt idx="2">
                  <c:v>3.9799999999999995</c:v>
                </c:pt>
                <c:pt idx="3">
                  <c:v>1.3800000000000001</c:v>
                </c:pt>
                <c:pt idx="4">
                  <c:v>5.84</c:v>
                </c:pt>
              </c:numCache>
            </c:numRef>
          </c:val>
          <c:extLst>
            <c:ext xmlns:c16="http://schemas.microsoft.com/office/drawing/2014/chart" uri="{C3380CC4-5D6E-409C-BE32-E72D297353CC}">
              <c16:uniqueId val="{00000000-E03D-48CA-9E55-41794D7A63B1}"/>
            </c:ext>
          </c:extLst>
        </c:ser>
        <c:ser>
          <c:idx val="5"/>
          <c:order val="5"/>
          <c:tx>
            <c:strRef>
              <c:f>Feuil2!$A$48</c:f>
              <c:strCache>
                <c:ptCount val="1"/>
                <c:pt idx="0">
                  <c:v>Fonctionnel</c:v>
                </c:pt>
              </c:strCache>
            </c:strRef>
          </c:tx>
          <c:spPr>
            <a:ln w="28575" cap="rnd">
              <a:solidFill>
                <a:schemeClr val="accent4"/>
              </a:solidFill>
            </a:ln>
            <a:effectLst>
              <a:glow rad="76200">
                <a:schemeClr val="accent6">
                  <a:satMod val="175000"/>
                  <a:alpha val="34000"/>
                </a:schemeClr>
              </a:glow>
            </a:effectLst>
          </c:spPr>
          <c:marker>
            <c:symbol val="circle"/>
            <c:size val="4"/>
            <c:spPr>
              <a:solidFill>
                <a:schemeClr val="accent4">
                  <a:alpha val="69804"/>
                </a:schemeClr>
              </a:solidFill>
              <a:ln>
                <a:noFill/>
              </a:ln>
              <a:effectLst>
                <a:glow rad="63500">
                  <a:schemeClr val="accent6">
                    <a:satMod val="175000"/>
                    <a:alpha val="25000"/>
                  </a:schemeClr>
                </a:glow>
              </a:effectLst>
            </c:spPr>
          </c:marker>
          <c:cat>
            <c:strRef>
              <c:f>Feuil2!$B$42:$F$42</c:f>
              <c:strCache>
                <c:ptCount val="5"/>
                <c:pt idx="0">
                  <c:v>Délais</c:v>
                </c:pt>
                <c:pt idx="1">
                  <c:v>Coûts</c:v>
                </c:pt>
                <c:pt idx="2">
                  <c:v>Satisfaction utilisateur</c:v>
                </c:pt>
                <c:pt idx="3">
                  <c:v>Niveau de sécurité</c:v>
                </c:pt>
                <c:pt idx="4">
                  <c:v>Qualité de l'application</c:v>
                </c:pt>
              </c:strCache>
            </c:strRef>
          </c:cat>
          <c:val>
            <c:numRef>
              <c:f>Feuil2!$B$48:$F$48</c:f>
              <c:numCache>
                <c:formatCode>General</c:formatCode>
                <c:ptCount val="5"/>
                <c:pt idx="0">
                  <c:v>18</c:v>
                </c:pt>
                <c:pt idx="1">
                  <c:v>10.8</c:v>
                </c:pt>
                <c:pt idx="2">
                  <c:v>32.4</c:v>
                </c:pt>
                <c:pt idx="3">
                  <c:v>3.6</c:v>
                </c:pt>
                <c:pt idx="4">
                  <c:v>32.4</c:v>
                </c:pt>
              </c:numCache>
            </c:numRef>
          </c:val>
          <c:extLst>
            <c:ext xmlns:c16="http://schemas.microsoft.com/office/drawing/2014/chart" uri="{C3380CC4-5D6E-409C-BE32-E72D297353CC}">
              <c16:uniqueId val="{00000001-E03D-48CA-9E55-41794D7A63B1}"/>
            </c:ext>
          </c:extLst>
        </c:ser>
        <c:ser>
          <c:idx val="6"/>
          <c:order val="6"/>
          <c:tx>
            <c:strRef>
              <c:f>Feuil2!$A$49</c:f>
              <c:strCache>
                <c:ptCount val="1"/>
                <c:pt idx="0">
                  <c:v>Technique</c:v>
                </c:pt>
              </c:strCache>
            </c:strRef>
          </c:tx>
          <c:spPr>
            <a:ln w="28575" cap="rnd">
              <a:solidFill>
                <a:schemeClr val="accent6">
                  <a:lumMod val="75000"/>
                </a:schemeClr>
              </a:solidFill>
              <a:round/>
            </a:ln>
            <a:effectLst>
              <a:glow rad="76200">
                <a:schemeClr val="accent1">
                  <a:lumMod val="60000"/>
                  <a:satMod val="175000"/>
                  <a:alpha val="34000"/>
                </a:schemeClr>
              </a:glow>
            </a:effectLst>
          </c:spPr>
          <c:marker>
            <c:symbol val="circle"/>
            <c:size val="4"/>
            <c:spPr>
              <a:solidFill>
                <a:schemeClr val="accent6">
                  <a:alpha val="50000"/>
                </a:schemeClr>
              </a:solidFill>
              <a:ln>
                <a:noFill/>
              </a:ln>
              <a:effectLst>
                <a:glow rad="63500">
                  <a:schemeClr val="accent1">
                    <a:lumMod val="60000"/>
                    <a:satMod val="175000"/>
                    <a:alpha val="25000"/>
                  </a:schemeClr>
                </a:glow>
              </a:effectLst>
            </c:spPr>
          </c:marker>
          <c:cat>
            <c:strRef>
              <c:f>Feuil2!$B$42:$F$42</c:f>
              <c:strCache>
                <c:ptCount val="5"/>
                <c:pt idx="0">
                  <c:v>Délais</c:v>
                </c:pt>
                <c:pt idx="1">
                  <c:v>Coûts</c:v>
                </c:pt>
                <c:pt idx="2">
                  <c:v>Satisfaction utilisateur</c:v>
                </c:pt>
                <c:pt idx="3">
                  <c:v>Niveau de sécurité</c:v>
                </c:pt>
                <c:pt idx="4">
                  <c:v>Qualité de l'application</c:v>
                </c:pt>
              </c:strCache>
            </c:strRef>
          </c:cat>
          <c:val>
            <c:numRef>
              <c:f>Feuil2!$B$49:$F$49</c:f>
              <c:numCache>
                <c:formatCode>General</c:formatCode>
                <c:ptCount val="5"/>
                <c:pt idx="0">
                  <c:v>3.4200000000000004</c:v>
                </c:pt>
                <c:pt idx="1">
                  <c:v>10.34</c:v>
                </c:pt>
                <c:pt idx="2">
                  <c:v>14.9</c:v>
                </c:pt>
                <c:pt idx="3">
                  <c:v>10.34</c:v>
                </c:pt>
                <c:pt idx="4">
                  <c:v>19.54</c:v>
                </c:pt>
              </c:numCache>
            </c:numRef>
          </c:val>
          <c:extLst>
            <c:ext xmlns:c16="http://schemas.microsoft.com/office/drawing/2014/chart" uri="{C3380CC4-5D6E-409C-BE32-E72D297353CC}">
              <c16:uniqueId val="{00000002-E03D-48CA-9E55-41794D7A63B1}"/>
            </c:ext>
          </c:extLst>
        </c:ser>
        <c:ser>
          <c:idx val="11"/>
          <c:order val="11"/>
          <c:tx>
            <c:strRef>
              <c:f>Feuil2!$A$54</c:f>
              <c:strCache>
                <c:ptCount val="1"/>
                <c:pt idx="0">
                  <c:v>Juridique</c:v>
                </c:pt>
              </c:strCache>
            </c:strRef>
          </c:tx>
          <c:spPr>
            <a:ln w="28575" cap="rnd">
              <a:solidFill>
                <a:srgbClr val="FF0000"/>
              </a:solidFill>
            </a:ln>
            <a:effectLst>
              <a:glow rad="76200">
                <a:schemeClr val="accent6">
                  <a:lumMod val="60000"/>
                  <a:satMod val="175000"/>
                  <a:alpha val="34000"/>
                </a:schemeClr>
              </a:glow>
            </a:effectLst>
          </c:spPr>
          <c:marker>
            <c:symbol val="circle"/>
            <c:size val="4"/>
            <c:spPr>
              <a:solidFill>
                <a:srgbClr val="FF0000">
                  <a:alpha val="69804"/>
                </a:srgbClr>
              </a:solidFill>
              <a:ln>
                <a:noFill/>
              </a:ln>
              <a:effectLst>
                <a:glow rad="63500">
                  <a:schemeClr val="accent6">
                    <a:lumMod val="60000"/>
                    <a:satMod val="175000"/>
                    <a:alpha val="25000"/>
                  </a:schemeClr>
                </a:glow>
              </a:effectLst>
            </c:spPr>
          </c:marker>
          <c:cat>
            <c:strRef>
              <c:f>Feuil2!$B$42:$F$42</c:f>
              <c:strCache>
                <c:ptCount val="5"/>
                <c:pt idx="0">
                  <c:v>Délais</c:v>
                </c:pt>
                <c:pt idx="1">
                  <c:v>Coûts</c:v>
                </c:pt>
                <c:pt idx="2">
                  <c:v>Satisfaction utilisateur</c:v>
                </c:pt>
                <c:pt idx="3">
                  <c:v>Niveau de sécurité</c:v>
                </c:pt>
                <c:pt idx="4">
                  <c:v>Qualité de l'application</c:v>
                </c:pt>
              </c:strCache>
            </c:strRef>
          </c:cat>
          <c:val>
            <c:numRef>
              <c:f>Feuil2!$B$54:$F$54</c:f>
              <c:numCache>
                <c:formatCode>General</c:formatCode>
                <c:ptCount val="5"/>
                <c:pt idx="0">
                  <c:v>8</c:v>
                </c:pt>
                <c:pt idx="1">
                  <c:v>22.2</c:v>
                </c:pt>
                <c:pt idx="2">
                  <c:v>5</c:v>
                </c:pt>
                <c:pt idx="3">
                  <c:v>7.3999999999999995</c:v>
                </c:pt>
                <c:pt idx="4">
                  <c:v>13.399999999999999</c:v>
                </c:pt>
              </c:numCache>
            </c:numRef>
          </c:val>
          <c:extLst>
            <c:ext xmlns:c16="http://schemas.microsoft.com/office/drawing/2014/chart" uri="{C3380CC4-5D6E-409C-BE32-E72D297353CC}">
              <c16:uniqueId val="{00000003-E03D-48CA-9E55-41794D7A63B1}"/>
            </c:ext>
          </c:extLst>
        </c:ser>
        <c:ser>
          <c:idx val="14"/>
          <c:order val="14"/>
          <c:tx>
            <c:strRef>
              <c:f>Feuil2!$A$57</c:f>
              <c:strCache>
                <c:ptCount val="1"/>
                <c:pt idx="0">
                  <c:v>Humain</c:v>
                </c:pt>
              </c:strCache>
            </c:strRef>
          </c:tx>
          <c:spPr>
            <a:ln w="28575" cap="rnd">
              <a:solidFill>
                <a:schemeClr val="bg2">
                  <a:lumMod val="25000"/>
                </a:schemeClr>
              </a:solidFill>
            </a:ln>
            <a:effectLst>
              <a:glow rad="76200">
                <a:schemeClr val="accent3">
                  <a:lumMod val="80000"/>
                  <a:lumOff val="20000"/>
                  <a:satMod val="175000"/>
                  <a:alpha val="34000"/>
                </a:schemeClr>
              </a:glow>
            </a:effectLst>
          </c:spPr>
          <c:marker>
            <c:symbol val="circle"/>
            <c:size val="4"/>
            <c:spPr>
              <a:solidFill>
                <a:schemeClr val="bg2">
                  <a:lumMod val="75000"/>
                  <a:alpha val="50000"/>
                </a:schemeClr>
              </a:solidFill>
              <a:ln>
                <a:noFill/>
              </a:ln>
              <a:effectLst>
                <a:glow rad="63500">
                  <a:schemeClr val="accent3">
                    <a:lumMod val="80000"/>
                    <a:lumOff val="20000"/>
                    <a:satMod val="175000"/>
                    <a:alpha val="25000"/>
                  </a:schemeClr>
                </a:glow>
              </a:effectLst>
            </c:spPr>
          </c:marker>
          <c:cat>
            <c:strRef>
              <c:f>Feuil2!$B$42:$F$42</c:f>
              <c:strCache>
                <c:ptCount val="5"/>
                <c:pt idx="0">
                  <c:v>Délais</c:v>
                </c:pt>
                <c:pt idx="1">
                  <c:v>Coûts</c:v>
                </c:pt>
                <c:pt idx="2">
                  <c:v>Satisfaction utilisateur</c:v>
                </c:pt>
                <c:pt idx="3">
                  <c:v>Niveau de sécurité</c:v>
                </c:pt>
                <c:pt idx="4">
                  <c:v>Qualité de l'application</c:v>
                </c:pt>
              </c:strCache>
            </c:strRef>
          </c:cat>
          <c:val>
            <c:numRef>
              <c:f>Feuil2!$B$57:$F$57</c:f>
              <c:numCache>
                <c:formatCode>General</c:formatCode>
                <c:ptCount val="5"/>
                <c:pt idx="0">
                  <c:v>6.6</c:v>
                </c:pt>
                <c:pt idx="1">
                  <c:v>1.8</c:v>
                </c:pt>
                <c:pt idx="2">
                  <c:v>8.6999999999999993</c:v>
                </c:pt>
                <c:pt idx="3">
                  <c:v>2.4</c:v>
                </c:pt>
                <c:pt idx="4">
                  <c:v>3.3</c:v>
                </c:pt>
              </c:numCache>
            </c:numRef>
          </c:val>
          <c:extLst>
            <c:ext xmlns:c16="http://schemas.microsoft.com/office/drawing/2014/chart" uri="{C3380CC4-5D6E-409C-BE32-E72D297353CC}">
              <c16:uniqueId val="{00000004-E03D-48CA-9E55-41794D7A63B1}"/>
            </c:ext>
          </c:extLst>
        </c:ser>
        <c:ser>
          <c:idx val="16"/>
          <c:order val="16"/>
          <c:tx>
            <c:strRef>
              <c:f>Feuil2!$A$59</c:f>
              <c:strCache>
                <c:ptCount val="1"/>
                <c:pt idx="0">
                  <c:v>Contractuel</c:v>
                </c:pt>
              </c:strCache>
            </c:strRef>
          </c:tx>
          <c:spPr>
            <a:ln w="28575" cap="rnd">
              <a:solidFill>
                <a:srgbClr val="7030A0"/>
              </a:solidFill>
            </a:ln>
            <a:effectLst>
              <a:glow rad="76200">
                <a:schemeClr val="accent5">
                  <a:lumMod val="80000"/>
                  <a:lumOff val="20000"/>
                  <a:satMod val="175000"/>
                  <a:alpha val="34000"/>
                </a:schemeClr>
              </a:glow>
            </a:effectLst>
          </c:spPr>
          <c:marker>
            <c:symbol val="circle"/>
            <c:size val="4"/>
            <c:spPr>
              <a:solidFill>
                <a:srgbClr val="7030A0">
                  <a:alpha val="50000"/>
                </a:srgbClr>
              </a:solidFill>
              <a:ln>
                <a:noFill/>
              </a:ln>
              <a:effectLst>
                <a:glow rad="63500">
                  <a:schemeClr val="accent5">
                    <a:lumMod val="80000"/>
                    <a:lumOff val="20000"/>
                    <a:satMod val="175000"/>
                    <a:alpha val="25000"/>
                  </a:schemeClr>
                </a:glow>
              </a:effectLst>
            </c:spPr>
          </c:marker>
          <c:cat>
            <c:strRef>
              <c:f>Feuil2!$B$42:$F$42</c:f>
              <c:strCache>
                <c:ptCount val="5"/>
                <c:pt idx="0">
                  <c:v>Délais</c:v>
                </c:pt>
                <c:pt idx="1">
                  <c:v>Coûts</c:v>
                </c:pt>
                <c:pt idx="2">
                  <c:v>Satisfaction utilisateur</c:v>
                </c:pt>
                <c:pt idx="3">
                  <c:v>Niveau de sécurité</c:v>
                </c:pt>
                <c:pt idx="4">
                  <c:v>Qualité de l'application</c:v>
                </c:pt>
              </c:strCache>
            </c:strRef>
          </c:cat>
          <c:val>
            <c:numRef>
              <c:f>Feuil2!$B$59:$F$59</c:f>
              <c:numCache>
                <c:formatCode>General</c:formatCode>
                <c:ptCount val="5"/>
                <c:pt idx="0">
                  <c:v>15.3</c:v>
                </c:pt>
                <c:pt idx="1">
                  <c:v>13.5</c:v>
                </c:pt>
                <c:pt idx="2">
                  <c:v>18.899999999999999</c:v>
                </c:pt>
                <c:pt idx="3">
                  <c:v>6.3000000000000007</c:v>
                </c:pt>
                <c:pt idx="4">
                  <c:v>22.5</c:v>
                </c:pt>
              </c:numCache>
            </c:numRef>
          </c:val>
          <c:extLst>
            <c:ext xmlns:c16="http://schemas.microsoft.com/office/drawing/2014/chart" uri="{C3380CC4-5D6E-409C-BE32-E72D297353CC}">
              <c16:uniqueId val="{00000005-E03D-48CA-9E55-41794D7A63B1}"/>
            </c:ext>
          </c:extLst>
        </c:ser>
        <c:ser>
          <c:idx val="18"/>
          <c:order val="18"/>
          <c:tx>
            <c:strRef>
              <c:f>Feuil2!$A$61</c:f>
              <c:strCache>
                <c:ptCount val="1"/>
                <c:pt idx="0">
                  <c:v>Technologique</c:v>
                </c:pt>
              </c:strCache>
            </c:strRef>
          </c:tx>
          <c:spPr>
            <a:ln w="28575" cap="rnd" cmpd="sng">
              <a:solidFill>
                <a:schemeClr val="tx2">
                  <a:lumMod val="40000"/>
                  <a:lumOff val="60000"/>
                </a:schemeClr>
              </a:solidFill>
            </a:ln>
            <a:effectLst>
              <a:glow rad="76200">
                <a:schemeClr val="accent1">
                  <a:lumMod val="80000"/>
                  <a:satMod val="175000"/>
                  <a:alpha val="34000"/>
                </a:schemeClr>
              </a:glow>
            </a:effectLst>
          </c:spPr>
          <c:marker>
            <c:symbol val="circle"/>
            <c:size val="4"/>
            <c:spPr>
              <a:solidFill>
                <a:schemeClr val="accent1">
                  <a:lumMod val="20000"/>
                  <a:lumOff val="80000"/>
                  <a:alpha val="50000"/>
                </a:schemeClr>
              </a:solidFill>
              <a:ln>
                <a:noFill/>
              </a:ln>
              <a:effectLst>
                <a:glow rad="63500">
                  <a:schemeClr val="accent1">
                    <a:lumMod val="80000"/>
                    <a:satMod val="175000"/>
                    <a:alpha val="25000"/>
                  </a:schemeClr>
                </a:glow>
              </a:effectLst>
            </c:spPr>
          </c:marker>
          <c:cat>
            <c:strRef>
              <c:f>Feuil2!$B$42:$F$42</c:f>
              <c:strCache>
                <c:ptCount val="5"/>
                <c:pt idx="0">
                  <c:v>Délais</c:v>
                </c:pt>
                <c:pt idx="1">
                  <c:v>Coûts</c:v>
                </c:pt>
                <c:pt idx="2">
                  <c:v>Satisfaction utilisateur</c:v>
                </c:pt>
                <c:pt idx="3">
                  <c:v>Niveau de sécurité</c:v>
                </c:pt>
                <c:pt idx="4">
                  <c:v>Qualité de l'application</c:v>
                </c:pt>
              </c:strCache>
            </c:strRef>
          </c:cat>
          <c:val>
            <c:numRef>
              <c:f>Feuil2!$B$61:$F$61</c:f>
              <c:numCache>
                <c:formatCode>General</c:formatCode>
                <c:ptCount val="5"/>
                <c:pt idx="0">
                  <c:v>3.3000000000000003</c:v>
                </c:pt>
                <c:pt idx="1">
                  <c:v>7</c:v>
                </c:pt>
                <c:pt idx="2">
                  <c:v>5.3</c:v>
                </c:pt>
                <c:pt idx="3">
                  <c:v>11.800000000000002</c:v>
                </c:pt>
                <c:pt idx="4">
                  <c:v>8.1999999999999993</c:v>
                </c:pt>
              </c:numCache>
            </c:numRef>
          </c:val>
          <c:extLst>
            <c:ext xmlns:c16="http://schemas.microsoft.com/office/drawing/2014/chart" uri="{C3380CC4-5D6E-409C-BE32-E72D297353CC}">
              <c16:uniqueId val="{00000006-E03D-48CA-9E55-41794D7A63B1}"/>
            </c:ext>
          </c:extLst>
        </c:ser>
        <c:dLbls>
          <c:showLegendKey val="0"/>
          <c:showVal val="0"/>
          <c:showCatName val="0"/>
          <c:showSerName val="0"/>
          <c:showPercent val="0"/>
          <c:showBubbleSize val="0"/>
        </c:dLbls>
        <c:axId val="512368208"/>
        <c:axId val="512368536"/>
        <c:extLst>
          <c:ext xmlns:c15="http://schemas.microsoft.com/office/drawing/2012/chart" uri="{02D57815-91ED-43cb-92C2-25804820EDAC}">
            <c15:filteredRadarSeries>
              <c15:ser>
                <c:idx val="1"/>
                <c:order val="1"/>
                <c:tx>
                  <c:strRef>
                    <c:extLst>
                      <c:ext uri="{02D57815-91ED-43cb-92C2-25804820EDAC}">
                        <c15:formulaRef>
                          <c15:sqref>Feuil2!$A$44</c15:sqref>
                        </c15:formulaRef>
                      </c:ext>
                    </c:extLst>
                    <c:strCache>
                      <c:ptCount val="1"/>
                    </c:strCache>
                  </c:strRef>
                </c:tx>
                <c:spPr>
                  <a:ln w="28575" cap="rnd">
                    <a:solidFill>
                      <a:schemeClr val="accent2"/>
                    </a:solidFill>
                  </a:ln>
                  <a:effectLst>
                    <a:glow rad="76200">
                      <a:schemeClr val="accent2">
                        <a:satMod val="175000"/>
                        <a:alpha val="3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extLst>
                      <c:ex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c:ext uri="{02D57815-91ED-43cb-92C2-25804820EDAC}">
                        <c15:formulaRef>
                          <c15:sqref>Feuil2!$B$44:$F$44</c15:sqref>
                        </c15:formulaRef>
                      </c:ext>
                    </c:extLst>
                    <c:numCache>
                      <c:formatCode>General</c:formatCode>
                      <c:ptCount val="5"/>
                    </c:numCache>
                  </c:numRef>
                </c:val>
                <c:extLst>
                  <c:ext xmlns:c16="http://schemas.microsoft.com/office/drawing/2014/chart" uri="{C3380CC4-5D6E-409C-BE32-E72D297353CC}">
                    <c16:uniqueId val="{00000007-E03D-48CA-9E55-41794D7A63B1}"/>
                  </c:ext>
                </c:extLst>
              </c15:ser>
            </c15:filteredRadarSeries>
            <c15:filteredRadarSeries>
              <c15:ser>
                <c:idx val="2"/>
                <c:order val="2"/>
                <c:tx>
                  <c:strRef>
                    <c:extLst xmlns:c15="http://schemas.microsoft.com/office/drawing/2012/chart">
                      <c:ext xmlns:c15="http://schemas.microsoft.com/office/drawing/2012/chart" uri="{02D57815-91ED-43cb-92C2-25804820EDAC}">
                        <c15:formulaRef>
                          <c15:sqref>Feuil2!$A$45</c15:sqref>
                        </c15:formulaRef>
                      </c:ext>
                    </c:extLst>
                    <c:strCache>
                      <c:ptCount val="1"/>
                    </c:strCache>
                  </c:strRef>
                </c:tx>
                <c:spPr>
                  <a:ln w="28575" cap="rnd">
                    <a:solidFill>
                      <a:schemeClr val="accent3"/>
                    </a:solidFill>
                  </a:ln>
                  <a:effectLst>
                    <a:glow rad="76200">
                      <a:schemeClr val="accent3">
                        <a:satMod val="175000"/>
                        <a:alpha val="3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Feuil2!$B$45:$F$45</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08-E03D-48CA-9E55-41794D7A63B1}"/>
                  </c:ext>
                </c:extLst>
              </c15:ser>
            </c15:filteredRadarSeries>
            <c15:filteredRadarSeries>
              <c15:ser>
                <c:idx val="3"/>
                <c:order val="3"/>
                <c:tx>
                  <c:strRef>
                    <c:extLst xmlns:c15="http://schemas.microsoft.com/office/drawing/2012/chart">
                      <c:ext xmlns:c15="http://schemas.microsoft.com/office/drawing/2012/chart" uri="{02D57815-91ED-43cb-92C2-25804820EDAC}">
                        <c15:formulaRef>
                          <c15:sqref>Feuil2!$A$46</c15:sqref>
                        </c15:formulaRef>
                      </c:ext>
                    </c:extLst>
                    <c:strCache>
                      <c:ptCount val="1"/>
                    </c:strCache>
                  </c:strRef>
                </c:tx>
                <c:spPr>
                  <a:ln w="28575" cap="rnd">
                    <a:solidFill>
                      <a:schemeClr val="accent4"/>
                    </a:solidFill>
                  </a:ln>
                  <a:effectLst>
                    <a:glow rad="76200">
                      <a:schemeClr val="accent4">
                        <a:satMod val="175000"/>
                        <a:alpha val="34000"/>
                      </a:schemeClr>
                    </a:glow>
                  </a:effectLst>
                </c:spPr>
                <c:marker>
                  <c:symbol val="circle"/>
                  <c:size val="4"/>
                  <c:spPr>
                    <a:solidFill>
                      <a:schemeClr val="accent4">
                        <a:lumMod val="60000"/>
                        <a:lumOff val="40000"/>
                      </a:schemeClr>
                    </a:solidFill>
                    <a:ln>
                      <a:noFill/>
                    </a:ln>
                    <a:effectLst>
                      <a:glow rad="63500">
                        <a:schemeClr val="accent4">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Feuil2!$B$46:$F$46</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09-E03D-48CA-9E55-41794D7A63B1}"/>
                  </c:ext>
                </c:extLst>
              </c15:ser>
            </c15:filteredRadarSeries>
            <c15:filteredRadarSeries>
              <c15:ser>
                <c:idx val="4"/>
                <c:order val="4"/>
                <c:tx>
                  <c:strRef>
                    <c:extLst xmlns:c15="http://schemas.microsoft.com/office/drawing/2012/chart">
                      <c:ext xmlns:c15="http://schemas.microsoft.com/office/drawing/2012/chart" uri="{02D57815-91ED-43cb-92C2-25804820EDAC}">
                        <c15:formulaRef>
                          <c15:sqref>Feuil2!$A$47</c15:sqref>
                        </c15:formulaRef>
                      </c:ext>
                    </c:extLst>
                    <c:strCache>
                      <c:ptCount val="1"/>
                    </c:strCache>
                  </c:strRef>
                </c:tx>
                <c:spPr>
                  <a:ln w="28575" cap="rnd">
                    <a:solidFill>
                      <a:schemeClr val="accent5"/>
                    </a:solidFill>
                  </a:ln>
                  <a:effectLst>
                    <a:glow rad="76200">
                      <a:schemeClr val="accent5">
                        <a:satMod val="175000"/>
                        <a:alpha val="34000"/>
                      </a:schemeClr>
                    </a:glow>
                  </a:effectLst>
                </c:spPr>
                <c:marker>
                  <c:symbol val="circle"/>
                  <c:size val="4"/>
                  <c:spPr>
                    <a:solidFill>
                      <a:schemeClr val="accent5">
                        <a:lumMod val="60000"/>
                        <a:lumOff val="40000"/>
                      </a:schemeClr>
                    </a:solidFill>
                    <a:ln>
                      <a:noFill/>
                    </a:ln>
                    <a:effectLst>
                      <a:glow rad="63500">
                        <a:schemeClr val="accent5">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Feuil2!$B$47:$F$47</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0A-E03D-48CA-9E55-41794D7A63B1}"/>
                  </c:ext>
                </c:extLst>
              </c15:ser>
            </c15:filteredRadarSeries>
            <c15:filteredRadarSeries>
              <c15:ser>
                <c:idx val="7"/>
                <c:order val="7"/>
                <c:tx>
                  <c:strRef>
                    <c:extLst xmlns:c15="http://schemas.microsoft.com/office/drawing/2012/chart">
                      <c:ext xmlns:c15="http://schemas.microsoft.com/office/drawing/2012/chart" uri="{02D57815-91ED-43cb-92C2-25804820EDAC}">
                        <c15:formulaRef>
                          <c15:sqref>Feuil2!$A$50</c15:sqref>
                        </c15:formulaRef>
                      </c:ext>
                    </c:extLst>
                    <c:strCache>
                      <c:ptCount val="1"/>
                    </c:strCache>
                  </c:strRef>
                </c:tx>
                <c:spPr>
                  <a:ln w="28575" cap="rnd">
                    <a:solidFill>
                      <a:schemeClr val="accent2">
                        <a:lumMod val="60000"/>
                      </a:schemeClr>
                    </a:solidFill>
                  </a:ln>
                  <a:effectLst>
                    <a:glow rad="76200">
                      <a:schemeClr val="accent2">
                        <a:lumMod val="60000"/>
                        <a:satMod val="175000"/>
                        <a:alpha val="34000"/>
                      </a:schemeClr>
                    </a:glow>
                  </a:effectLst>
                </c:spPr>
                <c:marker>
                  <c:symbol val="circle"/>
                  <c:size val="4"/>
                  <c:spPr>
                    <a:solidFill>
                      <a:schemeClr val="accent2">
                        <a:lumMod val="60000"/>
                        <a:lumMod val="60000"/>
                        <a:lumOff val="40000"/>
                      </a:schemeClr>
                    </a:solidFill>
                    <a:ln>
                      <a:noFill/>
                    </a:ln>
                    <a:effectLst>
                      <a:glow rad="63500">
                        <a:schemeClr val="accent2">
                          <a:lumMod val="6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Feuil2!$B$50:$F$50</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0B-E03D-48CA-9E55-41794D7A63B1}"/>
                  </c:ext>
                </c:extLst>
              </c15:ser>
            </c15:filteredRadarSeries>
            <c15:filteredRadarSeries>
              <c15:ser>
                <c:idx val="8"/>
                <c:order val="8"/>
                <c:tx>
                  <c:strRef>
                    <c:extLst xmlns:c15="http://schemas.microsoft.com/office/drawing/2012/chart">
                      <c:ext xmlns:c15="http://schemas.microsoft.com/office/drawing/2012/chart" uri="{02D57815-91ED-43cb-92C2-25804820EDAC}">
                        <c15:formulaRef>
                          <c15:sqref>Feuil2!$A$51</c15:sqref>
                        </c15:formulaRef>
                      </c:ext>
                    </c:extLst>
                    <c:strCache>
                      <c:ptCount val="1"/>
                    </c:strCache>
                  </c:strRef>
                </c:tx>
                <c:spPr>
                  <a:ln w="28575" cap="rnd">
                    <a:solidFill>
                      <a:schemeClr val="accent3">
                        <a:lumMod val="60000"/>
                      </a:schemeClr>
                    </a:solidFill>
                  </a:ln>
                  <a:effectLst>
                    <a:glow rad="76200">
                      <a:schemeClr val="accent3">
                        <a:lumMod val="60000"/>
                        <a:satMod val="175000"/>
                        <a:alpha val="34000"/>
                      </a:schemeClr>
                    </a:glow>
                  </a:effectLst>
                </c:spPr>
                <c:marker>
                  <c:symbol val="circle"/>
                  <c:size val="4"/>
                  <c:spPr>
                    <a:solidFill>
                      <a:schemeClr val="accent3">
                        <a:lumMod val="60000"/>
                        <a:lumMod val="60000"/>
                        <a:lumOff val="40000"/>
                      </a:schemeClr>
                    </a:solidFill>
                    <a:ln>
                      <a:noFill/>
                    </a:ln>
                    <a:effectLst>
                      <a:glow rad="63500">
                        <a:schemeClr val="accent3">
                          <a:lumMod val="6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Feuil2!$B$51:$F$51</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0C-E03D-48CA-9E55-41794D7A63B1}"/>
                  </c:ext>
                </c:extLst>
              </c15:ser>
            </c15:filteredRadarSeries>
            <c15:filteredRadarSeries>
              <c15:ser>
                <c:idx val="9"/>
                <c:order val="9"/>
                <c:tx>
                  <c:strRef>
                    <c:extLst xmlns:c15="http://schemas.microsoft.com/office/drawing/2012/chart">
                      <c:ext xmlns:c15="http://schemas.microsoft.com/office/drawing/2012/chart" uri="{02D57815-91ED-43cb-92C2-25804820EDAC}">
                        <c15:formulaRef>
                          <c15:sqref>Feuil2!$A$52</c15:sqref>
                        </c15:formulaRef>
                      </c:ext>
                    </c:extLst>
                    <c:strCache>
                      <c:ptCount val="1"/>
                    </c:strCache>
                  </c:strRef>
                </c:tx>
                <c:spPr>
                  <a:ln w="28575" cap="rnd">
                    <a:solidFill>
                      <a:schemeClr val="accent4">
                        <a:lumMod val="60000"/>
                      </a:schemeClr>
                    </a:solidFill>
                  </a:ln>
                  <a:effectLst>
                    <a:glow rad="76200">
                      <a:schemeClr val="accent4">
                        <a:lumMod val="60000"/>
                        <a:satMod val="175000"/>
                        <a:alpha val="34000"/>
                      </a:schemeClr>
                    </a:glow>
                  </a:effectLst>
                </c:spPr>
                <c:marker>
                  <c:symbol val="circle"/>
                  <c:size val="4"/>
                  <c:spPr>
                    <a:solidFill>
                      <a:schemeClr val="accent4">
                        <a:lumMod val="60000"/>
                        <a:lumMod val="60000"/>
                        <a:lumOff val="40000"/>
                      </a:schemeClr>
                    </a:solidFill>
                    <a:ln>
                      <a:noFill/>
                    </a:ln>
                    <a:effectLst>
                      <a:glow rad="63500">
                        <a:schemeClr val="accent4">
                          <a:lumMod val="6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Feuil2!$B$52:$F$52</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0D-E03D-48CA-9E55-41794D7A63B1}"/>
                  </c:ext>
                </c:extLst>
              </c15:ser>
            </c15:filteredRadarSeries>
            <c15:filteredRadarSeries>
              <c15:ser>
                <c:idx val="10"/>
                <c:order val="10"/>
                <c:tx>
                  <c:strRef>
                    <c:extLst xmlns:c15="http://schemas.microsoft.com/office/drawing/2012/chart">
                      <c:ext xmlns:c15="http://schemas.microsoft.com/office/drawing/2012/chart" uri="{02D57815-91ED-43cb-92C2-25804820EDAC}">
                        <c15:formulaRef>
                          <c15:sqref>Feuil2!$A$53</c15:sqref>
                        </c15:formulaRef>
                      </c:ext>
                    </c:extLst>
                    <c:strCache>
                      <c:ptCount val="1"/>
                    </c:strCache>
                  </c:strRef>
                </c:tx>
                <c:spPr>
                  <a:ln w="28575" cap="rnd">
                    <a:solidFill>
                      <a:schemeClr val="accent5">
                        <a:lumMod val="60000"/>
                      </a:schemeClr>
                    </a:solidFill>
                  </a:ln>
                  <a:effectLst>
                    <a:glow rad="76200">
                      <a:schemeClr val="accent5">
                        <a:lumMod val="60000"/>
                        <a:satMod val="175000"/>
                        <a:alpha val="34000"/>
                      </a:schemeClr>
                    </a:glow>
                  </a:effectLst>
                </c:spPr>
                <c:marker>
                  <c:symbol val="circle"/>
                  <c:size val="4"/>
                  <c:spPr>
                    <a:solidFill>
                      <a:schemeClr val="accent5">
                        <a:lumMod val="60000"/>
                        <a:lumMod val="60000"/>
                        <a:lumOff val="40000"/>
                      </a:schemeClr>
                    </a:solidFill>
                    <a:ln>
                      <a:noFill/>
                    </a:ln>
                    <a:effectLst>
                      <a:glow rad="63500">
                        <a:schemeClr val="accent5">
                          <a:lumMod val="6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Feuil2!$B$53:$F$53</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0E-E03D-48CA-9E55-41794D7A63B1}"/>
                  </c:ext>
                </c:extLst>
              </c15:ser>
            </c15:filteredRadarSeries>
            <c15:filteredRadarSeries>
              <c15:ser>
                <c:idx val="12"/>
                <c:order val="12"/>
                <c:tx>
                  <c:strRef>
                    <c:extLst xmlns:c15="http://schemas.microsoft.com/office/drawing/2012/chart">
                      <c:ext xmlns:c15="http://schemas.microsoft.com/office/drawing/2012/chart" uri="{02D57815-91ED-43cb-92C2-25804820EDAC}">
                        <c15:formulaRef>
                          <c15:sqref>Feuil2!$A$55</c15:sqref>
                        </c15:formulaRef>
                      </c:ext>
                    </c:extLst>
                    <c:strCache>
                      <c:ptCount val="1"/>
                    </c:strCache>
                  </c:strRef>
                </c:tx>
                <c:spPr>
                  <a:ln w="28575" cap="rnd">
                    <a:solidFill>
                      <a:schemeClr val="accent1">
                        <a:lumMod val="80000"/>
                        <a:lumOff val="20000"/>
                      </a:schemeClr>
                    </a:solidFill>
                  </a:ln>
                  <a:effectLst>
                    <a:glow rad="76200">
                      <a:schemeClr val="accent1">
                        <a:lumMod val="80000"/>
                        <a:lumOff val="20000"/>
                        <a:satMod val="175000"/>
                        <a:alpha val="34000"/>
                      </a:schemeClr>
                    </a:glow>
                  </a:effectLst>
                </c:spPr>
                <c:marker>
                  <c:symbol val="circle"/>
                  <c:size val="4"/>
                  <c:spPr>
                    <a:solidFill>
                      <a:schemeClr val="accent1">
                        <a:lumMod val="80000"/>
                        <a:lumOff val="20000"/>
                        <a:lumMod val="60000"/>
                        <a:lumOff val="40000"/>
                      </a:schemeClr>
                    </a:solidFill>
                    <a:ln>
                      <a:noFill/>
                    </a:ln>
                    <a:effectLst>
                      <a:glow rad="63500">
                        <a:schemeClr val="accent1">
                          <a:lumMod val="80000"/>
                          <a:lumOff val="2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Feuil2!$B$55:$F$55</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0F-E03D-48CA-9E55-41794D7A63B1}"/>
                  </c:ext>
                </c:extLst>
              </c15:ser>
            </c15:filteredRadarSeries>
            <c15:filteredRadarSeries>
              <c15:ser>
                <c:idx val="13"/>
                <c:order val="13"/>
                <c:tx>
                  <c:strRef>
                    <c:extLst xmlns:c15="http://schemas.microsoft.com/office/drawing/2012/chart">
                      <c:ext xmlns:c15="http://schemas.microsoft.com/office/drawing/2012/chart" uri="{02D57815-91ED-43cb-92C2-25804820EDAC}">
                        <c15:formulaRef>
                          <c15:sqref>Feuil2!$A$56</c15:sqref>
                        </c15:formulaRef>
                      </c:ext>
                    </c:extLst>
                    <c:strCache>
                      <c:ptCount val="1"/>
                    </c:strCache>
                  </c:strRef>
                </c:tx>
                <c:spPr>
                  <a:ln w="28575" cap="rnd">
                    <a:solidFill>
                      <a:schemeClr val="accent2">
                        <a:lumMod val="80000"/>
                        <a:lumOff val="20000"/>
                      </a:schemeClr>
                    </a:solidFill>
                  </a:ln>
                  <a:effectLst>
                    <a:glow rad="76200">
                      <a:schemeClr val="accent2">
                        <a:lumMod val="80000"/>
                        <a:lumOff val="20000"/>
                        <a:satMod val="175000"/>
                        <a:alpha val="34000"/>
                      </a:schemeClr>
                    </a:glow>
                  </a:effectLst>
                </c:spPr>
                <c:marker>
                  <c:symbol val="circle"/>
                  <c:size val="4"/>
                  <c:spPr>
                    <a:solidFill>
                      <a:schemeClr val="accent2">
                        <a:lumMod val="80000"/>
                        <a:lumOff val="20000"/>
                        <a:lumMod val="60000"/>
                        <a:lumOff val="40000"/>
                      </a:schemeClr>
                    </a:solidFill>
                    <a:ln>
                      <a:noFill/>
                    </a:ln>
                    <a:effectLst>
                      <a:glow rad="63500">
                        <a:schemeClr val="accent2">
                          <a:lumMod val="80000"/>
                          <a:lumOff val="2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Feuil2!$B$56:$F$56</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10-E03D-48CA-9E55-41794D7A63B1}"/>
                  </c:ext>
                </c:extLst>
              </c15:ser>
            </c15:filteredRadarSeries>
            <c15:filteredRadarSeries>
              <c15:ser>
                <c:idx val="15"/>
                <c:order val="15"/>
                <c:tx>
                  <c:strRef>
                    <c:extLst xmlns:c15="http://schemas.microsoft.com/office/drawing/2012/chart">
                      <c:ext xmlns:c15="http://schemas.microsoft.com/office/drawing/2012/chart" uri="{02D57815-91ED-43cb-92C2-25804820EDAC}">
                        <c15:formulaRef>
                          <c15:sqref>Feuil2!$A$58</c15:sqref>
                        </c15:formulaRef>
                      </c:ext>
                    </c:extLst>
                    <c:strCache>
                      <c:ptCount val="1"/>
                    </c:strCache>
                  </c:strRef>
                </c:tx>
                <c:spPr>
                  <a:ln w="28575" cap="rnd">
                    <a:solidFill>
                      <a:schemeClr val="accent4">
                        <a:lumMod val="80000"/>
                        <a:lumOff val="20000"/>
                      </a:schemeClr>
                    </a:solidFill>
                  </a:ln>
                  <a:effectLst>
                    <a:glow rad="76200">
                      <a:schemeClr val="accent4">
                        <a:lumMod val="80000"/>
                        <a:lumOff val="20000"/>
                        <a:satMod val="175000"/>
                        <a:alpha val="34000"/>
                      </a:schemeClr>
                    </a:glow>
                  </a:effectLst>
                </c:spPr>
                <c:marker>
                  <c:symbol val="circle"/>
                  <c:size val="4"/>
                  <c:spPr>
                    <a:solidFill>
                      <a:schemeClr val="accent4">
                        <a:lumMod val="80000"/>
                        <a:lumOff val="20000"/>
                        <a:lumMod val="60000"/>
                        <a:lumOff val="40000"/>
                      </a:schemeClr>
                    </a:solidFill>
                    <a:ln>
                      <a:noFill/>
                    </a:ln>
                    <a:effectLst>
                      <a:glow rad="63500">
                        <a:schemeClr val="accent4">
                          <a:lumMod val="80000"/>
                          <a:lumOff val="2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Feuil2!$B$58:$F$58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11-E03D-48CA-9E55-41794D7A63B1}"/>
                  </c:ext>
                </c:extLst>
              </c15:ser>
            </c15:filteredRadarSeries>
            <c15:filteredRadarSeries>
              <c15:ser>
                <c:idx val="17"/>
                <c:order val="17"/>
                <c:tx>
                  <c:strRef>
                    <c:extLst xmlns:c15="http://schemas.microsoft.com/office/drawing/2012/chart">
                      <c:ext xmlns:c15="http://schemas.microsoft.com/office/drawing/2012/chart" uri="{02D57815-91ED-43cb-92C2-25804820EDAC}">
                        <c15:formulaRef>
                          <c15:sqref>Feuil2!$A$60</c15:sqref>
                        </c15:formulaRef>
                      </c:ext>
                    </c:extLst>
                    <c:strCache>
                      <c:ptCount val="1"/>
                    </c:strCache>
                  </c:strRef>
                </c:tx>
                <c:spPr>
                  <a:ln w="28575" cap="rnd">
                    <a:solidFill>
                      <a:schemeClr val="accent6">
                        <a:lumMod val="80000"/>
                        <a:lumOff val="20000"/>
                      </a:schemeClr>
                    </a:solidFill>
                  </a:ln>
                  <a:effectLst>
                    <a:glow rad="76200">
                      <a:schemeClr val="accent6">
                        <a:lumMod val="80000"/>
                        <a:lumOff val="20000"/>
                        <a:satMod val="175000"/>
                        <a:alpha val="34000"/>
                      </a:schemeClr>
                    </a:glow>
                  </a:effectLst>
                </c:spPr>
                <c:marker>
                  <c:symbol val="circle"/>
                  <c:size val="4"/>
                  <c:spPr>
                    <a:solidFill>
                      <a:schemeClr val="accent6">
                        <a:lumMod val="80000"/>
                        <a:lumOff val="20000"/>
                        <a:lumMod val="60000"/>
                        <a:lumOff val="40000"/>
                      </a:schemeClr>
                    </a:solidFill>
                    <a:ln>
                      <a:noFill/>
                    </a:ln>
                    <a:effectLst>
                      <a:glow rad="63500">
                        <a:schemeClr val="accent6">
                          <a:lumMod val="80000"/>
                          <a:lumOff val="2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Feuil2!$B$60:$F$60</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12-E03D-48CA-9E55-41794D7A63B1}"/>
                  </c:ext>
                </c:extLst>
              </c15:ser>
            </c15:filteredRadarSeries>
            <c15:filteredRadarSeries>
              <c15:ser>
                <c:idx val="19"/>
                <c:order val="19"/>
                <c:tx>
                  <c:strRef>
                    <c:extLst xmlns:c15="http://schemas.microsoft.com/office/drawing/2012/chart">
                      <c:ext xmlns:c15="http://schemas.microsoft.com/office/drawing/2012/chart" uri="{02D57815-91ED-43cb-92C2-25804820EDAC}">
                        <c15:formulaRef>
                          <c15:sqref>Feuil2!$A$62</c15:sqref>
                        </c15:formulaRef>
                      </c:ext>
                    </c:extLst>
                    <c:strCache>
                      <c:ptCount val="1"/>
                    </c:strCache>
                  </c:strRef>
                </c:tx>
                <c:spPr>
                  <a:ln w="28575" cap="rnd">
                    <a:solidFill>
                      <a:schemeClr val="accent2">
                        <a:lumMod val="80000"/>
                      </a:schemeClr>
                    </a:solidFill>
                  </a:ln>
                  <a:effectLst>
                    <a:glow rad="76200">
                      <a:schemeClr val="accent2">
                        <a:lumMod val="80000"/>
                        <a:satMod val="175000"/>
                        <a:alpha val="34000"/>
                      </a:schemeClr>
                    </a:glow>
                  </a:effectLst>
                </c:spPr>
                <c:marker>
                  <c:symbol val="circle"/>
                  <c:size val="4"/>
                  <c:spPr>
                    <a:solidFill>
                      <a:schemeClr val="accent2">
                        <a:lumMod val="80000"/>
                        <a:lumMod val="60000"/>
                        <a:lumOff val="40000"/>
                      </a:schemeClr>
                    </a:solidFill>
                    <a:ln>
                      <a:noFill/>
                    </a:ln>
                    <a:effectLst>
                      <a:glow rad="63500">
                        <a:schemeClr val="accent2">
                          <a:lumMod val="8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Feuil2!$B$62:$F$62</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13-E03D-48CA-9E55-41794D7A63B1}"/>
                  </c:ext>
                </c:extLst>
              </c15:ser>
            </c15:filteredRadarSeries>
            <c15:filteredRadarSeries>
              <c15:ser>
                <c:idx val="20"/>
                <c:order val="20"/>
                <c:tx>
                  <c:strRef>
                    <c:extLst xmlns:c15="http://schemas.microsoft.com/office/drawing/2012/chart">
                      <c:ext xmlns:c15="http://schemas.microsoft.com/office/drawing/2012/chart" uri="{02D57815-91ED-43cb-92C2-25804820EDAC}">
                        <c15:formulaRef>
                          <c15:sqref>Feuil2!$A$63</c15:sqref>
                        </c15:formulaRef>
                      </c:ext>
                    </c:extLst>
                    <c:strCache>
                      <c:ptCount val="1"/>
                    </c:strCache>
                  </c:strRef>
                </c:tx>
                <c:spPr>
                  <a:ln w="28575" cap="rnd">
                    <a:solidFill>
                      <a:schemeClr val="accent3">
                        <a:lumMod val="80000"/>
                      </a:schemeClr>
                    </a:solidFill>
                  </a:ln>
                  <a:effectLst>
                    <a:glow rad="76200">
                      <a:schemeClr val="accent3">
                        <a:lumMod val="80000"/>
                        <a:satMod val="175000"/>
                        <a:alpha val="34000"/>
                      </a:schemeClr>
                    </a:glow>
                  </a:effectLst>
                </c:spPr>
                <c:marker>
                  <c:symbol val="circle"/>
                  <c:size val="4"/>
                  <c:spPr>
                    <a:solidFill>
                      <a:schemeClr val="accent3">
                        <a:lumMod val="80000"/>
                        <a:lumMod val="60000"/>
                        <a:lumOff val="40000"/>
                      </a:schemeClr>
                    </a:solidFill>
                    <a:ln>
                      <a:noFill/>
                    </a:ln>
                    <a:effectLst>
                      <a:glow rad="63500">
                        <a:schemeClr val="accent3">
                          <a:lumMod val="8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Feuil2!$B$63:$F$63</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14-E03D-48CA-9E55-41794D7A63B1}"/>
                  </c:ext>
                </c:extLst>
              </c15:ser>
            </c15:filteredRadarSeries>
            <c15:filteredRadarSeries>
              <c15:ser>
                <c:idx val="21"/>
                <c:order val="21"/>
                <c:tx>
                  <c:strRef>
                    <c:extLst xmlns:c15="http://schemas.microsoft.com/office/drawing/2012/chart">
                      <c:ext xmlns:c15="http://schemas.microsoft.com/office/drawing/2012/chart" uri="{02D57815-91ED-43cb-92C2-25804820EDAC}">
                        <c15:formulaRef>
                          <c15:sqref>Feuil2!$A$64</c15:sqref>
                        </c15:formulaRef>
                      </c:ext>
                    </c:extLst>
                    <c:strCache>
                      <c:ptCount val="1"/>
                    </c:strCache>
                  </c:strRef>
                </c:tx>
                <c:spPr>
                  <a:ln w="28575" cap="rnd">
                    <a:solidFill>
                      <a:schemeClr val="accent4">
                        <a:lumMod val="80000"/>
                      </a:schemeClr>
                    </a:solidFill>
                  </a:ln>
                  <a:effectLst>
                    <a:glow rad="76200">
                      <a:schemeClr val="accent4">
                        <a:lumMod val="80000"/>
                        <a:satMod val="175000"/>
                        <a:alpha val="34000"/>
                      </a:schemeClr>
                    </a:glow>
                  </a:effectLst>
                </c:spPr>
                <c:marker>
                  <c:symbol val="circle"/>
                  <c:size val="4"/>
                  <c:spPr>
                    <a:solidFill>
                      <a:schemeClr val="accent4">
                        <a:lumMod val="80000"/>
                        <a:lumMod val="60000"/>
                        <a:lumOff val="40000"/>
                      </a:schemeClr>
                    </a:solidFill>
                    <a:ln>
                      <a:noFill/>
                    </a:ln>
                    <a:effectLst>
                      <a:glow rad="63500">
                        <a:schemeClr val="accent4">
                          <a:lumMod val="8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Feuil2!$B$64:$F$64</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15-E03D-48CA-9E55-41794D7A63B1}"/>
                  </c:ext>
                </c:extLst>
              </c15:ser>
            </c15:filteredRadarSeries>
            <c15:filteredRadarSeries>
              <c15:ser>
                <c:idx val="22"/>
                <c:order val="22"/>
                <c:tx>
                  <c:strRef>
                    <c:extLst xmlns:c15="http://schemas.microsoft.com/office/drawing/2012/chart">
                      <c:ext xmlns:c15="http://schemas.microsoft.com/office/drawing/2012/chart" uri="{02D57815-91ED-43cb-92C2-25804820EDAC}">
                        <c15:formulaRef>
                          <c15:sqref>Feuil2!$A$65</c15:sqref>
                        </c15:formulaRef>
                      </c:ext>
                    </c:extLst>
                    <c:strCache>
                      <c:ptCount val="1"/>
                    </c:strCache>
                  </c:strRef>
                </c:tx>
                <c:spPr>
                  <a:ln w="28575" cap="rnd">
                    <a:solidFill>
                      <a:schemeClr val="accent5">
                        <a:lumMod val="80000"/>
                      </a:schemeClr>
                    </a:solidFill>
                  </a:ln>
                  <a:effectLst>
                    <a:glow rad="76200">
                      <a:schemeClr val="accent5">
                        <a:lumMod val="80000"/>
                        <a:satMod val="175000"/>
                        <a:alpha val="34000"/>
                      </a:schemeClr>
                    </a:glow>
                  </a:effectLst>
                </c:spPr>
                <c:marker>
                  <c:symbol val="circle"/>
                  <c:size val="4"/>
                  <c:spPr>
                    <a:solidFill>
                      <a:schemeClr val="accent5">
                        <a:lumMod val="80000"/>
                        <a:lumMod val="60000"/>
                        <a:lumOff val="40000"/>
                      </a:schemeClr>
                    </a:solidFill>
                    <a:ln>
                      <a:noFill/>
                    </a:ln>
                    <a:effectLst>
                      <a:glow rad="63500">
                        <a:schemeClr val="accent5">
                          <a:lumMod val="8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Feuil2!$B$65:$F$65</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16-E03D-48CA-9E55-41794D7A63B1}"/>
                  </c:ext>
                </c:extLst>
              </c15:ser>
            </c15:filteredRadarSeries>
            <c15:filteredRadarSeries>
              <c15:ser>
                <c:idx val="23"/>
                <c:order val="23"/>
                <c:tx>
                  <c:strRef>
                    <c:extLst xmlns:c15="http://schemas.microsoft.com/office/drawing/2012/chart">
                      <c:ext xmlns:c15="http://schemas.microsoft.com/office/drawing/2012/chart" uri="{02D57815-91ED-43cb-92C2-25804820EDAC}">
                        <c15:formulaRef>
                          <c15:sqref>Feuil2!$A$66</c15:sqref>
                        </c15:formulaRef>
                      </c:ext>
                    </c:extLst>
                    <c:strCache>
                      <c:ptCount val="1"/>
                    </c:strCache>
                  </c:strRef>
                </c:tx>
                <c:spPr>
                  <a:ln w="28575" cap="rnd">
                    <a:solidFill>
                      <a:schemeClr val="accent6">
                        <a:lumMod val="80000"/>
                      </a:schemeClr>
                    </a:solidFill>
                  </a:ln>
                  <a:effectLst>
                    <a:glow rad="76200">
                      <a:schemeClr val="accent6">
                        <a:lumMod val="80000"/>
                        <a:satMod val="175000"/>
                        <a:alpha val="34000"/>
                      </a:schemeClr>
                    </a:glow>
                  </a:effectLst>
                </c:spPr>
                <c:marker>
                  <c:symbol val="circle"/>
                  <c:size val="4"/>
                  <c:spPr>
                    <a:solidFill>
                      <a:schemeClr val="accent6">
                        <a:lumMod val="80000"/>
                        <a:lumMod val="60000"/>
                        <a:lumOff val="40000"/>
                      </a:schemeClr>
                    </a:solidFill>
                    <a:ln>
                      <a:noFill/>
                    </a:ln>
                    <a:effectLst>
                      <a:glow rad="63500">
                        <a:schemeClr val="accent6">
                          <a:lumMod val="80000"/>
                          <a:satMod val="175000"/>
                          <a:alpha val="25000"/>
                        </a:schemeClr>
                      </a:glow>
                    </a:effectLst>
                  </c:spPr>
                </c:marker>
                <c:cat>
                  <c:strRef>
                    <c:extLst xmlns:c15="http://schemas.microsoft.com/office/drawing/2012/chart">
                      <c:ext xmlns:c15="http://schemas.microsoft.com/office/drawing/2012/chart" uri="{02D57815-91ED-43cb-92C2-25804820EDAC}">
                        <c15:formulaRef>
                          <c15:sqref>Feuil2!$B$42:$F$42</c15:sqref>
                        </c15:formulaRef>
                      </c:ext>
                    </c:extLst>
                    <c:strCache>
                      <c:ptCount val="5"/>
                      <c:pt idx="0">
                        <c:v>Délais</c:v>
                      </c:pt>
                      <c:pt idx="1">
                        <c:v>Coûts</c:v>
                      </c:pt>
                      <c:pt idx="2">
                        <c:v>Satisfaction utilisateur</c:v>
                      </c:pt>
                      <c:pt idx="3">
                        <c:v>Niveau de sécurité</c:v>
                      </c:pt>
                      <c:pt idx="4">
                        <c:v>Qualité de l'application</c:v>
                      </c:pt>
                    </c:strCache>
                  </c:strRef>
                </c:cat>
                <c:val>
                  <c:numRef>
                    <c:extLst xmlns:c15="http://schemas.microsoft.com/office/drawing/2012/chart">
                      <c:ext xmlns:c15="http://schemas.microsoft.com/office/drawing/2012/chart" uri="{02D57815-91ED-43cb-92C2-25804820EDAC}">
                        <c15:formulaRef>
                          <c15:sqref>Feuil2!$B$66:$F$66</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17-E03D-48CA-9E55-41794D7A63B1}"/>
                  </c:ext>
                </c:extLst>
              </c15:ser>
            </c15:filteredRadarSeries>
          </c:ext>
        </c:extLst>
      </c:radarChart>
      <c:catAx>
        <c:axId val="512368208"/>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512368536"/>
        <c:crosses val="autoZero"/>
        <c:auto val="1"/>
        <c:lblAlgn val="ctr"/>
        <c:lblOffset val="100"/>
        <c:noMultiLvlLbl val="0"/>
      </c:catAx>
      <c:valAx>
        <c:axId val="512368536"/>
        <c:scaling>
          <c:orientation val="minMax"/>
        </c:scaling>
        <c:delete val="1"/>
        <c:axPos val="l"/>
        <c:majorGridlines>
          <c:spPr>
            <a:ln w="9525" cap="flat" cmpd="sng" algn="ctr">
              <a:solidFill>
                <a:schemeClr val="bg2">
                  <a:lumMod val="25000"/>
                </a:schemeClr>
              </a:solidFill>
              <a:round/>
            </a:ln>
            <a:effectLst/>
          </c:spPr>
        </c:majorGridlines>
        <c:numFmt formatCode="General" sourceLinked="1"/>
        <c:majorTickMark val="none"/>
        <c:minorTickMark val="none"/>
        <c:tickLblPos val="nextTo"/>
        <c:crossAx val="512368208"/>
        <c:crosses val="autoZero"/>
        <c:crossBetween val="between"/>
      </c:valAx>
      <c:spPr>
        <a:noFill/>
        <a:ln>
          <a:noFill/>
        </a:ln>
        <a:effectLst/>
      </c:spPr>
    </c:plotArea>
    <c:legend>
      <c:legendPos val="t"/>
      <c:layout>
        <c:manualLayout>
          <c:xMode val="edge"/>
          <c:yMode val="edge"/>
          <c:x val="0.12759724926857263"/>
          <c:y val="0.16398092778688747"/>
          <c:w val="0.74480550146285474"/>
          <c:h val="6.14290121591282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solidFill>
    <a:ln w="9525" cap="flat" cmpd="sng" algn="ctr">
      <a:solidFill>
        <a:schemeClr val="bg2">
          <a:lumMod val="25000"/>
        </a:schemeClr>
      </a:solidFill>
      <a:round/>
    </a:ln>
    <a:effectLst/>
  </c:spPr>
  <c:txPr>
    <a:bodyPr/>
    <a:lstStyle/>
    <a:p>
      <a:pPr>
        <a:defRPr>
          <a:solidFill>
            <a:schemeClr val="tx1"/>
          </a:solidFill>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r>
              <a:rPr lang="fr-FR"/>
              <a:t>Risques de type organisationnel</a:t>
            </a:r>
          </a:p>
        </c:rich>
      </c:tx>
      <c:overlay val="0"/>
      <c:spPr>
        <a:noFill/>
        <a:ln>
          <a:noFill/>
        </a:ln>
        <a:effectLst/>
      </c:spPr>
      <c:txPr>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endParaRPr lang="fr-FR"/>
        </a:p>
      </c:txPr>
    </c:title>
    <c:autoTitleDeleted val="0"/>
    <c:plotArea>
      <c:layout/>
      <c:radarChart>
        <c:radarStyle val="marker"/>
        <c:varyColors val="0"/>
        <c:ser>
          <c:idx val="0"/>
          <c:order val="0"/>
          <c:tx>
            <c:strRef>
              <c:f>Feuil2!$C$69</c:f>
              <c:strCache>
                <c:ptCount val="1"/>
                <c:pt idx="0">
                  <c:v>Délais</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Feuil2!$B$70:$B$74</c:f>
              <c:strCache>
                <c:ptCount val="5"/>
                <c:pt idx="0">
                  <c:v>Non respect du périmètre du projet</c:v>
                </c:pt>
                <c:pt idx="1">
                  <c:v>Hébergement trop coûteux</c:v>
                </c:pt>
                <c:pt idx="2">
                  <c:v>Dépassement du plafond budgétaire</c:v>
                </c:pt>
                <c:pt idx="3">
                  <c:v>Plannification non approprié</c:v>
                </c:pt>
                <c:pt idx="4">
                  <c:v>Temps</c:v>
                </c:pt>
              </c:strCache>
            </c:strRef>
          </c:cat>
          <c:val>
            <c:numRef>
              <c:f>Feuil2!$C$70:$C$74</c:f>
              <c:numCache>
                <c:formatCode>General</c:formatCode>
                <c:ptCount val="5"/>
                <c:pt idx="0">
                  <c:v>13.5</c:v>
                </c:pt>
                <c:pt idx="1">
                  <c:v>0.4</c:v>
                </c:pt>
                <c:pt idx="2">
                  <c:v>1.6</c:v>
                </c:pt>
                <c:pt idx="3">
                  <c:v>12.8</c:v>
                </c:pt>
                <c:pt idx="4">
                  <c:v>5.4</c:v>
                </c:pt>
              </c:numCache>
            </c:numRef>
          </c:val>
          <c:extLst>
            <c:ext xmlns:c16="http://schemas.microsoft.com/office/drawing/2014/chart" uri="{C3380CC4-5D6E-409C-BE32-E72D297353CC}">
              <c16:uniqueId val="{00000000-35BD-4364-A000-48E7B01216D1}"/>
            </c:ext>
          </c:extLst>
        </c:ser>
        <c:ser>
          <c:idx val="1"/>
          <c:order val="1"/>
          <c:tx>
            <c:strRef>
              <c:f>Feuil2!$D$69</c:f>
              <c:strCache>
                <c:ptCount val="1"/>
                <c:pt idx="0">
                  <c:v>Coûts</c:v>
                </c:pt>
              </c:strCache>
            </c:strRef>
          </c:tx>
          <c:spPr>
            <a:ln w="28575" cap="rnd">
              <a:solidFill>
                <a:schemeClr val="accent2"/>
              </a:solidFill>
            </a:ln>
            <a:effectLst>
              <a:glow rad="76200">
                <a:schemeClr val="accent2">
                  <a:satMod val="175000"/>
                  <a:alpha val="3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Feuil2!$B$70:$B$74</c:f>
              <c:strCache>
                <c:ptCount val="5"/>
                <c:pt idx="0">
                  <c:v>Non respect du périmètre du projet</c:v>
                </c:pt>
                <c:pt idx="1">
                  <c:v>Hébergement trop coûteux</c:v>
                </c:pt>
                <c:pt idx="2">
                  <c:v>Dépassement du plafond budgétaire</c:v>
                </c:pt>
                <c:pt idx="3">
                  <c:v>Plannification non approprié</c:v>
                </c:pt>
                <c:pt idx="4">
                  <c:v>Temps</c:v>
                </c:pt>
              </c:strCache>
            </c:strRef>
          </c:cat>
          <c:val>
            <c:numRef>
              <c:f>Feuil2!$D$70:$D$74</c:f>
              <c:numCache>
                <c:formatCode>General</c:formatCode>
                <c:ptCount val="5"/>
                <c:pt idx="0">
                  <c:v>18.899999999999999</c:v>
                </c:pt>
                <c:pt idx="1">
                  <c:v>2</c:v>
                </c:pt>
                <c:pt idx="2">
                  <c:v>14.4</c:v>
                </c:pt>
                <c:pt idx="3">
                  <c:v>11.2</c:v>
                </c:pt>
                <c:pt idx="4">
                  <c:v>4.2</c:v>
                </c:pt>
              </c:numCache>
            </c:numRef>
          </c:val>
          <c:extLst>
            <c:ext xmlns:c16="http://schemas.microsoft.com/office/drawing/2014/chart" uri="{C3380CC4-5D6E-409C-BE32-E72D297353CC}">
              <c16:uniqueId val="{00000001-35BD-4364-A000-48E7B01216D1}"/>
            </c:ext>
          </c:extLst>
        </c:ser>
        <c:ser>
          <c:idx val="2"/>
          <c:order val="2"/>
          <c:tx>
            <c:strRef>
              <c:f>Feuil2!$E$69</c:f>
              <c:strCache>
                <c:ptCount val="1"/>
                <c:pt idx="0">
                  <c:v>Satisfaction utilisateur</c:v>
                </c:pt>
              </c:strCache>
            </c:strRef>
          </c:tx>
          <c:spPr>
            <a:ln w="28575" cap="rnd">
              <a:solidFill>
                <a:schemeClr val="accent3"/>
              </a:solidFill>
            </a:ln>
            <a:effectLst>
              <a:glow rad="76200">
                <a:schemeClr val="accent3">
                  <a:satMod val="175000"/>
                  <a:alpha val="3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Feuil2!$B$70:$B$74</c:f>
              <c:strCache>
                <c:ptCount val="5"/>
                <c:pt idx="0">
                  <c:v>Non respect du périmètre du projet</c:v>
                </c:pt>
                <c:pt idx="1">
                  <c:v>Hébergement trop coûteux</c:v>
                </c:pt>
                <c:pt idx="2">
                  <c:v>Dépassement du plafond budgétaire</c:v>
                </c:pt>
                <c:pt idx="3">
                  <c:v>Plannification non approprié</c:v>
                </c:pt>
                <c:pt idx="4">
                  <c:v>Temps</c:v>
                </c:pt>
              </c:strCache>
            </c:strRef>
          </c:cat>
          <c:val>
            <c:numRef>
              <c:f>Feuil2!$E$70:$E$74</c:f>
              <c:numCache>
                <c:formatCode>General</c:formatCode>
                <c:ptCount val="5"/>
                <c:pt idx="0">
                  <c:v>13.5</c:v>
                </c:pt>
                <c:pt idx="1">
                  <c:v>0.4</c:v>
                </c:pt>
                <c:pt idx="2">
                  <c:v>1.6</c:v>
                </c:pt>
                <c:pt idx="3">
                  <c:v>3.2</c:v>
                </c:pt>
                <c:pt idx="4">
                  <c:v>1.2</c:v>
                </c:pt>
              </c:numCache>
            </c:numRef>
          </c:val>
          <c:extLst>
            <c:ext xmlns:c16="http://schemas.microsoft.com/office/drawing/2014/chart" uri="{C3380CC4-5D6E-409C-BE32-E72D297353CC}">
              <c16:uniqueId val="{00000002-35BD-4364-A000-48E7B01216D1}"/>
            </c:ext>
          </c:extLst>
        </c:ser>
        <c:ser>
          <c:idx val="3"/>
          <c:order val="3"/>
          <c:tx>
            <c:strRef>
              <c:f>Feuil2!$F$69</c:f>
              <c:strCache>
                <c:ptCount val="1"/>
                <c:pt idx="0">
                  <c:v>Niveau de sécurité</c:v>
                </c:pt>
              </c:strCache>
            </c:strRef>
          </c:tx>
          <c:spPr>
            <a:ln w="28575" cap="rnd">
              <a:solidFill>
                <a:schemeClr val="accent4"/>
              </a:solidFill>
            </a:ln>
            <a:effectLst>
              <a:glow rad="76200">
                <a:schemeClr val="accent4">
                  <a:satMod val="175000"/>
                  <a:alpha val="34000"/>
                </a:schemeClr>
              </a:glow>
            </a:effectLst>
          </c:spPr>
          <c:marker>
            <c:symbol val="circle"/>
            <c:size val="4"/>
            <c:spPr>
              <a:solidFill>
                <a:schemeClr val="accent4">
                  <a:lumMod val="60000"/>
                  <a:lumOff val="40000"/>
                </a:schemeClr>
              </a:solidFill>
              <a:ln>
                <a:noFill/>
              </a:ln>
              <a:effectLst>
                <a:glow rad="63500">
                  <a:schemeClr val="accent4">
                    <a:satMod val="175000"/>
                    <a:alpha val="25000"/>
                  </a:schemeClr>
                </a:glow>
              </a:effectLst>
            </c:spPr>
          </c:marker>
          <c:cat>
            <c:strRef>
              <c:f>Feuil2!$B$70:$B$74</c:f>
              <c:strCache>
                <c:ptCount val="5"/>
                <c:pt idx="0">
                  <c:v>Non respect du périmètre du projet</c:v>
                </c:pt>
                <c:pt idx="1">
                  <c:v>Hébergement trop coûteux</c:v>
                </c:pt>
                <c:pt idx="2">
                  <c:v>Dépassement du plafond budgétaire</c:v>
                </c:pt>
                <c:pt idx="3">
                  <c:v>Plannification non approprié</c:v>
                </c:pt>
                <c:pt idx="4">
                  <c:v>Temps</c:v>
                </c:pt>
              </c:strCache>
            </c:strRef>
          </c:cat>
          <c:val>
            <c:numRef>
              <c:f>Feuil2!$F$70:$F$74</c:f>
              <c:numCache>
                <c:formatCode>General</c:formatCode>
                <c:ptCount val="5"/>
                <c:pt idx="0">
                  <c:v>2.7</c:v>
                </c:pt>
                <c:pt idx="1">
                  <c:v>0.4</c:v>
                </c:pt>
                <c:pt idx="2">
                  <c:v>1.6</c:v>
                </c:pt>
                <c:pt idx="3">
                  <c:v>1.6</c:v>
                </c:pt>
                <c:pt idx="4">
                  <c:v>0.6</c:v>
                </c:pt>
              </c:numCache>
            </c:numRef>
          </c:val>
          <c:extLst>
            <c:ext xmlns:c16="http://schemas.microsoft.com/office/drawing/2014/chart" uri="{C3380CC4-5D6E-409C-BE32-E72D297353CC}">
              <c16:uniqueId val="{00000003-35BD-4364-A000-48E7B01216D1}"/>
            </c:ext>
          </c:extLst>
        </c:ser>
        <c:ser>
          <c:idx val="4"/>
          <c:order val="4"/>
          <c:tx>
            <c:strRef>
              <c:f>Feuil2!$G$69</c:f>
              <c:strCache>
                <c:ptCount val="1"/>
                <c:pt idx="0">
                  <c:v>Qualité de l'application</c:v>
                </c:pt>
              </c:strCache>
            </c:strRef>
          </c:tx>
          <c:spPr>
            <a:ln w="28575" cap="rnd">
              <a:solidFill>
                <a:schemeClr val="accent5"/>
              </a:solidFill>
            </a:ln>
            <a:effectLst>
              <a:glow rad="76200">
                <a:schemeClr val="accent5">
                  <a:satMod val="175000"/>
                  <a:alpha val="34000"/>
                </a:schemeClr>
              </a:glow>
            </a:effectLst>
          </c:spPr>
          <c:marker>
            <c:symbol val="circle"/>
            <c:size val="4"/>
            <c:spPr>
              <a:solidFill>
                <a:schemeClr val="accent5">
                  <a:lumMod val="60000"/>
                  <a:lumOff val="40000"/>
                </a:schemeClr>
              </a:solidFill>
              <a:ln>
                <a:noFill/>
              </a:ln>
              <a:effectLst>
                <a:glow rad="63500">
                  <a:schemeClr val="accent5">
                    <a:satMod val="175000"/>
                    <a:alpha val="25000"/>
                  </a:schemeClr>
                </a:glow>
              </a:effectLst>
            </c:spPr>
          </c:marker>
          <c:cat>
            <c:strRef>
              <c:f>Feuil2!$B$70:$B$74</c:f>
              <c:strCache>
                <c:ptCount val="5"/>
                <c:pt idx="0">
                  <c:v>Non respect du périmètre du projet</c:v>
                </c:pt>
                <c:pt idx="1">
                  <c:v>Hébergement trop coûteux</c:v>
                </c:pt>
                <c:pt idx="2">
                  <c:v>Dépassement du plafond budgétaire</c:v>
                </c:pt>
                <c:pt idx="3">
                  <c:v>Plannification non approprié</c:v>
                </c:pt>
                <c:pt idx="4">
                  <c:v>Temps</c:v>
                </c:pt>
              </c:strCache>
            </c:strRef>
          </c:cat>
          <c:val>
            <c:numRef>
              <c:f>Feuil2!$G$70:$G$74</c:f>
              <c:numCache>
                <c:formatCode>General</c:formatCode>
                <c:ptCount val="5"/>
                <c:pt idx="0">
                  <c:v>16.2</c:v>
                </c:pt>
                <c:pt idx="1">
                  <c:v>0.4</c:v>
                </c:pt>
                <c:pt idx="2">
                  <c:v>1.6</c:v>
                </c:pt>
                <c:pt idx="3">
                  <c:v>8</c:v>
                </c:pt>
                <c:pt idx="4">
                  <c:v>3</c:v>
                </c:pt>
              </c:numCache>
            </c:numRef>
          </c:val>
          <c:extLst>
            <c:ext xmlns:c16="http://schemas.microsoft.com/office/drawing/2014/chart" uri="{C3380CC4-5D6E-409C-BE32-E72D297353CC}">
              <c16:uniqueId val="{00000004-35BD-4364-A000-48E7B01216D1}"/>
            </c:ext>
          </c:extLst>
        </c:ser>
        <c:dLbls>
          <c:showLegendKey val="0"/>
          <c:showVal val="0"/>
          <c:showCatName val="0"/>
          <c:showSerName val="0"/>
          <c:showPercent val="0"/>
          <c:showBubbleSize val="0"/>
        </c:dLbls>
        <c:axId val="502422184"/>
        <c:axId val="502422512"/>
      </c:radarChart>
      <c:catAx>
        <c:axId val="502422184"/>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502422512"/>
        <c:crosses val="autoZero"/>
        <c:auto val="1"/>
        <c:lblAlgn val="ctr"/>
        <c:lblOffset val="100"/>
        <c:noMultiLvlLbl val="0"/>
      </c:catAx>
      <c:valAx>
        <c:axId val="502422512"/>
        <c:scaling>
          <c:orientation val="minMax"/>
        </c:scaling>
        <c:delete val="1"/>
        <c:axPos val="l"/>
        <c:majorGridlines>
          <c:spPr>
            <a:ln w="9525" cap="flat" cmpd="sng" algn="ctr">
              <a:solidFill>
                <a:schemeClr val="bg2">
                  <a:lumMod val="25000"/>
                </a:schemeClr>
              </a:solidFill>
              <a:round/>
            </a:ln>
            <a:effectLst/>
          </c:spPr>
        </c:majorGridlines>
        <c:numFmt formatCode="General" sourceLinked="1"/>
        <c:majorTickMark val="none"/>
        <c:minorTickMark val="none"/>
        <c:tickLblPos val="nextTo"/>
        <c:crossAx val="5024221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solidFill>
    <a:ln w="9525" cap="flat" cmpd="sng" algn="ctr">
      <a:solidFill>
        <a:schemeClr val="bg2">
          <a:lumMod val="25000"/>
        </a:schemeClr>
      </a:solidFill>
      <a:round/>
    </a:ln>
    <a:effectLst/>
  </c:spPr>
  <c:txPr>
    <a:bodyPr/>
    <a:lstStyle/>
    <a:p>
      <a:pPr>
        <a:defRPr>
          <a:solidFill>
            <a:schemeClr val="tx1"/>
          </a:solidFill>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r>
              <a:rPr lang="en-US"/>
              <a:t>Risques de type technique</a:t>
            </a:r>
          </a:p>
        </c:rich>
      </c:tx>
      <c:overlay val="0"/>
      <c:spPr>
        <a:noFill/>
        <a:ln>
          <a:noFill/>
        </a:ln>
        <a:effectLst/>
      </c:spPr>
      <c:txPr>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endParaRPr lang="fr-FR"/>
        </a:p>
      </c:txPr>
    </c:title>
    <c:autoTitleDeleted val="0"/>
    <c:plotArea>
      <c:layout/>
      <c:radarChart>
        <c:radarStyle val="marker"/>
        <c:varyColors val="0"/>
        <c:ser>
          <c:idx val="0"/>
          <c:order val="0"/>
          <c:tx>
            <c:strRef>
              <c:f>Feuil2!$B$88</c:f>
              <c:strCache>
                <c:ptCount val="1"/>
                <c:pt idx="0">
                  <c:v>Non maintenabilité, non évolutivité</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Feuil2!$C$87:$G$87</c:f>
              <c:strCache>
                <c:ptCount val="5"/>
                <c:pt idx="0">
                  <c:v>Délais</c:v>
                </c:pt>
                <c:pt idx="1">
                  <c:v>Coûts</c:v>
                </c:pt>
                <c:pt idx="2">
                  <c:v>Satisfaction utilisateur</c:v>
                </c:pt>
                <c:pt idx="3">
                  <c:v>Niveau de sécurité</c:v>
                </c:pt>
                <c:pt idx="4">
                  <c:v>Qualité de l'application</c:v>
                </c:pt>
              </c:strCache>
            </c:strRef>
          </c:cat>
          <c:val>
            <c:numRef>
              <c:f>Feuil2!$C$88:$G$88</c:f>
              <c:numCache>
                <c:formatCode>General</c:formatCode>
                <c:ptCount val="5"/>
                <c:pt idx="0">
                  <c:v>3.6</c:v>
                </c:pt>
                <c:pt idx="1">
                  <c:v>25.2</c:v>
                </c:pt>
                <c:pt idx="2">
                  <c:v>10.8</c:v>
                </c:pt>
                <c:pt idx="3">
                  <c:v>25.2</c:v>
                </c:pt>
                <c:pt idx="4">
                  <c:v>25.2</c:v>
                </c:pt>
              </c:numCache>
            </c:numRef>
          </c:val>
          <c:extLst>
            <c:ext xmlns:c16="http://schemas.microsoft.com/office/drawing/2014/chart" uri="{C3380CC4-5D6E-409C-BE32-E72D297353CC}">
              <c16:uniqueId val="{00000000-375F-48F4-A5AF-4218EEC083D7}"/>
            </c:ext>
          </c:extLst>
        </c:ser>
        <c:ser>
          <c:idx val="1"/>
          <c:order val="1"/>
          <c:tx>
            <c:strRef>
              <c:f>Feuil2!$B$89</c:f>
              <c:strCache>
                <c:ptCount val="1"/>
                <c:pt idx="0">
                  <c:v>Pérénité de l'application</c:v>
                </c:pt>
              </c:strCache>
            </c:strRef>
          </c:tx>
          <c:spPr>
            <a:ln w="28575" cap="rnd">
              <a:solidFill>
                <a:schemeClr val="accent2"/>
              </a:solidFill>
            </a:ln>
            <a:effectLst>
              <a:glow rad="76200">
                <a:schemeClr val="accent2">
                  <a:satMod val="175000"/>
                  <a:alpha val="3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Feuil2!$C$87:$G$87</c:f>
              <c:strCache>
                <c:ptCount val="5"/>
                <c:pt idx="0">
                  <c:v>Délais</c:v>
                </c:pt>
                <c:pt idx="1">
                  <c:v>Coûts</c:v>
                </c:pt>
                <c:pt idx="2">
                  <c:v>Satisfaction utilisateur</c:v>
                </c:pt>
                <c:pt idx="3">
                  <c:v>Niveau de sécurité</c:v>
                </c:pt>
                <c:pt idx="4">
                  <c:v>Qualité de l'application</c:v>
                </c:pt>
              </c:strCache>
            </c:strRef>
          </c:cat>
          <c:val>
            <c:numRef>
              <c:f>Feuil2!$C$89:$G$89</c:f>
              <c:numCache>
                <c:formatCode>General</c:formatCode>
                <c:ptCount val="5"/>
                <c:pt idx="0">
                  <c:v>2.7</c:v>
                </c:pt>
                <c:pt idx="1">
                  <c:v>18.899999999999999</c:v>
                </c:pt>
                <c:pt idx="2">
                  <c:v>8.1</c:v>
                </c:pt>
                <c:pt idx="3">
                  <c:v>18.899999999999999</c:v>
                </c:pt>
                <c:pt idx="4">
                  <c:v>18.899999999999999</c:v>
                </c:pt>
              </c:numCache>
            </c:numRef>
          </c:val>
          <c:extLst>
            <c:ext xmlns:c16="http://schemas.microsoft.com/office/drawing/2014/chart" uri="{C3380CC4-5D6E-409C-BE32-E72D297353CC}">
              <c16:uniqueId val="{00000001-375F-48F4-A5AF-4218EEC083D7}"/>
            </c:ext>
          </c:extLst>
        </c:ser>
        <c:ser>
          <c:idx val="2"/>
          <c:order val="2"/>
          <c:tx>
            <c:strRef>
              <c:f>Feuil2!$B$90</c:f>
              <c:strCache>
                <c:ptCount val="1"/>
                <c:pt idx="0">
                  <c:v>Problème de formatage fichier vers les fournisseurs</c:v>
                </c:pt>
              </c:strCache>
            </c:strRef>
          </c:tx>
          <c:spPr>
            <a:ln w="28575" cap="rnd">
              <a:solidFill>
                <a:schemeClr val="accent3"/>
              </a:solidFill>
            </a:ln>
            <a:effectLst>
              <a:glow rad="76200">
                <a:schemeClr val="accent3">
                  <a:satMod val="175000"/>
                  <a:alpha val="3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Feuil2!$C$87:$G$87</c:f>
              <c:strCache>
                <c:ptCount val="5"/>
                <c:pt idx="0">
                  <c:v>Délais</c:v>
                </c:pt>
                <c:pt idx="1">
                  <c:v>Coûts</c:v>
                </c:pt>
                <c:pt idx="2">
                  <c:v>Satisfaction utilisateur</c:v>
                </c:pt>
                <c:pt idx="3">
                  <c:v>Niveau de sécurité</c:v>
                </c:pt>
                <c:pt idx="4">
                  <c:v>Qualité de l'application</c:v>
                </c:pt>
              </c:strCache>
            </c:strRef>
          </c:cat>
          <c:val>
            <c:numRef>
              <c:f>Feuil2!$C$90:$G$90</c:f>
              <c:numCache>
                <c:formatCode>General</c:formatCode>
                <c:ptCount val="5"/>
                <c:pt idx="0">
                  <c:v>4.8</c:v>
                </c:pt>
                <c:pt idx="1">
                  <c:v>1.6</c:v>
                </c:pt>
                <c:pt idx="2">
                  <c:v>6.4</c:v>
                </c:pt>
                <c:pt idx="3">
                  <c:v>1.6</c:v>
                </c:pt>
                <c:pt idx="4">
                  <c:v>8</c:v>
                </c:pt>
              </c:numCache>
            </c:numRef>
          </c:val>
          <c:extLst>
            <c:ext xmlns:c16="http://schemas.microsoft.com/office/drawing/2014/chart" uri="{C3380CC4-5D6E-409C-BE32-E72D297353CC}">
              <c16:uniqueId val="{00000002-375F-48F4-A5AF-4218EEC083D7}"/>
            </c:ext>
          </c:extLst>
        </c:ser>
        <c:ser>
          <c:idx val="3"/>
          <c:order val="3"/>
          <c:tx>
            <c:strRef>
              <c:f>Feuil2!$B$91</c:f>
              <c:strCache>
                <c:ptCount val="1"/>
                <c:pt idx="0">
                  <c:v>Problèmes liés à la connexion</c:v>
                </c:pt>
              </c:strCache>
            </c:strRef>
          </c:tx>
          <c:spPr>
            <a:ln w="28575" cap="rnd">
              <a:solidFill>
                <a:schemeClr val="accent4"/>
              </a:solidFill>
            </a:ln>
            <a:effectLst>
              <a:glow rad="76200">
                <a:schemeClr val="accent4">
                  <a:satMod val="175000"/>
                  <a:alpha val="34000"/>
                </a:schemeClr>
              </a:glow>
            </a:effectLst>
          </c:spPr>
          <c:marker>
            <c:symbol val="circle"/>
            <c:size val="4"/>
            <c:spPr>
              <a:solidFill>
                <a:schemeClr val="accent4">
                  <a:lumMod val="60000"/>
                  <a:lumOff val="40000"/>
                </a:schemeClr>
              </a:solidFill>
              <a:ln>
                <a:noFill/>
              </a:ln>
              <a:effectLst>
                <a:glow rad="63500">
                  <a:schemeClr val="accent4">
                    <a:satMod val="175000"/>
                    <a:alpha val="25000"/>
                  </a:schemeClr>
                </a:glow>
              </a:effectLst>
            </c:spPr>
          </c:marker>
          <c:cat>
            <c:strRef>
              <c:f>Feuil2!$C$87:$G$87</c:f>
              <c:strCache>
                <c:ptCount val="5"/>
                <c:pt idx="0">
                  <c:v>Délais</c:v>
                </c:pt>
                <c:pt idx="1">
                  <c:v>Coûts</c:v>
                </c:pt>
                <c:pt idx="2">
                  <c:v>Satisfaction utilisateur</c:v>
                </c:pt>
                <c:pt idx="3">
                  <c:v>Niveau de sécurité</c:v>
                </c:pt>
                <c:pt idx="4">
                  <c:v>Qualité de l'application</c:v>
                </c:pt>
              </c:strCache>
            </c:strRef>
          </c:cat>
          <c:val>
            <c:numRef>
              <c:f>Feuil2!$C$91:$G$91</c:f>
              <c:numCache>
                <c:formatCode>General</c:formatCode>
                <c:ptCount val="5"/>
                <c:pt idx="0">
                  <c:v>2.4</c:v>
                </c:pt>
                <c:pt idx="1">
                  <c:v>2.4</c:v>
                </c:pt>
                <c:pt idx="2">
                  <c:v>16.8</c:v>
                </c:pt>
                <c:pt idx="3">
                  <c:v>2.4</c:v>
                </c:pt>
                <c:pt idx="4">
                  <c:v>16.8</c:v>
                </c:pt>
              </c:numCache>
            </c:numRef>
          </c:val>
          <c:extLst>
            <c:ext xmlns:c16="http://schemas.microsoft.com/office/drawing/2014/chart" uri="{C3380CC4-5D6E-409C-BE32-E72D297353CC}">
              <c16:uniqueId val="{00000003-375F-48F4-A5AF-4218EEC083D7}"/>
            </c:ext>
          </c:extLst>
        </c:ser>
        <c:ser>
          <c:idx val="4"/>
          <c:order val="4"/>
          <c:tx>
            <c:strRef>
              <c:f>Feuil2!$B$92</c:f>
              <c:strCache>
                <c:ptCount val="1"/>
                <c:pt idx="0">
                  <c:v>Problèmes lors de transferts de données d'une application à une autre</c:v>
                </c:pt>
              </c:strCache>
            </c:strRef>
          </c:tx>
          <c:spPr>
            <a:ln w="28575" cap="rnd">
              <a:solidFill>
                <a:schemeClr val="accent5"/>
              </a:solidFill>
            </a:ln>
            <a:effectLst>
              <a:glow rad="76200">
                <a:schemeClr val="accent5">
                  <a:satMod val="175000"/>
                  <a:alpha val="34000"/>
                </a:schemeClr>
              </a:glow>
            </a:effectLst>
          </c:spPr>
          <c:marker>
            <c:symbol val="circle"/>
            <c:size val="4"/>
            <c:spPr>
              <a:solidFill>
                <a:schemeClr val="accent5">
                  <a:lumMod val="60000"/>
                  <a:lumOff val="40000"/>
                </a:schemeClr>
              </a:solidFill>
              <a:ln>
                <a:noFill/>
              </a:ln>
              <a:effectLst>
                <a:glow rad="63500">
                  <a:schemeClr val="accent5">
                    <a:satMod val="175000"/>
                    <a:alpha val="25000"/>
                  </a:schemeClr>
                </a:glow>
              </a:effectLst>
            </c:spPr>
          </c:marker>
          <c:cat>
            <c:strRef>
              <c:f>Feuil2!$C$87:$G$87</c:f>
              <c:strCache>
                <c:ptCount val="5"/>
                <c:pt idx="0">
                  <c:v>Délais</c:v>
                </c:pt>
                <c:pt idx="1">
                  <c:v>Coûts</c:v>
                </c:pt>
                <c:pt idx="2">
                  <c:v>Satisfaction utilisateur</c:v>
                </c:pt>
                <c:pt idx="3">
                  <c:v>Niveau de sécurité</c:v>
                </c:pt>
                <c:pt idx="4">
                  <c:v>Qualité de l'application</c:v>
                </c:pt>
              </c:strCache>
            </c:strRef>
          </c:cat>
          <c:val>
            <c:numRef>
              <c:f>Feuil2!$C$92:$G$92</c:f>
              <c:numCache>
                <c:formatCode>General</c:formatCode>
                <c:ptCount val="5"/>
                <c:pt idx="0">
                  <c:v>3.6</c:v>
                </c:pt>
                <c:pt idx="1">
                  <c:v>3.6</c:v>
                </c:pt>
                <c:pt idx="2">
                  <c:v>32.4</c:v>
                </c:pt>
                <c:pt idx="3">
                  <c:v>3.6</c:v>
                </c:pt>
                <c:pt idx="4">
                  <c:v>28.8</c:v>
                </c:pt>
              </c:numCache>
            </c:numRef>
          </c:val>
          <c:extLst>
            <c:ext xmlns:c16="http://schemas.microsoft.com/office/drawing/2014/chart" uri="{C3380CC4-5D6E-409C-BE32-E72D297353CC}">
              <c16:uniqueId val="{00000004-375F-48F4-A5AF-4218EEC083D7}"/>
            </c:ext>
          </c:extLst>
        </c:ser>
        <c:dLbls>
          <c:showLegendKey val="0"/>
          <c:showVal val="0"/>
          <c:showCatName val="0"/>
          <c:showSerName val="0"/>
          <c:showPercent val="0"/>
          <c:showBubbleSize val="0"/>
        </c:dLbls>
        <c:axId val="441086024"/>
        <c:axId val="441091600"/>
      </c:radarChart>
      <c:catAx>
        <c:axId val="441086024"/>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441091600"/>
        <c:crosses val="autoZero"/>
        <c:auto val="1"/>
        <c:lblAlgn val="ctr"/>
        <c:lblOffset val="100"/>
        <c:noMultiLvlLbl val="0"/>
      </c:catAx>
      <c:valAx>
        <c:axId val="441091600"/>
        <c:scaling>
          <c:orientation val="minMax"/>
        </c:scaling>
        <c:delete val="1"/>
        <c:axPos val="l"/>
        <c:majorGridlines>
          <c:spPr>
            <a:ln w="9525" cap="flat" cmpd="sng" algn="ctr">
              <a:solidFill>
                <a:schemeClr val="bg2">
                  <a:lumMod val="25000"/>
                </a:schemeClr>
              </a:solidFill>
              <a:round/>
            </a:ln>
            <a:effectLst/>
          </c:spPr>
        </c:majorGridlines>
        <c:numFmt formatCode="General" sourceLinked="1"/>
        <c:majorTickMark val="out"/>
        <c:minorTickMark val="none"/>
        <c:tickLblPos val="nextTo"/>
        <c:crossAx val="4410860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solidFill>
    <a:ln w="9525" cap="flat" cmpd="sng" algn="ctr">
      <a:solidFill>
        <a:schemeClr val="bg2">
          <a:lumMod val="25000"/>
          <a:alpha val="99000"/>
        </a:schemeClr>
      </a:solidFill>
      <a:round/>
    </a:ln>
    <a:effectLst/>
  </c:spPr>
  <c:txPr>
    <a:bodyPr/>
    <a:lstStyle/>
    <a:p>
      <a:pPr>
        <a:defRPr>
          <a:solidFill>
            <a:schemeClr val="tx1"/>
          </a:solidFill>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r>
              <a:rPr lang="en-US"/>
              <a:t>Risques de type fonctionnel</a:t>
            </a:r>
          </a:p>
        </c:rich>
      </c:tx>
      <c:overlay val="0"/>
      <c:spPr>
        <a:noFill/>
        <a:ln>
          <a:noFill/>
        </a:ln>
        <a:effectLst/>
      </c:spPr>
      <c:txPr>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endParaRPr lang="fr-FR"/>
        </a:p>
      </c:txPr>
    </c:title>
    <c:autoTitleDeleted val="0"/>
    <c:plotArea>
      <c:layout/>
      <c:radarChart>
        <c:radarStyle val="marker"/>
        <c:varyColors val="0"/>
        <c:ser>
          <c:idx val="0"/>
          <c:order val="0"/>
          <c:tx>
            <c:strRef>
              <c:f>Feuil2!$B$83</c:f>
              <c:strCache>
                <c:ptCount val="1"/>
                <c:pt idx="0">
                  <c:v>Oublie d'éléments technique métier</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Feuil2!$C$82:$G$82</c:f>
              <c:strCache>
                <c:ptCount val="5"/>
                <c:pt idx="0">
                  <c:v>Délais</c:v>
                </c:pt>
                <c:pt idx="1">
                  <c:v>Coûts</c:v>
                </c:pt>
                <c:pt idx="2">
                  <c:v>Satisfaction utilisateur</c:v>
                </c:pt>
                <c:pt idx="3">
                  <c:v>Niveau de sécurité</c:v>
                </c:pt>
                <c:pt idx="4">
                  <c:v>Qualité de l'application</c:v>
                </c:pt>
              </c:strCache>
            </c:strRef>
          </c:cat>
          <c:val>
            <c:numRef>
              <c:f>Feuil2!$C$83:$G$83</c:f>
              <c:numCache>
                <c:formatCode>General</c:formatCode>
                <c:ptCount val="5"/>
                <c:pt idx="0">
                  <c:v>18</c:v>
                </c:pt>
                <c:pt idx="1">
                  <c:v>10.8</c:v>
                </c:pt>
                <c:pt idx="2">
                  <c:v>32.4</c:v>
                </c:pt>
                <c:pt idx="3">
                  <c:v>3.6</c:v>
                </c:pt>
                <c:pt idx="4">
                  <c:v>32.4</c:v>
                </c:pt>
              </c:numCache>
            </c:numRef>
          </c:val>
          <c:extLst>
            <c:ext xmlns:c16="http://schemas.microsoft.com/office/drawing/2014/chart" uri="{C3380CC4-5D6E-409C-BE32-E72D297353CC}">
              <c16:uniqueId val="{00000000-7542-498A-B8A0-6F21F4C4117E}"/>
            </c:ext>
          </c:extLst>
        </c:ser>
        <c:dLbls>
          <c:showLegendKey val="0"/>
          <c:showVal val="0"/>
          <c:showCatName val="0"/>
          <c:showSerName val="0"/>
          <c:showPercent val="0"/>
          <c:showBubbleSize val="0"/>
        </c:dLbls>
        <c:axId val="510864640"/>
        <c:axId val="510862672"/>
      </c:radarChart>
      <c:catAx>
        <c:axId val="51086464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510862672"/>
        <c:crosses val="autoZero"/>
        <c:auto val="1"/>
        <c:lblAlgn val="ctr"/>
        <c:lblOffset val="100"/>
        <c:noMultiLvlLbl val="0"/>
      </c:catAx>
      <c:valAx>
        <c:axId val="510862672"/>
        <c:scaling>
          <c:orientation val="minMax"/>
        </c:scaling>
        <c:delete val="1"/>
        <c:axPos val="l"/>
        <c:majorGridlines>
          <c:spPr>
            <a:ln w="9525" cap="flat" cmpd="sng" algn="ctr">
              <a:solidFill>
                <a:schemeClr val="bg2">
                  <a:lumMod val="25000"/>
                </a:schemeClr>
              </a:solidFill>
              <a:round/>
            </a:ln>
            <a:effectLst/>
          </c:spPr>
        </c:majorGridlines>
        <c:numFmt formatCode="General" sourceLinked="1"/>
        <c:majorTickMark val="none"/>
        <c:minorTickMark val="none"/>
        <c:tickLblPos val="nextTo"/>
        <c:crossAx val="5108646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solidFill>
    <a:ln w="9525" cap="flat" cmpd="sng" algn="ctr">
      <a:solidFill>
        <a:schemeClr val="bg2">
          <a:lumMod val="25000"/>
        </a:schemeClr>
      </a:solidFill>
      <a:round/>
    </a:ln>
    <a:effectLst/>
  </c:spPr>
  <c:txPr>
    <a:bodyPr/>
    <a:lstStyle/>
    <a:p>
      <a:pPr>
        <a:defRPr>
          <a:solidFill>
            <a:schemeClr val="tx1"/>
          </a:solidFill>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r>
              <a:rPr lang="en-US"/>
              <a:t>Risques de type juridique</a:t>
            </a:r>
          </a:p>
        </c:rich>
      </c:tx>
      <c:overlay val="0"/>
      <c:spPr>
        <a:noFill/>
        <a:ln>
          <a:noFill/>
        </a:ln>
        <a:effectLst/>
      </c:spPr>
      <c:txPr>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endParaRPr lang="fr-FR"/>
        </a:p>
      </c:txPr>
    </c:title>
    <c:autoTitleDeleted val="0"/>
    <c:plotArea>
      <c:layout/>
      <c:radarChart>
        <c:radarStyle val="marker"/>
        <c:varyColors val="0"/>
        <c:ser>
          <c:idx val="0"/>
          <c:order val="0"/>
          <c:tx>
            <c:strRef>
              <c:f>Feuil2!$A$103:$B$103</c:f>
              <c:strCache>
                <c:ptCount val="2"/>
                <c:pt idx="0">
                  <c:v>Risques de type juridique</c:v>
                </c:pt>
                <c:pt idx="1">
                  <c:v>Détails des risques</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Feuil2!$B$103:$G$103</c:f>
              <c:strCache>
                <c:ptCount val="6"/>
                <c:pt idx="0">
                  <c:v>Détails des risques</c:v>
                </c:pt>
                <c:pt idx="1">
                  <c:v>Délais</c:v>
                </c:pt>
                <c:pt idx="2">
                  <c:v>Coûts</c:v>
                </c:pt>
                <c:pt idx="3">
                  <c:v>Satisfaction utilisateur</c:v>
                </c:pt>
                <c:pt idx="4">
                  <c:v>Niveau de sécurité</c:v>
                </c:pt>
                <c:pt idx="5">
                  <c:v>Qualité de l'application</c:v>
                </c:pt>
              </c:strCache>
            </c:strRef>
          </c:cat>
          <c:val>
            <c:numRef>
              <c:f>Feuil2!$C$103:$G$103</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19D0-43ED-BEA6-D943178F187C}"/>
            </c:ext>
          </c:extLst>
        </c:ser>
        <c:ser>
          <c:idx val="1"/>
          <c:order val="1"/>
          <c:tx>
            <c:strRef>
              <c:f>Feuil2!$A$104:$B$104</c:f>
              <c:strCache>
                <c:ptCount val="2"/>
                <c:pt idx="0">
                  <c:v>Juridique</c:v>
                </c:pt>
                <c:pt idx="1">
                  <c:v>Sécurité de l'application</c:v>
                </c:pt>
              </c:strCache>
            </c:strRef>
          </c:tx>
          <c:spPr>
            <a:ln w="28575" cap="rnd">
              <a:solidFill>
                <a:schemeClr val="accent2"/>
              </a:solidFill>
            </a:ln>
            <a:effectLst>
              <a:glow rad="76200">
                <a:schemeClr val="accent2">
                  <a:satMod val="175000"/>
                  <a:alpha val="3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Feuil2!$B$103:$G$103</c:f>
              <c:strCache>
                <c:ptCount val="6"/>
                <c:pt idx="0">
                  <c:v>Détails des risques</c:v>
                </c:pt>
                <c:pt idx="1">
                  <c:v>Délais</c:v>
                </c:pt>
                <c:pt idx="2">
                  <c:v>Coûts</c:v>
                </c:pt>
                <c:pt idx="3">
                  <c:v>Satisfaction utilisateur</c:v>
                </c:pt>
                <c:pt idx="4">
                  <c:v>Niveau de sécurité</c:v>
                </c:pt>
                <c:pt idx="5">
                  <c:v>Qualité de l'application</c:v>
                </c:pt>
              </c:strCache>
            </c:strRef>
          </c:cat>
          <c:val>
            <c:numRef>
              <c:f>Feuil2!$C$104:$G$104</c:f>
              <c:numCache>
                <c:formatCode>General</c:formatCode>
                <c:ptCount val="5"/>
                <c:pt idx="0">
                  <c:v>3.6</c:v>
                </c:pt>
                <c:pt idx="1">
                  <c:v>12.6</c:v>
                </c:pt>
                <c:pt idx="2">
                  <c:v>9</c:v>
                </c:pt>
                <c:pt idx="3">
                  <c:v>16.2</c:v>
                </c:pt>
                <c:pt idx="4">
                  <c:v>12.6</c:v>
                </c:pt>
              </c:numCache>
            </c:numRef>
          </c:val>
          <c:extLst>
            <c:ext xmlns:c16="http://schemas.microsoft.com/office/drawing/2014/chart" uri="{C3380CC4-5D6E-409C-BE32-E72D297353CC}">
              <c16:uniqueId val="{00000001-19D0-43ED-BEA6-D943178F187C}"/>
            </c:ext>
          </c:extLst>
        </c:ser>
        <c:ser>
          <c:idx val="2"/>
          <c:order val="2"/>
          <c:tx>
            <c:strRef>
              <c:f>Feuil2!$A$105:$B$105</c:f>
              <c:strCache>
                <c:ptCount val="2"/>
                <c:pt idx="0">
                  <c:v>Juridique</c:v>
                </c:pt>
                <c:pt idx="1">
                  <c:v>Non conformité avec la loi</c:v>
                </c:pt>
              </c:strCache>
            </c:strRef>
          </c:tx>
          <c:spPr>
            <a:ln w="28575" cap="rnd">
              <a:solidFill>
                <a:schemeClr val="accent1"/>
              </a:solidFill>
            </a:ln>
            <a:effectLst>
              <a:glow rad="76200">
                <a:schemeClr val="accent3">
                  <a:satMod val="175000"/>
                  <a:alpha val="3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Feuil2!$B$103:$G$103</c:f>
              <c:strCache>
                <c:ptCount val="6"/>
                <c:pt idx="0">
                  <c:v>Détails des risques</c:v>
                </c:pt>
                <c:pt idx="1">
                  <c:v>Délais</c:v>
                </c:pt>
                <c:pt idx="2">
                  <c:v>Coûts</c:v>
                </c:pt>
                <c:pt idx="3">
                  <c:v>Satisfaction utilisateur</c:v>
                </c:pt>
                <c:pt idx="4">
                  <c:v>Niveau de sécurité</c:v>
                </c:pt>
                <c:pt idx="5">
                  <c:v>Qualité de l'application</c:v>
                </c:pt>
              </c:strCache>
            </c:strRef>
          </c:cat>
          <c:val>
            <c:numRef>
              <c:f>Feuil2!$C$105:$G$105</c:f>
              <c:numCache>
                <c:formatCode>General</c:formatCode>
                <c:ptCount val="5"/>
                <c:pt idx="0">
                  <c:v>18</c:v>
                </c:pt>
                <c:pt idx="1">
                  <c:v>32.4</c:v>
                </c:pt>
                <c:pt idx="2">
                  <c:v>3.6</c:v>
                </c:pt>
                <c:pt idx="3">
                  <c:v>3.6</c:v>
                </c:pt>
                <c:pt idx="4">
                  <c:v>25.2</c:v>
                </c:pt>
              </c:numCache>
            </c:numRef>
          </c:val>
          <c:extLst>
            <c:ext xmlns:c16="http://schemas.microsoft.com/office/drawing/2014/chart" uri="{C3380CC4-5D6E-409C-BE32-E72D297353CC}">
              <c16:uniqueId val="{00000002-19D0-43ED-BEA6-D943178F187C}"/>
            </c:ext>
          </c:extLst>
        </c:ser>
        <c:ser>
          <c:idx val="3"/>
          <c:order val="3"/>
          <c:tx>
            <c:strRef>
              <c:f>Feuil2!$A$106:$B$106</c:f>
              <c:strCache>
                <c:ptCount val="2"/>
                <c:pt idx="0">
                  <c:v>Juridique</c:v>
                </c:pt>
                <c:pt idx="1">
                  <c:v>Amende</c:v>
                </c:pt>
              </c:strCache>
            </c:strRef>
          </c:tx>
          <c:spPr>
            <a:ln w="28575" cap="rnd">
              <a:solidFill>
                <a:schemeClr val="accent4"/>
              </a:solidFill>
            </a:ln>
            <a:effectLst>
              <a:glow rad="76200">
                <a:schemeClr val="accent4">
                  <a:satMod val="175000"/>
                  <a:alpha val="34000"/>
                </a:schemeClr>
              </a:glow>
            </a:effectLst>
          </c:spPr>
          <c:marker>
            <c:symbol val="none"/>
          </c:marker>
          <c:cat>
            <c:strRef>
              <c:f>Feuil2!$B$103:$G$103</c:f>
              <c:strCache>
                <c:ptCount val="6"/>
                <c:pt idx="0">
                  <c:v>Détails des risques</c:v>
                </c:pt>
                <c:pt idx="1">
                  <c:v>Délais</c:v>
                </c:pt>
                <c:pt idx="2">
                  <c:v>Coûts</c:v>
                </c:pt>
                <c:pt idx="3">
                  <c:v>Satisfaction utilisateur</c:v>
                </c:pt>
                <c:pt idx="4">
                  <c:v>Niveau de sécurité</c:v>
                </c:pt>
                <c:pt idx="5">
                  <c:v>Qualité de l'application</c:v>
                </c:pt>
              </c:strCache>
            </c:strRef>
          </c:cat>
          <c:val>
            <c:numRef>
              <c:f>Feuil2!$C$106:$G$106</c:f>
              <c:numCache>
                <c:formatCode>General</c:formatCode>
                <c:ptCount val="5"/>
                <c:pt idx="0">
                  <c:v>2.4</c:v>
                </c:pt>
                <c:pt idx="1">
                  <c:v>21.6</c:v>
                </c:pt>
                <c:pt idx="2">
                  <c:v>2.4</c:v>
                </c:pt>
                <c:pt idx="3">
                  <c:v>2.4</c:v>
                </c:pt>
                <c:pt idx="4">
                  <c:v>2.4</c:v>
                </c:pt>
              </c:numCache>
            </c:numRef>
          </c:val>
          <c:extLst>
            <c:ext xmlns:c16="http://schemas.microsoft.com/office/drawing/2014/chart" uri="{C3380CC4-5D6E-409C-BE32-E72D297353CC}">
              <c16:uniqueId val="{00000003-19D0-43ED-BEA6-D943178F187C}"/>
            </c:ext>
          </c:extLst>
        </c:ser>
        <c:dLbls>
          <c:showLegendKey val="0"/>
          <c:showVal val="0"/>
          <c:showCatName val="0"/>
          <c:showSerName val="0"/>
          <c:showPercent val="0"/>
          <c:showBubbleSize val="0"/>
        </c:dLbls>
        <c:axId val="502420544"/>
        <c:axId val="502420216"/>
      </c:radarChart>
      <c:catAx>
        <c:axId val="502420544"/>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502420216"/>
        <c:crosses val="autoZero"/>
        <c:auto val="1"/>
        <c:lblAlgn val="ctr"/>
        <c:lblOffset val="100"/>
        <c:noMultiLvlLbl val="0"/>
      </c:catAx>
      <c:valAx>
        <c:axId val="502420216"/>
        <c:scaling>
          <c:orientation val="minMax"/>
        </c:scaling>
        <c:delete val="1"/>
        <c:axPos val="l"/>
        <c:majorGridlines>
          <c:spPr>
            <a:ln w="9525" cap="flat" cmpd="sng" algn="ctr">
              <a:solidFill>
                <a:schemeClr val="bg2">
                  <a:lumMod val="25000"/>
                </a:schemeClr>
              </a:solidFill>
              <a:round/>
            </a:ln>
            <a:effectLst/>
          </c:spPr>
        </c:majorGridlines>
        <c:numFmt formatCode="General" sourceLinked="1"/>
        <c:majorTickMark val="none"/>
        <c:minorTickMark val="none"/>
        <c:tickLblPos val="nextTo"/>
        <c:crossAx val="5024205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solidFill>
    <a:ln w="9525" cap="flat" cmpd="sng" algn="ctr">
      <a:solidFill>
        <a:schemeClr val="bg2">
          <a:lumMod val="25000"/>
        </a:schemeClr>
      </a:solidFill>
      <a:round/>
    </a:ln>
    <a:effectLst/>
  </c:spPr>
  <c:txPr>
    <a:bodyPr/>
    <a:lstStyle/>
    <a:p>
      <a:pPr>
        <a:defRPr>
          <a:solidFill>
            <a:schemeClr val="tx1"/>
          </a:solidFill>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r>
              <a:rPr lang="fr-FR"/>
              <a:t>Risques de type humain</a:t>
            </a:r>
          </a:p>
        </c:rich>
      </c:tx>
      <c:overlay val="0"/>
      <c:spPr>
        <a:noFill/>
        <a:ln>
          <a:noFill/>
        </a:ln>
        <a:effectLst/>
      </c:spPr>
      <c:txPr>
        <a:bodyPr rot="0" spcFirstLastPara="1" vertOverflow="ellipsis" vert="horz" wrap="square" anchor="ctr" anchorCtr="1"/>
        <a:lstStyle/>
        <a:p>
          <a:pPr>
            <a:defRPr sz="1400" b="0" i="0" u="none" strike="noStrike" kern="1200" cap="none" spc="50" baseline="0">
              <a:solidFill>
                <a:schemeClr val="tx1"/>
              </a:solidFill>
              <a:latin typeface="+mn-lt"/>
              <a:ea typeface="+mn-ea"/>
              <a:cs typeface="+mn-cs"/>
            </a:defRPr>
          </a:pPr>
          <a:endParaRPr lang="fr-FR"/>
        </a:p>
      </c:txPr>
    </c:title>
    <c:autoTitleDeleted val="0"/>
    <c:plotArea>
      <c:layout/>
      <c:radarChart>
        <c:radarStyle val="marker"/>
        <c:varyColors val="0"/>
        <c:ser>
          <c:idx val="0"/>
          <c:order val="0"/>
          <c:tx>
            <c:strRef>
              <c:f>Feuil2!$B$130</c:f>
              <c:strCache>
                <c:ptCount val="1"/>
                <c:pt idx="0">
                  <c:v>Non adhésion</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Feuil2!$C$129:$G$129</c:f>
              <c:strCache>
                <c:ptCount val="5"/>
                <c:pt idx="0">
                  <c:v>Délais</c:v>
                </c:pt>
                <c:pt idx="1">
                  <c:v>Coûts</c:v>
                </c:pt>
                <c:pt idx="2">
                  <c:v>Satisfaction utilisateur</c:v>
                </c:pt>
                <c:pt idx="3">
                  <c:v>Niveau de sécurité</c:v>
                </c:pt>
                <c:pt idx="4">
                  <c:v>Qualité de l'application</c:v>
                </c:pt>
              </c:strCache>
            </c:strRef>
          </c:cat>
          <c:val>
            <c:numRef>
              <c:f>Feuil2!$C$130:$G$130</c:f>
              <c:numCache>
                <c:formatCode>General</c:formatCode>
                <c:ptCount val="5"/>
                <c:pt idx="0">
                  <c:v>9</c:v>
                </c:pt>
                <c:pt idx="1">
                  <c:v>1.8</c:v>
                </c:pt>
                <c:pt idx="2">
                  <c:v>16.2</c:v>
                </c:pt>
                <c:pt idx="3">
                  <c:v>1.8</c:v>
                </c:pt>
                <c:pt idx="4">
                  <c:v>1.8</c:v>
                </c:pt>
              </c:numCache>
            </c:numRef>
          </c:val>
          <c:extLst>
            <c:ext xmlns:c16="http://schemas.microsoft.com/office/drawing/2014/chart" uri="{C3380CC4-5D6E-409C-BE32-E72D297353CC}">
              <c16:uniqueId val="{00000000-8FA9-41B1-A473-821EFD4A60A9}"/>
            </c:ext>
          </c:extLst>
        </c:ser>
        <c:ser>
          <c:idx val="1"/>
          <c:order val="1"/>
          <c:tx>
            <c:strRef>
              <c:f>Feuil2!$B$131</c:f>
              <c:strCache>
                <c:ptCount val="1"/>
                <c:pt idx="0">
                  <c:v>Manque d'implication de l'équipe développement</c:v>
                </c:pt>
              </c:strCache>
            </c:strRef>
          </c:tx>
          <c:spPr>
            <a:ln w="28575" cap="rnd">
              <a:solidFill>
                <a:schemeClr val="accent2"/>
              </a:solidFill>
            </a:ln>
            <a:effectLst>
              <a:glow rad="76200">
                <a:schemeClr val="accent2">
                  <a:satMod val="175000"/>
                  <a:alpha val="3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Feuil2!$C$129:$G$129</c:f>
              <c:strCache>
                <c:ptCount val="5"/>
                <c:pt idx="0">
                  <c:v>Délais</c:v>
                </c:pt>
                <c:pt idx="1">
                  <c:v>Coûts</c:v>
                </c:pt>
                <c:pt idx="2">
                  <c:v>Satisfaction utilisateur</c:v>
                </c:pt>
                <c:pt idx="3">
                  <c:v>Niveau de sécurité</c:v>
                </c:pt>
                <c:pt idx="4">
                  <c:v>Qualité de l'application</c:v>
                </c:pt>
              </c:strCache>
            </c:strRef>
          </c:cat>
          <c:val>
            <c:numRef>
              <c:f>Feuil2!$C$131:$G$131</c:f>
              <c:numCache>
                <c:formatCode>General</c:formatCode>
                <c:ptCount val="5"/>
                <c:pt idx="0">
                  <c:v>4.2</c:v>
                </c:pt>
                <c:pt idx="1">
                  <c:v>1.8</c:v>
                </c:pt>
                <c:pt idx="2">
                  <c:v>1.2</c:v>
                </c:pt>
                <c:pt idx="3">
                  <c:v>3</c:v>
                </c:pt>
                <c:pt idx="4">
                  <c:v>4.8</c:v>
                </c:pt>
              </c:numCache>
            </c:numRef>
          </c:val>
          <c:extLst>
            <c:ext xmlns:c16="http://schemas.microsoft.com/office/drawing/2014/chart" uri="{C3380CC4-5D6E-409C-BE32-E72D297353CC}">
              <c16:uniqueId val="{00000001-8FA9-41B1-A473-821EFD4A60A9}"/>
            </c:ext>
          </c:extLst>
        </c:ser>
        <c:dLbls>
          <c:showLegendKey val="0"/>
          <c:showVal val="0"/>
          <c:showCatName val="0"/>
          <c:showSerName val="0"/>
          <c:showPercent val="0"/>
          <c:showBubbleSize val="0"/>
        </c:dLbls>
        <c:axId val="630537504"/>
        <c:axId val="630545376"/>
      </c:radarChart>
      <c:catAx>
        <c:axId val="630537504"/>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crossAx val="630545376"/>
        <c:crosses val="autoZero"/>
        <c:auto val="1"/>
        <c:lblAlgn val="ctr"/>
        <c:lblOffset val="100"/>
        <c:noMultiLvlLbl val="0"/>
      </c:catAx>
      <c:valAx>
        <c:axId val="630545376"/>
        <c:scaling>
          <c:orientation val="minMax"/>
        </c:scaling>
        <c:delete val="1"/>
        <c:axPos val="l"/>
        <c:majorGridlines>
          <c:spPr>
            <a:ln w="9525" cap="flat" cmpd="sng" algn="ctr">
              <a:solidFill>
                <a:schemeClr val="bg2">
                  <a:lumMod val="25000"/>
                </a:schemeClr>
              </a:solidFill>
              <a:round/>
            </a:ln>
            <a:effectLst/>
          </c:spPr>
        </c:majorGridlines>
        <c:numFmt formatCode="General" sourceLinked="1"/>
        <c:majorTickMark val="none"/>
        <c:minorTickMark val="none"/>
        <c:tickLblPos val="nextTo"/>
        <c:crossAx val="630537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solidFill>
    <a:ln w="9525" cap="flat" cmpd="sng" algn="ctr">
      <a:solidFill>
        <a:schemeClr val="bg2">
          <a:lumMod val="25000"/>
        </a:schemeClr>
      </a:solidFill>
      <a:round/>
    </a:ln>
    <a:effectLst/>
  </c:spPr>
  <c:txPr>
    <a:bodyPr/>
    <a:lstStyle/>
    <a:p>
      <a:pPr>
        <a:defRPr>
          <a:solidFill>
            <a:schemeClr val="tx1"/>
          </a:solidFill>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E2355C7BDC24EDE92B2EEE8D01C0B52"/>
        <w:category>
          <w:name w:val="Général"/>
          <w:gallery w:val="placeholder"/>
        </w:category>
        <w:types>
          <w:type w:val="bbPlcHdr"/>
        </w:types>
        <w:behaviors>
          <w:behavior w:val="content"/>
        </w:behaviors>
        <w:guid w:val="{FFBB705B-6B6D-4130-9D4E-0A76BBC02533}"/>
      </w:docPartPr>
      <w:docPartBody>
        <w:p w:rsidR="0079456C" w:rsidRDefault="0079456C">
          <w:r w:rsidRPr="00D3066B">
            <w:rPr>
              <w:rStyle w:val="Textedelespacerserv0"/>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358"/>
    <w:rsid w:val="00033E0C"/>
    <w:rsid w:val="001A7D0B"/>
    <w:rsid w:val="001B5A6C"/>
    <w:rsid w:val="001D184A"/>
    <w:rsid w:val="00207E9A"/>
    <w:rsid w:val="0021432C"/>
    <w:rsid w:val="002F10D9"/>
    <w:rsid w:val="00315B8F"/>
    <w:rsid w:val="004310B9"/>
    <w:rsid w:val="00443E05"/>
    <w:rsid w:val="00470820"/>
    <w:rsid w:val="00484358"/>
    <w:rsid w:val="00490D99"/>
    <w:rsid w:val="00556AE8"/>
    <w:rsid w:val="005973D8"/>
    <w:rsid w:val="005A33CA"/>
    <w:rsid w:val="00627DB9"/>
    <w:rsid w:val="00680F93"/>
    <w:rsid w:val="00700BE1"/>
    <w:rsid w:val="00705B6A"/>
    <w:rsid w:val="00780712"/>
    <w:rsid w:val="0079456C"/>
    <w:rsid w:val="0080097B"/>
    <w:rsid w:val="008F4B00"/>
    <w:rsid w:val="00933665"/>
    <w:rsid w:val="009A2B68"/>
    <w:rsid w:val="009A4C77"/>
    <w:rsid w:val="00A57E2F"/>
    <w:rsid w:val="00AB0BED"/>
    <w:rsid w:val="00B76499"/>
    <w:rsid w:val="00BE7FD9"/>
    <w:rsid w:val="00EB2B9D"/>
    <w:rsid w:val="00EE1920"/>
    <w:rsid w:val="00EF36ED"/>
    <w:rsid w:val="00F53EE0"/>
    <w:rsid w:val="00FC05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421B0C4CA343FB96849B57A12BCBE1">
    <w:name w:val="3E421B0C4CA343FB96849B57A12BCBE1"/>
    <w:rsid w:val="00484358"/>
  </w:style>
  <w:style w:type="paragraph" w:customStyle="1" w:styleId="E0BD6F219BF44CC58BB2EFB0CB1B6074">
    <w:name w:val="E0BD6F219BF44CC58BB2EFB0CB1B6074"/>
    <w:rsid w:val="00484358"/>
  </w:style>
  <w:style w:type="paragraph" w:customStyle="1" w:styleId="AA38C59790F74168B8AEB55D0244C850">
    <w:name w:val="AA38C59790F74168B8AEB55D0244C850"/>
    <w:rsid w:val="00484358"/>
  </w:style>
  <w:style w:type="paragraph" w:customStyle="1" w:styleId="8FDA45C12E524FECAF696C64E8E45474">
    <w:name w:val="8FDA45C12E524FECAF696C64E8E45474"/>
    <w:rsid w:val="00484358"/>
  </w:style>
  <w:style w:type="paragraph" w:customStyle="1" w:styleId="2A1E9360EEA34CC7AB586389770CA1EB">
    <w:name w:val="2A1E9360EEA34CC7AB586389770CA1EB"/>
    <w:rsid w:val="00484358"/>
  </w:style>
  <w:style w:type="paragraph" w:customStyle="1" w:styleId="344E738A22E04F71ABD8E39F42F9BC3D">
    <w:name w:val="344E738A22E04F71ABD8E39F42F9BC3D"/>
    <w:rsid w:val="00484358"/>
  </w:style>
  <w:style w:type="paragraph" w:customStyle="1" w:styleId="C4CD1594D067468AA6CC25FB6B646F59">
    <w:name w:val="C4CD1594D067468AA6CC25FB6B646F59"/>
    <w:rsid w:val="00484358"/>
  </w:style>
  <w:style w:type="paragraph" w:customStyle="1" w:styleId="9DDE847A0B5840289B5FC7157CF57724">
    <w:name w:val="9DDE847A0B5840289B5FC7157CF57724"/>
    <w:rsid w:val="00484358"/>
  </w:style>
  <w:style w:type="paragraph" w:customStyle="1" w:styleId="0BB392A7DB5E4EF881C1ACF4721BA92C">
    <w:name w:val="0BB392A7DB5E4EF881C1ACF4721BA92C"/>
    <w:rsid w:val="00484358"/>
  </w:style>
  <w:style w:type="paragraph" w:customStyle="1" w:styleId="B841F4A31E9740389D3C2AB63CDE8AF6">
    <w:name w:val="B841F4A31E9740389D3C2AB63CDE8AF6"/>
    <w:rsid w:val="00484358"/>
  </w:style>
  <w:style w:type="paragraph" w:customStyle="1" w:styleId="DE880298ADBB4A1DA3F10C73D35AED23">
    <w:name w:val="DE880298ADBB4A1DA3F10C73D35AED23"/>
    <w:rsid w:val="00484358"/>
  </w:style>
  <w:style w:type="paragraph" w:customStyle="1" w:styleId="1D8279365D6E46C78C603A8A87553A0A">
    <w:name w:val="1D8279365D6E46C78C603A8A87553A0A"/>
    <w:rsid w:val="00484358"/>
  </w:style>
  <w:style w:type="paragraph" w:customStyle="1" w:styleId="3C5D8BF69E9143369F268ADB66C3DC2C">
    <w:name w:val="3C5D8BF69E9143369F268ADB66C3DC2C"/>
    <w:rsid w:val="00484358"/>
  </w:style>
  <w:style w:type="paragraph" w:customStyle="1" w:styleId="C30256B91CD44C95959966CA5999AEBB">
    <w:name w:val="C30256B91CD44C95959966CA5999AEBB"/>
    <w:rsid w:val="00484358"/>
  </w:style>
  <w:style w:type="paragraph" w:customStyle="1" w:styleId="B2B0C8B7D6934961A227412411B75919">
    <w:name w:val="B2B0C8B7D6934961A227412411B75919"/>
    <w:rsid w:val="00484358"/>
  </w:style>
  <w:style w:type="paragraph" w:customStyle="1" w:styleId="5EE17E264972407F9003234FCDB1B339">
    <w:name w:val="5EE17E264972407F9003234FCDB1B339"/>
    <w:rsid w:val="00484358"/>
  </w:style>
  <w:style w:type="paragraph" w:customStyle="1" w:styleId="D45CDAE23B7F4FAAAA4B57FA91D6100A">
    <w:name w:val="D45CDAE23B7F4FAAAA4B57FA91D6100A"/>
    <w:rsid w:val="00484358"/>
  </w:style>
  <w:style w:type="paragraph" w:customStyle="1" w:styleId="E98524ACCF5E43B18D68B120A3268950">
    <w:name w:val="E98524ACCF5E43B18D68B120A3268950"/>
    <w:rsid w:val="00484358"/>
  </w:style>
  <w:style w:type="paragraph" w:customStyle="1" w:styleId="0D45ED1F68D04EE69CB0D9F471129A21">
    <w:name w:val="0D45ED1F68D04EE69CB0D9F471129A21"/>
    <w:rsid w:val="00484358"/>
  </w:style>
  <w:style w:type="paragraph" w:customStyle="1" w:styleId="7DA3D74FC98A41E099D65960E2641798">
    <w:name w:val="7DA3D74FC98A41E099D65960E2641798"/>
    <w:rsid w:val="00484358"/>
  </w:style>
  <w:style w:type="paragraph" w:customStyle="1" w:styleId="1D1AF97482DC48EDAB32C96B1337EF86">
    <w:name w:val="1D1AF97482DC48EDAB32C96B1337EF86"/>
    <w:rsid w:val="00484358"/>
  </w:style>
  <w:style w:type="paragraph" w:customStyle="1" w:styleId="FD188039790D43CB92F2457F6FEE494D">
    <w:name w:val="FD188039790D43CB92F2457F6FEE494D"/>
    <w:rsid w:val="00484358"/>
  </w:style>
  <w:style w:type="paragraph" w:customStyle="1" w:styleId="CDA3759174294A709F51E9D60B0012E4">
    <w:name w:val="CDA3759174294A709F51E9D60B0012E4"/>
    <w:rsid w:val="00484358"/>
  </w:style>
  <w:style w:type="paragraph" w:customStyle="1" w:styleId="0E63ABDC8B9E499492C98DD298D06B0B">
    <w:name w:val="0E63ABDC8B9E499492C98DD298D06B0B"/>
    <w:rsid w:val="00484358"/>
  </w:style>
  <w:style w:type="paragraph" w:customStyle="1" w:styleId="7C0C9503FEEE4B06911783C5F8ED1B36">
    <w:name w:val="7C0C9503FEEE4B06911783C5F8ED1B36"/>
    <w:rsid w:val="00484358"/>
  </w:style>
  <w:style w:type="paragraph" w:customStyle="1" w:styleId="5ABD894EA2A240B087DDCCD1476A506A">
    <w:name w:val="5ABD894EA2A240B087DDCCD1476A506A"/>
    <w:rsid w:val="0079456C"/>
  </w:style>
  <w:style w:type="paragraph" w:customStyle="1" w:styleId="7C6D89922BBE4C64A1F720376D928BC6">
    <w:name w:val="7C6D89922BBE4C64A1F720376D928BC6"/>
    <w:rsid w:val="0079456C"/>
  </w:style>
  <w:style w:type="character" w:customStyle="1" w:styleId="Textedelespacerserv">
    <w:name w:val="Texte de l’espace réservé"/>
    <w:basedOn w:val="Policepardfaut"/>
    <w:uiPriority w:val="99"/>
    <w:semiHidden/>
    <w:rsid w:val="0079456C"/>
    <w:rPr>
      <w:color w:val="808080"/>
    </w:rPr>
  </w:style>
  <w:style w:type="paragraph" w:customStyle="1" w:styleId="DACD566DCC20456786EBBD11CA7956AC">
    <w:name w:val="DACD566DCC20456786EBBD11CA7956AC"/>
    <w:rsid w:val="0079456C"/>
  </w:style>
  <w:style w:type="character" w:styleId="Textedelespacerserv0">
    <w:name w:val="Placeholder Text"/>
    <w:basedOn w:val="Policepardfaut"/>
    <w:uiPriority w:val="99"/>
    <w:semiHidden/>
    <w:rsid w:val="0079456C"/>
    <w:rPr>
      <w:color w:val="808080"/>
    </w:rPr>
  </w:style>
  <w:style w:type="paragraph" w:customStyle="1" w:styleId="EDCC592444E94937BC3BAFFF0B89A64B">
    <w:name w:val="EDCC592444E94937BC3BAFFF0B89A64B"/>
    <w:rsid w:val="0079456C"/>
  </w:style>
  <w:style w:type="paragraph" w:customStyle="1" w:styleId="36499B46D2804B8BAA18C6D65ADEA336">
    <w:name w:val="36499B46D2804B8BAA18C6D65ADEA336"/>
    <w:rsid w:val="0079456C"/>
  </w:style>
  <w:style w:type="paragraph" w:customStyle="1" w:styleId="04832A096AEE45A1A5964C32ECDD0E33">
    <w:name w:val="04832A096AEE45A1A5964C32ECDD0E33"/>
    <w:rsid w:val="0079456C"/>
  </w:style>
  <w:style w:type="paragraph" w:customStyle="1" w:styleId="F30749762F8040BCBE8EB1EAF480238B">
    <w:name w:val="F30749762F8040BCBE8EB1EAF480238B"/>
    <w:rsid w:val="0079456C"/>
  </w:style>
  <w:style w:type="paragraph" w:customStyle="1" w:styleId="FA2D39B5A9EE405B8727EFADEC6796C1">
    <w:name w:val="FA2D39B5A9EE405B8727EFADEC6796C1"/>
    <w:rsid w:val="0079456C"/>
  </w:style>
  <w:style w:type="paragraph" w:customStyle="1" w:styleId="4503722E160C4538B136370A3F8FD4D7">
    <w:name w:val="4503722E160C4538B136370A3F8FD4D7"/>
    <w:rsid w:val="0079456C"/>
  </w:style>
  <w:style w:type="paragraph" w:customStyle="1" w:styleId="073AFAA85253425F895D53D53A76EE8D">
    <w:name w:val="073AFAA85253425F895D53D53A76EE8D"/>
    <w:rsid w:val="0079456C"/>
  </w:style>
  <w:style w:type="paragraph" w:customStyle="1" w:styleId="9FF4F54C1091469A87B47BC73D151AEE">
    <w:name w:val="9FF4F54C1091469A87B47BC73D151AEE"/>
    <w:rsid w:val="007945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6190EB-D24D-45DC-8428-1F05AF806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5088</TotalTime>
  <Pages>159</Pages>
  <Words>22186</Words>
  <Characters>122024</Characters>
  <Application>Microsoft Office Word</Application>
  <DocSecurity>0</DocSecurity>
  <Lines>1016</Lines>
  <Paragraphs>287</Paragraphs>
  <ScaleCrop>false</ScaleCrop>
  <HeadingPairs>
    <vt:vector size="4" baseType="variant">
      <vt:variant>
        <vt:lpstr>Titre</vt:lpstr>
      </vt:variant>
      <vt:variant>
        <vt:i4>1</vt:i4>
      </vt:variant>
      <vt:variant>
        <vt:lpstr>Titres</vt:lpstr>
      </vt:variant>
      <vt:variant>
        <vt:i4>100</vt:i4>
      </vt:variant>
    </vt:vector>
  </HeadingPairs>
  <TitlesOfParts>
    <vt:vector size="101" baseType="lpstr">
      <vt:lpstr>Projet DEVICO</vt:lpstr>
      <vt:lpstr>Introduction</vt:lpstr>
      <vt:lpstr>Présentation de l’équipe projet</vt:lpstr>
      <vt:lpstr>    Charte d’équipe</vt:lpstr>
      <vt:lpstr>        Entreprise</vt:lpstr>
      <vt:lpstr>        Service</vt:lpstr>
      <vt:lpstr>        Projet</vt:lpstr>
      <vt:lpstr>        Membres de l’équipe</vt:lpstr>
      <vt:lpstr>        Mission de l’équipe</vt:lpstr>
      <vt:lpstr>        Rôles et responsabilités</vt:lpstr>
      <vt:lpstr>        Indicateurs de pilotage et suivi de projet</vt:lpstr>
      <vt:lpstr>Reformulation du besoin</vt:lpstr>
      <vt:lpstr>    Résumé</vt:lpstr>
      <vt:lpstr>    Descriptif de l’activité</vt:lpstr>
      <vt:lpstr>    Positionnement stratégique</vt:lpstr>
      <vt:lpstr>        L’importance du projet</vt:lpstr>
      <vt:lpstr>        Enjeux</vt:lpstr>
      <vt:lpstr>    Échéance</vt:lpstr>
      <vt:lpstr>        Début et fin du projet</vt:lpstr>
      <vt:lpstr>        Disponibilité de l’équipe projet</vt:lpstr>
      <vt:lpstr>    Utilisateurs</vt:lpstr>
      <vt:lpstr>        Liste des utilisateurs</vt:lpstr>
      <vt:lpstr>        Rôle des utilisateurs</vt:lpstr>
      <vt:lpstr>    Besoins fonctionnels</vt:lpstr>
      <vt:lpstr>        Gestion des utilisateurs</vt:lpstr>
      <vt:lpstr>        Créer un devis provisoire</vt:lpstr>
      <vt:lpstr>        Créer un devis définitif</vt:lpstr>
      <vt:lpstr>        Accepter un devis</vt:lpstr>
      <vt:lpstr>    Évolutions à venir </vt:lpstr>
      <vt:lpstr>    Contexte technique </vt:lpstr>
      <vt:lpstr>        Supports physiques </vt:lpstr>
      <vt:lpstr>        Supports logiciels </vt:lpstr>
      <vt:lpstr>        Préférence pour une application client léger </vt:lpstr>
      <vt:lpstr>    Contraintes </vt:lpstr>
      <vt:lpstr>Charte de projet</vt:lpstr>
      <vt:lpstr>    Commanditaires</vt:lpstr>
      <vt:lpstr>    Sponsor</vt:lpstr>
      <vt:lpstr>    Contexte</vt:lpstr>
      <vt:lpstr>    Objectifs</vt:lpstr>
      <vt:lpstr>    Enjeux</vt:lpstr>
      <vt:lpstr>        Commerciaux</vt:lpstr>
      <vt:lpstr>        Bureau d’étude</vt:lpstr>
      <vt:lpstr>        Client</vt:lpstr>
      <vt:lpstr>        Service logistique</vt:lpstr>
      <vt:lpstr>        Service production</vt:lpstr>
      <vt:lpstr>        Service installation des maisons modulaires</vt:lpstr>
      <vt:lpstr>        Service juridique</vt:lpstr>
      <vt:lpstr>        La société Madera</vt:lpstr>
      <vt:lpstr>    Impacts</vt:lpstr>
      <vt:lpstr>        Effets positifs</vt:lpstr>
      <vt:lpstr>        Effets négatifs</vt:lpstr>
      <vt:lpstr>    Gestion du projet</vt:lpstr>
      <vt:lpstr>    Gouvernance du projet</vt:lpstr>
      <vt:lpstr>    Budget</vt:lpstr>
      <vt:lpstr>    Échéancier</vt:lpstr>
      <vt:lpstr>    Freins et facteurs clés de succès</vt:lpstr>
      <vt:lpstr>    Tolérance</vt:lpstr>
      <vt:lpstr>        Le budget</vt:lpstr>
      <vt:lpstr>        Temps</vt:lpstr>
      <vt:lpstr>        Qualité</vt:lpstr>
      <vt:lpstr>Product Breakdown Structure (PBS)</vt:lpstr>
      <vt:lpstr>Work Breakdown Structure (WBS)</vt:lpstr>
      <vt:lpstr>Planification</vt:lpstr>
      <vt:lpstr>    Introduction</vt:lpstr>
      <vt:lpstr>    Rappel des jalons</vt:lpstr>
      <vt:lpstr>    Diagramme de Gantt</vt:lpstr>
      <vt:lpstr>        Extrait du diagramme de Gantt (livrable 1)</vt:lpstr>
      <vt:lpstr>    Périodes chômées</vt:lpstr>
      <vt:lpstr>    Remarques relatives à la planification</vt:lpstr>
      <vt:lpstr>Gestion des coûts</vt:lpstr>
      <vt:lpstr>    Budget</vt:lpstr>
      <vt:lpstr>    Charge / durée</vt:lpstr>
      <vt:lpstr>    Coûts directs</vt:lpstr>
      <vt:lpstr>        Coûts fixes</vt:lpstr>
      <vt:lpstr>        Coûts semi-variables</vt:lpstr>
      <vt:lpstr>    Coûts indirects</vt:lpstr>
      <vt:lpstr>        Coûts fixes</vt:lpstr>
      <vt:lpstr>    Récapitulatif des coûts par type</vt:lpstr>
      <vt:lpstr>    Provision</vt:lpstr>
      <vt:lpstr>    Gains attendus</vt:lpstr>
      <vt:lpstr>    Budget prévisionnel</vt:lpstr>
      <vt:lpstr>        Total des dépenses durant la phase de réalisation</vt:lpstr>
      <vt:lpstr>        Dépenses redondantes sur la durée de l’investissement</vt:lpstr>
      <vt:lpstr>    Calcul de rentabilité</vt:lpstr>
      <vt:lpstr>        Taux de Rendement Interne (TRI)</vt:lpstr>
      <vt:lpstr>        Calcul de la Valeur Actuelle Nette (VAN)</vt:lpstr>
      <vt:lpstr>        Comparatif de l’évolution du CA</vt:lpstr>
      <vt:lpstr>    Délais de remboursement</vt:lpstr>
      <vt:lpstr>        Retour sur investissement (ROI)</vt:lpstr>
      <vt:lpstr>        Gains en CA par an sur 3 ans</vt:lpstr>
      <vt:lpstr>Gestion et suivi des risques</vt:lpstr>
      <vt:lpstr>    Sensibilisation</vt:lpstr>
      <vt:lpstr>    Outils de pilotage</vt:lpstr>
      <vt:lpstr>    Initialisation</vt:lpstr>
      <vt:lpstr>        Criticité des risques et facteurs de risques</vt:lpstr>
      <vt:lpstr>        Niveau de risque</vt:lpstr>
      <vt:lpstr>    Suivi des risques</vt:lpstr>
      <vt:lpstr>        Condensé des actions menées</vt:lpstr>
      <vt:lpstr>        Problèmes rencontrés</vt:lpstr>
      <vt:lpstr>Gestion du système documentaire</vt:lpstr>
      <vt:lpstr>    Mode de stockage des documents</vt:lpstr>
    </vt:vector>
  </TitlesOfParts>
  <Company>Madera</Company>
  <LinksUpToDate>false</LinksUpToDate>
  <CharactersWithSpaces>143923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DEVICO</dc:title>
  <dc:subject>Analyse – Livrable 1</dc:subject>
  <dc:creator>Sutre Thomas – Aubry Alexis – Hellio Julien</dc:creator>
  <cp:keywords/>
  <dc:description/>
  <cp:lastModifiedBy>SUTRE THOMAS</cp:lastModifiedBy>
  <cp:revision>3</cp:revision>
  <cp:lastPrinted>2018-07-27T17:00:00Z</cp:lastPrinted>
  <dcterms:created xsi:type="dcterms:W3CDTF">2018-07-27T17:00:00Z</dcterms:created>
  <dcterms:modified xsi:type="dcterms:W3CDTF">2018-07-31T05:47:00Z</dcterms:modified>
</cp:coreProperties>
</file>