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27.99999999999997" w:lineRule="auto"/>
        <w:jc w:val="center"/>
        <w:rPr>
          <w:rFonts w:ascii="Lexend" w:cs="Lexend" w:eastAsia="Lexend" w:hAnsi="Lexend"/>
          <w:sz w:val="28"/>
          <w:szCs w:val="28"/>
          <w:vertAlign w:val="baseli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Thomas Zimmerman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27.99999999999997" w:lineRule="auto"/>
        <w:jc w:val="center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Software Developer</w:t>
      </w:r>
    </w:p>
    <w:p w:rsidR="00000000" w:rsidDel="00000000" w:rsidP="00000000" w:rsidRDefault="00000000" w:rsidRPr="00000000" w14:paraId="00000003">
      <w:pPr>
        <w:pageBreakBefore w:val="0"/>
        <w:spacing w:line="227.99999999999997" w:lineRule="auto"/>
        <w:jc w:val="center"/>
        <w:rPr>
          <w:rFonts w:ascii="Lexend" w:cs="Lexend" w:eastAsia="Lexend" w:hAnsi="Lexend"/>
          <w:sz w:val="28"/>
          <w:szCs w:val="28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tomzimmerman7@protonmail</w:t>
      </w:r>
      <w:r w:rsidDel="00000000" w:rsidR="00000000" w:rsidRPr="00000000">
        <w:rPr>
          <w:rFonts w:ascii="Lexend" w:cs="Lexend" w:eastAsia="Lexend" w:hAnsi="Lexend"/>
          <w:color w:val="000000"/>
          <w:sz w:val="18"/>
          <w:szCs w:val="18"/>
          <w:vertAlign w:val="baseline"/>
          <w:rtl w:val="0"/>
        </w:rPr>
        <w:t xml:space="preserve">.com • + 1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(848)-986-0341 • https://github.com/thomasZimmerman0  • https://linkedin.com/in/thomas-zimmerman-76843824b • https://tpzimmerman.com/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27.99999999999997" w:lineRule="auto"/>
        <w:rPr>
          <w:rFonts w:ascii="Lexend" w:cs="Lexend" w:eastAsia="Lexend" w:hAnsi="Lexend"/>
          <w:smallCaps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line="227.99999999999997" w:lineRule="auto"/>
        <w:rPr>
          <w:rFonts w:ascii="Lexend" w:cs="Lexend" w:eastAsia="Lexend" w:hAnsi="Lexend"/>
          <w:b w:val="1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smallCaps w:val="1"/>
          <w:sz w:val="22"/>
          <w:szCs w:val="22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27.99999999999997" w:lineRule="auto"/>
        <w:rPr>
          <w:rFonts w:ascii="Lexend" w:cs="Lexend" w:eastAsia="Lexend" w:hAnsi="Lexe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mallCaps w:val="1"/>
          <w:sz w:val="22"/>
          <w:szCs w:val="22"/>
          <w:u w:val="singl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u w:val="single"/>
          <w:rtl w:val="0"/>
        </w:rPr>
        <w:t xml:space="preserve">Programming Languages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27.99999999999997" w:lineRule="auto"/>
        <w:ind w:left="720" w:hanging="360"/>
        <w:rPr>
          <w:rFonts w:ascii="Lexend" w:cs="Lexend" w:eastAsia="Lexend" w:hAnsi="Lexend"/>
          <w:smallCaps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JavaScript,</w:t>
      </w:r>
      <w:r w:rsidDel="00000000" w:rsidR="00000000" w:rsidRPr="00000000">
        <w:rPr>
          <w:rFonts w:ascii="Lexend" w:cs="Lexend" w:eastAsia="Lexend" w:hAnsi="Lexend"/>
          <w:sz w:val="18"/>
          <w:szCs w:val="18"/>
          <w:highlight w:val="white"/>
          <w:rtl w:val="0"/>
        </w:rPr>
        <w:t xml:space="preserve"> TypeScript, HTML, CSS, Python, C, Java,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  <w:rtl w:val="0"/>
        </w:rPr>
        <w:t xml:space="preserve">Libraries &amp; Frameworks: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27.99999999999997" w:lineRule="auto"/>
        <w:ind w:left="720" w:hanging="360"/>
        <w:rPr>
          <w:rFonts w:ascii="Lexend" w:cs="Lexend" w:eastAsia="Lexend" w:hAnsi="Lexend"/>
          <w:smallCaps w:val="1"/>
          <w:sz w:val="18"/>
          <w:szCs w:val="18"/>
          <w:highlight w:val="whit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highlight w:val="white"/>
          <w:rtl w:val="0"/>
        </w:rPr>
        <w:t xml:space="preserve">Node.js, Express.js, Django, React, Angular, Firebase, Sequelize, Passport, Redux, Cloudinary, Chart.js, Framer Motion, Bootstrap</w:t>
      </w:r>
    </w:p>
    <w:p w:rsidR="00000000" w:rsidDel="00000000" w:rsidP="00000000" w:rsidRDefault="00000000" w:rsidRPr="00000000" w14:paraId="0000000B">
      <w:pPr>
        <w:spacing w:line="227.99999999999997" w:lineRule="auto"/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  <w:rtl w:val="0"/>
        </w:rPr>
        <w:t xml:space="preserve">Web Based Management &amp; Automation Solutions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27.99999999999997" w:lineRule="auto"/>
        <w:ind w:left="720" w:hanging="360"/>
        <w:rPr>
          <w:rFonts w:ascii="Lexend" w:cs="Lexend" w:eastAsia="Lexend" w:hAnsi="Lexend"/>
          <w:smallCaps w:val="1"/>
          <w:sz w:val="18"/>
          <w:szCs w:val="18"/>
          <w:highlight w:val="whit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highlight w:val="white"/>
          <w:rtl w:val="0"/>
        </w:rPr>
        <w:t xml:space="preserve">Github, Wordpress, ElephantSQL, Opencart, Webever’s CRM, Zapier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  <w:rtl w:val="0"/>
        </w:rPr>
        <w:t xml:space="preserve">Databases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27.99999999999997" w:lineRule="auto"/>
        <w:ind w:left="720" w:hanging="360"/>
        <w:rPr>
          <w:rFonts w:ascii="Lexend" w:cs="Lexend" w:eastAsia="Lexend" w:hAnsi="Lexend"/>
          <w:smallCaps w:val="1"/>
          <w:sz w:val="18"/>
          <w:szCs w:val="18"/>
          <w:highlight w:val="whit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highlight w:val="white"/>
          <w:rtl w:val="0"/>
        </w:rPr>
        <w:t xml:space="preserve">SQL, PostgreSQL, MySQL, NoSQL Databases, ORM</w:t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highlight w:val="white"/>
          <w:u w:val="single"/>
          <w:rtl w:val="0"/>
        </w:rPr>
        <w:t xml:space="preserve">Other Professional Skills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27.99999999999997" w:lineRule="auto"/>
        <w:ind w:left="720" w:hanging="360"/>
        <w:rPr>
          <w:rFonts w:ascii="Lexend" w:cs="Lexend" w:eastAsia="Lexend" w:hAnsi="Lexend"/>
          <w:smallCaps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highlight w:val="white"/>
          <w:rtl w:val="0"/>
        </w:rPr>
        <w:t xml:space="preserve">REST API’s, AJAX, CLI, Git version control, OAuth, Automation, Application testing, VSCode, Project Management,  G-Suite, Microsoft Office, Advanced Math,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Data Structures, Algorithms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mallCaps w:val="1"/>
          <w:sz w:val="22"/>
          <w:szCs w:val="22"/>
          <w:u w:val="singl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u w:val="single"/>
          <w:rtl w:val="0"/>
        </w:rPr>
        <w:t xml:space="preserve">Soft Skills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27.99999999999997" w:lineRule="auto"/>
        <w:ind w:left="720" w:hanging="360"/>
        <w:rPr>
          <w:rFonts w:ascii="Lexend" w:cs="Lexend" w:eastAsia="Lexend" w:hAnsi="Lexend"/>
          <w:smallCaps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Expert physical and digital organization, Expert communication and coordination methods, Advanced ability to receive understand and give instruction, articulate/formal/graduate-level writing styles</w:t>
      </w:r>
    </w:p>
    <w:p w:rsidR="00000000" w:rsidDel="00000000" w:rsidP="00000000" w:rsidRDefault="00000000" w:rsidRPr="00000000" w14:paraId="00000013">
      <w:pPr>
        <w:spacing w:line="227.99999999999997" w:lineRule="auto"/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6" w:val="single"/>
        </w:pBdr>
        <w:spacing w:line="227.99999999999997" w:lineRule="auto"/>
        <w:rPr>
          <w:rFonts w:ascii="Lexend" w:cs="Lexend" w:eastAsia="Lexend" w:hAnsi="Lexend"/>
          <w:b w:val="1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smallCaps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27.99999999999997" w:lineRule="auto"/>
        <w:rPr>
          <w:rFonts w:ascii="Lexend" w:cs="Lexend" w:eastAsia="Lexend" w:hAnsi="Lexe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z w:val="18"/>
          <w:szCs w:val="18"/>
          <w:vertAlign w:val="baseline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u w:val="single"/>
          <w:rtl w:val="0"/>
        </w:rPr>
        <w:t xml:space="preserve">Webever Technologies</w:t>
      </w:r>
      <w:r w:rsidDel="00000000" w:rsidR="00000000" w:rsidRPr="00000000">
        <w:rPr>
          <w:rFonts w:ascii="Lexend" w:cs="Lexend" w:eastAsia="Lexend" w:hAnsi="Lexend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Mays Landing,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Software Engineer &amp; Web Development Instructor</w:t>
      </w:r>
      <w:r w:rsidDel="00000000" w:rsidR="00000000" w:rsidRPr="00000000">
        <w:rPr>
          <w:rFonts w:ascii="Lexend" w:cs="Lexend" w:eastAsia="Lexend" w:hAnsi="Lexend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February 2022 - Present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Instructed students for 12 hours per week in software development, fostering their skills in JavaScript, React, and Python.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Designed, developed, and maintained web applications, ensuring high-quality and responsive user interfaces.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Wrote efficient scripts for enhancing existing web applications, optimizing performance and user experience.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Managed various projects, coordinating teams and deadlines to deliver successful software solutions on time and within budget.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Cultivated and maintained strong client relationships, ensuring satisfaction and repeat business opportunities.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Leveraged expertise in REST APIs and OAuth to implement secure and efficient data communication between applications.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Employed advanced computer science skillset to solve complex technical challenges for clients.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Demonstrated exceptional physical and digital organization skills, optimizing project management and collaboration processes.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Applied agile methodologies for efficient project planning and execution.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Utilized G-Suite and Microsoft Office for effective documentation and communication.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Employed expert communication and coordination methods to foster effective teamwork and project success.</w:t>
      </w:r>
    </w:p>
    <w:p w:rsidR="00000000" w:rsidDel="00000000" w:rsidP="00000000" w:rsidRDefault="00000000" w:rsidRPr="00000000" w14:paraId="00000024">
      <w:pPr>
        <w:pageBreakBefore w:val="0"/>
        <w:spacing w:line="227.99999999999997" w:lineRule="auto"/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27.99999999999997" w:lineRule="auto"/>
        <w:ind w:left="0" w:firstLine="0"/>
        <w:rPr>
          <w:rFonts w:ascii="Lexend" w:cs="Lexend" w:eastAsia="Lexend" w:hAnsi="Lexen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bottom w:color="000000" w:space="1" w:sz="6" w:val="single"/>
        </w:pBdr>
        <w:spacing w:line="227.99999999999997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u w:val="single"/>
          <w:rtl w:val="0"/>
        </w:rPr>
        <w:t xml:space="preserve">Ocean County College</w:t>
      </w:r>
      <w:r w:rsidDel="00000000" w:rsidR="00000000" w:rsidRPr="00000000">
        <w:rPr>
          <w:rFonts w:ascii="Lexend" w:cs="Lexend" w:eastAsia="Lexend" w:hAnsi="Lexend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Toms River, NJ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503"/>
        </w:tabs>
        <w:spacing w:line="227.99999999999997" w:lineRule="auto"/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Accredited College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Associates in Computer Science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mallCaps w:val="1"/>
          <w:sz w:val="22"/>
          <w:szCs w:val="22"/>
          <w:u w:val="single"/>
          <w:rtl w:val="0"/>
        </w:rPr>
        <w:t xml:space="preserve">Digital Crafts</w:t>
      </w:r>
      <w:r w:rsidDel="00000000" w:rsidR="00000000" w:rsidRPr="00000000">
        <w:rPr>
          <w:rFonts w:ascii="Lexend" w:cs="Lexend" w:eastAsia="Lexend" w:hAnsi="Lexend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Houston, TX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503"/>
        </w:tabs>
        <w:spacing w:line="227.99999999999997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Full-time Software Development Bootcamp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Recognized as the best-performing student in the cohort, consistently demonstrating a strong work ethic and dedication to learning.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Successfully completed six web applications within a four-month period, showcasing the ability to deliver projects on time.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Gained expertise in a wide range of programming languages, including JavaScript, TypeScript, HTML, CSS, SQL, and Python.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Acquired proficiency in popular libraries and frameworks such as React, Angular, Express.js, and Sequelize (ORM).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Developed hands-on experience with various databases, including PostgreSQL, MySQL, and NoSQL databases.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503"/>
        </w:tabs>
        <w:spacing w:line="227.99999999999997" w:lineRule="auto"/>
        <w:ind w:left="720" w:hanging="360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Applied automation and testing principles to ensure software quality and reliability.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864" w:top="864" w:left="864" w:right="864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bottom w:color="000000" w:space="1" w:sz="6" w:val="single"/>
      </w:pBdr>
      <w:rPr>
        <w:rFonts w:ascii="Spectral" w:cs="Spectral" w:eastAsia="Spectral" w:hAnsi="Spectr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both"/>
      <w:rPr>
        <w:rFonts w:ascii="Lexend" w:cs="Lexend" w:eastAsia="Lexend" w:hAnsi="Lexend"/>
        <w:sz w:val="22"/>
        <w:szCs w:val="22"/>
      </w:rPr>
    </w:pPr>
    <w:r w:rsidDel="00000000" w:rsidR="00000000" w:rsidRPr="00000000">
      <w:rPr>
        <w:rFonts w:ascii="Lexend" w:cs="Lexend" w:eastAsia="Lexend" w:hAnsi="Lexend"/>
        <w:sz w:val="22"/>
        <w:szCs w:val="22"/>
        <w:rtl w:val="0"/>
      </w:rPr>
      <w:t xml:space="preserve">Willing to relocate</w:t>
      <w:tab/>
      <w:tab/>
      <w:tab/>
      <w:tab/>
      <w:tab/>
      <w:tab/>
      <w:tab/>
      <w:tab/>
      <w:t xml:space="preserve">         References Upon Request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