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8F4D9" w14:textId="77777777" w:rsidR="00E76CF9" w:rsidRDefault="00E76CF9">
      <w:pPr>
        <w:rPr>
          <w:sz w:val="24"/>
        </w:rPr>
      </w:pPr>
    </w:p>
    <w:tbl>
      <w:tblPr>
        <w:tblW w:w="0" w:type="auto"/>
        <w:tblBorders>
          <w:top w:val="nil"/>
          <w:left w:val="nil"/>
          <w:bottom w:val="nil"/>
          <w:right w:val="nil"/>
          <w:insideH w:val="nil"/>
          <w:insideV w:val="nil"/>
        </w:tblBorders>
        <w:tblLook w:val="04A0" w:firstRow="1" w:lastRow="0" w:firstColumn="1" w:lastColumn="0" w:noHBand="0" w:noVBand="1"/>
      </w:tblPr>
      <w:tblGrid>
        <w:gridCol w:w="3114"/>
        <w:gridCol w:w="6632"/>
      </w:tblGrid>
      <w:tr w:rsidR="00E76CF9" w14:paraId="1FB224C7" w14:textId="77777777">
        <w:tc>
          <w:tcPr>
            <w:tcW w:w="3118" w:type="dxa"/>
            <w:tcBorders>
              <w:top w:val="nil"/>
              <w:left w:val="nil"/>
              <w:bottom w:val="nil"/>
              <w:right w:val="nil"/>
            </w:tcBorders>
            <w:shd w:val="clear" w:color="auto" w:fill="auto"/>
          </w:tcPr>
          <w:p w14:paraId="5F05EB24" w14:textId="77777777" w:rsidR="00E76CF9" w:rsidRDefault="00000000">
            <w:r>
              <w:rPr>
                <w:noProof/>
              </w:rPr>
              <w:drawing>
                <wp:inline distT="0" distB="0" distL="0" distR="0" wp14:anchorId="1BB156E2" wp14:editId="7D5EDBF0">
                  <wp:extent cx="1363345" cy="1363345"/>
                  <wp:effectExtent l="0" t="0" r="0" b="0"/>
                  <wp:docPr id="9998208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363345" cy="1363345"/>
                          </a:xfrm>
                          <a:prstGeom prst="rect">
                            <a:avLst/>
                          </a:prstGeom>
                          <a:noFill/>
                          <a:ln w="9525">
                            <a:noFill/>
                            <a:miter lim="800000"/>
                            <a:headEnd/>
                            <a:tailEnd/>
                          </a:ln>
                        </pic:spPr>
                      </pic:pic>
                    </a:graphicData>
                  </a:graphic>
                </wp:inline>
              </w:drawing>
            </w:r>
          </w:p>
        </w:tc>
        <w:tc>
          <w:tcPr>
            <w:tcW w:w="6658" w:type="dxa"/>
            <w:tcBorders>
              <w:top w:val="nil"/>
              <w:left w:val="nil"/>
              <w:bottom w:val="nil"/>
              <w:right w:val="nil"/>
            </w:tcBorders>
            <w:shd w:val="clear" w:color="auto" w:fill="auto"/>
          </w:tcPr>
          <w:p w14:paraId="011ABAC5" w14:textId="77777777" w:rsidR="00E76CF9" w:rsidRDefault="00000000">
            <w:pPr>
              <w:spacing w:line="360" w:lineRule="auto"/>
              <w:rPr>
                <w:sz w:val="24"/>
              </w:rPr>
            </w:pPr>
            <w:r>
              <w:rPr>
                <w:sz w:val="24"/>
              </w:rPr>
              <w:t>Martin Sommerseth</w:t>
            </w:r>
          </w:p>
          <w:p w14:paraId="797BC040" w14:textId="4263056A" w:rsidR="00E76CF9" w:rsidRDefault="00000000">
            <w:pPr>
              <w:spacing w:line="360" w:lineRule="auto"/>
              <w:rPr>
                <w:sz w:val="20"/>
                <w:szCs w:val="20"/>
                <w:shd w:val="clear" w:color="auto" w:fill="FFFF00"/>
              </w:rPr>
            </w:pPr>
            <w:r>
              <w:rPr>
                <w:b/>
                <w:bCs/>
                <w:sz w:val="20"/>
                <w:szCs w:val="20"/>
              </w:rPr>
              <w:t>Alder:</w:t>
            </w:r>
            <w:r w:rsidR="00667152">
              <w:rPr>
                <w:b/>
                <w:bCs/>
                <w:sz w:val="20"/>
                <w:szCs w:val="20"/>
              </w:rPr>
              <w:t xml:space="preserve"> 29</w:t>
            </w:r>
            <w:r>
              <w:rPr>
                <w:b/>
                <w:bCs/>
                <w:sz w:val="20"/>
                <w:szCs w:val="20"/>
              </w:rPr>
              <w:t xml:space="preserve"> </w:t>
            </w:r>
            <w:r w:rsidR="00667152">
              <w:rPr>
                <w:b/>
                <w:bCs/>
                <w:sz w:val="20"/>
                <w:szCs w:val="20"/>
              </w:rPr>
              <w:t>år</w:t>
            </w:r>
          </w:p>
          <w:p w14:paraId="1B8B494B" w14:textId="77777777" w:rsidR="00E76CF9" w:rsidRDefault="00000000">
            <w:pPr>
              <w:spacing w:line="360" w:lineRule="auto"/>
              <w:rPr>
                <w:sz w:val="20"/>
                <w:szCs w:val="20"/>
              </w:rPr>
            </w:pPr>
            <w:r>
              <w:rPr>
                <w:b/>
                <w:bCs/>
                <w:sz w:val="20"/>
                <w:szCs w:val="20"/>
              </w:rPr>
              <w:t xml:space="preserve">Stilling i selskapet: </w:t>
            </w:r>
            <w:r>
              <w:rPr>
                <w:sz w:val="20"/>
                <w:szCs w:val="20"/>
              </w:rPr>
              <w:t>Seniorkonsulent</w:t>
            </w:r>
          </w:p>
          <w:p w14:paraId="498792CB" w14:textId="77777777" w:rsidR="00E76CF9" w:rsidRDefault="00000000">
            <w:pPr>
              <w:spacing w:line="360" w:lineRule="auto"/>
              <w:rPr>
                <w:rFonts w:eastAsia="MS Gothic" w:cs="Arial"/>
                <w:sz w:val="20"/>
                <w:szCs w:val="20"/>
              </w:rPr>
            </w:pPr>
            <w:r>
              <w:rPr>
                <w:b/>
                <w:bCs/>
                <w:sz w:val="20"/>
                <w:szCs w:val="20"/>
              </w:rPr>
              <w:t>Nasjonalitet:</w:t>
            </w:r>
            <w:r>
              <w:rPr>
                <w:sz w:val="20"/>
                <w:szCs w:val="20"/>
              </w:rPr>
              <w:t xml:space="preserve"> </w:t>
            </w:r>
            <w:r>
              <w:rPr>
                <w:rFonts w:eastAsia="MS Gothic" w:cs="Arial"/>
                <w:sz w:val="20"/>
                <w:szCs w:val="20"/>
              </w:rPr>
              <w:t xml:space="preserve">Norsk </w:t>
            </w:r>
          </w:p>
          <w:p w14:paraId="711759B3" w14:textId="77777777" w:rsidR="00E76CF9" w:rsidRPr="00DE129F" w:rsidRDefault="00000000">
            <w:pPr>
              <w:spacing w:line="360" w:lineRule="auto"/>
              <w:rPr>
                <w:rFonts w:eastAsia="MS Gothic" w:cs="Arial"/>
                <w:sz w:val="20"/>
                <w:szCs w:val="20"/>
              </w:rPr>
            </w:pPr>
            <w:r w:rsidRPr="00DE129F">
              <w:rPr>
                <w:rFonts w:cs="Arial"/>
                <w:b/>
                <w:bCs/>
                <w:sz w:val="20"/>
                <w:szCs w:val="20"/>
              </w:rPr>
              <w:t>Språk</w:t>
            </w:r>
            <w:r w:rsidRPr="00DE129F">
              <w:rPr>
                <w:rFonts w:cs="Arial"/>
                <w:sz w:val="20"/>
                <w:szCs w:val="20"/>
              </w:rPr>
              <w:t xml:space="preserve">: </w:t>
            </w:r>
            <w:r w:rsidRPr="00DE129F">
              <w:rPr>
                <w:rFonts w:eastAsia="MS Gothic" w:cs="Arial"/>
                <w:sz w:val="20"/>
                <w:szCs w:val="20"/>
              </w:rPr>
              <w:t xml:space="preserve">Bokmål, Norsk, Engelsk </w:t>
            </w:r>
          </w:p>
          <w:p w14:paraId="27D90DB5" w14:textId="77777777" w:rsidR="00E76CF9" w:rsidRPr="00DE129F" w:rsidRDefault="00E76CF9">
            <w:pPr>
              <w:spacing w:line="360" w:lineRule="auto"/>
              <w:rPr>
                <w:rFonts w:eastAsia="MS Gothic"/>
              </w:rPr>
            </w:pPr>
          </w:p>
          <w:p w14:paraId="4CEF9EF6" w14:textId="77777777" w:rsidR="00E76CF9" w:rsidRPr="00DE129F" w:rsidRDefault="00E76CF9">
            <w:pPr>
              <w:spacing w:line="360" w:lineRule="auto"/>
              <w:rPr>
                <w:rFonts w:eastAsia="MS Gothic"/>
              </w:rPr>
            </w:pPr>
          </w:p>
        </w:tc>
      </w:tr>
    </w:tbl>
    <w:p w14:paraId="10399EDE" w14:textId="77777777" w:rsidR="00E76CF9" w:rsidRPr="00DE129F" w:rsidRDefault="00E76CF9">
      <w:pPr>
        <w:rPr>
          <w:sz w:val="20"/>
          <w:szCs w:val="20"/>
        </w:rPr>
      </w:pPr>
    </w:p>
    <w:tbl>
      <w:tblPr>
        <w:tblW w:w="0" w:type="auto"/>
        <w:tblBorders>
          <w:top w:val="nil"/>
          <w:left w:val="nil"/>
          <w:bottom w:val="nil"/>
          <w:right w:val="nil"/>
          <w:insideH w:val="nil"/>
          <w:insideV w:val="nil"/>
        </w:tblBorders>
        <w:tblLook w:val="04A0" w:firstRow="1" w:lastRow="0" w:firstColumn="1" w:lastColumn="0" w:noHBand="0" w:noVBand="1"/>
      </w:tblPr>
      <w:tblGrid>
        <w:gridCol w:w="3111"/>
        <w:gridCol w:w="6635"/>
      </w:tblGrid>
      <w:tr w:rsidR="00E76CF9" w14:paraId="4A4C1DDE" w14:textId="77777777" w:rsidTr="00AB192E">
        <w:trPr>
          <w:trHeight w:val="60"/>
        </w:trPr>
        <w:tc>
          <w:tcPr>
            <w:tcW w:w="3119" w:type="dxa"/>
            <w:tcBorders>
              <w:top w:val="nil"/>
              <w:left w:val="nil"/>
              <w:bottom w:val="nil"/>
              <w:right w:val="nil"/>
            </w:tcBorders>
            <w:shd w:val="clear" w:color="auto" w:fill="auto"/>
          </w:tcPr>
          <w:p w14:paraId="0D906373" w14:textId="77777777" w:rsidR="00E76CF9" w:rsidRDefault="00000000">
            <w:pPr>
              <w:spacing w:line="360" w:lineRule="auto"/>
              <w:rPr>
                <w:b/>
                <w:bCs/>
                <w:sz w:val="20"/>
                <w:szCs w:val="20"/>
              </w:rPr>
            </w:pPr>
            <w:r>
              <w:rPr>
                <w:b/>
                <w:bCs/>
                <w:sz w:val="20"/>
                <w:szCs w:val="20"/>
              </w:rPr>
              <w:t>Konsulentprofil</w:t>
            </w:r>
          </w:p>
          <w:p w14:paraId="14EA1568" w14:textId="59281E7A" w:rsidR="00240023" w:rsidRDefault="00000000">
            <w:pPr>
              <w:spacing w:line="360" w:lineRule="auto"/>
              <w:rPr>
                <w:sz w:val="20"/>
                <w:szCs w:val="20"/>
              </w:rPr>
            </w:pPr>
            <w:r>
              <w:rPr>
                <w:sz w:val="20"/>
                <w:szCs w:val="20"/>
              </w:rPr>
              <w:t xml:space="preserve">Utvikler,  </w:t>
            </w:r>
          </w:p>
          <w:p w14:paraId="6BB2D09A" w14:textId="2F7E41AB" w:rsidR="00240023" w:rsidRDefault="00240023">
            <w:pPr>
              <w:spacing w:line="360" w:lineRule="auto"/>
              <w:rPr>
                <w:sz w:val="20"/>
                <w:szCs w:val="20"/>
              </w:rPr>
            </w:pPr>
            <w:r>
              <w:rPr>
                <w:sz w:val="20"/>
                <w:szCs w:val="20"/>
              </w:rPr>
              <w:t>Teamlead</w:t>
            </w:r>
            <w:r w:rsidR="005F35F7">
              <w:rPr>
                <w:sz w:val="20"/>
                <w:szCs w:val="20"/>
              </w:rPr>
              <w:t xml:space="preserve"> &amp; utvikler</w:t>
            </w:r>
          </w:p>
          <w:p w14:paraId="2E03243F" w14:textId="0DDCBCD7" w:rsidR="005F35F7" w:rsidRDefault="005F35F7">
            <w:pPr>
              <w:spacing w:line="360" w:lineRule="auto"/>
              <w:rPr>
                <w:sz w:val="20"/>
                <w:szCs w:val="20"/>
              </w:rPr>
            </w:pPr>
            <w:r>
              <w:rPr>
                <w:sz w:val="20"/>
                <w:szCs w:val="20"/>
              </w:rPr>
              <w:t>MDM Utvikler</w:t>
            </w:r>
          </w:p>
          <w:p w14:paraId="567F50B3" w14:textId="77777777" w:rsidR="00E76CF9" w:rsidRDefault="00000000">
            <w:pPr>
              <w:spacing w:line="360" w:lineRule="auto"/>
              <w:rPr>
                <w:b/>
                <w:bCs/>
                <w:sz w:val="20"/>
                <w:szCs w:val="20"/>
              </w:rPr>
            </w:pPr>
            <w:r>
              <w:rPr>
                <w:b/>
                <w:bCs/>
                <w:sz w:val="20"/>
                <w:szCs w:val="20"/>
              </w:rPr>
              <w:br/>
              <w:t>Konsulentkategori</w:t>
            </w:r>
          </w:p>
          <w:p w14:paraId="754D74FF" w14:textId="4AB02767" w:rsidR="00E76CF9" w:rsidRDefault="008A45DB">
            <w:pPr>
              <w:spacing w:line="360" w:lineRule="auto"/>
              <w:rPr>
                <w:sz w:val="20"/>
                <w:szCs w:val="20"/>
              </w:rPr>
            </w:pPr>
            <w:r>
              <w:rPr>
                <w:sz w:val="20"/>
                <w:szCs w:val="20"/>
              </w:rPr>
              <w:t>Senior</w:t>
            </w:r>
          </w:p>
          <w:p w14:paraId="378E57FE" w14:textId="77777777" w:rsidR="00E76CF9" w:rsidRDefault="00000000">
            <w:pPr>
              <w:spacing w:line="360" w:lineRule="auto"/>
              <w:rPr>
                <w:b/>
                <w:bCs/>
                <w:sz w:val="20"/>
                <w:szCs w:val="20"/>
              </w:rPr>
            </w:pPr>
            <w:r>
              <w:rPr>
                <w:b/>
                <w:bCs/>
                <w:sz w:val="20"/>
                <w:szCs w:val="20"/>
              </w:rPr>
              <w:t>Antall års relevant erfaring</w:t>
            </w:r>
          </w:p>
          <w:p w14:paraId="0F06C214" w14:textId="5D946E70" w:rsidR="008A45DB" w:rsidRPr="008A45DB" w:rsidRDefault="008A45DB">
            <w:pPr>
              <w:spacing w:line="360" w:lineRule="auto"/>
              <w:rPr>
                <w:sz w:val="20"/>
                <w:szCs w:val="20"/>
              </w:rPr>
            </w:pPr>
            <w:r>
              <w:rPr>
                <w:sz w:val="20"/>
                <w:szCs w:val="20"/>
              </w:rPr>
              <w:t>7 ÅR</w:t>
            </w:r>
            <w:r w:rsidR="00DE129F">
              <w:rPr>
                <w:sz w:val="20"/>
                <w:szCs w:val="20"/>
                <w:shd w:val="clear" w:color="auto" w:fill="FFFF00"/>
              </w:rPr>
              <w:t xml:space="preserve"> </w:t>
            </w:r>
          </w:p>
          <w:p w14:paraId="28A2C2B6" w14:textId="77777777" w:rsidR="00E76CF9" w:rsidRDefault="00E76CF9">
            <w:pPr>
              <w:spacing w:line="360" w:lineRule="auto"/>
              <w:rPr>
                <w:sz w:val="20"/>
                <w:szCs w:val="20"/>
              </w:rPr>
            </w:pPr>
          </w:p>
          <w:p w14:paraId="07147BFD" w14:textId="77777777" w:rsidR="00E76CF9" w:rsidRDefault="00000000">
            <w:pPr>
              <w:spacing w:line="360" w:lineRule="auto"/>
              <w:rPr>
                <w:b/>
                <w:bCs/>
                <w:sz w:val="20"/>
                <w:szCs w:val="20"/>
              </w:rPr>
            </w:pPr>
            <w:r>
              <w:rPr>
                <w:b/>
                <w:bCs/>
                <w:sz w:val="20"/>
                <w:szCs w:val="20"/>
              </w:rPr>
              <w:t>Utdanning, grad, fagområde</w:t>
            </w:r>
          </w:p>
          <w:p w14:paraId="37E55168" w14:textId="77777777" w:rsidR="00E76CF9" w:rsidRPr="00DE129F" w:rsidRDefault="00000000">
            <w:pPr>
              <w:spacing w:line="360" w:lineRule="auto"/>
              <w:rPr>
                <w:sz w:val="20"/>
                <w:szCs w:val="20"/>
              </w:rPr>
            </w:pPr>
            <w:r w:rsidRPr="00DE129F">
              <w:rPr>
                <w:sz w:val="20"/>
                <w:szCs w:val="20"/>
              </w:rPr>
              <w:t>2015 - 2018 - Bachelor i Anvendt Datateknologi</w:t>
            </w:r>
            <w:r w:rsidRPr="00DE129F">
              <w:rPr>
                <w:sz w:val="20"/>
                <w:szCs w:val="20"/>
              </w:rPr>
              <w:br/>
            </w:r>
            <w:proofErr w:type="spellStart"/>
            <w:r w:rsidRPr="00DE129F">
              <w:rPr>
                <w:sz w:val="20"/>
                <w:szCs w:val="20"/>
              </w:rPr>
              <w:t>OsloMet</w:t>
            </w:r>
            <w:proofErr w:type="spellEnd"/>
          </w:p>
          <w:p w14:paraId="7370DAF8" w14:textId="77777777" w:rsidR="00E76CF9" w:rsidRPr="00DE129F" w:rsidRDefault="00E76CF9">
            <w:pPr>
              <w:spacing w:line="360" w:lineRule="auto"/>
              <w:rPr>
                <w:sz w:val="20"/>
                <w:szCs w:val="20"/>
              </w:rPr>
            </w:pPr>
          </w:p>
          <w:p w14:paraId="4B8D5447" w14:textId="77777777" w:rsidR="00E76CF9" w:rsidRPr="00DE129F" w:rsidRDefault="00000000">
            <w:pPr>
              <w:spacing w:line="360" w:lineRule="auto"/>
              <w:rPr>
                <w:b/>
                <w:bCs/>
                <w:sz w:val="20"/>
                <w:szCs w:val="20"/>
              </w:rPr>
            </w:pPr>
            <w:r w:rsidRPr="00DE129F">
              <w:rPr>
                <w:b/>
                <w:bCs/>
                <w:sz w:val="20"/>
                <w:szCs w:val="20"/>
              </w:rPr>
              <w:t>Relevante sertifiseringer</w:t>
            </w:r>
          </w:p>
          <w:p w14:paraId="07E70F1F" w14:textId="77777777" w:rsidR="00E76CF9" w:rsidRPr="00DE129F" w:rsidRDefault="00E76CF9">
            <w:pPr>
              <w:spacing w:line="360" w:lineRule="auto"/>
              <w:rPr>
                <w:sz w:val="20"/>
                <w:szCs w:val="20"/>
              </w:rPr>
            </w:pPr>
          </w:p>
          <w:p w14:paraId="463BDE3F" w14:textId="77777777" w:rsidR="00E76CF9" w:rsidRPr="00DE129F" w:rsidRDefault="00000000">
            <w:pPr>
              <w:spacing w:line="360" w:lineRule="auto"/>
              <w:rPr>
                <w:b/>
                <w:bCs/>
                <w:sz w:val="20"/>
                <w:szCs w:val="20"/>
              </w:rPr>
            </w:pPr>
            <w:r w:rsidRPr="00DE129F">
              <w:rPr>
                <w:b/>
                <w:bCs/>
                <w:sz w:val="20"/>
                <w:szCs w:val="20"/>
              </w:rPr>
              <w:t>Relevante kurs</w:t>
            </w:r>
          </w:p>
          <w:p w14:paraId="01C9E365" w14:textId="77777777" w:rsidR="00E76CF9" w:rsidRPr="00DE129F" w:rsidRDefault="00000000">
            <w:pPr>
              <w:spacing w:line="360" w:lineRule="auto"/>
              <w:rPr>
                <w:sz w:val="20"/>
                <w:szCs w:val="20"/>
              </w:rPr>
            </w:pPr>
            <w:r w:rsidRPr="00DE129F">
              <w:rPr>
                <w:sz w:val="20"/>
                <w:szCs w:val="20"/>
              </w:rPr>
              <w:t>2019 - Introduksjon til Kotlin</w:t>
            </w:r>
          </w:p>
          <w:p w14:paraId="39253843" w14:textId="77777777" w:rsidR="00E76CF9" w:rsidRDefault="00000000">
            <w:pPr>
              <w:spacing w:line="360" w:lineRule="auto"/>
              <w:rPr>
                <w:sz w:val="20"/>
                <w:szCs w:val="20"/>
                <w:lang w:val="en-US"/>
              </w:rPr>
            </w:pPr>
            <w:r>
              <w:rPr>
                <w:sz w:val="20"/>
                <w:szCs w:val="20"/>
                <w:lang w:val="en-US"/>
              </w:rPr>
              <w:t xml:space="preserve">2018 - </w:t>
            </w:r>
            <w:proofErr w:type="spellStart"/>
            <w:r>
              <w:rPr>
                <w:sz w:val="20"/>
                <w:szCs w:val="20"/>
                <w:lang w:val="en-US"/>
              </w:rPr>
              <w:t>Introduksjon</w:t>
            </w:r>
            <w:proofErr w:type="spellEnd"/>
            <w:r>
              <w:rPr>
                <w:sz w:val="20"/>
                <w:szCs w:val="20"/>
                <w:lang w:val="en-US"/>
              </w:rPr>
              <w:t xml:space="preserve"> </w:t>
            </w:r>
            <w:proofErr w:type="spellStart"/>
            <w:r>
              <w:rPr>
                <w:sz w:val="20"/>
                <w:szCs w:val="20"/>
                <w:lang w:val="en-US"/>
              </w:rPr>
              <w:t>til</w:t>
            </w:r>
            <w:proofErr w:type="spellEnd"/>
            <w:r>
              <w:rPr>
                <w:sz w:val="20"/>
                <w:szCs w:val="20"/>
                <w:lang w:val="en-US"/>
              </w:rPr>
              <w:t xml:space="preserve"> </w:t>
            </w:r>
            <w:proofErr w:type="spellStart"/>
            <w:r>
              <w:rPr>
                <w:sz w:val="20"/>
                <w:szCs w:val="20"/>
                <w:lang w:val="en-US"/>
              </w:rPr>
              <w:t>vue</w:t>
            </w:r>
            <w:proofErr w:type="spellEnd"/>
          </w:p>
        </w:tc>
        <w:tc>
          <w:tcPr>
            <w:tcW w:w="6662" w:type="dxa"/>
            <w:tcBorders>
              <w:top w:val="nil"/>
              <w:left w:val="nil"/>
              <w:bottom w:val="nil"/>
              <w:right w:val="nil"/>
            </w:tcBorders>
            <w:shd w:val="clear" w:color="auto" w:fill="auto"/>
          </w:tcPr>
          <w:p w14:paraId="1652F037" w14:textId="165A6CCD" w:rsidR="00240023" w:rsidRDefault="00000000" w:rsidP="00DE129F">
            <w:pPr>
              <w:spacing w:line="360" w:lineRule="auto"/>
              <w:ind w:right="171"/>
              <w:rPr>
                <w:b/>
                <w:bCs/>
                <w:sz w:val="20"/>
                <w:szCs w:val="20"/>
              </w:rPr>
            </w:pPr>
            <w:r w:rsidRPr="00DE129F">
              <w:rPr>
                <w:b/>
                <w:bCs/>
                <w:sz w:val="20"/>
                <w:szCs w:val="20"/>
              </w:rPr>
              <w:t>Relevans i forhold til Politiets behov</w:t>
            </w:r>
          </w:p>
          <w:p w14:paraId="2EC6DAC6" w14:textId="3BBFF21D" w:rsidR="00240023" w:rsidRDefault="00240023" w:rsidP="00DE129F">
            <w:pPr>
              <w:spacing w:line="360" w:lineRule="auto"/>
              <w:ind w:right="171"/>
              <w:rPr>
                <w:sz w:val="20"/>
                <w:szCs w:val="20"/>
              </w:rPr>
            </w:pPr>
            <w:r w:rsidRPr="00240023">
              <w:rPr>
                <w:sz w:val="20"/>
                <w:szCs w:val="20"/>
              </w:rPr>
              <w:t>Martin er en pliktoppfyllende, løsningsorientert og engasjert utvikler</w:t>
            </w:r>
            <w:r w:rsidR="00B30902">
              <w:rPr>
                <w:sz w:val="20"/>
                <w:szCs w:val="20"/>
              </w:rPr>
              <w:t xml:space="preserve"> med</w:t>
            </w:r>
            <w:r w:rsidRPr="00240023">
              <w:rPr>
                <w:sz w:val="20"/>
                <w:szCs w:val="20"/>
              </w:rPr>
              <w:t xml:space="preserve"> 7 års erfaring fra prosjekter både i privat og offentlig sektor. I disse prosjektene har han jobbet med moderne teknologier og rammeverk, og har levert høy kvalitet på arbeidet. Martin har god teknologikunnskap og har demonstrert at han</w:t>
            </w:r>
            <w:r w:rsidR="00B30902">
              <w:rPr>
                <w:sz w:val="20"/>
                <w:szCs w:val="20"/>
              </w:rPr>
              <w:t xml:space="preserve"> evner å </w:t>
            </w:r>
            <w:r w:rsidRPr="00240023">
              <w:rPr>
                <w:sz w:val="20"/>
                <w:szCs w:val="20"/>
              </w:rPr>
              <w:t>se helhet og kompleksitet, i tillegg til å være svært løsningsorientert.</w:t>
            </w:r>
            <w:r w:rsidR="00B30902">
              <w:rPr>
                <w:sz w:val="20"/>
                <w:szCs w:val="20"/>
              </w:rPr>
              <w:t xml:space="preserve"> </w:t>
            </w:r>
          </w:p>
          <w:p w14:paraId="28B59C9D" w14:textId="77777777" w:rsidR="00AB192E" w:rsidRPr="00AB192E" w:rsidRDefault="00AB192E" w:rsidP="00DE129F">
            <w:pPr>
              <w:spacing w:line="360" w:lineRule="auto"/>
              <w:ind w:right="171"/>
              <w:rPr>
                <w:b/>
                <w:bCs/>
                <w:sz w:val="20"/>
                <w:szCs w:val="20"/>
              </w:rPr>
            </w:pPr>
          </w:p>
          <w:p w14:paraId="2E24B4CA" w14:textId="6A9E6A7A" w:rsidR="00240023" w:rsidRDefault="00240023" w:rsidP="00DE129F">
            <w:pPr>
              <w:spacing w:line="360" w:lineRule="auto"/>
              <w:ind w:right="171"/>
              <w:rPr>
                <w:sz w:val="20"/>
                <w:szCs w:val="20"/>
              </w:rPr>
            </w:pPr>
            <w:r w:rsidRPr="00240023">
              <w:rPr>
                <w:sz w:val="20"/>
                <w:szCs w:val="20"/>
              </w:rPr>
              <w:t xml:space="preserve">Gjennom karrieren har Martin blitt en meget allsidig utvikler, og han har blitt tildelt ansvar som både teamleder og teknisk lead på flere prosjekter. Marin har disse årene jobbet med både Java, </w:t>
            </w:r>
            <w:r w:rsidR="00574D5B">
              <w:rPr>
                <w:sz w:val="20"/>
                <w:szCs w:val="20"/>
              </w:rPr>
              <w:t xml:space="preserve">Python, </w:t>
            </w:r>
            <w:r>
              <w:rPr>
                <w:sz w:val="20"/>
                <w:szCs w:val="20"/>
              </w:rPr>
              <w:t>Java script,</w:t>
            </w:r>
            <w:r w:rsidR="00667152">
              <w:rPr>
                <w:sz w:val="20"/>
                <w:szCs w:val="20"/>
              </w:rPr>
              <w:t xml:space="preserve"> </w:t>
            </w:r>
            <w:r w:rsidRPr="00240023">
              <w:rPr>
                <w:sz w:val="20"/>
                <w:szCs w:val="20"/>
              </w:rPr>
              <w:t>Spring Boot, databaser</w:t>
            </w:r>
            <w:r>
              <w:rPr>
                <w:sz w:val="20"/>
                <w:szCs w:val="20"/>
              </w:rPr>
              <w:t>, SQL</w:t>
            </w:r>
            <w:r w:rsidRPr="00240023">
              <w:rPr>
                <w:sz w:val="20"/>
                <w:szCs w:val="20"/>
              </w:rPr>
              <w:t xml:space="preserve"> og Kubernetes</w:t>
            </w:r>
            <w:r w:rsidR="00B30902">
              <w:rPr>
                <w:sz w:val="20"/>
                <w:szCs w:val="20"/>
              </w:rPr>
              <w:t>, samt front-end rammeverk</w:t>
            </w:r>
            <w:r w:rsidR="00574D5B">
              <w:rPr>
                <w:sz w:val="20"/>
                <w:szCs w:val="20"/>
              </w:rPr>
              <w:t xml:space="preserve">. Han har lang erfaring med </w:t>
            </w:r>
            <w:proofErr w:type="spellStart"/>
            <w:r w:rsidR="00574D5B">
              <w:rPr>
                <w:sz w:val="20"/>
                <w:szCs w:val="20"/>
              </w:rPr>
              <w:t>DevOp</w:t>
            </w:r>
            <w:proofErr w:type="spellEnd"/>
            <w:r w:rsidR="00574D5B">
              <w:rPr>
                <w:sz w:val="20"/>
                <w:szCs w:val="20"/>
              </w:rPr>
              <w:t xml:space="preserve"> og jobbe med automatisering av </w:t>
            </w:r>
            <w:r w:rsidRPr="00240023">
              <w:rPr>
                <w:sz w:val="20"/>
                <w:szCs w:val="20"/>
              </w:rPr>
              <w:t xml:space="preserve">integrasjoner og sette seg inn i og benytte ulike </w:t>
            </w:r>
            <w:proofErr w:type="spellStart"/>
            <w:r w:rsidRPr="00240023">
              <w:rPr>
                <w:sz w:val="20"/>
                <w:szCs w:val="20"/>
              </w:rPr>
              <w:t>APIer</w:t>
            </w:r>
            <w:proofErr w:type="spellEnd"/>
            <w:r w:rsidRPr="00240023">
              <w:rPr>
                <w:sz w:val="20"/>
                <w:szCs w:val="20"/>
              </w:rPr>
              <w:t xml:space="preserve">. </w:t>
            </w:r>
            <w:r>
              <w:rPr>
                <w:sz w:val="20"/>
                <w:szCs w:val="20"/>
              </w:rPr>
              <w:t>Han har jobbet med persondata og har god innsikt og erfaring med sikkerhet</w:t>
            </w:r>
            <w:r w:rsidR="00AB192E">
              <w:rPr>
                <w:sz w:val="20"/>
                <w:szCs w:val="20"/>
              </w:rPr>
              <w:t>s-</w:t>
            </w:r>
            <w:r w:rsidR="00667152">
              <w:rPr>
                <w:sz w:val="20"/>
                <w:szCs w:val="20"/>
              </w:rPr>
              <w:t xml:space="preserve">forståelse. </w:t>
            </w:r>
          </w:p>
          <w:p w14:paraId="3867B740" w14:textId="77777777" w:rsidR="00AB192E" w:rsidRPr="00AB192E" w:rsidRDefault="00AB192E" w:rsidP="00DE129F">
            <w:pPr>
              <w:spacing w:line="360" w:lineRule="auto"/>
              <w:ind w:right="171"/>
              <w:rPr>
                <w:sz w:val="20"/>
                <w:szCs w:val="20"/>
              </w:rPr>
            </w:pPr>
          </w:p>
          <w:p w14:paraId="0C211C61" w14:textId="77777777" w:rsidR="00667152" w:rsidRPr="00667152" w:rsidRDefault="00240023" w:rsidP="00667152">
            <w:pPr>
              <w:spacing w:line="360" w:lineRule="auto"/>
              <w:ind w:right="171"/>
              <w:rPr>
                <w:sz w:val="20"/>
                <w:szCs w:val="20"/>
              </w:rPr>
            </w:pPr>
            <w:r w:rsidRPr="00240023">
              <w:rPr>
                <w:sz w:val="20"/>
                <w:szCs w:val="20"/>
              </w:rPr>
              <w:t xml:space="preserve">Martin har jobbet som en del av autonome, tverrfaglige team, som jobber etter smidig metodikk basert på Scrum, </w:t>
            </w:r>
            <w:proofErr w:type="spellStart"/>
            <w:r w:rsidRPr="00240023">
              <w:rPr>
                <w:sz w:val="20"/>
                <w:szCs w:val="20"/>
              </w:rPr>
              <w:t>Kibana</w:t>
            </w:r>
            <w:proofErr w:type="spellEnd"/>
            <w:r w:rsidRPr="00240023">
              <w:rPr>
                <w:sz w:val="20"/>
                <w:szCs w:val="20"/>
              </w:rPr>
              <w:t xml:space="preserve">, kontinuerlig leveranser og DevOps. Han trives godt når han får grave seg ned i teknisk vanskelige problemer og han har en sterk indre motivasjon for å tilegne seg ny kunnskap. Martin er faglig nysgjerrig og </w:t>
            </w:r>
            <w:r w:rsidRPr="00667152">
              <w:rPr>
                <w:sz w:val="20"/>
                <w:szCs w:val="20"/>
              </w:rPr>
              <w:t xml:space="preserve">opptatt </w:t>
            </w:r>
            <w:r w:rsidR="00667152" w:rsidRPr="00667152">
              <w:rPr>
                <w:sz w:val="20"/>
                <w:szCs w:val="20"/>
              </w:rPr>
              <w:t xml:space="preserve"> </w:t>
            </w:r>
            <w:r w:rsidR="00667152" w:rsidRPr="00667152">
              <w:rPr>
                <w:sz w:val="20"/>
                <w:szCs w:val="20"/>
              </w:rPr>
              <w:t> kunnskapsdeling og aktiv deltakelse i teamarbeid</w:t>
            </w:r>
            <w:r w:rsidR="00667152" w:rsidRPr="00667152">
              <w:rPr>
                <w:sz w:val="20"/>
                <w:szCs w:val="20"/>
              </w:rPr>
              <w:t xml:space="preserve">, </w:t>
            </w:r>
            <w:r w:rsidR="00667152">
              <w:rPr>
                <w:sz w:val="20"/>
                <w:szCs w:val="20"/>
              </w:rPr>
              <w:t xml:space="preserve">han </w:t>
            </w:r>
            <w:r w:rsidR="00667152" w:rsidRPr="00667152">
              <w:rPr>
                <w:sz w:val="20"/>
                <w:szCs w:val="20"/>
              </w:rPr>
              <w:t>sikrer</w:t>
            </w:r>
            <w:r w:rsidR="00667152">
              <w:rPr>
                <w:b/>
                <w:bCs/>
                <w:sz w:val="20"/>
                <w:szCs w:val="20"/>
              </w:rPr>
              <w:t xml:space="preserve"> </w:t>
            </w:r>
            <w:r w:rsidRPr="00240023">
              <w:rPr>
                <w:sz w:val="20"/>
                <w:szCs w:val="20"/>
              </w:rPr>
              <w:t>andres kompetanseutvikling gjennom opplæring, veiledning og rådgivning. Han har gode evner til å kommunisere komplekse problemer og teknisk stoff på tvers av fagmiljøer, og blir av sine kollegaer sett på som meget samarbeidsvillig, positiv og løsningsorientert.</w:t>
            </w:r>
            <w:r w:rsidR="00667152">
              <w:rPr>
                <w:sz w:val="20"/>
                <w:szCs w:val="20"/>
              </w:rPr>
              <w:t xml:space="preserve"> I Oslo Kommune fikk han tilbakemelding </w:t>
            </w:r>
            <w:r w:rsidR="00667152" w:rsidRPr="00667152">
              <w:rPr>
                <w:sz w:val="20"/>
                <w:szCs w:val="20"/>
              </w:rPr>
              <w:t xml:space="preserve">for sine </w:t>
            </w:r>
            <w:r w:rsidR="00667152" w:rsidRPr="00667152">
              <w:rPr>
                <w:sz w:val="20"/>
                <w:szCs w:val="20"/>
              </w:rPr>
              <w:t>fremragende samarbeids- og kommunikasjonsevner</w:t>
            </w:r>
          </w:p>
          <w:p w14:paraId="2D8E61D6" w14:textId="77777777" w:rsidR="00E76CF9" w:rsidRPr="00DE129F" w:rsidRDefault="00E76CF9">
            <w:pPr>
              <w:spacing w:line="360" w:lineRule="auto"/>
              <w:ind w:right="171"/>
              <w:rPr>
                <w:b/>
                <w:bCs/>
                <w:sz w:val="20"/>
                <w:szCs w:val="20"/>
              </w:rPr>
            </w:pPr>
          </w:p>
        </w:tc>
      </w:tr>
    </w:tbl>
    <w:p w14:paraId="6522A04B" w14:textId="77777777" w:rsidR="00E76CF9" w:rsidRPr="00DE129F" w:rsidRDefault="00E76CF9">
      <w:pPr>
        <w:rPr>
          <w:sz w:val="24"/>
        </w:rPr>
      </w:pPr>
    </w:p>
    <w:p w14:paraId="7C6C447E" w14:textId="77777777" w:rsidR="00E76CF9" w:rsidRDefault="00000000">
      <w:pPr>
        <w:rPr>
          <w:sz w:val="24"/>
          <w:lang w:val="en-US"/>
        </w:rPr>
      </w:pPr>
      <w:r>
        <w:rPr>
          <w:sz w:val="24"/>
          <w:lang w:val="en-US"/>
        </w:rPr>
        <w:lastRenderedPageBreak/>
        <w:t xml:space="preserve">Relevant </w:t>
      </w:r>
      <w:proofErr w:type="spellStart"/>
      <w:r>
        <w:rPr>
          <w:sz w:val="24"/>
          <w:lang w:val="en-US"/>
        </w:rPr>
        <w:t>erfaring</w:t>
      </w:r>
      <w:proofErr w:type="spellEnd"/>
    </w:p>
    <w:p w14:paraId="608CA183" w14:textId="77777777" w:rsidR="00E76CF9" w:rsidRDefault="00E76CF9">
      <w:pPr>
        <w:rPr>
          <w:lang w:val="en-US"/>
        </w:rPr>
      </w:pPr>
    </w:p>
    <w:tbl>
      <w:tblPr>
        <w:tblW w:w="0" w:type="auto"/>
        <w:tblBorders>
          <w:top w:val="nil"/>
          <w:left w:val="nil"/>
          <w:bottom w:val="nil"/>
          <w:right w:val="nil"/>
          <w:insideH w:val="nil"/>
          <w:insideV w:val="nil"/>
        </w:tblBorders>
        <w:tblLook w:val="04A0" w:firstRow="1" w:lastRow="0" w:firstColumn="1" w:lastColumn="0" w:noHBand="0" w:noVBand="1"/>
      </w:tblPr>
      <w:tblGrid>
        <w:gridCol w:w="2409"/>
        <w:gridCol w:w="7337"/>
      </w:tblGrid>
      <w:tr w:rsidR="00E76CF9" w14:paraId="60DD373C" w14:textId="77777777">
        <w:trPr>
          <w:trHeight w:val="616"/>
        </w:trPr>
        <w:tc>
          <w:tcPr>
            <w:tcW w:w="2409" w:type="dxa"/>
            <w:tcBorders>
              <w:top w:val="nil"/>
              <w:left w:val="nil"/>
              <w:bottom w:val="nil"/>
              <w:right w:val="nil"/>
            </w:tcBorders>
            <w:shd w:val="clear" w:color="auto" w:fill="auto"/>
          </w:tcPr>
          <w:p w14:paraId="0E1D15A7" w14:textId="77777777" w:rsidR="00E76CF9" w:rsidRDefault="00000000">
            <w:pPr>
              <w:spacing w:line="276" w:lineRule="auto"/>
              <w:rPr>
                <w:b/>
                <w:bCs/>
                <w:sz w:val="20"/>
                <w:szCs w:val="20"/>
              </w:rPr>
            </w:pPr>
            <w:r>
              <w:rPr>
                <w:b/>
                <w:bCs/>
                <w:sz w:val="20"/>
                <w:szCs w:val="20"/>
              </w:rPr>
              <w:t>Kunde</w:t>
            </w:r>
          </w:p>
          <w:p w14:paraId="0CD47333" w14:textId="77777777" w:rsidR="00E76CF9" w:rsidRDefault="00000000">
            <w:pPr>
              <w:spacing w:line="276" w:lineRule="auto"/>
              <w:rPr>
                <w:sz w:val="20"/>
                <w:szCs w:val="20"/>
              </w:rPr>
            </w:pPr>
            <w:proofErr w:type="spellStart"/>
            <w:r>
              <w:rPr>
                <w:sz w:val="20"/>
                <w:szCs w:val="20"/>
              </w:rPr>
              <w:t>Strawberry</w:t>
            </w:r>
            <w:proofErr w:type="spellEnd"/>
            <w:r>
              <w:rPr>
                <w:sz w:val="20"/>
                <w:szCs w:val="20"/>
              </w:rPr>
              <w:t xml:space="preserve"> Hotels</w:t>
            </w:r>
          </w:p>
          <w:p w14:paraId="4D542299" w14:textId="77777777" w:rsidR="00E76CF9" w:rsidRDefault="00E76CF9">
            <w:pPr>
              <w:spacing w:line="276" w:lineRule="auto"/>
              <w:rPr>
                <w:b/>
                <w:bCs/>
                <w:sz w:val="20"/>
                <w:szCs w:val="20"/>
              </w:rPr>
            </w:pPr>
          </w:p>
          <w:p w14:paraId="2FC034D4" w14:textId="77777777" w:rsidR="00E76CF9" w:rsidRDefault="00000000">
            <w:pPr>
              <w:spacing w:line="276" w:lineRule="auto"/>
              <w:rPr>
                <w:b/>
                <w:bCs/>
                <w:sz w:val="20"/>
                <w:szCs w:val="20"/>
              </w:rPr>
            </w:pPr>
            <w:r>
              <w:rPr>
                <w:b/>
                <w:bCs/>
                <w:sz w:val="20"/>
                <w:szCs w:val="20"/>
              </w:rPr>
              <w:t>Tidsrom</w:t>
            </w:r>
          </w:p>
          <w:p w14:paraId="7BB77C68" w14:textId="77777777" w:rsidR="00E76CF9" w:rsidRDefault="00000000">
            <w:pPr>
              <w:spacing w:line="276" w:lineRule="auto"/>
              <w:rPr>
                <w:sz w:val="20"/>
                <w:szCs w:val="20"/>
              </w:rPr>
            </w:pPr>
            <w:r>
              <w:rPr>
                <w:sz w:val="20"/>
                <w:szCs w:val="20"/>
              </w:rPr>
              <w:t xml:space="preserve">01.2022 - </w:t>
            </w:r>
          </w:p>
          <w:p w14:paraId="492CA85A" w14:textId="77777777" w:rsidR="00E76CF9" w:rsidRDefault="00E76CF9">
            <w:pPr>
              <w:spacing w:line="276" w:lineRule="auto"/>
              <w:rPr>
                <w:b/>
                <w:bCs/>
                <w:sz w:val="20"/>
                <w:szCs w:val="20"/>
              </w:rPr>
            </w:pPr>
          </w:p>
          <w:p w14:paraId="5143673A" w14:textId="77777777" w:rsidR="00E76CF9" w:rsidRDefault="00000000">
            <w:pPr>
              <w:spacing w:line="276" w:lineRule="auto"/>
              <w:rPr>
                <w:b/>
                <w:bCs/>
                <w:sz w:val="20"/>
                <w:szCs w:val="20"/>
              </w:rPr>
            </w:pPr>
            <w:r>
              <w:rPr>
                <w:b/>
                <w:bCs/>
                <w:sz w:val="20"/>
                <w:szCs w:val="20"/>
              </w:rPr>
              <w:t>Prosjektnavn</w:t>
            </w:r>
          </w:p>
          <w:p w14:paraId="21DBF071" w14:textId="77777777" w:rsidR="00E76CF9" w:rsidRDefault="00000000">
            <w:pPr>
              <w:spacing w:line="276" w:lineRule="auto"/>
              <w:rPr>
                <w:sz w:val="20"/>
                <w:szCs w:val="20"/>
              </w:rPr>
            </w:pPr>
            <w:r>
              <w:rPr>
                <w:sz w:val="20"/>
                <w:szCs w:val="20"/>
              </w:rPr>
              <w:t>Master Data Management</w:t>
            </w:r>
          </w:p>
        </w:tc>
        <w:tc>
          <w:tcPr>
            <w:tcW w:w="7337" w:type="dxa"/>
            <w:tcBorders>
              <w:top w:val="nil"/>
              <w:left w:val="nil"/>
              <w:bottom w:val="nil"/>
              <w:right w:val="nil"/>
            </w:tcBorders>
            <w:shd w:val="clear" w:color="auto" w:fill="FFFFFF"/>
          </w:tcPr>
          <w:p w14:paraId="0DA3E6C3" w14:textId="77777777" w:rsidR="00E76CF9" w:rsidRPr="00DE129F" w:rsidRDefault="00000000">
            <w:pPr>
              <w:spacing w:line="240" w:lineRule="exact"/>
              <w:rPr>
                <w:sz w:val="20"/>
                <w:szCs w:val="20"/>
              </w:rPr>
            </w:pPr>
            <w:r w:rsidRPr="00DE129F">
              <w:rPr>
                <w:b/>
                <w:bCs/>
                <w:sz w:val="20"/>
                <w:szCs w:val="20"/>
              </w:rPr>
              <w:t>Prosjektbeskrivelse</w:t>
            </w:r>
            <w:r w:rsidRPr="00DE129F">
              <w:rPr>
                <w:i/>
                <w:iCs/>
                <w:sz w:val="20"/>
                <w:szCs w:val="20"/>
                <w:shd w:val="clear" w:color="auto" w:fill="FFFF00"/>
              </w:rPr>
              <w:br/>
            </w:r>
            <w:proofErr w:type="spellStart"/>
            <w:r w:rsidRPr="00DE129F">
              <w:rPr>
                <w:sz w:val="20"/>
                <w:szCs w:val="20"/>
              </w:rPr>
              <w:t>Strawberry</w:t>
            </w:r>
            <w:proofErr w:type="spellEnd"/>
            <w:r w:rsidRPr="00DE129F">
              <w:rPr>
                <w:sz w:val="20"/>
                <w:szCs w:val="20"/>
              </w:rPr>
              <w:t xml:space="preserve"> har et team som jobber med håndtering av masterdata som skal hjelpe hotellvirksomheter å administrere og opprettholde nøyaktige og konsistente data om gjester, rom, andre hotellressurser og domener innenfor hotellkjeden. Teamet jobber med vask og strukturering av masterdata som deretter tilgjengeliggjøres for konsumerende systemer.</w:t>
            </w:r>
          </w:p>
          <w:p w14:paraId="63D873CC" w14:textId="77777777" w:rsidR="00E76CF9" w:rsidRPr="00DE129F" w:rsidRDefault="00E76CF9">
            <w:pPr>
              <w:spacing w:line="240" w:lineRule="exact"/>
              <w:rPr>
                <w:b/>
                <w:bCs/>
                <w:sz w:val="20"/>
                <w:szCs w:val="20"/>
              </w:rPr>
            </w:pPr>
          </w:p>
          <w:p w14:paraId="01DF325A" w14:textId="77777777" w:rsidR="00E76CF9" w:rsidRPr="00DE129F" w:rsidRDefault="00000000">
            <w:pPr>
              <w:spacing w:line="240" w:lineRule="exact"/>
              <w:rPr>
                <w:b/>
                <w:bCs/>
                <w:sz w:val="20"/>
                <w:szCs w:val="20"/>
              </w:rPr>
            </w:pPr>
            <w:r w:rsidRPr="00DE129F">
              <w:rPr>
                <w:b/>
                <w:bCs/>
                <w:sz w:val="20"/>
                <w:szCs w:val="20"/>
              </w:rPr>
              <w:t>Utvikler MDM</w:t>
            </w:r>
          </w:p>
          <w:p w14:paraId="6A9B66FB" w14:textId="77777777" w:rsidR="00E76CF9" w:rsidRPr="00DE129F" w:rsidRDefault="00000000">
            <w:pPr>
              <w:spacing w:line="240" w:lineRule="exact"/>
              <w:rPr>
                <w:sz w:val="20"/>
                <w:szCs w:val="20"/>
              </w:rPr>
            </w:pPr>
            <w:r w:rsidRPr="00DE129F">
              <w:rPr>
                <w:sz w:val="20"/>
                <w:szCs w:val="20"/>
              </w:rPr>
              <w:t xml:space="preserve">Martin jobbet med håndtering av masterdata i programvaren </w:t>
            </w:r>
            <w:proofErr w:type="spellStart"/>
            <w:r w:rsidRPr="00DE129F">
              <w:rPr>
                <w:sz w:val="20"/>
                <w:szCs w:val="20"/>
              </w:rPr>
              <w:t>Tibco</w:t>
            </w:r>
            <w:proofErr w:type="spellEnd"/>
            <w:r w:rsidRPr="00DE129F">
              <w:rPr>
                <w:sz w:val="20"/>
                <w:szCs w:val="20"/>
              </w:rPr>
              <w:t xml:space="preserve"> EBX. Her fikk han erfaring med å jobbe med et masterdatasystem som inneholdt data fra en rekke ulike domener innenfor </w:t>
            </w:r>
            <w:proofErr w:type="spellStart"/>
            <w:r w:rsidRPr="00DE129F">
              <w:rPr>
                <w:sz w:val="20"/>
                <w:szCs w:val="20"/>
              </w:rPr>
              <w:t>hotellvirsomheten</w:t>
            </w:r>
            <w:proofErr w:type="spellEnd"/>
            <w:r w:rsidRPr="00DE129F">
              <w:rPr>
                <w:sz w:val="20"/>
                <w:szCs w:val="20"/>
              </w:rPr>
              <w:t xml:space="preserve">, deriblant data om kunder, ansatte og produkter som selges på hotellene. Martin har også bidratt med manuell vasking av data der automatisering ikke har vært mulig fra en rekke ulike systemer, deriblant </w:t>
            </w:r>
            <w:proofErr w:type="spellStart"/>
            <w:r w:rsidRPr="00DE129F">
              <w:rPr>
                <w:sz w:val="20"/>
                <w:szCs w:val="20"/>
              </w:rPr>
              <w:t>Mews</w:t>
            </w:r>
            <w:proofErr w:type="spellEnd"/>
            <w:r w:rsidRPr="00DE129F">
              <w:rPr>
                <w:sz w:val="20"/>
                <w:szCs w:val="20"/>
              </w:rPr>
              <w:t xml:space="preserve">, </w:t>
            </w:r>
            <w:proofErr w:type="spellStart"/>
            <w:r w:rsidRPr="00DE129F">
              <w:rPr>
                <w:sz w:val="20"/>
                <w:szCs w:val="20"/>
              </w:rPr>
              <w:t>NetSuite</w:t>
            </w:r>
            <w:proofErr w:type="spellEnd"/>
            <w:r w:rsidRPr="00DE129F">
              <w:rPr>
                <w:sz w:val="20"/>
                <w:szCs w:val="20"/>
              </w:rPr>
              <w:t xml:space="preserve">, </w:t>
            </w:r>
            <w:proofErr w:type="spellStart"/>
            <w:r w:rsidRPr="00DE129F">
              <w:rPr>
                <w:sz w:val="20"/>
                <w:szCs w:val="20"/>
              </w:rPr>
              <w:t>Cenium</w:t>
            </w:r>
            <w:proofErr w:type="spellEnd"/>
            <w:r w:rsidRPr="00DE129F">
              <w:rPr>
                <w:sz w:val="20"/>
                <w:szCs w:val="20"/>
              </w:rPr>
              <w:t xml:space="preserve">, </w:t>
            </w:r>
            <w:proofErr w:type="spellStart"/>
            <w:r w:rsidRPr="00DE129F">
              <w:rPr>
                <w:sz w:val="20"/>
                <w:szCs w:val="20"/>
              </w:rPr>
              <w:t>Clock</w:t>
            </w:r>
            <w:proofErr w:type="spellEnd"/>
            <w:r w:rsidRPr="00DE129F">
              <w:rPr>
                <w:sz w:val="20"/>
                <w:szCs w:val="20"/>
              </w:rPr>
              <w:t xml:space="preserve"> og Timeplan, for å sikre høy datakvalitet. Der det har vært mulig benyttet Martin seg av Python for å lage scripts som bisto i jobben med datavask, importering og eksportering av data samt uthenting av rapporter gjennom API-er fra en rekke ulike systemer.</w:t>
            </w:r>
          </w:p>
          <w:p w14:paraId="66CAA58B" w14:textId="77777777" w:rsidR="00E76CF9" w:rsidRPr="00DE129F" w:rsidRDefault="00E76CF9">
            <w:pPr>
              <w:spacing w:line="240" w:lineRule="exact"/>
              <w:rPr>
                <w:sz w:val="20"/>
                <w:szCs w:val="20"/>
              </w:rPr>
            </w:pPr>
          </w:p>
          <w:p w14:paraId="073DA7BB" w14:textId="77777777" w:rsidR="00E76CF9" w:rsidRPr="00DE129F" w:rsidRDefault="00000000">
            <w:pPr>
              <w:spacing w:line="240" w:lineRule="exact"/>
              <w:rPr>
                <w:sz w:val="20"/>
                <w:szCs w:val="20"/>
              </w:rPr>
            </w:pPr>
            <w:r w:rsidRPr="00DE129F">
              <w:rPr>
                <w:sz w:val="20"/>
                <w:szCs w:val="20"/>
              </w:rPr>
              <w:t xml:space="preserve">I tillegg til arbeidet med utvikling for MDM-teamet har Martin også jobbet aktivt med å forbedre prosessen rundt supportarbeid i teamet. Han bidro med erfaring fra tidligere prosjekter ved å sette opp en </w:t>
            </w:r>
            <w:proofErr w:type="spellStart"/>
            <w:r w:rsidRPr="00DE129F">
              <w:rPr>
                <w:sz w:val="20"/>
                <w:szCs w:val="20"/>
              </w:rPr>
              <w:t>Slack</w:t>
            </w:r>
            <w:proofErr w:type="spellEnd"/>
            <w:r w:rsidRPr="00DE129F">
              <w:rPr>
                <w:sz w:val="20"/>
                <w:szCs w:val="20"/>
              </w:rPr>
              <w:t xml:space="preserve">-integrasjon som varsler teamet om nye saker i sanntid, og har også bidratt med å løse innkommende supportsaker fra flere ledd i organisasjonen på en rask og effektiv måte. </w:t>
            </w:r>
          </w:p>
          <w:p w14:paraId="6358696D" w14:textId="77777777" w:rsidR="00E76CF9" w:rsidRPr="00DE129F" w:rsidRDefault="00E76CF9">
            <w:pPr>
              <w:spacing w:line="240" w:lineRule="exact"/>
              <w:rPr>
                <w:sz w:val="20"/>
                <w:szCs w:val="20"/>
              </w:rPr>
            </w:pPr>
          </w:p>
          <w:p w14:paraId="51D17927" w14:textId="77777777" w:rsidR="00E76CF9" w:rsidRPr="00DE129F" w:rsidRDefault="00000000">
            <w:pPr>
              <w:spacing w:line="240" w:lineRule="exact"/>
              <w:rPr>
                <w:b/>
                <w:bCs/>
                <w:sz w:val="20"/>
                <w:szCs w:val="20"/>
              </w:rPr>
            </w:pPr>
            <w:r w:rsidRPr="00DE129F">
              <w:rPr>
                <w:b/>
                <w:bCs/>
                <w:sz w:val="20"/>
                <w:szCs w:val="20"/>
              </w:rPr>
              <w:t>Teknologier / Metoder</w:t>
            </w:r>
          </w:p>
          <w:p w14:paraId="6C219EFD" w14:textId="77777777" w:rsidR="00E76CF9" w:rsidRPr="00DE129F" w:rsidRDefault="00000000">
            <w:pPr>
              <w:spacing w:line="240" w:lineRule="exact"/>
              <w:rPr>
                <w:sz w:val="20"/>
                <w:szCs w:val="20"/>
              </w:rPr>
            </w:pPr>
            <w:r w:rsidRPr="00DE129F">
              <w:rPr>
                <w:sz w:val="20"/>
                <w:szCs w:val="20"/>
              </w:rPr>
              <w:t xml:space="preserve">Confluence, Datavasking, </w:t>
            </w:r>
            <w:proofErr w:type="spellStart"/>
            <w:r w:rsidRPr="00DE129F">
              <w:rPr>
                <w:sz w:val="20"/>
                <w:szCs w:val="20"/>
              </w:rPr>
              <w:t>Lucidchart</w:t>
            </w:r>
            <w:proofErr w:type="spellEnd"/>
            <w:r w:rsidRPr="00DE129F">
              <w:rPr>
                <w:sz w:val="20"/>
                <w:szCs w:val="20"/>
              </w:rPr>
              <w:t xml:space="preserve">, Jira, Excel, </w:t>
            </w:r>
            <w:proofErr w:type="spellStart"/>
            <w:r w:rsidRPr="00DE129F">
              <w:rPr>
                <w:sz w:val="20"/>
                <w:szCs w:val="20"/>
              </w:rPr>
              <w:t>Tibco</w:t>
            </w:r>
            <w:proofErr w:type="spellEnd"/>
            <w:r w:rsidRPr="00DE129F">
              <w:rPr>
                <w:sz w:val="20"/>
                <w:szCs w:val="20"/>
              </w:rPr>
              <w:t xml:space="preserve"> EBX, </w:t>
            </w:r>
            <w:proofErr w:type="spellStart"/>
            <w:r w:rsidRPr="00DE129F">
              <w:rPr>
                <w:sz w:val="20"/>
                <w:szCs w:val="20"/>
              </w:rPr>
              <w:t>Mssql</w:t>
            </w:r>
            <w:proofErr w:type="spellEnd"/>
            <w:r w:rsidRPr="00DE129F">
              <w:rPr>
                <w:sz w:val="20"/>
                <w:szCs w:val="20"/>
              </w:rPr>
              <w:t xml:space="preserve">, Python, Java, Docker, API, </w:t>
            </w:r>
            <w:proofErr w:type="spellStart"/>
            <w:r w:rsidRPr="00DE129F">
              <w:rPr>
                <w:sz w:val="20"/>
                <w:szCs w:val="20"/>
              </w:rPr>
              <w:t>Mews</w:t>
            </w:r>
            <w:proofErr w:type="spellEnd"/>
            <w:r w:rsidRPr="00DE129F">
              <w:rPr>
                <w:sz w:val="20"/>
                <w:szCs w:val="20"/>
              </w:rPr>
              <w:t xml:space="preserve">, Scrum, Kanban, </w:t>
            </w:r>
            <w:proofErr w:type="spellStart"/>
            <w:r w:rsidRPr="00DE129F">
              <w:rPr>
                <w:sz w:val="20"/>
                <w:szCs w:val="20"/>
              </w:rPr>
              <w:t>Freshservice</w:t>
            </w:r>
            <w:proofErr w:type="spellEnd"/>
            <w:r w:rsidRPr="00DE129F">
              <w:rPr>
                <w:sz w:val="20"/>
                <w:szCs w:val="20"/>
              </w:rPr>
              <w:t xml:space="preserve">, Apache </w:t>
            </w:r>
            <w:proofErr w:type="spellStart"/>
            <w:r w:rsidRPr="00DE129F">
              <w:rPr>
                <w:sz w:val="20"/>
                <w:szCs w:val="20"/>
              </w:rPr>
              <w:t>Tomcat</w:t>
            </w:r>
            <w:proofErr w:type="spellEnd"/>
            <w:r w:rsidRPr="00DE129F">
              <w:rPr>
                <w:sz w:val="20"/>
                <w:szCs w:val="20"/>
              </w:rPr>
              <w:t xml:space="preserve">, Flask, HTML/CSS, </w:t>
            </w:r>
            <w:proofErr w:type="spellStart"/>
            <w:r w:rsidRPr="00DE129F">
              <w:rPr>
                <w:sz w:val="20"/>
                <w:szCs w:val="20"/>
              </w:rPr>
              <w:t>Git</w:t>
            </w:r>
            <w:proofErr w:type="spellEnd"/>
            <w:r w:rsidRPr="00DE129F">
              <w:rPr>
                <w:sz w:val="20"/>
                <w:szCs w:val="20"/>
              </w:rPr>
              <w:t xml:space="preserve">, JavaScript, CI/CD, Postman, </w:t>
            </w:r>
            <w:proofErr w:type="spellStart"/>
            <w:r w:rsidRPr="00DE129F">
              <w:rPr>
                <w:sz w:val="20"/>
                <w:szCs w:val="20"/>
              </w:rPr>
              <w:t>MongoDB</w:t>
            </w:r>
            <w:proofErr w:type="spellEnd"/>
          </w:p>
        </w:tc>
      </w:tr>
      <w:tr w:rsidR="00E76CF9" w14:paraId="2C4BDABE" w14:textId="77777777">
        <w:trPr>
          <w:trHeight w:val="209"/>
        </w:trPr>
        <w:tc>
          <w:tcPr>
            <w:tcW w:w="2409" w:type="dxa"/>
            <w:tcBorders>
              <w:top w:val="nil"/>
              <w:left w:val="nil"/>
              <w:bottom w:val="single" w:sz="2" w:space="0" w:color="BFBFBF"/>
              <w:right w:val="nil"/>
            </w:tcBorders>
            <w:shd w:val="clear" w:color="auto" w:fill="auto"/>
          </w:tcPr>
          <w:p w14:paraId="219CE538" w14:textId="77777777" w:rsidR="00E76CF9" w:rsidRPr="00DE129F" w:rsidRDefault="00E76CF9">
            <w:pPr>
              <w:spacing w:line="276" w:lineRule="auto"/>
              <w:rPr>
                <w:b/>
                <w:bCs/>
                <w:sz w:val="20"/>
                <w:szCs w:val="20"/>
              </w:rPr>
            </w:pPr>
          </w:p>
        </w:tc>
        <w:tc>
          <w:tcPr>
            <w:tcW w:w="7337" w:type="dxa"/>
            <w:tcBorders>
              <w:top w:val="nil"/>
              <w:left w:val="nil"/>
              <w:bottom w:val="single" w:sz="2" w:space="0" w:color="BFBFBF"/>
              <w:right w:val="nil"/>
            </w:tcBorders>
            <w:shd w:val="clear" w:color="auto" w:fill="FFFFFF"/>
          </w:tcPr>
          <w:p w14:paraId="1B1268D1" w14:textId="77777777" w:rsidR="00E76CF9" w:rsidRPr="00DE129F" w:rsidRDefault="00E76CF9">
            <w:pPr>
              <w:spacing w:line="240" w:lineRule="exact"/>
              <w:rPr>
                <w:b/>
                <w:bCs/>
                <w:sz w:val="20"/>
                <w:szCs w:val="20"/>
              </w:rPr>
            </w:pPr>
          </w:p>
        </w:tc>
      </w:tr>
    </w:tbl>
    <w:p w14:paraId="75136311" w14:textId="77777777" w:rsidR="00E76CF9" w:rsidRPr="00DE129F" w:rsidRDefault="00E76CF9">
      <w:pPr>
        <w:rPr>
          <w:szCs w:val="16"/>
        </w:rPr>
      </w:pPr>
    </w:p>
    <w:tbl>
      <w:tblPr>
        <w:tblW w:w="0" w:type="auto"/>
        <w:tblBorders>
          <w:top w:val="nil"/>
          <w:left w:val="nil"/>
          <w:bottom w:val="nil"/>
          <w:right w:val="nil"/>
          <w:insideH w:val="nil"/>
          <w:insideV w:val="nil"/>
        </w:tblBorders>
        <w:tblLook w:val="04A0" w:firstRow="1" w:lastRow="0" w:firstColumn="1" w:lastColumn="0" w:noHBand="0" w:noVBand="1"/>
      </w:tblPr>
      <w:tblGrid>
        <w:gridCol w:w="2409"/>
        <w:gridCol w:w="7337"/>
      </w:tblGrid>
      <w:tr w:rsidR="00E76CF9" w14:paraId="108E4A0C" w14:textId="77777777">
        <w:trPr>
          <w:trHeight w:val="616"/>
        </w:trPr>
        <w:tc>
          <w:tcPr>
            <w:tcW w:w="2409" w:type="dxa"/>
            <w:tcBorders>
              <w:top w:val="nil"/>
              <w:left w:val="nil"/>
              <w:bottom w:val="nil"/>
              <w:right w:val="nil"/>
            </w:tcBorders>
            <w:shd w:val="clear" w:color="auto" w:fill="auto"/>
          </w:tcPr>
          <w:p w14:paraId="03CC7E49" w14:textId="77777777" w:rsidR="00E76CF9" w:rsidRDefault="00000000">
            <w:pPr>
              <w:spacing w:line="276" w:lineRule="auto"/>
              <w:rPr>
                <w:b/>
                <w:bCs/>
                <w:sz w:val="20"/>
                <w:szCs w:val="20"/>
              </w:rPr>
            </w:pPr>
            <w:r>
              <w:rPr>
                <w:b/>
                <w:bCs/>
                <w:sz w:val="20"/>
                <w:szCs w:val="20"/>
              </w:rPr>
              <w:t>Kunde</w:t>
            </w:r>
          </w:p>
          <w:p w14:paraId="57157AC7" w14:textId="77777777" w:rsidR="00E76CF9" w:rsidRDefault="00000000">
            <w:pPr>
              <w:spacing w:line="276" w:lineRule="auto"/>
              <w:rPr>
                <w:sz w:val="20"/>
                <w:szCs w:val="20"/>
              </w:rPr>
            </w:pPr>
            <w:r>
              <w:rPr>
                <w:sz w:val="20"/>
                <w:szCs w:val="20"/>
              </w:rPr>
              <w:t>Oslo kommune Utviklings- og kompetanseetaten (UKE)</w:t>
            </w:r>
          </w:p>
          <w:p w14:paraId="6E141056" w14:textId="77777777" w:rsidR="00E76CF9" w:rsidRDefault="00E76CF9">
            <w:pPr>
              <w:spacing w:line="276" w:lineRule="auto"/>
              <w:rPr>
                <w:b/>
                <w:bCs/>
                <w:sz w:val="20"/>
                <w:szCs w:val="20"/>
              </w:rPr>
            </w:pPr>
          </w:p>
          <w:p w14:paraId="12C3B09A" w14:textId="77777777" w:rsidR="00E76CF9" w:rsidRDefault="00000000">
            <w:pPr>
              <w:spacing w:line="276" w:lineRule="auto"/>
              <w:rPr>
                <w:b/>
                <w:bCs/>
                <w:sz w:val="20"/>
                <w:szCs w:val="20"/>
              </w:rPr>
            </w:pPr>
            <w:r>
              <w:rPr>
                <w:b/>
                <w:bCs/>
                <w:sz w:val="20"/>
                <w:szCs w:val="20"/>
              </w:rPr>
              <w:t>Tidsrom</w:t>
            </w:r>
          </w:p>
          <w:p w14:paraId="785AB312" w14:textId="77777777" w:rsidR="00E76CF9" w:rsidRDefault="00000000">
            <w:pPr>
              <w:spacing w:line="276" w:lineRule="auto"/>
              <w:rPr>
                <w:sz w:val="20"/>
                <w:szCs w:val="20"/>
              </w:rPr>
            </w:pPr>
            <w:r>
              <w:rPr>
                <w:sz w:val="20"/>
                <w:szCs w:val="20"/>
              </w:rPr>
              <w:t>06.2018 - 12.2021</w:t>
            </w:r>
          </w:p>
          <w:p w14:paraId="4A94C368" w14:textId="77777777" w:rsidR="00E76CF9" w:rsidRDefault="00E76CF9">
            <w:pPr>
              <w:spacing w:line="276" w:lineRule="auto"/>
              <w:rPr>
                <w:b/>
                <w:bCs/>
                <w:sz w:val="20"/>
                <w:szCs w:val="20"/>
              </w:rPr>
            </w:pPr>
          </w:p>
          <w:p w14:paraId="48194F03" w14:textId="77777777" w:rsidR="00E76CF9" w:rsidRDefault="00000000">
            <w:pPr>
              <w:spacing w:line="276" w:lineRule="auto"/>
              <w:rPr>
                <w:b/>
                <w:bCs/>
                <w:sz w:val="20"/>
                <w:szCs w:val="20"/>
              </w:rPr>
            </w:pPr>
            <w:r>
              <w:rPr>
                <w:b/>
                <w:bCs/>
                <w:sz w:val="20"/>
                <w:szCs w:val="20"/>
              </w:rPr>
              <w:t>Prosjektnavn</w:t>
            </w:r>
          </w:p>
          <w:p w14:paraId="0DF904F4" w14:textId="77777777" w:rsidR="00E76CF9" w:rsidRDefault="00000000">
            <w:pPr>
              <w:spacing w:line="276" w:lineRule="auto"/>
              <w:rPr>
                <w:sz w:val="20"/>
                <w:szCs w:val="20"/>
              </w:rPr>
            </w:pPr>
            <w:r>
              <w:rPr>
                <w:sz w:val="20"/>
                <w:szCs w:val="20"/>
              </w:rPr>
              <w:t>Team katalog</w:t>
            </w:r>
          </w:p>
        </w:tc>
        <w:tc>
          <w:tcPr>
            <w:tcW w:w="7337" w:type="dxa"/>
            <w:tcBorders>
              <w:top w:val="nil"/>
              <w:left w:val="nil"/>
              <w:bottom w:val="nil"/>
              <w:right w:val="nil"/>
            </w:tcBorders>
            <w:shd w:val="clear" w:color="auto" w:fill="FFFFFF"/>
          </w:tcPr>
          <w:p w14:paraId="253FB678" w14:textId="77777777" w:rsidR="00E76CF9" w:rsidRPr="00DE129F" w:rsidRDefault="00000000">
            <w:pPr>
              <w:spacing w:line="240" w:lineRule="exact"/>
              <w:rPr>
                <w:sz w:val="20"/>
                <w:szCs w:val="20"/>
              </w:rPr>
            </w:pPr>
            <w:r w:rsidRPr="00DE129F">
              <w:rPr>
                <w:b/>
                <w:bCs/>
                <w:sz w:val="20"/>
                <w:szCs w:val="20"/>
              </w:rPr>
              <w:t>Prosjektbeskrivelse</w:t>
            </w:r>
            <w:r w:rsidRPr="00DE129F">
              <w:rPr>
                <w:i/>
                <w:iCs/>
                <w:sz w:val="20"/>
                <w:szCs w:val="20"/>
                <w:shd w:val="clear" w:color="auto" w:fill="FFFF00"/>
              </w:rPr>
              <w:br/>
            </w:r>
            <w:r w:rsidRPr="00DE129F">
              <w:rPr>
                <w:sz w:val="20"/>
                <w:szCs w:val="20"/>
              </w:rPr>
              <w:t>Seksjonen Arkitektur og systemutvikling (AOS) hos UKE, er et kompetanse- og utviklingsmiljø i Oslo kommune med 50-60 medlemmer, som er sentral i utvikling, videreutvikling, applikasjonsdrift og support av mer enn 500 mikrotjenester, med 200 maskiner i test og produksjon. Deres sentrale kjøremiljø og sett av tjenester bidrar til å knytte systemer i Norges største kommune sammen. Seksjonen yter i tillegg rådgivning og arkitektarbeid for større IT-prosjekter i kommunen.</w:t>
            </w:r>
          </w:p>
          <w:p w14:paraId="1847EB6B" w14:textId="77777777" w:rsidR="00E76CF9" w:rsidRPr="00DE129F" w:rsidRDefault="00E76CF9">
            <w:pPr>
              <w:spacing w:line="240" w:lineRule="exact"/>
              <w:rPr>
                <w:sz w:val="20"/>
                <w:szCs w:val="20"/>
              </w:rPr>
            </w:pPr>
          </w:p>
          <w:p w14:paraId="1A1F28D6" w14:textId="77777777" w:rsidR="00E76CF9" w:rsidRPr="00DE129F" w:rsidRDefault="00000000">
            <w:pPr>
              <w:spacing w:line="240" w:lineRule="exact"/>
              <w:rPr>
                <w:sz w:val="20"/>
                <w:szCs w:val="20"/>
              </w:rPr>
            </w:pPr>
            <w:r w:rsidRPr="00DE129F">
              <w:rPr>
                <w:sz w:val="20"/>
                <w:szCs w:val="20"/>
              </w:rPr>
              <w:t>Team katalog er ansvarlig for en rekke sentral funksjonsområder i kommunens virke, deriblant:</w:t>
            </w:r>
          </w:p>
          <w:p w14:paraId="386E5FBA" w14:textId="77777777" w:rsidR="00E76CF9" w:rsidRPr="00DE129F" w:rsidRDefault="00000000">
            <w:pPr>
              <w:spacing w:line="240" w:lineRule="exact"/>
              <w:rPr>
                <w:sz w:val="20"/>
                <w:szCs w:val="20"/>
              </w:rPr>
            </w:pPr>
            <w:r w:rsidRPr="00DE129F">
              <w:rPr>
                <w:sz w:val="20"/>
                <w:szCs w:val="20"/>
              </w:rPr>
              <w:t>- PRK (kommunens katalogapplikasjon for tilgangsstyring)</w:t>
            </w:r>
          </w:p>
          <w:p w14:paraId="7D5B2F12" w14:textId="77777777" w:rsidR="00E76CF9" w:rsidRPr="00DE129F" w:rsidRDefault="00000000">
            <w:pPr>
              <w:spacing w:line="240" w:lineRule="exact"/>
              <w:rPr>
                <w:sz w:val="20"/>
                <w:szCs w:val="20"/>
              </w:rPr>
            </w:pPr>
            <w:r w:rsidRPr="00DE129F">
              <w:rPr>
                <w:sz w:val="20"/>
                <w:szCs w:val="20"/>
              </w:rPr>
              <w:t>- 2180 2180 (kommunens kontaktsenterapplikasjon)</w:t>
            </w:r>
          </w:p>
          <w:p w14:paraId="2E29B0D6" w14:textId="77777777" w:rsidR="00E76CF9" w:rsidRPr="00DE129F" w:rsidRDefault="00000000">
            <w:pPr>
              <w:spacing w:line="240" w:lineRule="exact"/>
              <w:rPr>
                <w:sz w:val="20"/>
                <w:szCs w:val="20"/>
              </w:rPr>
            </w:pPr>
            <w:r w:rsidRPr="00DE129F">
              <w:rPr>
                <w:sz w:val="20"/>
                <w:szCs w:val="20"/>
              </w:rPr>
              <w:t>- Tilgangsstyring</w:t>
            </w:r>
          </w:p>
          <w:p w14:paraId="1071DFC8" w14:textId="77777777" w:rsidR="00E76CF9" w:rsidRPr="00DE129F" w:rsidRDefault="00000000">
            <w:pPr>
              <w:spacing w:line="240" w:lineRule="exact"/>
              <w:rPr>
                <w:sz w:val="20"/>
                <w:szCs w:val="20"/>
              </w:rPr>
            </w:pPr>
            <w:r w:rsidRPr="00DE129F">
              <w:rPr>
                <w:sz w:val="20"/>
                <w:szCs w:val="20"/>
              </w:rPr>
              <w:t xml:space="preserve">- </w:t>
            </w:r>
            <w:proofErr w:type="spellStart"/>
            <w:r w:rsidRPr="00DE129F">
              <w:rPr>
                <w:sz w:val="20"/>
                <w:szCs w:val="20"/>
              </w:rPr>
              <w:t>Provisjonering</w:t>
            </w:r>
            <w:proofErr w:type="spellEnd"/>
            <w:r w:rsidRPr="00DE129F">
              <w:rPr>
                <w:sz w:val="20"/>
                <w:szCs w:val="20"/>
              </w:rPr>
              <w:t xml:space="preserve"> av brukerdata fra HR og PRK til flere eksterne systemer</w:t>
            </w:r>
          </w:p>
          <w:p w14:paraId="7BA2AD8E" w14:textId="77777777" w:rsidR="00E76CF9" w:rsidRPr="00DE129F" w:rsidRDefault="00000000">
            <w:pPr>
              <w:spacing w:line="240" w:lineRule="exact"/>
              <w:rPr>
                <w:sz w:val="20"/>
                <w:szCs w:val="20"/>
              </w:rPr>
            </w:pPr>
            <w:r w:rsidRPr="00DE129F">
              <w:rPr>
                <w:sz w:val="20"/>
                <w:szCs w:val="20"/>
              </w:rPr>
              <w:t>- Exchange</w:t>
            </w:r>
          </w:p>
          <w:p w14:paraId="2AE91FBE" w14:textId="77777777" w:rsidR="00E76CF9" w:rsidRPr="00DE129F" w:rsidRDefault="00000000">
            <w:pPr>
              <w:spacing w:line="240" w:lineRule="exact"/>
              <w:rPr>
                <w:sz w:val="20"/>
                <w:szCs w:val="20"/>
              </w:rPr>
            </w:pPr>
            <w:r w:rsidRPr="00DE129F">
              <w:rPr>
                <w:sz w:val="20"/>
                <w:szCs w:val="20"/>
              </w:rPr>
              <w:t>- Integrasjon mellom HR-systemet og lønnsapplikasjoner som GAT, FASIT og SOCIO</w:t>
            </w:r>
          </w:p>
          <w:p w14:paraId="4C7378F1" w14:textId="77777777" w:rsidR="00E76CF9" w:rsidRPr="00DE129F" w:rsidRDefault="00E76CF9">
            <w:pPr>
              <w:spacing w:line="240" w:lineRule="exact"/>
              <w:rPr>
                <w:sz w:val="20"/>
                <w:szCs w:val="20"/>
              </w:rPr>
            </w:pPr>
          </w:p>
          <w:p w14:paraId="04F382E1" w14:textId="77777777" w:rsidR="00E76CF9" w:rsidRPr="00DE129F" w:rsidRDefault="00000000">
            <w:pPr>
              <w:spacing w:line="240" w:lineRule="exact"/>
              <w:rPr>
                <w:sz w:val="20"/>
                <w:szCs w:val="20"/>
              </w:rPr>
            </w:pPr>
            <w:r w:rsidRPr="00DE129F">
              <w:rPr>
                <w:sz w:val="20"/>
                <w:szCs w:val="20"/>
              </w:rPr>
              <w:t>Flere av komponentene til team katalog er svært kritiske, og det er viktig at løsningene til enhver tid er funksjonelle og uten feil. Målet til team katalog er at alle ansatte skal ha de tilgangene de trenger for å utføre sitt arbeid.</w:t>
            </w:r>
          </w:p>
          <w:p w14:paraId="0CF0B69A" w14:textId="77777777" w:rsidR="00E76CF9" w:rsidRPr="00DE129F" w:rsidRDefault="00E76CF9">
            <w:pPr>
              <w:spacing w:line="240" w:lineRule="exact"/>
              <w:rPr>
                <w:b/>
                <w:bCs/>
                <w:sz w:val="20"/>
                <w:szCs w:val="20"/>
              </w:rPr>
            </w:pPr>
          </w:p>
          <w:p w14:paraId="0999E2A7" w14:textId="77777777" w:rsidR="00E76CF9" w:rsidRPr="00DE129F" w:rsidRDefault="00000000">
            <w:pPr>
              <w:spacing w:line="240" w:lineRule="exact"/>
              <w:rPr>
                <w:b/>
                <w:bCs/>
                <w:sz w:val="20"/>
                <w:szCs w:val="20"/>
              </w:rPr>
            </w:pPr>
            <w:r w:rsidRPr="00DE129F">
              <w:rPr>
                <w:b/>
                <w:bCs/>
                <w:sz w:val="20"/>
                <w:szCs w:val="20"/>
              </w:rPr>
              <w:t>Utvikler</w:t>
            </w:r>
          </w:p>
          <w:p w14:paraId="6F98D6B0" w14:textId="77777777" w:rsidR="00E76CF9" w:rsidRPr="00DE129F" w:rsidRDefault="00000000">
            <w:pPr>
              <w:spacing w:line="240" w:lineRule="exact"/>
              <w:rPr>
                <w:sz w:val="20"/>
                <w:szCs w:val="20"/>
              </w:rPr>
            </w:pPr>
            <w:r w:rsidRPr="00DE129F">
              <w:rPr>
                <w:sz w:val="20"/>
                <w:szCs w:val="20"/>
              </w:rPr>
              <w:lastRenderedPageBreak/>
              <w:t xml:space="preserve">Som utvikler har Martin bidratt på innkommende saker i form av bestillinger om utvikling, estimering av tidsbruk på oppgaver og forvaltningssaker i form av feil- og vedlikeholdsoppgaver. Martin har vært sentral i utviklingen av en integrasjon for </w:t>
            </w:r>
            <w:proofErr w:type="spellStart"/>
            <w:r w:rsidRPr="00DE129F">
              <w:rPr>
                <w:sz w:val="20"/>
                <w:szCs w:val="20"/>
              </w:rPr>
              <w:t>provisjonering</w:t>
            </w:r>
            <w:proofErr w:type="spellEnd"/>
            <w:r w:rsidRPr="00DE129F">
              <w:rPr>
                <w:sz w:val="20"/>
                <w:szCs w:val="20"/>
              </w:rPr>
              <w:t xml:space="preserve"> av brukerdata fra HR til krisehåndteringssystemet DSB-CIM, vært med i utviklingen av integrasjon mellom kommunens HR-system og nytt tids- og timeregistreringssystem, og han har utviklet flere mindre funksjonaliteter i kommunens katalogapplikasjon. Martin har også flere ganger vært på ballen når det er feil på kritiske komponenter og håndtert kommunikasjon ut mot kunde, oppdateringer mot kommunens interne servicesenter og feilsøking samtidig.</w:t>
            </w:r>
          </w:p>
          <w:p w14:paraId="55711CB7" w14:textId="77777777" w:rsidR="00E76CF9" w:rsidRPr="00DE129F" w:rsidRDefault="00E76CF9">
            <w:pPr>
              <w:spacing w:line="240" w:lineRule="exact"/>
              <w:rPr>
                <w:b/>
                <w:bCs/>
                <w:sz w:val="20"/>
                <w:szCs w:val="20"/>
              </w:rPr>
            </w:pPr>
          </w:p>
          <w:p w14:paraId="6F677F34" w14:textId="77777777" w:rsidR="00E76CF9" w:rsidRPr="00DE129F" w:rsidRDefault="00000000">
            <w:pPr>
              <w:spacing w:line="240" w:lineRule="exact"/>
              <w:rPr>
                <w:b/>
                <w:bCs/>
                <w:sz w:val="20"/>
                <w:szCs w:val="20"/>
              </w:rPr>
            </w:pPr>
            <w:r w:rsidRPr="00DE129F">
              <w:rPr>
                <w:b/>
                <w:bCs/>
                <w:sz w:val="20"/>
                <w:szCs w:val="20"/>
              </w:rPr>
              <w:t>Teamlead og utvikler</w:t>
            </w:r>
          </w:p>
          <w:p w14:paraId="7087EF37" w14:textId="77777777" w:rsidR="00E76CF9" w:rsidRPr="00DE129F" w:rsidRDefault="00000000">
            <w:pPr>
              <w:spacing w:line="240" w:lineRule="exact"/>
              <w:rPr>
                <w:sz w:val="20"/>
                <w:szCs w:val="20"/>
              </w:rPr>
            </w:pPr>
            <w:r w:rsidRPr="00DE129F">
              <w:rPr>
                <w:sz w:val="20"/>
                <w:szCs w:val="20"/>
              </w:rPr>
              <w:t>Som teamlead har Martin det overordnede ansvaret for teamets oppgaver og prioriteringer av disse. Med domenekunnskapen han har bygget opp er han i stand til å ta avgjørelser, både fra et forretningsmessig ståsted, men også det tekniske, som er riktige for team katalog. Martin sørger også for at kunden til enhver tid er oppdatert om hva som rører seg på teamet gjennom ukentlige statusmøter, og tar også ansvar for å se over teamets fakturerte timer månedlig.</w:t>
            </w:r>
          </w:p>
          <w:p w14:paraId="29F0FE9A" w14:textId="77777777" w:rsidR="00E76CF9" w:rsidRPr="00DE129F" w:rsidRDefault="00E76CF9">
            <w:pPr>
              <w:spacing w:line="240" w:lineRule="exact"/>
              <w:rPr>
                <w:b/>
                <w:bCs/>
                <w:sz w:val="20"/>
                <w:szCs w:val="20"/>
              </w:rPr>
            </w:pPr>
          </w:p>
          <w:p w14:paraId="1D6429E5" w14:textId="77777777" w:rsidR="00E76CF9" w:rsidRPr="00DE129F" w:rsidRDefault="00000000">
            <w:pPr>
              <w:spacing w:line="240" w:lineRule="exact"/>
              <w:rPr>
                <w:b/>
                <w:bCs/>
                <w:sz w:val="20"/>
                <w:szCs w:val="20"/>
              </w:rPr>
            </w:pPr>
            <w:r w:rsidRPr="00DE129F">
              <w:rPr>
                <w:b/>
                <w:bCs/>
                <w:sz w:val="20"/>
                <w:szCs w:val="20"/>
              </w:rPr>
              <w:t>Prosjektleder</w:t>
            </w:r>
          </w:p>
          <w:p w14:paraId="26A808C4" w14:textId="77777777" w:rsidR="00E76CF9" w:rsidRPr="00DE129F" w:rsidRDefault="00000000">
            <w:pPr>
              <w:spacing w:line="240" w:lineRule="exact"/>
              <w:rPr>
                <w:sz w:val="20"/>
                <w:szCs w:val="20"/>
              </w:rPr>
            </w:pPr>
            <w:r w:rsidRPr="00DE129F">
              <w:rPr>
                <w:sz w:val="20"/>
                <w:szCs w:val="20"/>
              </w:rPr>
              <w:t xml:space="preserve">Prosjektleder for Oslo kommune sitt sommerprosjekt 2021. Oppdraget besto i å etablere en MVP av en ny arrangementsløsning for seksjonen AOS i UKE, med søkelys på </w:t>
            </w:r>
            <w:proofErr w:type="spellStart"/>
            <w:r w:rsidRPr="00DE129F">
              <w:rPr>
                <w:sz w:val="20"/>
                <w:szCs w:val="20"/>
              </w:rPr>
              <w:t>skalerbarhet</w:t>
            </w:r>
            <w:proofErr w:type="spellEnd"/>
            <w:r w:rsidRPr="00DE129F">
              <w:rPr>
                <w:sz w:val="20"/>
                <w:szCs w:val="20"/>
              </w:rPr>
              <w:t xml:space="preserve"> til videreutvikling. </w:t>
            </w:r>
            <w:proofErr w:type="spellStart"/>
            <w:r w:rsidRPr="00DE129F">
              <w:rPr>
                <w:sz w:val="20"/>
                <w:szCs w:val="20"/>
              </w:rPr>
              <w:t>Iløpet</w:t>
            </w:r>
            <w:proofErr w:type="spellEnd"/>
            <w:r w:rsidRPr="00DE129F">
              <w:rPr>
                <w:sz w:val="20"/>
                <w:szCs w:val="20"/>
              </w:rPr>
              <w:t xml:space="preserve"> av prosjektet fikk Martin god erfaring i lederrollen og hadde ansvar for 6 studenter, samt innrapportering til systemeier.</w:t>
            </w:r>
          </w:p>
          <w:p w14:paraId="17650120" w14:textId="77777777" w:rsidR="00E76CF9" w:rsidRPr="00DE129F" w:rsidRDefault="00E76CF9">
            <w:pPr>
              <w:spacing w:line="240" w:lineRule="exact"/>
              <w:rPr>
                <w:sz w:val="20"/>
                <w:szCs w:val="20"/>
              </w:rPr>
            </w:pPr>
          </w:p>
          <w:p w14:paraId="18E8EBC3" w14:textId="77777777" w:rsidR="00E76CF9" w:rsidRPr="00DE129F" w:rsidRDefault="00000000">
            <w:pPr>
              <w:spacing w:line="240" w:lineRule="exact"/>
              <w:rPr>
                <w:sz w:val="20"/>
                <w:szCs w:val="20"/>
              </w:rPr>
            </w:pPr>
            <w:r w:rsidRPr="00DE129F">
              <w:rPr>
                <w:sz w:val="20"/>
                <w:szCs w:val="20"/>
              </w:rPr>
              <w:t xml:space="preserve">Gjennom rollen fikk Martin erfaring med estimering og prioritering av </w:t>
            </w:r>
            <w:proofErr w:type="spellStart"/>
            <w:r w:rsidRPr="00DE129F">
              <w:rPr>
                <w:sz w:val="20"/>
                <w:szCs w:val="20"/>
              </w:rPr>
              <w:t>scope</w:t>
            </w:r>
            <w:proofErr w:type="spellEnd"/>
            <w:r w:rsidRPr="00DE129F">
              <w:rPr>
                <w:sz w:val="20"/>
                <w:szCs w:val="20"/>
              </w:rPr>
              <w:t xml:space="preserve"> i sprinter, innrapportering til kunde gjennom statusmøter og statusrapporter, samt håndtering av personell på utviklingsteamet.  </w:t>
            </w:r>
          </w:p>
          <w:p w14:paraId="3AA96817" w14:textId="77777777" w:rsidR="00E76CF9" w:rsidRPr="00DE129F" w:rsidRDefault="00E76CF9">
            <w:pPr>
              <w:spacing w:line="240" w:lineRule="exact"/>
              <w:rPr>
                <w:sz w:val="20"/>
                <w:szCs w:val="20"/>
              </w:rPr>
            </w:pPr>
          </w:p>
          <w:p w14:paraId="100B0271" w14:textId="77777777" w:rsidR="00E76CF9" w:rsidRPr="00DE129F" w:rsidRDefault="00000000">
            <w:pPr>
              <w:spacing w:line="240" w:lineRule="exact"/>
              <w:rPr>
                <w:b/>
                <w:bCs/>
                <w:sz w:val="20"/>
                <w:szCs w:val="20"/>
              </w:rPr>
            </w:pPr>
            <w:r w:rsidRPr="00DE129F">
              <w:rPr>
                <w:b/>
                <w:bCs/>
                <w:sz w:val="20"/>
                <w:szCs w:val="20"/>
              </w:rPr>
              <w:t>Teknologier / Metoder</w:t>
            </w:r>
          </w:p>
          <w:p w14:paraId="1169527D" w14:textId="77777777" w:rsidR="00E76CF9" w:rsidRPr="00DE129F" w:rsidRDefault="00000000">
            <w:pPr>
              <w:spacing w:line="240" w:lineRule="exact"/>
              <w:rPr>
                <w:sz w:val="20"/>
                <w:szCs w:val="20"/>
              </w:rPr>
            </w:pPr>
            <w:r w:rsidRPr="00DE129F">
              <w:rPr>
                <w:sz w:val="20"/>
                <w:szCs w:val="20"/>
              </w:rPr>
              <w:t xml:space="preserve">Java, Spring, JDBC, JPA, SQL, </w:t>
            </w:r>
            <w:proofErr w:type="spellStart"/>
            <w:r w:rsidRPr="00DE129F">
              <w:rPr>
                <w:sz w:val="20"/>
                <w:szCs w:val="20"/>
              </w:rPr>
              <w:t>Coldfusion</w:t>
            </w:r>
            <w:proofErr w:type="spellEnd"/>
            <w:r w:rsidRPr="00DE129F">
              <w:rPr>
                <w:sz w:val="20"/>
                <w:szCs w:val="20"/>
              </w:rPr>
              <w:t xml:space="preserve">, Maven, Scala, PowerShell, Jira, Confluence, Apache Camel (JMS), </w:t>
            </w:r>
            <w:proofErr w:type="spellStart"/>
            <w:r w:rsidRPr="00DE129F">
              <w:rPr>
                <w:sz w:val="20"/>
                <w:szCs w:val="20"/>
              </w:rPr>
              <w:t>Kibana</w:t>
            </w:r>
            <w:proofErr w:type="spellEnd"/>
            <w:r w:rsidRPr="00DE129F">
              <w:rPr>
                <w:sz w:val="20"/>
                <w:szCs w:val="20"/>
              </w:rPr>
              <w:t xml:space="preserve">, Grafana, Kong, Open API/Swagger, </w:t>
            </w:r>
            <w:proofErr w:type="spellStart"/>
            <w:r w:rsidRPr="00DE129F">
              <w:rPr>
                <w:sz w:val="20"/>
                <w:szCs w:val="20"/>
              </w:rPr>
              <w:t>Git</w:t>
            </w:r>
            <w:proofErr w:type="spellEnd"/>
            <w:r w:rsidRPr="00DE129F">
              <w:rPr>
                <w:sz w:val="20"/>
                <w:szCs w:val="20"/>
              </w:rPr>
              <w:t xml:space="preserve">, Exchange, Kubernetes, Helm, Docker, Agile, Kanban, DevOps, Scrum, Jenkins, Active Directory, ActiveMQ, Estimering, Kundedialog, Rapportering, Back-end, REST, JavaScript, </w:t>
            </w:r>
            <w:proofErr w:type="spellStart"/>
            <w:r w:rsidRPr="00DE129F">
              <w:rPr>
                <w:sz w:val="20"/>
                <w:szCs w:val="20"/>
              </w:rPr>
              <w:t>JQuery</w:t>
            </w:r>
            <w:proofErr w:type="spellEnd"/>
            <w:r w:rsidRPr="00DE129F">
              <w:rPr>
                <w:sz w:val="20"/>
                <w:szCs w:val="20"/>
              </w:rPr>
              <w:t xml:space="preserve">, Ruby, Interaksjonsdesign, Tjenestedesign, Brukertesting, CI/CD, Kafka, Linux, Oracle, </w:t>
            </w:r>
            <w:proofErr w:type="spellStart"/>
            <w:r w:rsidRPr="00DE129F">
              <w:rPr>
                <w:sz w:val="20"/>
                <w:szCs w:val="20"/>
              </w:rPr>
              <w:t>JUnit</w:t>
            </w:r>
            <w:proofErr w:type="spellEnd"/>
            <w:r w:rsidRPr="00DE129F">
              <w:rPr>
                <w:sz w:val="20"/>
                <w:szCs w:val="20"/>
              </w:rPr>
              <w:t xml:space="preserve"> 5, Postman, </w:t>
            </w:r>
            <w:proofErr w:type="spellStart"/>
            <w:r w:rsidRPr="00DE129F">
              <w:rPr>
                <w:sz w:val="20"/>
                <w:szCs w:val="20"/>
              </w:rPr>
              <w:t>SoapUI</w:t>
            </w:r>
            <w:proofErr w:type="spellEnd"/>
            <w:r w:rsidRPr="00DE129F">
              <w:rPr>
                <w:sz w:val="20"/>
                <w:szCs w:val="20"/>
              </w:rPr>
              <w:t xml:space="preserve">, </w:t>
            </w:r>
            <w:proofErr w:type="spellStart"/>
            <w:r w:rsidRPr="00DE129F">
              <w:rPr>
                <w:sz w:val="20"/>
                <w:szCs w:val="20"/>
              </w:rPr>
              <w:t>Mockito</w:t>
            </w:r>
            <w:proofErr w:type="spellEnd"/>
            <w:r w:rsidRPr="00DE129F">
              <w:rPr>
                <w:sz w:val="20"/>
                <w:szCs w:val="20"/>
              </w:rPr>
              <w:t xml:space="preserve">, </w:t>
            </w:r>
            <w:proofErr w:type="spellStart"/>
            <w:r w:rsidRPr="00DE129F">
              <w:rPr>
                <w:sz w:val="20"/>
                <w:szCs w:val="20"/>
              </w:rPr>
              <w:t>Selenium</w:t>
            </w:r>
            <w:proofErr w:type="spellEnd"/>
          </w:p>
        </w:tc>
      </w:tr>
      <w:tr w:rsidR="00E76CF9" w14:paraId="3FC26E78" w14:textId="77777777">
        <w:trPr>
          <w:trHeight w:val="209"/>
        </w:trPr>
        <w:tc>
          <w:tcPr>
            <w:tcW w:w="2409" w:type="dxa"/>
            <w:tcBorders>
              <w:top w:val="nil"/>
              <w:left w:val="nil"/>
              <w:bottom w:val="single" w:sz="2" w:space="0" w:color="BFBFBF"/>
              <w:right w:val="nil"/>
            </w:tcBorders>
            <w:shd w:val="clear" w:color="auto" w:fill="auto"/>
          </w:tcPr>
          <w:p w14:paraId="3DBB7086" w14:textId="77777777" w:rsidR="00E76CF9" w:rsidRPr="00DE129F" w:rsidRDefault="00E76CF9">
            <w:pPr>
              <w:spacing w:line="276" w:lineRule="auto"/>
              <w:rPr>
                <w:b/>
                <w:bCs/>
                <w:sz w:val="20"/>
                <w:szCs w:val="20"/>
              </w:rPr>
            </w:pPr>
          </w:p>
        </w:tc>
        <w:tc>
          <w:tcPr>
            <w:tcW w:w="7337" w:type="dxa"/>
            <w:tcBorders>
              <w:top w:val="nil"/>
              <w:left w:val="nil"/>
              <w:bottom w:val="single" w:sz="2" w:space="0" w:color="BFBFBF"/>
              <w:right w:val="nil"/>
            </w:tcBorders>
            <w:shd w:val="clear" w:color="auto" w:fill="FFFFFF"/>
          </w:tcPr>
          <w:p w14:paraId="5AD88711" w14:textId="77777777" w:rsidR="00E76CF9" w:rsidRPr="00DE129F" w:rsidRDefault="00E76CF9">
            <w:pPr>
              <w:spacing w:line="240" w:lineRule="exact"/>
              <w:rPr>
                <w:b/>
                <w:bCs/>
                <w:sz w:val="20"/>
                <w:szCs w:val="20"/>
              </w:rPr>
            </w:pPr>
          </w:p>
        </w:tc>
      </w:tr>
    </w:tbl>
    <w:p w14:paraId="2114BC86" w14:textId="77777777" w:rsidR="00E76CF9" w:rsidRPr="00DE129F" w:rsidRDefault="00E76CF9">
      <w:pPr>
        <w:rPr>
          <w:szCs w:val="16"/>
        </w:rPr>
      </w:pPr>
    </w:p>
    <w:p w14:paraId="33912CBC" w14:textId="77777777" w:rsidR="00E76CF9" w:rsidRDefault="00E76CF9">
      <w:pPr>
        <w:rPr>
          <w:szCs w:val="16"/>
        </w:rPr>
      </w:pPr>
    </w:p>
    <w:p w14:paraId="636DE9C8" w14:textId="77777777" w:rsidR="00E76CF9" w:rsidRDefault="00E76CF9">
      <w:pPr>
        <w:rPr>
          <w:sz w:val="24"/>
        </w:rPr>
      </w:pPr>
    </w:p>
    <w:p w14:paraId="0AAE946C" w14:textId="77777777" w:rsidR="00E76CF9" w:rsidRDefault="00000000">
      <w:pPr>
        <w:rPr>
          <w:sz w:val="24"/>
        </w:rPr>
      </w:pPr>
      <w:r>
        <w:rPr>
          <w:sz w:val="24"/>
        </w:rPr>
        <w:t>Øvrige prosjekter</w:t>
      </w:r>
    </w:p>
    <w:p w14:paraId="6680A2E3" w14:textId="77777777" w:rsidR="00E76CF9" w:rsidRDefault="00E76CF9">
      <w:pPr>
        <w:rPr>
          <w:b/>
          <w:bCs/>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2404"/>
        <w:gridCol w:w="2268"/>
        <w:gridCol w:w="2551"/>
        <w:gridCol w:w="2411"/>
      </w:tblGrid>
      <w:tr w:rsidR="00E76CF9" w14:paraId="32C5730D" w14:textId="77777777">
        <w:trPr>
          <w:trHeight w:val="539"/>
        </w:trPr>
        <w:tc>
          <w:tcPr>
            <w:tcW w:w="2404" w:type="dxa"/>
            <w:tcBorders>
              <w:top w:val="single" w:sz="4" w:space="0" w:color="D9D9D9"/>
              <w:left w:val="single" w:sz="4" w:space="0" w:color="D9D9D9"/>
              <w:bottom w:val="single" w:sz="4" w:space="0" w:color="D9D9D9"/>
              <w:right w:val="single" w:sz="4" w:space="0" w:color="D9D9D9"/>
            </w:tcBorders>
            <w:shd w:val="clear" w:color="auto" w:fill="FFFFFF"/>
            <w:tcMar>
              <w:left w:w="108" w:type="dxa"/>
            </w:tcMar>
            <w:vAlign w:val="center"/>
          </w:tcPr>
          <w:p w14:paraId="6FF5CC62" w14:textId="77777777" w:rsidR="00E76CF9" w:rsidRDefault="00000000">
            <w:pPr>
              <w:spacing w:line="276" w:lineRule="auto"/>
              <w:rPr>
                <w:b/>
                <w:bCs/>
                <w:sz w:val="20"/>
                <w:szCs w:val="20"/>
              </w:rPr>
            </w:pPr>
            <w:r>
              <w:rPr>
                <w:b/>
                <w:bCs/>
                <w:sz w:val="20"/>
                <w:szCs w:val="20"/>
              </w:rPr>
              <w:t>Kunde, prosjekt</w:t>
            </w:r>
          </w:p>
        </w:tc>
        <w:tc>
          <w:tcPr>
            <w:tcW w:w="2268" w:type="dxa"/>
            <w:tcBorders>
              <w:top w:val="single" w:sz="4" w:space="0" w:color="D9D9D9"/>
              <w:left w:val="single" w:sz="4" w:space="0" w:color="D9D9D9"/>
              <w:bottom w:val="single" w:sz="4" w:space="0" w:color="D9D9D9"/>
              <w:right w:val="single" w:sz="4" w:space="0" w:color="D9D9D9"/>
            </w:tcBorders>
            <w:shd w:val="clear" w:color="auto" w:fill="FFFFFF"/>
            <w:tcMar>
              <w:left w:w="108" w:type="dxa"/>
            </w:tcMar>
            <w:vAlign w:val="center"/>
          </w:tcPr>
          <w:p w14:paraId="43AEB759" w14:textId="77777777" w:rsidR="00E76CF9" w:rsidRDefault="00000000">
            <w:pPr>
              <w:spacing w:line="276" w:lineRule="auto"/>
              <w:rPr>
                <w:b/>
                <w:bCs/>
                <w:sz w:val="20"/>
                <w:szCs w:val="20"/>
              </w:rPr>
            </w:pPr>
            <w:r>
              <w:rPr>
                <w:b/>
                <w:bCs/>
                <w:sz w:val="20"/>
                <w:szCs w:val="20"/>
              </w:rPr>
              <w:t>Rollenavn</w:t>
            </w:r>
          </w:p>
        </w:tc>
        <w:tc>
          <w:tcPr>
            <w:tcW w:w="2551" w:type="dxa"/>
            <w:tcBorders>
              <w:top w:val="single" w:sz="4" w:space="0" w:color="D9D9D9"/>
              <w:left w:val="single" w:sz="4" w:space="0" w:color="D9D9D9"/>
              <w:bottom w:val="single" w:sz="4" w:space="0" w:color="D9D9D9"/>
              <w:right w:val="single" w:sz="4" w:space="0" w:color="D9D9D9"/>
            </w:tcBorders>
            <w:shd w:val="clear" w:color="auto" w:fill="FFFFFF"/>
            <w:tcMar>
              <w:left w:w="108" w:type="dxa"/>
            </w:tcMar>
            <w:vAlign w:val="center"/>
          </w:tcPr>
          <w:p w14:paraId="20BCB2F7" w14:textId="77777777" w:rsidR="00E76CF9" w:rsidRDefault="00000000">
            <w:pPr>
              <w:spacing w:line="276" w:lineRule="auto"/>
              <w:rPr>
                <w:b/>
                <w:bCs/>
                <w:sz w:val="20"/>
                <w:szCs w:val="20"/>
              </w:rPr>
            </w:pPr>
            <w:r>
              <w:rPr>
                <w:b/>
                <w:bCs/>
                <w:sz w:val="20"/>
                <w:szCs w:val="20"/>
              </w:rPr>
              <w:t>Teknologier / metode</w:t>
            </w:r>
          </w:p>
        </w:tc>
        <w:tc>
          <w:tcPr>
            <w:tcW w:w="2411" w:type="dxa"/>
            <w:tcBorders>
              <w:top w:val="single" w:sz="4" w:space="0" w:color="D9D9D9"/>
              <w:left w:val="single" w:sz="4" w:space="0" w:color="D9D9D9"/>
              <w:bottom w:val="single" w:sz="4" w:space="0" w:color="D9D9D9"/>
              <w:right w:val="single" w:sz="4" w:space="0" w:color="D9D9D9"/>
            </w:tcBorders>
            <w:shd w:val="clear" w:color="auto" w:fill="FFFFFF"/>
            <w:tcMar>
              <w:left w:w="108" w:type="dxa"/>
            </w:tcMar>
            <w:vAlign w:val="center"/>
          </w:tcPr>
          <w:p w14:paraId="022A7B36" w14:textId="77777777" w:rsidR="00E76CF9" w:rsidRDefault="00000000">
            <w:pPr>
              <w:spacing w:line="276" w:lineRule="auto"/>
              <w:rPr>
                <w:b/>
                <w:bCs/>
                <w:sz w:val="20"/>
                <w:szCs w:val="20"/>
              </w:rPr>
            </w:pPr>
            <w:r>
              <w:rPr>
                <w:b/>
                <w:bCs/>
                <w:sz w:val="20"/>
                <w:szCs w:val="20"/>
              </w:rPr>
              <w:t>Varighet</w:t>
            </w:r>
          </w:p>
        </w:tc>
      </w:tr>
      <w:tr w:rsidR="00AB192E" w14:paraId="571F3A44" w14:textId="77777777">
        <w:tc>
          <w:tcPr>
            <w:tcW w:w="2404" w:type="dxa"/>
            <w:tcBorders>
              <w:top w:val="single" w:sz="4" w:space="0" w:color="D9D9D9"/>
              <w:left w:val="single" w:sz="4" w:space="0" w:color="D9D9D9"/>
              <w:bottom w:val="single" w:sz="4" w:space="0" w:color="D9D9D9"/>
              <w:right w:val="single" w:sz="4" w:space="0" w:color="D9D9D9"/>
            </w:tcBorders>
            <w:shd w:val="clear" w:color="auto" w:fill="FFFFFF"/>
            <w:tcMar>
              <w:left w:w="108" w:type="dxa"/>
            </w:tcMar>
          </w:tcPr>
          <w:p w14:paraId="5BDB888C" w14:textId="1E03936F" w:rsidR="00AB192E" w:rsidRDefault="00AB192E" w:rsidP="00AB192E">
            <w:pPr>
              <w:spacing w:line="276" w:lineRule="auto"/>
              <w:rPr>
                <w:sz w:val="20"/>
                <w:szCs w:val="20"/>
                <w:shd w:val="clear" w:color="auto" w:fill="FFFF00"/>
              </w:rPr>
            </w:pPr>
          </w:p>
        </w:tc>
        <w:tc>
          <w:tcPr>
            <w:tcW w:w="2268" w:type="dxa"/>
            <w:tcBorders>
              <w:top w:val="single" w:sz="4" w:space="0" w:color="D9D9D9"/>
              <w:left w:val="single" w:sz="4" w:space="0" w:color="D9D9D9"/>
              <w:bottom w:val="single" w:sz="4" w:space="0" w:color="D9D9D9"/>
              <w:right w:val="single" w:sz="4" w:space="0" w:color="D9D9D9"/>
            </w:tcBorders>
            <w:shd w:val="clear" w:color="auto" w:fill="auto"/>
            <w:tcMar>
              <w:left w:w="108" w:type="dxa"/>
            </w:tcMar>
          </w:tcPr>
          <w:p w14:paraId="10125700" w14:textId="167D79C3" w:rsidR="00AB192E" w:rsidRDefault="00AB192E" w:rsidP="00AB192E">
            <w:pPr>
              <w:rPr>
                <w:sz w:val="20"/>
                <w:szCs w:val="20"/>
                <w:shd w:val="clear" w:color="auto" w:fill="FFFF00"/>
              </w:rPr>
            </w:pPr>
          </w:p>
        </w:tc>
        <w:tc>
          <w:tcPr>
            <w:tcW w:w="2551" w:type="dxa"/>
            <w:tcBorders>
              <w:top w:val="single" w:sz="4" w:space="0" w:color="D9D9D9"/>
              <w:left w:val="single" w:sz="4" w:space="0" w:color="D9D9D9"/>
              <w:bottom w:val="single" w:sz="4" w:space="0" w:color="D9D9D9"/>
              <w:right w:val="single" w:sz="4" w:space="0" w:color="D9D9D9"/>
            </w:tcBorders>
            <w:shd w:val="clear" w:color="auto" w:fill="auto"/>
            <w:tcMar>
              <w:left w:w="108" w:type="dxa"/>
            </w:tcMar>
          </w:tcPr>
          <w:p w14:paraId="2AA0634F" w14:textId="1FDB4984" w:rsidR="00AB192E" w:rsidRDefault="00AB192E" w:rsidP="00AB192E">
            <w:pPr>
              <w:rPr>
                <w:sz w:val="20"/>
                <w:szCs w:val="20"/>
                <w:shd w:val="clear" w:color="auto" w:fill="FFFF00"/>
                <w:lang w:val="en-US"/>
              </w:rPr>
            </w:pPr>
          </w:p>
        </w:tc>
        <w:tc>
          <w:tcPr>
            <w:tcW w:w="2411" w:type="dxa"/>
            <w:tcBorders>
              <w:top w:val="single" w:sz="4" w:space="0" w:color="D9D9D9"/>
              <w:left w:val="single" w:sz="4" w:space="0" w:color="D9D9D9"/>
              <w:bottom w:val="single" w:sz="4" w:space="0" w:color="D9D9D9"/>
              <w:right w:val="single" w:sz="4" w:space="0" w:color="D9D9D9"/>
            </w:tcBorders>
            <w:shd w:val="clear" w:color="auto" w:fill="auto"/>
            <w:tcMar>
              <w:left w:w="108" w:type="dxa"/>
            </w:tcMar>
          </w:tcPr>
          <w:p w14:paraId="660E8C0A" w14:textId="13D8CC57" w:rsidR="00AB192E" w:rsidRDefault="00AB192E" w:rsidP="00AB192E">
            <w:pPr>
              <w:rPr>
                <w:sz w:val="20"/>
                <w:szCs w:val="20"/>
                <w:shd w:val="clear" w:color="auto" w:fill="FFFF00"/>
              </w:rPr>
            </w:pPr>
          </w:p>
        </w:tc>
      </w:tr>
    </w:tbl>
    <w:p w14:paraId="640B2C5A" w14:textId="77777777" w:rsidR="00E76CF9" w:rsidRDefault="00E76CF9"/>
    <w:sectPr w:rsidR="00E76CF9">
      <w:headerReference w:type="default" r:id="rId8"/>
      <w:pgSz w:w="11906" w:h="16838"/>
      <w:pgMar w:top="1440" w:right="1080" w:bottom="1440" w:left="1080" w:header="510" w:footer="0" w:gutter="0"/>
      <w:cols w:space="708"/>
      <w:formProt w:val="0"/>
      <w:docGrid w:linePitch="360"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FD1A2" w14:textId="77777777" w:rsidR="00A86960" w:rsidRDefault="00A86960">
      <w:r>
        <w:separator/>
      </w:r>
    </w:p>
  </w:endnote>
  <w:endnote w:type="continuationSeparator" w:id="0">
    <w:p w14:paraId="3C3C891A" w14:textId="77777777" w:rsidR="00A86960" w:rsidRDefault="00A86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091C2" w14:textId="77777777" w:rsidR="00A86960" w:rsidRDefault="00A86960">
      <w:r>
        <w:separator/>
      </w:r>
    </w:p>
  </w:footnote>
  <w:footnote w:type="continuationSeparator" w:id="0">
    <w:p w14:paraId="0C9B2BD7" w14:textId="77777777" w:rsidR="00A86960" w:rsidRDefault="00A86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12" w:type="dxa"/>
      <w:tblBorders>
        <w:top w:val="nil"/>
        <w:left w:val="nil"/>
        <w:bottom w:val="nil"/>
        <w:right w:val="nil"/>
        <w:insideH w:val="nil"/>
        <w:insideV w:val="nil"/>
      </w:tblBorders>
      <w:tblLook w:val="04A0" w:firstRow="1" w:lastRow="0" w:firstColumn="1" w:lastColumn="0" w:noHBand="0" w:noVBand="1"/>
    </w:tblPr>
    <w:tblGrid>
      <w:gridCol w:w="2470"/>
      <w:gridCol w:w="4925"/>
      <w:gridCol w:w="3063"/>
    </w:tblGrid>
    <w:tr w:rsidR="00E76CF9" w14:paraId="5CDED926" w14:textId="77777777">
      <w:tc>
        <w:tcPr>
          <w:tcW w:w="2549" w:type="dxa"/>
          <w:tcBorders>
            <w:top w:val="nil"/>
            <w:left w:val="nil"/>
            <w:bottom w:val="nil"/>
            <w:right w:val="nil"/>
          </w:tcBorders>
          <w:shd w:val="clear" w:color="auto" w:fill="auto"/>
        </w:tcPr>
        <w:p w14:paraId="29684C01" w14:textId="77777777" w:rsidR="00E76CF9" w:rsidRDefault="00000000">
          <w:pPr>
            <w:pStyle w:val="Topptekst"/>
            <w:spacing w:line="360" w:lineRule="auto"/>
          </w:pPr>
          <w:r>
            <w:rPr>
              <w:noProof/>
            </w:rPr>
            <w:drawing>
              <wp:inline distT="0" distB="0" distL="0" distR="0" wp14:anchorId="36F0ACAF" wp14:editId="4A1D95B5">
                <wp:extent cx="995680" cy="307340"/>
                <wp:effectExtent l="0" t="0" r="0" b="0"/>
                <wp:docPr id="1" name="Picture"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picture containing font, graphics, logo, graphic design&#10;&#10;Description automatically generated"/>
                        <pic:cNvPicPr>
                          <a:picLocks noChangeAspect="1" noChangeArrowheads="1"/>
                        </pic:cNvPicPr>
                      </pic:nvPicPr>
                      <pic:blipFill>
                        <a:blip r:embed="rId1"/>
                        <a:stretch>
                          <a:fillRect/>
                        </a:stretch>
                      </pic:blipFill>
                      <pic:spPr bwMode="auto">
                        <a:xfrm>
                          <a:off x="0" y="0"/>
                          <a:ext cx="995680" cy="307340"/>
                        </a:xfrm>
                        <a:prstGeom prst="rect">
                          <a:avLst/>
                        </a:prstGeom>
                        <a:noFill/>
                        <a:ln w="9525">
                          <a:noFill/>
                          <a:miter lim="800000"/>
                          <a:headEnd/>
                          <a:tailEnd/>
                        </a:ln>
                      </pic:spPr>
                    </pic:pic>
                  </a:graphicData>
                </a:graphic>
              </wp:inline>
            </w:drawing>
          </w:r>
        </w:p>
      </w:tc>
      <w:tc>
        <w:tcPr>
          <w:tcW w:w="5245" w:type="dxa"/>
          <w:tcBorders>
            <w:top w:val="nil"/>
            <w:left w:val="nil"/>
            <w:bottom w:val="nil"/>
            <w:right w:val="nil"/>
          </w:tcBorders>
          <w:shd w:val="clear" w:color="auto" w:fill="auto"/>
        </w:tcPr>
        <w:p w14:paraId="213884C1" w14:textId="554A0076" w:rsidR="00E76CF9" w:rsidRDefault="00000000">
          <w:pPr>
            <w:pStyle w:val="Topptekst"/>
            <w:spacing w:line="360" w:lineRule="auto"/>
            <w:jc w:val="center"/>
            <w:rPr>
              <w:rFonts w:cs="Arial"/>
              <w:sz w:val="20"/>
              <w:szCs w:val="20"/>
            </w:rPr>
          </w:pPr>
          <w:r>
            <w:rPr>
              <w:rFonts w:cs="Arial"/>
              <w:sz w:val="20"/>
              <w:szCs w:val="20"/>
            </w:rPr>
            <w:t>CV</w:t>
          </w:r>
          <w:r w:rsidR="00B30902">
            <w:rPr>
              <w:rFonts w:cs="Arial"/>
              <w:sz w:val="20"/>
              <w:szCs w:val="20"/>
            </w:rPr>
            <w:t xml:space="preserve"> 1</w:t>
          </w:r>
          <w:r>
            <w:rPr>
              <w:rFonts w:cs="Arial"/>
              <w:sz w:val="20"/>
              <w:szCs w:val="20"/>
            </w:rPr>
            <w:t xml:space="preserve"> – Martin Sommerseth</w:t>
          </w:r>
        </w:p>
        <w:p w14:paraId="1049910B" w14:textId="63C5E1BC" w:rsidR="00E76CF9" w:rsidRDefault="00000000">
          <w:pPr>
            <w:pStyle w:val="Topptekst"/>
            <w:spacing w:line="360" w:lineRule="auto"/>
            <w:jc w:val="center"/>
            <w:rPr>
              <w:rFonts w:cs="Arial"/>
              <w:sz w:val="20"/>
              <w:szCs w:val="20"/>
              <w:shd w:val="clear" w:color="auto" w:fill="FFFF00"/>
            </w:rPr>
          </w:pPr>
          <w:r>
            <w:rPr>
              <w:rFonts w:cs="Arial"/>
              <w:sz w:val="20"/>
              <w:szCs w:val="20"/>
            </w:rPr>
            <w:t xml:space="preserve">Delkontrakt: </w:t>
          </w:r>
          <w:r>
            <w:rPr>
              <w:rFonts w:cs="Arial"/>
              <w:sz w:val="20"/>
              <w:szCs w:val="20"/>
              <w:shd w:val="clear" w:color="auto" w:fill="FFFF00"/>
            </w:rPr>
            <w:t>[A|B]</w:t>
          </w:r>
          <w:r>
            <w:rPr>
              <w:rFonts w:cs="Arial"/>
              <w:sz w:val="20"/>
              <w:szCs w:val="20"/>
            </w:rPr>
            <w:t xml:space="preserve"> – Kompetansekategori: </w:t>
          </w:r>
          <w:r w:rsidR="00B30902">
            <w:rPr>
              <w:rFonts w:cs="Arial"/>
              <w:sz w:val="20"/>
              <w:szCs w:val="20"/>
            </w:rPr>
            <w:t>Utvikling</w:t>
          </w:r>
        </w:p>
      </w:tc>
      <w:tc>
        <w:tcPr>
          <w:tcW w:w="3263" w:type="dxa"/>
          <w:tcBorders>
            <w:top w:val="nil"/>
            <w:left w:val="nil"/>
            <w:bottom w:val="nil"/>
            <w:right w:val="nil"/>
          </w:tcBorders>
          <w:shd w:val="clear" w:color="auto" w:fill="auto"/>
        </w:tcPr>
        <w:p w14:paraId="714E1DEC" w14:textId="77777777" w:rsidR="00E76CF9" w:rsidRDefault="00000000">
          <w:pPr>
            <w:pStyle w:val="Topptekst"/>
            <w:spacing w:line="360" w:lineRule="auto"/>
            <w:jc w:val="right"/>
          </w:pPr>
          <w:r>
            <w:rPr>
              <w:noProof/>
            </w:rPr>
            <w:drawing>
              <wp:inline distT="0" distB="0" distL="0" distR="0" wp14:anchorId="6C051C50" wp14:editId="1B1C27EB">
                <wp:extent cx="688975" cy="532130"/>
                <wp:effectExtent l="0" t="0" r="0" b="0"/>
                <wp:docPr id="2" name="Picture"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logo with text on it&#10;&#10;Description automatically generated"/>
                        <pic:cNvPicPr>
                          <a:picLocks noChangeAspect="1" noChangeArrowheads="1"/>
                        </pic:cNvPicPr>
                      </pic:nvPicPr>
                      <pic:blipFill>
                        <a:blip r:embed="rId2"/>
                        <a:stretch>
                          <a:fillRect/>
                        </a:stretch>
                      </pic:blipFill>
                      <pic:spPr bwMode="auto">
                        <a:xfrm>
                          <a:off x="0" y="0"/>
                          <a:ext cx="688975" cy="532130"/>
                        </a:xfrm>
                        <a:prstGeom prst="rect">
                          <a:avLst/>
                        </a:prstGeom>
                        <a:noFill/>
                        <a:ln w="9525">
                          <a:noFill/>
                          <a:miter lim="800000"/>
                          <a:headEnd/>
                          <a:tailEnd/>
                        </a:ln>
                      </pic:spPr>
                    </pic:pic>
                  </a:graphicData>
                </a:graphic>
              </wp:inline>
            </w:drawing>
          </w:r>
        </w:p>
      </w:tc>
    </w:tr>
  </w:tbl>
  <w:p w14:paraId="6C3D6EBA" w14:textId="77777777" w:rsidR="00E76CF9" w:rsidRDefault="00E76CF9">
    <w:pPr>
      <w:pStyle w:val="Topptekst"/>
      <w:spacing w:line="36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D31E7"/>
    <w:multiLevelType w:val="multilevel"/>
    <w:tmpl w:val="414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9576F"/>
    <w:multiLevelType w:val="multilevel"/>
    <w:tmpl w:val="09D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13AB1"/>
    <w:multiLevelType w:val="multilevel"/>
    <w:tmpl w:val="920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10847">
    <w:abstractNumId w:val="0"/>
  </w:num>
  <w:num w:numId="2" w16cid:durableId="97727176">
    <w:abstractNumId w:val="2"/>
  </w:num>
  <w:num w:numId="3" w16cid:durableId="174741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F9"/>
    <w:rsid w:val="002111ED"/>
    <w:rsid w:val="00240023"/>
    <w:rsid w:val="00574D5B"/>
    <w:rsid w:val="005F35F7"/>
    <w:rsid w:val="006243A3"/>
    <w:rsid w:val="00636FAD"/>
    <w:rsid w:val="00667152"/>
    <w:rsid w:val="008A45DB"/>
    <w:rsid w:val="008B56B9"/>
    <w:rsid w:val="00A5608F"/>
    <w:rsid w:val="00A86960"/>
    <w:rsid w:val="00AB192E"/>
    <w:rsid w:val="00B30902"/>
    <w:rsid w:val="00B32E8C"/>
    <w:rsid w:val="00B80219"/>
    <w:rsid w:val="00C84081"/>
    <w:rsid w:val="00DE129F"/>
    <w:rsid w:val="00E76C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951A"/>
  <w15:docId w15:val="{612886AB-77B1-4FA3-9365-E2818C90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jaVu Sans" w:hAnsi="Calibri" w:cs="Calibr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1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HeaderChar">
    <w:name w:val="Header Char"/>
    <w:basedOn w:val="Standardskriftforavsnitt"/>
  </w:style>
  <w:style w:type="character" w:customStyle="1" w:styleId="FooterChar">
    <w:name w:val="Footer Char"/>
    <w:basedOn w:val="Standardskriftforavsnitt"/>
  </w:style>
  <w:style w:type="character" w:customStyle="1" w:styleId="normaltextrun">
    <w:name w:val="normaltextrun"/>
    <w:basedOn w:val="Standardskriftforavsnitt"/>
  </w:style>
  <w:style w:type="character" w:customStyle="1" w:styleId="InternetLink">
    <w:name w:val="Internet Link"/>
    <w:basedOn w:val="Standardskriftforavsnitt"/>
    <w:rPr>
      <w:color w:val="0563C1"/>
      <w:u w:val="single"/>
      <w:lang/>
    </w:rPr>
  </w:style>
  <w:style w:type="character" w:styleId="Ulstomtale">
    <w:name w:val="Unresolved Mention"/>
    <w:basedOn w:val="Standardskriftforavsnitt"/>
    <w:rPr>
      <w:color w:val="605E5C"/>
      <w:shd w:val="clear" w:color="auto" w:fill="E1DFDD"/>
    </w:rPr>
  </w:style>
  <w:style w:type="character" w:styleId="Fulgthyperkobling">
    <w:name w:val="FollowedHyperlink"/>
    <w:basedOn w:val="Standardskriftforavsnitt"/>
    <w:rPr>
      <w:color w:val="954F72"/>
      <w:u w:val="single"/>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rPr>
      <w:rFonts w:cs="Arial Unicode MS"/>
    </w:rPr>
  </w:style>
  <w:style w:type="paragraph" w:styleId="Bildetekst">
    <w:name w:val="caption"/>
    <w:basedOn w:val="Normal"/>
    <w:pPr>
      <w:suppressLineNumbers/>
      <w:spacing w:before="120" w:after="120"/>
    </w:pPr>
    <w:rPr>
      <w:rFonts w:cs="Arial Unicode MS"/>
      <w:i/>
      <w:iCs/>
      <w:sz w:val="24"/>
    </w:rPr>
  </w:style>
  <w:style w:type="paragraph" w:customStyle="1" w:styleId="Index">
    <w:name w:val="Index"/>
    <w:basedOn w:val="Normal"/>
    <w:pPr>
      <w:suppressLineNumbers/>
    </w:pPr>
    <w:rPr>
      <w:rFonts w:cs="Arial Unicode MS"/>
    </w:rPr>
  </w:style>
  <w:style w:type="paragraph" w:styleId="Topptekst">
    <w:name w:val="header"/>
    <w:basedOn w:val="Normal"/>
    <w:pPr>
      <w:tabs>
        <w:tab w:val="center" w:pos="4513"/>
        <w:tab w:val="right" w:pos="9026"/>
      </w:tabs>
    </w:pPr>
  </w:style>
  <w:style w:type="paragraph" w:styleId="Bunntekst">
    <w:name w:val="footer"/>
    <w:basedOn w:val="Normal"/>
    <w:pPr>
      <w:tabs>
        <w:tab w:val="center" w:pos="4513"/>
        <w:tab w:val="right" w:pos="9026"/>
      </w:tabs>
    </w:pPr>
  </w:style>
  <w:style w:type="paragraph" w:styleId="Revisjon">
    <w:name w:val="Revision"/>
    <w:pPr>
      <w:suppressAutoHyphens/>
    </w:pPr>
    <w:rPr>
      <w:rFonts w:ascii="Arial" w:hAnsi="Arial"/>
      <w:sz w:val="16"/>
    </w:rPr>
  </w:style>
  <w:style w:type="paragraph" w:customStyle="1" w:styleId="TableContents">
    <w:name w:val="Table Contents"/>
    <w:basedOn w:val="Normal"/>
  </w:style>
  <w:style w:type="paragraph" w:styleId="Listeavsnitt">
    <w:name w:val="List Paragraph"/>
    <w:basedOn w:val="Normal"/>
    <w:uiPriority w:val="34"/>
    <w:qFormat/>
    <w:rsid w:val="008B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40902">
      <w:bodyDiv w:val="1"/>
      <w:marLeft w:val="0"/>
      <w:marRight w:val="0"/>
      <w:marTop w:val="0"/>
      <w:marBottom w:val="0"/>
      <w:divBdr>
        <w:top w:val="none" w:sz="0" w:space="0" w:color="auto"/>
        <w:left w:val="none" w:sz="0" w:space="0" w:color="auto"/>
        <w:bottom w:val="none" w:sz="0" w:space="0" w:color="auto"/>
        <w:right w:val="none" w:sz="0" w:space="0" w:color="auto"/>
      </w:divBdr>
    </w:div>
    <w:div w:id="781730084">
      <w:bodyDiv w:val="1"/>
      <w:marLeft w:val="0"/>
      <w:marRight w:val="0"/>
      <w:marTop w:val="0"/>
      <w:marBottom w:val="0"/>
      <w:divBdr>
        <w:top w:val="none" w:sz="0" w:space="0" w:color="auto"/>
        <w:left w:val="none" w:sz="0" w:space="0" w:color="auto"/>
        <w:bottom w:val="none" w:sz="0" w:space="0" w:color="auto"/>
        <w:right w:val="none" w:sz="0" w:space="0" w:color="auto"/>
      </w:divBdr>
    </w:div>
    <w:div w:id="889461452">
      <w:bodyDiv w:val="1"/>
      <w:marLeft w:val="0"/>
      <w:marRight w:val="0"/>
      <w:marTop w:val="0"/>
      <w:marBottom w:val="0"/>
      <w:divBdr>
        <w:top w:val="none" w:sz="0" w:space="0" w:color="auto"/>
        <w:left w:val="none" w:sz="0" w:space="0" w:color="auto"/>
        <w:bottom w:val="none" w:sz="0" w:space="0" w:color="auto"/>
        <w:right w:val="none" w:sz="0" w:space="0" w:color="auto"/>
      </w:divBdr>
    </w:div>
    <w:div w:id="1227913977">
      <w:bodyDiv w:val="1"/>
      <w:marLeft w:val="0"/>
      <w:marRight w:val="0"/>
      <w:marTop w:val="0"/>
      <w:marBottom w:val="0"/>
      <w:divBdr>
        <w:top w:val="none" w:sz="0" w:space="0" w:color="auto"/>
        <w:left w:val="none" w:sz="0" w:space="0" w:color="auto"/>
        <w:bottom w:val="none" w:sz="0" w:space="0" w:color="auto"/>
        <w:right w:val="none" w:sz="0" w:space="0" w:color="auto"/>
      </w:divBdr>
    </w:div>
    <w:div w:id="1235773895">
      <w:bodyDiv w:val="1"/>
      <w:marLeft w:val="0"/>
      <w:marRight w:val="0"/>
      <w:marTop w:val="0"/>
      <w:marBottom w:val="0"/>
      <w:divBdr>
        <w:top w:val="none" w:sz="0" w:space="0" w:color="auto"/>
        <w:left w:val="none" w:sz="0" w:space="0" w:color="auto"/>
        <w:bottom w:val="none" w:sz="0" w:space="0" w:color="auto"/>
        <w:right w:val="none" w:sz="0" w:space="0" w:color="auto"/>
      </w:divBdr>
    </w:div>
    <w:div w:id="2069069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1181</Words>
  <Characters>6265</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Vivi Charlotte Owren Elton</cp:lastModifiedBy>
  <cp:revision>2</cp:revision>
  <dcterms:created xsi:type="dcterms:W3CDTF">2025-05-28T09:29:00Z</dcterms:created>
  <dcterms:modified xsi:type="dcterms:W3CDTF">2025-05-28T09:29:00Z</dcterms:modified>
  <dc:language>en-US</dc:language>
</cp:coreProperties>
</file>