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36F75" w14:textId="77777777" w:rsidR="00464191" w:rsidRPr="00095EAE" w:rsidRDefault="00464191" w:rsidP="00464191">
      <w:pPr>
        <w:spacing w:before="1440" w:after="200"/>
        <w:jc w:val="center"/>
        <w:rPr>
          <w:rFonts w:ascii="Times New Roman" w:eastAsia="Times New Roman" w:hAnsi="Times New Roman" w:cs="Times New Roman"/>
          <w:color w:val="215E99" w:themeColor="text2" w:themeTint="BF"/>
        </w:rPr>
      </w:pPr>
      <w:r w:rsidRPr="00095EAE">
        <w:rPr>
          <w:rFonts w:ascii="Times New Roman" w:eastAsia="Times New Roman" w:hAnsi="Times New Roman" w:cs="Times New Roman"/>
          <w:b/>
          <w:bCs/>
          <w:color w:val="215E99" w:themeColor="text2" w:themeTint="BF"/>
          <w:sz w:val="40"/>
          <w:szCs w:val="40"/>
        </w:rPr>
        <w:t>DATABASE SYSTEMS ASSIGNMENT</w:t>
      </w:r>
    </w:p>
    <w:p w14:paraId="32A793C7" w14:textId="77777777" w:rsidR="00464191" w:rsidRPr="00095EAE" w:rsidRDefault="00464191" w:rsidP="00464191">
      <w:pPr>
        <w:spacing w:before="100" w:after="100"/>
        <w:jc w:val="center"/>
        <w:rPr>
          <w:rFonts w:ascii="Times New Roman" w:eastAsia="Times New Roman" w:hAnsi="Times New Roman" w:cs="Times New Roman"/>
          <w:color w:val="4C94D8" w:themeColor="text2" w:themeTint="80"/>
        </w:rPr>
      </w:pPr>
      <w:r w:rsidRPr="00095EAE">
        <w:rPr>
          <w:rFonts w:ascii="Times New Roman" w:eastAsia="Times New Roman" w:hAnsi="Times New Roman" w:cs="Times New Roman"/>
          <w:b/>
          <w:bCs/>
          <w:color w:val="4C94D8" w:themeColor="text2" w:themeTint="80"/>
          <w:sz w:val="36"/>
          <w:szCs w:val="36"/>
        </w:rPr>
        <w:t>Peer Tutoring Platform</w:t>
      </w:r>
    </w:p>
    <w:p w14:paraId="61DCFC94" w14:textId="77777777" w:rsidR="00464191" w:rsidRDefault="00464191" w:rsidP="00464191">
      <w:pPr>
        <w:pBdr>
          <w:bottom w:val="single" w:sz="4" w:space="1" w:color="2E4A7A"/>
        </w:pBdr>
        <w:spacing w:before="160"/>
        <w:rPr>
          <w:rFonts w:ascii="Times New Roman" w:eastAsia="Times New Roman" w:hAnsi="Times New Roman" w:cs="Times New Roman"/>
        </w:rPr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464191" w14:paraId="72BCDE3B" w14:textId="77777777" w:rsidTr="00A1414F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97F3" w14:textId="77777777" w:rsidR="00464191" w:rsidRDefault="00464191" w:rsidP="00A141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System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2B7B" w14:textId="77777777" w:rsidR="00464191" w:rsidRDefault="00464191" w:rsidP="00A141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Peer Tutoring Platform</w:t>
            </w:r>
          </w:p>
        </w:tc>
      </w:tr>
      <w:tr w:rsidR="00464191" w14:paraId="5C351FEA" w14:textId="77777777" w:rsidTr="00A1414F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6163" w14:textId="77777777" w:rsidR="00464191" w:rsidRDefault="00464191" w:rsidP="00A141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Group number and members: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2F8CB" w14:textId="77777777" w:rsidR="00464191" w:rsidRDefault="00464191" w:rsidP="00A141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Group 5:</w:t>
            </w:r>
            <w:r>
              <w:rPr>
                <w:rFonts w:ascii="Times New Roman" w:eastAsia="Times New Roman" w:hAnsi="Times New Roman" w:cs="Times New Roman"/>
              </w:rPr>
              <w:br/>
              <w:t>08331 Thomas Asamba</w:t>
            </w:r>
          </w:p>
          <w:p w14:paraId="6D38978A" w14:textId="110C14EB" w:rsidR="008D1DA2" w:rsidRDefault="00464191" w:rsidP="00A141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224474 Abigail Githeci</w:t>
            </w:r>
          </w:p>
          <w:p w14:paraId="542ECE5F" w14:textId="661D57CB" w:rsidR="008400EB" w:rsidRDefault="0041504F" w:rsidP="00A141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151426 </w:t>
            </w:r>
            <w:proofErr w:type="spellStart"/>
            <w:r w:rsidR="00FC0E32">
              <w:rPr>
                <w:rFonts w:ascii="Times New Roman" w:eastAsia="Times New Roman" w:hAnsi="Times New Roman" w:cs="Times New Roman"/>
              </w:rPr>
              <w:t>Keittah</w:t>
            </w:r>
            <w:proofErr w:type="spellEnd"/>
            <w:r w:rsidR="00FC0E32">
              <w:rPr>
                <w:rFonts w:ascii="Times New Roman" w:eastAsia="Times New Roman" w:hAnsi="Times New Roman" w:cs="Times New Roman"/>
              </w:rPr>
              <w:t xml:space="preserve"> Oyunga</w:t>
            </w:r>
          </w:p>
          <w:p w14:paraId="2B14CA57" w14:textId="2BE3CCD1" w:rsidR="00FC0E32" w:rsidRDefault="00FC0E32" w:rsidP="00A141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2260</w:t>
            </w:r>
            <w:r w:rsidR="00BD2A76">
              <w:rPr>
                <w:rFonts w:ascii="Times New Roman" w:eastAsia="Times New Roman" w:hAnsi="Times New Roman" w:cs="Times New Roman"/>
              </w:rPr>
              <w:t xml:space="preserve">76 </w:t>
            </w:r>
            <w:proofErr w:type="spellStart"/>
            <w:r w:rsidR="00BD2A76">
              <w:rPr>
                <w:rFonts w:ascii="Times New Roman" w:eastAsia="Times New Roman" w:hAnsi="Times New Roman" w:cs="Times New Roman"/>
              </w:rPr>
              <w:t>Mumbya</w:t>
            </w:r>
            <w:proofErr w:type="spellEnd"/>
            <w:r w:rsidR="00BD2A76">
              <w:rPr>
                <w:rFonts w:ascii="Times New Roman" w:eastAsia="Times New Roman" w:hAnsi="Times New Roman" w:cs="Times New Roman"/>
              </w:rPr>
              <w:t xml:space="preserve"> Lubamba Gloria</w:t>
            </w:r>
          </w:p>
          <w:p w14:paraId="5B0455F1" w14:textId="5D07914D" w:rsidR="00BD2A76" w:rsidRPr="008D1DA2" w:rsidRDefault="00BD2A76" w:rsidP="00A141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166227 </w:t>
            </w:r>
            <w:r w:rsidR="006660AB">
              <w:rPr>
                <w:rFonts w:ascii="Times New Roman" w:eastAsia="Times New Roman" w:hAnsi="Times New Roman" w:cs="Times New Roman"/>
              </w:rPr>
              <w:t>Jack Spencer Odisa</w:t>
            </w:r>
          </w:p>
          <w:p w14:paraId="2868EC11" w14:textId="77777777" w:rsidR="00464191" w:rsidRDefault="00464191" w:rsidP="00A1414F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D1648BE" w14:textId="77777777" w:rsidR="00464191" w:rsidRPr="00095EAE" w:rsidRDefault="00464191" w:rsidP="00464191">
      <w:pPr>
        <w:rPr>
          <w:b/>
          <w:bCs/>
        </w:rPr>
      </w:pPr>
    </w:p>
    <w:p w14:paraId="2CC127D4" w14:textId="77777777" w:rsidR="00095EAE" w:rsidRDefault="00095EAE" w:rsidP="00095EAE">
      <w:pPr>
        <w:spacing w:before="1440" w:after="200"/>
        <w:jc w:val="center"/>
        <w:rPr>
          <w:rFonts w:ascii="Times New Roman" w:eastAsia="Times New Roman" w:hAnsi="Times New Roman" w:cs="Times New Roman"/>
          <w:b/>
          <w:bCs/>
          <w:color w:val="215E99" w:themeColor="text2" w:themeTint="BF"/>
          <w:sz w:val="40"/>
          <w:szCs w:val="40"/>
        </w:rPr>
      </w:pPr>
    </w:p>
    <w:p w14:paraId="78B7E980" w14:textId="77777777" w:rsidR="00562535" w:rsidRDefault="00562535" w:rsidP="00095EAE">
      <w:pPr>
        <w:spacing w:before="1440" w:after="200"/>
        <w:jc w:val="center"/>
        <w:rPr>
          <w:rFonts w:ascii="Times New Roman" w:eastAsia="Times New Roman" w:hAnsi="Times New Roman" w:cs="Times New Roman"/>
          <w:b/>
          <w:bCs/>
          <w:color w:val="215E99" w:themeColor="text2" w:themeTint="BF"/>
          <w:sz w:val="40"/>
          <w:szCs w:val="40"/>
        </w:rPr>
      </w:pPr>
    </w:p>
    <w:p w14:paraId="1FEFB68E" w14:textId="77777777" w:rsidR="00562535" w:rsidRDefault="00562535" w:rsidP="00095EAE">
      <w:pPr>
        <w:spacing w:before="1440" w:after="200"/>
        <w:jc w:val="center"/>
        <w:rPr>
          <w:rFonts w:ascii="Times New Roman" w:eastAsia="Times New Roman" w:hAnsi="Times New Roman" w:cs="Times New Roman"/>
          <w:b/>
          <w:bCs/>
          <w:color w:val="215E99" w:themeColor="text2" w:themeTint="BF"/>
          <w:sz w:val="40"/>
          <w:szCs w:val="40"/>
        </w:rPr>
      </w:pPr>
    </w:p>
    <w:p w14:paraId="5B53C8EB" w14:textId="77777777" w:rsidR="00562535" w:rsidRPr="009F0C05" w:rsidRDefault="00562535">
      <w:pPr>
        <w:spacing w:line="278" w:lineRule="auto"/>
        <w:rPr>
          <w:rFonts w:ascii="Times New Roman" w:eastAsia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9F0C05">
        <w:rPr>
          <w:rFonts w:ascii="Times New Roman" w:eastAsia="Times New Roman" w:hAnsi="Times New Roman" w:cs="Times New Roman"/>
          <w:b/>
          <w:bCs/>
          <w:color w:val="215E99" w:themeColor="text2" w:themeTint="BF"/>
          <w:sz w:val="36"/>
          <w:szCs w:val="36"/>
        </w:rPr>
        <w:lastRenderedPageBreak/>
        <w:br w:type="page"/>
      </w:r>
    </w:p>
    <w:p w14:paraId="088B7249" w14:textId="77777777" w:rsidR="00C0458C" w:rsidRPr="00C0458C" w:rsidRDefault="00C0458C" w:rsidP="00C0458C">
      <w:pPr>
        <w:pStyle w:val="Heading1"/>
        <w:spacing w:after="200"/>
        <w:ind w:left="720" w:firstLine="720"/>
        <w:rPr>
          <w:rFonts w:ascii="Times New Roman" w:eastAsia="Times New Roman" w:hAnsi="Times New Roman" w:cs="Times New Roman"/>
          <w:color w:val="215E99" w:themeColor="text2" w:themeTint="BF"/>
        </w:rPr>
      </w:pPr>
      <w:r w:rsidRPr="00C0458C">
        <w:rPr>
          <w:rFonts w:ascii="Times New Roman" w:eastAsia="Times New Roman" w:hAnsi="Times New Roman" w:cs="Times New Roman"/>
          <w:color w:val="215E99" w:themeColor="text2" w:themeTint="BF"/>
        </w:rPr>
        <w:lastRenderedPageBreak/>
        <w:t>PART A: PROJECT OVERVIEW</w:t>
      </w:r>
    </w:p>
    <w:p w14:paraId="68AC0514" w14:textId="77777777" w:rsidR="00C0458C" w:rsidRDefault="00C0458C" w:rsidP="00C0458C">
      <w:pPr>
        <w:pBdr>
          <w:bottom w:val="single" w:sz="4" w:space="1" w:color="2E4A7A"/>
        </w:pBdr>
        <w:spacing w:before="160"/>
        <w:rPr>
          <w:rFonts w:ascii="Times New Roman" w:eastAsia="Times New Roman" w:hAnsi="Times New Roman" w:cs="Times New Roman"/>
        </w:rPr>
      </w:pPr>
    </w:p>
    <w:p w14:paraId="2A4BB0B3" w14:textId="4C8B86AC" w:rsidR="00C0458C" w:rsidRDefault="00C0458C" w:rsidP="00C0458C">
      <w:pPr>
        <w:pStyle w:val="Heading2"/>
        <w:rPr>
          <w:rFonts w:ascii="Times New Roman" w:eastAsia="Times New Roman" w:hAnsi="Times New Roman" w:cs="Times New Roman"/>
          <w:color w:val="1A5276"/>
          <w:sz w:val="24"/>
          <w:szCs w:val="24"/>
        </w:rPr>
      </w:pPr>
      <w:r>
        <w:rPr>
          <w:rFonts w:ascii="Times New Roman" w:eastAsia="Times New Roman" w:hAnsi="Times New Roman" w:cs="Times New Roman"/>
          <w:color w:val="1A5276"/>
          <w:sz w:val="24"/>
          <w:szCs w:val="24"/>
        </w:rPr>
        <w:t xml:space="preserve">A1. Project Idea Definition </w:t>
      </w:r>
    </w:p>
    <w:p w14:paraId="4C0AEA88" w14:textId="5970D77F" w:rsidR="003775BE" w:rsidRPr="008372ED" w:rsidRDefault="008372ED" w:rsidP="003775BE">
      <w:pPr>
        <w:rPr>
          <w:b/>
          <w:bCs/>
          <w:color w:val="215E99" w:themeColor="text2" w:themeTint="BF"/>
          <w:u w:val="single"/>
        </w:rPr>
      </w:pPr>
      <w:r w:rsidRPr="008372ED">
        <w:rPr>
          <w:b/>
          <w:bCs/>
          <w:color w:val="215E99" w:themeColor="text2" w:themeTint="BF"/>
          <w:u w:val="single"/>
        </w:rPr>
        <w:t>Project Topic</w:t>
      </w:r>
    </w:p>
    <w:p w14:paraId="558E8EC1" w14:textId="77777777" w:rsidR="00CC1BAF" w:rsidRDefault="007076F7" w:rsidP="00C0458C">
      <w:bookmarkStart w:id="0" w:name="_heading=h.9qolnzruozpp" w:colFirst="0" w:colLast="0"/>
      <w:bookmarkEnd w:id="0"/>
      <w:r>
        <w:t xml:space="preserve">The proposed system is a Peer Tutoring Platform </w:t>
      </w:r>
      <w:r w:rsidR="000839B3">
        <w:t xml:space="preserve">, a </w:t>
      </w:r>
      <w:r w:rsidR="00366450">
        <w:t>web-based</w:t>
      </w:r>
      <w:r w:rsidR="000839B3">
        <w:t xml:space="preserve"> database driven application</w:t>
      </w:r>
      <w:r w:rsidR="00E92C0C">
        <w:t xml:space="preserve"> that connects students who need academic help, with </w:t>
      </w:r>
      <w:r w:rsidR="00CC1BAF">
        <w:t>qualified peer tutors within their institution.</w:t>
      </w:r>
    </w:p>
    <w:p w14:paraId="7A37DFA4" w14:textId="0F38E3D1" w:rsidR="00C0458C" w:rsidRDefault="00CC1BAF" w:rsidP="00C0458C">
      <w:pPr>
        <w:rPr>
          <w:b/>
          <w:bCs/>
          <w:color w:val="215E99" w:themeColor="text2" w:themeTint="BF"/>
          <w:u w:val="single"/>
        </w:rPr>
      </w:pPr>
      <w:r w:rsidRPr="003775BE">
        <w:rPr>
          <w:b/>
          <w:bCs/>
          <w:color w:val="215E99" w:themeColor="text2" w:themeTint="BF"/>
          <w:u w:val="single"/>
        </w:rPr>
        <w:t xml:space="preserve">Problem </w:t>
      </w:r>
      <w:r w:rsidR="003775BE" w:rsidRPr="003775BE">
        <w:rPr>
          <w:b/>
          <w:bCs/>
          <w:color w:val="215E99" w:themeColor="text2" w:themeTint="BF"/>
          <w:u w:val="single"/>
        </w:rPr>
        <w:t>Statement</w:t>
      </w:r>
      <w:r w:rsidR="000839B3" w:rsidRPr="003775BE">
        <w:rPr>
          <w:b/>
          <w:bCs/>
          <w:color w:val="215E99" w:themeColor="text2" w:themeTint="BF"/>
          <w:u w:val="single"/>
        </w:rPr>
        <w:t xml:space="preserve"> </w:t>
      </w:r>
    </w:p>
    <w:p w14:paraId="25AB7006" w14:textId="16BB4096" w:rsidR="008372ED" w:rsidRDefault="00AF6D7D" w:rsidP="00C0458C">
      <w:pPr>
        <w:rPr>
          <w:color w:val="0D0D0D" w:themeColor="text1" w:themeTint="F2"/>
        </w:rPr>
      </w:pPr>
      <w:r>
        <w:rPr>
          <w:color w:val="0D0D0D" w:themeColor="text1" w:themeTint="F2"/>
        </w:rPr>
        <w:t>Most students experience difficulties in their studies</w:t>
      </w:r>
      <w:r w:rsidR="00E225D8">
        <w:rPr>
          <w:color w:val="0D0D0D" w:themeColor="text1" w:themeTint="F2"/>
        </w:rPr>
        <w:t xml:space="preserve"> but often lack access to timely academic assistance </w:t>
      </w:r>
      <w:r w:rsidR="00F172D8">
        <w:rPr>
          <w:color w:val="0D0D0D" w:themeColor="text1" w:themeTint="F2"/>
        </w:rPr>
        <w:t xml:space="preserve">. At the same time other students tend to process </w:t>
      </w:r>
      <w:r w:rsidR="00815821">
        <w:rPr>
          <w:color w:val="0D0D0D" w:themeColor="text1" w:themeTint="F2"/>
        </w:rPr>
        <w:t xml:space="preserve">string knowledge in those subjects </w:t>
      </w:r>
      <w:r w:rsidR="00EF2C4A">
        <w:rPr>
          <w:color w:val="0D0D0D" w:themeColor="text1" w:themeTint="F2"/>
        </w:rPr>
        <w:t xml:space="preserve">and </w:t>
      </w:r>
      <w:r w:rsidR="00FA1F25">
        <w:rPr>
          <w:color w:val="0D0D0D" w:themeColor="text1" w:themeTint="F2"/>
        </w:rPr>
        <w:t>can provide</w:t>
      </w:r>
      <w:r w:rsidR="00EF2C4A">
        <w:rPr>
          <w:color w:val="0D0D0D" w:themeColor="text1" w:themeTint="F2"/>
        </w:rPr>
        <w:t xml:space="preserve"> peer support. However</w:t>
      </w:r>
      <w:r w:rsidR="00A549F4">
        <w:rPr>
          <w:color w:val="0D0D0D" w:themeColor="text1" w:themeTint="F2"/>
        </w:rPr>
        <w:t xml:space="preserve">, the absence of a structured platform </w:t>
      </w:r>
      <w:r w:rsidR="00A035BE">
        <w:rPr>
          <w:color w:val="0D0D0D" w:themeColor="text1" w:themeTint="F2"/>
        </w:rPr>
        <w:t>to connect tutors and learners results in ineffi</w:t>
      </w:r>
      <w:r w:rsidR="0003065F">
        <w:rPr>
          <w:color w:val="0D0D0D" w:themeColor="text1" w:themeTint="F2"/>
        </w:rPr>
        <w:t xml:space="preserve">ciencies such </w:t>
      </w:r>
      <w:r w:rsidR="0096423A">
        <w:rPr>
          <w:color w:val="0D0D0D" w:themeColor="text1" w:themeTint="F2"/>
        </w:rPr>
        <w:t>as</w:t>
      </w:r>
      <w:r w:rsidR="0003065F">
        <w:rPr>
          <w:color w:val="0D0D0D" w:themeColor="text1" w:themeTint="F2"/>
        </w:rPr>
        <w:t xml:space="preserve"> difficulty in identifying</w:t>
      </w:r>
      <w:r w:rsidR="001337FD">
        <w:rPr>
          <w:color w:val="0D0D0D" w:themeColor="text1" w:themeTint="F2"/>
        </w:rPr>
        <w:t xml:space="preserve"> </w:t>
      </w:r>
      <w:r w:rsidR="0003065F">
        <w:rPr>
          <w:color w:val="0D0D0D" w:themeColor="text1" w:themeTint="F2"/>
        </w:rPr>
        <w:t>quali</w:t>
      </w:r>
      <w:r w:rsidR="001337FD">
        <w:rPr>
          <w:color w:val="0D0D0D" w:themeColor="text1" w:themeTint="F2"/>
        </w:rPr>
        <w:t xml:space="preserve">fied tutors ,scheduling conflicts and lack of </w:t>
      </w:r>
      <w:r w:rsidR="0085275B">
        <w:rPr>
          <w:color w:val="0D0D0D" w:themeColor="text1" w:themeTint="F2"/>
        </w:rPr>
        <w:t>accountability .</w:t>
      </w:r>
    </w:p>
    <w:p w14:paraId="4B529EF1" w14:textId="55E58930" w:rsidR="0085275B" w:rsidRDefault="0085275B" w:rsidP="00C0458C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Therefore, this Peer Tutoring Platform </w:t>
      </w:r>
      <w:r w:rsidR="0074716A">
        <w:rPr>
          <w:color w:val="0D0D0D" w:themeColor="text1" w:themeTint="F2"/>
        </w:rPr>
        <w:t xml:space="preserve">aims to address these challenges by providing a centralized </w:t>
      </w:r>
      <w:r w:rsidR="00D806EB">
        <w:rPr>
          <w:color w:val="0D0D0D" w:themeColor="text1" w:themeTint="F2"/>
        </w:rPr>
        <w:t xml:space="preserve">system where students can register as tutors or learners </w:t>
      </w:r>
      <w:r w:rsidR="00377924">
        <w:rPr>
          <w:color w:val="0D0D0D" w:themeColor="text1" w:themeTint="F2"/>
        </w:rPr>
        <w:t xml:space="preserve">, list subjects </w:t>
      </w:r>
      <w:r w:rsidR="0096423A">
        <w:rPr>
          <w:color w:val="0D0D0D" w:themeColor="text1" w:themeTint="F2"/>
        </w:rPr>
        <w:t>they</w:t>
      </w:r>
      <w:r w:rsidR="00377924">
        <w:rPr>
          <w:color w:val="0D0D0D" w:themeColor="text1" w:themeTint="F2"/>
        </w:rPr>
        <w:t xml:space="preserve"> can teach , request tutoring sessions ,</w:t>
      </w:r>
      <w:r w:rsidR="004407F3">
        <w:rPr>
          <w:color w:val="0D0D0D" w:themeColor="text1" w:themeTint="F2"/>
        </w:rPr>
        <w:t>schedule meetings and provide feedback</w:t>
      </w:r>
      <w:r w:rsidR="005956D2">
        <w:rPr>
          <w:color w:val="0D0D0D" w:themeColor="text1" w:themeTint="F2"/>
        </w:rPr>
        <w:t xml:space="preserve"> after sessions. The system will store </w:t>
      </w:r>
      <w:r w:rsidR="00C5790C">
        <w:rPr>
          <w:color w:val="0D0D0D" w:themeColor="text1" w:themeTint="F2"/>
        </w:rPr>
        <w:t>and manage information related to users, tutoring subjects, session bookings schedules</w:t>
      </w:r>
      <w:r w:rsidR="0096423A">
        <w:rPr>
          <w:color w:val="0D0D0D" w:themeColor="text1" w:themeTint="F2"/>
        </w:rPr>
        <w:t xml:space="preserve"> and feedback.</w:t>
      </w:r>
    </w:p>
    <w:p w14:paraId="07C70AF1" w14:textId="1D5256AC" w:rsidR="00FA1F25" w:rsidRDefault="00FA1F25" w:rsidP="00C0458C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By </w:t>
      </w:r>
      <w:r w:rsidR="00F34CBC">
        <w:rPr>
          <w:color w:val="0D0D0D" w:themeColor="text1" w:themeTint="F2"/>
        </w:rPr>
        <w:t xml:space="preserve">organizing this information within a </w:t>
      </w:r>
      <w:r w:rsidR="00665819">
        <w:rPr>
          <w:color w:val="0D0D0D" w:themeColor="text1" w:themeTint="F2"/>
        </w:rPr>
        <w:t>well-structured</w:t>
      </w:r>
      <w:r w:rsidR="00F34CBC">
        <w:rPr>
          <w:color w:val="0D0D0D" w:themeColor="text1" w:themeTint="F2"/>
        </w:rPr>
        <w:t xml:space="preserve"> re</w:t>
      </w:r>
      <w:r w:rsidR="0019566F">
        <w:rPr>
          <w:color w:val="0D0D0D" w:themeColor="text1" w:themeTint="F2"/>
        </w:rPr>
        <w:t xml:space="preserve">lational </w:t>
      </w:r>
      <w:r w:rsidR="00E32FAE">
        <w:rPr>
          <w:color w:val="0D0D0D" w:themeColor="text1" w:themeTint="F2"/>
        </w:rPr>
        <w:t>database</w:t>
      </w:r>
      <w:r w:rsidR="006E1515">
        <w:rPr>
          <w:color w:val="0D0D0D" w:themeColor="text1" w:themeTint="F2"/>
        </w:rPr>
        <w:t xml:space="preserve">, the system will improve </w:t>
      </w:r>
      <w:r w:rsidR="008878C8">
        <w:rPr>
          <w:color w:val="0D0D0D" w:themeColor="text1" w:themeTint="F2"/>
        </w:rPr>
        <w:t>access to academic support</w:t>
      </w:r>
      <w:r w:rsidR="00A5695D">
        <w:rPr>
          <w:color w:val="0D0D0D" w:themeColor="text1" w:themeTint="F2"/>
        </w:rPr>
        <w:t xml:space="preserve">, streamline </w:t>
      </w:r>
      <w:r w:rsidR="00FA4DB2">
        <w:rPr>
          <w:color w:val="0D0D0D" w:themeColor="text1" w:themeTint="F2"/>
        </w:rPr>
        <w:t>tutoring</w:t>
      </w:r>
      <w:r w:rsidR="00A5695D">
        <w:rPr>
          <w:color w:val="0D0D0D" w:themeColor="text1" w:themeTint="F2"/>
        </w:rPr>
        <w:t xml:space="preserve"> coordination ,and enhance the overall </w:t>
      </w:r>
      <w:r w:rsidR="00FA4DB2">
        <w:rPr>
          <w:color w:val="0D0D0D" w:themeColor="text1" w:themeTint="F2"/>
        </w:rPr>
        <w:t>learning experience</w:t>
      </w:r>
      <w:r w:rsidR="0019237B">
        <w:rPr>
          <w:color w:val="0D0D0D" w:themeColor="text1" w:themeTint="F2"/>
        </w:rPr>
        <w:t>.</w:t>
      </w:r>
    </w:p>
    <w:p w14:paraId="2712A16B" w14:textId="7E873F5F" w:rsidR="0019237B" w:rsidRDefault="006F30A1" w:rsidP="00C0458C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The Peer Tutoring Platform is not </w:t>
      </w:r>
      <w:r w:rsidR="00EF0C76">
        <w:rPr>
          <w:color w:val="0D0D0D" w:themeColor="text1" w:themeTint="F2"/>
        </w:rPr>
        <w:t xml:space="preserve">merely a practical </w:t>
      </w:r>
      <w:r w:rsidR="00B560F2">
        <w:rPr>
          <w:color w:val="0D0D0D" w:themeColor="text1" w:themeTint="F2"/>
        </w:rPr>
        <w:t>exercise;</w:t>
      </w:r>
      <w:r w:rsidR="00EF0C76">
        <w:rPr>
          <w:color w:val="0D0D0D" w:themeColor="text1" w:themeTint="F2"/>
        </w:rPr>
        <w:t xml:space="preserve"> </w:t>
      </w:r>
      <w:r w:rsidR="00665819">
        <w:rPr>
          <w:color w:val="0D0D0D" w:themeColor="text1" w:themeTint="F2"/>
        </w:rPr>
        <w:t>it is</w:t>
      </w:r>
      <w:r w:rsidR="00EF0C76">
        <w:rPr>
          <w:color w:val="0D0D0D" w:themeColor="text1" w:themeTint="F2"/>
        </w:rPr>
        <w:t xml:space="preserve"> a practical</w:t>
      </w:r>
      <w:r w:rsidR="00665819">
        <w:rPr>
          <w:color w:val="0D0D0D" w:themeColor="text1" w:themeTint="F2"/>
        </w:rPr>
        <w:t xml:space="preserve"> tool for advancing educational </w:t>
      </w:r>
      <w:r w:rsidR="00BC56D8">
        <w:rPr>
          <w:color w:val="0D0D0D" w:themeColor="text1" w:themeTint="F2"/>
        </w:rPr>
        <w:t xml:space="preserve">equity. By structuring peer learning through a robust database system , the project </w:t>
      </w:r>
      <w:r w:rsidR="00882CA9">
        <w:rPr>
          <w:color w:val="0D0D0D" w:themeColor="text1" w:themeTint="F2"/>
        </w:rPr>
        <w:t xml:space="preserve">operationalizes SDG 4’s vision :that </w:t>
      </w:r>
      <w:r w:rsidR="00100E40">
        <w:rPr>
          <w:color w:val="0D0D0D" w:themeColor="text1" w:themeTint="F2"/>
        </w:rPr>
        <w:t>quality education should be accessible ,inclusive, data-informed, and oriented toward developing</w:t>
      </w:r>
      <w:r w:rsidR="00B560F2">
        <w:rPr>
          <w:color w:val="0D0D0D" w:themeColor="text1" w:themeTint="F2"/>
        </w:rPr>
        <w:t xml:space="preserve"> well-rounded, capable individuals.</w:t>
      </w:r>
    </w:p>
    <w:p w14:paraId="5F1FACE6" w14:textId="77777777" w:rsidR="00983C5B" w:rsidRDefault="00983C5B" w:rsidP="00C0458C">
      <w:pPr>
        <w:rPr>
          <w:color w:val="0D0D0D" w:themeColor="text1" w:themeTint="F2"/>
        </w:rPr>
      </w:pPr>
    </w:p>
    <w:p w14:paraId="07D29089" w14:textId="77777777" w:rsidR="005C5EE1" w:rsidRDefault="005C5EE1" w:rsidP="005C5EE1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A5276"/>
          <w:sz w:val="24"/>
          <w:szCs w:val="24"/>
        </w:rPr>
        <w:t>A2. Scope and Objectives [6 marks]</w:t>
      </w:r>
    </w:p>
    <w:p w14:paraId="33FF9211" w14:textId="77777777" w:rsidR="005C5EE1" w:rsidRPr="005C5EE1" w:rsidRDefault="005C5EE1" w:rsidP="005C5EE1">
      <w:pPr>
        <w:pStyle w:val="Heading3"/>
        <w:spacing w:before="200" w:after="80"/>
        <w:rPr>
          <w:rFonts w:ascii="Times New Roman" w:eastAsia="Times New Roman" w:hAnsi="Times New Roman" w:cs="Times New Roman"/>
          <w:b/>
          <w:bCs/>
          <w:color w:val="215E99" w:themeColor="text2" w:themeTint="BF"/>
          <w:u w:val="single"/>
        </w:rPr>
      </w:pPr>
      <w:bookmarkStart w:id="1" w:name="_heading=h.4dj6sgksfem0" w:colFirst="0" w:colLast="0"/>
      <w:bookmarkEnd w:id="1"/>
      <w:r w:rsidRPr="005C5EE1">
        <w:rPr>
          <w:rFonts w:ascii="Times New Roman" w:eastAsia="Times New Roman" w:hAnsi="Times New Roman" w:cs="Times New Roman"/>
          <w:b/>
          <w:bCs/>
          <w:color w:val="215E99" w:themeColor="text2" w:themeTint="BF"/>
          <w:u w:val="single"/>
        </w:rPr>
        <w:t>Scope</w:t>
      </w:r>
    </w:p>
    <w:p w14:paraId="6E9355CA" w14:textId="77777777" w:rsidR="005C5EE1" w:rsidRDefault="005C5EE1" w:rsidP="005C5EE1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scope of the Peer Tutoring Platform focuses on managing the core data required to support peer-to-peer tutoring interactions within an academic environment</w:t>
      </w:r>
    </w:p>
    <w:p w14:paraId="254F0864" w14:textId="77777777" w:rsidR="005C5EE1" w:rsidRDefault="005C5EE1" w:rsidP="005C5EE1">
      <w:pPr>
        <w:spacing w:before="80"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will cover the following functional areas:</w:t>
      </w:r>
    </w:p>
    <w:p w14:paraId="6401AE48" w14:textId="77777777" w:rsidR="005C5EE1" w:rsidRDefault="005C5EE1" w:rsidP="005C5EE1">
      <w:pPr>
        <w:numPr>
          <w:ilvl w:val="0"/>
          <w:numId w:val="12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registration and profile management</w:t>
      </w:r>
    </w:p>
    <w:p w14:paraId="33D2498D" w14:textId="2F87E4B6" w:rsidR="0096423A" w:rsidRPr="005C5EE1" w:rsidRDefault="005C5EE1" w:rsidP="005C5EE1">
      <w:pPr>
        <w:pStyle w:val="ListParagraph"/>
        <w:numPr>
          <w:ilvl w:val="0"/>
          <w:numId w:val="13"/>
        </w:numPr>
        <w:rPr>
          <w:color w:val="0D0D0D" w:themeColor="text1" w:themeTint="F2"/>
        </w:rPr>
      </w:pPr>
      <w:r w:rsidRPr="005C5EE1">
        <w:rPr>
          <w:rFonts w:ascii="Times New Roman" w:eastAsia="Times New Roman" w:hAnsi="Times New Roman" w:cs="Times New Roman"/>
          <w:sz w:val="24"/>
          <w:szCs w:val="24"/>
        </w:rPr>
        <w:t>Tutor availability and subject listings</w:t>
      </w:r>
    </w:p>
    <w:p w14:paraId="4DCB430E" w14:textId="2AF17DDF" w:rsidR="005C5EE1" w:rsidRPr="00EB3A40" w:rsidRDefault="00EB3A40" w:rsidP="005C5EE1">
      <w:pPr>
        <w:pStyle w:val="ListParagraph"/>
        <w:numPr>
          <w:ilvl w:val="0"/>
          <w:numId w:val="13"/>
        </w:numPr>
        <w:rPr>
          <w:color w:val="0D0D0D" w:themeColor="text1" w:themeTint="F2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Booking and scheduling tutoring sessions</w:t>
      </w:r>
    </w:p>
    <w:p w14:paraId="1C239F71" w14:textId="4CD72AF2" w:rsidR="00EB3A40" w:rsidRPr="00EB3A40" w:rsidRDefault="00EB3A40" w:rsidP="005C5EE1">
      <w:pPr>
        <w:pStyle w:val="ListParagraph"/>
        <w:numPr>
          <w:ilvl w:val="0"/>
          <w:numId w:val="13"/>
        </w:numPr>
        <w:rPr>
          <w:color w:val="0D0D0D" w:themeColor="text1" w:themeTint="F2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Managing tutoring sessions records</w:t>
      </w:r>
    </w:p>
    <w:p w14:paraId="494197CE" w14:textId="76FF5B44" w:rsidR="00EB3A40" w:rsidRPr="00EB3A40" w:rsidRDefault="00EB3A40" w:rsidP="005C5EE1">
      <w:pPr>
        <w:pStyle w:val="ListParagraph"/>
        <w:numPr>
          <w:ilvl w:val="0"/>
          <w:numId w:val="13"/>
        </w:numPr>
        <w:rPr>
          <w:color w:val="0D0D0D" w:themeColor="text1" w:themeTint="F2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Recording feedback and ratings after tutoring sessions</w:t>
      </w:r>
    </w:p>
    <w:p w14:paraId="363C55C9" w14:textId="2D641DC1" w:rsidR="004B703B" w:rsidRPr="001D1487" w:rsidRDefault="00777CF4" w:rsidP="004B703B">
      <w:pPr>
        <w:pStyle w:val="ListParagraph"/>
        <w:numPr>
          <w:ilvl w:val="0"/>
          <w:numId w:val="13"/>
        </w:numPr>
        <w:rPr>
          <w:color w:val="0D0D0D" w:themeColor="text1" w:themeTint="F2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Maintaining subject and </w:t>
      </w:r>
      <w:proofErr w:type="gramStart"/>
      <w:r w:rsidR="00AB49D2">
        <w:rPr>
          <w:rFonts w:ascii="Times New Roman" w:eastAsia="Times New Roman" w:hAnsi="Times New Roman" w:cs="Times New Roman"/>
          <w:sz w:val="24"/>
          <w:szCs w:val="24"/>
        </w:rPr>
        <w:t>tutor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informa</w:t>
      </w:r>
      <w:r w:rsidR="004B703B">
        <w:rPr>
          <w:rFonts w:ascii="Times New Roman" w:eastAsia="Times New Roman" w:hAnsi="Times New Roman" w:cs="Times New Roman"/>
          <w:sz w:val="24"/>
          <w:szCs w:val="24"/>
        </w:rPr>
        <w:t>tion</w:t>
      </w:r>
    </w:p>
    <w:p w14:paraId="670116F4" w14:textId="6BB51116" w:rsidR="001D1487" w:rsidRPr="001D1487" w:rsidRDefault="001D1487" w:rsidP="001D1487">
      <w:pPr>
        <w:rPr>
          <w:color w:val="0D0D0D" w:themeColor="text1" w:themeTint="F2"/>
          <w:u w:val="single"/>
        </w:rPr>
      </w:pPr>
      <w:r w:rsidRPr="001D1487">
        <w:rPr>
          <w:color w:val="0D0D0D" w:themeColor="text1" w:themeTint="F2"/>
          <w:u w:val="single"/>
        </w:rPr>
        <w:t>NB:</w:t>
      </w:r>
    </w:p>
    <w:p w14:paraId="22BDE05D" w14:textId="3033DDF7" w:rsidR="004B703B" w:rsidRDefault="004B703B" w:rsidP="004B703B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The system will NOT be responsible </w:t>
      </w:r>
      <w:r w:rsidR="006B48C1">
        <w:rPr>
          <w:color w:val="0D0D0D" w:themeColor="text1" w:themeTint="F2"/>
        </w:rPr>
        <w:t>for: financial payments, video conferen</w:t>
      </w:r>
      <w:r w:rsidR="004B4A8D">
        <w:rPr>
          <w:color w:val="0D0D0D" w:themeColor="text1" w:themeTint="F2"/>
        </w:rPr>
        <w:t>cing infr</w:t>
      </w:r>
      <w:r w:rsidR="00AC071F">
        <w:rPr>
          <w:color w:val="0D0D0D" w:themeColor="text1" w:themeTint="F2"/>
        </w:rPr>
        <w:t>astructure, or integration with external learning management systems platforms</w:t>
      </w:r>
      <w:r w:rsidR="001D1487">
        <w:rPr>
          <w:color w:val="0D0D0D" w:themeColor="text1" w:themeTint="F2"/>
        </w:rPr>
        <w:t>.</w:t>
      </w:r>
    </w:p>
    <w:p w14:paraId="45E03467" w14:textId="76D039EB" w:rsidR="001D1487" w:rsidRDefault="00025DF2" w:rsidP="004B703B">
      <w:pPr>
        <w:rPr>
          <w:b/>
          <w:bCs/>
          <w:color w:val="215E99" w:themeColor="text2" w:themeTint="BF"/>
          <w:u w:val="single"/>
        </w:rPr>
      </w:pPr>
      <w:r w:rsidRPr="00727B95">
        <w:rPr>
          <w:b/>
          <w:bCs/>
          <w:color w:val="215E99" w:themeColor="text2" w:themeTint="BF"/>
          <w:u w:val="single"/>
        </w:rPr>
        <w:t>O</w:t>
      </w:r>
      <w:r w:rsidR="00727B95" w:rsidRPr="00727B95">
        <w:rPr>
          <w:b/>
          <w:bCs/>
          <w:color w:val="215E99" w:themeColor="text2" w:themeTint="BF"/>
          <w:u w:val="single"/>
        </w:rPr>
        <w:t>bjectives</w:t>
      </w:r>
    </w:p>
    <w:p w14:paraId="2EB8D145" w14:textId="6E74DCCC" w:rsidR="00727B95" w:rsidRDefault="00727B95" w:rsidP="004B703B">
      <w:pPr>
        <w:rPr>
          <w:color w:val="212121"/>
        </w:rPr>
      </w:pPr>
      <w:r w:rsidRPr="0071691A">
        <w:rPr>
          <w:color w:val="212121"/>
        </w:rPr>
        <w:t>T</w:t>
      </w:r>
      <w:r w:rsidR="00B003AC" w:rsidRPr="0071691A">
        <w:rPr>
          <w:color w:val="212121"/>
        </w:rPr>
        <w:t xml:space="preserve">he objectives of this Peer Tutoring </w:t>
      </w:r>
      <w:r w:rsidR="0071691A" w:rsidRPr="0071691A">
        <w:rPr>
          <w:color w:val="212121"/>
        </w:rPr>
        <w:t>Platform</w:t>
      </w:r>
      <w:r w:rsidR="00B003AC" w:rsidRPr="0071691A">
        <w:rPr>
          <w:color w:val="212121"/>
        </w:rPr>
        <w:t xml:space="preserve"> </w:t>
      </w:r>
      <w:r w:rsidR="0071691A" w:rsidRPr="0071691A">
        <w:rPr>
          <w:color w:val="212121"/>
        </w:rPr>
        <w:t>include:</w:t>
      </w:r>
    </w:p>
    <w:p w14:paraId="0F311B4F" w14:textId="6CD9F12D" w:rsidR="0071691A" w:rsidRDefault="00E17F70" w:rsidP="00CE577C">
      <w:pPr>
        <w:pStyle w:val="ListParagraph"/>
        <w:numPr>
          <w:ilvl w:val="0"/>
          <w:numId w:val="15"/>
        </w:numPr>
        <w:rPr>
          <w:color w:val="212121"/>
        </w:rPr>
      </w:pPr>
      <w:r>
        <w:rPr>
          <w:color w:val="212121"/>
        </w:rPr>
        <w:t>To design a relational database that eff</w:t>
      </w:r>
      <w:r w:rsidR="00B7266B">
        <w:rPr>
          <w:color w:val="212121"/>
        </w:rPr>
        <w:t>iciently stores and manages information related to students, tutors, subjects and tutoring sessions</w:t>
      </w:r>
      <w:r w:rsidR="007E1085">
        <w:rPr>
          <w:color w:val="212121"/>
        </w:rPr>
        <w:t>.</w:t>
      </w:r>
    </w:p>
    <w:p w14:paraId="08D5BCB4" w14:textId="5E4179F4" w:rsidR="007E1085" w:rsidRDefault="007E1085" w:rsidP="00CE577C">
      <w:pPr>
        <w:pStyle w:val="ListParagraph"/>
        <w:numPr>
          <w:ilvl w:val="0"/>
          <w:numId w:val="15"/>
        </w:numPr>
        <w:rPr>
          <w:color w:val="212121"/>
        </w:rPr>
      </w:pPr>
      <w:r>
        <w:rPr>
          <w:color w:val="212121"/>
        </w:rPr>
        <w:t>To facilitate the matching of students seeking academ</w:t>
      </w:r>
      <w:r w:rsidR="00E03F6E">
        <w:rPr>
          <w:color w:val="212121"/>
        </w:rPr>
        <w:t xml:space="preserve">ic assistance with suitable peer tutors based </w:t>
      </w:r>
      <w:r w:rsidR="00A7570D">
        <w:rPr>
          <w:color w:val="212121"/>
        </w:rPr>
        <w:t>on subject expertise.</w:t>
      </w:r>
    </w:p>
    <w:p w14:paraId="697EA468" w14:textId="66DE5350" w:rsidR="00A7570D" w:rsidRDefault="00E21193" w:rsidP="00CE577C">
      <w:pPr>
        <w:pStyle w:val="ListParagraph"/>
        <w:numPr>
          <w:ilvl w:val="0"/>
          <w:numId w:val="15"/>
        </w:numPr>
        <w:rPr>
          <w:color w:val="212121"/>
        </w:rPr>
      </w:pPr>
      <w:r>
        <w:rPr>
          <w:color w:val="212121"/>
        </w:rPr>
        <w:t>To support scheduling and management of tutoring sessions between students.</w:t>
      </w:r>
    </w:p>
    <w:p w14:paraId="7A02BF3D" w14:textId="36FEA5F5" w:rsidR="00E21193" w:rsidRDefault="00576E9D" w:rsidP="00CE577C">
      <w:pPr>
        <w:pStyle w:val="ListParagraph"/>
        <w:numPr>
          <w:ilvl w:val="0"/>
          <w:numId w:val="15"/>
        </w:numPr>
        <w:rPr>
          <w:color w:val="212121"/>
        </w:rPr>
      </w:pPr>
      <w:r>
        <w:rPr>
          <w:color w:val="212121"/>
        </w:rPr>
        <w:t xml:space="preserve">To demonstrate proper database design techniques including </w:t>
      </w:r>
      <w:r w:rsidR="007478D5">
        <w:rPr>
          <w:color w:val="212121"/>
        </w:rPr>
        <w:t>entity identification, normalization and relational schema development</w:t>
      </w:r>
      <w:r w:rsidR="005F6D55">
        <w:rPr>
          <w:color w:val="212121"/>
        </w:rPr>
        <w:t>.</w:t>
      </w:r>
    </w:p>
    <w:p w14:paraId="294B26BF" w14:textId="77777777" w:rsidR="005F6D55" w:rsidRDefault="005F6D55" w:rsidP="005F6D55">
      <w:pPr>
        <w:rPr>
          <w:color w:val="212121"/>
        </w:rPr>
      </w:pPr>
    </w:p>
    <w:p w14:paraId="0DAFB6AD" w14:textId="77777777" w:rsidR="00D541F0" w:rsidRDefault="00D541F0" w:rsidP="00D541F0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A5276"/>
          <w:sz w:val="24"/>
          <w:szCs w:val="24"/>
        </w:rPr>
        <w:t>A3. Stakeholders [6 marks]</w:t>
      </w:r>
    </w:p>
    <w:p w14:paraId="28FFC598" w14:textId="77777777" w:rsidR="00D541F0" w:rsidRDefault="00D541F0" w:rsidP="00D541F0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Several stakeholders are involved in the Peer Tutoring Platform system, each interacting with the system in different ways.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D541F0" w14:paraId="3D896FFE" w14:textId="77777777" w:rsidTr="00A1414F">
        <w:tc>
          <w:tcPr>
            <w:tcW w:w="22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C1B47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Stakeholder</w:t>
            </w:r>
          </w:p>
        </w:tc>
        <w:tc>
          <w:tcPr>
            <w:tcW w:w="30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F6270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Role</w:t>
            </w:r>
          </w:p>
        </w:tc>
        <w:tc>
          <w:tcPr>
            <w:tcW w:w="416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02F09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System Interaction</w:t>
            </w:r>
          </w:p>
        </w:tc>
      </w:tr>
      <w:tr w:rsidR="00D541F0" w14:paraId="09EAB73C" w14:textId="77777777" w:rsidTr="00A1414F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A49B3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(Learners)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A3D7B" w14:textId="7E0B2371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Primary </w:t>
            </w:r>
            <w:r w:rsidR="00E6431B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seeking tutoring help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56F46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Registers, searches tutors, books sessions,  provides feedback (submits ratings).</w:t>
            </w:r>
          </w:p>
        </w:tc>
      </w:tr>
      <w:tr w:rsidR="00D541F0" w14:paraId="013C9EDF" w14:textId="77777777" w:rsidTr="00A1414F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4345E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Peer Tutor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BD22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who offers tutoring services in subjects where they possess strong academic knowledge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AA07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Registers as tutor, list the subjects they can teach, sets availability, confirms/completes sessions</w:t>
            </w:r>
          </w:p>
        </w:tc>
      </w:tr>
      <w:tr w:rsidR="00D541F0" w14:paraId="2FC7991B" w14:textId="77777777" w:rsidTr="00A1414F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779B4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93B4" w14:textId="44B690E2" w:rsidR="00D541F0" w:rsidRDefault="00E6431B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Overseas</w:t>
            </w:r>
            <w:r w:rsidR="00D541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(manage &amp; maintain) the platform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35743" w14:textId="03EF12A4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Manages users, monitors sessions, </w:t>
            </w:r>
            <w:r w:rsidR="00E6431B">
              <w:rPr>
                <w:rFonts w:ascii="Times New Roman" w:eastAsia="Times New Roman" w:hAnsi="Times New Roman" w:cs="Times New Roman"/>
                <w:sz w:val="24"/>
                <w:szCs w:val="24"/>
              </w:rPr>
              <w:t>maintains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subject lists, </w:t>
            </w:r>
            <w:r w:rsidR="00E6431B">
              <w:rPr>
                <w:rFonts w:ascii="Times New Roman" w:eastAsia="Times New Roman" w:hAnsi="Times New Roman" w:cs="Times New Roman"/>
                <w:sz w:val="24"/>
                <w:szCs w:val="24"/>
              </w:rPr>
              <w:t>ensures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integrity and security of the database, generates reports</w:t>
            </w:r>
          </w:p>
        </w:tc>
      </w:tr>
      <w:tr w:rsidR="00D541F0" w14:paraId="2BCE0B34" w14:textId="77777777" w:rsidTr="00A1414F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96CB7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Institution / Department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C5C07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Indirect stakeholder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3778B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Reviews aggregate performance data and session reports</w:t>
            </w:r>
          </w:p>
        </w:tc>
      </w:tr>
    </w:tbl>
    <w:p w14:paraId="245C5C8B" w14:textId="77777777" w:rsidR="005F6D55" w:rsidRPr="005F6D55" w:rsidRDefault="005F6D55" w:rsidP="005F6D55">
      <w:pPr>
        <w:rPr>
          <w:color w:val="212121"/>
        </w:rPr>
      </w:pPr>
    </w:p>
    <w:p w14:paraId="3347A8AE" w14:textId="77777777" w:rsidR="005F21F5" w:rsidRPr="00CE577C" w:rsidRDefault="005F21F5" w:rsidP="007A478D">
      <w:pPr>
        <w:spacing w:after="200"/>
        <w:rPr>
          <w:rFonts w:ascii="Times New Roman" w:eastAsia="Times New Roman" w:hAnsi="Times New Roman" w:cs="Times New Roman"/>
          <w:b/>
          <w:bCs/>
          <w:color w:val="215E99" w:themeColor="text2" w:themeTint="BF"/>
          <w:u w:val="single"/>
        </w:rPr>
      </w:pPr>
    </w:p>
    <w:p w14:paraId="4B6EB044" w14:textId="77777777" w:rsidR="009F0C05" w:rsidRPr="00CE577C" w:rsidRDefault="009F0C05" w:rsidP="009F0C05">
      <w:pPr>
        <w:spacing w:before="1440" w:after="200"/>
        <w:rPr>
          <w:rFonts w:ascii="Times New Roman" w:eastAsia="Times New Roman" w:hAnsi="Times New Roman" w:cs="Times New Roman"/>
          <w:b/>
          <w:bCs/>
          <w:color w:val="215E99" w:themeColor="text2" w:themeTint="BF"/>
        </w:rPr>
      </w:pPr>
    </w:p>
    <w:p w14:paraId="52374128" w14:textId="77777777" w:rsidR="00835E32" w:rsidRDefault="00835E32" w:rsidP="00095EAE">
      <w:pPr>
        <w:spacing w:before="1440" w:after="200"/>
        <w:jc w:val="center"/>
        <w:rPr>
          <w:rFonts w:ascii="Times New Roman" w:eastAsia="Times New Roman" w:hAnsi="Times New Roman" w:cs="Times New Roman"/>
          <w:b/>
          <w:bCs/>
          <w:color w:val="215E99" w:themeColor="text2" w:themeTint="BF"/>
          <w:sz w:val="40"/>
          <w:szCs w:val="40"/>
        </w:rPr>
      </w:pPr>
    </w:p>
    <w:p w14:paraId="5B33C816" w14:textId="77777777" w:rsidR="00562535" w:rsidRDefault="00562535">
      <w:pPr>
        <w:spacing w:line="278" w:lineRule="auto"/>
        <w:rPr>
          <w:rFonts w:ascii="Times New Roman" w:eastAsia="Times New Roman" w:hAnsi="Times New Roman" w:cs="Times New Roman"/>
          <w:b/>
          <w:bCs/>
          <w:color w:val="215E99" w:themeColor="text2" w:themeTint="BF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215E99" w:themeColor="text2" w:themeTint="BF"/>
          <w:sz w:val="40"/>
          <w:szCs w:val="40"/>
        </w:rPr>
        <w:br w:type="page"/>
      </w:r>
    </w:p>
    <w:sectPr w:rsidR="00562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ACB0D12"/>
    <w:multiLevelType w:val="hybridMultilevel"/>
    <w:tmpl w:val="4BA67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F3496"/>
    <w:multiLevelType w:val="multilevel"/>
    <w:tmpl w:val="1444F1C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3" w15:restartNumberingAfterBreak="0">
    <w:nsid w:val="295A2044"/>
    <w:multiLevelType w:val="hybridMultilevel"/>
    <w:tmpl w:val="1466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BA7D78"/>
    <w:multiLevelType w:val="hybridMultilevel"/>
    <w:tmpl w:val="7954F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7E4465"/>
    <w:multiLevelType w:val="multilevel"/>
    <w:tmpl w:val="4A3680F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06211987">
    <w:abstractNumId w:val="2"/>
  </w:num>
  <w:num w:numId="2" w16cid:durableId="2095933619">
    <w:abstractNumId w:val="0"/>
  </w:num>
  <w:num w:numId="3" w16cid:durableId="715086973">
    <w:abstractNumId w:val="0"/>
  </w:num>
  <w:num w:numId="4" w16cid:durableId="207448922">
    <w:abstractNumId w:val="0"/>
  </w:num>
  <w:num w:numId="5" w16cid:durableId="1727029700">
    <w:abstractNumId w:val="0"/>
  </w:num>
  <w:num w:numId="6" w16cid:durableId="220672487">
    <w:abstractNumId w:val="0"/>
  </w:num>
  <w:num w:numId="7" w16cid:durableId="1138692774">
    <w:abstractNumId w:val="0"/>
  </w:num>
  <w:num w:numId="8" w16cid:durableId="1673557473">
    <w:abstractNumId w:val="0"/>
  </w:num>
  <w:num w:numId="9" w16cid:durableId="1676416535">
    <w:abstractNumId w:val="0"/>
  </w:num>
  <w:num w:numId="10" w16cid:durableId="535627043">
    <w:abstractNumId w:val="0"/>
  </w:num>
  <w:num w:numId="11" w16cid:durableId="160661092">
    <w:abstractNumId w:val="0"/>
  </w:num>
  <w:num w:numId="12" w16cid:durableId="2146850310">
    <w:abstractNumId w:val="5"/>
  </w:num>
  <w:num w:numId="13" w16cid:durableId="1445075700">
    <w:abstractNumId w:val="3"/>
  </w:num>
  <w:num w:numId="14" w16cid:durableId="1702050578">
    <w:abstractNumId w:val="4"/>
  </w:num>
  <w:num w:numId="15" w16cid:durableId="1487210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EED"/>
    <w:rsid w:val="00025DF2"/>
    <w:rsid w:val="0003065F"/>
    <w:rsid w:val="00081D92"/>
    <w:rsid w:val="000839B3"/>
    <w:rsid w:val="00095EAE"/>
    <w:rsid w:val="00100E40"/>
    <w:rsid w:val="001337FD"/>
    <w:rsid w:val="00141344"/>
    <w:rsid w:val="0019237B"/>
    <w:rsid w:val="0019566F"/>
    <w:rsid w:val="001D1487"/>
    <w:rsid w:val="002C13D5"/>
    <w:rsid w:val="00311A84"/>
    <w:rsid w:val="00366450"/>
    <w:rsid w:val="00371184"/>
    <w:rsid w:val="003775BE"/>
    <w:rsid w:val="00377924"/>
    <w:rsid w:val="003D4D2D"/>
    <w:rsid w:val="0041504F"/>
    <w:rsid w:val="00422EED"/>
    <w:rsid w:val="004407F3"/>
    <w:rsid w:val="00445F4F"/>
    <w:rsid w:val="00464191"/>
    <w:rsid w:val="004B4A8D"/>
    <w:rsid w:val="004B703B"/>
    <w:rsid w:val="00562535"/>
    <w:rsid w:val="00576E9D"/>
    <w:rsid w:val="00582BF7"/>
    <w:rsid w:val="005956D2"/>
    <w:rsid w:val="005C5EE1"/>
    <w:rsid w:val="005F21F5"/>
    <w:rsid w:val="005F6D55"/>
    <w:rsid w:val="00665819"/>
    <w:rsid w:val="006660AB"/>
    <w:rsid w:val="006B48C1"/>
    <w:rsid w:val="006E1515"/>
    <w:rsid w:val="006F30A1"/>
    <w:rsid w:val="007076F7"/>
    <w:rsid w:val="0071691A"/>
    <w:rsid w:val="007231A5"/>
    <w:rsid w:val="00726FE0"/>
    <w:rsid w:val="00727B95"/>
    <w:rsid w:val="0074716A"/>
    <w:rsid w:val="007478D5"/>
    <w:rsid w:val="00777CF4"/>
    <w:rsid w:val="007A478D"/>
    <w:rsid w:val="007E1085"/>
    <w:rsid w:val="00815821"/>
    <w:rsid w:val="00827B04"/>
    <w:rsid w:val="00835E32"/>
    <w:rsid w:val="008372ED"/>
    <w:rsid w:val="008400EB"/>
    <w:rsid w:val="0085275B"/>
    <w:rsid w:val="00882CA9"/>
    <w:rsid w:val="008878C8"/>
    <w:rsid w:val="008D1DA2"/>
    <w:rsid w:val="0096423A"/>
    <w:rsid w:val="00983C5B"/>
    <w:rsid w:val="009F0C05"/>
    <w:rsid w:val="00A035BE"/>
    <w:rsid w:val="00A20AAB"/>
    <w:rsid w:val="00A549F4"/>
    <w:rsid w:val="00A5695D"/>
    <w:rsid w:val="00A7570D"/>
    <w:rsid w:val="00AB49D2"/>
    <w:rsid w:val="00AC071F"/>
    <w:rsid w:val="00AF6D7D"/>
    <w:rsid w:val="00B003AC"/>
    <w:rsid w:val="00B535D4"/>
    <w:rsid w:val="00B560F2"/>
    <w:rsid w:val="00B7266B"/>
    <w:rsid w:val="00BC56D8"/>
    <w:rsid w:val="00BD2A76"/>
    <w:rsid w:val="00C0458C"/>
    <w:rsid w:val="00C5790C"/>
    <w:rsid w:val="00C62697"/>
    <w:rsid w:val="00CC1BAF"/>
    <w:rsid w:val="00CE577C"/>
    <w:rsid w:val="00D541F0"/>
    <w:rsid w:val="00D806EB"/>
    <w:rsid w:val="00E03F6E"/>
    <w:rsid w:val="00E17F70"/>
    <w:rsid w:val="00E21193"/>
    <w:rsid w:val="00E225D8"/>
    <w:rsid w:val="00E32FAE"/>
    <w:rsid w:val="00E6431B"/>
    <w:rsid w:val="00E92C0C"/>
    <w:rsid w:val="00EB3A40"/>
    <w:rsid w:val="00EE1679"/>
    <w:rsid w:val="00EF0C76"/>
    <w:rsid w:val="00EF2C4A"/>
    <w:rsid w:val="00F172D8"/>
    <w:rsid w:val="00F17AB9"/>
    <w:rsid w:val="00F34CBC"/>
    <w:rsid w:val="00F3564F"/>
    <w:rsid w:val="00F73BCA"/>
    <w:rsid w:val="00FA1F25"/>
    <w:rsid w:val="00FA4DB2"/>
    <w:rsid w:val="00FC0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82F82"/>
  <w15:chartTrackingRefBased/>
  <w15:docId w15:val="{3ABA3C3F-9FF0-45E6-984C-34B17C92D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1F5"/>
  </w:style>
  <w:style w:type="paragraph" w:styleId="Heading1">
    <w:name w:val="heading 1"/>
    <w:basedOn w:val="Normal"/>
    <w:next w:val="Normal"/>
    <w:link w:val="Heading1Char"/>
    <w:uiPriority w:val="9"/>
    <w:qFormat/>
    <w:rsid w:val="005F21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1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1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1F5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1F5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1F5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1F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1F5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1F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1F5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1F5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1F5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1F5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1F5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1F5"/>
  </w:style>
  <w:style w:type="character" w:customStyle="1" w:styleId="Heading7Char">
    <w:name w:val="Heading 7 Char"/>
    <w:basedOn w:val="DefaultParagraphFont"/>
    <w:link w:val="Heading7"/>
    <w:uiPriority w:val="9"/>
    <w:semiHidden/>
    <w:rsid w:val="005F21F5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1F5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1F5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5F21F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1F5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1F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F21F5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5F21F5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1F5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1F5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1F5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5F21F5"/>
    <w:rPr>
      <w:b/>
      <w:bCs/>
      <w:smallCaps/>
      <w:color w:val="404040" w:themeColor="text1" w:themeTint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21F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5F21F5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5F21F5"/>
    <w:rPr>
      <w:i/>
      <w:iCs/>
      <w:color w:val="auto"/>
    </w:rPr>
  </w:style>
  <w:style w:type="paragraph" w:styleId="NoSpacing">
    <w:name w:val="No Spacing"/>
    <w:uiPriority w:val="1"/>
    <w:qFormat/>
    <w:rsid w:val="005F21F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F21F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F21F5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5F21F5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21F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971AD-2AAB-4B17-ABC8-976F26EA8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6</Pages>
  <Words>591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Abbie Kyanna</dc:creator>
  <cp:keywords/>
  <dc:description/>
  <cp:lastModifiedBy>Abbie Kyanna</cp:lastModifiedBy>
  <cp:revision>102</cp:revision>
  <dcterms:created xsi:type="dcterms:W3CDTF">2026-03-13T11:28:00Z</dcterms:created>
  <dcterms:modified xsi:type="dcterms:W3CDTF">2026-03-14T13:55:00Z</dcterms:modified>
</cp:coreProperties>
</file>