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23263" w14:textId="77777777" w:rsidR="00F07A12" w:rsidRPr="00F07A12" w:rsidRDefault="00F07A12" w:rsidP="00F07A12">
      <w:pPr>
        <w:rPr>
          <w:b/>
          <w:bCs/>
        </w:rPr>
      </w:pPr>
      <w:r w:rsidRPr="00F07A12">
        <w:rPr>
          <w:b/>
          <w:bCs/>
        </w:rPr>
        <w:t>MOSFERATU: The Next Generation of Overdrive and Distortion</w:t>
      </w:r>
    </w:p>
    <w:p w14:paraId="0C43E9B1" w14:textId="77777777" w:rsidR="00F07A12" w:rsidRPr="00F07A12" w:rsidRDefault="00F07A12" w:rsidP="00F07A12">
      <w:pPr>
        <w:rPr>
          <w:b/>
          <w:bCs/>
        </w:rPr>
      </w:pPr>
      <w:r w:rsidRPr="00F07A12">
        <w:rPr>
          <w:b/>
          <w:bCs/>
        </w:rPr>
        <w:t>Step into uncharted tonal territory with MOSFERATU, a pedal that redefines what overdrive and distortion can do. Crafted with an entirely original circuit, MOSFERATU isn’t a clone or rehash of any existing design—it’s a ground-up creation designed for guitarists who demand versatility, inspiration, and uncompromising sound quality. Whether you’re chasing vintage tones, modern precision, or experimental textures, MOSFERATU delivers in ways no other pedal can.</w:t>
      </w:r>
    </w:p>
    <w:p w14:paraId="2468EA18" w14:textId="77777777" w:rsidR="00F07A12" w:rsidRPr="00F07A12" w:rsidRDefault="00F07A12" w:rsidP="00F07A12">
      <w:pPr>
        <w:rPr>
          <w:b/>
          <w:bCs/>
        </w:rPr>
      </w:pPr>
      <w:r w:rsidRPr="00F07A12">
        <w:rPr>
          <w:b/>
          <w:bCs/>
        </w:rPr>
        <w:pict w14:anchorId="1E9BC4E0">
          <v:rect id="_x0000_i1152" style="width:0;height:1.5pt" o:hralign="center" o:hrstd="t" o:hr="t" fillcolor="#a0a0a0" stroked="f"/>
        </w:pict>
      </w:r>
    </w:p>
    <w:p w14:paraId="67E9566F" w14:textId="77777777" w:rsidR="00F07A12" w:rsidRPr="00F07A12" w:rsidRDefault="00F07A12" w:rsidP="00F07A12">
      <w:pPr>
        <w:rPr>
          <w:b/>
          <w:bCs/>
        </w:rPr>
      </w:pPr>
      <w:r w:rsidRPr="00F07A12">
        <w:rPr>
          <w:b/>
          <w:bCs/>
        </w:rPr>
        <w:t>Designed for Perfection</w:t>
      </w:r>
    </w:p>
    <w:p w14:paraId="7DA5D79B" w14:textId="77777777" w:rsidR="00F07A12" w:rsidRPr="00F07A12" w:rsidRDefault="00F07A12" w:rsidP="00F07A12">
      <w:pPr>
        <w:rPr>
          <w:b/>
          <w:bCs/>
        </w:rPr>
      </w:pPr>
      <w:r w:rsidRPr="00F07A12">
        <w:rPr>
          <w:b/>
          <w:bCs/>
        </w:rPr>
        <w:t xml:space="preserve">MOSFERATU was born from over two decades of experience in pedal design and engineering. Every component and feature </w:t>
      </w:r>
      <w:proofErr w:type="gramStart"/>
      <w:r w:rsidRPr="00F07A12">
        <w:rPr>
          <w:b/>
          <w:bCs/>
        </w:rPr>
        <w:t>was</w:t>
      </w:r>
      <w:proofErr w:type="gramEnd"/>
      <w:r w:rsidRPr="00F07A12">
        <w:rPr>
          <w:b/>
          <w:bCs/>
        </w:rPr>
        <w:t xml:space="preserve"> meticulously crafted to offer unparalleled sonic depth and control. With its innovative tone-shaping capabilities, MOSFERATU doesn’t just adjust your sound—it becomes an extension of your instrument and creativity, unlocking tones that feel alive and responsive to your playing.</w:t>
      </w:r>
    </w:p>
    <w:p w14:paraId="5E4D5C1A" w14:textId="77777777" w:rsidR="00F07A12" w:rsidRPr="00F07A12" w:rsidRDefault="00F07A12" w:rsidP="00F07A12">
      <w:pPr>
        <w:rPr>
          <w:b/>
          <w:bCs/>
        </w:rPr>
      </w:pPr>
      <w:r w:rsidRPr="00F07A12">
        <w:rPr>
          <w:b/>
          <w:bCs/>
        </w:rPr>
        <w:pict w14:anchorId="58DC8C7B">
          <v:rect id="_x0000_i1153" style="width:0;height:1.5pt" o:hralign="center" o:hrstd="t" o:hr="t" fillcolor="#a0a0a0" stroked="f"/>
        </w:pict>
      </w:r>
    </w:p>
    <w:p w14:paraId="58D348F4" w14:textId="77777777" w:rsidR="00F07A12" w:rsidRPr="00F07A12" w:rsidRDefault="00F07A12" w:rsidP="00F07A12">
      <w:pPr>
        <w:rPr>
          <w:b/>
          <w:bCs/>
        </w:rPr>
      </w:pPr>
      <w:r w:rsidRPr="00F07A12">
        <w:rPr>
          <w:b/>
          <w:bCs/>
        </w:rPr>
        <w:t>Features &amp; Controls</w:t>
      </w:r>
    </w:p>
    <w:p w14:paraId="3CA2ADFB" w14:textId="77777777" w:rsidR="00F07A12" w:rsidRPr="00F07A12" w:rsidRDefault="00F07A12" w:rsidP="00F07A12">
      <w:pPr>
        <w:rPr>
          <w:b/>
          <w:bCs/>
        </w:rPr>
      </w:pPr>
      <w:r w:rsidRPr="00F07A12">
        <w:rPr>
          <w:b/>
          <w:bCs/>
        </w:rPr>
        <w:t>DRIVE: The Heart of Your Distortion</w:t>
      </w:r>
    </w:p>
    <w:p w14:paraId="47F93AE5" w14:textId="77777777" w:rsidR="00F07A12" w:rsidRPr="00F07A12" w:rsidRDefault="00F07A12" w:rsidP="00F07A12">
      <w:pPr>
        <w:rPr>
          <w:b/>
          <w:bCs/>
        </w:rPr>
      </w:pPr>
      <w:r w:rsidRPr="00F07A12">
        <w:rPr>
          <w:b/>
          <w:bCs/>
        </w:rPr>
        <w:t>The DRIVE control is the soul of MOSFERATU, setting the intensity of the gain across multiple stages for seamless transitions between overdrive and distortion.</w:t>
      </w:r>
    </w:p>
    <w:p w14:paraId="3F552C52" w14:textId="77777777" w:rsidR="00F07A12" w:rsidRPr="00F07A12" w:rsidRDefault="00F07A12" w:rsidP="00F07A12">
      <w:pPr>
        <w:numPr>
          <w:ilvl w:val="0"/>
          <w:numId w:val="28"/>
        </w:numPr>
        <w:rPr>
          <w:b/>
          <w:bCs/>
        </w:rPr>
      </w:pPr>
      <w:r w:rsidRPr="00F07A12">
        <w:rPr>
          <w:b/>
          <w:bCs/>
        </w:rPr>
        <w:t>Low Settings: A natural, touch-sensitive overdrive that responds to your playing dynamics, offering warm and transparent tones.</w:t>
      </w:r>
    </w:p>
    <w:p w14:paraId="41922A6B" w14:textId="77777777" w:rsidR="00F07A12" w:rsidRPr="00F07A12" w:rsidRDefault="00F07A12" w:rsidP="00F07A12">
      <w:pPr>
        <w:numPr>
          <w:ilvl w:val="0"/>
          <w:numId w:val="28"/>
        </w:numPr>
        <w:rPr>
          <w:b/>
          <w:bCs/>
        </w:rPr>
      </w:pPr>
      <w:r w:rsidRPr="00F07A12">
        <w:rPr>
          <w:b/>
          <w:bCs/>
        </w:rPr>
        <w:t>High Settings: Saturated, harmonically rich distortion with a commanding roar, perfect for leads or heavy rhythm playing.</w:t>
      </w:r>
    </w:p>
    <w:p w14:paraId="1F72228A" w14:textId="77777777" w:rsidR="00F07A12" w:rsidRPr="00F07A12" w:rsidRDefault="00F07A12" w:rsidP="00F07A12">
      <w:pPr>
        <w:rPr>
          <w:b/>
          <w:bCs/>
        </w:rPr>
      </w:pPr>
      <w:r w:rsidRPr="00F07A12">
        <w:rPr>
          <w:b/>
          <w:bCs/>
        </w:rPr>
        <w:t xml:space="preserve">Whether you’re </w:t>
      </w:r>
      <w:proofErr w:type="spellStart"/>
      <w:r w:rsidRPr="00F07A12">
        <w:rPr>
          <w:b/>
          <w:bCs/>
        </w:rPr>
        <w:t>dialing</w:t>
      </w:r>
      <w:proofErr w:type="spellEnd"/>
      <w:r w:rsidRPr="00F07A12">
        <w:rPr>
          <w:b/>
          <w:bCs/>
        </w:rPr>
        <w:t xml:space="preserve"> in subtle breakup or unleashing ferocious distortion, the DRIVE knob ensures every setting is musical and responsive.</w:t>
      </w:r>
    </w:p>
    <w:p w14:paraId="78A3CF89" w14:textId="77777777" w:rsidR="00F07A12" w:rsidRPr="00F07A12" w:rsidRDefault="00F07A12" w:rsidP="00F07A12">
      <w:pPr>
        <w:rPr>
          <w:b/>
          <w:bCs/>
        </w:rPr>
      </w:pPr>
      <w:r w:rsidRPr="00F07A12">
        <w:rPr>
          <w:b/>
          <w:bCs/>
        </w:rPr>
        <w:pict w14:anchorId="200632FC">
          <v:rect id="_x0000_i1154" style="width:0;height:1.5pt" o:hralign="center" o:hrstd="t" o:hr="t" fillcolor="#a0a0a0" stroked="f"/>
        </w:pict>
      </w:r>
    </w:p>
    <w:p w14:paraId="3F5DBEF2" w14:textId="77777777" w:rsidR="00F07A12" w:rsidRPr="00F07A12" w:rsidRDefault="00F07A12" w:rsidP="00F07A12">
      <w:pPr>
        <w:rPr>
          <w:b/>
          <w:bCs/>
        </w:rPr>
      </w:pPr>
      <w:r w:rsidRPr="00F07A12">
        <w:rPr>
          <w:b/>
          <w:bCs/>
        </w:rPr>
        <w:t>LEVEL: Perfect Output, Every Time</w:t>
      </w:r>
    </w:p>
    <w:p w14:paraId="0A730D47" w14:textId="77777777" w:rsidR="00F07A12" w:rsidRPr="00F07A12" w:rsidRDefault="00F07A12" w:rsidP="00F07A12">
      <w:pPr>
        <w:rPr>
          <w:b/>
          <w:bCs/>
        </w:rPr>
      </w:pPr>
      <w:r w:rsidRPr="00F07A12">
        <w:rPr>
          <w:b/>
          <w:bCs/>
        </w:rPr>
        <w:t>The LEVEL control allows you to match your output to your setup with precision. From subtle boosts to thunderous volume, MOSFERATU ensures your tone always sits perfectly in the mix, whether you're in the studio, on stage, or practicing at home.</w:t>
      </w:r>
    </w:p>
    <w:p w14:paraId="7AD11B94" w14:textId="77777777" w:rsidR="00F07A12" w:rsidRPr="00F07A12" w:rsidRDefault="00F07A12" w:rsidP="00F07A12">
      <w:pPr>
        <w:rPr>
          <w:b/>
          <w:bCs/>
        </w:rPr>
      </w:pPr>
      <w:r w:rsidRPr="00F07A12">
        <w:rPr>
          <w:b/>
          <w:bCs/>
        </w:rPr>
        <w:pict w14:anchorId="28DEC165">
          <v:rect id="_x0000_i1155" style="width:0;height:1.5pt" o:hralign="center" o:hrstd="t" o:hr="t" fillcolor="#a0a0a0" stroked="f"/>
        </w:pict>
      </w:r>
    </w:p>
    <w:p w14:paraId="431C0536" w14:textId="77777777" w:rsidR="00F07A12" w:rsidRPr="00F07A12" w:rsidRDefault="00F07A12" w:rsidP="00F07A12">
      <w:pPr>
        <w:rPr>
          <w:b/>
          <w:bCs/>
        </w:rPr>
      </w:pPr>
      <w:r w:rsidRPr="00F07A12">
        <w:rPr>
          <w:b/>
          <w:bCs/>
        </w:rPr>
        <w:lastRenderedPageBreak/>
        <w:t>FOCUS: Shape Your Distortion</w:t>
      </w:r>
    </w:p>
    <w:p w14:paraId="2500B99E" w14:textId="77777777" w:rsidR="00F07A12" w:rsidRPr="00F07A12" w:rsidRDefault="00F07A12" w:rsidP="00F07A12">
      <w:pPr>
        <w:rPr>
          <w:b/>
          <w:bCs/>
        </w:rPr>
      </w:pPr>
      <w:r w:rsidRPr="00F07A12">
        <w:rPr>
          <w:b/>
          <w:bCs/>
        </w:rPr>
        <w:t>The Focus control is not just a tone knob—it’s your key to unlocking the personality of your overdrive. It allows you to sculpt where the distortion hits hardest, making your sound as bold or as refined as you want.</w:t>
      </w:r>
    </w:p>
    <w:p w14:paraId="27DDA370" w14:textId="77777777" w:rsidR="00F07A12" w:rsidRPr="00F07A12" w:rsidRDefault="00F07A12" w:rsidP="00F07A12">
      <w:pPr>
        <w:numPr>
          <w:ilvl w:val="0"/>
          <w:numId w:val="29"/>
        </w:numPr>
        <w:rPr>
          <w:b/>
          <w:bCs/>
        </w:rPr>
      </w:pPr>
      <w:r w:rsidRPr="00F07A12">
        <w:rPr>
          <w:b/>
          <w:bCs/>
        </w:rPr>
        <w:t>Dial In Your Sound:</w:t>
      </w:r>
    </w:p>
    <w:p w14:paraId="7CD3CCA3" w14:textId="77777777" w:rsidR="00F07A12" w:rsidRPr="00F07A12" w:rsidRDefault="00F07A12" w:rsidP="00F07A12">
      <w:pPr>
        <w:numPr>
          <w:ilvl w:val="1"/>
          <w:numId w:val="29"/>
        </w:numPr>
        <w:rPr>
          <w:b/>
          <w:bCs/>
        </w:rPr>
      </w:pPr>
      <w:r w:rsidRPr="00F07A12">
        <w:rPr>
          <w:b/>
          <w:bCs/>
        </w:rPr>
        <w:t>Turn it counterclockwise for raw, untamed power with booming lows and a thick, chaotic drive.</w:t>
      </w:r>
    </w:p>
    <w:p w14:paraId="645E77F5" w14:textId="77777777" w:rsidR="00F07A12" w:rsidRPr="00F07A12" w:rsidRDefault="00F07A12" w:rsidP="00F07A12">
      <w:pPr>
        <w:numPr>
          <w:ilvl w:val="1"/>
          <w:numId w:val="29"/>
        </w:numPr>
        <w:rPr>
          <w:b/>
          <w:bCs/>
        </w:rPr>
      </w:pPr>
      <w:r w:rsidRPr="00F07A12">
        <w:rPr>
          <w:b/>
          <w:bCs/>
        </w:rPr>
        <w:t>Turn it clockwise for sharp, aggressive attack and a dynamic edge that cuts through any mix.</w:t>
      </w:r>
    </w:p>
    <w:p w14:paraId="172CDDD4" w14:textId="77777777" w:rsidR="00F07A12" w:rsidRPr="00F07A12" w:rsidRDefault="00F07A12" w:rsidP="00F07A12">
      <w:pPr>
        <w:numPr>
          <w:ilvl w:val="0"/>
          <w:numId w:val="29"/>
        </w:numPr>
        <w:rPr>
          <w:b/>
          <w:bCs/>
        </w:rPr>
      </w:pPr>
      <w:r w:rsidRPr="00F07A12">
        <w:rPr>
          <w:b/>
          <w:bCs/>
        </w:rPr>
        <w:t xml:space="preserve">Active Tone Control: Unlike most pedals that tweak your sound after the distortion, the Focus control works </w:t>
      </w:r>
      <w:r w:rsidRPr="00F07A12">
        <w:rPr>
          <w:b/>
          <w:bCs/>
          <w:i/>
          <w:iCs/>
        </w:rPr>
        <w:t>before</w:t>
      </w:r>
      <w:r w:rsidRPr="00F07A12">
        <w:rPr>
          <w:b/>
          <w:bCs/>
        </w:rPr>
        <w:t xml:space="preserve"> the overdrive, shaping how your tone reacts and behaves right at the source.</w:t>
      </w:r>
    </w:p>
    <w:p w14:paraId="2F46D01B" w14:textId="77777777" w:rsidR="00F07A12" w:rsidRPr="00F07A12" w:rsidRDefault="00F07A12" w:rsidP="00F07A12">
      <w:pPr>
        <w:numPr>
          <w:ilvl w:val="0"/>
          <w:numId w:val="29"/>
        </w:numPr>
        <w:rPr>
          <w:b/>
          <w:bCs/>
        </w:rPr>
      </w:pPr>
      <w:r w:rsidRPr="00F07A12">
        <w:rPr>
          <w:b/>
          <w:bCs/>
        </w:rPr>
        <w:t>Take Full Control: Whether you’re going for a heavy, room-filling growl or tight, biting clarity, the Focus control gives you complete command of your tone, letting you explore everything in between.</w:t>
      </w:r>
    </w:p>
    <w:p w14:paraId="4AAA573A" w14:textId="77777777" w:rsidR="00F07A12" w:rsidRPr="00F07A12" w:rsidRDefault="00F07A12" w:rsidP="00F07A12">
      <w:pPr>
        <w:rPr>
          <w:b/>
          <w:bCs/>
        </w:rPr>
      </w:pPr>
      <w:r w:rsidRPr="00F07A12">
        <w:rPr>
          <w:b/>
          <w:bCs/>
        </w:rPr>
        <w:t>With the Focus control, you're not just adjusting tone—you’re sculpting the attitude and energy of your distortion. Take charge and make it yours.</w:t>
      </w:r>
    </w:p>
    <w:p w14:paraId="03E1277D" w14:textId="77777777" w:rsidR="00F07A12" w:rsidRPr="00F07A12" w:rsidRDefault="00F07A12" w:rsidP="00F07A12">
      <w:pPr>
        <w:rPr>
          <w:b/>
          <w:bCs/>
        </w:rPr>
      </w:pPr>
      <w:r w:rsidRPr="00F07A12">
        <w:rPr>
          <w:b/>
          <w:bCs/>
        </w:rPr>
        <w:pict w14:anchorId="04ADFCFD">
          <v:rect id="_x0000_i1156" style="width:0;height:1.5pt" o:hralign="center" o:hrstd="t" o:hr="t" fillcolor="#a0a0a0" stroked="f"/>
        </w:pict>
      </w:r>
    </w:p>
    <w:p w14:paraId="6FB48A99" w14:textId="77777777" w:rsidR="00F07A12" w:rsidRPr="00F07A12" w:rsidRDefault="00F07A12" w:rsidP="00F07A12">
      <w:pPr>
        <w:rPr>
          <w:b/>
          <w:bCs/>
        </w:rPr>
      </w:pPr>
      <w:r w:rsidRPr="00F07A12">
        <w:rPr>
          <w:b/>
          <w:bCs/>
        </w:rPr>
        <w:t>HEART: Bass Control Redefined</w:t>
      </w:r>
    </w:p>
    <w:p w14:paraId="7C360584" w14:textId="77777777" w:rsidR="00F07A12" w:rsidRPr="00F07A12" w:rsidRDefault="00F07A12" w:rsidP="00F07A12">
      <w:pPr>
        <w:rPr>
          <w:b/>
          <w:bCs/>
        </w:rPr>
      </w:pPr>
      <w:r w:rsidRPr="00F07A12">
        <w:rPr>
          <w:b/>
          <w:bCs/>
        </w:rPr>
        <w:t>The Heart control represents the very pulse of your tone—the throbbing lifeblood that gives your sound its warmth and body. Just as the heart drives life, the bass drives your tone’s foundation, pumping out the depth that fills the room with undeniable presence.</w:t>
      </w:r>
    </w:p>
    <w:p w14:paraId="3F7E958F" w14:textId="77777777" w:rsidR="00F07A12" w:rsidRPr="00F07A12" w:rsidRDefault="00F07A12" w:rsidP="00F07A12">
      <w:pPr>
        <w:numPr>
          <w:ilvl w:val="0"/>
          <w:numId w:val="30"/>
        </w:numPr>
        <w:rPr>
          <w:b/>
          <w:bCs/>
        </w:rPr>
      </w:pPr>
      <w:r w:rsidRPr="00F07A12">
        <w:rPr>
          <w:b/>
          <w:bCs/>
        </w:rPr>
        <w:t>Tailor Your Bass Response:</w:t>
      </w:r>
    </w:p>
    <w:p w14:paraId="763C6B7C" w14:textId="77777777" w:rsidR="00F07A12" w:rsidRPr="00F07A12" w:rsidRDefault="00F07A12" w:rsidP="00F07A12">
      <w:pPr>
        <w:numPr>
          <w:ilvl w:val="1"/>
          <w:numId w:val="30"/>
        </w:numPr>
        <w:rPr>
          <w:b/>
          <w:bCs/>
        </w:rPr>
      </w:pPr>
      <w:r w:rsidRPr="00F07A12">
        <w:rPr>
          <w:b/>
          <w:bCs/>
        </w:rPr>
        <w:t>Option 1: Adds warmth and fullness for a rounder, punchier tone.</w:t>
      </w:r>
    </w:p>
    <w:p w14:paraId="06F45A67" w14:textId="77777777" w:rsidR="00F07A12" w:rsidRPr="00F07A12" w:rsidRDefault="00F07A12" w:rsidP="00F07A12">
      <w:pPr>
        <w:numPr>
          <w:ilvl w:val="1"/>
          <w:numId w:val="30"/>
        </w:numPr>
        <w:rPr>
          <w:b/>
          <w:bCs/>
        </w:rPr>
      </w:pPr>
      <w:r w:rsidRPr="00F07A12">
        <w:rPr>
          <w:b/>
          <w:bCs/>
        </w:rPr>
        <w:t>Option 2: Highlights low-mid growl for a thicker, more cutting sound.</w:t>
      </w:r>
    </w:p>
    <w:p w14:paraId="673CD9B0" w14:textId="77777777" w:rsidR="00F07A12" w:rsidRPr="00F07A12" w:rsidRDefault="00F07A12" w:rsidP="00F07A12">
      <w:pPr>
        <w:rPr>
          <w:b/>
          <w:bCs/>
        </w:rPr>
      </w:pPr>
      <w:r w:rsidRPr="00F07A12">
        <w:rPr>
          <w:b/>
          <w:bCs/>
        </w:rPr>
        <w:t>Using "Heart" for bass evokes the timeless depth and power of your tone, ensuring every note resonates with richness and clarity.</w:t>
      </w:r>
    </w:p>
    <w:p w14:paraId="24781E97" w14:textId="77777777" w:rsidR="00F07A12" w:rsidRPr="00F07A12" w:rsidRDefault="00F07A12" w:rsidP="00F07A12">
      <w:pPr>
        <w:rPr>
          <w:b/>
          <w:bCs/>
        </w:rPr>
      </w:pPr>
      <w:r w:rsidRPr="00F07A12">
        <w:rPr>
          <w:b/>
          <w:bCs/>
        </w:rPr>
        <w:pict w14:anchorId="21CF195A">
          <v:rect id="_x0000_i1157" style="width:0;height:1.5pt" o:hralign="center" o:hrstd="t" o:hr="t" fillcolor="#a0a0a0" stroked="f"/>
        </w:pict>
      </w:r>
    </w:p>
    <w:p w14:paraId="2F3A3EAE" w14:textId="77777777" w:rsidR="00F07A12" w:rsidRPr="00F07A12" w:rsidRDefault="00F07A12" w:rsidP="00F07A12">
      <w:pPr>
        <w:rPr>
          <w:b/>
          <w:bCs/>
        </w:rPr>
      </w:pPr>
      <w:r w:rsidRPr="00F07A12">
        <w:rPr>
          <w:b/>
          <w:bCs/>
        </w:rPr>
        <w:t>BITE: Treble Precision</w:t>
      </w:r>
    </w:p>
    <w:p w14:paraId="6883590C" w14:textId="77777777" w:rsidR="00F07A12" w:rsidRPr="00F07A12" w:rsidRDefault="00F07A12" w:rsidP="00F07A12">
      <w:pPr>
        <w:rPr>
          <w:b/>
          <w:bCs/>
        </w:rPr>
      </w:pPr>
      <w:r w:rsidRPr="00F07A12">
        <w:rPr>
          <w:b/>
          <w:bCs/>
        </w:rPr>
        <w:t>The Bite control lets you fine-tune your treble frequencies for just the right amount of articulation and presence.</w:t>
      </w:r>
    </w:p>
    <w:p w14:paraId="11FC1846" w14:textId="77777777" w:rsidR="00F07A12" w:rsidRPr="00F07A12" w:rsidRDefault="00F07A12" w:rsidP="00F07A12">
      <w:pPr>
        <w:numPr>
          <w:ilvl w:val="0"/>
          <w:numId w:val="31"/>
        </w:numPr>
        <w:rPr>
          <w:b/>
          <w:bCs/>
        </w:rPr>
      </w:pPr>
      <w:r w:rsidRPr="00F07A12">
        <w:rPr>
          <w:b/>
          <w:bCs/>
        </w:rPr>
        <w:lastRenderedPageBreak/>
        <w:t>Dial In Your Highs:</w:t>
      </w:r>
    </w:p>
    <w:p w14:paraId="0F3BF306" w14:textId="77777777" w:rsidR="00F07A12" w:rsidRPr="00F07A12" w:rsidRDefault="00F07A12" w:rsidP="00F07A12">
      <w:pPr>
        <w:numPr>
          <w:ilvl w:val="1"/>
          <w:numId w:val="31"/>
        </w:numPr>
        <w:rPr>
          <w:b/>
          <w:bCs/>
        </w:rPr>
      </w:pPr>
      <w:r w:rsidRPr="00F07A12">
        <w:rPr>
          <w:b/>
          <w:bCs/>
        </w:rPr>
        <w:t>Option 1: Boosts midrange treble for added presence and definition, perfect for solos or cutting through dense mixes.</w:t>
      </w:r>
    </w:p>
    <w:p w14:paraId="09E6EC7F" w14:textId="77777777" w:rsidR="00F07A12" w:rsidRPr="00F07A12" w:rsidRDefault="00F07A12" w:rsidP="00F07A12">
      <w:pPr>
        <w:numPr>
          <w:ilvl w:val="1"/>
          <w:numId w:val="31"/>
        </w:numPr>
        <w:rPr>
          <w:b/>
          <w:bCs/>
        </w:rPr>
      </w:pPr>
      <w:r w:rsidRPr="00F07A12">
        <w:rPr>
          <w:b/>
          <w:bCs/>
        </w:rPr>
        <w:t>Option 2: Adds brightness and airiness for a crisp, modern edge.</w:t>
      </w:r>
    </w:p>
    <w:p w14:paraId="7B0B8A44" w14:textId="77777777" w:rsidR="00F07A12" w:rsidRPr="00F07A12" w:rsidRDefault="00F07A12" w:rsidP="00F07A12">
      <w:pPr>
        <w:rPr>
          <w:b/>
          <w:bCs/>
        </w:rPr>
      </w:pPr>
      <w:r w:rsidRPr="00F07A12">
        <w:rPr>
          <w:b/>
          <w:bCs/>
        </w:rPr>
        <w:t>Whether you’re going for smooth, rounded highs or sharp, crystal-clear brilliance, the Bite control ensures your tone stays precise and dynamic.</w:t>
      </w:r>
    </w:p>
    <w:p w14:paraId="04C45382" w14:textId="77777777" w:rsidR="00F07A12" w:rsidRPr="00F07A12" w:rsidRDefault="00F07A12" w:rsidP="00F07A12">
      <w:pPr>
        <w:rPr>
          <w:b/>
          <w:bCs/>
        </w:rPr>
      </w:pPr>
      <w:r w:rsidRPr="00F07A12">
        <w:rPr>
          <w:b/>
          <w:bCs/>
        </w:rPr>
        <w:pict w14:anchorId="210C6851">
          <v:rect id="_x0000_i1158" style="width:0;height:1.5pt" o:hralign="center" o:hrstd="t" o:hr="t" fillcolor="#a0a0a0" stroked="f"/>
        </w:pict>
      </w:r>
    </w:p>
    <w:p w14:paraId="7AC45EFD" w14:textId="77777777" w:rsidR="00F07A12" w:rsidRPr="00F07A12" w:rsidRDefault="00F07A12" w:rsidP="00F07A12">
      <w:pPr>
        <w:rPr>
          <w:b/>
          <w:bCs/>
        </w:rPr>
      </w:pPr>
      <w:r w:rsidRPr="00F07A12">
        <w:rPr>
          <w:b/>
          <w:bCs/>
        </w:rPr>
        <w:t>Switches for Added Flexibility</w:t>
      </w:r>
    </w:p>
    <w:p w14:paraId="5A7D1C06" w14:textId="77777777" w:rsidR="00F07A12" w:rsidRPr="00F07A12" w:rsidRDefault="00F07A12" w:rsidP="00F07A12">
      <w:pPr>
        <w:rPr>
          <w:b/>
          <w:bCs/>
        </w:rPr>
      </w:pPr>
      <w:r w:rsidRPr="00F07A12">
        <w:rPr>
          <w:b/>
          <w:bCs/>
        </w:rPr>
        <w:t>MOSFERATU’s two toggle switches allow you to shift the HEART and BITE controls between distinct frequency ranges, giving you even greater tonal control. This extra layer of customization ensures you can fine-tune your sound to perfection for any style or setting.</w:t>
      </w:r>
    </w:p>
    <w:p w14:paraId="0CA905CC" w14:textId="77777777" w:rsidR="00F07A12" w:rsidRPr="00F07A12" w:rsidRDefault="00F07A12" w:rsidP="00F07A12">
      <w:pPr>
        <w:rPr>
          <w:b/>
          <w:bCs/>
        </w:rPr>
      </w:pPr>
      <w:r w:rsidRPr="00F07A12">
        <w:rPr>
          <w:b/>
          <w:bCs/>
        </w:rPr>
        <w:pict w14:anchorId="740A9E00">
          <v:rect id="_x0000_i1159" style="width:0;height:1.5pt" o:hralign="center" o:hrstd="t" o:hr="t" fillcolor="#a0a0a0" stroked="f"/>
        </w:pict>
      </w:r>
    </w:p>
    <w:p w14:paraId="4B502100" w14:textId="77777777" w:rsidR="00F07A12" w:rsidRPr="00F07A12" w:rsidRDefault="00F07A12" w:rsidP="00F07A12">
      <w:pPr>
        <w:rPr>
          <w:b/>
          <w:bCs/>
        </w:rPr>
      </w:pPr>
      <w:r w:rsidRPr="00F07A12">
        <w:rPr>
          <w:b/>
          <w:bCs/>
        </w:rPr>
        <w:t>Why Choose MOSFERATU?</w:t>
      </w:r>
    </w:p>
    <w:p w14:paraId="5C0ED830" w14:textId="77777777" w:rsidR="00F07A12" w:rsidRPr="00F07A12" w:rsidRDefault="00F07A12" w:rsidP="00F07A12">
      <w:pPr>
        <w:rPr>
          <w:b/>
          <w:bCs/>
        </w:rPr>
      </w:pPr>
      <w:r w:rsidRPr="00F07A12">
        <w:rPr>
          <w:b/>
          <w:bCs/>
        </w:rPr>
        <w:t>MOSFERATU isn’t just another pedal—it’s a statement.</w:t>
      </w:r>
    </w:p>
    <w:p w14:paraId="40888573" w14:textId="77777777" w:rsidR="00F07A12" w:rsidRPr="00F07A12" w:rsidRDefault="00F07A12" w:rsidP="00F07A12">
      <w:pPr>
        <w:numPr>
          <w:ilvl w:val="0"/>
          <w:numId w:val="32"/>
        </w:numPr>
        <w:rPr>
          <w:b/>
          <w:bCs/>
        </w:rPr>
      </w:pPr>
      <w:r w:rsidRPr="00F07A12">
        <w:rPr>
          <w:b/>
          <w:bCs/>
        </w:rPr>
        <w:t>100% Original Design: No clones or borrowed circuits here—MOSFERATU is entirely original, designed from scratch to deliver something truly special.</w:t>
      </w:r>
    </w:p>
    <w:p w14:paraId="507468B7" w14:textId="77777777" w:rsidR="00F07A12" w:rsidRPr="00F07A12" w:rsidRDefault="00F07A12" w:rsidP="00F07A12">
      <w:pPr>
        <w:numPr>
          <w:ilvl w:val="0"/>
          <w:numId w:val="32"/>
        </w:numPr>
        <w:rPr>
          <w:b/>
          <w:bCs/>
        </w:rPr>
      </w:pPr>
      <w:r w:rsidRPr="00F07A12">
        <w:rPr>
          <w:b/>
          <w:bCs/>
        </w:rPr>
        <w:t>Active Tone Shaping: With the Focus knob and multi-stage gain structure, you can sculpt your tone at the source, giving you creative control over every detail.</w:t>
      </w:r>
    </w:p>
    <w:p w14:paraId="1CE20974" w14:textId="77777777" w:rsidR="00F07A12" w:rsidRPr="00F07A12" w:rsidRDefault="00F07A12" w:rsidP="00F07A12">
      <w:pPr>
        <w:numPr>
          <w:ilvl w:val="0"/>
          <w:numId w:val="32"/>
        </w:numPr>
        <w:rPr>
          <w:b/>
          <w:bCs/>
        </w:rPr>
      </w:pPr>
      <w:r w:rsidRPr="00F07A12">
        <w:rPr>
          <w:b/>
          <w:bCs/>
        </w:rPr>
        <w:t>Unparalleled Versatility: Whether you want smooth bluesy warmth, tight modern aggression, or experimental chaos, MOSFERATU adapts effortlessly.</w:t>
      </w:r>
    </w:p>
    <w:p w14:paraId="269159DE" w14:textId="77777777" w:rsidR="00F07A12" w:rsidRPr="00F07A12" w:rsidRDefault="00F07A12" w:rsidP="00F07A12">
      <w:pPr>
        <w:rPr>
          <w:b/>
          <w:bCs/>
        </w:rPr>
      </w:pPr>
      <w:r w:rsidRPr="00F07A12">
        <w:rPr>
          <w:b/>
          <w:bCs/>
        </w:rPr>
        <w:pict w14:anchorId="565C5724">
          <v:rect id="_x0000_i1160" style="width:0;height:1.5pt" o:hralign="center" o:hrstd="t" o:hr="t" fillcolor="#a0a0a0" stroked="f"/>
        </w:pict>
      </w:r>
    </w:p>
    <w:p w14:paraId="3131725D" w14:textId="77777777" w:rsidR="00F07A12" w:rsidRPr="00F07A12" w:rsidRDefault="00F07A12" w:rsidP="00F07A12">
      <w:pPr>
        <w:rPr>
          <w:b/>
          <w:bCs/>
        </w:rPr>
      </w:pPr>
      <w:r w:rsidRPr="00F07A12">
        <w:rPr>
          <w:b/>
          <w:bCs/>
        </w:rPr>
        <w:t>Sample Settings to Inspire You</w:t>
      </w:r>
    </w:p>
    <w:p w14:paraId="50FD3605" w14:textId="77777777" w:rsidR="00F07A12" w:rsidRPr="00F07A12" w:rsidRDefault="00F07A12" w:rsidP="00F07A12">
      <w:pPr>
        <w:numPr>
          <w:ilvl w:val="0"/>
          <w:numId w:val="33"/>
        </w:numPr>
        <w:rPr>
          <w:b/>
          <w:bCs/>
        </w:rPr>
      </w:pPr>
      <w:r w:rsidRPr="00F07A12">
        <w:rPr>
          <w:b/>
          <w:bCs/>
        </w:rPr>
        <w:t>Vintage Warmth:</w:t>
      </w:r>
    </w:p>
    <w:p w14:paraId="1D0E4EA9" w14:textId="77777777" w:rsidR="00F07A12" w:rsidRPr="00F07A12" w:rsidRDefault="00F07A12" w:rsidP="00F07A12">
      <w:pPr>
        <w:numPr>
          <w:ilvl w:val="1"/>
          <w:numId w:val="33"/>
        </w:numPr>
        <w:rPr>
          <w:b/>
          <w:bCs/>
        </w:rPr>
      </w:pPr>
      <w:r w:rsidRPr="00F07A12">
        <w:rPr>
          <w:b/>
          <w:bCs/>
        </w:rPr>
        <w:t>DRIVE: Low</w:t>
      </w:r>
    </w:p>
    <w:p w14:paraId="48EC7200" w14:textId="77777777" w:rsidR="00F07A12" w:rsidRPr="00F07A12" w:rsidRDefault="00F07A12" w:rsidP="00F07A12">
      <w:pPr>
        <w:numPr>
          <w:ilvl w:val="1"/>
          <w:numId w:val="33"/>
        </w:numPr>
        <w:rPr>
          <w:b/>
          <w:bCs/>
        </w:rPr>
      </w:pPr>
      <w:r w:rsidRPr="00F07A12">
        <w:rPr>
          <w:b/>
          <w:bCs/>
        </w:rPr>
        <w:t>FOCUS: Counterclockwise for added bass richness.</w:t>
      </w:r>
    </w:p>
    <w:p w14:paraId="31DE4437" w14:textId="77777777" w:rsidR="00F07A12" w:rsidRPr="00F07A12" w:rsidRDefault="00F07A12" w:rsidP="00F07A12">
      <w:pPr>
        <w:numPr>
          <w:ilvl w:val="1"/>
          <w:numId w:val="33"/>
        </w:numPr>
        <w:rPr>
          <w:b/>
          <w:bCs/>
        </w:rPr>
      </w:pPr>
      <w:r w:rsidRPr="00F07A12">
        <w:rPr>
          <w:b/>
          <w:bCs/>
        </w:rPr>
        <w:t>HEART: Option 1 for subtle low-end warmth.</w:t>
      </w:r>
    </w:p>
    <w:p w14:paraId="36EBC022" w14:textId="77777777" w:rsidR="00F07A12" w:rsidRPr="00F07A12" w:rsidRDefault="00F07A12" w:rsidP="00F07A12">
      <w:pPr>
        <w:numPr>
          <w:ilvl w:val="1"/>
          <w:numId w:val="33"/>
        </w:numPr>
        <w:rPr>
          <w:b/>
          <w:bCs/>
        </w:rPr>
      </w:pPr>
      <w:r w:rsidRPr="00F07A12">
        <w:rPr>
          <w:b/>
          <w:bCs/>
        </w:rPr>
        <w:t>BITE: Option 1 for rounded, smooth highs.</w:t>
      </w:r>
      <w:r w:rsidRPr="00F07A12">
        <w:rPr>
          <w:b/>
          <w:bCs/>
        </w:rPr>
        <w:br/>
      </w:r>
      <w:r w:rsidRPr="00F07A12">
        <w:rPr>
          <w:b/>
          <w:bCs/>
          <w:i/>
          <w:iCs/>
        </w:rPr>
        <w:t>Perfect for blues, jazz, and classic rock.</w:t>
      </w:r>
    </w:p>
    <w:p w14:paraId="0D369D24" w14:textId="77777777" w:rsidR="00F07A12" w:rsidRPr="00F07A12" w:rsidRDefault="00F07A12" w:rsidP="00F07A12">
      <w:pPr>
        <w:numPr>
          <w:ilvl w:val="0"/>
          <w:numId w:val="33"/>
        </w:numPr>
        <w:rPr>
          <w:b/>
          <w:bCs/>
        </w:rPr>
      </w:pPr>
      <w:r w:rsidRPr="00F07A12">
        <w:rPr>
          <w:b/>
          <w:bCs/>
        </w:rPr>
        <w:t>Modern Rock Lead:</w:t>
      </w:r>
    </w:p>
    <w:p w14:paraId="033717D1" w14:textId="77777777" w:rsidR="00F07A12" w:rsidRPr="00F07A12" w:rsidRDefault="00F07A12" w:rsidP="00F07A12">
      <w:pPr>
        <w:numPr>
          <w:ilvl w:val="1"/>
          <w:numId w:val="33"/>
        </w:numPr>
        <w:rPr>
          <w:b/>
          <w:bCs/>
        </w:rPr>
      </w:pPr>
      <w:r w:rsidRPr="00F07A12">
        <w:rPr>
          <w:b/>
          <w:bCs/>
        </w:rPr>
        <w:lastRenderedPageBreak/>
        <w:t>DRIVE: Medium-high</w:t>
      </w:r>
    </w:p>
    <w:p w14:paraId="73996711" w14:textId="77777777" w:rsidR="00F07A12" w:rsidRPr="00F07A12" w:rsidRDefault="00F07A12" w:rsidP="00F07A12">
      <w:pPr>
        <w:numPr>
          <w:ilvl w:val="1"/>
          <w:numId w:val="33"/>
        </w:numPr>
        <w:rPr>
          <w:b/>
          <w:bCs/>
        </w:rPr>
      </w:pPr>
      <w:r w:rsidRPr="00F07A12">
        <w:rPr>
          <w:b/>
          <w:bCs/>
        </w:rPr>
        <w:t>FOCUS: Clockwise for tight, articulate distortion.</w:t>
      </w:r>
    </w:p>
    <w:p w14:paraId="5F13F595" w14:textId="77777777" w:rsidR="00F07A12" w:rsidRPr="00F07A12" w:rsidRDefault="00F07A12" w:rsidP="00F07A12">
      <w:pPr>
        <w:numPr>
          <w:ilvl w:val="1"/>
          <w:numId w:val="33"/>
        </w:numPr>
        <w:rPr>
          <w:b/>
          <w:bCs/>
        </w:rPr>
      </w:pPr>
      <w:r w:rsidRPr="00F07A12">
        <w:rPr>
          <w:b/>
          <w:bCs/>
        </w:rPr>
        <w:t>HEART: Option 2 for mid-focused punch.</w:t>
      </w:r>
    </w:p>
    <w:p w14:paraId="1BC13005" w14:textId="77777777" w:rsidR="00F07A12" w:rsidRPr="00F07A12" w:rsidRDefault="00F07A12" w:rsidP="00F07A12">
      <w:pPr>
        <w:numPr>
          <w:ilvl w:val="1"/>
          <w:numId w:val="33"/>
        </w:numPr>
        <w:rPr>
          <w:b/>
          <w:bCs/>
        </w:rPr>
      </w:pPr>
      <w:r w:rsidRPr="00F07A12">
        <w:rPr>
          <w:b/>
          <w:bCs/>
        </w:rPr>
        <w:t>BITE: Option 2 for bright, cutting highs.</w:t>
      </w:r>
      <w:r w:rsidRPr="00F07A12">
        <w:rPr>
          <w:b/>
          <w:bCs/>
        </w:rPr>
        <w:br/>
      </w:r>
      <w:r w:rsidRPr="00F07A12">
        <w:rPr>
          <w:b/>
          <w:bCs/>
          <w:i/>
          <w:iCs/>
        </w:rPr>
        <w:t>Ideal for solos and heavy rhythm work.</w:t>
      </w:r>
    </w:p>
    <w:p w14:paraId="5D5BEFF4" w14:textId="77777777" w:rsidR="00F07A12" w:rsidRPr="00F07A12" w:rsidRDefault="00F07A12" w:rsidP="00F07A12">
      <w:pPr>
        <w:numPr>
          <w:ilvl w:val="0"/>
          <w:numId w:val="33"/>
        </w:numPr>
        <w:rPr>
          <w:b/>
          <w:bCs/>
        </w:rPr>
      </w:pPr>
      <w:r w:rsidRPr="00F07A12">
        <w:rPr>
          <w:b/>
          <w:bCs/>
        </w:rPr>
        <w:t>Experimental Chaos:</w:t>
      </w:r>
    </w:p>
    <w:p w14:paraId="2B115010" w14:textId="77777777" w:rsidR="00F07A12" w:rsidRPr="00F07A12" w:rsidRDefault="00F07A12" w:rsidP="00F07A12">
      <w:pPr>
        <w:numPr>
          <w:ilvl w:val="1"/>
          <w:numId w:val="33"/>
        </w:numPr>
        <w:rPr>
          <w:b/>
          <w:bCs/>
        </w:rPr>
      </w:pPr>
      <w:r w:rsidRPr="00F07A12">
        <w:rPr>
          <w:b/>
          <w:bCs/>
        </w:rPr>
        <w:t>DRIVE: Max</w:t>
      </w:r>
    </w:p>
    <w:p w14:paraId="52394948" w14:textId="77777777" w:rsidR="00F07A12" w:rsidRPr="00F07A12" w:rsidRDefault="00F07A12" w:rsidP="00F07A12">
      <w:pPr>
        <w:numPr>
          <w:ilvl w:val="1"/>
          <w:numId w:val="33"/>
        </w:numPr>
        <w:rPr>
          <w:b/>
          <w:bCs/>
        </w:rPr>
      </w:pPr>
      <w:r w:rsidRPr="00F07A12">
        <w:rPr>
          <w:b/>
          <w:bCs/>
        </w:rPr>
        <w:t>FOCUS: Counterclockwise for massive, booming lows.</w:t>
      </w:r>
    </w:p>
    <w:p w14:paraId="7ABD3654" w14:textId="77777777" w:rsidR="00F07A12" w:rsidRPr="00F07A12" w:rsidRDefault="00F07A12" w:rsidP="00F07A12">
      <w:pPr>
        <w:numPr>
          <w:ilvl w:val="1"/>
          <w:numId w:val="33"/>
        </w:numPr>
        <w:rPr>
          <w:b/>
          <w:bCs/>
        </w:rPr>
      </w:pPr>
      <w:r w:rsidRPr="00F07A12">
        <w:rPr>
          <w:b/>
          <w:bCs/>
        </w:rPr>
        <w:t>HEART: Option 1 for deep bass saturation.</w:t>
      </w:r>
    </w:p>
    <w:p w14:paraId="47DA394A" w14:textId="77777777" w:rsidR="00F07A12" w:rsidRPr="00F07A12" w:rsidRDefault="00F07A12" w:rsidP="00F07A12">
      <w:pPr>
        <w:numPr>
          <w:ilvl w:val="1"/>
          <w:numId w:val="33"/>
        </w:numPr>
        <w:rPr>
          <w:b/>
          <w:bCs/>
        </w:rPr>
      </w:pPr>
      <w:r w:rsidRPr="00F07A12">
        <w:rPr>
          <w:b/>
          <w:bCs/>
        </w:rPr>
        <w:t>BITE: Option 2 for aggressive high-end detail.</w:t>
      </w:r>
      <w:r w:rsidRPr="00F07A12">
        <w:rPr>
          <w:b/>
          <w:bCs/>
        </w:rPr>
        <w:br/>
      </w:r>
      <w:r w:rsidRPr="00F07A12">
        <w:rPr>
          <w:b/>
          <w:bCs/>
          <w:i/>
          <w:iCs/>
        </w:rPr>
        <w:t>Great for pushing boundaries and creating unique textures.</w:t>
      </w:r>
    </w:p>
    <w:p w14:paraId="19D4A0A1" w14:textId="77777777" w:rsidR="00F07A12" w:rsidRPr="00F07A12" w:rsidRDefault="00F07A12" w:rsidP="00F07A12">
      <w:pPr>
        <w:rPr>
          <w:b/>
          <w:bCs/>
        </w:rPr>
      </w:pPr>
      <w:r w:rsidRPr="00F07A12">
        <w:rPr>
          <w:b/>
          <w:bCs/>
        </w:rPr>
        <w:pict w14:anchorId="2F87E4B5">
          <v:rect id="_x0000_i1161" style="width:0;height:1.5pt" o:hralign="center" o:hrstd="t" o:hr="t" fillcolor="#a0a0a0" stroked="f"/>
        </w:pict>
      </w:r>
    </w:p>
    <w:p w14:paraId="0D2304AD" w14:textId="77777777" w:rsidR="00F07A12" w:rsidRPr="00F07A12" w:rsidRDefault="00F07A12" w:rsidP="00F07A12">
      <w:pPr>
        <w:rPr>
          <w:b/>
          <w:bCs/>
        </w:rPr>
      </w:pPr>
      <w:r w:rsidRPr="00F07A12">
        <w:rPr>
          <w:b/>
          <w:bCs/>
        </w:rPr>
        <w:t>MOSFERATU: Unlock the Full Potential of Your Tone</w:t>
      </w:r>
    </w:p>
    <w:p w14:paraId="13771F91" w14:textId="77777777" w:rsidR="00F07A12" w:rsidRPr="00F07A12" w:rsidRDefault="00F07A12" w:rsidP="00F07A12">
      <w:pPr>
        <w:rPr>
          <w:b/>
          <w:bCs/>
        </w:rPr>
      </w:pPr>
      <w:r w:rsidRPr="00F07A12">
        <w:rPr>
          <w:b/>
          <w:bCs/>
        </w:rPr>
        <w:t>With MOSFERATU, you’re not just getting a pedal—you’re gaining a powerful tool for creative expression. Whether you’re on stage, in the studio, or experimenting at home, MOSFERATU delivers tones that inspire, challenge, and captivate.</w:t>
      </w:r>
    </w:p>
    <w:p w14:paraId="4085C353" w14:textId="421734FE" w:rsidR="004C4448" w:rsidRPr="00F07A12" w:rsidRDefault="00F07A12" w:rsidP="00F07A12">
      <w:pPr>
        <w:rPr>
          <w:b/>
          <w:bCs/>
        </w:rPr>
      </w:pPr>
      <w:r w:rsidRPr="00F07A12">
        <w:rPr>
          <w:b/>
          <w:bCs/>
        </w:rPr>
        <w:t>Experience the next evolution in sound. Unleash MOSFERATU.</w:t>
      </w:r>
    </w:p>
    <w:sectPr w:rsidR="004C4448" w:rsidRPr="00F07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498"/>
    <w:multiLevelType w:val="multilevel"/>
    <w:tmpl w:val="86C4B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2841"/>
    <w:multiLevelType w:val="multilevel"/>
    <w:tmpl w:val="24C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05BB9"/>
    <w:multiLevelType w:val="multilevel"/>
    <w:tmpl w:val="091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6F88"/>
    <w:multiLevelType w:val="multilevel"/>
    <w:tmpl w:val="FF9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03543"/>
    <w:multiLevelType w:val="multilevel"/>
    <w:tmpl w:val="17A4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4645A"/>
    <w:multiLevelType w:val="multilevel"/>
    <w:tmpl w:val="2AC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10523"/>
    <w:multiLevelType w:val="multilevel"/>
    <w:tmpl w:val="795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64C3D"/>
    <w:multiLevelType w:val="multilevel"/>
    <w:tmpl w:val="E68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7305A"/>
    <w:multiLevelType w:val="multilevel"/>
    <w:tmpl w:val="3DE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121BF"/>
    <w:multiLevelType w:val="multilevel"/>
    <w:tmpl w:val="BEC4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B19E7"/>
    <w:multiLevelType w:val="multilevel"/>
    <w:tmpl w:val="F24A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E20B7"/>
    <w:multiLevelType w:val="multilevel"/>
    <w:tmpl w:val="AB6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60B73"/>
    <w:multiLevelType w:val="multilevel"/>
    <w:tmpl w:val="D8A61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E6F3A"/>
    <w:multiLevelType w:val="multilevel"/>
    <w:tmpl w:val="902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11017"/>
    <w:multiLevelType w:val="multilevel"/>
    <w:tmpl w:val="F8B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C043D"/>
    <w:multiLevelType w:val="multilevel"/>
    <w:tmpl w:val="884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112C9"/>
    <w:multiLevelType w:val="multilevel"/>
    <w:tmpl w:val="C45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37C43"/>
    <w:multiLevelType w:val="multilevel"/>
    <w:tmpl w:val="CC58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E79B4"/>
    <w:multiLevelType w:val="multilevel"/>
    <w:tmpl w:val="62C6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D6550"/>
    <w:multiLevelType w:val="multilevel"/>
    <w:tmpl w:val="F54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F43E1"/>
    <w:multiLevelType w:val="multilevel"/>
    <w:tmpl w:val="A558B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F74A10"/>
    <w:multiLevelType w:val="multilevel"/>
    <w:tmpl w:val="2034F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97031"/>
    <w:multiLevelType w:val="multilevel"/>
    <w:tmpl w:val="A3C4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7331F"/>
    <w:multiLevelType w:val="multilevel"/>
    <w:tmpl w:val="ADE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D65EB"/>
    <w:multiLevelType w:val="multilevel"/>
    <w:tmpl w:val="69B4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804C5"/>
    <w:multiLevelType w:val="multilevel"/>
    <w:tmpl w:val="4FA8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1097A"/>
    <w:multiLevelType w:val="multilevel"/>
    <w:tmpl w:val="83B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97260"/>
    <w:multiLevelType w:val="multilevel"/>
    <w:tmpl w:val="1674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44DB3"/>
    <w:multiLevelType w:val="multilevel"/>
    <w:tmpl w:val="294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E3B04"/>
    <w:multiLevelType w:val="multilevel"/>
    <w:tmpl w:val="AF0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E6BA8"/>
    <w:multiLevelType w:val="multilevel"/>
    <w:tmpl w:val="D9D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C69C7"/>
    <w:multiLevelType w:val="multilevel"/>
    <w:tmpl w:val="98AA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21E03"/>
    <w:multiLevelType w:val="multilevel"/>
    <w:tmpl w:val="3E188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19194">
    <w:abstractNumId w:val="1"/>
  </w:num>
  <w:num w:numId="2" w16cid:durableId="2011835171">
    <w:abstractNumId w:val="14"/>
  </w:num>
  <w:num w:numId="3" w16cid:durableId="1875456784">
    <w:abstractNumId w:val="2"/>
  </w:num>
  <w:num w:numId="4" w16cid:durableId="1479611358">
    <w:abstractNumId w:val="11"/>
  </w:num>
  <w:num w:numId="5" w16cid:durableId="1610044336">
    <w:abstractNumId w:val="27"/>
  </w:num>
  <w:num w:numId="6" w16cid:durableId="1376852816">
    <w:abstractNumId w:val="21"/>
  </w:num>
  <w:num w:numId="7" w16cid:durableId="84546358">
    <w:abstractNumId w:val="19"/>
  </w:num>
  <w:num w:numId="8" w16cid:durableId="632371184">
    <w:abstractNumId w:val="18"/>
  </w:num>
  <w:num w:numId="9" w16cid:durableId="1431703288">
    <w:abstractNumId w:val="15"/>
  </w:num>
  <w:num w:numId="10" w16cid:durableId="1153595241">
    <w:abstractNumId w:val="29"/>
  </w:num>
  <w:num w:numId="11" w16cid:durableId="1451195851">
    <w:abstractNumId w:val="26"/>
  </w:num>
  <w:num w:numId="12" w16cid:durableId="2052149858">
    <w:abstractNumId w:val="9"/>
  </w:num>
  <w:num w:numId="13" w16cid:durableId="770972668">
    <w:abstractNumId w:val="22"/>
  </w:num>
  <w:num w:numId="14" w16cid:durableId="2058386807">
    <w:abstractNumId w:val="30"/>
  </w:num>
  <w:num w:numId="15" w16cid:durableId="1620725426">
    <w:abstractNumId w:val="8"/>
  </w:num>
  <w:num w:numId="16" w16cid:durableId="137572073">
    <w:abstractNumId w:val="28"/>
  </w:num>
  <w:num w:numId="17" w16cid:durableId="941303666">
    <w:abstractNumId w:val="25"/>
  </w:num>
  <w:num w:numId="18" w16cid:durableId="121506266">
    <w:abstractNumId w:val="31"/>
  </w:num>
  <w:num w:numId="19" w16cid:durableId="1562859624">
    <w:abstractNumId w:val="10"/>
  </w:num>
  <w:num w:numId="20" w16cid:durableId="864832414">
    <w:abstractNumId w:val="24"/>
  </w:num>
  <w:num w:numId="21" w16cid:durableId="828210654">
    <w:abstractNumId w:val="7"/>
  </w:num>
  <w:num w:numId="22" w16cid:durableId="1837572639">
    <w:abstractNumId w:val="3"/>
  </w:num>
  <w:num w:numId="23" w16cid:durableId="1949652852">
    <w:abstractNumId w:val="16"/>
  </w:num>
  <w:num w:numId="24" w16cid:durableId="1266041049">
    <w:abstractNumId w:val="23"/>
  </w:num>
  <w:num w:numId="25" w16cid:durableId="107705673">
    <w:abstractNumId w:val="6"/>
  </w:num>
  <w:num w:numId="26" w16cid:durableId="688339856">
    <w:abstractNumId w:val="17"/>
  </w:num>
  <w:num w:numId="27" w16cid:durableId="1911688793">
    <w:abstractNumId w:val="13"/>
  </w:num>
  <w:num w:numId="28" w16cid:durableId="179903180">
    <w:abstractNumId w:val="4"/>
  </w:num>
  <w:num w:numId="29" w16cid:durableId="1534885305">
    <w:abstractNumId w:val="12"/>
  </w:num>
  <w:num w:numId="30" w16cid:durableId="356278401">
    <w:abstractNumId w:val="0"/>
  </w:num>
  <w:num w:numId="31" w16cid:durableId="1644381632">
    <w:abstractNumId w:val="32"/>
  </w:num>
  <w:num w:numId="32" w16cid:durableId="859776667">
    <w:abstractNumId w:val="5"/>
  </w:num>
  <w:num w:numId="33" w16cid:durableId="17131921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48"/>
    <w:rsid w:val="000D394B"/>
    <w:rsid w:val="004C4448"/>
    <w:rsid w:val="007B7AEA"/>
    <w:rsid w:val="00A21B38"/>
    <w:rsid w:val="00B46792"/>
    <w:rsid w:val="00D02875"/>
    <w:rsid w:val="00DE0F5A"/>
    <w:rsid w:val="00F07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395E"/>
  <w15:chartTrackingRefBased/>
  <w15:docId w15:val="{45F141D4-9DDA-4067-8B58-29E5557E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448"/>
    <w:rPr>
      <w:rFonts w:eastAsiaTheme="majorEastAsia" w:cstheme="majorBidi"/>
      <w:color w:val="272727" w:themeColor="text1" w:themeTint="D8"/>
    </w:rPr>
  </w:style>
  <w:style w:type="paragraph" w:styleId="Title">
    <w:name w:val="Title"/>
    <w:basedOn w:val="Normal"/>
    <w:next w:val="Normal"/>
    <w:link w:val="TitleChar"/>
    <w:uiPriority w:val="10"/>
    <w:qFormat/>
    <w:rsid w:val="004C4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448"/>
    <w:pPr>
      <w:spacing w:before="160"/>
      <w:jc w:val="center"/>
    </w:pPr>
    <w:rPr>
      <w:i/>
      <w:iCs/>
      <w:color w:val="404040" w:themeColor="text1" w:themeTint="BF"/>
    </w:rPr>
  </w:style>
  <w:style w:type="character" w:customStyle="1" w:styleId="QuoteChar">
    <w:name w:val="Quote Char"/>
    <w:basedOn w:val="DefaultParagraphFont"/>
    <w:link w:val="Quote"/>
    <w:uiPriority w:val="29"/>
    <w:rsid w:val="004C4448"/>
    <w:rPr>
      <w:i/>
      <w:iCs/>
      <w:color w:val="404040" w:themeColor="text1" w:themeTint="BF"/>
    </w:rPr>
  </w:style>
  <w:style w:type="paragraph" w:styleId="ListParagraph">
    <w:name w:val="List Paragraph"/>
    <w:basedOn w:val="Normal"/>
    <w:uiPriority w:val="34"/>
    <w:qFormat/>
    <w:rsid w:val="004C4448"/>
    <w:pPr>
      <w:ind w:left="720"/>
      <w:contextualSpacing/>
    </w:pPr>
  </w:style>
  <w:style w:type="character" w:styleId="IntenseEmphasis">
    <w:name w:val="Intense Emphasis"/>
    <w:basedOn w:val="DefaultParagraphFont"/>
    <w:uiPriority w:val="21"/>
    <w:qFormat/>
    <w:rsid w:val="004C4448"/>
    <w:rPr>
      <w:i/>
      <w:iCs/>
      <w:color w:val="0F4761" w:themeColor="accent1" w:themeShade="BF"/>
    </w:rPr>
  </w:style>
  <w:style w:type="paragraph" w:styleId="IntenseQuote">
    <w:name w:val="Intense Quote"/>
    <w:basedOn w:val="Normal"/>
    <w:next w:val="Normal"/>
    <w:link w:val="IntenseQuoteChar"/>
    <w:uiPriority w:val="30"/>
    <w:qFormat/>
    <w:rsid w:val="004C4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448"/>
    <w:rPr>
      <w:i/>
      <w:iCs/>
      <w:color w:val="0F4761" w:themeColor="accent1" w:themeShade="BF"/>
    </w:rPr>
  </w:style>
  <w:style w:type="character" w:styleId="IntenseReference">
    <w:name w:val="Intense Reference"/>
    <w:basedOn w:val="DefaultParagraphFont"/>
    <w:uiPriority w:val="32"/>
    <w:qFormat/>
    <w:rsid w:val="004C4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0546">
      <w:bodyDiv w:val="1"/>
      <w:marLeft w:val="0"/>
      <w:marRight w:val="0"/>
      <w:marTop w:val="0"/>
      <w:marBottom w:val="0"/>
      <w:divBdr>
        <w:top w:val="none" w:sz="0" w:space="0" w:color="auto"/>
        <w:left w:val="none" w:sz="0" w:space="0" w:color="auto"/>
        <w:bottom w:val="none" w:sz="0" w:space="0" w:color="auto"/>
        <w:right w:val="none" w:sz="0" w:space="0" w:color="auto"/>
      </w:divBdr>
      <w:divsChild>
        <w:div w:id="696395983">
          <w:marLeft w:val="0"/>
          <w:marRight w:val="0"/>
          <w:marTop w:val="0"/>
          <w:marBottom w:val="0"/>
          <w:divBdr>
            <w:top w:val="none" w:sz="0" w:space="0" w:color="auto"/>
            <w:left w:val="none" w:sz="0" w:space="0" w:color="auto"/>
            <w:bottom w:val="none" w:sz="0" w:space="0" w:color="auto"/>
            <w:right w:val="none" w:sz="0" w:space="0" w:color="auto"/>
          </w:divBdr>
          <w:divsChild>
            <w:div w:id="678311714">
              <w:marLeft w:val="0"/>
              <w:marRight w:val="0"/>
              <w:marTop w:val="0"/>
              <w:marBottom w:val="0"/>
              <w:divBdr>
                <w:top w:val="none" w:sz="0" w:space="0" w:color="auto"/>
                <w:left w:val="none" w:sz="0" w:space="0" w:color="auto"/>
                <w:bottom w:val="none" w:sz="0" w:space="0" w:color="auto"/>
                <w:right w:val="none" w:sz="0" w:space="0" w:color="auto"/>
              </w:divBdr>
              <w:divsChild>
                <w:div w:id="1614559344">
                  <w:marLeft w:val="0"/>
                  <w:marRight w:val="0"/>
                  <w:marTop w:val="0"/>
                  <w:marBottom w:val="0"/>
                  <w:divBdr>
                    <w:top w:val="none" w:sz="0" w:space="0" w:color="auto"/>
                    <w:left w:val="none" w:sz="0" w:space="0" w:color="auto"/>
                    <w:bottom w:val="none" w:sz="0" w:space="0" w:color="auto"/>
                    <w:right w:val="none" w:sz="0" w:space="0" w:color="auto"/>
                  </w:divBdr>
                  <w:divsChild>
                    <w:div w:id="913200537">
                      <w:marLeft w:val="0"/>
                      <w:marRight w:val="0"/>
                      <w:marTop w:val="0"/>
                      <w:marBottom w:val="0"/>
                      <w:divBdr>
                        <w:top w:val="none" w:sz="0" w:space="0" w:color="auto"/>
                        <w:left w:val="none" w:sz="0" w:space="0" w:color="auto"/>
                        <w:bottom w:val="none" w:sz="0" w:space="0" w:color="auto"/>
                        <w:right w:val="none" w:sz="0" w:space="0" w:color="auto"/>
                      </w:divBdr>
                      <w:divsChild>
                        <w:div w:id="963925029">
                          <w:marLeft w:val="0"/>
                          <w:marRight w:val="0"/>
                          <w:marTop w:val="0"/>
                          <w:marBottom w:val="0"/>
                          <w:divBdr>
                            <w:top w:val="none" w:sz="0" w:space="0" w:color="auto"/>
                            <w:left w:val="none" w:sz="0" w:space="0" w:color="auto"/>
                            <w:bottom w:val="none" w:sz="0" w:space="0" w:color="auto"/>
                            <w:right w:val="none" w:sz="0" w:space="0" w:color="auto"/>
                          </w:divBdr>
                          <w:divsChild>
                            <w:div w:id="1635864790">
                              <w:marLeft w:val="0"/>
                              <w:marRight w:val="0"/>
                              <w:marTop w:val="0"/>
                              <w:marBottom w:val="0"/>
                              <w:divBdr>
                                <w:top w:val="none" w:sz="0" w:space="0" w:color="auto"/>
                                <w:left w:val="none" w:sz="0" w:space="0" w:color="auto"/>
                                <w:bottom w:val="none" w:sz="0" w:space="0" w:color="auto"/>
                                <w:right w:val="none" w:sz="0" w:space="0" w:color="auto"/>
                              </w:divBdr>
                              <w:divsChild>
                                <w:div w:id="1279138724">
                                  <w:marLeft w:val="0"/>
                                  <w:marRight w:val="0"/>
                                  <w:marTop w:val="0"/>
                                  <w:marBottom w:val="0"/>
                                  <w:divBdr>
                                    <w:top w:val="none" w:sz="0" w:space="0" w:color="auto"/>
                                    <w:left w:val="none" w:sz="0" w:space="0" w:color="auto"/>
                                    <w:bottom w:val="none" w:sz="0" w:space="0" w:color="auto"/>
                                    <w:right w:val="none" w:sz="0" w:space="0" w:color="auto"/>
                                  </w:divBdr>
                                  <w:divsChild>
                                    <w:div w:id="383070540">
                                      <w:marLeft w:val="0"/>
                                      <w:marRight w:val="0"/>
                                      <w:marTop w:val="0"/>
                                      <w:marBottom w:val="0"/>
                                      <w:divBdr>
                                        <w:top w:val="none" w:sz="0" w:space="0" w:color="auto"/>
                                        <w:left w:val="none" w:sz="0" w:space="0" w:color="auto"/>
                                        <w:bottom w:val="none" w:sz="0" w:space="0" w:color="auto"/>
                                        <w:right w:val="none" w:sz="0" w:space="0" w:color="auto"/>
                                      </w:divBdr>
                                      <w:divsChild>
                                        <w:div w:id="2040810228">
                                          <w:marLeft w:val="0"/>
                                          <w:marRight w:val="0"/>
                                          <w:marTop w:val="0"/>
                                          <w:marBottom w:val="0"/>
                                          <w:divBdr>
                                            <w:top w:val="none" w:sz="0" w:space="0" w:color="auto"/>
                                            <w:left w:val="none" w:sz="0" w:space="0" w:color="auto"/>
                                            <w:bottom w:val="none" w:sz="0" w:space="0" w:color="auto"/>
                                            <w:right w:val="none" w:sz="0" w:space="0" w:color="auto"/>
                                          </w:divBdr>
                                          <w:divsChild>
                                            <w:div w:id="57170187">
                                              <w:marLeft w:val="0"/>
                                              <w:marRight w:val="0"/>
                                              <w:marTop w:val="0"/>
                                              <w:marBottom w:val="0"/>
                                              <w:divBdr>
                                                <w:top w:val="none" w:sz="0" w:space="0" w:color="auto"/>
                                                <w:left w:val="none" w:sz="0" w:space="0" w:color="auto"/>
                                                <w:bottom w:val="none" w:sz="0" w:space="0" w:color="auto"/>
                                                <w:right w:val="none" w:sz="0" w:space="0" w:color="auto"/>
                                              </w:divBdr>
                                              <w:divsChild>
                                                <w:div w:id="2115326571">
                                                  <w:marLeft w:val="0"/>
                                                  <w:marRight w:val="0"/>
                                                  <w:marTop w:val="0"/>
                                                  <w:marBottom w:val="0"/>
                                                  <w:divBdr>
                                                    <w:top w:val="none" w:sz="0" w:space="0" w:color="auto"/>
                                                    <w:left w:val="none" w:sz="0" w:space="0" w:color="auto"/>
                                                    <w:bottom w:val="none" w:sz="0" w:space="0" w:color="auto"/>
                                                    <w:right w:val="none" w:sz="0" w:space="0" w:color="auto"/>
                                                  </w:divBdr>
                                                  <w:divsChild>
                                                    <w:div w:id="1674070685">
                                                      <w:marLeft w:val="0"/>
                                                      <w:marRight w:val="0"/>
                                                      <w:marTop w:val="0"/>
                                                      <w:marBottom w:val="0"/>
                                                      <w:divBdr>
                                                        <w:top w:val="none" w:sz="0" w:space="0" w:color="auto"/>
                                                        <w:left w:val="none" w:sz="0" w:space="0" w:color="auto"/>
                                                        <w:bottom w:val="none" w:sz="0" w:space="0" w:color="auto"/>
                                                        <w:right w:val="none" w:sz="0" w:space="0" w:color="auto"/>
                                                      </w:divBdr>
                                                      <w:divsChild>
                                                        <w:div w:id="3400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032">
                                              <w:marLeft w:val="0"/>
                                              <w:marRight w:val="0"/>
                                              <w:marTop w:val="0"/>
                                              <w:marBottom w:val="0"/>
                                              <w:divBdr>
                                                <w:top w:val="none" w:sz="0" w:space="0" w:color="auto"/>
                                                <w:left w:val="none" w:sz="0" w:space="0" w:color="auto"/>
                                                <w:bottom w:val="none" w:sz="0" w:space="0" w:color="auto"/>
                                                <w:right w:val="none" w:sz="0" w:space="0" w:color="auto"/>
                                              </w:divBdr>
                                              <w:divsChild>
                                                <w:div w:id="242690451">
                                                  <w:marLeft w:val="0"/>
                                                  <w:marRight w:val="0"/>
                                                  <w:marTop w:val="0"/>
                                                  <w:marBottom w:val="0"/>
                                                  <w:divBdr>
                                                    <w:top w:val="none" w:sz="0" w:space="0" w:color="auto"/>
                                                    <w:left w:val="none" w:sz="0" w:space="0" w:color="auto"/>
                                                    <w:bottom w:val="none" w:sz="0" w:space="0" w:color="auto"/>
                                                    <w:right w:val="none" w:sz="0" w:space="0" w:color="auto"/>
                                                  </w:divBdr>
                                                  <w:divsChild>
                                                    <w:div w:id="15160103">
                                                      <w:marLeft w:val="0"/>
                                                      <w:marRight w:val="0"/>
                                                      <w:marTop w:val="0"/>
                                                      <w:marBottom w:val="0"/>
                                                      <w:divBdr>
                                                        <w:top w:val="none" w:sz="0" w:space="0" w:color="auto"/>
                                                        <w:left w:val="none" w:sz="0" w:space="0" w:color="auto"/>
                                                        <w:bottom w:val="none" w:sz="0" w:space="0" w:color="auto"/>
                                                        <w:right w:val="none" w:sz="0" w:space="0" w:color="auto"/>
                                                      </w:divBdr>
                                                      <w:divsChild>
                                                        <w:div w:id="28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4470351">
          <w:marLeft w:val="0"/>
          <w:marRight w:val="0"/>
          <w:marTop w:val="0"/>
          <w:marBottom w:val="0"/>
          <w:divBdr>
            <w:top w:val="none" w:sz="0" w:space="0" w:color="auto"/>
            <w:left w:val="none" w:sz="0" w:space="0" w:color="auto"/>
            <w:bottom w:val="none" w:sz="0" w:space="0" w:color="auto"/>
            <w:right w:val="none" w:sz="0" w:space="0" w:color="auto"/>
          </w:divBdr>
          <w:divsChild>
            <w:div w:id="1801722320">
              <w:marLeft w:val="0"/>
              <w:marRight w:val="0"/>
              <w:marTop w:val="0"/>
              <w:marBottom w:val="0"/>
              <w:divBdr>
                <w:top w:val="none" w:sz="0" w:space="0" w:color="auto"/>
                <w:left w:val="none" w:sz="0" w:space="0" w:color="auto"/>
                <w:bottom w:val="none" w:sz="0" w:space="0" w:color="auto"/>
                <w:right w:val="none" w:sz="0" w:space="0" w:color="auto"/>
              </w:divBdr>
              <w:divsChild>
                <w:div w:id="919220964">
                  <w:marLeft w:val="0"/>
                  <w:marRight w:val="0"/>
                  <w:marTop w:val="0"/>
                  <w:marBottom w:val="0"/>
                  <w:divBdr>
                    <w:top w:val="none" w:sz="0" w:space="0" w:color="auto"/>
                    <w:left w:val="none" w:sz="0" w:space="0" w:color="auto"/>
                    <w:bottom w:val="none" w:sz="0" w:space="0" w:color="auto"/>
                    <w:right w:val="none" w:sz="0" w:space="0" w:color="auto"/>
                  </w:divBdr>
                  <w:divsChild>
                    <w:div w:id="1707637693">
                      <w:marLeft w:val="0"/>
                      <w:marRight w:val="0"/>
                      <w:marTop w:val="0"/>
                      <w:marBottom w:val="0"/>
                      <w:divBdr>
                        <w:top w:val="none" w:sz="0" w:space="0" w:color="auto"/>
                        <w:left w:val="none" w:sz="0" w:space="0" w:color="auto"/>
                        <w:bottom w:val="none" w:sz="0" w:space="0" w:color="auto"/>
                        <w:right w:val="none" w:sz="0" w:space="0" w:color="auto"/>
                      </w:divBdr>
                      <w:divsChild>
                        <w:div w:id="723601008">
                          <w:marLeft w:val="0"/>
                          <w:marRight w:val="0"/>
                          <w:marTop w:val="0"/>
                          <w:marBottom w:val="0"/>
                          <w:divBdr>
                            <w:top w:val="none" w:sz="0" w:space="0" w:color="auto"/>
                            <w:left w:val="none" w:sz="0" w:space="0" w:color="auto"/>
                            <w:bottom w:val="none" w:sz="0" w:space="0" w:color="auto"/>
                            <w:right w:val="none" w:sz="0" w:space="0" w:color="auto"/>
                          </w:divBdr>
                          <w:divsChild>
                            <w:div w:id="1709142489">
                              <w:marLeft w:val="0"/>
                              <w:marRight w:val="0"/>
                              <w:marTop w:val="0"/>
                              <w:marBottom w:val="0"/>
                              <w:divBdr>
                                <w:top w:val="none" w:sz="0" w:space="0" w:color="auto"/>
                                <w:left w:val="none" w:sz="0" w:space="0" w:color="auto"/>
                                <w:bottom w:val="none" w:sz="0" w:space="0" w:color="auto"/>
                                <w:right w:val="none" w:sz="0" w:space="0" w:color="auto"/>
                              </w:divBdr>
                              <w:divsChild>
                                <w:div w:id="727801748">
                                  <w:marLeft w:val="0"/>
                                  <w:marRight w:val="0"/>
                                  <w:marTop w:val="0"/>
                                  <w:marBottom w:val="0"/>
                                  <w:divBdr>
                                    <w:top w:val="none" w:sz="0" w:space="0" w:color="auto"/>
                                    <w:left w:val="none" w:sz="0" w:space="0" w:color="auto"/>
                                    <w:bottom w:val="none" w:sz="0" w:space="0" w:color="auto"/>
                                    <w:right w:val="none" w:sz="0" w:space="0" w:color="auto"/>
                                  </w:divBdr>
                                  <w:divsChild>
                                    <w:div w:id="1779065447">
                                      <w:marLeft w:val="0"/>
                                      <w:marRight w:val="0"/>
                                      <w:marTop w:val="0"/>
                                      <w:marBottom w:val="0"/>
                                      <w:divBdr>
                                        <w:top w:val="none" w:sz="0" w:space="0" w:color="auto"/>
                                        <w:left w:val="none" w:sz="0" w:space="0" w:color="auto"/>
                                        <w:bottom w:val="none" w:sz="0" w:space="0" w:color="auto"/>
                                        <w:right w:val="none" w:sz="0" w:space="0" w:color="auto"/>
                                      </w:divBdr>
                                      <w:divsChild>
                                        <w:div w:id="1582056419">
                                          <w:marLeft w:val="0"/>
                                          <w:marRight w:val="0"/>
                                          <w:marTop w:val="0"/>
                                          <w:marBottom w:val="0"/>
                                          <w:divBdr>
                                            <w:top w:val="none" w:sz="0" w:space="0" w:color="auto"/>
                                            <w:left w:val="none" w:sz="0" w:space="0" w:color="auto"/>
                                            <w:bottom w:val="none" w:sz="0" w:space="0" w:color="auto"/>
                                            <w:right w:val="none" w:sz="0" w:space="0" w:color="auto"/>
                                          </w:divBdr>
                                          <w:divsChild>
                                            <w:div w:id="1347059546">
                                              <w:marLeft w:val="0"/>
                                              <w:marRight w:val="0"/>
                                              <w:marTop w:val="0"/>
                                              <w:marBottom w:val="0"/>
                                              <w:divBdr>
                                                <w:top w:val="none" w:sz="0" w:space="0" w:color="auto"/>
                                                <w:left w:val="none" w:sz="0" w:space="0" w:color="auto"/>
                                                <w:bottom w:val="none" w:sz="0" w:space="0" w:color="auto"/>
                                                <w:right w:val="none" w:sz="0" w:space="0" w:color="auto"/>
                                              </w:divBdr>
                                              <w:divsChild>
                                                <w:div w:id="505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069139">
      <w:bodyDiv w:val="1"/>
      <w:marLeft w:val="0"/>
      <w:marRight w:val="0"/>
      <w:marTop w:val="0"/>
      <w:marBottom w:val="0"/>
      <w:divBdr>
        <w:top w:val="none" w:sz="0" w:space="0" w:color="auto"/>
        <w:left w:val="none" w:sz="0" w:space="0" w:color="auto"/>
        <w:bottom w:val="none" w:sz="0" w:space="0" w:color="auto"/>
        <w:right w:val="none" w:sz="0" w:space="0" w:color="auto"/>
      </w:divBdr>
    </w:div>
    <w:div w:id="251596570">
      <w:bodyDiv w:val="1"/>
      <w:marLeft w:val="0"/>
      <w:marRight w:val="0"/>
      <w:marTop w:val="0"/>
      <w:marBottom w:val="0"/>
      <w:divBdr>
        <w:top w:val="none" w:sz="0" w:space="0" w:color="auto"/>
        <w:left w:val="none" w:sz="0" w:space="0" w:color="auto"/>
        <w:bottom w:val="none" w:sz="0" w:space="0" w:color="auto"/>
        <w:right w:val="none" w:sz="0" w:space="0" w:color="auto"/>
      </w:divBdr>
      <w:divsChild>
        <w:div w:id="781613042">
          <w:marLeft w:val="0"/>
          <w:marRight w:val="0"/>
          <w:marTop w:val="0"/>
          <w:marBottom w:val="0"/>
          <w:divBdr>
            <w:top w:val="none" w:sz="0" w:space="0" w:color="auto"/>
            <w:left w:val="none" w:sz="0" w:space="0" w:color="auto"/>
            <w:bottom w:val="none" w:sz="0" w:space="0" w:color="auto"/>
            <w:right w:val="none" w:sz="0" w:space="0" w:color="auto"/>
          </w:divBdr>
          <w:divsChild>
            <w:div w:id="752704002">
              <w:marLeft w:val="0"/>
              <w:marRight w:val="0"/>
              <w:marTop w:val="0"/>
              <w:marBottom w:val="0"/>
              <w:divBdr>
                <w:top w:val="none" w:sz="0" w:space="0" w:color="auto"/>
                <w:left w:val="none" w:sz="0" w:space="0" w:color="auto"/>
                <w:bottom w:val="none" w:sz="0" w:space="0" w:color="auto"/>
                <w:right w:val="none" w:sz="0" w:space="0" w:color="auto"/>
              </w:divBdr>
              <w:divsChild>
                <w:div w:id="1772430630">
                  <w:marLeft w:val="0"/>
                  <w:marRight w:val="0"/>
                  <w:marTop w:val="0"/>
                  <w:marBottom w:val="0"/>
                  <w:divBdr>
                    <w:top w:val="none" w:sz="0" w:space="0" w:color="auto"/>
                    <w:left w:val="none" w:sz="0" w:space="0" w:color="auto"/>
                    <w:bottom w:val="none" w:sz="0" w:space="0" w:color="auto"/>
                    <w:right w:val="none" w:sz="0" w:space="0" w:color="auto"/>
                  </w:divBdr>
                  <w:divsChild>
                    <w:div w:id="2002537697">
                      <w:marLeft w:val="0"/>
                      <w:marRight w:val="0"/>
                      <w:marTop w:val="0"/>
                      <w:marBottom w:val="0"/>
                      <w:divBdr>
                        <w:top w:val="none" w:sz="0" w:space="0" w:color="auto"/>
                        <w:left w:val="none" w:sz="0" w:space="0" w:color="auto"/>
                        <w:bottom w:val="none" w:sz="0" w:space="0" w:color="auto"/>
                        <w:right w:val="none" w:sz="0" w:space="0" w:color="auto"/>
                      </w:divBdr>
                      <w:divsChild>
                        <w:div w:id="329215240">
                          <w:marLeft w:val="0"/>
                          <w:marRight w:val="0"/>
                          <w:marTop w:val="0"/>
                          <w:marBottom w:val="0"/>
                          <w:divBdr>
                            <w:top w:val="none" w:sz="0" w:space="0" w:color="auto"/>
                            <w:left w:val="none" w:sz="0" w:space="0" w:color="auto"/>
                            <w:bottom w:val="none" w:sz="0" w:space="0" w:color="auto"/>
                            <w:right w:val="none" w:sz="0" w:space="0" w:color="auto"/>
                          </w:divBdr>
                          <w:divsChild>
                            <w:div w:id="2117361074">
                              <w:marLeft w:val="0"/>
                              <w:marRight w:val="0"/>
                              <w:marTop w:val="0"/>
                              <w:marBottom w:val="0"/>
                              <w:divBdr>
                                <w:top w:val="none" w:sz="0" w:space="0" w:color="auto"/>
                                <w:left w:val="none" w:sz="0" w:space="0" w:color="auto"/>
                                <w:bottom w:val="none" w:sz="0" w:space="0" w:color="auto"/>
                                <w:right w:val="none" w:sz="0" w:space="0" w:color="auto"/>
                              </w:divBdr>
                              <w:divsChild>
                                <w:div w:id="759252913">
                                  <w:marLeft w:val="0"/>
                                  <w:marRight w:val="0"/>
                                  <w:marTop w:val="0"/>
                                  <w:marBottom w:val="0"/>
                                  <w:divBdr>
                                    <w:top w:val="none" w:sz="0" w:space="0" w:color="auto"/>
                                    <w:left w:val="none" w:sz="0" w:space="0" w:color="auto"/>
                                    <w:bottom w:val="none" w:sz="0" w:space="0" w:color="auto"/>
                                    <w:right w:val="none" w:sz="0" w:space="0" w:color="auto"/>
                                  </w:divBdr>
                                  <w:divsChild>
                                    <w:div w:id="698550010">
                                      <w:marLeft w:val="0"/>
                                      <w:marRight w:val="0"/>
                                      <w:marTop w:val="0"/>
                                      <w:marBottom w:val="0"/>
                                      <w:divBdr>
                                        <w:top w:val="none" w:sz="0" w:space="0" w:color="auto"/>
                                        <w:left w:val="none" w:sz="0" w:space="0" w:color="auto"/>
                                        <w:bottom w:val="none" w:sz="0" w:space="0" w:color="auto"/>
                                        <w:right w:val="none" w:sz="0" w:space="0" w:color="auto"/>
                                      </w:divBdr>
                                      <w:divsChild>
                                        <w:div w:id="1454982493">
                                          <w:marLeft w:val="0"/>
                                          <w:marRight w:val="0"/>
                                          <w:marTop w:val="0"/>
                                          <w:marBottom w:val="0"/>
                                          <w:divBdr>
                                            <w:top w:val="none" w:sz="0" w:space="0" w:color="auto"/>
                                            <w:left w:val="none" w:sz="0" w:space="0" w:color="auto"/>
                                            <w:bottom w:val="none" w:sz="0" w:space="0" w:color="auto"/>
                                            <w:right w:val="none" w:sz="0" w:space="0" w:color="auto"/>
                                          </w:divBdr>
                                          <w:divsChild>
                                            <w:div w:id="1900093128">
                                              <w:marLeft w:val="0"/>
                                              <w:marRight w:val="0"/>
                                              <w:marTop w:val="0"/>
                                              <w:marBottom w:val="0"/>
                                              <w:divBdr>
                                                <w:top w:val="none" w:sz="0" w:space="0" w:color="auto"/>
                                                <w:left w:val="none" w:sz="0" w:space="0" w:color="auto"/>
                                                <w:bottom w:val="none" w:sz="0" w:space="0" w:color="auto"/>
                                                <w:right w:val="none" w:sz="0" w:space="0" w:color="auto"/>
                                              </w:divBdr>
                                              <w:divsChild>
                                                <w:div w:id="1844970342">
                                                  <w:marLeft w:val="0"/>
                                                  <w:marRight w:val="0"/>
                                                  <w:marTop w:val="0"/>
                                                  <w:marBottom w:val="0"/>
                                                  <w:divBdr>
                                                    <w:top w:val="none" w:sz="0" w:space="0" w:color="auto"/>
                                                    <w:left w:val="none" w:sz="0" w:space="0" w:color="auto"/>
                                                    <w:bottom w:val="none" w:sz="0" w:space="0" w:color="auto"/>
                                                    <w:right w:val="none" w:sz="0" w:space="0" w:color="auto"/>
                                                  </w:divBdr>
                                                  <w:divsChild>
                                                    <w:div w:id="1689478010">
                                                      <w:marLeft w:val="0"/>
                                                      <w:marRight w:val="0"/>
                                                      <w:marTop w:val="0"/>
                                                      <w:marBottom w:val="0"/>
                                                      <w:divBdr>
                                                        <w:top w:val="none" w:sz="0" w:space="0" w:color="auto"/>
                                                        <w:left w:val="none" w:sz="0" w:space="0" w:color="auto"/>
                                                        <w:bottom w:val="none" w:sz="0" w:space="0" w:color="auto"/>
                                                        <w:right w:val="none" w:sz="0" w:space="0" w:color="auto"/>
                                                      </w:divBdr>
                                                      <w:divsChild>
                                                        <w:div w:id="10096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0352">
                                              <w:marLeft w:val="0"/>
                                              <w:marRight w:val="0"/>
                                              <w:marTop w:val="0"/>
                                              <w:marBottom w:val="0"/>
                                              <w:divBdr>
                                                <w:top w:val="none" w:sz="0" w:space="0" w:color="auto"/>
                                                <w:left w:val="none" w:sz="0" w:space="0" w:color="auto"/>
                                                <w:bottom w:val="none" w:sz="0" w:space="0" w:color="auto"/>
                                                <w:right w:val="none" w:sz="0" w:space="0" w:color="auto"/>
                                              </w:divBdr>
                                              <w:divsChild>
                                                <w:div w:id="1372456815">
                                                  <w:marLeft w:val="0"/>
                                                  <w:marRight w:val="0"/>
                                                  <w:marTop w:val="0"/>
                                                  <w:marBottom w:val="0"/>
                                                  <w:divBdr>
                                                    <w:top w:val="none" w:sz="0" w:space="0" w:color="auto"/>
                                                    <w:left w:val="none" w:sz="0" w:space="0" w:color="auto"/>
                                                    <w:bottom w:val="none" w:sz="0" w:space="0" w:color="auto"/>
                                                    <w:right w:val="none" w:sz="0" w:space="0" w:color="auto"/>
                                                  </w:divBdr>
                                                  <w:divsChild>
                                                    <w:div w:id="540553218">
                                                      <w:marLeft w:val="0"/>
                                                      <w:marRight w:val="0"/>
                                                      <w:marTop w:val="0"/>
                                                      <w:marBottom w:val="0"/>
                                                      <w:divBdr>
                                                        <w:top w:val="none" w:sz="0" w:space="0" w:color="auto"/>
                                                        <w:left w:val="none" w:sz="0" w:space="0" w:color="auto"/>
                                                        <w:bottom w:val="none" w:sz="0" w:space="0" w:color="auto"/>
                                                        <w:right w:val="none" w:sz="0" w:space="0" w:color="auto"/>
                                                      </w:divBdr>
                                                      <w:divsChild>
                                                        <w:div w:id="1883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9734447">
          <w:marLeft w:val="0"/>
          <w:marRight w:val="0"/>
          <w:marTop w:val="0"/>
          <w:marBottom w:val="0"/>
          <w:divBdr>
            <w:top w:val="none" w:sz="0" w:space="0" w:color="auto"/>
            <w:left w:val="none" w:sz="0" w:space="0" w:color="auto"/>
            <w:bottom w:val="none" w:sz="0" w:space="0" w:color="auto"/>
            <w:right w:val="none" w:sz="0" w:space="0" w:color="auto"/>
          </w:divBdr>
          <w:divsChild>
            <w:div w:id="1066533691">
              <w:marLeft w:val="0"/>
              <w:marRight w:val="0"/>
              <w:marTop w:val="0"/>
              <w:marBottom w:val="0"/>
              <w:divBdr>
                <w:top w:val="none" w:sz="0" w:space="0" w:color="auto"/>
                <w:left w:val="none" w:sz="0" w:space="0" w:color="auto"/>
                <w:bottom w:val="none" w:sz="0" w:space="0" w:color="auto"/>
                <w:right w:val="none" w:sz="0" w:space="0" w:color="auto"/>
              </w:divBdr>
              <w:divsChild>
                <w:div w:id="2061205218">
                  <w:marLeft w:val="0"/>
                  <w:marRight w:val="0"/>
                  <w:marTop w:val="0"/>
                  <w:marBottom w:val="0"/>
                  <w:divBdr>
                    <w:top w:val="none" w:sz="0" w:space="0" w:color="auto"/>
                    <w:left w:val="none" w:sz="0" w:space="0" w:color="auto"/>
                    <w:bottom w:val="none" w:sz="0" w:space="0" w:color="auto"/>
                    <w:right w:val="none" w:sz="0" w:space="0" w:color="auto"/>
                  </w:divBdr>
                  <w:divsChild>
                    <w:div w:id="2002346227">
                      <w:marLeft w:val="0"/>
                      <w:marRight w:val="0"/>
                      <w:marTop w:val="0"/>
                      <w:marBottom w:val="0"/>
                      <w:divBdr>
                        <w:top w:val="none" w:sz="0" w:space="0" w:color="auto"/>
                        <w:left w:val="none" w:sz="0" w:space="0" w:color="auto"/>
                        <w:bottom w:val="none" w:sz="0" w:space="0" w:color="auto"/>
                        <w:right w:val="none" w:sz="0" w:space="0" w:color="auto"/>
                      </w:divBdr>
                      <w:divsChild>
                        <w:div w:id="1683580478">
                          <w:marLeft w:val="0"/>
                          <w:marRight w:val="0"/>
                          <w:marTop w:val="0"/>
                          <w:marBottom w:val="0"/>
                          <w:divBdr>
                            <w:top w:val="none" w:sz="0" w:space="0" w:color="auto"/>
                            <w:left w:val="none" w:sz="0" w:space="0" w:color="auto"/>
                            <w:bottom w:val="none" w:sz="0" w:space="0" w:color="auto"/>
                            <w:right w:val="none" w:sz="0" w:space="0" w:color="auto"/>
                          </w:divBdr>
                          <w:divsChild>
                            <w:div w:id="1569880685">
                              <w:marLeft w:val="0"/>
                              <w:marRight w:val="0"/>
                              <w:marTop w:val="0"/>
                              <w:marBottom w:val="0"/>
                              <w:divBdr>
                                <w:top w:val="none" w:sz="0" w:space="0" w:color="auto"/>
                                <w:left w:val="none" w:sz="0" w:space="0" w:color="auto"/>
                                <w:bottom w:val="none" w:sz="0" w:space="0" w:color="auto"/>
                                <w:right w:val="none" w:sz="0" w:space="0" w:color="auto"/>
                              </w:divBdr>
                              <w:divsChild>
                                <w:div w:id="1148673587">
                                  <w:marLeft w:val="0"/>
                                  <w:marRight w:val="0"/>
                                  <w:marTop w:val="0"/>
                                  <w:marBottom w:val="0"/>
                                  <w:divBdr>
                                    <w:top w:val="none" w:sz="0" w:space="0" w:color="auto"/>
                                    <w:left w:val="none" w:sz="0" w:space="0" w:color="auto"/>
                                    <w:bottom w:val="none" w:sz="0" w:space="0" w:color="auto"/>
                                    <w:right w:val="none" w:sz="0" w:space="0" w:color="auto"/>
                                  </w:divBdr>
                                  <w:divsChild>
                                    <w:div w:id="849637903">
                                      <w:marLeft w:val="0"/>
                                      <w:marRight w:val="0"/>
                                      <w:marTop w:val="0"/>
                                      <w:marBottom w:val="0"/>
                                      <w:divBdr>
                                        <w:top w:val="none" w:sz="0" w:space="0" w:color="auto"/>
                                        <w:left w:val="none" w:sz="0" w:space="0" w:color="auto"/>
                                        <w:bottom w:val="none" w:sz="0" w:space="0" w:color="auto"/>
                                        <w:right w:val="none" w:sz="0" w:space="0" w:color="auto"/>
                                      </w:divBdr>
                                      <w:divsChild>
                                        <w:div w:id="2045445495">
                                          <w:marLeft w:val="0"/>
                                          <w:marRight w:val="0"/>
                                          <w:marTop w:val="0"/>
                                          <w:marBottom w:val="0"/>
                                          <w:divBdr>
                                            <w:top w:val="none" w:sz="0" w:space="0" w:color="auto"/>
                                            <w:left w:val="none" w:sz="0" w:space="0" w:color="auto"/>
                                            <w:bottom w:val="none" w:sz="0" w:space="0" w:color="auto"/>
                                            <w:right w:val="none" w:sz="0" w:space="0" w:color="auto"/>
                                          </w:divBdr>
                                          <w:divsChild>
                                            <w:div w:id="1056856570">
                                              <w:marLeft w:val="0"/>
                                              <w:marRight w:val="0"/>
                                              <w:marTop w:val="0"/>
                                              <w:marBottom w:val="0"/>
                                              <w:divBdr>
                                                <w:top w:val="none" w:sz="0" w:space="0" w:color="auto"/>
                                                <w:left w:val="none" w:sz="0" w:space="0" w:color="auto"/>
                                                <w:bottom w:val="none" w:sz="0" w:space="0" w:color="auto"/>
                                                <w:right w:val="none" w:sz="0" w:space="0" w:color="auto"/>
                                              </w:divBdr>
                                              <w:divsChild>
                                                <w:div w:id="749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698766">
      <w:bodyDiv w:val="1"/>
      <w:marLeft w:val="0"/>
      <w:marRight w:val="0"/>
      <w:marTop w:val="0"/>
      <w:marBottom w:val="0"/>
      <w:divBdr>
        <w:top w:val="none" w:sz="0" w:space="0" w:color="auto"/>
        <w:left w:val="none" w:sz="0" w:space="0" w:color="auto"/>
        <w:bottom w:val="none" w:sz="0" w:space="0" w:color="auto"/>
        <w:right w:val="none" w:sz="0" w:space="0" w:color="auto"/>
      </w:divBdr>
    </w:div>
    <w:div w:id="493112565">
      <w:bodyDiv w:val="1"/>
      <w:marLeft w:val="0"/>
      <w:marRight w:val="0"/>
      <w:marTop w:val="0"/>
      <w:marBottom w:val="0"/>
      <w:divBdr>
        <w:top w:val="none" w:sz="0" w:space="0" w:color="auto"/>
        <w:left w:val="none" w:sz="0" w:space="0" w:color="auto"/>
        <w:bottom w:val="none" w:sz="0" w:space="0" w:color="auto"/>
        <w:right w:val="none" w:sz="0" w:space="0" w:color="auto"/>
      </w:divBdr>
    </w:div>
    <w:div w:id="601450868">
      <w:bodyDiv w:val="1"/>
      <w:marLeft w:val="0"/>
      <w:marRight w:val="0"/>
      <w:marTop w:val="0"/>
      <w:marBottom w:val="0"/>
      <w:divBdr>
        <w:top w:val="none" w:sz="0" w:space="0" w:color="auto"/>
        <w:left w:val="none" w:sz="0" w:space="0" w:color="auto"/>
        <w:bottom w:val="none" w:sz="0" w:space="0" w:color="auto"/>
        <w:right w:val="none" w:sz="0" w:space="0" w:color="auto"/>
      </w:divBdr>
    </w:div>
    <w:div w:id="809129416">
      <w:bodyDiv w:val="1"/>
      <w:marLeft w:val="0"/>
      <w:marRight w:val="0"/>
      <w:marTop w:val="0"/>
      <w:marBottom w:val="0"/>
      <w:divBdr>
        <w:top w:val="none" w:sz="0" w:space="0" w:color="auto"/>
        <w:left w:val="none" w:sz="0" w:space="0" w:color="auto"/>
        <w:bottom w:val="none" w:sz="0" w:space="0" w:color="auto"/>
        <w:right w:val="none" w:sz="0" w:space="0" w:color="auto"/>
      </w:divBdr>
    </w:div>
    <w:div w:id="1060398520">
      <w:bodyDiv w:val="1"/>
      <w:marLeft w:val="0"/>
      <w:marRight w:val="0"/>
      <w:marTop w:val="0"/>
      <w:marBottom w:val="0"/>
      <w:divBdr>
        <w:top w:val="none" w:sz="0" w:space="0" w:color="auto"/>
        <w:left w:val="none" w:sz="0" w:space="0" w:color="auto"/>
        <w:bottom w:val="none" w:sz="0" w:space="0" w:color="auto"/>
        <w:right w:val="none" w:sz="0" w:space="0" w:color="auto"/>
      </w:divBdr>
    </w:div>
    <w:div w:id="1324553460">
      <w:bodyDiv w:val="1"/>
      <w:marLeft w:val="0"/>
      <w:marRight w:val="0"/>
      <w:marTop w:val="0"/>
      <w:marBottom w:val="0"/>
      <w:divBdr>
        <w:top w:val="none" w:sz="0" w:space="0" w:color="auto"/>
        <w:left w:val="none" w:sz="0" w:space="0" w:color="auto"/>
        <w:bottom w:val="none" w:sz="0" w:space="0" w:color="auto"/>
        <w:right w:val="none" w:sz="0" w:space="0" w:color="auto"/>
      </w:divBdr>
    </w:div>
    <w:div w:id="191411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besse</dc:creator>
  <cp:keywords/>
  <dc:description/>
  <cp:lastModifiedBy>thomas besse</cp:lastModifiedBy>
  <cp:revision>4</cp:revision>
  <dcterms:created xsi:type="dcterms:W3CDTF">2024-11-27T22:42:00Z</dcterms:created>
  <dcterms:modified xsi:type="dcterms:W3CDTF">2024-12-10T00:37:00Z</dcterms:modified>
</cp:coreProperties>
</file>