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Local Community Recognition Application</w:t>
      </w:r>
    </w:p>
    <w:p>
      <w:pPr>
        <w:jc w:val="center"/>
      </w:pPr>
      <w:r>
        <w:rPr>
          <w:b/>
          <w:color w:val="1F4E78"/>
        </w:rPr>
        <w:t>LOCAL-APP-001 -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LOCAL-APP-001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LOCAL-AFF-OPS-001 / LOCAL-001 / AFF-001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Provide the information needed to decide whether to establish or recognize a local religious community.</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before formal local-community recognition.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Local-community liaison / ecclesiastical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plus CMA, CCG, or Civil Board where the governing corpus requires concurrence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participant/leadership information, worship/formation plan, site evidence, safeguarding readiness, and proposed financial/property arrangements.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unless adopted for public release. Protect member, pastoral, safeguarding, and financial details.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institutional file for recognition, affiliation, intervention, or disaffiliation decisions; routine annual reviews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Proposers</w:t>
            </w:r>
            <w:r>
              <w:rPr>
                <w:color w:val="5F5F5F"/>
                <w:sz w:val="15"/>
              </w:rPr>
              <w:br/>
              <w:t>Enter the verified information required for “Proposers”.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Area</w:t>
            </w:r>
            <w:r>
              <w:rPr>
                <w:color w:val="5F5F5F"/>
                <w:sz w:val="15"/>
              </w:rPr>
              <w:br/>
              <w:t>Enter the verified information required for “Area”.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Participants</w:t>
            </w:r>
            <w:r>
              <w:rPr>
                <w:color w:val="5F5F5F"/>
                <w:sz w:val="15"/>
              </w:rPr>
              <w:br/>
              <w:t>Enter the verified information required for “Participants”.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Leadership</w:t>
            </w:r>
            <w:r>
              <w:rPr>
                <w:color w:val="5F5F5F"/>
                <w:sz w:val="15"/>
              </w:rPr>
              <w:br/>
              <w:t>Enter the verified information required for “Leadership”.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Worship/formation</w:t>
            </w:r>
            <w:r>
              <w:rPr>
                <w:color w:val="5F5F5F"/>
                <w:sz w:val="15"/>
              </w:rPr>
              <w:br/>
              <w:t>Enter the verified information required for “Worship/formation”.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Site</w:t>
            </w:r>
            <w:r>
              <w:rPr>
                <w:color w:val="5F5F5F"/>
                <w:sz w:val="15"/>
              </w:rPr>
              <w:br/>
              <w:t>Enter the verified information required for “Site”.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Safeguarding</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Finance/property</w:t>
            </w:r>
            <w:r>
              <w:rPr>
                <w:color w:val="5F5F5F"/>
                <w:sz w:val="15"/>
              </w:rPr>
              <w:br/>
              <w:t>Enter the verified information required for “Finance/property”.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Requested status</w:t>
            </w:r>
            <w:r>
              <w:rPr>
                <w:color w:val="5F5F5F"/>
                <w:sz w:val="15"/>
              </w:rPr>
              <w:br/>
              <w:t>Enter the verified information required for “Requested status”.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LOCAL-APP-001 | Local Community Recognition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