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Disciplinary Procedure Manual and Forms</w:t>
      </w:r>
    </w:p>
    <w:p>
      <w:pPr>
        <w:jc w:val="center"/>
      </w:pPr>
      <w:r>
        <w:rPr>
          <w:i/>
          <w:sz w:val="20"/>
        </w:rPr>
        <w:t>Complaint intake, jurisdiction, investigation, charging, hearings, findings, sanctions, appeals, restoration interfaces, records, and required forms.</w:t>
      </w:r>
    </w:p>
    <w:tbl>
      <w:tblPr>
        <w:tblW w:type="auto" w:w="0"/>
        <w:jc w:val="center"/>
        <w:tblLook w:firstColumn="1" w:firstRow="1" w:lastColumn="0" w:lastRow="0" w:noHBand="0" w:noVBand="1" w:val="04A0"/>
      </w:tblPr>
      <w:tblGrid>
        <w:gridCol w:w="5141"/>
        <w:gridCol w:w="5141"/>
      </w:tblGrid>
      <w:tr>
        <w:tc>
          <w:tcPr>
            <w:tcW w:type="dxa" w:w="5141"/>
            <w:shd w:fill="E5E7EB"/>
            <w:vAlign w:val="center"/>
          </w:tcPr>
          <w:p>
            <w:r>
              <w:rPr>
                <w:b/>
                <w:sz w:val="17"/>
              </w:rPr>
              <w:t>Document ID</w:t>
            </w:r>
          </w:p>
        </w:tc>
        <w:tc>
          <w:tcPr>
            <w:tcW w:type="dxa" w:w="5141"/>
            <w:vAlign w:val="center"/>
          </w:tcPr>
          <w:p>
            <w:r>
              <w:rPr>
                <w:sz w:val="17"/>
              </w:rPr>
              <w:t>DISC-PROC-001</w:t>
            </w:r>
          </w:p>
        </w:tc>
      </w:tr>
      <w:tr>
        <w:tc>
          <w:tcPr>
            <w:tcW w:type="dxa" w:w="5141"/>
            <w:shd w:fill="E5E7EB"/>
            <w:vAlign w:val="center"/>
          </w:tcPr>
          <w:p>
            <w:r>
              <w:rPr>
                <w:b/>
                <w:sz w:val="17"/>
              </w:rPr>
              <w:t>Version</w:t>
            </w:r>
          </w:p>
        </w:tc>
        <w:tc>
          <w:tcPr>
            <w:tcW w:type="dxa" w:w="5141"/>
            <w:vAlign w:val="center"/>
          </w:tcPr>
          <w:p>
            <w:r>
              <w:rPr>
                <w:sz w:val="17"/>
              </w:rPr>
              <w:t>0.1.0</w:t>
            </w:r>
          </w:p>
        </w:tc>
      </w:tr>
      <w:tr>
        <w:tc>
          <w:tcPr>
            <w:tcW w:type="dxa" w:w="5141"/>
            <w:shd w:fill="E5E7EB"/>
            <w:vAlign w:val="center"/>
          </w:tcPr>
          <w:p>
            <w:r>
              <w:rPr>
                <w:b/>
                <w:sz w:val="17"/>
              </w:rPr>
              <w:t>Status</w:t>
            </w:r>
          </w:p>
        </w:tc>
        <w:tc>
          <w:tcPr>
            <w:tcW w:type="dxa" w:w="5141"/>
            <w:vAlign w:val="center"/>
          </w:tcPr>
          <w:p>
            <w:r>
              <w:rPr>
                <w:sz w:val="17"/>
              </w:rPr>
              <w:t>Provisional Operational Draft</w:t>
            </w:r>
          </w:p>
        </w:tc>
      </w:tr>
      <w:tr>
        <w:tc>
          <w:tcPr>
            <w:tcW w:type="dxa" w:w="5141"/>
            <w:shd w:fill="E5E7EB"/>
            <w:vAlign w:val="center"/>
          </w:tcPr>
          <w:p>
            <w:r>
              <w:rPr>
                <w:b/>
                <w:sz w:val="17"/>
              </w:rPr>
              <w:t>Classification</w:t>
            </w:r>
          </w:p>
        </w:tc>
        <w:tc>
          <w:tcPr>
            <w:tcW w:type="dxa" w:w="5141"/>
            <w:vAlign w:val="center"/>
          </w:tcPr>
          <w:p>
            <w:r>
              <w:rPr>
                <w:sz w:val="17"/>
              </w:rPr>
              <w:t>Ecclesiastical Discipline Operational Manual</w:t>
            </w:r>
          </w:p>
        </w:tc>
      </w:tr>
      <w:tr>
        <w:tc>
          <w:tcPr>
            <w:tcW w:type="dxa" w:w="5141"/>
            <w:shd w:fill="E5E7EB"/>
            <w:vAlign w:val="center"/>
          </w:tcPr>
          <w:p>
            <w:r>
              <w:rPr>
                <w:b/>
                <w:sz w:val="17"/>
              </w:rPr>
              <w:t>Parent</w:t>
            </w:r>
          </w:p>
        </w:tc>
        <w:tc>
          <w:tcPr>
            <w:tcW w:type="dxa" w:w="5141"/>
            <w:vAlign w:val="center"/>
          </w:tcPr>
          <w:p>
            <w:r>
              <w:rPr>
                <w:sz w:val="17"/>
              </w:rPr>
              <w:t>DISC-001 / SAFE-001 / ACCOUNT-001</w:t>
            </w:r>
          </w:p>
        </w:tc>
      </w:tr>
      <w:tr>
        <w:tc>
          <w:tcPr>
            <w:tcW w:type="dxa" w:w="5141"/>
            <w:shd w:fill="E5E7EB"/>
            <w:vAlign w:val="center"/>
          </w:tcPr>
          <w:p>
            <w:r>
              <w:rPr>
                <w:b/>
                <w:sz w:val="17"/>
              </w:rPr>
              <w:t>Organization</w:t>
            </w:r>
          </w:p>
        </w:tc>
        <w:tc>
          <w:tcPr>
            <w:tcW w:type="dxa" w:w="5141"/>
            <w:vAlign w:val="center"/>
          </w:tcPr>
          <w:p>
            <w:r>
              <w:rPr>
                <w:sz w:val="17"/>
              </w:rPr>
              <w:t>[[CORP_NAME]]</w:t>
            </w:r>
          </w:p>
        </w:tc>
      </w:tr>
      <w:tr>
        <w:tc>
          <w:tcPr>
            <w:tcW w:type="dxa" w:w="5141"/>
            <w:shd w:fill="E5E7EB"/>
            <w:vAlign w:val="center"/>
          </w:tcPr>
          <w:p>
            <w:r>
              <w:rPr>
                <w:b/>
                <w:sz w:val="17"/>
              </w:rPr>
              <w:t>Adoption Date</w:t>
            </w:r>
          </w:p>
        </w:tc>
        <w:tc>
          <w:tcPr>
            <w:tcW w:type="dxa" w:w="5141"/>
            <w:vAlign w:val="center"/>
          </w:tcPr>
          <w:p>
            <w:r>
              <w:rPr>
                <w:sz w:val="17"/>
              </w:rPr>
              <w:t>[[DATE]]</w:t>
            </w:r>
          </w:p>
        </w:tc>
      </w:tr>
    </w:tbl>
    <w:p/>
    <w:p>
      <w:r>
        <w:rPr>
          <w:b/>
        </w:rPr>
        <w:t xml:space="preserve">CONTROL NOTICE: </w:t>
      </w:r>
      <w:r>
        <w:t>Bracketed fields require verified facts before adoption or operational use. This manual implements superior governing instruments and may not amend them by implication. Nothing in this manual authorizes concealment, retaliation, private benefit, unlawful conduct, or circumvention of civil reporting duties.</w:t>
      </w:r>
    </w:p>
    <w:p>
      <w:pPr>
        <w:pStyle w:val="Heading1"/>
      </w:pPr>
      <w:r>
        <w:t>1. Procedural Principle</w:t>
      </w:r>
    </w:p>
    <w:p>
      <w:r>
        <w:t>No person is above accountability, and no person is beneath due process. Protective action may precede final adjudication where safety requires, but protection is not itself a misconduct finding.</w:t>
      </w:r>
    </w:p>
    <w:p>
      <w:pPr>
        <w:pStyle w:val="Heading1"/>
      </w:pPr>
      <w:r>
        <w:t>2. Case Lifecycle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448"/>
            <w:shd w:fill="D9EAF7"/>
          </w:tcPr>
          <w:p>
            <w:r>
              <w:rPr>
                <w:b/>
                <w:sz w:val="16"/>
              </w:rPr>
              <w:t>Stage</w:t>
            </w:r>
          </w:p>
        </w:tc>
        <w:tc>
          <w:tcPr>
            <w:tcW w:type="dxa" w:w="4752"/>
            <w:shd w:fill="D9EAF7"/>
          </w:tcPr>
          <w:p>
            <w:r>
              <w:rPr>
                <w:b/>
                <w:sz w:val="16"/>
              </w:rPr>
              <w:t>Primary Question</w:t>
            </w:r>
          </w:p>
        </w:tc>
        <w:tc>
          <w:tcPr>
            <w:tcW w:type="dxa" w:w="3312"/>
            <w:shd w:fill="D9EAF7"/>
          </w:tcPr>
          <w:p>
            <w:r>
              <w:rPr>
                <w:b/>
                <w:sz w:val="16"/>
              </w:rPr>
              <w:t>Output</w:t>
            </w:r>
          </w:p>
        </w:tc>
      </w:tr>
      <w:tr>
        <w:tc>
          <w:tcPr>
            <w:tcW w:type="dxa" w:w="2448"/>
            <w:vAlign w:val="top"/>
          </w:tcPr>
          <w:p>
            <w:r>
              <w:rPr>
                <w:sz w:val="16"/>
              </w:rPr>
              <w:t>Intake</w:t>
            </w:r>
          </w:p>
        </w:tc>
        <w:tc>
          <w:tcPr>
            <w:tcW w:type="dxa" w:w="4752"/>
            <w:vAlign w:val="top"/>
          </w:tcPr>
          <w:p>
            <w:r>
              <w:rPr>
                <w:sz w:val="16"/>
              </w:rPr>
              <w:t>What is alleged and is anyone unsafe?</w:t>
            </w:r>
          </w:p>
        </w:tc>
        <w:tc>
          <w:tcPr>
            <w:tcW w:type="dxa" w:w="3312"/>
            <w:vAlign w:val="top"/>
          </w:tcPr>
          <w:p>
            <w:r>
              <w:rPr>
                <w:sz w:val="16"/>
              </w:rPr>
              <w:t>complaint/intake record</w:t>
            </w:r>
          </w:p>
        </w:tc>
      </w:tr>
      <w:tr>
        <w:tc>
          <w:tcPr>
            <w:tcW w:type="dxa" w:w="2448"/>
            <w:vAlign w:val="top"/>
          </w:tcPr>
          <w:p>
            <w:r>
              <w:rPr>
                <w:sz w:val="16"/>
              </w:rPr>
              <w:t>Jurisdiction</w:t>
            </w:r>
          </w:p>
        </w:tc>
        <w:tc>
          <w:tcPr>
            <w:tcW w:type="dxa" w:w="4752"/>
            <w:vAlign w:val="top"/>
          </w:tcPr>
          <w:p>
            <w:r>
              <w:rPr>
                <w:sz w:val="16"/>
              </w:rPr>
              <w:t>Which body/instrument governs?</w:t>
            </w:r>
          </w:p>
        </w:tc>
        <w:tc>
          <w:tcPr>
            <w:tcW w:type="dxa" w:w="3312"/>
            <w:vAlign w:val="top"/>
          </w:tcPr>
          <w:p>
            <w:r>
              <w:rPr>
                <w:sz w:val="16"/>
              </w:rPr>
              <w:t>case authority map</w:t>
            </w:r>
          </w:p>
        </w:tc>
      </w:tr>
      <w:tr>
        <w:tc>
          <w:tcPr>
            <w:tcW w:type="dxa" w:w="2448"/>
            <w:vAlign w:val="top"/>
          </w:tcPr>
          <w:p>
            <w:r>
              <w:rPr>
                <w:sz w:val="16"/>
              </w:rPr>
              <w:t>Preliminary assessment</w:t>
            </w:r>
          </w:p>
        </w:tc>
        <w:tc>
          <w:tcPr>
            <w:tcW w:type="dxa" w:w="4752"/>
            <w:vAlign w:val="top"/>
          </w:tcPr>
          <w:p>
            <w:r>
              <w:rPr>
                <w:sz w:val="16"/>
              </w:rPr>
              <w:t>Is investigation warranted?</w:t>
            </w:r>
          </w:p>
        </w:tc>
        <w:tc>
          <w:tcPr>
            <w:tcW w:type="dxa" w:w="3312"/>
            <w:vAlign w:val="top"/>
          </w:tcPr>
          <w:p>
            <w:r>
              <w:rPr>
                <w:sz w:val="16"/>
              </w:rPr>
              <w:t>open/refer/close decision</w:t>
            </w:r>
          </w:p>
        </w:tc>
      </w:tr>
      <w:tr>
        <w:tc>
          <w:tcPr>
            <w:tcW w:type="dxa" w:w="2448"/>
            <w:vAlign w:val="top"/>
          </w:tcPr>
          <w:p>
            <w:r>
              <w:rPr>
                <w:sz w:val="16"/>
              </w:rPr>
              <w:t>Protective action</w:t>
            </w:r>
          </w:p>
        </w:tc>
        <w:tc>
          <w:tcPr>
            <w:tcW w:type="dxa" w:w="4752"/>
            <w:vAlign w:val="top"/>
          </w:tcPr>
          <w:p>
            <w:r>
              <w:rPr>
                <w:sz w:val="16"/>
              </w:rPr>
              <w:t>What temporary controls are necessary?</w:t>
            </w:r>
          </w:p>
        </w:tc>
        <w:tc>
          <w:tcPr>
            <w:tcW w:type="dxa" w:w="3312"/>
            <w:vAlign w:val="top"/>
          </w:tcPr>
          <w:p>
            <w:r>
              <w:rPr>
                <w:sz w:val="16"/>
              </w:rPr>
              <w:t>protective order if needed</w:t>
            </w:r>
          </w:p>
        </w:tc>
      </w:tr>
      <w:tr>
        <w:tc>
          <w:tcPr>
            <w:tcW w:type="dxa" w:w="2448"/>
            <w:vAlign w:val="top"/>
          </w:tcPr>
          <w:p>
            <w:r>
              <w:rPr>
                <w:sz w:val="16"/>
              </w:rPr>
              <w:t>Investigation</w:t>
            </w:r>
          </w:p>
        </w:tc>
        <w:tc>
          <w:tcPr>
            <w:tcW w:type="dxa" w:w="4752"/>
            <w:vAlign w:val="top"/>
          </w:tcPr>
          <w:p>
            <w:r>
              <w:rPr>
                <w:sz w:val="16"/>
              </w:rPr>
              <w:t>What facts can be reliably established?</w:t>
            </w:r>
          </w:p>
        </w:tc>
        <w:tc>
          <w:tcPr>
            <w:tcW w:type="dxa" w:w="3312"/>
            <w:vAlign w:val="top"/>
          </w:tcPr>
          <w:p>
            <w:r>
              <w:rPr>
                <w:sz w:val="16"/>
              </w:rPr>
              <w:t>investigation report</w:t>
            </w:r>
          </w:p>
        </w:tc>
      </w:tr>
      <w:tr>
        <w:tc>
          <w:tcPr>
            <w:tcW w:type="dxa" w:w="2448"/>
            <w:vAlign w:val="top"/>
          </w:tcPr>
          <w:p>
            <w:r>
              <w:rPr>
                <w:sz w:val="16"/>
              </w:rPr>
              <w:t>Charges</w:t>
            </w:r>
          </w:p>
        </w:tc>
        <w:tc>
          <w:tcPr>
            <w:tcW w:type="dxa" w:w="4752"/>
            <w:vAlign w:val="top"/>
          </w:tcPr>
          <w:p>
            <w:r>
              <w:rPr>
                <w:sz w:val="16"/>
              </w:rPr>
              <w:t>What specific rule violations are alleged?</w:t>
            </w:r>
          </w:p>
        </w:tc>
        <w:tc>
          <w:tcPr>
            <w:tcW w:type="dxa" w:w="3312"/>
            <w:vAlign w:val="top"/>
          </w:tcPr>
          <w:p>
            <w:r>
              <w:rPr>
                <w:sz w:val="16"/>
              </w:rPr>
              <w:t>written charge statement</w:t>
            </w:r>
          </w:p>
        </w:tc>
      </w:tr>
      <w:tr>
        <w:tc>
          <w:tcPr>
            <w:tcW w:type="dxa" w:w="2448"/>
            <w:vAlign w:val="top"/>
          </w:tcPr>
          <w:p>
            <w:r>
              <w:rPr>
                <w:sz w:val="16"/>
              </w:rPr>
              <w:t>Hearing/decision</w:t>
            </w:r>
          </w:p>
        </w:tc>
        <w:tc>
          <w:tcPr>
            <w:tcW w:type="dxa" w:w="4752"/>
            <w:vAlign w:val="top"/>
          </w:tcPr>
          <w:p>
            <w:r>
              <w:rPr>
                <w:sz w:val="16"/>
              </w:rPr>
              <w:t>What is proven under applicable standard?</w:t>
            </w:r>
          </w:p>
        </w:tc>
        <w:tc>
          <w:tcPr>
            <w:tcW w:type="dxa" w:w="3312"/>
            <w:vAlign w:val="top"/>
          </w:tcPr>
          <w:p>
            <w:r>
              <w:rPr>
                <w:sz w:val="16"/>
              </w:rPr>
              <w:t>findings and reasons</w:t>
            </w:r>
          </w:p>
        </w:tc>
      </w:tr>
      <w:tr>
        <w:tc>
          <w:tcPr>
            <w:tcW w:type="dxa" w:w="2448"/>
            <w:vAlign w:val="top"/>
          </w:tcPr>
          <w:p>
            <w:r>
              <w:rPr>
                <w:sz w:val="16"/>
              </w:rPr>
              <w:t>Sanction/remedy</w:t>
            </w:r>
          </w:p>
        </w:tc>
        <w:tc>
          <w:tcPr>
            <w:tcW w:type="dxa" w:w="4752"/>
            <w:vAlign w:val="top"/>
          </w:tcPr>
          <w:p>
            <w:r>
              <w:rPr>
                <w:sz w:val="16"/>
              </w:rPr>
              <w:t>What consequence/protection/correction is justified?</w:t>
            </w:r>
          </w:p>
        </w:tc>
        <w:tc>
          <w:tcPr>
            <w:tcW w:type="dxa" w:w="3312"/>
            <w:vAlign w:val="top"/>
          </w:tcPr>
          <w:p>
            <w:r>
              <w:rPr>
                <w:sz w:val="16"/>
              </w:rPr>
              <w:t>sanction order</w:t>
            </w:r>
          </w:p>
        </w:tc>
      </w:tr>
      <w:tr>
        <w:tc>
          <w:tcPr>
            <w:tcW w:type="dxa" w:w="2448"/>
            <w:vAlign w:val="top"/>
          </w:tcPr>
          <w:p>
            <w:r>
              <w:rPr>
                <w:sz w:val="16"/>
              </w:rPr>
              <w:t>Appeal</w:t>
            </w:r>
          </w:p>
        </w:tc>
        <w:tc>
          <w:tcPr>
            <w:tcW w:type="dxa" w:w="4752"/>
            <w:vAlign w:val="top"/>
          </w:tcPr>
          <w:p>
            <w:r>
              <w:rPr>
                <w:sz w:val="16"/>
              </w:rPr>
              <w:t>Is there reversible error/new material evidence?</w:t>
            </w:r>
          </w:p>
        </w:tc>
        <w:tc>
          <w:tcPr>
            <w:tcW w:type="dxa" w:w="3312"/>
            <w:vAlign w:val="top"/>
          </w:tcPr>
          <w:p>
            <w:r>
              <w:rPr>
                <w:sz w:val="16"/>
              </w:rPr>
              <w:t>appeal decision</w:t>
            </w:r>
          </w:p>
        </w:tc>
      </w:tr>
      <w:tr>
        <w:tc>
          <w:tcPr>
            <w:tcW w:type="dxa" w:w="2448"/>
            <w:vAlign w:val="top"/>
          </w:tcPr>
          <w:p>
            <w:r>
              <w:rPr>
                <w:sz w:val="16"/>
              </w:rPr>
              <w:t>Closure/follow-up</w:t>
            </w:r>
          </w:p>
        </w:tc>
        <w:tc>
          <w:tcPr>
            <w:tcW w:type="dxa" w:w="4752"/>
            <w:vAlign w:val="top"/>
          </w:tcPr>
          <w:p>
            <w:r>
              <w:rPr>
                <w:sz w:val="16"/>
              </w:rPr>
              <w:t>Are actions complete and records preserved?</w:t>
            </w:r>
          </w:p>
        </w:tc>
        <w:tc>
          <w:tcPr>
            <w:tcW w:type="dxa" w:w="3312"/>
            <w:vAlign w:val="top"/>
          </w:tcPr>
          <w:p>
            <w:r>
              <w:rPr>
                <w:sz w:val="16"/>
              </w:rPr>
              <w:t>closure record</w:t>
            </w:r>
          </w:p>
        </w:tc>
      </w:tr>
    </w:tbl>
    <w:p>
      <w:pPr>
        <w:pStyle w:val="Heading1"/>
      </w:pPr>
      <w:r>
        <w:t>3. Jurisdiction and Case Authority Map</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752"/>
            <w:shd w:fill="D9EAF7"/>
          </w:tcPr>
          <w:p>
            <w:r>
              <w:rPr>
                <w:b/>
                <w:sz w:val="16"/>
              </w:rPr>
              <w:t>Issue</w:t>
            </w:r>
          </w:p>
        </w:tc>
        <w:tc>
          <w:tcPr>
            <w:tcW w:type="dxa" w:w="5328"/>
            <w:shd w:fill="D9EAF7"/>
          </w:tcPr>
          <w:p>
            <w:r>
              <w:rPr>
                <w:b/>
                <w:sz w:val="16"/>
              </w:rPr>
              <w:t>Primary Authority</w:t>
            </w:r>
          </w:p>
        </w:tc>
      </w:tr>
      <w:tr>
        <w:tc>
          <w:tcPr>
            <w:tcW w:type="dxa" w:w="4752"/>
            <w:vAlign w:val="top"/>
          </w:tcPr>
          <w:p>
            <w:r>
              <w:rPr>
                <w:sz w:val="16"/>
              </w:rPr>
              <w:t>Immediate protection</w:t>
            </w:r>
          </w:p>
        </w:tc>
        <w:tc>
          <w:tcPr>
            <w:tcW w:type="dxa" w:w="5328"/>
            <w:vAlign w:val="top"/>
          </w:tcPr>
          <w:p>
            <w:r>
              <w:rPr>
                <w:sz w:val="16"/>
              </w:rPr>
              <w:t>SAFE-001 / safeguarding authority</w:t>
            </w:r>
          </w:p>
        </w:tc>
      </w:tr>
      <w:tr>
        <w:tc>
          <w:tcPr>
            <w:tcW w:type="dxa" w:w="4752"/>
            <w:vAlign w:val="top"/>
          </w:tcPr>
          <w:p>
            <w:r>
              <w:rPr>
                <w:sz w:val="16"/>
              </w:rPr>
              <w:t>Ordinary member/ministry discipline</w:t>
            </w:r>
          </w:p>
        </w:tc>
        <w:tc>
          <w:tcPr>
            <w:tcW w:type="dxa" w:w="5328"/>
            <w:vAlign w:val="top"/>
          </w:tcPr>
          <w:p>
            <w:r>
              <w:rPr>
                <w:sz w:val="16"/>
              </w:rPr>
              <w:t>DISC-001 designated body</w:t>
            </w:r>
          </w:p>
        </w:tc>
      </w:tr>
      <w:tr>
        <w:tc>
          <w:tcPr>
            <w:tcW w:type="dxa" w:w="4752"/>
            <w:vAlign w:val="top"/>
          </w:tcPr>
          <w:p>
            <w:r>
              <w:rPr>
                <w:sz w:val="16"/>
              </w:rPr>
              <w:t>Senior-leader misconduct</w:t>
            </w:r>
          </w:p>
        </w:tc>
        <w:tc>
          <w:tcPr>
            <w:tcW w:type="dxa" w:w="5328"/>
            <w:vAlign w:val="top"/>
          </w:tcPr>
          <w:p>
            <w:r>
              <w:rPr>
                <w:sz w:val="16"/>
              </w:rPr>
              <w:t>ACCOUNT-001 / EAC</w:t>
            </w:r>
          </w:p>
        </w:tc>
      </w:tr>
      <w:tr>
        <w:tc>
          <w:tcPr>
            <w:tcW w:type="dxa" w:w="4752"/>
            <w:vAlign w:val="top"/>
          </w:tcPr>
          <w:p>
            <w:r>
              <w:rPr>
                <w:sz w:val="16"/>
              </w:rPr>
              <w:t>Credential standing</w:t>
            </w:r>
          </w:p>
        </w:tc>
        <w:tc>
          <w:tcPr>
            <w:tcW w:type="dxa" w:w="5328"/>
            <w:vAlign w:val="top"/>
          </w:tcPr>
          <w:p>
            <w:r>
              <w:rPr>
                <w:sz w:val="16"/>
              </w:rPr>
              <w:t>MIN-001 credential authority</w:t>
            </w:r>
          </w:p>
        </w:tc>
      </w:tr>
      <w:tr>
        <w:tc>
          <w:tcPr>
            <w:tcW w:type="dxa" w:w="4752"/>
            <w:vAlign w:val="top"/>
          </w:tcPr>
          <w:p>
            <w:r>
              <w:rPr>
                <w:sz w:val="16"/>
              </w:rPr>
              <w:t>Membership status</w:t>
            </w:r>
          </w:p>
        </w:tc>
        <w:tc>
          <w:tcPr>
            <w:tcW w:type="dxa" w:w="5328"/>
            <w:vAlign w:val="top"/>
          </w:tcPr>
          <w:p>
            <w:r>
              <w:rPr>
                <w:sz w:val="16"/>
              </w:rPr>
              <w:t>MEM-001</w:t>
            </w:r>
          </w:p>
        </w:tc>
      </w:tr>
      <w:tr>
        <w:tc>
          <w:tcPr>
            <w:tcW w:type="dxa" w:w="4752"/>
            <w:vAlign w:val="top"/>
          </w:tcPr>
          <w:p>
            <w:r>
              <w:rPr>
                <w:sz w:val="16"/>
              </w:rPr>
              <w:t>Constitutional validity/jurisdiction</w:t>
            </w:r>
          </w:p>
        </w:tc>
        <w:tc>
          <w:tcPr>
            <w:tcW w:type="dxa" w:w="5328"/>
            <w:vAlign w:val="top"/>
          </w:tcPr>
          <w:p>
            <w:r>
              <w:rPr>
                <w:sz w:val="16"/>
              </w:rPr>
              <w:t>CCG / governing constitutions</w:t>
            </w:r>
          </w:p>
        </w:tc>
      </w:tr>
      <w:tr>
        <w:tc>
          <w:tcPr>
            <w:tcW w:type="dxa" w:w="4752"/>
            <w:vAlign w:val="top"/>
          </w:tcPr>
          <w:p>
            <w:r>
              <w:rPr>
                <w:sz w:val="16"/>
              </w:rPr>
              <w:t>Employment/property/corporate action</w:t>
            </w:r>
          </w:p>
        </w:tc>
        <w:tc>
          <w:tcPr>
            <w:tcW w:type="dxa" w:w="5328"/>
            <w:vAlign w:val="top"/>
          </w:tcPr>
          <w:p>
            <w:r>
              <w:rPr>
                <w:sz w:val="16"/>
              </w:rPr>
              <w:t>Civil Board under BYL-001</w:t>
            </w:r>
          </w:p>
        </w:tc>
      </w:tr>
      <w:tr>
        <w:tc>
          <w:tcPr>
            <w:tcW w:type="dxa" w:w="4752"/>
            <w:vAlign w:val="top"/>
          </w:tcPr>
          <w:p>
            <w:r>
              <w:rPr>
                <w:sz w:val="16"/>
              </w:rPr>
              <w:t>Civil/criminal/legal obligations</w:t>
            </w:r>
          </w:p>
        </w:tc>
        <w:tc>
          <w:tcPr>
            <w:tcW w:type="dxa" w:w="5328"/>
            <w:vAlign w:val="top"/>
          </w:tcPr>
          <w:p>
            <w:r>
              <w:rPr>
                <w:sz w:val="16"/>
              </w:rPr>
              <w:t>competent civil authorities / counsel</w:t>
            </w:r>
          </w:p>
        </w:tc>
      </w:tr>
    </w:tbl>
    <w:p>
      <w:pPr>
        <w:pStyle w:val="Heading1"/>
      </w:pPr>
      <w:r>
        <w:t>4. Investigation Procedure</w:t>
      </w:r>
    </w:p>
    <w:p>
      <w:pPr>
        <w:pStyle w:val="ListBullet"/>
      </w:pPr>
      <w:r>
        <w:t>Define allegations and scope before broad evidence collection.</w:t>
      </w:r>
    </w:p>
    <w:p>
      <w:pPr>
        <w:pStyle w:val="ListBullet"/>
      </w:pPr>
      <w:r>
        <w:t>Check investigator conflicts and independence.</w:t>
      </w:r>
    </w:p>
    <w:p>
      <w:pPr>
        <w:pStyle w:val="ListBullet"/>
      </w:pPr>
      <w:r>
        <w:t>Preserve relevant evidence and maintain an evidence index.</w:t>
      </w:r>
    </w:p>
    <w:p>
      <w:pPr>
        <w:pStyle w:val="ListBullet"/>
      </w:pPr>
      <w:r>
        <w:t>Interview complainant, respondent, and material witnesses fairly; avoid unnecessary repetitive recounting.</w:t>
      </w:r>
    </w:p>
    <w:p>
      <w:pPr>
        <w:pStyle w:val="ListBullet"/>
      </w:pPr>
      <w:r>
        <w:t>Distinguish firsthand evidence, hearsay, inference, opinion, and documentary evidence.</w:t>
      </w:r>
    </w:p>
    <w:p>
      <w:pPr>
        <w:pStyle w:val="ListBullet"/>
      </w:pPr>
      <w:r>
        <w:t>Give respondent a meaningful opportunity to address material allegations, subject to legitimate safety/confidentiality limits.</w:t>
      </w:r>
    </w:p>
    <w:p>
      <w:pPr>
        <w:pStyle w:val="ListBullet"/>
      </w:pPr>
      <w:r>
        <w:t>Do not promise an outcome or describe accusation as established fact.</w:t>
      </w:r>
    </w:p>
    <w:p>
      <w:pPr>
        <w:pStyle w:val="ListBullet"/>
      </w:pPr>
      <w:r>
        <w:t>Prepare findings of fact separately from recommendations where practicable.</w:t>
      </w:r>
    </w:p>
    <w:p>
      <w:pPr>
        <w:pStyle w:val="Heading1"/>
      </w:pPr>
      <w:r>
        <w:t>5. Hearing and Decision Procedure</w:t>
      </w:r>
    </w:p>
    <w:p>
      <w:pPr>
        <w:pStyle w:val="ListBullet"/>
      </w:pPr>
      <w:r>
        <w:t>Provide written notice of charges and governing standards.</w:t>
      </w:r>
    </w:p>
    <w:p>
      <w:pPr>
        <w:pStyle w:val="ListBullet"/>
      </w:pPr>
      <w:r>
        <w:t>Identify decision-makers and conflicts in advance.</w:t>
      </w:r>
    </w:p>
    <w:p>
      <w:pPr>
        <w:pStyle w:val="ListBullet"/>
      </w:pPr>
      <w:r>
        <w:t>Provide reasonable access to material information consistent with safety/privacy.</w:t>
      </w:r>
    </w:p>
    <w:p>
      <w:pPr>
        <w:pStyle w:val="ListBullet"/>
      </w:pPr>
      <w:r>
        <w:t>Allow meaningful response, evidence, and appropriate support/representation under governing rules.</w:t>
      </w:r>
    </w:p>
    <w:p>
      <w:pPr>
        <w:pStyle w:val="ListBullet"/>
      </w:pPr>
      <w:r>
        <w:t>Use the applicable evidentiary standard consistently.</w:t>
      </w:r>
    </w:p>
    <w:p>
      <w:pPr>
        <w:pStyle w:val="ListBullet"/>
      </w:pPr>
      <w:r>
        <w:t>Record findings on each material charge and explain principal reasons.</w:t>
      </w:r>
    </w:p>
    <w:p>
      <w:pPr>
        <w:pStyle w:val="ListBullet"/>
      </w:pPr>
      <w:r>
        <w:t>Separate finding, sanction, credential, employment, membership, and safeguarding decisions by competent authority.</w:t>
      </w:r>
    </w:p>
    <w:p>
      <w:pPr>
        <w:pStyle w:val="Heading1"/>
      </w:pPr>
      <w:r>
        <w:t>6. Appeals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24"/>
            <w:shd w:fill="D9EAF7"/>
          </w:tcPr>
          <w:p>
            <w:r>
              <w:rPr>
                <w:b/>
                <w:sz w:val="16"/>
              </w:rPr>
              <w:t>Ground</w:t>
            </w:r>
          </w:p>
        </w:tc>
        <w:tc>
          <w:tcPr>
            <w:tcW w:type="dxa" w:w="7056"/>
            <w:shd w:fill="D9EAF7"/>
          </w:tcPr>
          <w:p>
            <w:r>
              <w:rPr>
                <w:b/>
                <w:sz w:val="16"/>
              </w:rPr>
              <w:t>Examples</w:t>
            </w:r>
          </w:p>
        </w:tc>
      </w:tr>
      <w:tr>
        <w:tc>
          <w:tcPr>
            <w:tcW w:type="dxa" w:w="3024"/>
            <w:vAlign w:val="top"/>
          </w:tcPr>
          <w:p>
            <w:r>
              <w:rPr>
                <w:sz w:val="16"/>
              </w:rPr>
              <w:t>Procedural error</w:t>
            </w:r>
          </w:p>
        </w:tc>
        <w:tc>
          <w:tcPr>
            <w:tcW w:type="dxa" w:w="7056"/>
            <w:vAlign w:val="top"/>
          </w:tcPr>
          <w:p>
            <w:r>
              <w:rPr>
                <w:sz w:val="16"/>
              </w:rPr>
              <w:t>material denial of notice, opportunity to respond, or required process</w:t>
            </w:r>
          </w:p>
        </w:tc>
      </w:tr>
      <w:tr>
        <w:tc>
          <w:tcPr>
            <w:tcW w:type="dxa" w:w="3024"/>
            <w:vAlign w:val="top"/>
          </w:tcPr>
          <w:p>
            <w:r>
              <w:rPr>
                <w:sz w:val="16"/>
              </w:rPr>
              <w:t>Jurisdictional error</w:t>
            </w:r>
          </w:p>
        </w:tc>
        <w:tc>
          <w:tcPr>
            <w:tcW w:type="dxa" w:w="7056"/>
            <w:vAlign w:val="top"/>
          </w:tcPr>
          <w:p>
            <w:r>
              <w:rPr>
                <w:sz w:val="16"/>
              </w:rPr>
              <w:t>wrong body or lack of authority</w:t>
            </w:r>
          </w:p>
        </w:tc>
      </w:tr>
      <w:tr>
        <w:tc>
          <w:tcPr>
            <w:tcW w:type="dxa" w:w="3024"/>
            <w:vAlign w:val="top"/>
          </w:tcPr>
          <w:p>
            <w:r>
              <w:rPr>
                <w:sz w:val="16"/>
              </w:rPr>
              <w:t>Conflict/bias</w:t>
            </w:r>
          </w:p>
        </w:tc>
        <w:tc>
          <w:tcPr>
            <w:tcW w:type="dxa" w:w="7056"/>
            <w:vAlign w:val="top"/>
          </w:tcPr>
          <w:p>
            <w:r>
              <w:rPr>
                <w:sz w:val="16"/>
              </w:rPr>
              <w:t>undisclosed disqualifying interest</w:t>
            </w:r>
          </w:p>
        </w:tc>
      </w:tr>
      <w:tr>
        <w:tc>
          <w:tcPr>
            <w:tcW w:type="dxa" w:w="3024"/>
            <w:vAlign w:val="top"/>
          </w:tcPr>
          <w:p>
            <w:r>
              <w:rPr>
                <w:sz w:val="16"/>
              </w:rPr>
              <w:t>Factual error</w:t>
            </w:r>
          </w:p>
        </w:tc>
        <w:tc>
          <w:tcPr>
            <w:tcW w:type="dxa" w:w="7056"/>
            <w:vAlign w:val="top"/>
          </w:tcPr>
          <w:p>
            <w:r>
              <w:rPr>
                <w:sz w:val="16"/>
              </w:rPr>
              <w:t>finding clearly unsupported by record</w:t>
            </w:r>
          </w:p>
        </w:tc>
      </w:tr>
      <w:tr>
        <w:tc>
          <w:tcPr>
            <w:tcW w:type="dxa" w:w="3024"/>
            <w:vAlign w:val="top"/>
          </w:tcPr>
          <w:p>
            <w:r>
              <w:rPr>
                <w:sz w:val="16"/>
              </w:rPr>
              <w:t>New evidence</w:t>
            </w:r>
          </w:p>
        </w:tc>
        <w:tc>
          <w:tcPr>
            <w:tcW w:type="dxa" w:w="7056"/>
            <w:vAlign w:val="top"/>
          </w:tcPr>
          <w:p>
            <w:r>
              <w:rPr>
                <w:sz w:val="16"/>
              </w:rPr>
              <w:t>material evidence unavailable despite reasonable diligence</w:t>
            </w:r>
          </w:p>
        </w:tc>
      </w:tr>
      <w:tr>
        <w:tc>
          <w:tcPr>
            <w:tcW w:type="dxa" w:w="3024"/>
            <w:vAlign w:val="top"/>
          </w:tcPr>
          <w:p>
            <w:r>
              <w:rPr>
                <w:sz w:val="16"/>
              </w:rPr>
              <w:t>Disproportionate sanction</w:t>
            </w:r>
          </w:p>
        </w:tc>
        <w:tc>
          <w:tcPr>
            <w:tcW w:type="dxa" w:w="7056"/>
            <w:vAlign w:val="top"/>
          </w:tcPr>
          <w:p>
            <w:r>
              <w:rPr>
                <w:sz w:val="16"/>
              </w:rPr>
              <w:t>sanction inconsistent with established factors</w:t>
            </w:r>
          </w:p>
        </w:tc>
      </w:tr>
      <w:tr>
        <w:tc>
          <w:tcPr>
            <w:tcW w:type="dxa" w:w="3024"/>
            <w:vAlign w:val="top"/>
          </w:tcPr>
          <w:p>
            <w:r>
              <w:rPr>
                <w:sz w:val="16"/>
              </w:rPr>
              <w:t>Constitutional violation</w:t>
            </w:r>
          </w:p>
        </w:tc>
        <w:tc>
          <w:tcPr>
            <w:tcW w:type="dxa" w:w="7056"/>
            <w:vAlign w:val="top"/>
          </w:tcPr>
          <w:p>
            <w:r>
              <w:rPr>
                <w:sz w:val="16"/>
              </w:rPr>
              <w:t>decision conflicts with superior governing instrument</w:t>
            </w:r>
          </w:p>
        </w:tc>
      </w:tr>
    </w:tbl>
    <w:p>
      <w:pPr>
        <w:pStyle w:val="Heading1"/>
      </w:pPr>
      <w:r>
        <w:t>7. Records and Communications</w:t>
      </w:r>
    </w:p>
    <w:p>
      <w:pPr>
        <w:pStyle w:val="ListBullet"/>
      </w:pPr>
      <w:r>
        <w:t>Maintain a case chronology, evidence index, decisions, notices, appeal record, and closure record.</w:t>
      </w:r>
    </w:p>
    <w:p>
      <w:pPr>
        <w:pStyle w:val="ListBullet"/>
      </w:pPr>
      <w:r>
        <w:t>Do not publicly identify allegations, complainants, respondents, or findings beyond what authority, safety, law, fairness, and legitimate transparency justify.</w:t>
      </w:r>
    </w:p>
    <w:p>
      <w:pPr>
        <w:pStyle w:val="ListBullet"/>
      </w:pPr>
      <w:r>
        <w:t>Correct materially false institutional statements.</w:t>
      </w:r>
    </w:p>
    <w:p>
      <w:pPr>
        <w:pStyle w:val="ListBullet"/>
      </w:pPr>
      <w:r>
        <w:t>Preserve records according to CH-048 and legal-hold requirements.</w:t>
      </w:r>
    </w:p>
    <w:p>
      <w:pPr>
        <w:pStyle w:val="Heading1"/>
      </w:pPr>
      <w:r>
        <w:t>8. Standard Disciplinary Forms</w:t>
      </w:r>
    </w:p>
    <w:p>
      <w:pPr>
        <w:pStyle w:val="Heading2"/>
      </w:pPr>
      <w:r>
        <w:t>DISC-INT-001 - Complaint / Intake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Case ID</w:t>
            </w:r>
          </w:p>
        </w:tc>
        <w:tc>
          <w:tcPr>
            <w:tcW w:type="dxa" w:w="5760"/>
            <w:vAlign w:val="top"/>
          </w:tcPr>
          <w:p>
            <w:r>
              <w:rPr>
                <w:sz w:val="16"/>
              </w:rPr>
              <w:t>[[ENTRY]]</w:t>
            </w:r>
          </w:p>
        </w:tc>
      </w:tr>
      <w:tr>
        <w:tc>
          <w:tcPr>
            <w:tcW w:type="dxa" w:w="4464"/>
            <w:vAlign w:val="top"/>
          </w:tcPr>
          <w:p>
            <w:r>
              <w:rPr>
                <w:sz w:val="16"/>
              </w:rPr>
              <w:t>Reporter</w:t>
            </w:r>
          </w:p>
        </w:tc>
        <w:tc>
          <w:tcPr>
            <w:tcW w:type="dxa" w:w="5760"/>
            <w:vAlign w:val="top"/>
          </w:tcPr>
          <w:p>
            <w:r>
              <w:rPr>
                <w:sz w:val="16"/>
              </w:rPr>
              <w:t>[[ENTRY]]</w:t>
            </w:r>
          </w:p>
        </w:tc>
      </w:tr>
      <w:tr>
        <w:tc>
          <w:tcPr>
            <w:tcW w:type="dxa" w:w="4464"/>
            <w:vAlign w:val="top"/>
          </w:tcPr>
          <w:p>
            <w:r>
              <w:rPr>
                <w:sz w:val="16"/>
              </w:rPr>
              <w:t>Respondent</w:t>
            </w:r>
          </w:p>
        </w:tc>
        <w:tc>
          <w:tcPr>
            <w:tcW w:type="dxa" w:w="5760"/>
            <w:vAlign w:val="top"/>
          </w:tcPr>
          <w:p>
            <w:r>
              <w:rPr>
                <w:sz w:val="16"/>
              </w:rPr>
              <w:t>[[ENTRY]]</w:t>
            </w:r>
          </w:p>
        </w:tc>
      </w:tr>
      <w:tr>
        <w:tc>
          <w:tcPr>
            <w:tcW w:type="dxa" w:w="4464"/>
            <w:vAlign w:val="top"/>
          </w:tcPr>
          <w:p>
            <w:r>
              <w:rPr>
                <w:sz w:val="16"/>
              </w:rPr>
              <w:t>Allegation summary</w:t>
            </w:r>
          </w:p>
        </w:tc>
        <w:tc>
          <w:tcPr>
            <w:tcW w:type="dxa" w:w="5760"/>
            <w:vAlign w:val="top"/>
          </w:tcPr>
          <w:p>
            <w:r>
              <w:rPr>
                <w:sz w:val="16"/>
              </w:rPr>
              <w:t>[[ENTRY]]</w:t>
            </w:r>
          </w:p>
        </w:tc>
      </w:tr>
      <w:tr>
        <w:tc>
          <w:tcPr>
            <w:tcW w:type="dxa" w:w="4464"/>
            <w:vAlign w:val="top"/>
          </w:tcPr>
          <w:p>
            <w:r>
              <w:rPr>
                <w:sz w:val="16"/>
              </w:rPr>
              <w:t>Date received</w:t>
            </w:r>
          </w:p>
        </w:tc>
        <w:tc>
          <w:tcPr>
            <w:tcW w:type="dxa" w:w="5760"/>
            <w:vAlign w:val="top"/>
          </w:tcPr>
          <w:p>
            <w:r>
              <w:rPr>
                <w:sz w:val="16"/>
              </w:rPr>
              <w:t>[[ENTRY]]</w:t>
            </w:r>
          </w:p>
        </w:tc>
      </w:tr>
      <w:tr>
        <w:tc>
          <w:tcPr>
            <w:tcW w:type="dxa" w:w="4464"/>
            <w:vAlign w:val="top"/>
          </w:tcPr>
          <w:p>
            <w:r>
              <w:rPr>
                <w:sz w:val="16"/>
              </w:rPr>
              <w:t>Immediate risk</w:t>
            </w:r>
          </w:p>
        </w:tc>
        <w:tc>
          <w:tcPr>
            <w:tcW w:type="dxa" w:w="5760"/>
            <w:vAlign w:val="top"/>
          </w:tcPr>
          <w:p>
            <w:r>
              <w:rPr>
                <w:sz w:val="16"/>
              </w:rPr>
              <w:t>[[ENTRY]]</w:t>
            </w:r>
          </w:p>
        </w:tc>
      </w:tr>
      <w:tr>
        <w:tc>
          <w:tcPr>
            <w:tcW w:type="dxa" w:w="4464"/>
            <w:vAlign w:val="top"/>
          </w:tcPr>
          <w:p>
            <w:r>
              <w:rPr>
                <w:sz w:val="16"/>
              </w:rPr>
              <w:t>External reporting</w:t>
            </w:r>
          </w:p>
        </w:tc>
        <w:tc>
          <w:tcPr>
            <w:tcW w:type="dxa" w:w="5760"/>
            <w:vAlign w:val="top"/>
          </w:tcPr>
          <w:p>
            <w:r>
              <w:rPr>
                <w:sz w:val="16"/>
              </w:rPr>
              <w:t>[[ENTRY]]</w:t>
            </w:r>
          </w:p>
        </w:tc>
      </w:tr>
      <w:tr>
        <w:tc>
          <w:tcPr>
            <w:tcW w:type="dxa" w:w="4464"/>
            <w:vAlign w:val="top"/>
          </w:tcPr>
          <w:p>
            <w:r>
              <w:rPr>
                <w:sz w:val="16"/>
              </w:rPr>
              <w:t>Conflicts</w:t>
            </w:r>
          </w:p>
        </w:tc>
        <w:tc>
          <w:tcPr>
            <w:tcW w:type="dxa" w:w="5760"/>
            <w:vAlign w:val="top"/>
          </w:tcPr>
          <w:p>
            <w:r>
              <w:rPr>
                <w:sz w:val="16"/>
              </w:rPr>
              <w:t>[[ENTRY]]</w:t>
            </w:r>
          </w:p>
        </w:tc>
      </w:tr>
      <w:tr>
        <w:tc>
          <w:tcPr>
            <w:tcW w:type="dxa" w:w="4464"/>
            <w:vAlign w:val="top"/>
          </w:tcPr>
          <w:p>
            <w:r>
              <w:rPr>
                <w:sz w:val="16"/>
              </w:rPr>
              <w:t>Routing</w:t>
            </w:r>
          </w:p>
        </w:tc>
        <w:tc>
          <w:tcPr>
            <w:tcW w:type="dxa" w:w="5760"/>
            <w:vAlign w:val="top"/>
          </w:tcPr>
          <w:p>
            <w:r>
              <w:rPr>
                <w:sz w:val="16"/>
              </w:rPr>
              <w:t>[[ENTRY]]</w:t>
            </w:r>
          </w:p>
        </w:tc>
      </w:tr>
    </w:tbl>
    <w:p>
      <w:pPr>
        <w:pStyle w:val="Heading2"/>
      </w:pPr>
      <w:r>
        <w:t>DISC-AUTH-001 - Case Authority Map</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Case ID</w:t>
            </w:r>
          </w:p>
        </w:tc>
        <w:tc>
          <w:tcPr>
            <w:tcW w:type="dxa" w:w="5760"/>
            <w:vAlign w:val="top"/>
          </w:tcPr>
          <w:p>
            <w:r>
              <w:rPr>
                <w:sz w:val="16"/>
              </w:rPr>
              <w:t>[[ENTRY]]</w:t>
            </w:r>
          </w:p>
        </w:tc>
      </w:tr>
      <w:tr>
        <w:tc>
          <w:tcPr>
            <w:tcW w:type="dxa" w:w="4464"/>
            <w:vAlign w:val="top"/>
          </w:tcPr>
          <w:p>
            <w:r>
              <w:rPr>
                <w:sz w:val="16"/>
              </w:rPr>
              <w:t>Safeguarding</w:t>
            </w:r>
          </w:p>
        </w:tc>
        <w:tc>
          <w:tcPr>
            <w:tcW w:type="dxa" w:w="5760"/>
            <w:vAlign w:val="top"/>
          </w:tcPr>
          <w:p>
            <w:r>
              <w:rPr>
                <w:sz w:val="16"/>
              </w:rPr>
              <w:t>[[ENTRY]]</w:t>
            </w:r>
          </w:p>
        </w:tc>
      </w:tr>
      <w:tr>
        <w:tc>
          <w:tcPr>
            <w:tcW w:type="dxa" w:w="4464"/>
            <w:vAlign w:val="top"/>
          </w:tcPr>
          <w:p>
            <w:r>
              <w:rPr>
                <w:sz w:val="16"/>
              </w:rPr>
              <w:t>Discipline</w:t>
            </w:r>
          </w:p>
        </w:tc>
        <w:tc>
          <w:tcPr>
            <w:tcW w:type="dxa" w:w="5760"/>
            <w:vAlign w:val="top"/>
          </w:tcPr>
          <w:p>
            <w:r>
              <w:rPr>
                <w:sz w:val="16"/>
              </w:rPr>
              <w:t>[[ENTRY]]</w:t>
            </w:r>
          </w:p>
        </w:tc>
      </w:tr>
      <w:tr>
        <w:tc>
          <w:tcPr>
            <w:tcW w:type="dxa" w:w="4464"/>
            <w:vAlign w:val="top"/>
          </w:tcPr>
          <w:p>
            <w:r>
              <w:rPr>
                <w:sz w:val="16"/>
              </w:rPr>
              <w:t>Credential</w:t>
            </w:r>
          </w:p>
        </w:tc>
        <w:tc>
          <w:tcPr>
            <w:tcW w:type="dxa" w:w="5760"/>
            <w:vAlign w:val="top"/>
          </w:tcPr>
          <w:p>
            <w:r>
              <w:rPr>
                <w:sz w:val="16"/>
              </w:rPr>
              <w:t>[[ENTRY]]</w:t>
            </w:r>
          </w:p>
        </w:tc>
      </w:tr>
      <w:tr>
        <w:tc>
          <w:tcPr>
            <w:tcW w:type="dxa" w:w="4464"/>
            <w:vAlign w:val="top"/>
          </w:tcPr>
          <w:p>
            <w:r>
              <w:rPr>
                <w:sz w:val="16"/>
              </w:rPr>
              <w:t>Membership</w:t>
            </w:r>
          </w:p>
        </w:tc>
        <w:tc>
          <w:tcPr>
            <w:tcW w:type="dxa" w:w="5760"/>
            <w:vAlign w:val="top"/>
          </w:tcPr>
          <w:p>
            <w:r>
              <w:rPr>
                <w:sz w:val="16"/>
              </w:rPr>
              <w:t>[[ENTRY]]</w:t>
            </w:r>
          </w:p>
        </w:tc>
      </w:tr>
      <w:tr>
        <w:tc>
          <w:tcPr>
            <w:tcW w:type="dxa" w:w="4464"/>
            <w:vAlign w:val="top"/>
          </w:tcPr>
          <w:p>
            <w:r>
              <w:rPr>
                <w:sz w:val="16"/>
              </w:rPr>
              <w:t>Senior office</w:t>
            </w:r>
          </w:p>
        </w:tc>
        <w:tc>
          <w:tcPr>
            <w:tcW w:type="dxa" w:w="5760"/>
            <w:vAlign w:val="top"/>
          </w:tcPr>
          <w:p>
            <w:r>
              <w:rPr>
                <w:sz w:val="16"/>
              </w:rPr>
              <w:t>[[ENTRY]]</w:t>
            </w:r>
          </w:p>
        </w:tc>
      </w:tr>
      <w:tr>
        <w:tc>
          <w:tcPr>
            <w:tcW w:type="dxa" w:w="4464"/>
            <w:vAlign w:val="top"/>
          </w:tcPr>
          <w:p>
            <w:r>
              <w:rPr>
                <w:sz w:val="16"/>
              </w:rPr>
              <w:t>Employment/civil</w:t>
            </w:r>
          </w:p>
        </w:tc>
        <w:tc>
          <w:tcPr>
            <w:tcW w:type="dxa" w:w="5760"/>
            <w:vAlign w:val="top"/>
          </w:tcPr>
          <w:p>
            <w:r>
              <w:rPr>
                <w:sz w:val="16"/>
              </w:rPr>
              <w:t>[[ENTRY]]</w:t>
            </w:r>
          </w:p>
        </w:tc>
      </w:tr>
      <w:tr>
        <w:tc>
          <w:tcPr>
            <w:tcW w:type="dxa" w:w="4464"/>
            <w:vAlign w:val="top"/>
          </w:tcPr>
          <w:p>
            <w:r>
              <w:rPr>
                <w:sz w:val="16"/>
              </w:rPr>
              <w:t>Constitutional</w:t>
            </w:r>
          </w:p>
        </w:tc>
        <w:tc>
          <w:tcPr>
            <w:tcW w:type="dxa" w:w="5760"/>
            <w:vAlign w:val="top"/>
          </w:tcPr>
          <w:p>
            <w:r>
              <w:rPr>
                <w:sz w:val="16"/>
              </w:rPr>
              <w:t>[[ENTRY]]</w:t>
            </w:r>
          </w:p>
        </w:tc>
      </w:tr>
      <w:tr>
        <w:tc>
          <w:tcPr>
            <w:tcW w:type="dxa" w:w="4464"/>
            <w:vAlign w:val="top"/>
          </w:tcPr>
          <w:p>
            <w:r>
              <w:rPr>
                <w:sz w:val="16"/>
              </w:rPr>
              <w:t>Appeal</w:t>
            </w:r>
          </w:p>
        </w:tc>
        <w:tc>
          <w:tcPr>
            <w:tcW w:type="dxa" w:w="5760"/>
            <w:vAlign w:val="top"/>
          </w:tcPr>
          <w:p>
            <w:r>
              <w:rPr>
                <w:sz w:val="16"/>
              </w:rPr>
              <w:t>[[ENTRY]]</w:t>
            </w:r>
          </w:p>
        </w:tc>
      </w:tr>
    </w:tbl>
    <w:p>
      <w:pPr>
        <w:pStyle w:val="Heading2"/>
      </w:pPr>
      <w:r>
        <w:t>DISC-INV-001 - Investigation Plan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Investigator</w:t>
            </w:r>
          </w:p>
        </w:tc>
        <w:tc>
          <w:tcPr>
            <w:tcW w:type="dxa" w:w="5760"/>
            <w:vAlign w:val="top"/>
          </w:tcPr>
          <w:p>
            <w:r>
              <w:rPr>
                <w:sz w:val="16"/>
              </w:rPr>
              <w:t>[[ENTRY]]</w:t>
            </w:r>
          </w:p>
        </w:tc>
      </w:tr>
      <w:tr>
        <w:tc>
          <w:tcPr>
            <w:tcW w:type="dxa" w:w="4464"/>
            <w:vAlign w:val="top"/>
          </w:tcPr>
          <w:p>
            <w:r>
              <w:rPr>
                <w:sz w:val="16"/>
              </w:rPr>
              <w:t>Scope</w:t>
            </w:r>
          </w:p>
        </w:tc>
        <w:tc>
          <w:tcPr>
            <w:tcW w:type="dxa" w:w="5760"/>
            <w:vAlign w:val="top"/>
          </w:tcPr>
          <w:p>
            <w:r>
              <w:rPr>
                <w:sz w:val="16"/>
              </w:rPr>
              <w:t>[[ENTRY]]</w:t>
            </w:r>
          </w:p>
        </w:tc>
      </w:tr>
      <w:tr>
        <w:tc>
          <w:tcPr>
            <w:tcW w:type="dxa" w:w="4464"/>
            <w:vAlign w:val="top"/>
          </w:tcPr>
          <w:p>
            <w:r>
              <w:rPr>
                <w:sz w:val="16"/>
              </w:rPr>
              <w:t>Issues</w:t>
            </w:r>
          </w:p>
        </w:tc>
        <w:tc>
          <w:tcPr>
            <w:tcW w:type="dxa" w:w="5760"/>
            <w:vAlign w:val="top"/>
          </w:tcPr>
          <w:p>
            <w:r>
              <w:rPr>
                <w:sz w:val="16"/>
              </w:rPr>
              <w:t>[[ENTRY]]</w:t>
            </w:r>
          </w:p>
        </w:tc>
      </w:tr>
      <w:tr>
        <w:tc>
          <w:tcPr>
            <w:tcW w:type="dxa" w:w="4464"/>
            <w:vAlign w:val="top"/>
          </w:tcPr>
          <w:p>
            <w:r>
              <w:rPr>
                <w:sz w:val="16"/>
              </w:rPr>
              <w:t>Witnesses</w:t>
            </w:r>
          </w:p>
        </w:tc>
        <w:tc>
          <w:tcPr>
            <w:tcW w:type="dxa" w:w="5760"/>
            <w:vAlign w:val="top"/>
          </w:tcPr>
          <w:p>
            <w:r>
              <w:rPr>
                <w:sz w:val="16"/>
              </w:rPr>
              <w:t>[[ENTRY]]</w:t>
            </w:r>
          </w:p>
        </w:tc>
      </w:tr>
      <w:tr>
        <w:tc>
          <w:tcPr>
            <w:tcW w:type="dxa" w:w="4464"/>
            <w:vAlign w:val="top"/>
          </w:tcPr>
          <w:p>
            <w:r>
              <w:rPr>
                <w:sz w:val="16"/>
              </w:rPr>
              <w:t>Records</w:t>
            </w:r>
          </w:p>
        </w:tc>
        <w:tc>
          <w:tcPr>
            <w:tcW w:type="dxa" w:w="5760"/>
            <w:vAlign w:val="top"/>
          </w:tcPr>
          <w:p>
            <w:r>
              <w:rPr>
                <w:sz w:val="16"/>
              </w:rPr>
              <w:t>[[ENTRY]]</w:t>
            </w:r>
          </w:p>
        </w:tc>
      </w:tr>
      <w:tr>
        <w:tc>
          <w:tcPr>
            <w:tcW w:type="dxa" w:w="4464"/>
            <w:vAlign w:val="top"/>
          </w:tcPr>
          <w:p>
            <w:r>
              <w:rPr>
                <w:sz w:val="16"/>
              </w:rPr>
              <w:t>Preservation</w:t>
            </w:r>
          </w:p>
        </w:tc>
        <w:tc>
          <w:tcPr>
            <w:tcW w:type="dxa" w:w="5760"/>
            <w:vAlign w:val="top"/>
          </w:tcPr>
          <w:p>
            <w:r>
              <w:rPr>
                <w:sz w:val="16"/>
              </w:rPr>
              <w:t>[[ENTRY]]</w:t>
            </w:r>
          </w:p>
        </w:tc>
      </w:tr>
      <w:tr>
        <w:tc>
          <w:tcPr>
            <w:tcW w:type="dxa" w:w="4464"/>
            <w:vAlign w:val="top"/>
          </w:tcPr>
          <w:p>
            <w:r>
              <w:rPr>
                <w:sz w:val="16"/>
              </w:rPr>
              <w:t>Conflicts</w:t>
            </w:r>
          </w:p>
        </w:tc>
        <w:tc>
          <w:tcPr>
            <w:tcW w:type="dxa" w:w="5760"/>
            <w:vAlign w:val="top"/>
          </w:tcPr>
          <w:p>
            <w:r>
              <w:rPr>
                <w:sz w:val="16"/>
              </w:rPr>
              <w:t>[[ENTRY]]</w:t>
            </w:r>
          </w:p>
        </w:tc>
      </w:tr>
      <w:tr>
        <w:tc>
          <w:tcPr>
            <w:tcW w:type="dxa" w:w="4464"/>
            <w:vAlign w:val="top"/>
          </w:tcPr>
          <w:p>
            <w:r>
              <w:rPr>
                <w:sz w:val="16"/>
              </w:rPr>
              <w:t>Target completion</w:t>
            </w:r>
          </w:p>
        </w:tc>
        <w:tc>
          <w:tcPr>
            <w:tcW w:type="dxa" w:w="5760"/>
            <w:vAlign w:val="top"/>
          </w:tcPr>
          <w:p>
            <w:r>
              <w:rPr>
                <w:sz w:val="16"/>
              </w:rPr>
              <w:t>[[ENTRY]]</w:t>
            </w:r>
          </w:p>
        </w:tc>
      </w:tr>
    </w:tbl>
    <w:p>
      <w:pPr>
        <w:pStyle w:val="Heading2"/>
      </w:pPr>
      <w:r>
        <w:t>DISC-CHG-001 - Statement of Charges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Respondent</w:t>
            </w:r>
          </w:p>
        </w:tc>
        <w:tc>
          <w:tcPr>
            <w:tcW w:type="dxa" w:w="5760"/>
            <w:vAlign w:val="top"/>
          </w:tcPr>
          <w:p>
            <w:r>
              <w:rPr>
                <w:sz w:val="16"/>
              </w:rPr>
              <w:t>[[ENTRY]]</w:t>
            </w:r>
          </w:p>
        </w:tc>
      </w:tr>
      <w:tr>
        <w:tc>
          <w:tcPr>
            <w:tcW w:type="dxa" w:w="4464"/>
            <w:vAlign w:val="top"/>
          </w:tcPr>
          <w:p>
            <w:r>
              <w:rPr>
                <w:sz w:val="16"/>
              </w:rPr>
              <w:t>Charge</w:t>
            </w:r>
          </w:p>
        </w:tc>
        <w:tc>
          <w:tcPr>
            <w:tcW w:type="dxa" w:w="5760"/>
            <w:vAlign w:val="top"/>
          </w:tcPr>
          <w:p>
            <w:r>
              <w:rPr>
                <w:sz w:val="16"/>
              </w:rPr>
              <w:t>[[ENTRY]]</w:t>
            </w:r>
          </w:p>
        </w:tc>
      </w:tr>
      <w:tr>
        <w:tc>
          <w:tcPr>
            <w:tcW w:type="dxa" w:w="4464"/>
            <w:vAlign w:val="top"/>
          </w:tcPr>
          <w:p>
            <w:r>
              <w:rPr>
                <w:sz w:val="16"/>
              </w:rPr>
              <w:t>Governing provision</w:t>
            </w:r>
          </w:p>
        </w:tc>
        <w:tc>
          <w:tcPr>
            <w:tcW w:type="dxa" w:w="5760"/>
            <w:vAlign w:val="top"/>
          </w:tcPr>
          <w:p>
            <w:r>
              <w:rPr>
                <w:sz w:val="16"/>
              </w:rPr>
              <w:t>[[ENTRY]]</w:t>
            </w:r>
          </w:p>
        </w:tc>
      </w:tr>
      <w:tr>
        <w:tc>
          <w:tcPr>
            <w:tcW w:type="dxa" w:w="4464"/>
            <w:vAlign w:val="top"/>
          </w:tcPr>
          <w:p>
            <w:r>
              <w:rPr>
                <w:sz w:val="16"/>
              </w:rPr>
              <w:t>Factual particulars</w:t>
            </w:r>
          </w:p>
        </w:tc>
        <w:tc>
          <w:tcPr>
            <w:tcW w:type="dxa" w:w="5760"/>
            <w:vAlign w:val="top"/>
          </w:tcPr>
          <w:p>
            <w:r>
              <w:rPr>
                <w:sz w:val="16"/>
              </w:rPr>
              <w:t>[[ENTRY]]</w:t>
            </w:r>
          </w:p>
        </w:tc>
      </w:tr>
      <w:tr>
        <w:tc>
          <w:tcPr>
            <w:tcW w:type="dxa" w:w="4464"/>
            <w:vAlign w:val="top"/>
          </w:tcPr>
          <w:p>
            <w:r>
              <w:rPr>
                <w:sz w:val="16"/>
              </w:rPr>
              <w:t>Notice date</w:t>
            </w:r>
          </w:p>
        </w:tc>
        <w:tc>
          <w:tcPr>
            <w:tcW w:type="dxa" w:w="5760"/>
            <w:vAlign w:val="top"/>
          </w:tcPr>
          <w:p>
            <w:r>
              <w:rPr>
                <w:sz w:val="16"/>
              </w:rPr>
              <w:t>[[ENTRY]]</w:t>
            </w:r>
          </w:p>
        </w:tc>
      </w:tr>
      <w:tr>
        <w:tc>
          <w:tcPr>
            <w:tcW w:type="dxa" w:w="4464"/>
            <w:vAlign w:val="top"/>
          </w:tcPr>
          <w:p>
            <w:r>
              <w:rPr>
                <w:sz w:val="16"/>
              </w:rPr>
              <w:t>Response deadline</w:t>
            </w:r>
          </w:p>
        </w:tc>
        <w:tc>
          <w:tcPr>
            <w:tcW w:type="dxa" w:w="5760"/>
            <w:vAlign w:val="top"/>
          </w:tcPr>
          <w:p>
            <w:r>
              <w:rPr>
                <w:sz w:val="16"/>
              </w:rPr>
              <w:t>[[ENTRY]]</w:t>
            </w:r>
          </w:p>
        </w:tc>
      </w:tr>
    </w:tbl>
    <w:p>
      <w:pPr>
        <w:pStyle w:val="Heading2"/>
      </w:pPr>
      <w:r>
        <w:t>DISC-HEAR-001 - Hearing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Panel</w:t>
            </w:r>
          </w:p>
        </w:tc>
        <w:tc>
          <w:tcPr>
            <w:tcW w:type="dxa" w:w="5760"/>
            <w:vAlign w:val="top"/>
          </w:tcPr>
          <w:p>
            <w:r>
              <w:rPr>
                <w:sz w:val="16"/>
              </w:rPr>
              <w:t>[[ENTRY]]</w:t>
            </w:r>
          </w:p>
        </w:tc>
      </w:tr>
      <w:tr>
        <w:tc>
          <w:tcPr>
            <w:tcW w:type="dxa" w:w="4464"/>
            <w:vAlign w:val="top"/>
          </w:tcPr>
          <w:p>
            <w:r>
              <w:rPr>
                <w:sz w:val="16"/>
              </w:rPr>
              <w:t>Date</w:t>
            </w:r>
          </w:p>
        </w:tc>
        <w:tc>
          <w:tcPr>
            <w:tcW w:type="dxa" w:w="5760"/>
            <w:vAlign w:val="top"/>
          </w:tcPr>
          <w:p>
            <w:r>
              <w:rPr>
                <w:sz w:val="16"/>
              </w:rPr>
              <w:t>[[ENTRY]]</w:t>
            </w:r>
          </w:p>
        </w:tc>
      </w:tr>
      <w:tr>
        <w:tc>
          <w:tcPr>
            <w:tcW w:type="dxa" w:w="4464"/>
            <w:vAlign w:val="top"/>
          </w:tcPr>
          <w:p>
            <w:r>
              <w:rPr>
                <w:sz w:val="16"/>
              </w:rPr>
              <w:t>Appearances</w:t>
            </w:r>
          </w:p>
        </w:tc>
        <w:tc>
          <w:tcPr>
            <w:tcW w:type="dxa" w:w="5760"/>
            <w:vAlign w:val="top"/>
          </w:tcPr>
          <w:p>
            <w:r>
              <w:rPr>
                <w:sz w:val="16"/>
              </w:rPr>
              <w:t>[[ENTRY]]</w:t>
            </w:r>
          </w:p>
        </w:tc>
      </w:tr>
      <w:tr>
        <w:tc>
          <w:tcPr>
            <w:tcW w:type="dxa" w:w="4464"/>
            <w:vAlign w:val="top"/>
          </w:tcPr>
          <w:p>
            <w:r>
              <w:rPr>
                <w:sz w:val="16"/>
              </w:rPr>
              <w:t>Evidence</w:t>
            </w:r>
          </w:p>
        </w:tc>
        <w:tc>
          <w:tcPr>
            <w:tcW w:type="dxa" w:w="5760"/>
            <w:vAlign w:val="top"/>
          </w:tcPr>
          <w:p>
            <w:r>
              <w:rPr>
                <w:sz w:val="16"/>
              </w:rPr>
              <w:t>[[ENTRY]]</w:t>
            </w:r>
          </w:p>
        </w:tc>
      </w:tr>
      <w:tr>
        <w:tc>
          <w:tcPr>
            <w:tcW w:type="dxa" w:w="4464"/>
            <w:vAlign w:val="top"/>
          </w:tcPr>
          <w:p>
            <w:r>
              <w:rPr>
                <w:sz w:val="16"/>
              </w:rPr>
              <w:t>Motions</w:t>
            </w:r>
          </w:p>
        </w:tc>
        <w:tc>
          <w:tcPr>
            <w:tcW w:type="dxa" w:w="5760"/>
            <w:vAlign w:val="top"/>
          </w:tcPr>
          <w:p>
            <w:r>
              <w:rPr>
                <w:sz w:val="16"/>
              </w:rPr>
              <w:t>[[ENTRY]]</w:t>
            </w:r>
          </w:p>
        </w:tc>
      </w:tr>
      <w:tr>
        <w:tc>
          <w:tcPr>
            <w:tcW w:type="dxa" w:w="4464"/>
            <w:vAlign w:val="top"/>
          </w:tcPr>
          <w:p>
            <w:r>
              <w:rPr>
                <w:sz w:val="16"/>
              </w:rPr>
              <w:t>Conflicts</w:t>
            </w:r>
          </w:p>
        </w:tc>
        <w:tc>
          <w:tcPr>
            <w:tcW w:type="dxa" w:w="5760"/>
            <w:vAlign w:val="top"/>
          </w:tcPr>
          <w:p>
            <w:r>
              <w:rPr>
                <w:sz w:val="16"/>
              </w:rPr>
              <w:t>[[ENTRY]]</w:t>
            </w:r>
          </w:p>
        </w:tc>
      </w:tr>
      <w:tr>
        <w:tc>
          <w:tcPr>
            <w:tcW w:type="dxa" w:w="4464"/>
            <w:vAlign w:val="top"/>
          </w:tcPr>
          <w:p>
            <w:r>
              <w:rPr>
                <w:sz w:val="16"/>
              </w:rPr>
              <w:t>Record custodian</w:t>
            </w:r>
          </w:p>
        </w:tc>
        <w:tc>
          <w:tcPr>
            <w:tcW w:type="dxa" w:w="5760"/>
            <w:vAlign w:val="top"/>
          </w:tcPr>
          <w:p>
            <w:r>
              <w:rPr>
                <w:sz w:val="16"/>
              </w:rPr>
              <w:t>[[ENTRY]]</w:t>
            </w:r>
          </w:p>
        </w:tc>
      </w:tr>
    </w:tbl>
    <w:p>
      <w:pPr>
        <w:pStyle w:val="Heading2"/>
      </w:pPr>
      <w:r>
        <w:t>DISC-FIND-001 - Findings and Decision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Charge</w:t>
            </w:r>
          </w:p>
        </w:tc>
        <w:tc>
          <w:tcPr>
            <w:tcW w:type="dxa" w:w="5760"/>
            <w:vAlign w:val="top"/>
          </w:tcPr>
          <w:p>
            <w:r>
              <w:rPr>
                <w:sz w:val="16"/>
              </w:rPr>
              <w:t>[[ENTRY]]</w:t>
            </w:r>
          </w:p>
        </w:tc>
      </w:tr>
      <w:tr>
        <w:tc>
          <w:tcPr>
            <w:tcW w:type="dxa" w:w="4464"/>
            <w:vAlign w:val="top"/>
          </w:tcPr>
          <w:p>
            <w:r>
              <w:rPr>
                <w:sz w:val="16"/>
              </w:rPr>
              <w:t>Standard</w:t>
            </w:r>
          </w:p>
        </w:tc>
        <w:tc>
          <w:tcPr>
            <w:tcW w:type="dxa" w:w="5760"/>
            <w:vAlign w:val="top"/>
          </w:tcPr>
          <w:p>
            <w:r>
              <w:rPr>
                <w:sz w:val="16"/>
              </w:rPr>
              <w:t>[[ENTRY]]</w:t>
            </w:r>
          </w:p>
        </w:tc>
      </w:tr>
      <w:tr>
        <w:tc>
          <w:tcPr>
            <w:tcW w:type="dxa" w:w="4464"/>
            <w:vAlign w:val="top"/>
          </w:tcPr>
          <w:p>
            <w:r>
              <w:rPr>
                <w:sz w:val="16"/>
              </w:rPr>
              <w:t>Finding</w:t>
            </w:r>
          </w:p>
        </w:tc>
        <w:tc>
          <w:tcPr>
            <w:tcW w:type="dxa" w:w="5760"/>
            <w:vAlign w:val="top"/>
          </w:tcPr>
          <w:p>
            <w:r>
              <w:rPr>
                <w:sz w:val="16"/>
              </w:rPr>
              <w:t>[[ENTRY]]</w:t>
            </w:r>
          </w:p>
        </w:tc>
      </w:tr>
      <w:tr>
        <w:tc>
          <w:tcPr>
            <w:tcW w:type="dxa" w:w="4464"/>
            <w:vAlign w:val="top"/>
          </w:tcPr>
          <w:p>
            <w:r>
              <w:rPr>
                <w:sz w:val="16"/>
              </w:rPr>
              <w:t>Reasons</w:t>
            </w:r>
          </w:p>
        </w:tc>
        <w:tc>
          <w:tcPr>
            <w:tcW w:type="dxa" w:w="5760"/>
            <w:vAlign w:val="top"/>
          </w:tcPr>
          <w:p>
            <w:r>
              <w:rPr>
                <w:sz w:val="16"/>
              </w:rPr>
              <w:t>[[ENTRY]]</w:t>
            </w:r>
          </w:p>
        </w:tc>
      </w:tr>
      <w:tr>
        <w:tc>
          <w:tcPr>
            <w:tcW w:type="dxa" w:w="4464"/>
            <w:vAlign w:val="top"/>
          </w:tcPr>
          <w:p>
            <w:r>
              <w:rPr>
                <w:sz w:val="16"/>
              </w:rPr>
              <w:t>Credibility/evidence notes</w:t>
            </w:r>
          </w:p>
        </w:tc>
        <w:tc>
          <w:tcPr>
            <w:tcW w:type="dxa" w:w="5760"/>
            <w:vAlign w:val="top"/>
          </w:tcPr>
          <w:p>
            <w:r>
              <w:rPr>
                <w:sz w:val="16"/>
              </w:rPr>
              <w:t>[[ENTRY]]</w:t>
            </w:r>
          </w:p>
        </w:tc>
      </w:tr>
      <w:tr>
        <w:tc>
          <w:tcPr>
            <w:tcW w:type="dxa" w:w="4464"/>
            <w:vAlign w:val="top"/>
          </w:tcPr>
          <w:p>
            <w:r>
              <w:rPr>
                <w:sz w:val="16"/>
              </w:rPr>
              <w:t>Decision authority</w:t>
            </w:r>
          </w:p>
        </w:tc>
        <w:tc>
          <w:tcPr>
            <w:tcW w:type="dxa" w:w="5760"/>
            <w:vAlign w:val="top"/>
          </w:tcPr>
          <w:p>
            <w:r>
              <w:rPr>
                <w:sz w:val="16"/>
              </w:rPr>
              <w:t>[[ENTRY]]</w:t>
            </w:r>
          </w:p>
        </w:tc>
      </w:tr>
    </w:tbl>
    <w:p>
      <w:pPr>
        <w:pStyle w:val="Heading2"/>
      </w:pPr>
      <w:r>
        <w:t>DISC-SAN-001 - Sanction / Remedy Order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Sanction</w:t>
            </w:r>
          </w:p>
        </w:tc>
        <w:tc>
          <w:tcPr>
            <w:tcW w:type="dxa" w:w="5760"/>
            <w:vAlign w:val="top"/>
          </w:tcPr>
          <w:p>
            <w:r>
              <w:rPr>
                <w:sz w:val="16"/>
              </w:rPr>
              <w:t>[[ENTRY]]</w:t>
            </w:r>
          </w:p>
        </w:tc>
      </w:tr>
      <w:tr>
        <w:tc>
          <w:tcPr>
            <w:tcW w:type="dxa" w:w="4464"/>
            <w:vAlign w:val="top"/>
          </w:tcPr>
          <w:p>
            <w:r>
              <w:rPr>
                <w:sz w:val="16"/>
              </w:rPr>
              <w:t>Purpose</w:t>
            </w:r>
          </w:p>
        </w:tc>
        <w:tc>
          <w:tcPr>
            <w:tcW w:type="dxa" w:w="5760"/>
            <w:vAlign w:val="top"/>
          </w:tcPr>
          <w:p>
            <w:r>
              <w:rPr>
                <w:sz w:val="16"/>
              </w:rPr>
              <w:t>[[ENTRY]]</w:t>
            </w:r>
          </w:p>
        </w:tc>
      </w:tr>
      <w:tr>
        <w:tc>
          <w:tcPr>
            <w:tcW w:type="dxa" w:w="4464"/>
            <w:vAlign w:val="top"/>
          </w:tcPr>
          <w:p>
            <w:r>
              <w:rPr>
                <w:sz w:val="16"/>
              </w:rPr>
              <w:t>Start</w:t>
            </w:r>
          </w:p>
        </w:tc>
        <w:tc>
          <w:tcPr>
            <w:tcW w:type="dxa" w:w="5760"/>
            <w:vAlign w:val="top"/>
          </w:tcPr>
          <w:p>
            <w:r>
              <w:rPr>
                <w:sz w:val="16"/>
              </w:rPr>
              <w:t>[[ENTRY]]</w:t>
            </w:r>
          </w:p>
        </w:tc>
      </w:tr>
      <w:tr>
        <w:tc>
          <w:tcPr>
            <w:tcW w:type="dxa" w:w="4464"/>
            <w:vAlign w:val="top"/>
          </w:tcPr>
          <w:p>
            <w:r>
              <w:rPr>
                <w:sz w:val="16"/>
              </w:rPr>
              <w:t>Duration</w:t>
            </w:r>
          </w:p>
        </w:tc>
        <w:tc>
          <w:tcPr>
            <w:tcW w:type="dxa" w:w="5760"/>
            <w:vAlign w:val="top"/>
          </w:tcPr>
          <w:p>
            <w:r>
              <w:rPr>
                <w:sz w:val="16"/>
              </w:rPr>
              <w:t>[[ENTRY]]</w:t>
            </w:r>
          </w:p>
        </w:tc>
      </w:tr>
      <w:tr>
        <w:tc>
          <w:tcPr>
            <w:tcW w:type="dxa" w:w="4464"/>
            <w:vAlign w:val="top"/>
          </w:tcPr>
          <w:p>
            <w:r>
              <w:rPr>
                <w:sz w:val="16"/>
              </w:rPr>
              <w:t>Conditions</w:t>
            </w:r>
          </w:p>
        </w:tc>
        <w:tc>
          <w:tcPr>
            <w:tcW w:type="dxa" w:w="5760"/>
            <w:vAlign w:val="top"/>
          </w:tcPr>
          <w:p>
            <w:r>
              <w:rPr>
                <w:sz w:val="16"/>
              </w:rPr>
              <w:t>[[ENTRY]]</w:t>
            </w:r>
          </w:p>
        </w:tc>
      </w:tr>
      <w:tr>
        <w:tc>
          <w:tcPr>
            <w:tcW w:type="dxa" w:w="4464"/>
            <w:vAlign w:val="top"/>
          </w:tcPr>
          <w:p>
            <w:r>
              <w:rPr>
                <w:sz w:val="16"/>
              </w:rPr>
              <w:t>Monitoring</w:t>
            </w:r>
          </w:p>
        </w:tc>
        <w:tc>
          <w:tcPr>
            <w:tcW w:type="dxa" w:w="5760"/>
            <w:vAlign w:val="top"/>
          </w:tcPr>
          <w:p>
            <w:r>
              <w:rPr>
                <w:sz w:val="16"/>
              </w:rPr>
              <w:t>[[ENTRY]]</w:t>
            </w:r>
          </w:p>
        </w:tc>
      </w:tr>
      <w:tr>
        <w:tc>
          <w:tcPr>
            <w:tcW w:type="dxa" w:w="4464"/>
            <w:vAlign w:val="top"/>
          </w:tcPr>
          <w:p>
            <w:r>
              <w:rPr>
                <w:sz w:val="16"/>
              </w:rPr>
              <w:t>Review</w:t>
            </w:r>
          </w:p>
        </w:tc>
        <w:tc>
          <w:tcPr>
            <w:tcW w:type="dxa" w:w="5760"/>
            <w:vAlign w:val="top"/>
          </w:tcPr>
          <w:p>
            <w:r>
              <w:rPr>
                <w:sz w:val="16"/>
              </w:rPr>
              <w:t>[[ENTRY]]</w:t>
            </w:r>
          </w:p>
        </w:tc>
      </w:tr>
      <w:tr>
        <w:tc>
          <w:tcPr>
            <w:tcW w:type="dxa" w:w="4464"/>
            <w:vAlign w:val="top"/>
          </w:tcPr>
          <w:p>
            <w:r>
              <w:rPr>
                <w:sz w:val="16"/>
              </w:rPr>
              <w:t>Separate authority actions</w:t>
            </w:r>
          </w:p>
        </w:tc>
        <w:tc>
          <w:tcPr>
            <w:tcW w:type="dxa" w:w="5760"/>
            <w:vAlign w:val="top"/>
          </w:tcPr>
          <w:p>
            <w:r>
              <w:rPr>
                <w:sz w:val="16"/>
              </w:rPr>
              <w:t>[[ENTRY]]</w:t>
            </w:r>
          </w:p>
        </w:tc>
      </w:tr>
    </w:tbl>
    <w:p>
      <w:pPr>
        <w:pStyle w:val="Heading2"/>
      </w:pPr>
      <w:r>
        <w:t>DISC-APP-001 - Appeal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Appellant</w:t>
            </w:r>
          </w:p>
        </w:tc>
        <w:tc>
          <w:tcPr>
            <w:tcW w:type="dxa" w:w="5760"/>
            <w:vAlign w:val="top"/>
          </w:tcPr>
          <w:p>
            <w:r>
              <w:rPr>
                <w:sz w:val="16"/>
              </w:rPr>
              <w:t>[[ENTRY]]</w:t>
            </w:r>
          </w:p>
        </w:tc>
      </w:tr>
      <w:tr>
        <w:tc>
          <w:tcPr>
            <w:tcW w:type="dxa" w:w="4464"/>
            <w:vAlign w:val="top"/>
          </w:tcPr>
          <w:p>
            <w:r>
              <w:rPr>
                <w:sz w:val="16"/>
              </w:rPr>
              <w:t>Decision</w:t>
            </w:r>
          </w:p>
        </w:tc>
        <w:tc>
          <w:tcPr>
            <w:tcW w:type="dxa" w:w="5760"/>
            <w:vAlign w:val="top"/>
          </w:tcPr>
          <w:p>
            <w:r>
              <w:rPr>
                <w:sz w:val="16"/>
              </w:rPr>
              <w:t>[[ENTRY]]</w:t>
            </w:r>
          </w:p>
        </w:tc>
      </w:tr>
      <w:tr>
        <w:tc>
          <w:tcPr>
            <w:tcW w:type="dxa" w:w="4464"/>
            <w:vAlign w:val="top"/>
          </w:tcPr>
          <w:p>
            <w:r>
              <w:rPr>
                <w:sz w:val="16"/>
              </w:rPr>
              <w:t>Grounds</w:t>
            </w:r>
          </w:p>
        </w:tc>
        <w:tc>
          <w:tcPr>
            <w:tcW w:type="dxa" w:w="5760"/>
            <w:vAlign w:val="top"/>
          </w:tcPr>
          <w:p>
            <w:r>
              <w:rPr>
                <w:sz w:val="16"/>
              </w:rPr>
              <w:t>[[ENTRY]]</w:t>
            </w:r>
          </w:p>
        </w:tc>
      </w:tr>
      <w:tr>
        <w:tc>
          <w:tcPr>
            <w:tcW w:type="dxa" w:w="4464"/>
            <w:vAlign w:val="top"/>
          </w:tcPr>
          <w:p>
            <w:r>
              <w:rPr>
                <w:sz w:val="16"/>
              </w:rPr>
              <w:t>Requested relief</w:t>
            </w:r>
          </w:p>
        </w:tc>
        <w:tc>
          <w:tcPr>
            <w:tcW w:type="dxa" w:w="5760"/>
            <w:vAlign w:val="top"/>
          </w:tcPr>
          <w:p>
            <w:r>
              <w:rPr>
                <w:sz w:val="16"/>
              </w:rPr>
              <w:t>[[ENTRY]]</w:t>
            </w:r>
          </w:p>
        </w:tc>
      </w:tr>
      <w:tr>
        <w:tc>
          <w:tcPr>
            <w:tcW w:type="dxa" w:w="4464"/>
            <w:vAlign w:val="top"/>
          </w:tcPr>
          <w:p>
            <w:r>
              <w:rPr>
                <w:sz w:val="16"/>
              </w:rPr>
              <w:t>New evidence</w:t>
            </w:r>
          </w:p>
        </w:tc>
        <w:tc>
          <w:tcPr>
            <w:tcW w:type="dxa" w:w="5760"/>
            <w:vAlign w:val="top"/>
          </w:tcPr>
          <w:p>
            <w:r>
              <w:rPr>
                <w:sz w:val="16"/>
              </w:rPr>
              <w:t>[[ENTRY]]</w:t>
            </w:r>
          </w:p>
        </w:tc>
      </w:tr>
      <w:tr>
        <w:tc>
          <w:tcPr>
            <w:tcW w:type="dxa" w:w="4464"/>
            <w:vAlign w:val="top"/>
          </w:tcPr>
          <w:p>
            <w:r>
              <w:rPr>
                <w:sz w:val="16"/>
              </w:rPr>
              <w:t>Filed date</w:t>
            </w:r>
          </w:p>
        </w:tc>
        <w:tc>
          <w:tcPr>
            <w:tcW w:type="dxa" w:w="5760"/>
            <w:vAlign w:val="top"/>
          </w:tcPr>
          <w:p>
            <w:r>
              <w:rPr>
                <w:sz w:val="16"/>
              </w:rPr>
              <w:t>[[ENTRY]]</w:t>
            </w:r>
          </w:p>
        </w:tc>
      </w:tr>
    </w:tbl>
    <w:p>
      <w:pPr>
        <w:pStyle w:val="Heading2"/>
      </w:pPr>
      <w:r>
        <w:t>DISC-APL-DEC-001 - Appeal Decision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Panel</w:t>
            </w:r>
          </w:p>
        </w:tc>
        <w:tc>
          <w:tcPr>
            <w:tcW w:type="dxa" w:w="5760"/>
            <w:vAlign w:val="top"/>
          </w:tcPr>
          <w:p>
            <w:r>
              <w:rPr>
                <w:sz w:val="16"/>
              </w:rPr>
              <w:t>[[ENTRY]]</w:t>
            </w:r>
          </w:p>
        </w:tc>
      </w:tr>
      <w:tr>
        <w:tc>
          <w:tcPr>
            <w:tcW w:type="dxa" w:w="4464"/>
            <w:vAlign w:val="top"/>
          </w:tcPr>
          <w:p>
            <w:r>
              <w:rPr>
                <w:sz w:val="16"/>
              </w:rPr>
              <w:t>Issues</w:t>
            </w:r>
          </w:p>
        </w:tc>
        <w:tc>
          <w:tcPr>
            <w:tcW w:type="dxa" w:w="5760"/>
            <w:vAlign w:val="top"/>
          </w:tcPr>
          <w:p>
            <w:r>
              <w:rPr>
                <w:sz w:val="16"/>
              </w:rPr>
              <w:t>[[ENTRY]]</w:t>
            </w:r>
          </w:p>
        </w:tc>
      </w:tr>
      <w:tr>
        <w:tc>
          <w:tcPr>
            <w:tcW w:type="dxa" w:w="4464"/>
            <w:vAlign w:val="top"/>
          </w:tcPr>
          <w:p>
            <w:r>
              <w:rPr>
                <w:sz w:val="16"/>
              </w:rPr>
              <w:t>Disposition</w:t>
            </w:r>
          </w:p>
        </w:tc>
        <w:tc>
          <w:tcPr>
            <w:tcW w:type="dxa" w:w="5760"/>
            <w:vAlign w:val="top"/>
          </w:tcPr>
          <w:p>
            <w:r>
              <w:rPr>
                <w:sz w:val="16"/>
              </w:rPr>
              <w:t>[[ENTRY]]</w:t>
            </w:r>
          </w:p>
        </w:tc>
      </w:tr>
      <w:tr>
        <w:tc>
          <w:tcPr>
            <w:tcW w:type="dxa" w:w="4464"/>
            <w:vAlign w:val="top"/>
          </w:tcPr>
          <w:p>
            <w:r>
              <w:rPr>
                <w:sz w:val="16"/>
              </w:rPr>
              <w:t>Reasons</w:t>
            </w:r>
          </w:p>
        </w:tc>
        <w:tc>
          <w:tcPr>
            <w:tcW w:type="dxa" w:w="5760"/>
            <w:vAlign w:val="top"/>
          </w:tcPr>
          <w:p>
            <w:r>
              <w:rPr>
                <w:sz w:val="16"/>
              </w:rPr>
              <w:t>[[ENTRY]]</w:t>
            </w:r>
          </w:p>
        </w:tc>
      </w:tr>
      <w:tr>
        <w:tc>
          <w:tcPr>
            <w:tcW w:type="dxa" w:w="4464"/>
            <w:vAlign w:val="top"/>
          </w:tcPr>
          <w:p>
            <w:r>
              <w:rPr>
                <w:sz w:val="16"/>
              </w:rPr>
              <w:t>Remand/modified action</w:t>
            </w:r>
          </w:p>
        </w:tc>
        <w:tc>
          <w:tcPr>
            <w:tcW w:type="dxa" w:w="5760"/>
            <w:vAlign w:val="top"/>
          </w:tcPr>
          <w:p>
            <w:r>
              <w:rPr>
                <w:sz w:val="16"/>
              </w:rPr>
              <w:t>[[ENTRY]]</w:t>
            </w:r>
          </w:p>
        </w:tc>
      </w:tr>
      <w:tr>
        <w:tc>
          <w:tcPr>
            <w:tcW w:type="dxa" w:w="4464"/>
            <w:vAlign w:val="top"/>
          </w:tcPr>
          <w:p>
            <w:r>
              <w:rPr>
                <w:sz w:val="16"/>
              </w:rPr>
              <w:t>Finality</w:t>
            </w:r>
          </w:p>
        </w:tc>
        <w:tc>
          <w:tcPr>
            <w:tcW w:type="dxa" w:w="5760"/>
            <w:vAlign w:val="top"/>
          </w:tcPr>
          <w:p>
            <w:r>
              <w:rPr>
                <w:sz w:val="16"/>
              </w:rPr>
              <w:t>[[ENTRY]]</w:t>
            </w:r>
          </w:p>
        </w:tc>
      </w:tr>
    </w:tbl>
    <w:p>
      <w:pPr>
        <w:pStyle w:val="Heading2"/>
      </w:pPr>
      <w:r>
        <w:t>DISC-CLOSE-001 - Case Closure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Outcome</w:t>
            </w:r>
          </w:p>
        </w:tc>
        <w:tc>
          <w:tcPr>
            <w:tcW w:type="dxa" w:w="5760"/>
            <w:vAlign w:val="top"/>
          </w:tcPr>
          <w:p>
            <w:r>
              <w:rPr>
                <w:sz w:val="16"/>
              </w:rPr>
              <w:t>[[ENTRY]]</w:t>
            </w:r>
          </w:p>
        </w:tc>
      </w:tr>
      <w:tr>
        <w:tc>
          <w:tcPr>
            <w:tcW w:type="dxa" w:w="4464"/>
            <w:vAlign w:val="top"/>
          </w:tcPr>
          <w:p>
            <w:r>
              <w:rPr>
                <w:sz w:val="16"/>
              </w:rPr>
              <w:t>Appeal complete</w:t>
            </w:r>
          </w:p>
        </w:tc>
        <w:tc>
          <w:tcPr>
            <w:tcW w:type="dxa" w:w="5760"/>
            <w:vAlign w:val="top"/>
          </w:tcPr>
          <w:p>
            <w:r>
              <w:rPr>
                <w:sz w:val="16"/>
              </w:rPr>
              <w:t>[[ENTRY]]</w:t>
            </w:r>
          </w:p>
        </w:tc>
      </w:tr>
      <w:tr>
        <w:tc>
          <w:tcPr>
            <w:tcW w:type="dxa" w:w="4464"/>
            <w:vAlign w:val="top"/>
          </w:tcPr>
          <w:p>
            <w:r>
              <w:rPr>
                <w:sz w:val="16"/>
              </w:rPr>
              <w:t>Referrals complete</w:t>
            </w:r>
          </w:p>
        </w:tc>
        <w:tc>
          <w:tcPr>
            <w:tcW w:type="dxa" w:w="5760"/>
            <w:vAlign w:val="top"/>
          </w:tcPr>
          <w:p>
            <w:r>
              <w:rPr>
                <w:sz w:val="16"/>
              </w:rPr>
              <w:t>[[ENTRY]]</w:t>
            </w:r>
          </w:p>
        </w:tc>
      </w:tr>
      <w:tr>
        <w:tc>
          <w:tcPr>
            <w:tcW w:type="dxa" w:w="4464"/>
            <w:vAlign w:val="top"/>
          </w:tcPr>
          <w:p>
            <w:r>
              <w:rPr>
                <w:sz w:val="16"/>
              </w:rPr>
              <w:t>Restrictions/monitoring</w:t>
            </w:r>
          </w:p>
        </w:tc>
        <w:tc>
          <w:tcPr>
            <w:tcW w:type="dxa" w:w="5760"/>
            <w:vAlign w:val="top"/>
          </w:tcPr>
          <w:p>
            <w:r>
              <w:rPr>
                <w:sz w:val="16"/>
              </w:rPr>
              <w:t>[[ENTRY]]</w:t>
            </w:r>
          </w:p>
        </w:tc>
      </w:tr>
      <w:tr>
        <w:tc>
          <w:tcPr>
            <w:tcW w:type="dxa" w:w="4464"/>
            <w:vAlign w:val="top"/>
          </w:tcPr>
          <w:p>
            <w:r>
              <w:rPr>
                <w:sz w:val="16"/>
              </w:rPr>
              <w:t>Record class</w:t>
            </w:r>
          </w:p>
        </w:tc>
        <w:tc>
          <w:tcPr>
            <w:tcW w:type="dxa" w:w="5760"/>
            <w:vAlign w:val="top"/>
          </w:tcPr>
          <w:p>
            <w:r>
              <w:rPr>
                <w:sz w:val="16"/>
              </w:rPr>
              <w:t>[[ENTRY]]</w:t>
            </w:r>
          </w:p>
        </w:tc>
      </w:tr>
      <w:tr>
        <w:tc>
          <w:tcPr>
            <w:tcW w:type="dxa" w:w="4464"/>
            <w:vAlign w:val="top"/>
          </w:tcPr>
          <w:p>
            <w:r>
              <w:rPr>
                <w:sz w:val="16"/>
              </w:rPr>
              <w:t>Lessons/actions</w:t>
            </w:r>
          </w:p>
        </w:tc>
        <w:tc>
          <w:tcPr>
            <w:tcW w:type="dxa" w:w="5760"/>
            <w:vAlign w:val="top"/>
          </w:tcPr>
          <w:p>
            <w:r>
              <w:rPr>
                <w:sz w:val="16"/>
              </w:rPr>
              <w:t>[[ENTRY]]</w:t>
            </w:r>
          </w:p>
        </w:tc>
      </w:tr>
    </w:tbl>
    <w:p>
      <w:pPr>
        <w:pStyle w:val="Heading1"/>
      </w:pPr>
      <w:r>
        <w:t>Adoption and Certification</w:t>
      </w:r>
    </w:p>
    <w:p>
      <w:r>
        <w:t>This manual becomes effective only upon valid adoption by the competent authority under the governing corpus. Operational forms and records created under it must reflect actual events and may not be backdated or fabricated.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12"/>
            <w:shd w:fill="D9EAF7"/>
          </w:tcPr>
          <w:p>
            <w:r>
              <w:rPr>
                <w:b/>
                <w:sz w:val="16"/>
              </w:rPr>
              <w:t>Field</w:t>
            </w:r>
          </w:p>
        </w:tc>
        <w:tc>
          <w:tcPr>
            <w:tcW w:type="dxa" w:w="6480"/>
            <w:shd w:fill="D9EAF7"/>
          </w:tcPr>
          <w:p>
            <w:r>
              <w:rPr>
                <w:b/>
                <w:sz w:val="16"/>
              </w:rPr>
              <w:t>Entry</w:t>
            </w:r>
          </w:p>
        </w:tc>
      </w:tr>
      <w:tr>
        <w:tc>
          <w:tcPr>
            <w:tcW w:type="dxa" w:w="3312"/>
            <w:vAlign w:val="top"/>
          </w:tcPr>
          <w:p>
            <w:r>
              <w:rPr>
                <w:sz w:val="16"/>
              </w:rPr>
              <w:t>Organization</w:t>
            </w:r>
          </w:p>
        </w:tc>
        <w:tc>
          <w:tcPr>
            <w:tcW w:type="dxa" w:w="6480"/>
            <w:vAlign w:val="top"/>
          </w:tcPr>
          <w:p>
            <w:r>
              <w:rPr>
                <w:sz w:val="16"/>
              </w:rPr>
              <w:t>[[CORP_NAME]]</w:t>
            </w:r>
          </w:p>
        </w:tc>
      </w:tr>
      <w:tr>
        <w:tc>
          <w:tcPr>
            <w:tcW w:type="dxa" w:w="3312"/>
            <w:vAlign w:val="top"/>
          </w:tcPr>
          <w:p>
            <w:r>
              <w:rPr>
                <w:sz w:val="16"/>
              </w:rPr>
              <w:t>Version</w:t>
            </w:r>
          </w:p>
        </w:tc>
        <w:tc>
          <w:tcPr>
            <w:tcW w:type="dxa" w:w="6480"/>
            <w:vAlign w:val="top"/>
          </w:tcPr>
          <w:p>
            <w:r>
              <w:rPr>
                <w:sz w:val="16"/>
              </w:rPr>
              <w:t>0.1.0</w:t>
            </w:r>
          </w:p>
        </w:tc>
      </w:tr>
      <w:tr>
        <w:tc>
          <w:tcPr>
            <w:tcW w:type="dxa" w:w="3312"/>
            <w:vAlign w:val="top"/>
          </w:tcPr>
          <w:p>
            <w:r>
              <w:rPr>
                <w:sz w:val="16"/>
              </w:rPr>
              <w:t>Date of Adoption</w:t>
            </w:r>
          </w:p>
        </w:tc>
        <w:tc>
          <w:tcPr>
            <w:tcW w:type="dxa" w:w="6480"/>
            <w:vAlign w:val="top"/>
          </w:tcPr>
          <w:p>
            <w:r>
              <w:rPr>
                <w:sz w:val="16"/>
              </w:rPr>
              <w:t>[[DATE]]</w:t>
            </w:r>
          </w:p>
        </w:tc>
      </w:tr>
      <w:tr>
        <w:tc>
          <w:tcPr>
            <w:tcW w:type="dxa" w:w="3312"/>
            <w:vAlign w:val="top"/>
          </w:tcPr>
          <w:p>
            <w:r>
              <w:rPr>
                <w:sz w:val="16"/>
              </w:rPr>
              <w:t>Adopting Authority</w:t>
            </w:r>
          </w:p>
        </w:tc>
        <w:tc>
          <w:tcPr>
            <w:tcW w:type="dxa" w:w="6480"/>
            <w:vAlign w:val="top"/>
          </w:tcPr>
          <w:p>
            <w:r>
              <w:rPr>
                <w:sz w:val="16"/>
              </w:rPr>
              <w:t>[[ADOPTING_AUTHORITY]]</w:t>
            </w:r>
          </w:p>
        </w:tc>
      </w:tr>
      <w:tr>
        <w:tc>
          <w:tcPr>
            <w:tcW w:type="dxa" w:w="3312"/>
            <w:vAlign w:val="top"/>
          </w:tcPr>
          <w:p>
            <w:r>
              <w:rPr>
                <w:sz w:val="16"/>
              </w:rPr>
              <w:t>Ecclesiastical Approval</w:t>
            </w:r>
          </w:p>
        </w:tc>
        <w:tc>
          <w:tcPr>
            <w:tcW w:type="dxa" w:w="6480"/>
            <w:vAlign w:val="top"/>
          </w:tcPr>
          <w:p>
            <w:r>
              <w:rPr>
                <w:sz w:val="16"/>
              </w:rPr>
              <w:t>[[ECCLESIASTICAL_APPROVAL_RECORD / N/A]]</w:t>
            </w:r>
          </w:p>
        </w:tc>
      </w:tr>
      <w:tr>
        <w:tc>
          <w:tcPr>
            <w:tcW w:type="dxa" w:w="3312"/>
            <w:vAlign w:val="top"/>
          </w:tcPr>
          <w:p>
            <w:r>
              <w:rPr>
                <w:sz w:val="16"/>
              </w:rPr>
              <w:t>Civil Board Action, if required</w:t>
            </w:r>
          </w:p>
        </w:tc>
        <w:tc>
          <w:tcPr>
            <w:tcW w:type="dxa" w:w="6480"/>
            <w:vAlign w:val="top"/>
          </w:tcPr>
          <w:p>
            <w:r>
              <w:rPr>
                <w:sz w:val="16"/>
              </w:rPr>
              <w:t>[[BOARD_ACTION / N/A]]</w:t>
            </w:r>
          </w:p>
        </w:tc>
      </w:tr>
    </w:tbl>
    <w:p/>
    <w:p>
      <w:r>
        <w:rPr>
          <w:b/>
        </w:rPr>
        <w:t>Certification</w:t>
      </w:r>
    </w:p>
    <w:p>
      <w:r>
        <w:t>I certify that the foregoing manual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Working Draft | [[CORP_NAME]]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DISC-PROC-001 | Disciplinary Procedure Manual and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