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83" w:rsidRDefault="00E92003">
      <w:r>
        <w:t xml:space="preserve">24/3: 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92003" w:rsidRDefault="00E92003" w:rsidP="00E92003">
      <w:pPr>
        <w:pStyle w:val="ListParagraph"/>
        <w:numPr>
          <w:ilvl w:val="0"/>
          <w:numId w:val="1"/>
        </w:numPr>
      </w:pPr>
      <w:proofErr w:type="spellStart"/>
      <w:r>
        <w:t>Tô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lo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CV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E92003" w:rsidRDefault="00E92003" w:rsidP="00E92003">
      <w:pPr>
        <w:pStyle w:val="ListParagraph"/>
        <w:numPr>
          <w:ilvl w:val="0"/>
          <w:numId w:val="1"/>
        </w:numPr>
      </w:pPr>
      <w:proofErr w:type="spellStart"/>
      <w:r>
        <w:t>Hà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lo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E92003" w:rsidRDefault="00E92003" w:rsidP="00E92003">
      <w:pPr>
        <w:pStyle w:val="ListParagraph"/>
        <w:numPr>
          <w:ilvl w:val="0"/>
          <w:numId w:val="1"/>
        </w:numPr>
      </w:pPr>
      <w:r>
        <w:t xml:space="preserve">Đào Tuấn Anh lo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E92003" w:rsidRDefault="00E92003" w:rsidP="00E92003">
      <w:pPr>
        <w:pStyle w:val="ListParagraph"/>
        <w:numPr>
          <w:ilvl w:val="0"/>
          <w:numId w:val="1"/>
        </w:numPr>
      </w:pPr>
      <w:r>
        <w:t>Deadline:  28/3</w:t>
      </w:r>
      <w:bookmarkStart w:id="0" w:name="_GoBack"/>
      <w:bookmarkEnd w:id="0"/>
    </w:p>
    <w:sectPr w:rsidR="00E9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F0512"/>
    <w:multiLevelType w:val="hybridMultilevel"/>
    <w:tmpl w:val="DEAAE0BA"/>
    <w:lvl w:ilvl="0" w:tplc="0D4A1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03"/>
    <w:rsid w:val="0047345F"/>
    <w:rsid w:val="00E92003"/>
    <w:rsid w:val="00F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224A"/>
  <w15:chartTrackingRefBased/>
  <w15:docId w15:val="{D3B65800-3A66-4AA5-B621-E6950147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Đào</dc:creator>
  <cp:keywords/>
  <dc:description/>
  <cp:lastModifiedBy>Tuấn Anh Đào</cp:lastModifiedBy>
  <cp:revision>2</cp:revision>
  <dcterms:created xsi:type="dcterms:W3CDTF">2022-03-24T09:44:00Z</dcterms:created>
  <dcterms:modified xsi:type="dcterms:W3CDTF">2022-03-24T10:09:00Z</dcterms:modified>
</cp:coreProperties>
</file>