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6B56E" w14:textId="77777777" w:rsidR="00720D48" w:rsidRDefault="009A050C">
      <w:pPr>
        <w:spacing w:before="79"/>
        <w:ind w:left="116" w:right="7011"/>
        <w:rPr>
          <w:sz w:val="28"/>
        </w:rPr>
      </w:pPr>
      <w:r>
        <w:rPr>
          <w:sz w:val="28"/>
        </w:rPr>
        <w:t>Thomas DAGIER Quentin ROD</w:t>
      </w:r>
    </w:p>
    <w:p w14:paraId="6A1B2482" w14:textId="77777777" w:rsidR="00720D48" w:rsidRDefault="00720D48">
      <w:pPr>
        <w:pStyle w:val="Corpsdetexte"/>
        <w:rPr>
          <w:sz w:val="30"/>
        </w:rPr>
      </w:pPr>
    </w:p>
    <w:p w14:paraId="2E54907B" w14:textId="77777777" w:rsidR="00720D48" w:rsidRDefault="00720D48">
      <w:pPr>
        <w:pStyle w:val="Corpsdetexte"/>
        <w:rPr>
          <w:sz w:val="30"/>
        </w:rPr>
      </w:pPr>
    </w:p>
    <w:p w14:paraId="7D377ED2" w14:textId="77777777" w:rsidR="00720D48" w:rsidRDefault="00720D48">
      <w:pPr>
        <w:pStyle w:val="Corpsdetexte"/>
        <w:rPr>
          <w:sz w:val="30"/>
        </w:rPr>
      </w:pPr>
    </w:p>
    <w:p w14:paraId="55092AB6" w14:textId="77777777" w:rsidR="00720D48" w:rsidRDefault="00720D48">
      <w:pPr>
        <w:pStyle w:val="Corpsdetexte"/>
        <w:rPr>
          <w:sz w:val="30"/>
        </w:rPr>
      </w:pPr>
    </w:p>
    <w:p w14:paraId="5BB85BA9" w14:textId="77777777" w:rsidR="00720D48" w:rsidRDefault="00720D48">
      <w:pPr>
        <w:pStyle w:val="Corpsdetexte"/>
        <w:rPr>
          <w:sz w:val="30"/>
        </w:rPr>
      </w:pPr>
    </w:p>
    <w:p w14:paraId="4AA1508A" w14:textId="77777777" w:rsidR="00720D48" w:rsidRDefault="00720D48">
      <w:pPr>
        <w:pStyle w:val="Corpsdetexte"/>
        <w:rPr>
          <w:sz w:val="30"/>
        </w:rPr>
      </w:pPr>
    </w:p>
    <w:p w14:paraId="299B986C" w14:textId="77777777" w:rsidR="00720D48" w:rsidRDefault="00720D48">
      <w:pPr>
        <w:pStyle w:val="Corpsdetexte"/>
        <w:rPr>
          <w:sz w:val="30"/>
        </w:rPr>
      </w:pPr>
    </w:p>
    <w:p w14:paraId="51333C5A" w14:textId="77777777" w:rsidR="00720D48" w:rsidRDefault="00720D48">
      <w:pPr>
        <w:pStyle w:val="Corpsdetexte"/>
        <w:spacing w:before="2"/>
        <w:rPr>
          <w:sz w:val="32"/>
        </w:rPr>
      </w:pPr>
    </w:p>
    <w:p w14:paraId="359F2FB9" w14:textId="77777777" w:rsidR="00720D48" w:rsidRDefault="009A050C">
      <w:pPr>
        <w:pStyle w:val="Titre"/>
      </w:pPr>
      <w:r>
        <w:t>Université d’été : Rapport de Travaux Pratiques</w:t>
      </w:r>
    </w:p>
    <w:p w14:paraId="36F69CAE" w14:textId="77777777" w:rsidR="00720D48" w:rsidRDefault="00720D48">
      <w:pPr>
        <w:pStyle w:val="Corpsdetexte"/>
        <w:rPr>
          <w:sz w:val="58"/>
        </w:rPr>
      </w:pPr>
    </w:p>
    <w:p w14:paraId="2DE59C33" w14:textId="77777777" w:rsidR="00720D48" w:rsidRDefault="00720D48">
      <w:pPr>
        <w:pStyle w:val="Corpsdetexte"/>
        <w:rPr>
          <w:sz w:val="58"/>
        </w:rPr>
      </w:pPr>
    </w:p>
    <w:p w14:paraId="5CA613F6" w14:textId="77777777" w:rsidR="00720D48" w:rsidRDefault="00720D48">
      <w:pPr>
        <w:pStyle w:val="Corpsdetexte"/>
        <w:rPr>
          <w:sz w:val="58"/>
        </w:rPr>
      </w:pPr>
    </w:p>
    <w:p w14:paraId="6A58B07D" w14:textId="77777777" w:rsidR="00720D48" w:rsidRDefault="00720D48">
      <w:pPr>
        <w:pStyle w:val="Corpsdetexte"/>
        <w:spacing w:before="10"/>
        <w:rPr>
          <w:sz w:val="45"/>
        </w:rPr>
      </w:pPr>
    </w:p>
    <w:p w14:paraId="6777895E" w14:textId="77777777" w:rsidR="00720D48" w:rsidRDefault="009A050C">
      <w:pPr>
        <w:pStyle w:val="Titre4"/>
        <w:spacing w:line="242" w:lineRule="auto"/>
      </w:pPr>
      <w:r>
        <w:t>Cours de sécurité encadré par Noria Foukia 24 Aout 2020 – 11 Septembre 2020</w:t>
      </w:r>
    </w:p>
    <w:p w14:paraId="6FDDD2CE" w14:textId="77777777" w:rsidR="00720D48" w:rsidRDefault="00720D48">
      <w:pPr>
        <w:spacing w:line="242" w:lineRule="auto"/>
        <w:sectPr w:rsidR="00720D48">
          <w:type w:val="continuous"/>
          <w:pgSz w:w="11910" w:h="16840"/>
          <w:pgMar w:top="1320" w:right="1300" w:bottom="280" w:left="1300" w:header="720" w:footer="720" w:gutter="0"/>
          <w:cols w:space="720"/>
        </w:sectPr>
      </w:pPr>
    </w:p>
    <w:p w14:paraId="2BED2C1D" w14:textId="77777777" w:rsidR="00720D48" w:rsidRDefault="00720D48">
      <w:pPr>
        <w:pStyle w:val="Corpsdetexte"/>
        <w:rPr>
          <w:sz w:val="20"/>
        </w:rPr>
      </w:pPr>
    </w:p>
    <w:p w14:paraId="44C21101" w14:textId="77777777" w:rsidR="00720D48" w:rsidRDefault="00720D48">
      <w:pPr>
        <w:pStyle w:val="Corpsdetexte"/>
        <w:rPr>
          <w:sz w:val="20"/>
        </w:rPr>
      </w:pPr>
    </w:p>
    <w:p w14:paraId="64131D3E" w14:textId="77777777" w:rsidR="00720D48" w:rsidRDefault="00720D48">
      <w:pPr>
        <w:pStyle w:val="Corpsdetexte"/>
        <w:spacing w:before="10"/>
        <w:rPr>
          <w:sz w:val="21"/>
        </w:rPr>
      </w:pPr>
    </w:p>
    <w:p w14:paraId="4C55B11C" w14:textId="77777777" w:rsidR="00720D48" w:rsidRDefault="009A050C">
      <w:pPr>
        <w:spacing w:before="27"/>
        <w:ind w:left="116"/>
        <w:rPr>
          <w:rFonts w:ascii="Calibri Light" w:hAnsi="Calibri Light"/>
          <w:sz w:val="36"/>
        </w:rPr>
      </w:pPr>
      <w:r>
        <w:rPr>
          <w:rFonts w:ascii="Calibri Light" w:hAnsi="Calibri Light"/>
          <w:color w:val="1F3863"/>
          <w:sz w:val="36"/>
        </w:rPr>
        <w:t>Table des matières</w:t>
      </w:r>
    </w:p>
    <w:p w14:paraId="0E7853FE" w14:textId="77777777" w:rsidR="00720D48" w:rsidRDefault="00720D48">
      <w:pPr>
        <w:rPr>
          <w:rFonts w:ascii="Calibri Light" w:hAnsi="Calibri Light"/>
          <w:sz w:val="36"/>
        </w:rPr>
        <w:sectPr w:rsidR="00720D48">
          <w:headerReference w:type="default" r:id="rId7"/>
          <w:footerReference w:type="default" r:id="rId8"/>
          <w:pgSz w:w="11910" w:h="16840"/>
          <w:pgMar w:top="1320" w:right="1300" w:bottom="1462" w:left="1300" w:header="752" w:footer="998" w:gutter="0"/>
          <w:pgNumType w:start="2"/>
          <w:cols w:space="720"/>
        </w:sectPr>
      </w:pPr>
    </w:p>
    <w:sdt>
      <w:sdtPr>
        <w:id w:val="-1103651140"/>
        <w:docPartObj>
          <w:docPartGallery w:val="Table of Contents"/>
          <w:docPartUnique/>
        </w:docPartObj>
      </w:sdtPr>
      <w:sdtContent>
        <w:p w14:paraId="393B026D" w14:textId="77777777" w:rsidR="00720D48" w:rsidRDefault="009A050C">
          <w:pPr>
            <w:pStyle w:val="TM1"/>
            <w:tabs>
              <w:tab w:val="right" w:leader="dot" w:pos="9183"/>
            </w:tabs>
            <w:spacing w:before="492"/>
          </w:pPr>
          <w:hyperlink w:anchor="_bookmark0" w:history="1">
            <w:r>
              <w:t>Premier Travail Pratique :</w:t>
            </w:r>
            <w:r>
              <w:rPr>
                <w:spacing w:val="-7"/>
              </w:rPr>
              <w:t xml:space="preserve"> </w:t>
            </w:r>
            <w:r>
              <w:t>Chiffrement</w:t>
            </w:r>
            <w:r>
              <w:rPr>
                <w:spacing w:val="-4"/>
              </w:rPr>
              <w:t xml:space="preserve"> </w:t>
            </w:r>
            <w:r>
              <w:t>IDEA</w:t>
            </w:r>
            <w:r>
              <w:tab/>
              <w:t>4</w:t>
            </w:r>
          </w:hyperlink>
        </w:p>
        <w:p w14:paraId="27D8F08F" w14:textId="77777777" w:rsidR="00720D48" w:rsidRDefault="009A050C">
          <w:pPr>
            <w:pStyle w:val="TM2"/>
            <w:tabs>
              <w:tab w:val="right" w:leader="dot" w:pos="9183"/>
            </w:tabs>
          </w:pPr>
          <w:hyperlink w:anchor="_bookmark1" w:history="1">
            <w:r>
              <w:t>Introduction</w:t>
            </w:r>
            <w:r>
              <w:tab/>
              <w:t>4</w:t>
            </w:r>
          </w:hyperlink>
        </w:p>
        <w:p w14:paraId="48915313" w14:textId="77777777" w:rsidR="00720D48" w:rsidRDefault="009A050C">
          <w:pPr>
            <w:pStyle w:val="TM2"/>
            <w:tabs>
              <w:tab w:val="right" w:leader="dot" w:pos="9183"/>
            </w:tabs>
          </w:pPr>
          <w:hyperlink w:anchor="_bookmark2" w:history="1">
            <w:r>
              <w:t>Objectif</w:t>
            </w:r>
            <w:r>
              <w:rPr>
                <w:spacing w:val="-3"/>
              </w:rPr>
              <w:t xml:space="preserve"> </w:t>
            </w:r>
            <w:r>
              <w:t>du</w:t>
            </w:r>
            <w:r>
              <w:rPr>
                <w:spacing w:val="2"/>
              </w:rPr>
              <w:t xml:space="preserve"> </w:t>
            </w:r>
            <w:r>
              <w:t>TP</w:t>
            </w:r>
            <w:r>
              <w:tab/>
              <w:t>4</w:t>
            </w:r>
          </w:hyperlink>
        </w:p>
        <w:p w14:paraId="0A2CD16E" w14:textId="77777777" w:rsidR="00720D48" w:rsidRDefault="009A050C">
          <w:pPr>
            <w:pStyle w:val="TM2"/>
            <w:tabs>
              <w:tab w:val="right" w:leader="dot" w:pos="9183"/>
            </w:tabs>
          </w:pPr>
          <w:hyperlink w:anchor="_bookmark4" w:history="1">
            <w:r>
              <w:t>Implémentation</w:t>
            </w:r>
            <w:r>
              <w:rPr>
                <w:spacing w:val="-4"/>
              </w:rPr>
              <w:t xml:space="preserve"> </w:t>
            </w:r>
            <w:r>
              <w:t>de</w:t>
            </w:r>
            <w:r>
              <w:rPr>
                <w:spacing w:val="-2"/>
              </w:rPr>
              <w:t xml:space="preserve"> </w:t>
            </w:r>
            <w:r>
              <w:t>l’algorithme:</w:t>
            </w:r>
            <w:r>
              <w:tab/>
              <w:t>5</w:t>
            </w:r>
          </w:hyperlink>
        </w:p>
        <w:p w14:paraId="746B0E0C" w14:textId="77777777" w:rsidR="00720D48" w:rsidRDefault="009A050C">
          <w:pPr>
            <w:pStyle w:val="TM3"/>
            <w:tabs>
              <w:tab w:val="right" w:leader="dot" w:pos="9183"/>
            </w:tabs>
            <w:spacing w:before="126"/>
          </w:pPr>
          <w:hyperlink w:anchor="_bookmark5" w:history="1">
            <w:r>
              <w:t>Les opérations à réaliser dans</w:t>
            </w:r>
            <w:r>
              <w:rPr>
                <w:spacing w:val="-10"/>
              </w:rPr>
              <w:t xml:space="preserve"> </w:t>
            </w:r>
            <w:r>
              <w:t>les</w:t>
            </w:r>
            <w:r>
              <w:rPr>
                <w:spacing w:val="-1"/>
              </w:rPr>
              <w:t xml:space="preserve"> </w:t>
            </w:r>
            <w:r>
              <w:t>rounds</w:t>
            </w:r>
            <w:r>
              <w:tab/>
              <w:t>5</w:t>
            </w:r>
          </w:hyperlink>
        </w:p>
        <w:p w14:paraId="4A06DF31" w14:textId="77777777" w:rsidR="00720D48" w:rsidRDefault="009A050C">
          <w:pPr>
            <w:pStyle w:val="TM3"/>
            <w:tabs>
              <w:tab w:val="right" w:leader="dot" w:pos="9183"/>
            </w:tabs>
          </w:pPr>
          <w:hyperlink w:anchor="_bookmark6" w:history="1">
            <w:r>
              <w:t>Type et format</w:t>
            </w:r>
            <w:r>
              <w:rPr>
                <w:spacing w:val="-11"/>
              </w:rPr>
              <w:t xml:space="preserve"> </w:t>
            </w:r>
            <w:r>
              <w:t>des</w:t>
            </w:r>
            <w:r>
              <w:rPr>
                <w:spacing w:val="-1"/>
              </w:rPr>
              <w:t xml:space="preserve"> </w:t>
            </w:r>
            <w:r>
              <w:t>données</w:t>
            </w:r>
            <w:r>
              <w:tab/>
              <w:t>5</w:t>
            </w:r>
          </w:hyperlink>
        </w:p>
        <w:p w14:paraId="04AD25F5" w14:textId="77777777" w:rsidR="00720D48" w:rsidRDefault="009A050C">
          <w:pPr>
            <w:pStyle w:val="TM3"/>
            <w:tabs>
              <w:tab w:val="right" w:leader="dot" w:pos="9183"/>
            </w:tabs>
          </w:pPr>
          <w:hyperlink w:anchor="_bookmark7" w:history="1">
            <w:r>
              <w:t>Lecture du</w:t>
            </w:r>
            <w:r>
              <w:rPr>
                <w:spacing w:val="-2"/>
              </w:rPr>
              <w:t xml:space="preserve"> </w:t>
            </w:r>
            <w:r>
              <w:t>fichier</w:t>
            </w:r>
            <w:r>
              <w:rPr>
                <w:spacing w:val="-2"/>
              </w:rPr>
              <w:t xml:space="preserve"> </w:t>
            </w:r>
            <w:r>
              <w:t>texte</w:t>
            </w:r>
            <w:r>
              <w:tab/>
              <w:t>5</w:t>
            </w:r>
          </w:hyperlink>
        </w:p>
        <w:p w14:paraId="0195E29A" w14:textId="77777777" w:rsidR="00720D48" w:rsidRDefault="009A050C">
          <w:pPr>
            <w:pStyle w:val="TM2"/>
            <w:tabs>
              <w:tab w:val="right" w:leader="dot" w:pos="9183"/>
            </w:tabs>
            <w:spacing w:before="121"/>
          </w:pPr>
          <w:hyperlink w:anchor="_bookmark9" w:history="1">
            <w:r>
              <w:t>La création des clefs</w:t>
            </w:r>
            <w:r>
              <w:rPr>
                <w:spacing w:val="-5"/>
              </w:rPr>
              <w:t xml:space="preserve"> </w:t>
            </w:r>
            <w:r>
              <w:t>de</w:t>
            </w:r>
            <w:r>
              <w:rPr>
                <w:spacing w:val="-2"/>
              </w:rPr>
              <w:t xml:space="preserve"> </w:t>
            </w:r>
            <w:r>
              <w:t>chiffrement</w:t>
            </w:r>
            <w:r>
              <w:tab/>
              <w:t>6</w:t>
            </w:r>
          </w:hyperlink>
        </w:p>
        <w:p w14:paraId="6E22E311" w14:textId="77777777" w:rsidR="00720D48" w:rsidRDefault="009A050C">
          <w:pPr>
            <w:pStyle w:val="TM2"/>
            <w:tabs>
              <w:tab w:val="right" w:leader="dot" w:pos="9183"/>
            </w:tabs>
            <w:spacing w:before="125"/>
          </w:pPr>
          <w:hyperlink w:anchor="_bookmark10" w:history="1">
            <w:r>
              <w:t>Chiffrement</w:t>
            </w:r>
            <w:r>
              <w:rPr>
                <w:spacing w:val="-5"/>
              </w:rPr>
              <w:t xml:space="preserve"> </w:t>
            </w:r>
            <w:r>
              <w:t>IDEA</w:t>
            </w:r>
            <w:r>
              <w:rPr>
                <w:spacing w:val="2"/>
              </w:rPr>
              <w:t xml:space="preserve"> </w:t>
            </w:r>
            <w:r>
              <w:t>Simplifié:</w:t>
            </w:r>
            <w:r>
              <w:tab/>
              <w:t>6</w:t>
            </w:r>
          </w:hyperlink>
        </w:p>
        <w:p w14:paraId="4B6DFB10" w14:textId="77777777" w:rsidR="00720D48" w:rsidRDefault="009A050C">
          <w:pPr>
            <w:pStyle w:val="TM3"/>
            <w:tabs>
              <w:tab w:val="right" w:leader="dot" w:pos="9183"/>
            </w:tabs>
          </w:pPr>
          <w:hyperlink w:anchor="_bookmark11" w:history="1">
            <w:r>
              <w:t>La création des clefs</w:t>
            </w:r>
            <w:r>
              <w:rPr>
                <w:spacing w:val="-5"/>
              </w:rPr>
              <w:t xml:space="preserve"> </w:t>
            </w:r>
            <w:r>
              <w:t>de</w:t>
            </w:r>
            <w:r>
              <w:rPr>
                <w:spacing w:val="-2"/>
              </w:rPr>
              <w:t xml:space="preserve"> </w:t>
            </w:r>
            <w:r>
              <w:t>déchiffrement</w:t>
            </w:r>
            <w:r>
              <w:tab/>
              <w:t>6</w:t>
            </w:r>
          </w:hyperlink>
        </w:p>
        <w:p w14:paraId="55456BCE" w14:textId="77777777" w:rsidR="00720D48" w:rsidRDefault="009A050C">
          <w:pPr>
            <w:pStyle w:val="TM3"/>
            <w:tabs>
              <w:tab w:val="right" w:leader="dot" w:pos="9183"/>
            </w:tabs>
            <w:spacing w:before="121"/>
          </w:pPr>
          <w:hyperlink w:anchor="_bookmark13" w:history="1">
            <w:r>
              <w:t>Inverse modulaire par rapport</w:t>
            </w:r>
            <w:r>
              <w:rPr>
                <w:spacing w:val="-12"/>
              </w:rPr>
              <w:t xml:space="preserve"> </w:t>
            </w:r>
            <w:r>
              <w:t>à</w:t>
            </w:r>
            <w:r>
              <w:rPr>
                <w:spacing w:val="-2"/>
              </w:rPr>
              <w:t xml:space="preserve"> </w:t>
            </w:r>
            <w:r>
              <w:t>l’addition</w:t>
            </w:r>
            <w:r>
              <w:tab/>
              <w:t>8</w:t>
            </w:r>
          </w:hyperlink>
        </w:p>
        <w:p w14:paraId="63459341" w14:textId="77777777" w:rsidR="00720D48" w:rsidRDefault="009A050C">
          <w:pPr>
            <w:pStyle w:val="TM3"/>
            <w:tabs>
              <w:tab w:val="right" w:leader="dot" w:pos="9183"/>
            </w:tabs>
          </w:pPr>
          <w:hyperlink w:anchor="_bookmark14" w:history="1">
            <w:r>
              <w:t>Inverse modulaire par rapport à</w:t>
            </w:r>
            <w:r>
              <w:rPr>
                <w:spacing w:val="-14"/>
              </w:rPr>
              <w:t xml:space="preserve"> </w:t>
            </w:r>
            <w:r>
              <w:t>la</w:t>
            </w:r>
            <w:r>
              <w:rPr>
                <w:spacing w:val="-2"/>
              </w:rPr>
              <w:t xml:space="preserve"> </w:t>
            </w:r>
            <w:r>
              <w:t>multiplication</w:t>
            </w:r>
            <w:r>
              <w:tab/>
              <w:t>8</w:t>
            </w:r>
          </w:hyperlink>
        </w:p>
        <w:p w14:paraId="7F2F0125" w14:textId="77777777" w:rsidR="00720D48" w:rsidRDefault="009A050C">
          <w:pPr>
            <w:pStyle w:val="TM2"/>
            <w:tabs>
              <w:tab w:val="right" w:leader="dot" w:pos="9183"/>
            </w:tabs>
          </w:pPr>
          <w:hyperlink w:anchor="_bookmark15" w:history="1">
            <w:r>
              <w:t>Déchiffrement</w:t>
            </w:r>
            <w:r>
              <w:rPr>
                <w:spacing w:val="-5"/>
              </w:rPr>
              <w:t xml:space="preserve"> </w:t>
            </w:r>
            <w:r>
              <w:t>IDEA</w:t>
            </w:r>
            <w:r>
              <w:rPr>
                <w:spacing w:val="-1"/>
              </w:rPr>
              <w:t xml:space="preserve"> </w:t>
            </w:r>
            <w:r>
              <w:t>Simplifié:</w:t>
            </w:r>
            <w:r>
              <w:tab/>
              <w:t>8</w:t>
            </w:r>
          </w:hyperlink>
        </w:p>
        <w:p w14:paraId="494BF528" w14:textId="77777777" w:rsidR="00720D48" w:rsidRDefault="009A050C">
          <w:pPr>
            <w:pStyle w:val="TM2"/>
            <w:tabs>
              <w:tab w:val="right" w:leader="dot" w:pos="9183"/>
            </w:tabs>
            <w:spacing w:before="126"/>
          </w:pPr>
          <w:hyperlink w:anchor="_bookmark16" w:history="1">
            <w:r>
              <w:t>Enregistrement du déchiffrement dans</w:t>
            </w:r>
            <w:r>
              <w:rPr>
                <w:spacing w:val="-13"/>
              </w:rPr>
              <w:t xml:space="preserve"> </w:t>
            </w:r>
            <w:r>
              <w:t>le</w:t>
            </w:r>
            <w:r>
              <w:rPr>
                <w:spacing w:val="-2"/>
              </w:rPr>
              <w:t xml:space="preserve"> </w:t>
            </w:r>
            <w:r>
              <w:t>fichier</w:t>
            </w:r>
            <w:r>
              <w:tab/>
              <w:t>9</w:t>
            </w:r>
          </w:hyperlink>
        </w:p>
        <w:p w14:paraId="0208DE2B" w14:textId="77777777" w:rsidR="00720D48" w:rsidRDefault="009A050C">
          <w:pPr>
            <w:pStyle w:val="TM2"/>
            <w:tabs>
              <w:tab w:val="right" w:leader="dot" w:pos="9183"/>
            </w:tabs>
          </w:pPr>
          <w:hyperlink w:anchor="_bookmark18" w:history="1">
            <w:r>
              <w:t>Démonstration</w:t>
            </w:r>
            <w:r>
              <w:rPr>
                <w:spacing w:val="-4"/>
              </w:rPr>
              <w:t xml:space="preserve"> </w:t>
            </w:r>
            <w:r>
              <w:t>du</w:t>
            </w:r>
            <w:r>
              <w:rPr>
                <w:spacing w:val="-3"/>
              </w:rPr>
              <w:t xml:space="preserve"> </w:t>
            </w:r>
            <w:r>
              <w:t>programme</w:t>
            </w:r>
            <w:r>
              <w:tab/>
              <w:t>9</w:t>
            </w:r>
          </w:hyperlink>
        </w:p>
        <w:p w14:paraId="293FDAE9" w14:textId="77777777" w:rsidR="00720D48" w:rsidRDefault="009A050C">
          <w:pPr>
            <w:pStyle w:val="TM2"/>
            <w:tabs>
              <w:tab w:val="right" w:leader="dot" w:pos="9182"/>
            </w:tabs>
          </w:pPr>
          <w:hyperlink w:anchor="_bookmark22" w:history="1">
            <w:r>
              <w:t>Conclusion</w:t>
            </w:r>
            <w:r>
              <w:tab/>
              <w:t>10</w:t>
            </w:r>
          </w:hyperlink>
        </w:p>
        <w:p w14:paraId="11BDD479" w14:textId="77777777" w:rsidR="00720D48" w:rsidRDefault="009A050C">
          <w:pPr>
            <w:pStyle w:val="TM1"/>
            <w:tabs>
              <w:tab w:val="right" w:leader="dot" w:pos="9182"/>
            </w:tabs>
          </w:pPr>
          <w:hyperlink w:anchor="_bookmark23" w:history="1">
            <w:r>
              <w:t>Second Travail Pratique :</w:t>
            </w:r>
            <w:r>
              <w:rPr>
                <w:spacing w:val="-10"/>
              </w:rPr>
              <w:t xml:space="preserve"> </w:t>
            </w:r>
            <w:r>
              <w:t>Certification</w:t>
            </w:r>
            <w:r>
              <w:rPr>
                <w:spacing w:val="-3"/>
              </w:rPr>
              <w:t xml:space="preserve"> </w:t>
            </w:r>
            <w:r>
              <w:t>SSL</w:t>
            </w:r>
            <w:r>
              <w:tab/>
              <w:t>11</w:t>
            </w:r>
          </w:hyperlink>
        </w:p>
        <w:p w14:paraId="3A8CD670" w14:textId="77777777" w:rsidR="00720D48" w:rsidRDefault="009A050C">
          <w:pPr>
            <w:pStyle w:val="TM2"/>
            <w:tabs>
              <w:tab w:val="right" w:leader="dot" w:pos="9182"/>
            </w:tabs>
            <w:spacing w:before="121"/>
          </w:pPr>
          <w:hyperlink w:anchor="_bookmark24" w:history="1">
            <w:r>
              <w:t>Introduction</w:t>
            </w:r>
            <w:r>
              <w:tab/>
              <w:t>11</w:t>
            </w:r>
          </w:hyperlink>
        </w:p>
        <w:p w14:paraId="480B4E2B" w14:textId="77777777" w:rsidR="00720D48" w:rsidRDefault="009A050C">
          <w:pPr>
            <w:pStyle w:val="TM2"/>
            <w:tabs>
              <w:tab w:val="right" w:leader="dot" w:pos="9182"/>
            </w:tabs>
            <w:spacing w:before="125"/>
          </w:pPr>
          <w:hyperlink w:anchor="_bookmark27" w:history="1">
            <w:r>
              <w:t>La création</w:t>
            </w:r>
            <w:r>
              <w:rPr>
                <w:spacing w:val="-6"/>
              </w:rPr>
              <w:t xml:space="preserve"> </w:t>
            </w:r>
            <w:r>
              <w:t>des</w:t>
            </w:r>
            <w:r>
              <w:rPr>
                <w:spacing w:val="3"/>
              </w:rPr>
              <w:t xml:space="preserve"> </w:t>
            </w:r>
            <w:r>
              <w:t>certificats</w:t>
            </w:r>
            <w:r>
              <w:tab/>
              <w:t>11</w:t>
            </w:r>
          </w:hyperlink>
        </w:p>
        <w:p w14:paraId="74C2AC66" w14:textId="77777777" w:rsidR="00720D48" w:rsidRDefault="009A050C">
          <w:pPr>
            <w:pStyle w:val="TM3"/>
            <w:tabs>
              <w:tab w:val="right" w:leader="dot" w:pos="9182"/>
            </w:tabs>
          </w:pPr>
          <w:hyperlink w:anchor="_bookmark28" w:history="1">
            <w:r>
              <w:t>Création du</w:t>
            </w:r>
            <w:r>
              <w:rPr>
                <w:spacing w:val="-7"/>
              </w:rPr>
              <w:t xml:space="preserve"> </w:t>
            </w:r>
            <w:r>
              <w:t>certificat</w:t>
            </w:r>
            <w:r>
              <w:rPr>
                <w:spacing w:val="-5"/>
              </w:rPr>
              <w:t xml:space="preserve"> </w:t>
            </w:r>
            <w:r>
              <w:t>serveur</w:t>
            </w:r>
            <w:r>
              <w:tab/>
              <w:t>11</w:t>
            </w:r>
          </w:hyperlink>
        </w:p>
        <w:p w14:paraId="6B5CAAA8" w14:textId="77777777" w:rsidR="00720D48" w:rsidRDefault="009A050C">
          <w:pPr>
            <w:pStyle w:val="TM3"/>
            <w:tabs>
              <w:tab w:val="right" w:leader="dot" w:pos="9182"/>
            </w:tabs>
            <w:spacing w:before="121"/>
          </w:pPr>
          <w:hyperlink w:anchor="_bookmark33" w:history="1">
            <w:r>
              <w:t>Création d’un fichier de demande de signature de</w:t>
            </w:r>
            <w:r>
              <w:rPr>
                <w:spacing w:val="-20"/>
              </w:rPr>
              <w:t xml:space="preserve"> </w:t>
            </w:r>
            <w:r>
              <w:t>certificat</w:t>
            </w:r>
            <w:r>
              <w:rPr>
                <w:spacing w:val="-5"/>
              </w:rPr>
              <w:t xml:space="preserve"> </w:t>
            </w:r>
            <w:r>
              <w:t>CSR</w:t>
            </w:r>
            <w:r>
              <w:tab/>
              <w:t>13</w:t>
            </w:r>
          </w:hyperlink>
        </w:p>
        <w:p w14:paraId="5D0BD48F" w14:textId="77777777" w:rsidR="00720D48" w:rsidRDefault="009A050C">
          <w:pPr>
            <w:pStyle w:val="TM3"/>
            <w:tabs>
              <w:tab w:val="right" w:leader="dot" w:pos="9182"/>
            </w:tabs>
          </w:pPr>
          <w:hyperlink w:anchor="_bookmark35" w:history="1">
            <w:r>
              <w:t>Création du certificat de l’autorité</w:t>
            </w:r>
            <w:r>
              <w:rPr>
                <w:spacing w:val="-16"/>
              </w:rPr>
              <w:t xml:space="preserve"> </w:t>
            </w:r>
            <w:r>
              <w:t>de</w:t>
            </w:r>
            <w:r>
              <w:rPr>
                <w:spacing w:val="-2"/>
              </w:rPr>
              <w:t xml:space="preserve"> </w:t>
            </w:r>
            <w:r>
              <w:t>certification</w:t>
            </w:r>
            <w:r>
              <w:tab/>
              <w:t>13</w:t>
            </w:r>
          </w:hyperlink>
        </w:p>
        <w:p w14:paraId="29E65096" w14:textId="77777777" w:rsidR="00720D48" w:rsidRDefault="009A050C">
          <w:pPr>
            <w:pStyle w:val="TM2"/>
            <w:tabs>
              <w:tab w:val="right" w:leader="dot" w:pos="9182"/>
            </w:tabs>
            <w:spacing w:before="121"/>
          </w:pPr>
          <w:hyperlink w:anchor="_bookmark37" w:history="1">
            <w:r>
              <w:t>Signature</w:t>
            </w:r>
            <w:r>
              <w:rPr>
                <w:spacing w:val="-3"/>
              </w:rPr>
              <w:t xml:space="preserve"> </w:t>
            </w:r>
            <w:r>
              <w:t>des</w:t>
            </w:r>
            <w:r>
              <w:rPr>
                <w:spacing w:val="-1"/>
              </w:rPr>
              <w:t xml:space="preserve"> </w:t>
            </w:r>
            <w:r>
              <w:t>certificats</w:t>
            </w:r>
            <w:r>
              <w:tab/>
              <w:t>14</w:t>
            </w:r>
          </w:hyperlink>
        </w:p>
        <w:p w14:paraId="03AE4DC8" w14:textId="77777777" w:rsidR="00720D48" w:rsidRDefault="009A050C">
          <w:pPr>
            <w:pStyle w:val="TM3"/>
            <w:tabs>
              <w:tab w:val="right" w:leader="dot" w:pos="9182"/>
            </w:tabs>
            <w:spacing w:before="125"/>
          </w:pPr>
          <w:hyperlink w:anchor="_bookmark38" w:history="1">
            <w:r>
              <w:t>Signature du certificat serveur par l’autorité</w:t>
            </w:r>
            <w:r>
              <w:rPr>
                <w:spacing w:val="-19"/>
              </w:rPr>
              <w:t xml:space="preserve"> </w:t>
            </w:r>
            <w:r>
              <w:t>de</w:t>
            </w:r>
            <w:r>
              <w:rPr>
                <w:spacing w:val="-3"/>
              </w:rPr>
              <w:t xml:space="preserve"> </w:t>
            </w:r>
            <w:r>
              <w:t>certification</w:t>
            </w:r>
            <w:r>
              <w:tab/>
              <w:t>14</w:t>
            </w:r>
          </w:hyperlink>
        </w:p>
        <w:p w14:paraId="50EAA97A" w14:textId="77777777" w:rsidR="00720D48" w:rsidRDefault="009A050C">
          <w:pPr>
            <w:pStyle w:val="TM3"/>
            <w:tabs>
              <w:tab w:val="right" w:leader="dot" w:pos="9182"/>
            </w:tabs>
          </w:pPr>
          <w:hyperlink w:anchor="_bookmark40" w:history="1">
            <w:r>
              <w:t>Installation du certificat d’autorité</w:t>
            </w:r>
            <w:r>
              <w:rPr>
                <w:spacing w:val="-14"/>
              </w:rPr>
              <w:t xml:space="preserve"> </w:t>
            </w:r>
            <w:r>
              <w:t>de</w:t>
            </w:r>
            <w:r>
              <w:rPr>
                <w:spacing w:val="-3"/>
              </w:rPr>
              <w:t xml:space="preserve"> </w:t>
            </w:r>
            <w:r>
              <w:t>certification</w:t>
            </w:r>
            <w:r>
              <w:tab/>
              <w:t>15</w:t>
            </w:r>
          </w:hyperlink>
        </w:p>
        <w:p w14:paraId="55749386" w14:textId="77777777" w:rsidR="00720D48" w:rsidRDefault="009A050C">
          <w:pPr>
            <w:pStyle w:val="TM3"/>
            <w:tabs>
              <w:tab w:val="right" w:leader="dot" w:pos="9182"/>
            </w:tabs>
          </w:pPr>
          <w:hyperlink w:anchor="_bookmark42" w:history="1">
            <w:r>
              <w:t>Installation et</w:t>
            </w:r>
            <w:r>
              <w:rPr>
                <w:spacing w:val="-8"/>
              </w:rPr>
              <w:t xml:space="preserve"> </w:t>
            </w:r>
            <w:r>
              <w:t>configuration</w:t>
            </w:r>
            <w:r>
              <w:rPr>
                <w:spacing w:val="-3"/>
              </w:rPr>
              <w:t xml:space="preserve"> </w:t>
            </w:r>
            <w:r>
              <w:t>d’Apache2</w:t>
            </w:r>
            <w:r>
              <w:tab/>
              <w:t>15</w:t>
            </w:r>
          </w:hyperlink>
        </w:p>
        <w:p w14:paraId="744C4C3A" w14:textId="77777777" w:rsidR="00720D48" w:rsidRDefault="009A050C">
          <w:pPr>
            <w:pStyle w:val="TM2"/>
            <w:tabs>
              <w:tab w:val="right" w:leader="dot" w:pos="9182"/>
            </w:tabs>
            <w:spacing w:before="121"/>
          </w:pPr>
          <w:hyperlink w:anchor="_bookmark47" w:history="1">
            <w:r>
              <w:t>Phase</w:t>
            </w:r>
            <w:r>
              <w:rPr>
                <w:spacing w:val="-3"/>
              </w:rPr>
              <w:t xml:space="preserve"> </w:t>
            </w:r>
            <w:r>
              <w:t>de</w:t>
            </w:r>
            <w:r>
              <w:rPr>
                <w:spacing w:val="-2"/>
              </w:rPr>
              <w:t xml:space="preserve"> </w:t>
            </w:r>
            <w:r>
              <w:t>test</w:t>
            </w:r>
            <w:r>
              <w:tab/>
              <w:t>17</w:t>
            </w:r>
          </w:hyperlink>
        </w:p>
        <w:p w14:paraId="2E153107" w14:textId="77777777" w:rsidR="00720D48" w:rsidRDefault="009A050C">
          <w:pPr>
            <w:pStyle w:val="TM2"/>
            <w:tabs>
              <w:tab w:val="right" w:leader="dot" w:pos="9182"/>
            </w:tabs>
            <w:spacing w:before="125"/>
          </w:pPr>
          <w:hyperlink w:anchor="_bookmark49" w:history="1">
            <w:r>
              <w:t>Conclusion</w:t>
            </w:r>
            <w:r>
              <w:tab/>
              <w:t>17</w:t>
            </w:r>
          </w:hyperlink>
        </w:p>
        <w:p w14:paraId="7E069901" w14:textId="77777777" w:rsidR="00720D48" w:rsidRDefault="009A050C">
          <w:pPr>
            <w:pStyle w:val="TM1"/>
            <w:tabs>
              <w:tab w:val="right" w:leader="dot" w:pos="9182"/>
            </w:tabs>
          </w:pPr>
          <w:hyperlink w:anchor="_bookmark50" w:history="1">
            <w:r>
              <w:t>Troisième Travail Pratique : Pretty</w:t>
            </w:r>
            <w:r>
              <w:rPr>
                <w:spacing w:val="-8"/>
              </w:rPr>
              <w:t xml:space="preserve"> </w:t>
            </w:r>
            <w:r>
              <w:t>Good</w:t>
            </w:r>
            <w:r>
              <w:rPr>
                <w:spacing w:val="-2"/>
              </w:rPr>
              <w:t xml:space="preserve"> </w:t>
            </w:r>
            <w:r>
              <w:t>Privacy</w:t>
            </w:r>
            <w:r>
              <w:tab/>
              <w:t>18</w:t>
            </w:r>
          </w:hyperlink>
        </w:p>
        <w:p w14:paraId="5E28B5CB" w14:textId="77777777" w:rsidR="00720D48" w:rsidRDefault="009A050C">
          <w:pPr>
            <w:pStyle w:val="TM2"/>
            <w:tabs>
              <w:tab w:val="right" w:leader="dot" w:pos="9182"/>
            </w:tabs>
          </w:pPr>
          <w:hyperlink w:anchor="_bookmark51" w:history="1">
            <w:r>
              <w:t>Schéma</w:t>
            </w:r>
            <w:r>
              <w:rPr>
                <w:spacing w:val="-3"/>
              </w:rPr>
              <w:t xml:space="preserve"> </w:t>
            </w:r>
            <w:r>
              <w:t>de</w:t>
            </w:r>
            <w:r>
              <w:rPr>
                <w:spacing w:val="-2"/>
              </w:rPr>
              <w:t xml:space="preserve"> </w:t>
            </w:r>
            <w:r>
              <w:t>fonctionnement</w:t>
            </w:r>
            <w:r>
              <w:tab/>
              <w:t>18</w:t>
            </w:r>
          </w:hyperlink>
        </w:p>
        <w:p w14:paraId="5AD32574" w14:textId="77777777" w:rsidR="00720D48" w:rsidRDefault="009A050C">
          <w:pPr>
            <w:pStyle w:val="TM2"/>
            <w:tabs>
              <w:tab w:val="right" w:leader="dot" w:pos="9182"/>
            </w:tabs>
            <w:spacing w:before="121"/>
          </w:pPr>
          <w:hyperlink w:anchor="_bookmark53" w:history="1">
            <w:r>
              <w:t>Installation</w:t>
            </w:r>
            <w:r>
              <w:rPr>
                <w:spacing w:val="-4"/>
              </w:rPr>
              <w:t xml:space="preserve"> </w:t>
            </w:r>
            <w:r>
              <w:t>de</w:t>
            </w:r>
            <w:r>
              <w:rPr>
                <w:spacing w:val="-2"/>
              </w:rPr>
              <w:t xml:space="preserve"> </w:t>
            </w:r>
            <w:r>
              <w:t>GnuPG</w:t>
            </w:r>
            <w:r>
              <w:tab/>
              <w:t>19</w:t>
            </w:r>
          </w:hyperlink>
        </w:p>
        <w:p w14:paraId="7150C4E1" w14:textId="77777777" w:rsidR="00720D48" w:rsidRDefault="009A050C">
          <w:pPr>
            <w:pStyle w:val="TM2"/>
            <w:tabs>
              <w:tab w:val="right" w:leader="dot" w:pos="9182"/>
            </w:tabs>
            <w:spacing w:after="20"/>
          </w:pPr>
          <w:hyperlink w:anchor="_bookmark56" w:history="1">
            <w:r>
              <w:t>Installation des</w:t>
            </w:r>
            <w:r>
              <w:rPr>
                <w:spacing w:val="-5"/>
              </w:rPr>
              <w:t xml:space="preserve"> </w:t>
            </w:r>
            <w:r>
              <w:t>clés</w:t>
            </w:r>
            <w:r>
              <w:rPr>
                <w:spacing w:val="-1"/>
              </w:rPr>
              <w:t xml:space="preserve"> </w:t>
            </w:r>
            <w:r>
              <w:t>GPG</w:t>
            </w:r>
            <w:r>
              <w:tab/>
              <w:t>19</w:t>
            </w:r>
          </w:hyperlink>
        </w:p>
        <w:p w14:paraId="429DE19A" w14:textId="77777777" w:rsidR="00720D48" w:rsidRDefault="009A050C">
          <w:pPr>
            <w:pStyle w:val="TM2"/>
            <w:tabs>
              <w:tab w:val="right" w:leader="dot" w:pos="9182"/>
            </w:tabs>
            <w:spacing w:before="85"/>
          </w:pPr>
          <w:hyperlink w:anchor="_bookmark62" w:history="1">
            <w:r>
              <w:t>Exportation de la clé publique et envoie de la clé</w:t>
            </w:r>
            <w:r>
              <w:rPr>
                <w:spacing w:val="-25"/>
              </w:rPr>
              <w:t xml:space="preserve"> </w:t>
            </w:r>
            <w:r>
              <w:t>aux</w:t>
            </w:r>
            <w:r>
              <w:rPr>
                <w:spacing w:val="-2"/>
              </w:rPr>
              <w:t xml:space="preserve"> </w:t>
            </w:r>
            <w:r>
              <w:t>correspondants</w:t>
            </w:r>
            <w:r>
              <w:tab/>
              <w:t>22</w:t>
            </w:r>
          </w:hyperlink>
        </w:p>
        <w:p w14:paraId="3DE4A025" w14:textId="77777777" w:rsidR="00720D48" w:rsidRDefault="009A050C">
          <w:pPr>
            <w:pStyle w:val="TM2"/>
            <w:tabs>
              <w:tab w:val="right" w:leader="dot" w:pos="9182"/>
            </w:tabs>
          </w:pPr>
          <w:hyperlink w:anchor="_bookmark65" w:history="1">
            <w:r>
              <w:t>Importation de la clef publique depuis ses correspondants pour</w:t>
            </w:r>
            <w:r>
              <w:rPr>
                <w:spacing w:val="-23"/>
              </w:rPr>
              <w:t xml:space="preserve"> </w:t>
            </w:r>
            <w:r>
              <w:t>stockage</w:t>
            </w:r>
            <w:r>
              <w:rPr>
                <w:spacing w:val="1"/>
              </w:rPr>
              <w:t xml:space="preserve"> </w:t>
            </w:r>
            <w:r>
              <w:t>interne</w:t>
            </w:r>
            <w:r>
              <w:tab/>
              <w:t>23</w:t>
            </w:r>
          </w:hyperlink>
        </w:p>
        <w:p w14:paraId="06E0850F" w14:textId="77777777" w:rsidR="00720D48" w:rsidRDefault="009A050C">
          <w:pPr>
            <w:pStyle w:val="TM2"/>
            <w:tabs>
              <w:tab w:val="right" w:leader="dot" w:pos="9182"/>
            </w:tabs>
            <w:spacing w:before="125"/>
          </w:pPr>
          <w:hyperlink w:anchor="_bookmark67" w:history="1">
            <w:r>
              <w:t>Envoie et réception de</w:t>
            </w:r>
            <w:r>
              <w:rPr>
                <w:spacing w:val="-11"/>
              </w:rPr>
              <w:t xml:space="preserve"> </w:t>
            </w:r>
            <w:r>
              <w:t>message</w:t>
            </w:r>
            <w:r>
              <w:rPr>
                <w:spacing w:val="-2"/>
              </w:rPr>
              <w:t xml:space="preserve"> </w:t>
            </w:r>
            <w:r>
              <w:t>crypté</w:t>
            </w:r>
            <w:r>
              <w:tab/>
              <w:t>24</w:t>
            </w:r>
          </w:hyperlink>
        </w:p>
        <w:p w14:paraId="6E5D4D37" w14:textId="77777777" w:rsidR="00720D48" w:rsidRDefault="009A050C">
          <w:pPr>
            <w:pStyle w:val="TM2"/>
            <w:tabs>
              <w:tab w:val="right" w:leader="dot" w:pos="9182"/>
            </w:tabs>
            <w:spacing w:before="121"/>
          </w:pPr>
          <w:hyperlink w:anchor="_bookmark71" w:history="1">
            <w:r>
              <w:t>Création de</w:t>
            </w:r>
            <w:r>
              <w:rPr>
                <w:spacing w:val="-6"/>
              </w:rPr>
              <w:t xml:space="preserve"> </w:t>
            </w:r>
            <w:r>
              <w:t>la</w:t>
            </w:r>
            <w:r>
              <w:rPr>
                <w:spacing w:val="-2"/>
              </w:rPr>
              <w:t xml:space="preserve"> </w:t>
            </w:r>
            <w:r>
              <w:t>signature</w:t>
            </w:r>
            <w:r>
              <w:tab/>
              <w:t>25</w:t>
            </w:r>
          </w:hyperlink>
        </w:p>
        <w:p w14:paraId="0C681CBD" w14:textId="77777777" w:rsidR="00720D48" w:rsidRDefault="009A050C">
          <w:pPr>
            <w:pStyle w:val="TM2"/>
            <w:tabs>
              <w:tab w:val="right" w:leader="dot" w:pos="9182"/>
            </w:tabs>
          </w:pPr>
          <w:hyperlink w:anchor="_bookmark72" w:history="1">
            <w:r>
              <w:t>Vérification de</w:t>
            </w:r>
            <w:r>
              <w:rPr>
                <w:spacing w:val="-6"/>
              </w:rPr>
              <w:t xml:space="preserve"> </w:t>
            </w:r>
            <w:r>
              <w:t>la</w:t>
            </w:r>
            <w:r>
              <w:rPr>
                <w:spacing w:val="-2"/>
              </w:rPr>
              <w:t xml:space="preserve"> </w:t>
            </w:r>
            <w:r>
              <w:t>signature</w:t>
            </w:r>
            <w:r>
              <w:tab/>
              <w:t>25</w:t>
            </w:r>
          </w:hyperlink>
        </w:p>
        <w:p w14:paraId="1123258D" w14:textId="77777777" w:rsidR="00720D48" w:rsidRDefault="009A050C">
          <w:pPr>
            <w:pStyle w:val="TM2"/>
            <w:tabs>
              <w:tab w:val="right" w:leader="dot" w:pos="9182"/>
            </w:tabs>
            <w:spacing w:before="121"/>
          </w:pPr>
          <w:hyperlink w:anchor="_bookmark74" w:history="1">
            <w:r>
              <w:t>Questions</w:t>
            </w:r>
            <w:r>
              <w:rPr>
                <w:spacing w:val="-3"/>
              </w:rPr>
              <w:t xml:space="preserve"> </w:t>
            </w:r>
            <w:r>
              <w:t>complémentaires</w:t>
            </w:r>
            <w:r>
              <w:tab/>
              <w:t>26</w:t>
            </w:r>
          </w:hyperlink>
        </w:p>
        <w:p w14:paraId="0C64501E" w14:textId="77777777" w:rsidR="00720D48" w:rsidRDefault="009A050C">
          <w:pPr>
            <w:pStyle w:val="TM2"/>
            <w:tabs>
              <w:tab w:val="right" w:leader="dot" w:pos="9182"/>
            </w:tabs>
          </w:pPr>
          <w:hyperlink w:anchor="_bookmark75" w:history="1">
            <w:r>
              <w:t>Conclusion</w:t>
            </w:r>
            <w:r>
              <w:tab/>
              <w:t>26</w:t>
            </w:r>
          </w:hyperlink>
        </w:p>
        <w:p w14:paraId="7F6243B8" w14:textId="77777777" w:rsidR="00720D48" w:rsidRDefault="009A050C">
          <w:pPr>
            <w:pStyle w:val="TM1"/>
            <w:tabs>
              <w:tab w:val="right" w:leader="dot" w:pos="9182"/>
            </w:tabs>
            <w:spacing w:before="125"/>
          </w:pPr>
          <w:hyperlink w:anchor="_bookmark76" w:history="1">
            <w:r>
              <w:t>Quatrième Travail Pratique : Firewall</w:t>
            </w:r>
            <w:r>
              <w:rPr>
                <w:spacing w:val="-9"/>
              </w:rPr>
              <w:t xml:space="preserve"> </w:t>
            </w:r>
            <w:r>
              <w:t>&amp;</w:t>
            </w:r>
            <w:r>
              <w:rPr>
                <w:spacing w:val="-4"/>
              </w:rPr>
              <w:t xml:space="preserve"> </w:t>
            </w:r>
            <w:r>
              <w:t>Services</w:t>
            </w:r>
            <w:r>
              <w:tab/>
              <w:t>27</w:t>
            </w:r>
          </w:hyperlink>
        </w:p>
        <w:p w14:paraId="77CCEC37" w14:textId="77777777" w:rsidR="00720D48" w:rsidRDefault="009A050C">
          <w:pPr>
            <w:pStyle w:val="TM2"/>
            <w:tabs>
              <w:tab w:val="right" w:leader="dot" w:pos="9182"/>
            </w:tabs>
          </w:pPr>
          <w:hyperlink w:anchor="_bookmark77" w:history="1">
            <w:r>
              <w:t>Firewall sous</w:t>
            </w:r>
            <w:r>
              <w:rPr>
                <w:spacing w:val="-3"/>
              </w:rPr>
              <w:t xml:space="preserve"> </w:t>
            </w:r>
            <w:r>
              <w:t>CentOS</w:t>
            </w:r>
            <w:r>
              <w:rPr>
                <w:spacing w:val="-3"/>
              </w:rPr>
              <w:t xml:space="preserve"> </w:t>
            </w:r>
            <w:r>
              <w:t>7</w:t>
            </w:r>
            <w:r>
              <w:tab/>
              <w:t>27</w:t>
            </w:r>
          </w:hyperlink>
        </w:p>
        <w:p w14:paraId="0B8EFC49" w14:textId="77777777" w:rsidR="00720D48" w:rsidRDefault="009A050C">
          <w:pPr>
            <w:pStyle w:val="TM3"/>
            <w:tabs>
              <w:tab w:val="right" w:leader="dot" w:pos="9182"/>
            </w:tabs>
            <w:spacing w:before="121"/>
          </w:pPr>
          <w:hyperlink w:anchor="_bookmark78" w:history="1">
            <w:r>
              <w:t>Installation</w:t>
            </w:r>
            <w:r>
              <w:rPr>
                <w:spacing w:val="-4"/>
              </w:rPr>
              <w:t xml:space="preserve"> </w:t>
            </w:r>
            <w:r>
              <w:t>de</w:t>
            </w:r>
            <w:r>
              <w:rPr>
                <w:spacing w:val="-2"/>
              </w:rPr>
              <w:t xml:space="preserve"> </w:t>
            </w:r>
            <w:r>
              <w:t>firewalld</w:t>
            </w:r>
            <w:r>
              <w:tab/>
              <w:t>27</w:t>
            </w:r>
          </w:hyperlink>
        </w:p>
        <w:p w14:paraId="07712B34" w14:textId="77777777" w:rsidR="00720D48" w:rsidRDefault="009A050C">
          <w:pPr>
            <w:pStyle w:val="TM3"/>
            <w:tabs>
              <w:tab w:val="right" w:leader="dot" w:pos="9182"/>
            </w:tabs>
          </w:pPr>
          <w:hyperlink w:anchor="_bookmark82" w:history="1">
            <w:r>
              <w:t>Observation</w:t>
            </w:r>
            <w:r>
              <w:rPr>
                <w:spacing w:val="-4"/>
              </w:rPr>
              <w:t xml:space="preserve"> </w:t>
            </w:r>
            <w:r>
              <w:t>des</w:t>
            </w:r>
            <w:r>
              <w:rPr>
                <w:spacing w:val="-1"/>
              </w:rPr>
              <w:t xml:space="preserve"> </w:t>
            </w:r>
            <w:r>
              <w:t>zones</w:t>
            </w:r>
            <w:r>
              <w:tab/>
              <w:t>27</w:t>
            </w:r>
          </w:hyperlink>
        </w:p>
        <w:p w14:paraId="1B932397" w14:textId="77777777" w:rsidR="00720D48" w:rsidRDefault="009A050C">
          <w:pPr>
            <w:pStyle w:val="TM3"/>
            <w:tabs>
              <w:tab w:val="right" w:leader="dot" w:pos="9182"/>
            </w:tabs>
            <w:spacing w:before="125"/>
          </w:pPr>
          <w:hyperlink w:anchor="_bookmark86" w:history="1">
            <w:r>
              <w:t>Observation des fichiers</w:t>
            </w:r>
            <w:r>
              <w:rPr>
                <w:spacing w:val="-7"/>
              </w:rPr>
              <w:t xml:space="preserve"> </w:t>
            </w:r>
            <w:r>
              <w:t>de</w:t>
            </w:r>
            <w:r>
              <w:rPr>
                <w:spacing w:val="-2"/>
              </w:rPr>
              <w:t xml:space="preserve"> </w:t>
            </w:r>
            <w:r>
              <w:t>services</w:t>
            </w:r>
            <w:r>
              <w:tab/>
              <w:t>28</w:t>
            </w:r>
          </w:hyperlink>
        </w:p>
        <w:p w14:paraId="76C90615" w14:textId="77777777" w:rsidR="00720D48" w:rsidRDefault="009A050C">
          <w:pPr>
            <w:pStyle w:val="TM3"/>
            <w:tabs>
              <w:tab w:val="right" w:leader="dot" w:pos="9182"/>
            </w:tabs>
            <w:spacing w:before="121"/>
          </w:pPr>
          <w:hyperlink w:anchor="_bookmark90" w:history="1">
            <w:r>
              <w:t>Création d’une</w:t>
            </w:r>
            <w:r>
              <w:rPr>
                <w:spacing w:val="-6"/>
              </w:rPr>
              <w:t xml:space="preserve"> </w:t>
            </w:r>
            <w:r>
              <w:t>nouvelle</w:t>
            </w:r>
            <w:r>
              <w:rPr>
                <w:spacing w:val="-2"/>
              </w:rPr>
              <w:t xml:space="preserve"> </w:t>
            </w:r>
            <w:r>
              <w:t>zone</w:t>
            </w:r>
            <w:r>
              <w:tab/>
              <w:t>30</w:t>
            </w:r>
          </w:hyperlink>
        </w:p>
        <w:p w14:paraId="18FB569B" w14:textId="77777777" w:rsidR="00720D48" w:rsidRDefault="009A050C">
          <w:pPr>
            <w:pStyle w:val="TM3"/>
            <w:tabs>
              <w:tab w:val="right" w:leader="dot" w:pos="9182"/>
            </w:tabs>
          </w:pPr>
          <w:hyperlink w:anchor="_bookmark94" w:history="1">
            <w:r>
              <w:t>Configuration de la</w:t>
            </w:r>
            <w:r>
              <w:rPr>
                <w:spacing w:val="-8"/>
              </w:rPr>
              <w:t xml:space="preserve"> </w:t>
            </w:r>
            <w:r>
              <w:t>zone</w:t>
            </w:r>
            <w:r>
              <w:rPr>
                <w:spacing w:val="-2"/>
              </w:rPr>
              <w:t xml:space="preserve"> </w:t>
            </w:r>
            <w:r>
              <w:t>SSIzone</w:t>
            </w:r>
            <w:r>
              <w:tab/>
              <w:t>30</w:t>
            </w:r>
          </w:hyperlink>
        </w:p>
        <w:p w14:paraId="7D363F43" w14:textId="77777777" w:rsidR="00720D48" w:rsidRDefault="009A050C">
          <w:pPr>
            <w:pStyle w:val="TM3"/>
            <w:tabs>
              <w:tab w:val="right" w:leader="dot" w:pos="9182"/>
            </w:tabs>
          </w:pPr>
          <w:hyperlink w:anchor="_bookmark97" w:history="1">
            <w:r>
              <w:t>Activation de</w:t>
            </w:r>
            <w:r>
              <w:rPr>
                <w:spacing w:val="-6"/>
              </w:rPr>
              <w:t xml:space="preserve"> </w:t>
            </w:r>
            <w:r>
              <w:t>la</w:t>
            </w:r>
            <w:r>
              <w:rPr>
                <w:spacing w:val="-2"/>
              </w:rPr>
              <w:t xml:space="preserve"> </w:t>
            </w:r>
            <w:r>
              <w:t>zone</w:t>
            </w:r>
            <w:r>
              <w:tab/>
              <w:t>31</w:t>
            </w:r>
          </w:hyperlink>
        </w:p>
        <w:p w14:paraId="2525EE12" w14:textId="77777777" w:rsidR="00720D48" w:rsidRDefault="009A050C">
          <w:pPr>
            <w:pStyle w:val="TM3"/>
            <w:tabs>
              <w:tab w:val="right" w:leader="dot" w:pos="9182"/>
            </w:tabs>
            <w:spacing w:before="121"/>
          </w:pPr>
          <w:hyperlink w:anchor="_bookmark101" w:history="1">
            <w:r>
              <w:t>Test de</w:t>
            </w:r>
            <w:r>
              <w:rPr>
                <w:spacing w:val="-7"/>
              </w:rPr>
              <w:t xml:space="preserve"> </w:t>
            </w:r>
            <w:r>
              <w:t>la</w:t>
            </w:r>
            <w:r>
              <w:rPr>
                <w:spacing w:val="-2"/>
              </w:rPr>
              <w:t xml:space="preserve"> </w:t>
            </w:r>
            <w:r>
              <w:t>zone</w:t>
            </w:r>
            <w:r>
              <w:tab/>
              <w:t>32</w:t>
            </w:r>
          </w:hyperlink>
        </w:p>
        <w:p w14:paraId="3B2ADE6A" w14:textId="77777777" w:rsidR="00720D48" w:rsidRDefault="009A050C">
          <w:pPr>
            <w:pStyle w:val="TM2"/>
            <w:tabs>
              <w:tab w:val="right" w:leader="dot" w:pos="9182"/>
            </w:tabs>
            <w:spacing w:before="125"/>
          </w:pPr>
          <w:hyperlink w:anchor="_bookmark103" w:history="1">
            <w:r>
              <w:t>VSFTPD sous</w:t>
            </w:r>
            <w:r>
              <w:rPr>
                <w:spacing w:val="-7"/>
              </w:rPr>
              <w:t xml:space="preserve"> </w:t>
            </w:r>
            <w:r>
              <w:t>CentOS</w:t>
            </w:r>
            <w:r>
              <w:rPr>
                <w:spacing w:val="3"/>
              </w:rPr>
              <w:t xml:space="preserve"> </w:t>
            </w:r>
            <w:r>
              <w:t>7</w:t>
            </w:r>
            <w:r>
              <w:tab/>
              <w:t>32</w:t>
            </w:r>
          </w:hyperlink>
        </w:p>
        <w:p w14:paraId="76A352FC" w14:textId="77777777" w:rsidR="00720D48" w:rsidRDefault="009A050C">
          <w:pPr>
            <w:pStyle w:val="TM3"/>
            <w:tabs>
              <w:tab w:val="right" w:leader="dot" w:pos="9182"/>
            </w:tabs>
          </w:pPr>
          <w:hyperlink w:anchor="_bookmark104" w:history="1">
            <w:r>
              <w:t>Installation de VSFTPD (Very Secure File Transfer</w:t>
            </w:r>
            <w:r>
              <w:rPr>
                <w:spacing w:val="-21"/>
              </w:rPr>
              <w:t xml:space="preserve"> </w:t>
            </w:r>
            <w:r>
              <w:t>Protocol Daemon)</w:t>
            </w:r>
            <w:r>
              <w:tab/>
              <w:t>32</w:t>
            </w:r>
          </w:hyperlink>
        </w:p>
        <w:p w14:paraId="72B37C83" w14:textId="77777777" w:rsidR="00720D48" w:rsidRDefault="009A050C">
          <w:pPr>
            <w:pStyle w:val="TM3"/>
            <w:tabs>
              <w:tab w:val="right" w:leader="dot" w:pos="9182"/>
            </w:tabs>
            <w:spacing w:before="121"/>
          </w:pPr>
          <w:hyperlink w:anchor="_bookmark106" w:history="1">
            <w:r>
              <w:t>Ouverture des ports pour l’utilisation</w:t>
            </w:r>
            <w:r>
              <w:rPr>
                <w:spacing w:val="-7"/>
              </w:rPr>
              <w:t xml:space="preserve"> </w:t>
            </w:r>
            <w:r>
              <w:t>de</w:t>
            </w:r>
            <w:r>
              <w:rPr>
                <w:spacing w:val="-2"/>
              </w:rPr>
              <w:t xml:space="preserve"> </w:t>
            </w:r>
            <w:r>
              <w:t>FTP</w:t>
            </w:r>
            <w:r>
              <w:tab/>
              <w:t>32</w:t>
            </w:r>
          </w:hyperlink>
        </w:p>
        <w:p w14:paraId="6ABCAE3D" w14:textId="77777777" w:rsidR="00720D48" w:rsidRDefault="009A050C">
          <w:pPr>
            <w:pStyle w:val="TM3"/>
            <w:tabs>
              <w:tab w:val="right" w:leader="dot" w:pos="9182"/>
            </w:tabs>
          </w:pPr>
          <w:hyperlink w:anchor="_bookmark108" w:history="1">
            <w:r>
              <w:t>Configuration du</w:t>
            </w:r>
            <w:r>
              <w:rPr>
                <w:spacing w:val="-7"/>
              </w:rPr>
              <w:t xml:space="preserve"> </w:t>
            </w:r>
            <w:r>
              <w:t>serveur</w:t>
            </w:r>
            <w:r>
              <w:rPr>
                <w:spacing w:val="-3"/>
              </w:rPr>
              <w:t xml:space="preserve"> </w:t>
            </w:r>
            <w:r>
              <w:t>FTP</w:t>
            </w:r>
            <w:r>
              <w:tab/>
              <w:t>33</w:t>
            </w:r>
          </w:hyperlink>
        </w:p>
        <w:p w14:paraId="637555B7" w14:textId="77777777" w:rsidR="00720D48" w:rsidRDefault="009A050C">
          <w:pPr>
            <w:pStyle w:val="TM3"/>
            <w:tabs>
              <w:tab w:val="right" w:leader="dot" w:pos="9182"/>
            </w:tabs>
          </w:pPr>
          <w:hyperlink w:anchor="_bookmark110" w:history="1">
            <w:r>
              <w:t>Préparation de l’accès au service FTP (À faire par</w:t>
            </w:r>
            <w:r>
              <w:rPr>
                <w:spacing w:val="-20"/>
              </w:rPr>
              <w:t xml:space="preserve"> </w:t>
            </w:r>
            <w:r>
              <w:t>2</w:t>
            </w:r>
            <w:r>
              <w:rPr>
                <w:spacing w:val="-4"/>
              </w:rPr>
              <w:t xml:space="preserve"> </w:t>
            </w:r>
            <w:r>
              <w:t>obligatoirement)</w:t>
            </w:r>
            <w:r>
              <w:tab/>
              <w:t>34</w:t>
            </w:r>
          </w:hyperlink>
        </w:p>
        <w:p w14:paraId="27663B7A" w14:textId="77777777" w:rsidR="00720D48" w:rsidRDefault="009A050C">
          <w:pPr>
            <w:pStyle w:val="TM3"/>
            <w:tabs>
              <w:tab w:val="right" w:leader="dot" w:pos="9182"/>
            </w:tabs>
            <w:spacing w:before="125"/>
          </w:pPr>
          <w:hyperlink w:anchor="_bookmark112" w:history="1">
            <w:r>
              <w:t>Test de l’accès au service FTP</w:t>
            </w:r>
            <w:r>
              <w:rPr>
                <w:spacing w:val="-14"/>
              </w:rPr>
              <w:t xml:space="preserve"> </w:t>
            </w:r>
            <w:r>
              <w:t>du</w:t>
            </w:r>
            <w:r>
              <w:rPr>
                <w:spacing w:val="1"/>
              </w:rPr>
              <w:t xml:space="preserve"> </w:t>
            </w:r>
            <w:r>
              <w:t>binôme</w:t>
            </w:r>
            <w:r>
              <w:tab/>
              <w:t>34</w:t>
            </w:r>
          </w:hyperlink>
        </w:p>
        <w:p w14:paraId="180483AD" w14:textId="77777777" w:rsidR="00720D48" w:rsidRDefault="009A050C">
          <w:pPr>
            <w:pStyle w:val="TM3"/>
            <w:tabs>
              <w:tab w:val="right" w:leader="dot" w:pos="9182"/>
            </w:tabs>
            <w:spacing w:before="121"/>
          </w:pPr>
          <w:hyperlink w:anchor="_bookmark116" w:history="1">
            <w:r>
              <w:t>Sécurisation</w:t>
            </w:r>
            <w:r>
              <w:rPr>
                <w:spacing w:val="-4"/>
              </w:rPr>
              <w:t xml:space="preserve"> </w:t>
            </w:r>
            <w:r>
              <w:t>supplémentaire</w:t>
            </w:r>
            <w:r>
              <w:tab/>
              <w:t>35</w:t>
            </w:r>
          </w:hyperlink>
        </w:p>
        <w:p w14:paraId="003C3AD9" w14:textId="77777777" w:rsidR="00720D48" w:rsidRDefault="009A050C">
          <w:pPr>
            <w:pStyle w:val="TM2"/>
            <w:tabs>
              <w:tab w:val="right" w:leader="dot" w:pos="9182"/>
            </w:tabs>
          </w:pPr>
          <w:hyperlink w:anchor="_bookmark120" w:history="1">
            <w:r>
              <w:t>Conclusion</w:t>
            </w:r>
            <w:r>
              <w:tab/>
              <w:t>37</w:t>
            </w:r>
          </w:hyperlink>
        </w:p>
        <w:p w14:paraId="21AA56BF" w14:textId="77777777" w:rsidR="00720D48" w:rsidRDefault="009A050C">
          <w:pPr>
            <w:pStyle w:val="TM1"/>
            <w:tabs>
              <w:tab w:val="right" w:leader="dot" w:pos="9182"/>
            </w:tabs>
          </w:pPr>
          <w:hyperlink w:anchor="_bookmark121" w:history="1">
            <w:r>
              <w:t>Table</w:t>
            </w:r>
            <w:r>
              <w:rPr>
                <w:spacing w:val="-3"/>
              </w:rPr>
              <w:t xml:space="preserve"> </w:t>
            </w:r>
            <w:r>
              <w:t>des</w:t>
            </w:r>
            <w:r>
              <w:rPr>
                <w:spacing w:val="-1"/>
              </w:rPr>
              <w:t xml:space="preserve"> </w:t>
            </w:r>
            <w:r>
              <w:t>illustrations</w:t>
            </w:r>
            <w:r>
              <w:tab/>
              <w:t>38</w:t>
            </w:r>
          </w:hyperlink>
        </w:p>
        <w:p w14:paraId="1ECEB4E8" w14:textId="77777777" w:rsidR="00720D48" w:rsidRDefault="009A050C">
          <w:pPr>
            <w:pStyle w:val="TM1"/>
            <w:tabs>
              <w:tab w:val="right" w:leader="dot" w:pos="9182"/>
            </w:tabs>
          </w:pPr>
          <w:hyperlink w:anchor="_bookmark122" w:history="1">
            <w:r>
              <w:t>Sources</w:t>
            </w:r>
            <w:r>
              <w:tab/>
              <w:t>39</w:t>
            </w:r>
          </w:hyperlink>
        </w:p>
      </w:sdtContent>
    </w:sdt>
    <w:p w14:paraId="7AFEF022" w14:textId="77777777" w:rsidR="00720D48" w:rsidRDefault="00720D48">
      <w:pPr>
        <w:sectPr w:rsidR="00720D48">
          <w:type w:val="continuous"/>
          <w:pgSz w:w="11910" w:h="16840"/>
          <w:pgMar w:top="1334" w:right="1300" w:bottom="1462" w:left="1300" w:header="720" w:footer="720" w:gutter="0"/>
          <w:cols w:space="720"/>
        </w:sectPr>
      </w:pPr>
    </w:p>
    <w:p w14:paraId="214F4FF9" w14:textId="77777777" w:rsidR="00720D48" w:rsidRDefault="009A050C">
      <w:pPr>
        <w:pStyle w:val="Titre1"/>
        <w:jc w:val="both"/>
      </w:pPr>
      <w:bookmarkStart w:id="0" w:name="_bookmark0"/>
      <w:bookmarkEnd w:id="0"/>
      <w:r>
        <w:rPr>
          <w:color w:val="1F3863"/>
        </w:rPr>
        <w:lastRenderedPageBreak/>
        <w:t>Premier Travail Pratique : Chiffrement IDEA</w:t>
      </w:r>
    </w:p>
    <w:p w14:paraId="7ABBD49A" w14:textId="77777777" w:rsidR="00720D48" w:rsidRDefault="00720D48">
      <w:pPr>
        <w:pStyle w:val="Corpsdetexte"/>
        <w:spacing w:before="9"/>
        <w:rPr>
          <w:rFonts w:ascii="Calibri Light"/>
          <w:sz w:val="47"/>
        </w:rPr>
      </w:pPr>
    </w:p>
    <w:p w14:paraId="12D80D49" w14:textId="77777777" w:rsidR="00720D48" w:rsidRDefault="009A050C">
      <w:pPr>
        <w:pStyle w:val="Titre2"/>
        <w:spacing w:before="1"/>
      </w:pPr>
      <w:bookmarkStart w:id="1" w:name="_bookmark1"/>
      <w:bookmarkEnd w:id="1"/>
      <w:r>
        <w:rPr>
          <w:color w:val="2E5395"/>
        </w:rPr>
        <w:t>Introduction</w:t>
      </w:r>
    </w:p>
    <w:p w14:paraId="05826E62" w14:textId="77777777" w:rsidR="00720D48" w:rsidRDefault="009A050C">
      <w:pPr>
        <w:pStyle w:val="Corpsdetexte"/>
        <w:spacing w:before="256" w:line="237" w:lineRule="auto"/>
        <w:ind w:left="116" w:right="108"/>
        <w:jc w:val="both"/>
      </w:pPr>
      <w:r>
        <w:t xml:space="preserve">IDEA signifie “International Data Encryption Algorithm”. C’est un algorithme de </w:t>
      </w:r>
      <w:hyperlink r:id="rId9">
        <w:r>
          <w:t>chiffrement</w:t>
        </w:r>
      </w:hyperlink>
      <w:r>
        <w:t xml:space="preserve"> symétrique conçu par </w:t>
      </w:r>
      <w:hyperlink r:id="rId10">
        <w:r>
          <w:t xml:space="preserve">Xuejia Lai </w:t>
        </w:r>
      </w:hyperlink>
      <w:r>
        <w:t xml:space="preserve">et </w:t>
      </w:r>
      <w:hyperlink r:id="rId11">
        <w:r>
          <w:t xml:space="preserve">James Massey </w:t>
        </w:r>
      </w:hyperlink>
      <w:r>
        <w:t>en 1991.</w:t>
      </w:r>
    </w:p>
    <w:p w14:paraId="77D1564D" w14:textId="77777777" w:rsidR="00720D48" w:rsidRPr="00480E16" w:rsidRDefault="009A050C" w:rsidP="00480E16">
      <w:pPr>
        <w:pStyle w:val="Corpsdetexte"/>
        <w:spacing w:before="4"/>
        <w:ind w:left="116"/>
        <w:jc w:val="both"/>
      </w:pPr>
      <w:r>
        <w:t xml:space="preserve">Le principe de l’algorithme est d’utiliser une clef d’un nombre de </w:t>
      </w:r>
      <w:r>
        <w:rPr>
          <w:rFonts w:ascii="Cambria Math" w:eastAsia="Cambria Math" w:hAnsi="Cambria Math"/>
        </w:rPr>
        <w:t xml:space="preserve">𝑋 </w:t>
      </w:r>
      <w:r>
        <w:t>bits pour chiffrer un</w:t>
      </w:r>
      <w:r>
        <w:pict w14:anchorId="2364FCC1">
          <v:rect id="_x0000_s1028" style="position:absolute;left:0;text-align:left;margin-left:159.45pt;margin-top:9.55pt;width:5.75pt;height:.7pt;z-index:-16437760;mso-position-horizontal-relative:page;mso-position-vertical-relative:text" fillcolor="black" stroked="f">
            <w10:wrap anchorx="page"/>
          </v:rect>
        </w:pict>
      </w:r>
      <w:r>
        <w:t xml:space="preserve"> message de taille</w:t>
      </w:r>
      <m:oMath>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oMath>
      <w:r>
        <w:rPr>
          <w:rFonts w:ascii="Cambria Math" w:eastAsia="Cambria Math" w:hAnsi="Cambria Math"/>
        </w:rPr>
        <w:t xml:space="preserve"> </w:t>
      </w:r>
      <w:r>
        <w:t>bits. Cette même clef sera utilisée pour déchiffrer le message.</w:t>
      </w:r>
    </w:p>
    <w:p w14:paraId="34E8CAB9" w14:textId="77777777" w:rsidR="00720D48" w:rsidRDefault="00720D48">
      <w:pPr>
        <w:spacing w:line="142" w:lineRule="exact"/>
        <w:ind w:left="1898"/>
        <w:rPr>
          <w:rFonts w:ascii="Cambria Math"/>
          <w:sz w:val="16"/>
        </w:rPr>
      </w:pPr>
    </w:p>
    <w:p w14:paraId="61B5F3B2" w14:textId="77777777" w:rsidR="00720D48" w:rsidRDefault="00720D48">
      <w:pPr>
        <w:pStyle w:val="Corpsdetexte"/>
        <w:spacing w:before="4"/>
        <w:rPr>
          <w:rFonts w:ascii="Cambria Math"/>
          <w:sz w:val="20"/>
        </w:rPr>
      </w:pPr>
    </w:p>
    <w:p w14:paraId="1C52E15D" w14:textId="77777777" w:rsidR="00720D48" w:rsidRDefault="009A050C">
      <w:pPr>
        <w:pStyle w:val="Corpsdetexte"/>
        <w:ind w:left="116" w:right="112"/>
        <w:jc w:val="both"/>
      </w:pPr>
      <w:r>
        <w:t>Le</w:t>
      </w:r>
      <w:r>
        <w:rPr>
          <w:spacing w:val="-15"/>
        </w:rPr>
        <w:t xml:space="preserve"> </w:t>
      </w:r>
      <w:r>
        <w:t>chiffrement</w:t>
      </w:r>
      <w:r>
        <w:rPr>
          <w:spacing w:val="-15"/>
        </w:rPr>
        <w:t xml:space="preserve"> </w:t>
      </w:r>
      <w:r>
        <w:t>et</w:t>
      </w:r>
      <w:r>
        <w:rPr>
          <w:spacing w:val="-15"/>
        </w:rPr>
        <w:t xml:space="preserve"> </w:t>
      </w:r>
      <w:r>
        <w:t>le</w:t>
      </w:r>
      <w:r>
        <w:rPr>
          <w:spacing w:val="-14"/>
        </w:rPr>
        <w:t xml:space="preserve"> </w:t>
      </w:r>
      <w:r>
        <w:t>déchiffrement</w:t>
      </w:r>
      <w:r>
        <w:rPr>
          <w:spacing w:val="-11"/>
        </w:rPr>
        <w:t xml:space="preserve"> </w:t>
      </w:r>
      <w:r>
        <w:t>s’effectuent</w:t>
      </w:r>
      <w:r>
        <w:rPr>
          <w:spacing w:val="-15"/>
        </w:rPr>
        <w:t xml:space="preserve"> </w:t>
      </w:r>
      <w:r>
        <w:t>en</w:t>
      </w:r>
      <w:r>
        <w:rPr>
          <w:spacing w:val="-14"/>
        </w:rPr>
        <w:t xml:space="preserve"> </w:t>
      </w:r>
      <w:r>
        <w:t>plusieurs</w:t>
      </w:r>
      <w:r>
        <w:rPr>
          <w:spacing w:val="-16"/>
        </w:rPr>
        <w:t xml:space="preserve"> </w:t>
      </w:r>
      <w:r>
        <w:t>“rounds”.</w:t>
      </w:r>
      <w:r>
        <w:rPr>
          <w:spacing w:val="-15"/>
        </w:rPr>
        <w:t xml:space="preserve"> </w:t>
      </w:r>
      <w:r>
        <w:t>Un</w:t>
      </w:r>
      <w:r>
        <w:rPr>
          <w:spacing w:val="-14"/>
        </w:rPr>
        <w:t xml:space="preserve"> </w:t>
      </w:r>
      <w:r>
        <w:t>round</w:t>
      </w:r>
      <w:r>
        <w:rPr>
          <w:spacing w:val="-15"/>
        </w:rPr>
        <w:t xml:space="preserve"> </w:t>
      </w:r>
      <w:r>
        <w:t>consiste</w:t>
      </w:r>
      <w:r>
        <w:rPr>
          <w:spacing w:val="-14"/>
        </w:rPr>
        <w:t xml:space="preserve"> </w:t>
      </w:r>
      <w:r>
        <w:t>en</w:t>
      </w:r>
      <w:r>
        <w:rPr>
          <w:spacing w:val="-14"/>
        </w:rPr>
        <w:t xml:space="preserve"> </w:t>
      </w:r>
      <w:r>
        <w:t xml:space="preserve">une suite de 14 opérations à effectuer. Les étapes sont identiques pour le chiffrement et </w:t>
      </w:r>
      <w:r>
        <w:rPr>
          <w:spacing w:val="-3"/>
        </w:rPr>
        <w:t xml:space="preserve">le </w:t>
      </w:r>
      <w:r>
        <w:t>déchiffrement. À chaque round, le message et la clef sont respectivement découpés en 4 et en 8</w:t>
      </w:r>
      <w:r>
        <w:rPr>
          <w:spacing w:val="-4"/>
        </w:rPr>
        <w:t xml:space="preserve"> </w:t>
      </w:r>
      <w:r>
        <w:t>parties.</w:t>
      </w:r>
    </w:p>
    <w:p w14:paraId="329C5D44" w14:textId="77777777" w:rsidR="00720D48" w:rsidRDefault="00720D48">
      <w:pPr>
        <w:pStyle w:val="Corpsdetexte"/>
        <w:spacing w:before="10"/>
        <w:rPr>
          <w:sz w:val="23"/>
        </w:rPr>
      </w:pPr>
    </w:p>
    <w:p w14:paraId="33B2C130" w14:textId="77777777" w:rsidR="00720D48" w:rsidRDefault="009A050C">
      <w:pPr>
        <w:pStyle w:val="Corpsdetexte"/>
        <w:ind w:left="116"/>
        <w:jc w:val="both"/>
      </w:pPr>
      <w:r>
        <w:t>On utilise généralement une clef de 128 bits et donc un message sur 64 bits. Il y a 4 rounds</w:t>
      </w:r>
    </w:p>
    <w:p w14:paraId="6BAA0CDA" w14:textId="77777777" w:rsidR="00720D48" w:rsidRDefault="009A050C">
      <w:pPr>
        <w:pStyle w:val="Corpsdetexte"/>
        <w:spacing w:before="2"/>
        <w:ind w:left="116" w:right="113"/>
        <w:jc w:val="both"/>
      </w:pPr>
      <w:r>
        <w:t xml:space="preserve">½ pour le chiffrement et tout autant pour le déchiffrement. La “½” signifie que l’on effectue uniquement les 4 premières opérations du dernier round. Dans </w:t>
      </w:r>
      <w:r>
        <w:rPr>
          <w:spacing w:val="-3"/>
        </w:rPr>
        <w:t xml:space="preserve">le </w:t>
      </w:r>
      <w:r>
        <w:t>cadre de ce travail pratique nous</w:t>
      </w:r>
      <w:r>
        <w:rPr>
          <w:spacing w:val="-2"/>
        </w:rPr>
        <w:t xml:space="preserve"> </w:t>
      </w:r>
      <w:r>
        <w:t>réalisons</w:t>
      </w:r>
      <w:r>
        <w:rPr>
          <w:spacing w:val="-1"/>
        </w:rPr>
        <w:t xml:space="preserve"> </w:t>
      </w:r>
      <w:r>
        <w:t>l’algorithme IDEA</w:t>
      </w:r>
      <w:r>
        <w:rPr>
          <w:spacing w:val="-5"/>
        </w:rPr>
        <w:t xml:space="preserve"> </w:t>
      </w:r>
      <w:r>
        <w:t>Simplifié soit</w:t>
      </w:r>
      <w:r>
        <w:rPr>
          <w:spacing w:val="-5"/>
        </w:rPr>
        <w:t xml:space="preserve"> </w:t>
      </w:r>
      <w:r>
        <w:t>une</w:t>
      </w:r>
      <w:r>
        <w:rPr>
          <w:spacing w:val="-5"/>
        </w:rPr>
        <w:t xml:space="preserve"> </w:t>
      </w:r>
      <w:r>
        <w:t>clef</w:t>
      </w:r>
      <w:r>
        <w:rPr>
          <w:spacing w:val="-5"/>
        </w:rPr>
        <w:t xml:space="preserve"> </w:t>
      </w:r>
      <w:r>
        <w:t>de</w:t>
      </w:r>
      <w:r>
        <w:rPr>
          <w:spacing w:val="-4"/>
        </w:rPr>
        <w:t xml:space="preserve"> </w:t>
      </w:r>
      <w:r>
        <w:t>32</w:t>
      </w:r>
      <w:r>
        <w:rPr>
          <w:spacing w:val="-4"/>
        </w:rPr>
        <w:t xml:space="preserve"> </w:t>
      </w:r>
      <w:r>
        <w:t>bits,</w:t>
      </w:r>
      <w:r>
        <w:rPr>
          <w:spacing w:val="-5"/>
        </w:rPr>
        <w:t xml:space="preserve"> </w:t>
      </w:r>
      <w:r>
        <w:t>un</w:t>
      </w:r>
      <w:r>
        <w:rPr>
          <w:spacing w:val="-4"/>
        </w:rPr>
        <w:t xml:space="preserve"> </w:t>
      </w:r>
      <w:r>
        <w:t>message</w:t>
      </w:r>
      <w:r>
        <w:rPr>
          <w:spacing w:val="-4"/>
        </w:rPr>
        <w:t xml:space="preserve"> </w:t>
      </w:r>
      <w:r>
        <w:t>de</w:t>
      </w:r>
      <w:r>
        <w:rPr>
          <w:spacing w:val="8"/>
        </w:rPr>
        <w:t xml:space="preserve"> </w:t>
      </w:r>
      <w:r>
        <w:t>16</w:t>
      </w:r>
      <w:r>
        <w:rPr>
          <w:spacing w:val="-4"/>
        </w:rPr>
        <w:t xml:space="preserve"> </w:t>
      </w:r>
      <w:r>
        <w:t>bits</w:t>
      </w:r>
      <w:r>
        <w:rPr>
          <w:spacing w:val="-6"/>
        </w:rPr>
        <w:t xml:space="preserve"> </w:t>
      </w:r>
      <w:r>
        <w:t>et</w:t>
      </w:r>
      <w:r>
        <w:rPr>
          <w:spacing w:val="-5"/>
        </w:rPr>
        <w:t xml:space="preserve"> </w:t>
      </w:r>
      <w:r>
        <w:t>4 rounds ½ . Les opérations restent</w:t>
      </w:r>
      <w:r>
        <w:rPr>
          <w:spacing w:val="-6"/>
        </w:rPr>
        <w:t xml:space="preserve"> </w:t>
      </w:r>
      <w:r>
        <w:t>identiques.</w:t>
      </w:r>
    </w:p>
    <w:p w14:paraId="75BBECCC" w14:textId="77777777" w:rsidR="00720D48" w:rsidRDefault="00720D48">
      <w:pPr>
        <w:pStyle w:val="Corpsdetexte"/>
        <w:spacing w:before="4"/>
        <w:rPr>
          <w:sz w:val="27"/>
        </w:rPr>
      </w:pPr>
    </w:p>
    <w:p w14:paraId="457833A3" w14:textId="77777777" w:rsidR="00720D48" w:rsidRDefault="009A050C">
      <w:pPr>
        <w:pStyle w:val="Titre2"/>
        <w:spacing w:before="1"/>
      </w:pPr>
      <w:bookmarkStart w:id="2" w:name="_bookmark2"/>
      <w:bookmarkEnd w:id="2"/>
      <w:r>
        <w:rPr>
          <w:color w:val="2E5395"/>
        </w:rPr>
        <w:t>Objectif du TP</w:t>
      </w:r>
    </w:p>
    <w:p w14:paraId="2F61D2DA" w14:textId="77777777" w:rsidR="00720D48" w:rsidRDefault="009A050C">
      <w:pPr>
        <w:pStyle w:val="Corpsdetexte"/>
        <w:spacing w:before="279"/>
        <w:ind w:left="116" w:right="104"/>
        <w:jc w:val="both"/>
      </w:pPr>
      <w:r>
        <w:t xml:space="preserve">L’objectif de </w:t>
      </w:r>
      <w:r>
        <w:rPr>
          <w:spacing w:val="-3"/>
        </w:rPr>
        <w:t xml:space="preserve">ce </w:t>
      </w:r>
      <w:r>
        <w:t>travail pratique consiste dans un premier temps à chiffrer avec l’algorithme IDEA Simplifié les données contenues dans un fichier texte. Ensuite, nous devons déchiffrer ces</w:t>
      </w:r>
      <w:r>
        <w:rPr>
          <w:spacing w:val="-16"/>
        </w:rPr>
        <w:t xml:space="preserve"> </w:t>
      </w:r>
      <w:r>
        <w:t>données</w:t>
      </w:r>
      <w:r>
        <w:rPr>
          <w:spacing w:val="-15"/>
        </w:rPr>
        <w:t xml:space="preserve"> </w:t>
      </w:r>
      <w:r>
        <w:t>et</w:t>
      </w:r>
      <w:r>
        <w:rPr>
          <w:spacing w:val="-14"/>
        </w:rPr>
        <w:t xml:space="preserve"> </w:t>
      </w:r>
      <w:r>
        <w:t>les</w:t>
      </w:r>
      <w:r>
        <w:rPr>
          <w:spacing w:val="-11"/>
        </w:rPr>
        <w:t xml:space="preserve"> </w:t>
      </w:r>
      <w:r>
        <w:t>enregistrer</w:t>
      </w:r>
      <w:r>
        <w:rPr>
          <w:spacing w:val="-11"/>
        </w:rPr>
        <w:t xml:space="preserve"> </w:t>
      </w:r>
      <w:r>
        <w:t>dans</w:t>
      </w:r>
      <w:r>
        <w:rPr>
          <w:spacing w:val="-15"/>
        </w:rPr>
        <w:t xml:space="preserve"> </w:t>
      </w:r>
      <w:r>
        <w:t>un</w:t>
      </w:r>
      <w:r>
        <w:rPr>
          <w:spacing w:val="-13"/>
        </w:rPr>
        <w:t xml:space="preserve"> </w:t>
      </w:r>
      <w:r>
        <w:t>fichier</w:t>
      </w:r>
      <w:r>
        <w:rPr>
          <w:spacing w:val="-17"/>
        </w:rPr>
        <w:t xml:space="preserve"> </w:t>
      </w:r>
      <w:r>
        <w:t>texte</w:t>
      </w:r>
      <w:r>
        <w:rPr>
          <w:spacing w:val="2"/>
        </w:rPr>
        <w:t xml:space="preserve"> </w:t>
      </w:r>
      <w:r>
        <w:t>:</w:t>
      </w:r>
      <w:r>
        <w:rPr>
          <w:spacing w:val="-9"/>
        </w:rPr>
        <w:t xml:space="preserve"> </w:t>
      </w:r>
      <w:r>
        <w:t>le</w:t>
      </w:r>
      <w:r>
        <w:rPr>
          <w:spacing w:val="-13"/>
        </w:rPr>
        <w:t xml:space="preserve"> </w:t>
      </w:r>
      <w:r>
        <w:t>contenu</w:t>
      </w:r>
      <w:r>
        <w:rPr>
          <w:spacing w:val="-9"/>
        </w:rPr>
        <w:t xml:space="preserve"> </w:t>
      </w:r>
      <w:r>
        <w:t>de</w:t>
      </w:r>
      <w:r>
        <w:rPr>
          <w:spacing w:val="-13"/>
        </w:rPr>
        <w:t xml:space="preserve"> </w:t>
      </w:r>
      <w:r>
        <w:t>départ</w:t>
      </w:r>
      <w:r>
        <w:rPr>
          <w:spacing w:val="-14"/>
        </w:rPr>
        <w:t xml:space="preserve"> </w:t>
      </w:r>
      <w:r>
        <w:t>devant</w:t>
      </w:r>
      <w:r>
        <w:rPr>
          <w:spacing w:val="-14"/>
        </w:rPr>
        <w:t xml:space="preserve"> </w:t>
      </w:r>
      <w:r>
        <w:t>être</w:t>
      </w:r>
      <w:r>
        <w:rPr>
          <w:spacing w:val="-8"/>
        </w:rPr>
        <w:t xml:space="preserve"> </w:t>
      </w:r>
      <w:r>
        <w:t>le</w:t>
      </w:r>
      <w:r>
        <w:rPr>
          <w:spacing w:val="-14"/>
        </w:rPr>
        <w:t xml:space="preserve"> </w:t>
      </w:r>
      <w:r>
        <w:t xml:space="preserve">même que celui inscrit dans </w:t>
      </w:r>
      <w:r>
        <w:rPr>
          <w:spacing w:val="-3"/>
        </w:rPr>
        <w:t xml:space="preserve">le </w:t>
      </w:r>
      <w:r>
        <w:t>fichier texte de</w:t>
      </w:r>
      <w:r>
        <w:rPr>
          <w:spacing w:val="5"/>
        </w:rPr>
        <w:t xml:space="preserve"> </w:t>
      </w:r>
      <w:r>
        <w:t>sortie.</w:t>
      </w:r>
    </w:p>
    <w:p w14:paraId="56E2B87B" w14:textId="77777777" w:rsidR="00720D48" w:rsidRDefault="00720D48">
      <w:pPr>
        <w:pStyle w:val="Corpsdetexte"/>
        <w:rPr>
          <w:sz w:val="20"/>
        </w:rPr>
      </w:pPr>
    </w:p>
    <w:p w14:paraId="52CC24DE" w14:textId="77777777" w:rsidR="00720D48" w:rsidRDefault="009A050C">
      <w:pPr>
        <w:pStyle w:val="Corpsdetexte"/>
        <w:spacing w:before="10"/>
        <w:rPr>
          <w:sz w:val="15"/>
        </w:rPr>
      </w:pPr>
      <w:r>
        <w:rPr>
          <w:noProof/>
        </w:rPr>
        <w:drawing>
          <wp:anchor distT="0" distB="0" distL="0" distR="0" simplePos="0" relativeHeight="251658240" behindDoc="0" locked="0" layoutInCell="1" allowOverlap="1" wp14:anchorId="74412CA3" wp14:editId="035A4FB9">
            <wp:simplePos x="0" y="0"/>
            <wp:positionH relativeFrom="page">
              <wp:posOffset>913130</wp:posOffset>
            </wp:positionH>
            <wp:positionV relativeFrom="paragraph">
              <wp:posOffset>140959</wp:posOffset>
            </wp:positionV>
            <wp:extent cx="5749588" cy="315039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5749588" cy="3150393"/>
                    </a:xfrm>
                    <a:prstGeom prst="rect">
                      <a:avLst/>
                    </a:prstGeom>
                  </pic:spPr>
                </pic:pic>
              </a:graphicData>
            </a:graphic>
          </wp:anchor>
        </w:drawing>
      </w:r>
    </w:p>
    <w:p w14:paraId="7CAF3ED9" w14:textId="77777777" w:rsidR="00720D48" w:rsidRDefault="009A050C">
      <w:pPr>
        <w:spacing w:before="77"/>
        <w:ind w:left="1618" w:right="1615"/>
        <w:jc w:val="center"/>
        <w:rPr>
          <w:rFonts w:ascii="Calibri"/>
          <w:i/>
          <w:sz w:val="20"/>
        </w:rPr>
      </w:pPr>
      <w:bookmarkStart w:id="3" w:name="_bookmark3"/>
      <w:bookmarkEnd w:id="3"/>
      <w:r>
        <w:rPr>
          <w:rFonts w:ascii="Calibri"/>
          <w:i/>
          <w:color w:val="3A3838"/>
          <w:sz w:val="20"/>
        </w:rPr>
        <w:t>Figure 1 Fonctionnement global du programme</w:t>
      </w:r>
    </w:p>
    <w:p w14:paraId="6A0B01BE" w14:textId="77777777" w:rsidR="00720D48" w:rsidRDefault="00720D48">
      <w:pPr>
        <w:jc w:val="center"/>
        <w:rPr>
          <w:rFonts w:ascii="Calibri"/>
          <w:sz w:val="20"/>
        </w:rPr>
        <w:sectPr w:rsidR="00720D48">
          <w:pgSz w:w="11910" w:h="16840"/>
          <w:pgMar w:top="1320" w:right="1300" w:bottom="1180" w:left="1300" w:header="752" w:footer="998" w:gutter="0"/>
          <w:cols w:space="720"/>
        </w:sectPr>
      </w:pPr>
    </w:p>
    <w:p w14:paraId="434EBA0E" w14:textId="77777777" w:rsidR="00720D48" w:rsidRDefault="00720D48">
      <w:pPr>
        <w:pStyle w:val="Corpsdetexte"/>
        <w:rPr>
          <w:rFonts w:ascii="Calibri"/>
          <w:i/>
          <w:sz w:val="20"/>
        </w:rPr>
      </w:pPr>
    </w:p>
    <w:p w14:paraId="3E44715E" w14:textId="77777777" w:rsidR="00720D48" w:rsidRDefault="00720D48">
      <w:pPr>
        <w:pStyle w:val="Corpsdetexte"/>
        <w:rPr>
          <w:rFonts w:ascii="Calibri"/>
          <w:i/>
          <w:sz w:val="19"/>
        </w:rPr>
      </w:pPr>
    </w:p>
    <w:p w14:paraId="62BE0B86" w14:textId="77777777" w:rsidR="00720D48" w:rsidRDefault="009A050C">
      <w:pPr>
        <w:pStyle w:val="Titre2"/>
        <w:spacing w:before="37"/>
      </w:pPr>
      <w:bookmarkStart w:id="4" w:name="_bookmark4"/>
      <w:bookmarkEnd w:id="4"/>
      <w:r>
        <w:rPr>
          <w:color w:val="2E5395"/>
        </w:rPr>
        <w:t>Implémentation de l’algorithme:</w:t>
      </w:r>
    </w:p>
    <w:p w14:paraId="2FCCEE7E" w14:textId="77777777" w:rsidR="00720D48" w:rsidRDefault="00720D48">
      <w:pPr>
        <w:pStyle w:val="Corpsdetexte"/>
        <w:spacing w:before="10"/>
        <w:rPr>
          <w:rFonts w:ascii="Calibri Light"/>
          <w:sz w:val="25"/>
        </w:rPr>
      </w:pPr>
    </w:p>
    <w:p w14:paraId="63E6374E" w14:textId="77777777" w:rsidR="00720D48" w:rsidRDefault="009A050C">
      <w:pPr>
        <w:pStyle w:val="Titre3"/>
      </w:pPr>
      <w:bookmarkStart w:id="5" w:name="_bookmark5"/>
      <w:bookmarkEnd w:id="5"/>
      <w:r>
        <w:rPr>
          <w:color w:val="2E5395"/>
        </w:rPr>
        <w:t>Les opérations à réaliser dans les rounds</w:t>
      </w:r>
    </w:p>
    <w:p w14:paraId="11E49BE2" w14:textId="77777777" w:rsidR="00720D48" w:rsidRDefault="00720D48">
      <w:pPr>
        <w:pStyle w:val="Corpsdetexte"/>
        <w:spacing w:before="11"/>
        <w:rPr>
          <w:rFonts w:ascii="Calibri Light"/>
        </w:rPr>
      </w:pPr>
    </w:p>
    <w:p w14:paraId="0A3CD9D6" w14:textId="77777777" w:rsidR="00720D48" w:rsidRDefault="009A050C">
      <w:pPr>
        <w:pStyle w:val="Corpsdetexte"/>
        <w:tabs>
          <w:tab w:val="left" w:pos="836"/>
        </w:tabs>
        <w:ind w:left="476"/>
      </w:pPr>
      <w:r>
        <w:t>-</w:t>
      </w:r>
      <w:r>
        <w:tab/>
        <w:t>Addition</w:t>
      </w:r>
      <w:r>
        <w:rPr>
          <w:spacing w:val="-3"/>
        </w:rPr>
        <w:t xml:space="preserve"> </w:t>
      </w:r>
      <w:r>
        <w:t>modulaire:</w:t>
      </w:r>
    </w:p>
    <w:p w14:paraId="5B7DAB13" w14:textId="77777777" w:rsidR="00720D48" w:rsidRDefault="00720D48">
      <w:pPr>
        <w:pStyle w:val="Corpsdetexte"/>
        <w:spacing w:before="1"/>
        <w:rPr>
          <w:sz w:val="24"/>
        </w:rPr>
      </w:pPr>
    </w:p>
    <w:p w14:paraId="7F18EAEA" w14:textId="77777777" w:rsidR="00720D48" w:rsidRDefault="009A050C" w:rsidP="009A050C">
      <w:pPr>
        <w:pStyle w:val="Corpsdetexte"/>
        <w:spacing w:before="1" w:line="251" w:lineRule="exact"/>
        <w:ind w:firstLine="116"/>
      </w:pPr>
      <w:r>
        <w:t xml:space="preserve">Soit </w:t>
      </w:r>
      <w:r>
        <w:rPr>
          <w:rFonts w:ascii="Cambria Math" w:eastAsia="Cambria Math" w:hAnsi="Cambria Math"/>
        </w:rPr>
        <w:t xml:space="preserve">𝐴 </w:t>
      </w:r>
      <w:r>
        <w:t xml:space="preserve">et </w:t>
      </w:r>
      <w:r>
        <w:rPr>
          <w:rFonts w:ascii="Cambria Math" w:eastAsia="Cambria Math" w:hAnsi="Cambria Math"/>
        </w:rPr>
        <w:t xml:space="preserve">𝐵 </w:t>
      </w:r>
      <w:r>
        <w:t xml:space="preserve">deux nombres entiers relatifs et </w:t>
      </w:r>
      <w:r>
        <w:rPr>
          <w:rFonts w:ascii="Cambria Math" w:eastAsia="Cambria Math" w:hAnsi="Cambria Math"/>
        </w:rPr>
        <w:t xml:space="preserve">𝑅 </w:t>
      </w:r>
      <w:r>
        <w:t xml:space="preserve">le résultat de l’addition </w:t>
      </w:r>
      <w:r>
        <w:rPr>
          <w:rFonts w:ascii="Cambria Math" w:eastAsia="Cambria Math" w:hAnsi="Cambria Math"/>
        </w:rPr>
        <w:t xml:space="preserve">𝑚𝑜𝑑 𝑛 </w:t>
      </w:r>
      <w:r>
        <w:t xml:space="preserve">de </w:t>
      </w:r>
      <w:r>
        <w:rPr>
          <w:rFonts w:ascii="Cambria Math" w:eastAsia="Cambria Math" w:hAnsi="Cambria Math"/>
        </w:rPr>
        <w:t xml:space="preserve">𝐴 </w:t>
      </w:r>
      <w:r>
        <w:t xml:space="preserve">et </w:t>
      </w:r>
      <w:r>
        <w:rPr>
          <w:rFonts w:ascii="Cambria Math" w:eastAsia="Cambria Math" w:hAnsi="Cambria Math"/>
        </w:rPr>
        <w:t xml:space="preserve">𝐵 </w:t>
      </w:r>
      <w:r>
        <w:t>:</w:t>
      </w:r>
    </w:p>
    <w:p w14:paraId="79F90C3D" w14:textId="77777777" w:rsidR="00720D48" w:rsidRDefault="009A050C">
      <w:pPr>
        <w:pStyle w:val="Corpsdetexte"/>
        <w:spacing w:line="261" w:lineRule="exact"/>
        <w:ind w:left="116"/>
        <w:rPr>
          <w:rFonts w:ascii="Cambria Math" w:eastAsia="Cambria Math"/>
        </w:rPr>
      </w:pPr>
      <w:r>
        <w:rPr>
          <w:rFonts w:ascii="Cambria Math" w:eastAsia="Cambria Math"/>
        </w:rPr>
        <w:t xml:space="preserve">𝑅 = </w:t>
      </w:r>
      <w:r>
        <w:rPr>
          <w:rFonts w:ascii="Cambria Math" w:eastAsia="Cambria Math"/>
          <w:position w:val="1"/>
        </w:rPr>
        <w:t>(</w:t>
      </w:r>
      <w:r>
        <w:rPr>
          <w:rFonts w:ascii="Cambria Math" w:eastAsia="Cambria Math"/>
        </w:rPr>
        <w:t>𝐴 + 𝐵</w:t>
      </w:r>
      <w:r>
        <w:rPr>
          <w:rFonts w:ascii="Cambria Math" w:eastAsia="Cambria Math"/>
          <w:position w:val="1"/>
        </w:rPr>
        <w:t xml:space="preserve">) </w:t>
      </w:r>
      <w:r>
        <w:rPr>
          <w:rFonts w:ascii="Cambria Math" w:eastAsia="Cambria Math"/>
        </w:rPr>
        <w:t xml:space="preserve">𝑚𝑜𝑑 𝑛 = </w:t>
      </w:r>
      <w:r>
        <w:rPr>
          <w:rFonts w:ascii="Cambria Math" w:eastAsia="Cambria Math"/>
          <w:position w:val="1"/>
        </w:rPr>
        <w:t>(</w:t>
      </w:r>
      <w:r>
        <w:rPr>
          <w:rFonts w:ascii="Cambria Math" w:eastAsia="Cambria Math"/>
        </w:rPr>
        <w:t>𝐴 𝑚𝑜𝑑 𝑛 + 𝐵 𝑚𝑜𝑑 𝑛</w:t>
      </w:r>
      <w:r>
        <w:rPr>
          <w:rFonts w:ascii="Cambria Math" w:eastAsia="Cambria Math"/>
          <w:position w:val="1"/>
        </w:rPr>
        <w:t xml:space="preserve">) </w:t>
      </w:r>
      <w:r>
        <w:rPr>
          <w:rFonts w:ascii="Cambria Math" w:eastAsia="Cambria Math"/>
        </w:rPr>
        <w:t>𝑚𝑜𝑑 𝑛</w:t>
      </w:r>
    </w:p>
    <w:p w14:paraId="62577C77" w14:textId="77777777" w:rsidR="00720D48" w:rsidRDefault="00720D48">
      <w:pPr>
        <w:spacing w:line="261" w:lineRule="exact"/>
        <w:rPr>
          <w:rFonts w:ascii="Cambria Math" w:eastAsia="Cambria Math"/>
        </w:rPr>
        <w:sectPr w:rsidR="00720D48">
          <w:pgSz w:w="11910" w:h="16840"/>
          <w:pgMar w:top="1320" w:right="1300" w:bottom="1180" w:left="1300" w:header="752" w:footer="998" w:gutter="0"/>
          <w:cols w:space="720"/>
        </w:sectPr>
      </w:pPr>
    </w:p>
    <w:p w14:paraId="514EC842" w14:textId="77777777" w:rsidR="00720D48" w:rsidRDefault="009A050C">
      <w:pPr>
        <w:pStyle w:val="Corpsdetexte"/>
        <w:spacing w:before="54" w:line="213" w:lineRule="exact"/>
        <w:ind w:left="116"/>
        <w:rPr>
          <w:rFonts w:ascii="Cambria Math" w:eastAsia="Cambria Math" w:hAnsi="Cambria Math"/>
        </w:rPr>
      </w:pPr>
      <w:r>
        <w:pict w14:anchorId="3AB10BE7">
          <v:rect id="_x0000_s1027" style="position:absolute;left:0;text-align:left;margin-left:196.85pt;margin-top:9.55pt;width:11.3pt;height:.7pt;z-index:-16437248;mso-position-horizontal-relative:page" fillcolor="black" stroked="f">
            <w10:wrap anchorx="page"/>
          </v:rect>
        </w:pict>
      </w:r>
      <w:r>
        <w:t xml:space="preserve">Le résultat </w:t>
      </w:r>
      <w:r>
        <w:rPr>
          <w:rFonts w:ascii="Cambria Math" w:eastAsia="Cambria Math" w:hAnsi="Cambria Math"/>
        </w:rPr>
        <w:t xml:space="preserve">𝑅 </w:t>
      </w:r>
      <w:r>
        <w:t xml:space="preserve">appartient à   </w:t>
      </w:r>
      <w:r>
        <w:rPr>
          <w:rFonts w:ascii="Cambria Math" w:eastAsia="Cambria Math" w:hAnsi="Cambria Math"/>
          <w:vertAlign w:val="superscript"/>
        </w:rPr>
        <w:t>𝑍</w:t>
      </w:r>
    </w:p>
    <w:p w14:paraId="56655C73" w14:textId="77777777" w:rsidR="00720D48" w:rsidRDefault="009A050C">
      <w:pPr>
        <w:spacing w:line="118" w:lineRule="exact"/>
        <w:jc w:val="right"/>
        <w:rPr>
          <w:rFonts w:ascii="Cambria Math" w:eastAsia="Cambria Math"/>
          <w:sz w:val="16"/>
        </w:rPr>
      </w:pPr>
      <w:r>
        <w:rPr>
          <w:rFonts w:ascii="Cambria Math" w:eastAsia="Cambria Math"/>
          <w:sz w:val="16"/>
        </w:rPr>
        <w:t>𝑁𝑍</w:t>
      </w:r>
    </w:p>
    <w:p w14:paraId="099884C4" w14:textId="77777777" w:rsidR="00720D48" w:rsidRDefault="009A050C">
      <w:pPr>
        <w:pStyle w:val="Corpsdetexte"/>
        <w:spacing w:before="54"/>
        <w:ind w:left="24"/>
        <w:rPr>
          <w:rFonts w:ascii="Cambria Math" w:eastAsia="Cambria Math" w:hAnsi="Cambria Math"/>
        </w:rPr>
      </w:pPr>
      <w:r>
        <w:br w:type="column"/>
      </w:r>
      <w:r>
        <w:rPr>
          <w:rFonts w:ascii="Cambria Math" w:eastAsia="Cambria Math" w:hAnsi="Cambria Math"/>
        </w:rPr>
        <w:t>= {0, … , 𝑛 − 1}</w:t>
      </w:r>
    </w:p>
    <w:p w14:paraId="3B2A16A4" w14:textId="77777777" w:rsidR="00720D48" w:rsidRDefault="00720D48">
      <w:pPr>
        <w:rPr>
          <w:rFonts w:ascii="Cambria Math" w:eastAsia="Cambria Math" w:hAnsi="Cambria Math"/>
        </w:rPr>
        <w:sectPr w:rsidR="00720D48">
          <w:type w:val="continuous"/>
          <w:pgSz w:w="11910" w:h="16840"/>
          <w:pgMar w:top="1320" w:right="1300" w:bottom="280" w:left="1300" w:header="720" w:footer="720" w:gutter="0"/>
          <w:cols w:num="2" w:space="720" w:equalWidth="0">
            <w:col w:w="2856" w:space="40"/>
            <w:col w:w="6414"/>
          </w:cols>
        </w:sectPr>
      </w:pPr>
    </w:p>
    <w:p w14:paraId="58B35756" w14:textId="77777777" w:rsidR="00720D48" w:rsidRDefault="009A050C">
      <w:pPr>
        <w:pStyle w:val="Corpsdetexte"/>
        <w:spacing w:line="254" w:lineRule="exact"/>
        <w:ind w:left="116"/>
        <w:rPr>
          <w:rFonts w:ascii="Cambria Math" w:eastAsia="Cambria Math" w:hAnsi="Cambria Math"/>
        </w:rPr>
      </w:pPr>
      <w:r>
        <w:t xml:space="preserve">Dans le cas de l’algorithme IDEA Simplifié, </w:t>
      </w:r>
      <w:r>
        <w:rPr>
          <w:rFonts w:ascii="Cambria Math" w:eastAsia="Cambria Math" w:hAnsi="Cambria Math"/>
        </w:rPr>
        <w:t>𝑛 = 2</w:t>
      </w:r>
      <w:r>
        <w:rPr>
          <w:rFonts w:ascii="Cambria Math" w:eastAsia="Cambria Math" w:hAnsi="Cambria Math"/>
          <w:vertAlign w:val="superscript"/>
        </w:rPr>
        <w:t>4</w:t>
      </w:r>
      <w:r>
        <w:rPr>
          <w:rFonts w:ascii="Cambria Math" w:eastAsia="Cambria Math" w:hAnsi="Cambria Math"/>
        </w:rPr>
        <w:t xml:space="preserve"> = 16</w:t>
      </w:r>
    </w:p>
    <w:p w14:paraId="732A5C33" w14:textId="77777777" w:rsidR="00720D48" w:rsidRDefault="00720D48">
      <w:pPr>
        <w:pStyle w:val="Corpsdetexte"/>
        <w:spacing w:before="3"/>
        <w:rPr>
          <w:rFonts w:ascii="Cambria Math"/>
          <w:sz w:val="23"/>
        </w:rPr>
      </w:pPr>
    </w:p>
    <w:p w14:paraId="3B200830" w14:textId="77777777" w:rsidR="00720D48" w:rsidRDefault="009A050C">
      <w:pPr>
        <w:pStyle w:val="Corpsdetexte"/>
        <w:tabs>
          <w:tab w:val="left" w:pos="836"/>
        </w:tabs>
        <w:ind w:left="476"/>
      </w:pPr>
      <w:r>
        <w:t>-</w:t>
      </w:r>
      <w:r>
        <w:tab/>
        <w:t>Multiplication modulaire</w:t>
      </w:r>
      <w:r>
        <w:rPr>
          <w:spacing w:val="-3"/>
        </w:rPr>
        <w:t xml:space="preserve"> </w:t>
      </w:r>
      <w:r>
        <w:t>:</w:t>
      </w:r>
    </w:p>
    <w:p w14:paraId="56E6F66C" w14:textId="77777777" w:rsidR="00720D48" w:rsidRDefault="00720D48">
      <w:pPr>
        <w:pStyle w:val="Corpsdetexte"/>
        <w:spacing w:before="1"/>
        <w:rPr>
          <w:sz w:val="24"/>
        </w:rPr>
      </w:pPr>
    </w:p>
    <w:p w14:paraId="75887708" w14:textId="77777777" w:rsidR="00720D48" w:rsidRDefault="009A050C">
      <w:pPr>
        <w:pStyle w:val="Corpsdetexte"/>
        <w:spacing w:line="254" w:lineRule="exact"/>
        <w:ind w:left="116"/>
      </w:pPr>
      <w:r>
        <w:t xml:space="preserve">Soit </w:t>
      </w:r>
      <w:r>
        <w:rPr>
          <w:rFonts w:ascii="Cambria Math" w:eastAsia="Cambria Math" w:hAnsi="Cambria Math"/>
        </w:rPr>
        <w:t xml:space="preserve">𝐴 </w:t>
      </w:r>
      <w:r>
        <w:t xml:space="preserve">et </w:t>
      </w:r>
      <w:r>
        <w:rPr>
          <w:rFonts w:ascii="Cambria Math" w:eastAsia="Cambria Math" w:hAnsi="Cambria Math"/>
        </w:rPr>
        <w:t xml:space="preserve">𝐵 </w:t>
      </w:r>
      <w:r>
        <w:t xml:space="preserve">deux nombres entiers relatifs et </w:t>
      </w:r>
      <w:r>
        <w:rPr>
          <w:rFonts w:ascii="Cambria Math" w:eastAsia="Cambria Math" w:hAnsi="Cambria Math"/>
        </w:rPr>
        <w:t xml:space="preserve">𝑅 </w:t>
      </w:r>
      <w:r>
        <w:t xml:space="preserve">le résultat de la multiplication </w:t>
      </w:r>
      <w:r>
        <w:rPr>
          <w:rFonts w:ascii="Cambria Math" w:eastAsia="Cambria Math" w:hAnsi="Cambria Math"/>
        </w:rPr>
        <w:t xml:space="preserve">𝑚𝑜𝑑 𝑛 </w:t>
      </w:r>
      <w:r>
        <w:t xml:space="preserve">de </w:t>
      </w:r>
      <w:r>
        <w:rPr>
          <w:rFonts w:ascii="Cambria Math" w:eastAsia="Cambria Math" w:hAnsi="Cambria Math"/>
        </w:rPr>
        <w:t xml:space="preserve">𝐴 </w:t>
      </w:r>
      <w:r>
        <w:t xml:space="preserve">et </w:t>
      </w:r>
      <w:r>
        <w:rPr>
          <w:rFonts w:ascii="Cambria Math" w:eastAsia="Cambria Math" w:hAnsi="Cambria Math"/>
        </w:rPr>
        <w:t xml:space="preserve">𝐵 </w:t>
      </w:r>
      <w:r>
        <w:t>:</w:t>
      </w:r>
    </w:p>
    <w:p w14:paraId="0F4B5A08" w14:textId="77777777" w:rsidR="00720D48" w:rsidRDefault="009A050C">
      <w:pPr>
        <w:pStyle w:val="Corpsdetexte"/>
        <w:spacing w:line="264" w:lineRule="exact"/>
        <w:ind w:left="116"/>
        <w:rPr>
          <w:rFonts w:ascii="Cambria Math" w:eastAsia="Cambria Math" w:hAnsi="Cambria Math"/>
        </w:rPr>
      </w:pPr>
      <w:r>
        <w:rPr>
          <w:rFonts w:ascii="Cambria Math" w:eastAsia="Cambria Math" w:hAnsi="Cambria Math"/>
        </w:rPr>
        <w:t xml:space="preserve">𝑅 = </w:t>
      </w:r>
      <w:r>
        <w:rPr>
          <w:rFonts w:ascii="Cambria Math" w:eastAsia="Cambria Math" w:hAnsi="Cambria Math"/>
          <w:position w:val="1"/>
        </w:rPr>
        <w:t>(</w:t>
      </w:r>
      <w:r>
        <w:rPr>
          <w:rFonts w:ascii="Cambria Math" w:eastAsia="Cambria Math" w:hAnsi="Cambria Math"/>
        </w:rPr>
        <w:t>𝐴 ∗ 𝐵</w:t>
      </w:r>
      <w:r>
        <w:rPr>
          <w:rFonts w:ascii="Cambria Math" w:eastAsia="Cambria Math" w:hAnsi="Cambria Math"/>
          <w:position w:val="1"/>
        </w:rPr>
        <w:t xml:space="preserve">) </w:t>
      </w:r>
      <w:r>
        <w:rPr>
          <w:rFonts w:ascii="Cambria Math" w:eastAsia="Cambria Math" w:hAnsi="Cambria Math"/>
        </w:rPr>
        <w:t xml:space="preserve">𝑚𝑜𝑑 𝑛 = </w:t>
      </w:r>
      <w:r>
        <w:rPr>
          <w:rFonts w:ascii="Cambria Math" w:eastAsia="Cambria Math" w:hAnsi="Cambria Math"/>
          <w:position w:val="1"/>
        </w:rPr>
        <w:t>(</w:t>
      </w:r>
      <w:r>
        <w:rPr>
          <w:rFonts w:ascii="Cambria Math" w:eastAsia="Cambria Math" w:hAnsi="Cambria Math"/>
        </w:rPr>
        <w:t>𝐴 𝑚𝑜𝑑 𝑛 ∗ 𝐵 𝑚𝑜𝑑 𝑛</w:t>
      </w:r>
      <w:r>
        <w:rPr>
          <w:rFonts w:ascii="Cambria Math" w:eastAsia="Cambria Math" w:hAnsi="Cambria Math"/>
          <w:position w:val="1"/>
        </w:rPr>
        <w:t xml:space="preserve">) </w:t>
      </w:r>
      <w:r>
        <w:rPr>
          <w:rFonts w:ascii="Cambria Math" w:eastAsia="Cambria Math" w:hAnsi="Cambria Math"/>
        </w:rPr>
        <w:t>𝑚𝑜𝑑 𝑛</w:t>
      </w:r>
    </w:p>
    <w:p w14:paraId="58C99C94" w14:textId="77777777" w:rsidR="00720D48" w:rsidRDefault="00720D48">
      <w:pPr>
        <w:spacing w:line="264" w:lineRule="exact"/>
        <w:rPr>
          <w:rFonts w:ascii="Cambria Math" w:eastAsia="Cambria Math" w:hAnsi="Cambria Math"/>
        </w:rPr>
        <w:sectPr w:rsidR="00720D48">
          <w:type w:val="continuous"/>
          <w:pgSz w:w="11910" w:h="16840"/>
          <w:pgMar w:top="1320" w:right="1300" w:bottom="280" w:left="1300" w:header="720" w:footer="720" w:gutter="0"/>
          <w:cols w:space="720"/>
        </w:sectPr>
      </w:pPr>
    </w:p>
    <w:p w14:paraId="4988B208" w14:textId="77777777" w:rsidR="00720D48" w:rsidRDefault="009A050C">
      <w:pPr>
        <w:pStyle w:val="Corpsdetexte"/>
        <w:spacing w:before="55" w:line="213" w:lineRule="exact"/>
        <w:ind w:left="116"/>
        <w:rPr>
          <w:rFonts w:ascii="Cambria Math" w:eastAsia="Cambria Math" w:hAnsi="Cambria Math"/>
        </w:rPr>
      </w:pPr>
      <w:r>
        <w:pict w14:anchorId="35227064">
          <v:rect id="_x0000_s1026" style="position:absolute;left:0;text-align:left;margin-left:196.85pt;margin-top:9.6pt;width:11.3pt;height:.7pt;z-index:-16436736;mso-position-horizontal-relative:page" fillcolor="black" stroked="f">
            <w10:wrap anchorx="page"/>
          </v:rect>
        </w:pict>
      </w:r>
      <w:r>
        <w:t xml:space="preserve">Le résultat </w:t>
      </w:r>
      <w:r>
        <w:rPr>
          <w:rFonts w:ascii="Cambria Math" w:eastAsia="Cambria Math" w:hAnsi="Cambria Math"/>
        </w:rPr>
        <w:t xml:space="preserve">𝑅 </w:t>
      </w:r>
      <w:r>
        <w:t xml:space="preserve">appartient à   </w:t>
      </w:r>
      <w:r>
        <w:rPr>
          <w:rFonts w:ascii="Cambria Math" w:eastAsia="Cambria Math" w:hAnsi="Cambria Math"/>
          <w:vertAlign w:val="superscript"/>
        </w:rPr>
        <w:t>𝑍</w:t>
      </w:r>
    </w:p>
    <w:p w14:paraId="1C22B5B3" w14:textId="77777777" w:rsidR="00720D48" w:rsidRDefault="009A050C">
      <w:pPr>
        <w:spacing w:line="113" w:lineRule="exact"/>
        <w:jc w:val="right"/>
        <w:rPr>
          <w:rFonts w:ascii="Cambria Math" w:eastAsia="Cambria Math"/>
          <w:sz w:val="16"/>
        </w:rPr>
      </w:pPr>
      <w:r>
        <w:rPr>
          <w:rFonts w:ascii="Cambria Math" w:eastAsia="Cambria Math"/>
          <w:sz w:val="16"/>
        </w:rPr>
        <w:t>𝑁𝑍</w:t>
      </w:r>
    </w:p>
    <w:p w14:paraId="7AA150DE" w14:textId="77777777" w:rsidR="00720D48" w:rsidRDefault="009A050C">
      <w:pPr>
        <w:pStyle w:val="Corpsdetexte"/>
        <w:spacing w:before="55"/>
        <w:ind w:left="25"/>
        <w:rPr>
          <w:rFonts w:ascii="Cambria Math" w:eastAsia="Cambria Math" w:hAnsi="Cambria Math"/>
        </w:rPr>
      </w:pPr>
      <w:r>
        <w:br w:type="column"/>
      </w:r>
      <w:r>
        <w:rPr>
          <w:rFonts w:ascii="Cambria Math" w:eastAsia="Cambria Math" w:hAnsi="Cambria Math"/>
        </w:rPr>
        <w:t>= {0, … , 𝑛 − 1}</w:t>
      </w:r>
    </w:p>
    <w:p w14:paraId="19A8415F" w14:textId="77777777" w:rsidR="00720D48" w:rsidRDefault="00720D48">
      <w:pPr>
        <w:rPr>
          <w:rFonts w:ascii="Cambria Math" w:eastAsia="Cambria Math" w:hAnsi="Cambria Math"/>
        </w:rPr>
        <w:sectPr w:rsidR="00720D48">
          <w:type w:val="continuous"/>
          <w:pgSz w:w="11910" w:h="16840"/>
          <w:pgMar w:top="1320" w:right="1300" w:bottom="280" w:left="1300" w:header="720" w:footer="720" w:gutter="0"/>
          <w:cols w:num="2" w:space="720" w:equalWidth="0">
            <w:col w:w="2856" w:space="40"/>
            <w:col w:w="6414"/>
          </w:cols>
        </w:sectPr>
      </w:pPr>
    </w:p>
    <w:p w14:paraId="66E0A291" w14:textId="77777777" w:rsidR="00720D48" w:rsidRDefault="009A050C">
      <w:pPr>
        <w:pStyle w:val="Corpsdetexte"/>
        <w:spacing w:line="254" w:lineRule="exact"/>
        <w:ind w:left="116"/>
        <w:jc w:val="both"/>
        <w:rPr>
          <w:rFonts w:ascii="Cambria Math" w:eastAsia="Cambria Math" w:hAnsi="Cambria Math"/>
        </w:rPr>
      </w:pPr>
      <w:r>
        <w:t xml:space="preserve">Dans le cas de l’algorithme IDEA Simplifié, </w:t>
      </w:r>
      <w:r>
        <w:rPr>
          <w:rFonts w:ascii="Cambria Math" w:eastAsia="Cambria Math" w:hAnsi="Cambria Math"/>
        </w:rPr>
        <w:t>𝑛 = 2</w:t>
      </w:r>
      <w:r>
        <w:rPr>
          <w:rFonts w:ascii="Cambria Math" w:eastAsia="Cambria Math" w:hAnsi="Cambria Math"/>
          <w:vertAlign w:val="superscript"/>
        </w:rPr>
        <w:t>4</w:t>
      </w:r>
      <w:r>
        <w:rPr>
          <w:rFonts w:ascii="Cambria Math" w:eastAsia="Cambria Math" w:hAnsi="Cambria Math"/>
        </w:rPr>
        <w:t xml:space="preserve"> + 1 = 17</w:t>
      </w:r>
    </w:p>
    <w:p w14:paraId="52C97256" w14:textId="77777777" w:rsidR="00720D48" w:rsidRDefault="00720D48">
      <w:pPr>
        <w:pStyle w:val="Corpsdetexte"/>
        <w:spacing w:before="9"/>
        <w:rPr>
          <w:rFonts w:ascii="Cambria Math"/>
          <w:sz w:val="21"/>
        </w:rPr>
      </w:pPr>
    </w:p>
    <w:p w14:paraId="15342908" w14:textId="77777777" w:rsidR="00720D48" w:rsidRDefault="009A050C">
      <w:pPr>
        <w:pStyle w:val="Corpsdetexte"/>
        <w:spacing w:line="237" w:lineRule="auto"/>
        <w:ind w:left="116" w:right="118"/>
        <w:jc w:val="both"/>
      </w:pPr>
      <w:r>
        <w:t>Note</w:t>
      </w:r>
      <w:r>
        <w:rPr>
          <w:spacing w:val="-4"/>
        </w:rPr>
        <w:t xml:space="preserve"> </w:t>
      </w:r>
      <w:r>
        <w:t>:</w:t>
      </w:r>
      <w:r>
        <w:rPr>
          <w:spacing w:val="-15"/>
        </w:rPr>
        <w:t xml:space="preserve"> </w:t>
      </w:r>
      <w:r>
        <w:t>à</w:t>
      </w:r>
      <w:r>
        <w:rPr>
          <w:spacing w:val="-13"/>
        </w:rPr>
        <w:t xml:space="preserve"> </w:t>
      </w:r>
      <w:r>
        <w:t>chaque</w:t>
      </w:r>
      <w:r>
        <w:rPr>
          <w:spacing w:val="-13"/>
        </w:rPr>
        <w:t xml:space="preserve"> </w:t>
      </w:r>
      <w:r>
        <w:t>fois</w:t>
      </w:r>
      <w:r>
        <w:rPr>
          <w:spacing w:val="-16"/>
        </w:rPr>
        <w:t xml:space="preserve"> </w:t>
      </w:r>
      <w:r>
        <w:t>que</w:t>
      </w:r>
      <w:r>
        <w:rPr>
          <w:spacing w:val="-14"/>
        </w:rPr>
        <w:t xml:space="preserve"> </w:t>
      </w:r>
      <w:r>
        <w:t>le</w:t>
      </w:r>
      <w:r>
        <w:rPr>
          <w:spacing w:val="-14"/>
        </w:rPr>
        <w:t xml:space="preserve"> </w:t>
      </w:r>
      <w:r>
        <w:t>résultat</w:t>
      </w:r>
      <w:r>
        <w:rPr>
          <w:spacing w:val="-19"/>
        </w:rPr>
        <w:t xml:space="preserve"> </w:t>
      </w:r>
      <w:r>
        <w:t>est</w:t>
      </w:r>
      <w:r>
        <w:rPr>
          <w:spacing w:val="-14"/>
        </w:rPr>
        <w:t xml:space="preserve"> </w:t>
      </w:r>
      <w:r>
        <w:t>0,</w:t>
      </w:r>
      <w:r>
        <w:rPr>
          <w:spacing w:val="-15"/>
        </w:rPr>
        <w:t xml:space="preserve"> </w:t>
      </w:r>
      <w:r>
        <w:t>cela</w:t>
      </w:r>
      <w:r>
        <w:rPr>
          <w:spacing w:val="-14"/>
        </w:rPr>
        <w:t xml:space="preserve"> </w:t>
      </w:r>
      <w:r>
        <w:t>correspond</w:t>
      </w:r>
      <w:r>
        <w:rPr>
          <w:spacing w:val="-14"/>
        </w:rPr>
        <w:t xml:space="preserve"> </w:t>
      </w:r>
      <w:r>
        <w:t>à</w:t>
      </w:r>
      <w:r>
        <w:rPr>
          <w:spacing w:val="-14"/>
        </w:rPr>
        <w:t xml:space="preserve"> </w:t>
      </w:r>
      <w:r>
        <w:t>la</w:t>
      </w:r>
      <w:r>
        <w:rPr>
          <w:spacing w:val="-14"/>
        </w:rPr>
        <w:t xml:space="preserve"> </w:t>
      </w:r>
      <w:r>
        <w:t>valeur</w:t>
      </w:r>
      <w:r>
        <w:rPr>
          <w:spacing w:val="-12"/>
        </w:rPr>
        <w:t xml:space="preserve"> </w:t>
      </w:r>
      <w:r>
        <w:t>décimale</w:t>
      </w:r>
      <w:r>
        <w:rPr>
          <w:spacing w:val="-14"/>
        </w:rPr>
        <w:t xml:space="preserve"> </w:t>
      </w:r>
      <w:r>
        <w:t>16.</w:t>
      </w:r>
      <w:r>
        <w:rPr>
          <w:spacing w:val="-10"/>
        </w:rPr>
        <w:t xml:space="preserve"> </w:t>
      </w:r>
      <w:r>
        <w:t>Cela</w:t>
      </w:r>
      <w:r>
        <w:rPr>
          <w:spacing w:val="-13"/>
        </w:rPr>
        <w:t xml:space="preserve"> </w:t>
      </w:r>
      <w:r>
        <w:t>permet de représenter sur 4 bits les valeurs de 1 à</w:t>
      </w:r>
      <w:r>
        <w:rPr>
          <w:spacing w:val="-8"/>
        </w:rPr>
        <w:t xml:space="preserve"> </w:t>
      </w:r>
      <w:r>
        <w:t>16.</w:t>
      </w:r>
    </w:p>
    <w:p w14:paraId="0D16DEF1" w14:textId="77777777" w:rsidR="00720D48" w:rsidRDefault="00720D48">
      <w:pPr>
        <w:pStyle w:val="Corpsdetexte"/>
        <w:spacing w:before="5"/>
        <w:rPr>
          <w:sz w:val="27"/>
        </w:rPr>
      </w:pPr>
    </w:p>
    <w:p w14:paraId="41737E85" w14:textId="77777777" w:rsidR="00720D48" w:rsidRDefault="009A050C">
      <w:pPr>
        <w:pStyle w:val="Titre3"/>
        <w:jc w:val="both"/>
      </w:pPr>
      <w:bookmarkStart w:id="6" w:name="_bookmark6"/>
      <w:bookmarkEnd w:id="6"/>
      <w:r>
        <w:rPr>
          <w:color w:val="2E5395"/>
        </w:rPr>
        <w:t>Type et format des données</w:t>
      </w:r>
    </w:p>
    <w:p w14:paraId="06C98C49" w14:textId="77777777" w:rsidR="00720D48" w:rsidRDefault="00720D48">
      <w:pPr>
        <w:pStyle w:val="Corpsdetexte"/>
        <w:spacing w:before="12"/>
        <w:rPr>
          <w:rFonts w:ascii="Calibri Light"/>
        </w:rPr>
      </w:pPr>
    </w:p>
    <w:p w14:paraId="7D17896F" w14:textId="77777777" w:rsidR="00720D48" w:rsidRDefault="009A050C">
      <w:pPr>
        <w:pStyle w:val="Corpsdetexte"/>
        <w:spacing w:line="276" w:lineRule="auto"/>
        <w:ind w:left="116" w:right="110"/>
        <w:jc w:val="both"/>
      </w:pPr>
      <w:r>
        <w:t>Nous</w:t>
      </w:r>
      <w:r>
        <w:rPr>
          <w:spacing w:val="-6"/>
        </w:rPr>
        <w:t xml:space="preserve"> </w:t>
      </w:r>
      <w:r>
        <w:t>avons</w:t>
      </w:r>
      <w:r>
        <w:rPr>
          <w:spacing w:val="-5"/>
        </w:rPr>
        <w:t xml:space="preserve"> </w:t>
      </w:r>
      <w:r>
        <w:t>réfléchi</w:t>
      </w:r>
      <w:r>
        <w:rPr>
          <w:spacing w:val="-6"/>
        </w:rPr>
        <w:t xml:space="preserve"> </w:t>
      </w:r>
      <w:r w:rsidR="00480E16">
        <w:t>pour savoir</w:t>
      </w:r>
      <w:r>
        <w:rPr>
          <w:spacing w:val="-4"/>
        </w:rPr>
        <w:t xml:space="preserve"> </w:t>
      </w:r>
      <w:r>
        <w:t>comment stocker</w:t>
      </w:r>
      <w:r>
        <w:rPr>
          <w:spacing w:val="-3"/>
        </w:rPr>
        <w:t xml:space="preserve"> </w:t>
      </w:r>
      <w:r>
        <w:t>sous</w:t>
      </w:r>
      <w:r>
        <w:rPr>
          <w:spacing w:val="-6"/>
        </w:rPr>
        <w:t xml:space="preserve"> </w:t>
      </w:r>
      <w:r>
        <w:t>forme informatique</w:t>
      </w:r>
      <w:r>
        <w:rPr>
          <w:spacing w:val="-4"/>
        </w:rPr>
        <w:t xml:space="preserve"> </w:t>
      </w:r>
      <w:r>
        <w:t>le</w:t>
      </w:r>
      <w:r>
        <w:rPr>
          <w:spacing w:val="-4"/>
        </w:rPr>
        <w:t xml:space="preserve"> </w:t>
      </w:r>
      <w:r>
        <w:t>message,</w:t>
      </w:r>
      <w:r>
        <w:rPr>
          <w:spacing w:val="-5"/>
        </w:rPr>
        <w:t xml:space="preserve"> </w:t>
      </w:r>
      <w:r>
        <w:t>la</w:t>
      </w:r>
      <w:r>
        <w:rPr>
          <w:spacing w:val="-4"/>
        </w:rPr>
        <w:t xml:space="preserve"> </w:t>
      </w:r>
      <w:r>
        <w:t>clef</w:t>
      </w:r>
      <w:r>
        <w:rPr>
          <w:spacing w:val="-5"/>
        </w:rPr>
        <w:t xml:space="preserve"> </w:t>
      </w:r>
      <w:r>
        <w:t>ainsi</w:t>
      </w:r>
      <w:r>
        <w:rPr>
          <w:spacing w:val="-7"/>
        </w:rPr>
        <w:t xml:space="preserve"> </w:t>
      </w:r>
      <w:r>
        <w:t>que les différents sous</w:t>
      </w:r>
      <w:r w:rsidR="00480E16">
        <w:t>-</w:t>
      </w:r>
      <w:r>
        <w:t xml:space="preserve">éléments. Nous savons que </w:t>
      </w:r>
      <w:r>
        <w:rPr>
          <w:spacing w:val="-3"/>
        </w:rPr>
        <w:t xml:space="preserve">le </w:t>
      </w:r>
      <w:r>
        <w:t>message et la clef sont en binaire. Pour stocker ces données en Python, nous avons choisi de les représenter sous forme de chaîne de</w:t>
      </w:r>
      <w:r>
        <w:rPr>
          <w:spacing w:val="-5"/>
        </w:rPr>
        <w:t xml:space="preserve"> </w:t>
      </w:r>
      <w:r>
        <w:t>caractères.</w:t>
      </w:r>
      <w:r>
        <w:rPr>
          <w:spacing w:val="-10"/>
        </w:rPr>
        <w:t xml:space="preserve"> </w:t>
      </w:r>
      <w:r>
        <w:t>Par</w:t>
      </w:r>
      <w:r>
        <w:rPr>
          <w:spacing w:val="-12"/>
        </w:rPr>
        <w:t xml:space="preserve"> </w:t>
      </w:r>
      <w:r>
        <w:t>exemple,</w:t>
      </w:r>
      <w:r>
        <w:rPr>
          <w:spacing w:val="-6"/>
        </w:rPr>
        <w:t xml:space="preserve"> </w:t>
      </w:r>
      <w:r>
        <w:rPr>
          <w:i/>
        </w:rPr>
        <w:t>0b1010110</w:t>
      </w:r>
      <w:r>
        <w:rPr>
          <w:i/>
          <w:spacing w:val="-3"/>
        </w:rPr>
        <w:t xml:space="preserve"> </w:t>
      </w:r>
      <w:r>
        <w:t>sera</w:t>
      </w:r>
      <w:r>
        <w:rPr>
          <w:spacing w:val="-4"/>
        </w:rPr>
        <w:t xml:space="preserve"> </w:t>
      </w:r>
      <w:r>
        <w:t>stocké</w:t>
      </w:r>
      <w:r>
        <w:rPr>
          <w:spacing w:val="-5"/>
        </w:rPr>
        <w:t xml:space="preserve"> </w:t>
      </w:r>
      <w:r>
        <w:t>“</w:t>
      </w:r>
      <w:r>
        <w:rPr>
          <w:i/>
        </w:rPr>
        <w:t>1010110</w:t>
      </w:r>
      <w:r>
        <w:t>”.</w:t>
      </w:r>
      <w:r>
        <w:rPr>
          <w:spacing w:val="-5"/>
        </w:rPr>
        <w:t xml:space="preserve"> </w:t>
      </w:r>
      <w:r>
        <w:t>Cela</w:t>
      </w:r>
      <w:r>
        <w:rPr>
          <w:spacing w:val="-4"/>
        </w:rPr>
        <w:t xml:space="preserve"> </w:t>
      </w:r>
      <w:r>
        <w:t>nous</w:t>
      </w:r>
      <w:r>
        <w:rPr>
          <w:spacing w:val="-11"/>
        </w:rPr>
        <w:t xml:space="preserve"> </w:t>
      </w:r>
      <w:r>
        <w:t>permet</w:t>
      </w:r>
      <w:r>
        <w:rPr>
          <w:spacing w:val="-6"/>
        </w:rPr>
        <w:t xml:space="preserve"> </w:t>
      </w:r>
      <w:r>
        <w:t>d’effectuer aisément des décalages ainsi que l’opération logique</w:t>
      </w:r>
      <w:r>
        <w:rPr>
          <w:spacing w:val="-16"/>
        </w:rPr>
        <w:t xml:space="preserve"> </w:t>
      </w:r>
      <w:r>
        <w:t>XOR.</w:t>
      </w:r>
    </w:p>
    <w:p w14:paraId="0B005B04" w14:textId="77777777" w:rsidR="00720D48" w:rsidRDefault="009A050C">
      <w:pPr>
        <w:pStyle w:val="Corpsdetexte"/>
        <w:spacing w:line="273" w:lineRule="auto"/>
        <w:ind w:left="116" w:right="110"/>
        <w:jc w:val="both"/>
      </w:pPr>
      <w:r>
        <w:t>Nous avons alors créé des fonctions nous permettant de jongler entre le format binaire, en cha</w:t>
      </w:r>
      <w:r w:rsidR="00480E16">
        <w:t>î</w:t>
      </w:r>
      <w:r>
        <w:t>ne de caractère et la valeur décimal.</w:t>
      </w:r>
    </w:p>
    <w:p w14:paraId="27B06D50" w14:textId="77777777" w:rsidR="00720D48" w:rsidRPr="009A050C" w:rsidRDefault="009A050C">
      <w:pPr>
        <w:spacing w:before="4"/>
        <w:ind w:left="116"/>
        <w:jc w:val="both"/>
        <w:rPr>
          <w:b/>
          <w:lang w:val="en-US"/>
        </w:rPr>
      </w:pPr>
      <w:r w:rsidRPr="009A050C">
        <w:rPr>
          <w:lang w:val="en-US"/>
        </w:rPr>
        <w:t xml:space="preserve">Par exemple, </w:t>
      </w:r>
      <w:r w:rsidRPr="009A050C">
        <w:rPr>
          <w:b/>
          <w:lang w:val="en-US"/>
        </w:rPr>
        <w:t>convert_string_binary_to_int(numberString)</w:t>
      </w:r>
    </w:p>
    <w:p w14:paraId="365E6D21" w14:textId="77777777" w:rsidR="00720D48" w:rsidRDefault="009A050C">
      <w:pPr>
        <w:spacing w:before="35"/>
        <w:ind w:left="116" w:right="110"/>
        <w:jc w:val="both"/>
      </w:pPr>
      <w:r>
        <w:t xml:space="preserve">ou </w:t>
      </w:r>
      <w:r>
        <w:rPr>
          <w:b/>
        </w:rPr>
        <w:t xml:space="preserve">convert_int_to_string_binary(numberInt) </w:t>
      </w:r>
      <w:r>
        <w:t>nous permettent de passer d’une base à l’autre pour faire les calculs et stocker les données.</w:t>
      </w:r>
    </w:p>
    <w:p w14:paraId="5F8D6760" w14:textId="77777777" w:rsidR="00720D48" w:rsidRDefault="00720D48">
      <w:pPr>
        <w:pStyle w:val="Corpsdetexte"/>
        <w:spacing w:before="7"/>
        <w:rPr>
          <w:sz w:val="27"/>
        </w:rPr>
      </w:pPr>
    </w:p>
    <w:p w14:paraId="4EC3A64A" w14:textId="77777777" w:rsidR="00720D48" w:rsidRDefault="009A050C">
      <w:pPr>
        <w:pStyle w:val="Titre3"/>
        <w:jc w:val="both"/>
      </w:pPr>
      <w:bookmarkStart w:id="7" w:name="_bookmark7"/>
      <w:bookmarkEnd w:id="7"/>
      <w:r>
        <w:rPr>
          <w:color w:val="2E5395"/>
        </w:rPr>
        <w:t>Lecture du fichier texte</w:t>
      </w:r>
    </w:p>
    <w:p w14:paraId="42CF4B9C" w14:textId="77777777" w:rsidR="00720D48" w:rsidRDefault="00720D48">
      <w:pPr>
        <w:pStyle w:val="Corpsdetexte"/>
        <w:spacing w:before="7"/>
        <w:rPr>
          <w:rFonts w:ascii="Calibri Light"/>
        </w:rPr>
      </w:pPr>
    </w:p>
    <w:p w14:paraId="25947AA3" w14:textId="77777777" w:rsidR="00720D48" w:rsidRDefault="009A050C">
      <w:pPr>
        <w:pStyle w:val="Corpsdetexte"/>
        <w:ind w:left="116" w:right="111"/>
        <w:jc w:val="both"/>
      </w:pPr>
      <w:r>
        <w:t xml:space="preserve">Chaque caractère est </w:t>
      </w:r>
      <w:r>
        <w:rPr>
          <w:spacing w:val="-3"/>
        </w:rPr>
        <w:t xml:space="preserve">lu </w:t>
      </w:r>
      <w:r>
        <w:t xml:space="preserve">un à un et sa valeur en Ascii est récupérée. </w:t>
      </w:r>
      <w:r>
        <w:rPr>
          <w:spacing w:val="-3"/>
        </w:rPr>
        <w:t xml:space="preserve">Ce </w:t>
      </w:r>
      <w:r>
        <w:t>nombre est alors converti</w:t>
      </w:r>
      <w:r>
        <w:rPr>
          <w:spacing w:val="-17"/>
        </w:rPr>
        <w:t xml:space="preserve"> </w:t>
      </w:r>
      <w:r>
        <w:t>au</w:t>
      </w:r>
      <w:r>
        <w:rPr>
          <w:spacing w:val="-18"/>
        </w:rPr>
        <w:t xml:space="preserve"> </w:t>
      </w:r>
      <w:r>
        <w:t>format</w:t>
      </w:r>
      <w:r>
        <w:rPr>
          <w:spacing w:val="-18"/>
        </w:rPr>
        <w:t xml:space="preserve"> </w:t>
      </w:r>
      <w:r>
        <w:t>binaire</w:t>
      </w:r>
      <w:r>
        <w:rPr>
          <w:spacing w:val="-14"/>
        </w:rPr>
        <w:t xml:space="preserve"> </w:t>
      </w:r>
      <w:r>
        <w:t>sous</w:t>
      </w:r>
      <w:r>
        <w:rPr>
          <w:spacing w:val="-15"/>
        </w:rPr>
        <w:t xml:space="preserve"> </w:t>
      </w:r>
      <w:r>
        <w:t>forme</w:t>
      </w:r>
      <w:r>
        <w:rPr>
          <w:spacing w:val="-18"/>
        </w:rPr>
        <w:t xml:space="preserve"> </w:t>
      </w:r>
      <w:r>
        <w:t>d’une</w:t>
      </w:r>
      <w:r>
        <w:rPr>
          <w:spacing w:val="-14"/>
        </w:rPr>
        <w:t xml:space="preserve"> </w:t>
      </w:r>
      <w:r>
        <w:t>chaîne</w:t>
      </w:r>
      <w:r>
        <w:rPr>
          <w:spacing w:val="-18"/>
        </w:rPr>
        <w:t xml:space="preserve"> </w:t>
      </w:r>
      <w:r>
        <w:t>de</w:t>
      </w:r>
      <w:r>
        <w:rPr>
          <w:spacing w:val="-13"/>
        </w:rPr>
        <w:t xml:space="preserve"> </w:t>
      </w:r>
      <w:r>
        <w:t>caractère.</w:t>
      </w:r>
      <w:r>
        <w:rPr>
          <w:spacing w:val="-15"/>
        </w:rPr>
        <w:t xml:space="preserve"> </w:t>
      </w:r>
      <w:r>
        <w:t>Un</w:t>
      </w:r>
      <w:r>
        <w:rPr>
          <w:spacing w:val="-13"/>
        </w:rPr>
        <w:t xml:space="preserve"> </w:t>
      </w:r>
      <w:r>
        <w:t>‘0’</w:t>
      </w:r>
      <w:r>
        <w:rPr>
          <w:spacing w:val="-20"/>
        </w:rPr>
        <w:t xml:space="preserve"> </w:t>
      </w:r>
      <w:r>
        <w:t>est</w:t>
      </w:r>
      <w:r>
        <w:rPr>
          <w:spacing w:val="-15"/>
        </w:rPr>
        <w:t xml:space="preserve"> </w:t>
      </w:r>
      <w:r>
        <w:t>ajouté</w:t>
      </w:r>
      <w:r>
        <w:rPr>
          <w:spacing w:val="-13"/>
        </w:rPr>
        <w:t xml:space="preserve"> </w:t>
      </w:r>
      <w:r>
        <w:t>comme</w:t>
      </w:r>
      <w:r>
        <w:rPr>
          <w:spacing w:val="-13"/>
        </w:rPr>
        <w:t xml:space="preserve"> </w:t>
      </w:r>
      <w:r>
        <w:t>MSB afin d’obtenir un nombre de 8 bits et donc 8 caractères. Ces chaînes sont stockées à la suite dans une</w:t>
      </w:r>
      <w:r>
        <w:rPr>
          <w:spacing w:val="-2"/>
        </w:rPr>
        <w:t xml:space="preserve"> </w:t>
      </w:r>
      <w:r>
        <w:t>liste.</w:t>
      </w:r>
    </w:p>
    <w:p w14:paraId="4C318652" w14:textId="77777777" w:rsidR="00720D48" w:rsidRDefault="009A050C">
      <w:pPr>
        <w:pStyle w:val="Corpsdetexte"/>
        <w:spacing w:before="1"/>
        <w:ind w:left="116" w:right="113"/>
        <w:jc w:val="both"/>
      </w:pPr>
      <w:r>
        <w:t>L’algorithme</w:t>
      </w:r>
      <w:r>
        <w:rPr>
          <w:spacing w:val="-10"/>
        </w:rPr>
        <w:t xml:space="preserve"> </w:t>
      </w:r>
      <w:r>
        <w:t>IDEA</w:t>
      </w:r>
      <w:r>
        <w:rPr>
          <w:spacing w:val="-8"/>
        </w:rPr>
        <w:t xml:space="preserve"> </w:t>
      </w:r>
      <w:r>
        <w:t>Simplifié</w:t>
      </w:r>
      <w:r>
        <w:rPr>
          <w:spacing w:val="-9"/>
        </w:rPr>
        <w:t xml:space="preserve"> </w:t>
      </w:r>
      <w:r>
        <w:t>nécessite</w:t>
      </w:r>
      <w:r>
        <w:rPr>
          <w:spacing w:val="-10"/>
        </w:rPr>
        <w:t xml:space="preserve"> </w:t>
      </w:r>
      <w:r>
        <w:t>un</w:t>
      </w:r>
      <w:r>
        <w:rPr>
          <w:spacing w:val="-10"/>
        </w:rPr>
        <w:t xml:space="preserve"> </w:t>
      </w:r>
      <w:r>
        <w:t>message</w:t>
      </w:r>
      <w:r>
        <w:rPr>
          <w:spacing w:val="-15"/>
        </w:rPr>
        <w:t xml:space="preserve"> </w:t>
      </w:r>
      <w:r>
        <w:t>de</w:t>
      </w:r>
      <w:r>
        <w:rPr>
          <w:spacing w:val="-10"/>
        </w:rPr>
        <w:t xml:space="preserve"> </w:t>
      </w:r>
      <w:r>
        <w:t>16</w:t>
      </w:r>
      <w:r>
        <w:rPr>
          <w:spacing w:val="-10"/>
        </w:rPr>
        <w:t xml:space="preserve"> </w:t>
      </w:r>
      <w:r>
        <w:t>bits.</w:t>
      </w:r>
      <w:r>
        <w:rPr>
          <w:spacing w:val="-15"/>
        </w:rPr>
        <w:t xml:space="preserve"> </w:t>
      </w:r>
      <w:r>
        <w:t>Par</w:t>
      </w:r>
      <w:r>
        <w:rPr>
          <w:spacing w:val="-13"/>
        </w:rPr>
        <w:t xml:space="preserve"> </w:t>
      </w:r>
      <w:r>
        <w:t>conséquent,</w:t>
      </w:r>
      <w:r>
        <w:rPr>
          <w:spacing w:val="-11"/>
        </w:rPr>
        <w:t xml:space="preserve"> </w:t>
      </w:r>
      <w:r>
        <w:t>chaque</w:t>
      </w:r>
      <w:r>
        <w:rPr>
          <w:spacing w:val="-10"/>
        </w:rPr>
        <w:t xml:space="preserve"> </w:t>
      </w:r>
      <w:r>
        <w:t>chaîne de caractères du tableau est concaténée deux à deux afin de faire une chaine sur 16 bits. Toutes les nouvelles chaînes sont stockées à la suite dans un nouveau</w:t>
      </w:r>
      <w:r>
        <w:rPr>
          <w:spacing w:val="-20"/>
        </w:rPr>
        <w:t xml:space="preserve"> </w:t>
      </w:r>
      <w:r>
        <w:t>tableau.</w:t>
      </w:r>
    </w:p>
    <w:p w14:paraId="22FAE017" w14:textId="77777777" w:rsidR="00720D48" w:rsidRDefault="009A050C">
      <w:pPr>
        <w:pStyle w:val="Corpsdetexte"/>
        <w:ind w:left="116" w:right="120"/>
        <w:jc w:val="both"/>
      </w:pPr>
      <w:r>
        <w:t>Si le nombre de caractères est impair, le dernier est concaténé avec la valeur “00000000“. Cela représente en ASCII le caractère NULL.</w:t>
      </w:r>
    </w:p>
    <w:p w14:paraId="0D73A634" w14:textId="77777777" w:rsidR="00720D48" w:rsidRDefault="00720D48">
      <w:pPr>
        <w:jc w:val="both"/>
        <w:sectPr w:rsidR="00720D48">
          <w:type w:val="continuous"/>
          <w:pgSz w:w="11910" w:h="16840"/>
          <w:pgMar w:top="1320" w:right="1300" w:bottom="280" w:left="1300" w:header="720" w:footer="720" w:gutter="0"/>
          <w:cols w:space="720"/>
        </w:sectPr>
      </w:pPr>
    </w:p>
    <w:p w14:paraId="28BBD62F" w14:textId="77777777" w:rsidR="00720D48" w:rsidRDefault="00720D48">
      <w:pPr>
        <w:pStyle w:val="Corpsdetexte"/>
        <w:spacing w:before="3" w:after="1"/>
        <w:rPr>
          <w:sz w:val="26"/>
        </w:rPr>
      </w:pPr>
    </w:p>
    <w:p w14:paraId="491492E1" w14:textId="77777777" w:rsidR="00720D48" w:rsidRDefault="009A050C">
      <w:pPr>
        <w:pStyle w:val="Corpsdetexte"/>
        <w:ind w:left="1154"/>
        <w:rPr>
          <w:sz w:val="20"/>
        </w:rPr>
      </w:pPr>
      <w:r>
        <w:rPr>
          <w:noProof/>
          <w:sz w:val="20"/>
        </w:rPr>
        <w:drawing>
          <wp:inline distT="0" distB="0" distL="0" distR="0" wp14:anchorId="053E6D25" wp14:editId="46EDDC7D">
            <wp:extent cx="4573823" cy="90077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4573823" cy="900779"/>
                    </a:xfrm>
                    <a:prstGeom prst="rect">
                      <a:avLst/>
                    </a:prstGeom>
                  </pic:spPr>
                </pic:pic>
              </a:graphicData>
            </a:graphic>
          </wp:inline>
        </w:drawing>
      </w:r>
    </w:p>
    <w:p w14:paraId="3553985B" w14:textId="77777777" w:rsidR="00720D48" w:rsidRDefault="00720D48">
      <w:pPr>
        <w:pStyle w:val="Corpsdetexte"/>
        <w:spacing w:before="3"/>
        <w:rPr>
          <w:sz w:val="7"/>
        </w:rPr>
      </w:pPr>
    </w:p>
    <w:p w14:paraId="6308B3FF" w14:textId="77777777" w:rsidR="00720D48" w:rsidRDefault="009A050C">
      <w:pPr>
        <w:spacing w:before="61"/>
        <w:ind w:left="1620" w:right="1615"/>
        <w:jc w:val="center"/>
        <w:rPr>
          <w:rFonts w:ascii="Calibri" w:hAnsi="Calibri"/>
          <w:i/>
          <w:sz w:val="20"/>
        </w:rPr>
      </w:pPr>
      <w:bookmarkStart w:id="8" w:name="_bookmark8"/>
      <w:bookmarkEnd w:id="8"/>
      <w:r>
        <w:rPr>
          <w:rFonts w:ascii="Calibri" w:hAnsi="Calibri"/>
          <w:i/>
          <w:color w:val="3A3838"/>
          <w:sz w:val="20"/>
        </w:rPr>
        <w:t>Figure 2 Opérations lors de la lecture d'un fichier texte</w:t>
      </w:r>
    </w:p>
    <w:p w14:paraId="5FEE2EC7" w14:textId="77777777" w:rsidR="00720D48" w:rsidRDefault="00720D48">
      <w:pPr>
        <w:pStyle w:val="Corpsdetexte"/>
        <w:spacing w:before="4"/>
        <w:rPr>
          <w:rFonts w:ascii="Calibri"/>
          <w:i/>
        </w:rPr>
      </w:pPr>
    </w:p>
    <w:p w14:paraId="4F856CC5" w14:textId="77777777" w:rsidR="00720D48" w:rsidRDefault="009A050C">
      <w:pPr>
        <w:pStyle w:val="Corpsdetexte"/>
        <w:ind w:left="116"/>
        <w:jc w:val="both"/>
      </w:pPr>
      <w:r>
        <w:t>Le chiffrement sera alors effectué sur chacune des valeurs du dernier tableau.</w:t>
      </w:r>
    </w:p>
    <w:p w14:paraId="4CAAB1A9" w14:textId="77777777" w:rsidR="00720D48" w:rsidRDefault="00720D48">
      <w:pPr>
        <w:pStyle w:val="Corpsdetexte"/>
        <w:spacing w:before="6"/>
        <w:rPr>
          <w:sz w:val="27"/>
        </w:rPr>
      </w:pPr>
    </w:p>
    <w:p w14:paraId="4B6E700B" w14:textId="77777777" w:rsidR="00720D48" w:rsidRDefault="009A050C">
      <w:pPr>
        <w:pStyle w:val="Titre2"/>
      </w:pPr>
      <w:bookmarkStart w:id="9" w:name="_bookmark9"/>
      <w:bookmarkEnd w:id="9"/>
      <w:r>
        <w:rPr>
          <w:color w:val="2E5395"/>
        </w:rPr>
        <w:t>La création des clefs de chiffrement</w:t>
      </w:r>
    </w:p>
    <w:p w14:paraId="66CD330E" w14:textId="77777777" w:rsidR="00720D48" w:rsidRDefault="009A050C">
      <w:pPr>
        <w:pStyle w:val="Corpsdetexte"/>
        <w:spacing w:before="279"/>
        <w:ind w:left="116" w:right="108"/>
        <w:jc w:val="both"/>
      </w:pPr>
      <w:r>
        <w:t xml:space="preserve">Pour le chiffrement comme le déchiffrement, 6 sous-clés de 4 bits sont utilisées par “round”. L’ensemble de ces dernières est trouvable à partir de la clef initiale sur 32 bits. La fonction </w:t>
      </w:r>
      <w:r>
        <w:rPr>
          <w:b/>
        </w:rPr>
        <w:t xml:space="preserve">fill_array(keyString) </w:t>
      </w:r>
      <w:r>
        <w:t>réalise ceci et retourne un tableau en deux dimensions. Les lignes représentent les rounds et les colonnes le numéro de la clef. On a donc un tableau de 6x5 cases en sachant que les deux dernières cases de la dernière ligne ne sont pas utilisées comme le dernier round ne se fait qu</w:t>
      </w:r>
      <w:r w:rsidR="001128AC">
        <w:t>’</w:t>
      </w:r>
      <w:r>
        <w:t>à moitié.</w:t>
      </w:r>
    </w:p>
    <w:p w14:paraId="692C90DA" w14:textId="77777777" w:rsidR="00720D48" w:rsidRDefault="009A050C">
      <w:pPr>
        <w:pStyle w:val="Corpsdetexte"/>
        <w:ind w:left="116" w:right="107"/>
        <w:jc w:val="both"/>
      </w:pPr>
      <w:r>
        <w:t>La clef étant sur 32 bits</w:t>
      </w:r>
      <w:r w:rsidR="001128AC">
        <w:t>,</w:t>
      </w:r>
      <w:r>
        <w:t xml:space="preserve"> cela fait 8 sous-clés. Comme uniquement 6 sont utilisées pour un round,</w:t>
      </w:r>
      <w:r>
        <w:rPr>
          <w:spacing w:val="-5"/>
        </w:rPr>
        <w:t xml:space="preserve"> </w:t>
      </w:r>
      <w:r>
        <w:t>les</w:t>
      </w:r>
      <w:r>
        <w:rPr>
          <w:spacing w:val="-11"/>
        </w:rPr>
        <w:t xml:space="preserve"> </w:t>
      </w:r>
      <w:r>
        <w:t>deux</w:t>
      </w:r>
      <w:r>
        <w:rPr>
          <w:spacing w:val="-11"/>
        </w:rPr>
        <w:t xml:space="preserve"> </w:t>
      </w:r>
      <w:r>
        <w:t>dernières</w:t>
      </w:r>
      <w:r>
        <w:rPr>
          <w:spacing w:val="-10"/>
        </w:rPr>
        <w:t xml:space="preserve"> </w:t>
      </w:r>
      <w:r>
        <w:t>sont</w:t>
      </w:r>
      <w:r>
        <w:rPr>
          <w:spacing w:val="-10"/>
        </w:rPr>
        <w:t xml:space="preserve"> </w:t>
      </w:r>
      <w:r>
        <w:t>utilisées</w:t>
      </w:r>
      <w:r>
        <w:rPr>
          <w:spacing w:val="-10"/>
        </w:rPr>
        <w:t xml:space="preserve"> </w:t>
      </w:r>
      <w:r>
        <w:t>pour</w:t>
      </w:r>
      <w:r>
        <w:rPr>
          <w:spacing w:val="-8"/>
        </w:rPr>
        <w:t xml:space="preserve"> </w:t>
      </w:r>
      <w:r>
        <w:t>le</w:t>
      </w:r>
      <w:r>
        <w:rPr>
          <w:spacing w:val="-9"/>
        </w:rPr>
        <w:t xml:space="preserve"> </w:t>
      </w:r>
      <w:r>
        <w:t>round</w:t>
      </w:r>
      <w:r>
        <w:rPr>
          <w:spacing w:val="-8"/>
        </w:rPr>
        <w:t xml:space="preserve"> </w:t>
      </w:r>
      <w:r>
        <w:t>suivant.</w:t>
      </w:r>
      <w:r>
        <w:rPr>
          <w:spacing w:val="-10"/>
        </w:rPr>
        <w:t xml:space="preserve"> </w:t>
      </w:r>
      <w:r>
        <w:t>Par</w:t>
      </w:r>
      <w:r>
        <w:rPr>
          <w:spacing w:val="-8"/>
        </w:rPr>
        <w:t xml:space="preserve"> </w:t>
      </w:r>
      <w:r>
        <w:t>exemple,</w:t>
      </w:r>
      <w:r>
        <w:rPr>
          <w:spacing w:val="-9"/>
        </w:rPr>
        <w:t xml:space="preserve"> </w:t>
      </w:r>
      <w:r>
        <w:t>au</w:t>
      </w:r>
      <w:r>
        <w:rPr>
          <w:spacing w:val="-9"/>
        </w:rPr>
        <w:t xml:space="preserve"> </w:t>
      </w:r>
      <w:r>
        <w:t>premier</w:t>
      </w:r>
      <w:r>
        <w:rPr>
          <w:spacing w:val="6"/>
        </w:rPr>
        <w:t xml:space="preserve"> </w:t>
      </w:r>
      <w:r>
        <w:t xml:space="preserve">round, la 7ème et </w:t>
      </w:r>
      <w:r>
        <w:rPr>
          <w:spacing w:val="-3"/>
        </w:rPr>
        <w:t xml:space="preserve">la </w:t>
      </w:r>
      <w:r>
        <w:t xml:space="preserve">8ème correspondent respectivement à </w:t>
      </w:r>
      <w:r>
        <w:rPr>
          <w:spacing w:val="-3"/>
        </w:rPr>
        <w:t xml:space="preserve">la </w:t>
      </w:r>
      <w:r>
        <w:t>première et deuxième sous-clef du deuxième</w:t>
      </w:r>
      <w:r>
        <w:rPr>
          <w:spacing w:val="-9"/>
        </w:rPr>
        <w:t xml:space="preserve"> </w:t>
      </w:r>
      <w:r>
        <w:t>round.</w:t>
      </w:r>
      <w:r>
        <w:rPr>
          <w:spacing w:val="-2"/>
        </w:rPr>
        <w:t xml:space="preserve"> </w:t>
      </w:r>
      <w:r>
        <w:t>Pour</w:t>
      </w:r>
      <w:r>
        <w:rPr>
          <w:spacing w:val="-7"/>
        </w:rPr>
        <w:t xml:space="preserve"> </w:t>
      </w:r>
      <w:r>
        <w:t>générer</w:t>
      </w:r>
      <w:r>
        <w:rPr>
          <w:spacing w:val="-7"/>
        </w:rPr>
        <w:t xml:space="preserve"> </w:t>
      </w:r>
      <w:r>
        <w:rPr>
          <w:spacing w:val="-3"/>
        </w:rPr>
        <w:t>la</w:t>
      </w:r>
      <w:r>
        <w:rPr>
          <w:spacing w:val="-4"/>
        </w:rPr>
        <w:t xml:space="preserve"> </w:t>
      </w:r>
      <w:r>
        <w:t>clef</w:t>
      </w:r>
      <w:r>
        <w:rPr>
          <w:spacing w:val="-9"/>
        </w:rPr>
        <w:t xml:space="preserve"> </w:t>
      </w:r>
      <w:r>
        <w:t>du</w:t>
      </w:r>
      <w:r>
        <w:rPr>
          <w:spacing w:val="-9"/>
        </w:rPr>
        <w:t xml:space="preserve"> </w:t>
      </w:r>
      <w:r>
        <w:t>prochain</w:t>
      </w:r>
      <w:r>
        <w:rPr>
          <w:spacing w:val="-13"/>
        </w:rPr>
        <w:t xml:space="preserve"> </w:t>
      </w:r>
      <w:r>
        <w:t>round,</w:t>
      </w:r>
      <w:r>
        <w:rPr>
          <w:spacing w:val="-10"/>
        </w:rPr>
        <w:t xml:space="preserve"> </w:t>
      </w:r>
      <w:r>
        <w:t>un</w:t>
      </w:r>
      <w:r>
        <w:rPr>
          <w:spacing w:val="-8"/>
        </w:rPr>
        <w:t xml:space="preserve"> </w:t>
      </w:r>
      <w:r>
        <w:t>décalage</w:t>
      </w:r>
      <w:r>
        <w:rPr>
          <w:spacing w:val="-8"/>
        </w:rPr>
        <w:t xml:space="preserve"> </w:t>
      </w:r>
      <w:r>
        <w:t>de 6</w:t>
      </w:r>
      <w:r>
        <w:rPr>
          <w:spacing w:val="-9"/>
        </w:rPr>
        <w:t xml:space="preserve"> </w:t>
      </w:r>
      <w:r>
        <w:t>bits</w:t>
      </w:r>
      <w:r>
        <w:rPr>
          <w:spacing w:val="-5"/>
        </w:rPr>
        <w:t xml:space="preserve"> </w:t>
      </w:r>
      <w:r>
        <w:t>vers</w:t>
      </w:r>
      <w:r>
        <w:rPr>
          <w:spacing w:val="-6"/>
        </w:rPr>
        <w:t xml:space="preserve"> </w:t>
      </w:r>
      <w:r>
        <w:rPr>
          <w:spacing w:val="-3"/>
        </w:rPr>
        <w:t>la</w:t>
      </w:r>
      <w:r>
        <w:rPr>
          <w:spacing w:val="-8"/>
        </w:rPr>
        <w:t xml:space="preserve"> </w:t>
      </w:r>
      <w:r>
        <w:t>gauche est effectué sur la clef de 32 bits. On continue comme ceci jusqu’à avoir généré l’intégralité des clefs</w:t>
      </w:r>
      <w:r>
        <w:rPr>
          <w:spacing w:val="-4"/>
        </w:rPr>
        <w:t xml:space="preserve"> </w:t>
      </w:r>
      <w:r>
        <w:t>nécessaires.</w:t>
      </w:r>
    </w:p>
    <w:p w14:paraId="6DBDE331" w14:textId="77777777" w:rsidR="00720D48" w:rsidRDefault="00720D48">
      <w:pPr>
        <w:pStyle w:val="Corpsdetexte"/>
        <w:spacing w:before="2"/>
        <w:rPr>
          <w:sz w:val="27"/>
        </w:rPr>
      </w:pPr>
    </w:p>
    <w:p w14:paraId="28C1D380" w14:textId="77777777" w:rsidR="00720D48" w:rsidRDefault="009A050C">
      <w:pPr>
        <w:pStyle w:val="Titre2"/>
      </w:pPr>
      <w:bookmarkStart w:id="10" w:name="_bookmark10"/>
      <w:bookmarkEnd w:id="10"/>
      <w:r>
        <w:rPr>
          <w:color w:val="2E5395"/>
        </w:rPr>
        <w:t>Chiffrement IDEA Simplifié:</w:t>
      </w:r>
    </w:p>
    <w:p w14:paraId="2EDBA35A" w14:textId="77777777" w:rsidR="00720D48" w:rsidRDefault="009A050C">
      <w:pPr>
        <w:pStyle w:val="Corpsdetexte"/>
        <w:spacing w:before="279"/>
        <w:ind w:left="116" w:right="106"/>
        <w:jc w:val="both"/>
      </w:pPr>
      <w:r>
        <w:t>La</w:t>
      </w:r>
      <w:r>
        <w:rPr>
          <w:spacing w:val="-9"/>
        </w:rPr>
        <w:t xml:space="preserve"> </w:t>
      </w:r>
      <w:r>
        <w:t>fonction</w:t>
      </w:r>
      <w:r>
        <w:rPr>
          <w:spacing w:val="-9"/>
        </w:rPr>
        <w:t xml:space="preserve"> </w:t>
      </w:r>
      <w:r>
        <w:t>utilisée</w:t>
      </w:r>
      <w:r>
        <w:rPr>
          <w:spacing w:val="-8"/>
        </w:rPr>
        <w:t xml:space="preserve"> </w:t>
      </w:r>
      <w:r>
        <w:t>pour</w:t>
      </w:r>
      <w:r>
        <w:rPr>
          <w:spacing w:val="-12"/>
        </w:rPr>
        <w:t xml:space="preserve"> </w:t>
      </w:r>
      <w:r>
        <w:t>chiffrer</w:t>
      </w:r>
      <w:r>
        <w:rPr>
          <w:spacing w:val="-11"/>
        </w:rPr>
        <w:t xml:space="preserve"> </w:t>
      </w:r>
      <w:r>
        <w:t>un</w:t>
      </w:r>
      <w:r>
        <w:rPr>
          <w:spacing w:val="-13"/>
        </w:rPr>
        <w:t xml:space="preserve"> </w:t>
      </w:r>
      <w:r>
        <w:t>nombre</w:t>
      </w:r>
      <w:r>
        <w:rPr>
          <w:spacing w:val="-9"/>
        </w:rPr>
        <w:t xml:space="preserve"> </w:t>
      </w:r>
      <w:r>
        <w:t>binaire</w:t>
      </w:r>
      <w:r>
        <w:rPr>
          <w:spacing w:val="-9"/>
        </w:rPr>
        <w:t xml:space="preserve"> </w:t>
      </w:r>
      <w:r>
        <w:t>de</w:t>
      </w:r>
      <w:r>
        <w:rPr>
          <w:spacing w:val="-8"/>
        </w:rPr>
        <w:t xml:space="preserve"> </w:t>
      </w:r>
      <w:r>
        <w:t>16</w:t>
      </w:r>
      <w:r>
        <w:rPr>
          <w:spacing w:val="-9"/>
        </w:rPr>
        <w:t xml:space="preserve"> </w:t>
      </w:r>
      <w:r>
        <w:t>bits</w:t>
      </w:r>
      <w:r>
        <w:rPr>
          <w:spacing w:val="-10"/>
        </w:rPr>
        <w:t xml:space="preserve"> </w:t>
      </w:r>
      <w:r>
        <w:t>sous</w:t>
      </w:r>
      <w:r>
        <w:rPr>
          <w:spacing w:val="-11"/>
        </w:rPr>
        <w:t xml:space="preserve"> </w:t>
      </w:r>
      <w:r>
        <w:t>forme</w:t>
      </w:r>
      <w:r>
        <w:rPr>
          <w:spacing w:val="-13"/>
        </w:rPr>
        <w:t xml:space="preserve"> </w:t>
      </w:r>
      <w:r>
        <w:t>de</w:t>
      </w:r>
      <w:r>
        <w:rPr>
          <w:spacing w:val="-9"/>
        </w:rPr>
        <w:t xml:space="preserve"> </w:t>
      </w:r>
      <w:r>
        <w:t>chaîne</w:t>
      </w:r>
      <w:r>
        <w:rPr>
          <w:spacing w:val="5"/>
        </w:rPr>
        <w:t xml:space="preserve"> </w:t>
      </w:r>
      <w:r>
        <w:t xml:space="preserve">caractères avec une clef sur 32 bits est </w:t>
      </w:r>
      <w:r>
        <w:rPr>
          <w:b/>
        </w:rPr>
        <w:t xml:space="preserve">encryption_idea(key32bits, text16bits). </w:t>
      </w:r>
      <w:r>
        <w:t>Cette dernière va appliquer les opérations des 4 rounds ½ et retourner le message chiffré soit une chaine de caractère</w:t>
      </w:r>
      <w:r>
        <w:rPr>
          <w:spacing w:val="-4"/>
        </w:rPr>
        <w:t xml:space="preserve"> </w:t>
      </w:r>
      <w:r>
        <w:t>contenant</w:t>
      </w:r>
      <w:r>
        <w:rPr>
          <w:spacing w:val="-3"/>
        </w:rPr>
        <w:t xml:space="preserve"> </w:t>
      </w:r>
      <w:r>
        <w:t>16</w:t>
      </w:r>
      <w:r>
        <w:rPr>
          <w:spacing w:val="-4"/>
        </w:rPr>
        <w:t xml:space="preserve"> </w:t>
      </w:r>
      <w:r>
        <w:t>bits.</w:t>
      </w:r>
      <w:r>
        <w:rPr>
          <w:spacing w:val="-4"/>
        </w:rPr>
        <w:t xml:space="preserve"> </w:t>
      </w:r>
      <w:r>
        <w:t>Pour</w:t>
      </w:r>
      <w:r>
        <w:rPr>
          <w:spacing w:val="-3"/>
        </w:rPr>
        <w:t xml:space="preserve"> </w:t>
      </w:r>
      <w:r>
        <w:t>réaliser</w:t>
      </w:r>
      <w:r>
        <w:rPr>
          <w:spacing w:val="-8"/>
        </w:rPr>
        <w:t xml:space="preserve"> </w:t>
      </w:r>
      <w:r>
        <w:t xml:space="preserve">cela, </w:t>
      </w:r>
      <w:r>
        <w:rPr>
          <w:spacing w:val="-3"/>
        </w:rPr>
        <w:t>la</w:t>
      </w:r>
      <w:r>
        <w:rPr>
          <w:spacing w:val="-4"/>
        </w:rPr>
        <w:t xml:space="preserve"> </w:t>
      </w:r>
      <w:r>
        <w:t>fonction</w:t>
      </w:r>
      <w:r>
        <w:rPr>
          <w:spacing w:val="1"/>
        </w:rPr>
        <w:t xml:space="preserve"> </w:t>
      </w:r>
      <w:r>
        <w:t>génère</w:t>
      </w:r>
      <w:r>
        <w:rPr>
          <w:spacing w:val="-4"/>
        </w:rPr>
        <w:t xml:space="preserve"> </w:t>
      </w:r>
      <w:r>
        <w:t>le</w:t>
      </w:r>
      <w:r>
        <w:rPr>
          <w:spacing w:val="-4"/>
        </w:rPr>
        <w:t xml:space="preserve"> </w:t>
      </w:r>
      <w:r>
        <w:t>tableau</w:t>
      </w:r>
      <w:r>
        <w:rPr>
          <w:spacing w:val="-8"/>
        </w:rPr>
        <w:t xml:space="preserve"> </w:t>
      </w:r>
      <w:r>
        <w:t>des</w:t>
      </w:r>
      <w:r>
        <w:rPr>
          <w:spacing w:val="-6"/>
        </w:rPr>
        <w:t xml:space="preserve"> </w:t>
      </w:r>
      <w:r>
        <w:t>clefs</w:t>
      </w:r>
      <w:r>
        <w:rPr>
          <w:spacing w:val="-6"/>
        </w:rPr>
        <w:t xml:space="preserve"> </w:t>
      </w:r>
      <w:r>
        <w:t>grâce</w:t>
      </w:r>
      <w:r>
        <w:rPr>
          <w:spacing w:val="-4"/>
        </w:rPr>
        <w:t xml:space="preserve"> </w:t>
      </w:r>
      <w:r>
        <w:t xml:space="preserve">à la fonction </w:t>
      </w:r>
      <w:r>
        <w:rPr>
          <w:b/>
        </w:rPr>
        <w:t>fill_array(keyString)</w:t>
      </w:r>
      <w:r>
        <w:t>. Les étapes sont les mêmes à chaque round donc on peut simplement faire une boucle et réaliser ces étapes pour les 4</w:t>
      </w:r>
      <w:r>
        <w:rPr>
          <w:spacing w:val="-12"/>
        </w:rPr>
        <w:t xml:space="preserve"> </w:t>
      </w:r>
      <w:r>
        <w:t>rounds.</w:t>
      </w:r>
    </w:p>
    <w:p w14:paraId="3B1682F8" w14:textId="77777777" w:rsidR="00720D48" w:rsidRDefault="00720D48">
      <w:pPr>
        <w:pStyle w:val="Corpsdetexte"/>
        <w:spacing w:before="9"/>
        <w:rPr>
          <w:sz w:val="23"/>
        </w:rPr>
      </w:pPr>
    </w:p>
    <w:p w14:paraId="69AB44AD" w14:textId="77777777" w:rsidR="00720D48" w:rsidRDefault="009A050C">
      <w:pPr>
        <w:pStyle w:val="Corpsdetexte"/>
        <w:ind w:left="116" w:right="104"/>
        <w:jc w:val="both"/>
      </w:pPr>
      <w:r>
        <w:t>L’ensemble des valeurs du tableau issu de la lecture du fichier sont parcourues une à une et chiffrées</w:t>
      </w:r>
      <w:r>
        <w:rPr>
          <w:spacing w:val="-13"/>
        </w:rPr>
        <w:t xml:space="preserve"> </w:t>
      </w:r>
      <w:r>
        <w:t>avec</w:t>
      </w:r>
      <w:r>
        <w:rPr>
          <w:spacing w:val="-12"/>
        </w:rPr>
        <w:t xml:space="preserve"> </w:t>
      </w:r>
      <w:r>
        <w:rPr>
          <w:b/>
        </w:rPr>
        <w:t>encryption_idea(key32bits,</w:t>
      </w:r>
      <w:r>
        <w:rPr>
          <w:b/>
          <w:spacing w:val="-11"/>
        </w:rPr>
        <w:t xml:space="preserve"> </w:t>
      </w:r>
      <w:r>
        <w:rPr>
          <w:b/>
        </w:rPr>
        <w:t>text16bits)</w:t>
      </w:r>
      <w:r>
        <w:t>.</w:t>
      </w:r>
      <w:r>
        <w:rPr>
          <w:spacing w:val="-12"/>
        </w:rPr>
        <w:t xml:space="preserve"> </w:t>
      </w:r>
      <w:r>
        <w:t>Chaque</w:t>
      </w:r>
      <w:r>
        <w:rPr>
          <w:spacing w:val="-11"/>
        </w:rPr>
        <w:t xml:space="preserve"> </w:t>
      </w:r>
      <w:r>
        <w:t>valeur</w:t>
      </w:r>
      <w:r>
        <w:rPr>
          <w:spacing w:val="-13"/>
        </w:rPr>
        <w:t xml:space="preserve"> </w:t>
      </w:r>
      <w:r>
        <w:t>retournée</w:t>
      </w:r>
      <w:r>
        <w:rPr>
          <w:spacing w:val="-15"/>
        </w:rPr>
        <w:t xml:space="preserve"> </w:t>
      </w:r>
      <w:r>
        <w:t>est</w:t>
      </w:r>
      <w:r>
        <w:rPr>
          <w:spacing w:val="-12"/>
        </w:rPr>
        <w:t xml:space="preserve"> </w:t>
      </w:r>
      <w:r>
        <w:t xml:space="preserve">stockée à la suite dans un tableau contenant les nombres chiffrés sous forme de chaînes. </w:t>
      </w:r>
      <w:r>
        <w:rPr>
          <w:spacing w:val="-3"/>
        </w:rPr>
        <w:t xml:space="preserve">Ce </w:t>
      </w:r>
      <w:r>
        <w:t xml:space="preserve">dernier tableau sera ensuite parcouru de </w:t>
      </w:r>
      <w:r>
        <w:rPr>
          <w:spacing w:val="-3"/>
        </w:rPr>
        <w:t xml:space="preserve">la </w:t>
      </w:r>
      <w:r>
        <w:t>même manière pour déchiffrer le</w:t>
      </w:r>
      <w:r>
        <w:rPr>
          <w:spacing w:val="-13"/>
        </w:rPr>
        <w:t xml:space="preserve"> </w:t>
      </w:r>
      <w:r>
        <w:t>message.</w:t>
      </w:r>
    </w:p>
    <w:p w14:paraId="6A767FDB" w14:textId="77777777" w:rsidR="00720D48" w:rsidRDefault="00720D48">
      <w:pPr>
        <w:pStyle w:val="Corpsdetexte"/>
        <w:spacing w:before="10"/>
        <w:rPr>
          <w:sz w:val="27"/>
        </w:rPr>
      </w:pPr>
    </w:p>
    <w:p w14:paraId="5F13DAAF" w14:textId="77777777" w:rsidR="00720D48" w:rsidRDefault="009A050C">
      <w:pPr>
        <w:pStyle w:val="Titre3"/>
        <w:jc w:val="both"/>
      </w:pPr>
      <w:bookmarkStart w:id="11" w:name="_bookmark11"/>
      <w:bookmarkEnd w:id="11"/>
      <w:r>
        <w:rPr>
          <w:color w:val="2E5395"/>
        </w:rPr>
        <w:t>La création des clefs de déchiffrement</w:t>
      </w:r>
    </w:p>
    <w:p w14:paraId="17B95B85" w14:textId="77777777" w:rsidR="00720D48" w:rsidRDefault="00720D48">
      <w:pPr>
        <w:pStyle w:val="Corpsdetexte"/>
        <w:spacing w:before="8"/>
        <w:rPr>
          <w:rFonts w:ascii="Calibri Light"/>
        </w:rPr>
      </w:pPr>
    </w:p>
    <w:p w14:paraId="3CF8BF07" w14:textId="77777777" w:rsidR="00720D48" w:rsidRDefault="009A050C">
      <w:pPr>
        <w:pStyle w:val="Corpsdetexte"/>
        <w:spacing w:before="1" w:line="237" w:lineRule="auto"/>
        <w:ind w:left="116" w:right="126"/>
        <w:jc w:val="both"/>
      </w:pPr>
      <w:r>
        <w:t>Les clefs de déchiffrement se basent sur les clefs de chiffrements. Il s’agit soit d’une même clef soit de l’inverse par rapport à l’addition ou à la multiplication.</w:t>
      </w:r>
    </w:p>
    <w:p w14:paraId="2DC554D9" w14:textId="77777777" w:rsidR="00720D48" w:rsidRDefault="00720D48">
      <w:pPr>
        <w:spacing w:line="237" w:lineRule="auto"/>
        <w:jc w:val="both"/>
        <w:sectPr w:rsidR="00720D48">
          <w:pgSz w:w="11910" w:h="16840"/>
          <w:pgMar w:top="1320" w:right="1300" w:bottom="1180" w:left="1300" w:header="752" w:footer="998" w:gutter="0"/>
          <w:cols w:space="720"/>
        </w:sectPr>
      </w:pPr>
    </w:p>
    <w:p w14:paraId="0654D27E" w14:textId="77777777" w:rsidR="00720D48" w:rsidRDefault="009A050C">
      <w:pPr>
        <w:tabs>
          <w:tab w:val="left" w:pos="3746"/>
          <w:tab w:val="left" w:pos="4197"/>
          <w:tab w:val="left" w:pos="4764"/>
          <w:tab w:val="left" w:pos="5225"/>
        </w:tabs>
        <w:spacing w:line="118" w:lineRule="exact"/>
        <w:ind w:left="3252"/>
        <w:rPr>
          <w:rFonts w:ascii="Cambria Math"/>
          <w:sz w:val="16"/>
        </w:rPr>
      </w:pPr>
      <w:r>
        <w:rPr>
          <w:rFonts w:ascii="Cambria Math"/>
          <w:w w:val="105"/>
          <w:sz w:val="16"/>
        </w:rPr>
        <w:t>0         3        0            4</w:t>
      </w:r>
      <w:r>
        <w:rPr>
          <w:rFonts w:ascii="Cambria Math"/>
          <w:w w:val="105"/>
          <w:sz w:val="16"/>
        </w:rPr>
        <w:tab/>
        <w:t xml:space="preserve">      </w:t>
      </w:r>
      <w:r>
        <w:rPr>
          <w:rFonts w:ascii="Cambria Math"/>
          <w:spacing w:val="-20"/>
          <w:w w:val="105"/>
          <w:sz w:val="16"/>
        </w:rPr>
        <w:t>0</w:t>
      </w:r>
    </w:p>
    <w:p w14:paraId="7F1BCE16" w14:textId="77777777" w:rsidR="00720D48" w:rsidRDefault="009A050C" w:rsidP="009A050C">
      <w:pPr>
        <w:spacing w:line="118" w:lineRule="exact"/>
        <w:rPr>
          <w:rFonts w:ascii="Cambria Math" w:hAnsi="Cambria Math"/>
          <w:sz w:val="16"/>
        </w:rPr>
      </w:pPr>
      <w:r>
        <w:t xml:space="preserve">   </w:t>
      </w:r>
      <w:r w:rsidRPr="009A050C">
        <w:rPr>
          <w:sz w:val="14"/>
          <w:szCs w:val="14"/>
        </w:rPr>
        <w:t>4</w:t>
      </w:r>
      <w:r w:rsidRPr="009A050C">
        <w:rPr>
          <w:rFonts w:ascii="Cambria Math" w:hAnsi="Cambria Math"/>
          <w:position w:val="10"/>
          <w:sz w:val="14"/>
          <w:szCs w:val="14"/>
        </w:rPr>
        <w:t>4</w:t>
      </w:r>
      <w:r w:rsidRPr="009A050C">
        <w:rPr>
          <w:rFonts w:ascii="Cambria Math" w:hAnsi="Cambria Math"/>
          <w:position w:val="10"/>
          <w:sz w:val="12"/>
          <w:szCs w:val="18"/>
        </w:rPr>
        <w:t xml:space="preserve"> </w:t>
      </w:r>
      <w:r>
        <w:rPr>
          <w:rFonts w:ascii="Cambria Math" w:hAnsi="Cambria Math"/>
          <w:sz w:val="16"/>
        </w:rPr>
        <w:t>−1</w:t>
      </w:r>
    </w:p>
    <w:p w14:paraId="68BE2989" w14:textId="77777777" w:rsidR="00720D48" w:rsidRDefault="00720D48">
      <w:pPr>
        <w:spacing w:line="118" w:lineRule="exact"/>
        <w:rPr>
          <w:rFonts w:ascii="Cambria Math" w:hAnsi="Cambria Math"/>
          <w:sz w:val="16"/>
        </w:rPr>
        <w:sectPr w:rsidR="00720D48">
          <w:type w:val="continuous"/>
          <w:pgSz w:w="11910" w:h="16840"/>
          <w:pgMar w:top="1320" w:right="1300" w:bottom="280" w:left="1300" w:header="720" w:footer="720" w:gutter="0"/>
          <w:cols w:num="2" w:space="720" w:equalWidth="0">
            <w:col w:w="5318" w:space="40"/>
            <w:col w:w="3952"/>
          </w:cols>
        </w:sectPr>
      </w:pPr>
    </w:p>
    <w:p w14:paraId="624C5D3C" w14:textId="77777777" w:rsidR="00720D48" w:rsidRDefault="009A050C">
      <w:pPr>
        <w:pStyle w:val="Corpsdetexte"/>
        <w:spacing w:line="240" w:lineRule="exact"/>
        <w:ind w:left="116"/>
        <w:jc w:val="both"/>
        <w:rPr>
          <w:rFonts w:ascii="Cambria Math" w:eastAsia="Cambria Math"/>
        </w:rPr>
      </w:pPr>
      <w:r>
        <w:t xml:space="preserve">Par exemple respectivement : </w:t>
      </w:r>
      <w:r>
        <w:rPr>
          <w:rFonts w:ascii="Cambria Math" w:eastAsia="Cambria Math"/>
        </w:rPr>
        <w:t>𝐾</w:t>
      </w:r>
      <w:r>
        <w:rPr>
          <w:rFonts w:ascii="Cambria Math" w:eastAsia="Cambria Math"/>
          <w:position w:val="2"/>
          <w:sz w:val="16"/>
        </w:rPr>
        <w:t xml:space="preserve">4 </w:t>
      </w:r>
      <w:r>
        <w:t xml:space="preserve">= </w:t>
      </w:r>
      <w:r>
        <w:rPr>
          <w:rFonts w:ascii="Cambria Math" w:eastAsia="Cambria Math"/>
        </w:rPr>
        <w:t>𝑍</w:t>
      </w:r>
      <w:r>
        <w:rPr>
          <w:rFonts w:ascii="Cambria Math" w:eastAsia="Cambria Math"/>
          <w:position w:val="2"/>
          <w:sz w:val="16"/>
        </w:rPr>
        <w:t xml:space="preserve">4 </w:t>
      </w:r>
      <w:r>
        <w:t xml:space="preserve">; </w:t>
      </w:r>
      <w:r>
        <w:rPr>
          <w:rFonts w:ascii="Cambria Math" w:eastAsia="Cambria Math"/>
        </w:rPr>
        <w:t>𝐾</w:t>
      </w:r>
      <w:r>
        <w:rPr>
          <w:rFonts w:ascii="Cambria Math" w:eastAsia="Cambria Math"/>
          <w:position w:val="2"/>
          <w:sz w:val="16"/>
        </w:rPr>
        <w:t xml:space="preserve">2 </w:t>
      </w:r>
      <w:r>
        <w:t>= -</w:t>
      </w:r>
      <w:r>
        <w:rPr>
          <w:rFonts w:ascii="Cambria Math" w:eastAsia="Cambria Math"/>
        </w:rPr>
        <w:t>𝑍</w:t>
      </w:r>
      <w:r>
        <w:rPr>
          <w:rFonts w:ascii="Cambria Math" w:eastAsia="Cambria Math"/>
          <w:position w:val="2"/>
          <w:sz w:val="16"/>
        </w:rPr>
        <w:t xml:space="preserve">2 </w:t>
      </w:r>
      <w:r>
        <w:rPr>
          <w:rFonts w:ascii="Cambria Math" w:eastAsia="Cambria Math"/>
        </w:rPr>
        <w:t>; 𝐾</w:t>
      </w:r>
      <w:r>
        <w:rPr>
          <w:rFonts w:ascii="Cambria Math" w:eastAsia="Cambria Math"/>
          <w:position w:val="3"/>
          <w:sz w:val="16"/>
        </w:rPr>
        <w:t xml:space="preserve">3 </w:t>
      </w:r>
      <w:r>
        <w:t xml:space="preserve">= </w:t>
      </w:r>
      <w:r>
        <w:rPr>
          <w:rFonts w:ascii="Cambria Math" w:eastAsia="Cambria Math"/>
        </w:rPr>
        <w:t>(𝑍</w:t>
      </w:r>
      <w:r>
        <w:rPr>
          <w:rFonts w:ascii="Cambria Math" w:eastAsia="Cambria Math"/>
          <w:position w:val="3"/>
          <w:sz w:val="16"/>
        </w:rPr>
        <w:t>3</w:t>
      </w:r>
      <w:r>
        <w:rPr>
          <w:rFonts w:ascii="Cambria Math" w:eastAsia="Cambria Math"/>
        </w:rPr>
        <w:t>)</w:t>
      </w:r>
    </w:p>
    <w:p w14:paraId="26A1B94A" w14:textId="77777777" w:rsidR="00720D48" w:rsidRDefault="009A050C" w:rsidP="009A050C">
      <w:pPr>
        <w:spacing w:line="145" w:lineRule="exact"/>
        <w:ind w:firstLine="116"/>
        <w:rPr>
          <w:rFonts w:ascii="Cambria Math"/>
          <w:sz w:val="16"/>
        </w:rPr>
      </w:pPr>
      <w:r>
        <w:rPr>
          <w:rFonts w:ascii="Cambria Math"/>
          <w:w w:val="103"/>
          <w:sz w:val="16"/>
        </w:rPr>
        <w:t xml:space="preserve">                                            0</w:t>
      </w:r>
    </w:p>
    <w:p w14:paraId="254E1457" w14:textId="77777777" w:rsidR="00720D48" w:rsidRDefault="009A050C">
      <w:pPr>
        <w:pStyle w:val="Corpsdetexte"/>
        <w:spacing w:line="224" w:lineRule="exact"/>
        <w:ind w:left="116"/>
        <w:jc w:val="both"/>
      </w:pPr>
      <w:r>
        <w:t xml:space="preserve">On pose donc </w:t>
      </w:r>
      <w:r>
        <w:rPr>
          <w:rFonts w:ascii="Cambria Math" w:eastAsia="Cambria Math" w:hAnsi="Cambria Math"/>
        </w:rPr>
        <w:t>𝐾</w:t>
      </w:r>
      <w:r>
        <w:rPr>
          <w:rFonts w:ascii="Cambria Math" w:eastAsia="Cambria Math" w:hAnsi="Cambria Math"/>
          <w:position w:val="2"/>
          <w:sz w:val="16"/>
        </w:rPr>
        <w:t xml:space="preserve">4 </w:t>
      </w:r>
      <w:r>
        <w:t xml:space="preserve">la clef de déchiffrement à utiliser à l’étape 4 du round 0 et </w:t>
      </w:r>
      <w:r>
        <w:rPr>
          <w:rFonts w:ascii="Cambria Math" w:eastAsia="Cambria Math" w:hAnsi="Cambria Math"/>
        </w:rPr>
        <w:t xml:space="preserve">𝑍 </w:t>
      </w:r>
      <w:r>
        <w:t>la clef de</w:t>
      </w:r>
    </w:p>
    <w:p w14:paraId="3F6F19E2" w14:textId="77777777" w:rsidR="00720D48" w:rsidRDefault="009A050C">
      <w:pPr>
        <w:pStyle w:val="Corpsdetexte"/>
        <w:spacing w:before="6" w:line="242" w:lineRule="auto"/>
        <w:ind w:left="116" w:right="108"/>
        <w:jc w:val="both"/>
      </w:pPr>
      <w:r>
        <w:t xml:space="preserve">chiffrement à l’étape 4 du round 3 avec “-” signifiant inverse par rapport à l’addition et “ </w:t>
      </w:r>
      <w:r>
        <w:rPr>
          <w:rFonts w:ascii="Cambria Math" w:eastAsia="Cambria Math" w:hAnsi="Cambria Math"/>
          <w:vertAlign w:val="superscript"/>
        </w:rPr>
        <w:t>−1</w:t>
      </w:r>
      <w:r>
        <w:rPr>
          <w:rFonts w:ascii="Cambria Math" w:eastAsia="Cambria Math" w:hAnsi="Cambria Math"/>
        </w:rPr>
        <w:t xml:space="preserve"> </w:t>
      </w:r>
      <w:r>
        <w:t>” inverse par rapport à la multiplication. Cela dépend de l’opération mathématique utilisée avec la</w:t>
      </w:r>
      <w:r>
        <w:rPr>
          <w:spacing w:val="-4"/>
        </w:rPr>
        <w:t xml:space="preserve"> </w:t>
      </w:r>
      <w:r>
        <w:t>clef</w:t>
      </w:r>
      <w:r>
        <w:rPr>
          <w:spacing w:val="-10"/>
        </w:rPr>
        <w:t xml:space="preserve"> </w:t>
      </w:r>
      <w:r>
        <w:t>pendant</w:t>
      </w:r>
      <w:r>
        <w:rPr>
          <w:spacing w:val="-9"/>
        </w:rPr>
        <w:t xml:space="preserve"> </w:t>
      </w:r>
      <w:r>
        <w:t>le</w:t>
      </w:r>
      <w:r>
        <w:rPr>
          <w:spacing w:val="-9"/>
        </w:rPr>
        <w:t xml:space="preserve"> </w:t>
      </w:r>
      <w:r>
        <w:t>round.</w:t>
      </w:r>
      <w:r>
        <w:rPr>
          <w:spacing w:val="-9"/>
        </w:rPr>
        <w:t xml:space="preserve"> </w:t>
      </w:r>
      <w:r>
        <w:t>Par</w:t>
      </w:r>
      <w:r>
        <w:rPr>
          <w:spacing w:val="-12"/>
        </w:rPr>
        <w:t xml:space="preserve"> </w:t>
      </w:r>
      <w:r>
        <w:t>exemple,</w:t>
      </w:r>
      <w:r>
        <w:rPr>
          <w:spacing w:val="-9"/>
        </w:rPr>
        <w:t xml:space="preserve"> </w:t>
      </w:r>
      <w:r>
        <w:t>la</w:t>
      </w:r>
      <w:r>
        <w:rPr>
          <w:spacing w:val="-9"/>
        </w:rPr>
        <w:t xml:space="preserve"> </w:t>
      </w:r>
      <w:r>
        <w:t>clef</w:t>
      </w:r>
      <w:r>
        <w:rPr>
          <w:spacing w:val="1"/>
        </w:rPr>
        <w:t xml:space="preserve"> </w:t>
      </w:r>
      <w:r>
        <w:rPr>
          <w:rFonts w:ascii="Cambria Math" w:eastAsia="Cambria Math" w:hAnsi="Cambria Math"/>
        </w:rPr>
        <w:t>𝐾</w:t>
      </w:r>
      <w:r>
        <w:rPr>
          <w:rFonts w:ascii="Cambria Math" w:eastAsia="Cambria Math" w:hAnsi="Cambria Math"/>
          <w:spacing w:val="16"/>
        </w:rPr>
        <w:t xml:space="preserve"> </w:t>
      </w:r>
      <w:r>
        <w:t>d’indice</w:t>
      </w:r>
      <w:r>
        <w:rPr>
          <w:spacing w:val="-8"/>
        </w:rPr>
        <w:t xml:space="preserve"> </w:t>
      </w:r>
      <w:r>
        <w:t>3</w:t>
      </w:r>
      <w:r>
        <w:rPr>
          <w:spacing w:val="-9"/>
        </w:rPr>
        <w:t xml:space="preserve"> </w:t>
      </w:r>
      <w:r>
        <w:t>est</w:t>
      </w:r>
      <w:r>
        <w:rPr>
          <w:spacing w:val="-14"/>
        </w:rPr>
        <w:t xml:space="preserve"> </w:t>
      </w:r>
      <w:r>
        <w:t>utilisée</w:t>
      </w:r>
      <w:r>
        <w:rPr>
          <w:spacing w:val="-11"/>
        </w:rPr>
        <w:t xml:space="preserve"> </w:t>
      </w:r>
      <w:r>
        <w:t>au</w:t>
      </w:r>
      <w:r>
        <w:rPr>
          <w:spacing w:val="-8"/>
        </w:rPr>
        <w:t xml:space="preserve"> </w:t>
      </w:r>
      <w:r>
        <w:t>round</w:t>
      </w:r>
      <w:r>
        <w:rPr>
          <w:spacing w:val="-7"/>
        </w:rPr>
        <w:t xml:space="preserve"> </w:t>
      </w:r>
      <w:r>
        <w:t>4</w:t>
      </w:r>
      <w:r>
        <w:rPr>
          <w:spacing w:val="-9"/>
        </w:rPr>
        <w:t xml:space="preserve"> </w:t>
      </w:r>
      <w:r>
        <w:t>pour</w:t>
      </w:r>
      <w:r>
        <w:rPr>
          <w:spacing w:val="-11"/>
        </w:rPr>
        <w:t xml:space="preserve"> </w:t>
      </w:r>
      <w:r>
        <w:t xml:space="preserve">effectuer une multiplication donc “ </w:t>
      </w:r>
      <w:r>
        <w:rPr>
          <w:rFonts w:ascii="Cambria Math" w:eastAsia="Cambria Math" w:hAnsi="Cambria Math"/>
          <w:vertAlign w:val="superscript"/>
        </w:rPr>
        <w:t>−1</w:t>
      </w:r>
      <w:r>
        <w:rPr>
          <w:rFonts w:ascii="Cambria Math" w:eastAsia="Cambria Math" w:hAnsi="Cambria Math"/>
          <w:spacing w:val="4"/>
        </w:rPr>
        <w:t xml:space="preserve"> </w:t>
      </w:r>
      <w:r>
        <w:t>”.</w:t>
      </w:r>
    </w:p>
    <w:p w14:paraId="2440C97F" w14:textId="77777777" w:rsidR="00720D48" w:rsidRDefault="00720D48">
      <w:pPr>
        <w:spacing w:line="242" w:lineRule="auto"/>
        <w:jc w:val="both"/>
        <w:sectPr w:rsidR="00720D48">
          <w:type w:val="continuous"/>
          <w:pgSz w:w="11910" w:h="16840"/>
          <w:pgMar w:top="1320" w:right="1300" w:bottom="280" w:left="1300" w:header="720" w:footer="720" w:gutter="0"/>
          <w:cols w:space="720"/>
        </w:sectPr>
      </w:pPr>
    </w:p>
    <w:p w14:paraId="647ED12B" w14:textId="77777777" w:rsidR="00720D48" w:rsidRDefault="009A050C">
      <w:pPr>
        <w:pStyle w:val="Corpsdetexte"/>
        <w:spacing w:before="85"/>
        <w:ind w:left="116" w:right="113"/>
        <w:jc w:val="both"/>
      </w:pPr>
      <w:r>
        <w:lastRenderedPageBreak/>
        <w:t xml:space="preserve">Également, la clef </w:t>
      </w:r>
      <w:r>
        <w:rPr>
          <w:rFonts w:ascii="Cambria Math" w:eastAsia="Cambria Math" w:hAnsi="Cambria Math"/>
        </w:rPr>
        <w:t xml:space="preserve">𝐾 </w:t>
      </w:r>
      <w:r>
        <w:t>d’indice 2 est utilisée au round 3 pour faire une addition donc “-”. En ce qui concerne les clefs d’indice 4 ou 5, aucun inverse n’est à calculer.</w:t>
      </w:r>
    </w:p>
    <w:p w14:paraId="702B5C20" w14:textId="77777777" w:rsidR="00720D48" w:rsidRDefault="00720D48">
      <w:pPr>
        <w:pStyle w:val="Corpsdetexte"/>
        <w:spacing w:before="9"/>
        <w:rPr>
          <w:sz w:val="21"/>
        </w:rPr>
      </w:pPr>
    </w:p>
    <w:p w14:paraId="4A7A1AFB" w14:textId="77777777" w:rsidR="00720D48" w:rsidRDefault="009A050C">
      <w:pPr>
        <w:pStyle w:val="Corpsdetexte"/>
        <w:ind w:left="116" w:right="107"/>
        <w:jc w:val="both"/>
      </w:pPr>
      <w:r>
        <w:t xml:space="preserve">Comme nous pouvons le voir, il suffit d’effectuer une sorte de symétrie pour trouver la correspondance entre les clefs. Il n’est donc pas très compliqué de trouver un lien entre le tableau des clefs , </w:t>
      </w:r>
      <w:r>
        <w:rPr>
          <w:rFonts w:ascii="Cambria Math" w:eastAsia="Cambria Math" w:hAnsi="Cambria Math"/>
        </w:rPr>
        <w:t xml:space="preserve">𝐾 </w:t>
      </w:r>
      <w:r>
        <w:t xml:space="preserve">(déchiffrement) et </w:t>
      </w:r>
      <w:r>
        <w:rPr>
          <w:rFonts w:ascii="Cambria Math" w:eastAsia="Cambria Math" w:hAnsi="Cambria Math"/>
        </w:rPr>
        <w:t xml:space="preserve">𝑍 </w:t>
      </w:r>
      <w:r>
        <w:t>(chiffrement).</w:t>
      </w:r>
    </w:p>
    <w:p w14:paraId="4969E3A1" w14:textId="77777777" w:rsidR="00720D48" w:rsidRDefault="00720D48">
      <w:pPr>
        <w:pStyle w:val="Corpsdetexte"/>
        <w:spacing w:before="2"/>
        <w:rPr>
          <w:sz w:val="15"/>
        </w:rPr>
      </w:pPr>
    </w:p>
    <w:p w14:paraId="7E4E6629" w14:textId="77777777" w:rsidR="00720D48" w:rsidRDefault="009A050C" w:rsidP="009A050C">
      <w:pPr>
        <w:spacing w:before="72" w:line="174" w:lineRule="exact"/>
        <w:ind w:left="1440" w:firstLine="720"/>
        <w:rPr>
          <w:rFonts w:ascii="Cambria Math" w:eastAsia="Cambria Math"/>
          <w:sz w:val="16"/>
        </w:rPr>
      </w:pPr>
      <w:r>
        <w:rPr>
          <w:rFonts w:ascii="Cambria Math" w:eastAsia="Cambria Math"/>
          <w:w w:val="110"/>
          <w:sz w:val="16"/>
        </w:rPr>
        <w:t xml:space="preserve">       𝑖</w:t>
      </w:r>
    </w:p>
    <w:p w14:paraId="20B22876" w14:textId="77777777" w:rsidR="00720D48" w:rsidRDefault="009A050C">
      <w:pPr>
        <w:pStyle w:val="Corpsdetexte"/>
        <w:spacing w:line="243" w:lineRule="exact"/>
        <w:ind w:left="116"/>
      </w:pPr>
      <w:r>
        <w:t xml:space="preserve">On rappelle donc que </w:t>
      </w:r>
      <w:r>
        <w:rPr>
          <w:rFonts w:ascii="Cambria Math" w:eastAsia="Cambria Math" w:hAnsi="Cambria Math"/>
        </w:rPr>
        <w:t>𝐾</w:t>
      </w:r>
      <w:r>
        <w:rPr>
          <w:rFonts w:ascii="Cambria Math" w:eastAsia="Cambria Math" w:hAnsi="Cambria Math"/>
          <w:position w:val="6"/>
          <w:sz w:val="16"/>
        </w:rPr>
        <w:t xml:space="preserve">𝑗 </w:t>
      </w:r>
      <w:r>
        <w:t>est la clef de déchiffrement sur laquelle on aura déjà appliqué une</w:t>
      </w:r>
    </w:p>
    <w:p w14:paraId="6DC6EA31" w14:textId="77777777" w:rsidR="00720D48" w:rsidRDefault="009A050C">
      <w:pPr>
        <w:spacing w:line="170" w:lineRule="exact"/>
        <w:ind w:left="419" w:right="1615"/>
        <w:jc w:val="center"/>
        <w:rPr>
          <w:rFonts w:ascii="Cambria Math" w:eastAsia="Cambria Math"/>
          <w:sz w:val="16"/>
        </w:rPr>
      </w:pPr>
      <w:r>
        <w:rPr>
          <w:rFonts w:ascii="Cambria Math" w:eastAsia="Cambria Math"/>
          <w:w w:val="110"/>
          <w:sz w:val="16"/>
        </w:rPr>
        <w:t>𝑖</w:t>
      </w:r>
    </w:p>
    <w:p w14:paraId="031343E7" w14:textId="77777777" w:rsidR="00720D48" w:rsidRDefault="009A050C">
      <w:pPr>
        <w:pStyle w:val="Corpsdetexte"/>
        <w:spacing w:line="235" w:lineRule="auto"/>
        <w:ind w:left="116" w:right="146"/>
      </w:pPr>
      <w:r>
        <w:t xml:space="preserve">modification si besoin. On pose donc  </w:t>
      </w:r>
      <w:r>
        <w:rPr>
          <w:rFonts w:ascii="Cambria Math" w:eastAsia="Cambria Math" w:hAnsi="Cambria Math"/>
        </w:rPr>
        <w:t>𝐻</w:t>
      </w:r>
      <w:r>
        <w:rPr>
          <w:rFonts w:ascii="Cambria Math" w:eastAsia="Cambria Math" w:hAnsi="Cambria Math"/>
          <w:position w:val="6"/>
          <w:sz w:val="16"/>
        </w:rPr>
        <w:t xml:space="preserve">𝑗  </w:t>
      </w:r>
      <w:r>
        <w:t xml:space="preserve">, </w:t>
      </w:r>
      <w:r>
        <w:rPr>
          <w:spacing w:val="-3"/>
        </w:rPr>
        <w:t xml:space="preserve">la </w:t>
      </w:r>
      <w:r>
        <w:t>clef correspondante de déchiffrement de l’étape i et du round j qui n’a pas encore été</w:t>
      </w:r>
      <w:r>
        <w:rPr>
          <w:spacing w:val="-7"/>
        </w:rPr>
        <w:t xml:space="preserve"> </w:t>
      </w:r>
      <w:r>
        <w:t>modifiée.</w:t>
      </w:r>
    </w:p>
    <w:p w14:paraId="1520B030" w14:textId="77777777" w:rsidR="00720D48" w:rsidRDefault="00720D48">
      <w:pPr>
        <w:pStyle w:val="Corpsdetexte"/>
        <w:spacing w:before="6"/>
        <w:rPr>
          <w:sz w:val="21"/>
        </w:rPr>
      </w:pPr>
    </w:p>
    <w:p w14:paraId="2213EEEB" w14:textId="77777777" w:rsidR="00720D48" w:rsidRDefault="009A050C">
      <w:pPr>
        <w:pStyle w:val="Corpsdetexte"/>
        <w:spacing w:line="247" w:lineRule="exact"/>
        <w:ind w:left="116"/>
      </w:pPr>
      <w:r>
        <w:t>Cela signifie qu’uniquement la symétrie est effectuée et qu’aucun inverse n’a été calculé.</w:t>
      </w:r>
    </w:p>
    <w:p w14:paraId="71C170CE" w14:textId="77777777" w:rsidR="00720D48" w:rsidRDefault="009A050C">
      <w:pPr>
        <w:spacing w:line="168" w:lineRule="exact"/>
        <w:ind w:left="1768"/>
        <w:rPr>
          <w:rFonts w:ascii="Cambria Math" w:eastAsia="Cambria Math"/>
          <w:sz w:val="16"/>
        </w:rPr>
      </w:pPr>
      <w:r>
        <w:rPr>
          <w:rFonts w:ascii="Cambria Math" w:eastAsia="Cambria Math"/>
          <w:w w:val="110"/>
          <w:sz w:val="16"/>
        </w:rPr>
        <w:t>𝑖</w:t>
      </w:r>
    </w:p>
    <w:p w14:paraId="25117AF6" w14:textId="77777777" w:rsidR="00720D48" w:rsidRDefault="009A050C">
      <w:pPr>
        <w:pStyle w:val="Corpsdetexte"/>
        <w:spacing w:line="475" w:lineRule="auto"/>
        <w:ind w:left="116"/>
      </w:pPr>
      <w:r>
        <w:t>Pour</w:t>
      </w:r>
      <w:r>
        <w:rPr>
          <w:spacing w:val="-21"/>
        </w:rPr>
        <w:t xml:space="preserve"> </w:t>
      </w:r>
      <w:r>
        <w:t xml:space="preserve">connaitre </w:t>
      </w:r>
      <w:r>
        <w:rPr>
          <w:rFonts w:ascii="Cambria Math" w:eastAsia="Cambria Math" w:hAnsi="Cambria Math"/>
          <w:spacing w:val="4"/>
        </w:rPr>
        <w:t>𝐾</w:t>
      </w:r>
      <w:r>
        <w:rPr>
          <w:rFonts w:ascii="Cambria Math" w:eastAsia="Cambria Math" w:hAnsi="Cambria Math"/>
          <w:spacing w:val="4"/>
          <w:position w:val="6"/>
          <w:sz w:val="16"/>
        </w:rPr>
        <w:t>𝑗</w:t>
      </w:r>
      <w:r>
        <w:rPr>
          <w:rFonts w:ascii="Cambria Math" w:eastAsia="Cambria Math" w:hAnsi="Cambria Math"/>
          <w:spacing w:val="5"/>
          <w:position w:val="6"/>
          <w:sz w:val="16"/>
        </w:rPr>
        <w:t xml:space="preserve"> </w:t>
      </w:r>
      <w:r>
        <w:t>il</w:t>
      </w:r>
      <w:r>
        <w:rPr>
          <w:spacing w:val="-15"/>
        </w:rPr>
        <w:t xml:space="preserve"> </w:t>
      </w:r>
      <w:r>
        <w:t>faut</w:t>
      </w:r>
      <w:r>
        <w:rPr>
          <w:spacing w:val="-17"/>
        </w:rPr>
        <w:t xml:space="preserve"> </w:t>
      </w:r>
      <w:r>
        <w:t>encore</w:t>
      </w:r>
      <w:r>
        <w:rPr>
          <w:spacing w:val="-12"/>
        </w:rPr>
        <w:t xml:space="preserve"> </w:t>
      </w:r>
      <w:r>
        <w:t>effectuer</w:t>
      </w:r>
      <w:r>
        <w:rPr>
          <w:spacing w:val="-16"/>
        </w:rPr>
        <w:t xml:space="preserve"> </w:t>
      </w:r>
      <w:r>
        <w:t>un</w:t>
      </w:r>
      <w:r>
        <w:rPr>
          <w:spacing w:val="-12"/>
        </w:rPr>
        <w:t xml:space="preserve"> </w:t>
      </w:r>
      <w:r>
        <w:t>inverse</w:t>
      </w:r>
      <w:r>
        <w:rPr>
          <w:spacing w:val="-17"/>
        </w:rPr>
        <w:t xml:space="preserve"> </w:t>
      </w:r>
      <w:r>
        <w:t>modulaire</w:t>
      </w:r>
      <w:r>
        <w:rPr>
          <w:spacing w:val="-17"/>
        </w:rPr>
        <w:t xml:space="preserve"> </w:t>
      </w:r>
      <w:r>
        <w:t>ou</w:t>
      </w:r>
      <w:r>
        <w:rPr>
          <w:spacing w:val="-17"/>
        </w:rPr>
        <w:t xml:space="preserve"> </w:t>
      </w:r>
      <w:r>
        <w:t>non</w:t>
      </w:r>
      <w:r>
        <w:rPr>
          <w:spacing w:val="-17"/>
        </w:rPr>
        <w:t xml:space="preserve"> </w:t>
      </w:r>
      <w:r>
        <w:t>suivant</w:t>
      </w:r>
      <w:r>
        <w:rPr>
          <w:spacing w:val="-17"/>
        </w:rPr>
        <w:t xml:space="preserve"> </w:t>
      </w:r>
      <w:r>
        <w:t>le</w:t>
      </w:r>
      <w:r>
        <w:rPr>
          <w:spacing w:val="-17"/>
        </w:rPr>
        <w:t xml:space="preserve"> </w:t>
      </w:r>
      <w:r>
        <w:t>cas</w:t>
      </w:r>
      <w:r>
        <w:rPr>
          <w:spacing w:val="-19"/>
        </w:rPr>
        <w:t xml:space="preserve"> </w:t>
      </w:r>
      <w:r>
        <w:t>rencontré. On obtient alors</w:t>
      </w:r>
      <w:r>
        <w:rPr>
          <w:spacing w:val="2"/>
        </w:rPr>
        <w:t xml:space="preserve"> </w:t>
      </w:r>
      <w:r>
        <w:t>:</w:t>
      </w:r>
    </w:p>
    <w:p w14:paraId="2AA6E70A" w14:textId="77777777" w:rsidR="00720D48" w:rsidRDefault="00720D48">
      <w:pPr>
        <w:spacing w:line="475" w:lineRule="auto"/>
        <w:sectPr w:rsidR="00720D48">
          <w:pgSz w:w="11910" w:h="16840"/>
          <w:pgMar w:top="1320" w:right="1300" w:bottom="1180" w:left="1300" w:header="752" w:footer="998" w:gutter="0"/>
          <w:cols w:space="720"/>
        </w:sectPr>
      </w:pPr>
    </w:p>
    <w:p w14:paraId="5FFA42E6" w14:textId="77777777" w:rsidR="00720D48" w:rsidRDefault="009A050C">
      <w:pPr>
        <w:pStyle w:val="Corpsdetexte"/>
        <w:spacing w:line="256" w:lineRule="exact"/>
        <w:ind w:left="116"/>
      </w:pPr>
      <w:r>
        <w:rPr>
          <w:rFonts w:ascii="Calibri" w:eastAsia="Calibri"/>
        </w:rPr>
        <w:t xml:space="preserve">Si </w:t>
      </w:r>
      <w:r>
        <w:rPr>
          <w:rFonts w:ascii="Cambria Math" w:eastAsia="Cambria Math"/>
        </w:rPr>
        <w:t xml:space="preserve">𝑗 &gt; 4 </w:t>
      </w:r>
      <w:r>
        <w:t>:</w:t>
      </w:r>
    </w:p>
    <w:p w14:paraId="1EE54A59" w14:textId="77777777" w:rsidR="00720D48" w:rsidRDefault="009A050C">
      <w:pPr>
        <w:spacing w:line="170" w:lineRule="exact"/>
        <w:ind w:left="1000"/>
        <w:rPr>
          <w:rFonts w:ascii="Cambria Math" w:eastAsia="Cambria Math"/>
          <w:sz w:val="16"/>
        </w:rPr>
      </w:pPr>
      <w:r>
        <w:rPr>
          <w:rFonts w:ascii="Cambria Math" w:eastAsia="Cambria Math"/>
          <w:w w:val="110"/>
          <w:sz w:val="16"/>
        </w:rPr>
        <w:t>𝑖</w:t>
      </w:r>
    </w:p>
    <w:p w14:paraId="5D61F52C" w14:textId="77777777" w:rsidR="00720D48" w:rsidRDefault="009A050C">
      <w:pPr>
        <w:spacing w:line="247" w:lineRule="exact"/>
        <w:ind w:left="822"/>
        <w:rPr>
          <w:rFonts w:ascii="Cambria Math" w:eastAsia="Cambria Math"/>
        </w:rPr>
      </w:pPr>
      <w:r>
        <w:rPr>
          <w:rFonts w:ascii="Cambria Math" w:eastAsia="Cambria Math"/>
          <w:spacing w:val="3"/>
          <w:w w:val="105"/>
        </w:rPr>
        <w:t>𝐻</w:t>
      </w:r>
      <w:r>
        <w:rPr>
          <w:rFonts w:ascii="Cambria Math" w:eastAsia="Cambria Math"/>
          <w:spacing w:val="3"/>
          <w:w w:val="105"/>
          <w:position w:val="6"/>
          <w:sz w:val="16"/>
        </w:rPr>
        <w:t xml:space="preserve">𝑗 </w:t>
      </w:r>
      <w:r>
        <w:rPr>
          <w:w w:val="105"/>
        </w:rPr>
        <w:t xml:space="preserve">= </w:t>
      </w:r>
      <w:r>
        <w:rPr>
          <w:rFonts w:ascii="Cambria Math" w:eastAsia="Cambria Math"/>
          <w:spacing w:val="-156"/>
          <w:w w:val="105"/>
        </w:rPr>
        <w:t>𝑍</w:t>
      </w:r>
    </w:p>
    <w:p w14:paraId="120785B5" w14:textId="77777777" w:rsidR="00720D48" w:rsidRDefault="009A050C">
      <w:pPr>
        <w:pStyle w:val="Corpsdetexte"/>
        <w:spacing w:line="249" w:lineRule="exact"/>
        <w:ind w:left="116"/>
      </w:pPr>
      <w:r>
        <w:t>Autrement :</w:t>
      </w:r>
    </w:p>
    <w:p w14:paraId="45A139BC" w14:textId="77777777" w:rsidR="00720D48" w:rsidRDefault="009A050C">
      <w:pPr>
        <w:spacing w:line="171" w:lineRule="exact"/>
        <w:ind w:left="1000"/>
        <w:rPr>
          <w:rFonts w:ascii="Cambria Math" w:eastAsia="Cambria Math"/>
          <w:sz w:val="16"/>
        </w:rPr>
      </w:pPr>
      <w:r>
        <w:rPr>
          <w:rFonts w:ascii="Cambria Math" w:eastAsia="Cambria Math"/>
          <w:w w:val="110"/>
          <w:sz w:val="16"/>
        </w:rPr>
        <w:t>𝑖</w:t>
      </w:r>
    </w:p>
    <w:p w14:paraId="5530B7FD" w14:textId="77777777" w:rsidR="00720D48" w:rsidRDefault="009A050C">
      <w:pPr>
        <w:spacing w:line="248" w:lineRule="exact"/>
        <w:ind w:left="822"/>
        <w:rPr>
          <w:rFonts w:ascii="Cambria Math" w:eastAsia="Cambria Math"/>
        </w:rPr>
      </w:pPr>
      <w:r>
        <w:rPr>
          <w:rFonts w:ascii="Cambria Math" w:eastAsia="Cambria Math"/>
          <w:spacing w:val="3"/>
          <w:w w:val="105"/>
        </w:rPr>
        <w:t>𝐻</w:t>
      </w:r>
      <w:r>
        <w:rPr>
          <w:rFonts w:ascii="Cambria Math" w:eastAsia="Cambria Math"/>
          <w:spacing w:val="3"/>
          <w:w w:val="105"/>
          <w:position w:val="6"/>
          <w:sz w:val="16"/>
        </w:rPr>
        <w:t xml:space="preserve">𝑗 </w:t>
      </w:r>
      <w:r>
        <w:rPr>
          <w:w w:val="105"/>
        </w:rPr>
        <w:t xml:space="preserve">= </w:t>
      </w:r>
      <w:r>
        <w:rPr>
          <w:rFonts w:ascii="Cambria Math" w:eastAsia="Cambria Math"/>
          <w:spacing w:val="-156"/>
          <w:w w:val="105"/>
        </w:rPr>
        <w:t>𝑍</w:t>
      </w:r>
    </w:p>
    <w:p w14:paraId="490F44D1" w14:textId="77777777" w:rsidR="00720D48" w:rsidRDefault="009A050C">
      <w:pPr>
        <w:pStyle w:val="Corpsdetexte"/>
        <w:spacing w:before="5"/>
        <w:rPr>
          <w:rFonts w:ascii="Cambria Math"/>
          <w:sz w:val="21"/>
        </w:rPr>
      </w:pPr>
      <w:r>
        <w:br w:type="column"/>
      </w:r>
    </w:p>
    <w:p w14:paraId="69CFF2F2" w14:textId="77777777" w:rsidR="00720D48" w:rsidRDefault="009A050C">
      <w:pPr>
        <w:spacing w:line="175" w:lineRule="exact"/>
        <w:ind w:left="-32"/>
        <w:rPr>
          <w:rFonts w:ascii="Cambria Math" w:eastAsia="Cambria Math" w:hAnsi="Cambria Math"/>
          <w:sz w:val="16"/>
        </w:rPr>
      </w:pPr>
      <w:r>
        <w:rPr>
          <w:rFonts w:ascii="Cambria Math" w:eastAsia="Cambria Math" w:hAnsi="Cambria Math"/>
          <w:w w:val="105"/>
          <w:sz w:val="16"/>
        </w:rPr>
        <w:t>4−𝑖</w:t>
      </w:r>
    </w:p>
    <w:p w14:paraId="69A812C4" w14:textId="77777777" w:rsidR="00720D48" w:rsidRDefault="009A050C">
      <w:pPr>
        <w:spacing w:line="175" w:lineRule="exact"/>
        <w:ind w:left="64"/>
        <w:rPr>
          <w:rFonts w:ascii="Cambria Math" w:eastAsia="Cambria Math"/>
          <w:sz w:val="16"/>
        </w:rPr>
      </w:pPr>
      <w:r>
        <w:rPr>
          <w:rFonts w:ascii="Cambria Math" w:eastAsia="Cambria Math"/>
          <w:w w:val="130"/>
          <w:sz w:val="16"/>
        </w:rPr>
        <w:t>𝑗</w:t>
      </w:r>
    </w:p>
    <w:p w14:paraId="6FE4D5C6" w14:textId="77777777" w:rsidR="00720D48" w:rsidRDefault="00720D48">
      <w:pPr>
        <w:pStyle w:val="Corpsdetexte"/>
        <w:rPr>
          <w:rFonts w:ascii="Cambria Math"/>
          <w:sz w:val="16"/>
        </w:rPr>
      </w:pPr>
    </w:p>
    <w:p w14:paraId="38E9EE56" w14:textId="77777777" w:rsidR="00720D48" w:rsidRDefault="009A050C">
      <w:pPr>
        <w:spacing w:before="129" w:line="175" w:lineRule="exact"/>
        <w:ind w:left="-32" w:right="7355"/>
        <w:jc w:val="center"/>
        <w:rPr>
          <w:rFonts w:ascii="Cambria Math" w:eastAsia="Cambria Math" w:hAnsi="Cambria Math"/>
          <w:sz w:val="16"/>
        </w:rPr>
      </w:pPr>
      <w:r>
        <w:rPr>
          <w:rFonts w:ascii="Cambria Math" w:eastAsia="Cambria Math" w:hAnsi="Cambria Math"/>
          <w:sz w:val="16"/>
        </w:rPr>
        <w:t>4−𝑖−1</w:t>
      </w:r>
    </w:p>
    <w:p w14:paraId="0169382E" w14:textId="77777777" w:rsidR="00720D48" w:rsidRDefault="009A050C">
      <w:pPr>
        <w:spacing w:line="175" w:lineRule="exact"/>
        <w:ind w:left="153" w:right="7543"/>
        <w:jc w:val="center"/>
        <w:rPr>
          <w:rFonts w:ascii="Cambria Math" w:eastAsia="Cambria Math"/>
          <w:sz w:val="16"/>
        </w:rPr>
      </w:pPr>
      <w:r>
        <w:rPr>
          <w:noProof/>
        </w:rPr>
        <w:drawing>
          <wp:anchor distT="0" distB="0" distL="0" distR="0" simplePos="0" relativeHeight="15730688" behindDoc="0" locked="0" layoutInCell="1" allowOverlap="1" wp14:anchorId="2E307C28" wp14:editId="1517CEB8">
            <wp:simplePos x="0" y="0"/>
            <wp:positionH relativeFrom="page">
              <wp:posOffset>1260309</wp:posOffset>
            </wp:positionH>
            <wp:positionV relativeFrom="paragraph">
              <wp:posOffset>360599</wp:posOffset>
            </wp:positionV>
            <wp:extent cx="4996112" cy="3340776"/>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4996112" cy="3340776"/>
                    </a:xfrm>
                    <a:prstGeom prst="rect">
                      <a:avLst/>
                    </a:prstGeom>
                  </pic:spPr>
                </pic:pic>
              </a:graphicData>
            </a:graphic>
          </wp:anchor>
        </w:drawing>
      </w:r>
      <w:r>
        <w:rPr>
          <w:rFonts w:ascii="Cambria Math" w:eastAsia="Cambria Math"/>
          <w:w w:val="130"/>
          <w:sz w:val="16"/>
        </w:rPr>
        <w:t>𝑗</w:t>
      </w:r>
    </w:p>
    <w:p w14:paraId="3C9CF582" w14:textId="77777777" w:rsidR="00720D48" w:rsidRDefault="00720D48">
      <w:pPr>
        <w:pStyle w:val="Corpsdetexte"/>
        <w:rPr>
          <w:rFonts w:ascii="Cambria Math"/>
          <w:sz w:val="16"/>
        </w:rPr>
      </w:pPr>
    </w:p>
    <w:p w14:paraId="6C8349ED" w14:textId="77777777" w:rsidR="00720D48" w:rsidRDefault="00720D48">
      <w:pPr>
        <w:pStyle w:val="Corpsdetexte"/>
        <w:rPr>
          <w:rFonts w:ascii="Cambria Math"/>
          <w:sz w:val="16"/>
        </w:rPr>
      </w:pPr>
    </w:p>
    <w:p w14:paraId="03B7FC44" w14:textId="77777777" w:rsidR="00720D48" w:rsidRDefault="00720D48">
      <w:pPr>
        <w:pStyle w:val="Corpsdetexte"/>
        <w:rPr>
          <w:rFonts w:ascii="Cambria Math"/>
          <w:sz w:val="16"/>
        </w:rPr>
      </w:pPr>
    </w:p>
    <w:p w14:paraId="44557739" w14:textId="77777777" w:rsidR="00720D48" w:rsidRDefault="00720D48">
      <w:pPr>
        <w:pStyle w:val="Corpsdetexte"/>
        <w:rPr>
          <w:rFonts w:ascii="Cambria Math"/>
          <w:sz w:val="16"/>
        </w:rPr>
      </w:pPr>
    </w:p>
    <w:p w14:paraId="1DCB9A3B" w14:textId="77777777" w:rsidR="00720D48" w:rsidRDefault="00720D48">
      <w:pPr>
        <w:pStyle w:val="Corpsdetexte"/>
        <w:rPr>
          <w:rFonts w:ascii="Cambria Math"/>
          <w:sz w:val="16"/>
        </w:rPr>
      </w:pPr>
    </w:p>
    <w:p w14:paraId="26E878B7" w14:textId="77777777" w:rsidR="00720D48" w:rsidRDefault="00720D48">
      <w:pPr>
        <w:pStyle w:val="Corpsdetexte"/>
        <w:rPr>
          <w:rFonts w:ascii="Cambria Math"/>
          <w:sz w:val="16"/>
        </w:rPr>
      </w:pPr>
    </w:p>
    <w:p w14:paraId="3F6BCF8F" w14:textId="77777777" w:rsidR="00720D48" w:rsidRDefault="00720D48">
      <w:pPr>
        <w:pStyle w:val="Corpsdetexte"/>
        <w:rPr>
          <w:rFonts w:ascii="Cambria Math"/>
          <w:sz w:val="16"/>
        </w:rPr>
      </w:pPr>
    </w:p>
    <w:p w14:paraId="26067AF1" w14:textId="77777777" w:rsidR="00720D48" w:rsidRDefault="00720D48">
      <w:pPr>
        <w:pStyle w:val="Corpsdetexte"/>
        <w:rPr>
          <w:rFonts w:ascii="Cambria Math"/>
          <w:sz w:val="16"/>
        </w:rPr>
      </w:pPr>
    </w:p>
    <w:p w14:paraId="61A728CB" w14:textId="77777777" w:rsidR="00720D48" w:rsidRDefault="00720D48">
      <w:pPr>
        <w:pStyle w:val="Corpsdetexte"/>
        <w:rPr>
          <w:rFonts w:ascii="Cambria Math"/>
          <w:sz w:val="16"/>
        </w:rPr>
      </w:pPr>
    </w:p>
    <w:p w14:paraId="64D4EB41" w14:textId="77777777" w:rsidR="00720D48" w:rsidRDefault="00720D48">
      <w:pPr>
        <w:pStyle w:val="Corpsdetexte"/>
        <w:rPr>
          <w:rFonts w:ascii="Cambria Math"/>
          <w:sz w:val="16"/>
        </w:rPr>
      </w:pPr>
    </w:p>
    <w:p w14:paraId="575211F3" w14:textId="77777777" w:rsidR="00720D48" w:rsidRDefault="00720D48">
      <w:pPr>
        <w:pStyle w:val="Corpsdetexte"/>
        <w:rPr>
          <w:rFonts w:ascii="Cambria Math"/>
          <w:sz w:val="16"/>
        </w:rPr>
      </w:pPr>
    </w:p>
    <w:p w14:paraId="0287825B" w14:textId="77777777" w:rsidR="00720D48" w:rsidRDefault="00720D48">
      <w:pPr>
        <w:pStyle w:val="Corpsdetexte"/>
        <w:rPr>
          <w:rFonts w:ascii="Cambria Math"/>
          <w:sz w:val="16"/>
        </w:rPr>
      </w:pPr>
    </w:p>
    <w:p w14:paraId="23A07FD4" w14:textId="77777777" w:rsidR="00720D48" w:rsidRDefault="00720D48">
      <w:pPr>
        <w:pStyle w:val="Corpsdetexte"/>
        <w:rPr>
          <w:rFonts w:ascii="Cambria Math"/>
          <w:sz w:val="16"/>
        </w:rPr>
      </w:pPr>
    </w:p>
    <w:p w14:paraId="5F54A648" w14:textId="77777777" w:rsidR="00720D48" w:rsidRDefault="00720D48">
      <w:pPr>
        <w:pStyle w:val="Corpsdetexte"/>
        <w:rPr>
          <w:rFonts w:ascii="Cambria Math"/>
          <w:sz w:val="16"/>
        </w:rPr>
      </w:pPr>
    </w:p>
    <w:p w14:paraId="4D7C06D3" w14:textId="77777777" w:rsidR="00720D48" w:rsidRDefault="00720D48">
      <w:pPr>
        <w:pStyle w:val="Corpsdetexte"/>
        <w:rPr>
          <w:rFonts w:ascii="Cambria Math"/>
          <w:sz w:val="16"/>
        </w:rPr>
      </w:pPr>
    </w:p>
    <w:p w14:paraId="2A1EB15C" w14:textId="77777777" w:rsidR="00720D48" w:rsidRDefault="00720D48">
      <w:pPr>
        <w:pStyle w:val="Corpsdetexte"/>
        <w:rPr>
          <w:rFonts w:ascii="Cambria Math"/>
          <w:sz w:val="16"/>
        </w:rPr>
      </w:pPr>
    </w:p>
    <w:p w14:paraId="7686CEB1" w14:textId="77777777" w:rsidR="00720D48" w:rsidRDefault="00720D48">
      <w:pPr>
        <w:pStyle w:val="Corpsdetexte"/>
        <w:rPr>
          <w:rFonts w:ascii="Cambria Math"/>
          <w:sz w:val="16"/>
        </w:rPr>
      </w:pPr>
    </w:p>
    <w:p w14:paraId="2CB445F4" w14:textId="77777777" w:rsidR="00720D48" w:rsidRDefault="00720D48">
      <w:pPr>
        <w:pStyle w:val="Corpsdetexte"/>
        <w:rPr>
          <w:rFonts w:ascii="Cambria Math"/>
          <w:sz w:val="16"/>
        </w:rPr>
      </w:pPr>
    </w:p>
    <w:p w14:paraId="1AEC599D" w14:textId="77777777" w:rsidR="00720D48" w:rsidRDefault="00720D48">
      <w:pPr>
        <w:pStyle w:val="Corpsdetexte"/>
        <w:rPr>
          <w:rFonts w:ascii="Cambria Math"/>
          <w:sz w:val="16"/>
        </w:rPr>
      </w:pPr>
    </w:p>
    <w:p w14:paraId="7836A9CF" w14:textId="77777777" w:rsidR="00720D48" w:rsidRDefault="00720D48">
      <w:pPr>
        <w:pStyle w:val="Corpsdetexte"/>
        <w:rPr>
          <w:rFonts w:ascii="Cambria Math"/>
          <w:sz w:val="16"/>
        </w:rPr>
      </w:pPr>
    </w:p>
    <w:p w14:paraId="641D58DE" w14:textId="77777777" w:rsidR="00720D48" w:rsidRDefault="00720D48">
      <w:pPr>
        <w:pStyle w:val="Corpsdetexte"/>
        <w:rPr>
          <w:rFonts w:ascii="Cambria Math"/>
          <w:sz w:val="16"/>
        </w:rPr>
      </w:pPr>
    </w:p>
    <w:p w14:paraId="54E7216D" w14:textId="77777777" w:rsidR="00720D48" w:rsidRDefault="00720D48">
      <w:pPr>
        <w:pStyle w:val="Corpsdetexte"/>
        <w:rPr>
          <w:rFonts w:ascii="Cambria Math"/>
          <w:sz w:val="16"/>
        </w:rPr>
      </w:pPr>
    </w:p>
    <w:p w14:paraId="41FA3833" w14:textId="77777777" w:rsidR="00720D48" w:rsidRDefault="00720D48">
      <w:pPr>
        <w:pStyle w:val="Corpsdetexte"/>
        <w:rPr>
          <w:rFonts w:ascii="Cambria Math"/>
          <w:sz w:val="16"/>
        </w:rPr>
      </w:pPr>
    </w:p>
    <w:p w14:paraId="374AE20E" w14:textId="77777777" w:rsidR="00720D48" w:rsidRDefault="00720D48">
      <w:pPr>
        <w:pStyle w:val="Corpsdetexte"/>
        <w:rPr>
          <w:rFonts w:ascii="Cambria Math"/>
          <w:sz w:val="16"/>
        </w:rPr>
      </w:pPr>
    </w:p>
    <w:p w14:paraId="4ECF11A5" w14:textId="77777777" w:rsidR="00720D48" w:rsidRDefault="00720D48">
      <w:pPr>
        <w:pStyle w:val="Corpsdetexte"/>
        <w:rPr>
          <w:rFonts w:ascii="Cambria Math"/>
          <w:sz w:val="16"/>
        </w:rPr>
      </w:pPr>
    </w:p>
    <w:p w14:paraId="78E4C99E" w14:textId="77777777" w:rsidR="00720D48" w:rsidRDefault="00720D48">
      <w:pPr>
        <w:pStyle w:val="Corpsdetexte"/>
        <w:rPr>
          <w:rFonts w:ascii="Cambria Math"/>
          <w:sz w:val="16"/>
        </w:rPr>
      </w:pPr>
    </w:p>
    <w:p w14:paraId="7C17BB10" w14:textId="77777777" w:rsidR="00720D48" w:rsidRDefault="00720D48">
      <w:pPr>
        <w:pStyle w:val="Corpsdetexte"/>
        <w:rPr>
          <w:rFonts w:ascii="Cambria Math"/>
          <w:sz w:val="16"/>
        </w:rPr>
      </w:pPr>
    </w:p>
    <w:p w14:paraId="35706101" w14:textId="77777777" w:rsidR="00720D48" w:rsidRDefault="00720D48">
      <w:pPr>
        <w:pStyle w:val="Corpsdetexte"/>
        <w:rPr>
          <w:rFonts w:ascii="Cambria Math"/>
          <w:sz w:val="16"/>
        </w:rPr>
      </w:pPr>
    </w:p>
    <w:p w14:paraId="33463782" w14:textId="77777777" w:rsidR="00720D48" w:rsidRDefault="00720D48">
      <w:pPr>
        <w:pStyle w:val="Corpsdetexte"/>
        <w:rPr>
          <w:rFonts w:ascii="Cambria Math"/>
          <w:sz w:val="16"/>
        </w:rPr>
      </w:pPr>
    </w:p>
    <w:p w14:paraId="27CC4F65" w14:textId="77777777" w:rsidR="00720D48" w:rsidRDefault="00720D48">
      <w:pPr>
        <w:pStyle w:val="Corpsdetexte"/>
        <w:spacing w:before="8"/>
        <w:rPr>
          <w:rFonts w:ascii="Cambria Math"/>
          <w:sz w:val="23"/>
        </w:rPr>
      </w:pPr>
    </w:p>
    <w:p w14:paraId="640E8F02" w14:textId="77777777" w:rsidR="00720D48" w:rsidRDefault="009A050C">
      <w:pPr>
        <w:spacing w:before="1"/>
        <w:ind w:left="64"/>
        <w:rPr>
          <w:rFonts w:ascii="Calibri" w:hAnsi="Calibri"/>
          <w:i/>
          <w:sz w:val="20"/>
        </w:rPr>
      </w:pPr>
      <w:bookmarkStart w:id="12" w:name="_bookmark12"/>
      <w:bookmarkEnd w:id="12"/>
      <w:r>
        <w:rPr>
          <w:rFonts w:ascii="Calibri" w:hAnsi="Calibri"/>
          <w:i/>
          <w:color w:val="3A3838"/>
          <w:sz w:val="20"/>
        </w:rPr>
        <w:t>Figure 3 Correspondance entre les clefs de chiffrements et de déchiffrements</w:t>
      </w:r>
    </w:p>
    <w:p w14:paraId="1D913E35" w14:textId="77777777" w:rsidR="00720D48" w:rsidRDefault="00720D48">
      <w:pPr>
        <w:rPr>
          <w:rFonts w:ascii="Calibri" w:hAnsi="Calibri"/>
          <w:sz w:val="20"/>
        </w:rPr>
        <w:sectPr w:rsidR="00720D48">
          <w:type w:val="continuous"/>
          <w:pgSz w:w="11910" w:h="16840"/>
          <w:pgMar w:top="1320" w:right="1300" w:bottom="280" w:left="1300" w:header="720" w:footer="720" w:gutter="0"/>
          <w:cols w:num="2" w:space="720" w:equalWidth="0">
            <w:col w:w="1458" w:space="40"/>
            <w:col w:w="7812"/>
          </w:cols>
        </w:sectPr>
      </w:pPr>
    </w:p>
    <w:p w14:paraId="680C421B" w14:textId="77777777" w:rsidR="00720D48" w:rsidRDefault="00720D48">
      <w:pPr>
        <w:pStyle w:val="Corpsdetexte"/>
        <w:rPr>
          <w:rFonts w:ascii="Calibri"/>
          <w:i/>
          <w:sz w:val="20"/>
        </w:rPr>
      </w:pPr>
    </w:p>
    <w:p w14:paraId="3950F142" w14:textId="77777777" w:rsidR="00720D48" w:rsidRDefault="00720D48">
      <w:pPr>
        <w:pStyle w:val="Corpsdetexte"/>
        <w:rPr>
          <w:rFonts w:ascii="Calibri"/>
          <w:i/>
        </w:rPr>
      </w:pPr>
    </w:p>
    <w:p w14:paraId="71443695" w14:textId="77777777" w:rsidR="00720D48" w:rsidRDefault="009A050C">
      <w:pPr>
        <w:pStyle w:val="Corpsdetexte"/>
        <w:ind w:left="116"/>
        <w:jc w:val="both"/>
      </w:pPr>
      <w:r>
        <w:t>Afin de connaître la clef de chiffrement correspondante, on utilise la fonction</w:t>
      </w:r>
    </w:p>
    <w:p w14:paraId="60EEE884" w14:textId="77777777" w:rsidR="00720D48" w:rsidRPr="009A050C" w:rsidRDefault="009A050C">
      <w:pPr>
        <w:pStyle w:val="Titre5"/>
        <w:rPr>
          <w:b w:val="0"/>
          <w:lang w:val="en-US"/>
        </w:rPr>
      </w:pPr>
      <w:r w:rsidRPr="009A050C">
        <w:rPr>
          <w:lang w:val="en-US"/>
        </w:rPr>
        <w:t>get_correspondant_key_from_encryption (keyArray, i, j)</w:t>
      </w:r>
      <w:r w:rsidRPr="009A050C">
        <w:rPr>
          <w:b w:val="0"/>
          <w:lang w:val="en-US"/>
        </w:rPr>
        <w:t>.</w:t>
      </w:r>
    </w:p>
    <w:p w14:paraId="485AE97E" w14:textId="77777777" w:rsidR="00720D48" w:rsidRDefault="009A050C">
      <w:pPr>
        <w:pStyle w:val="Corpsdetexte"/>
        <w:spacing w:before="1"/>
        <w:ind w:left="116" w:right="112"/>
        <w:jc w:val="both"/>
      </w:pPr>
      <w:r>
        <w:t>Celle-ci demande respectivement le tableau de clef de chiffrement ainsi que l’indice du round et celui de la clef de déchiffrement. Nous allons utiliser la valeur de retour de cette fonction pour calculer si besoin l’inverse et ensuite être utilisée lors de l’étape de déchiffrement. Cette fonction effectue donc uniquement la symétrie et ne calcule pas l’inverse.</w:t>
      </w:r>
    </w:p>
    <w:p w14:paraId="62BC62EF" w14:textId="77777777" w:rsidR="00720D48" w:rsidRDefault="00720D48">
      <w:pPr>
        <w:jc w:val="both"/>
        <w:sectPr w:rsidR="00720D48">
          <w:type w:val="continuous"/>
          <w:pgSz w:w="11910" w:h="16840"/>
          <w:pgMar w:top="1320" w:right="1300" w:bottom="280" w:left="1300" w:header="720" w:footer="720" w:gutter="0"/>
          <w:cols w:space="720"/>
        </w:sectPr>
      </w:pPr>
    </w:p>
    <w:p w14:paraId="702C54B2" w14:textId="77777777" w:rsidR="00720D48" w:rsidRDefault="009A050C">
      <w:pPr>
        <w:pStyle w:val="Titre3"/>
        <w:spacing w:before="81"/>
        <w:jc w:val="both"/>
      </w:pPr>
      <w:bookmarkStart w:id="13" w:name="_bookmark13"/>
      <w:bookmarkEnd w:id="13"/>
      <w:r>
        <w:rPr>
          <w:color w:val="2E5395"/>
        </w:rPr>
        <w:lastRenderedPageBreak/>
        <w:t>Inverse modulaire par rapport à l’addition</w:t>
      </w:r>
    </w:p>
    <w:p w14:paraId="6FBA23C0" w14:textId="77777777" w:rsidR="00720D48" w:rsidRDefault="00720D48">
      <w:pPr>
        <w:pStyle w:val="Corpsdetexte"/>
        <w:spacing w:before="1"/>
        <w:rPr>
          <w:rFonts w:ascii="Calibri Light"/>
          <w:sz w:val="23"/>
        </w:rPr>
      </w:pPr>
    </w:p>
    <w:p w14:paraId="52FA7CF4" w14:textId="77777777" w:rsidR="00720D48" w:rsidRDefault="009A050C">
      <w:pPr>
        <w:pStyle w:val="Corpsdetexte"/>
        <w:spacing w:line="251" w:lineRule="exact"/>
        <w:ind w:left="116"/>
        <w:jc w:val="both"/>
      </w:pPr>
      <w:r>
        <w:t xml:space="preserve">Soit </w:t>
      </w:r>
      <w:r>
        <w:rPr>
          <w:rFonts w:ascii="Cambria Math" w:eastAsia="Cambria Math"/>
        </w:rPr>
        <w:t xml:space="preserve">𝐴 </w:t>
      </w:r>
      <w:r>
        <w:t xml:space="preserve">et </w:t>
      </w:r>
      <w:r>
        <w:rPr>
          <w:rFonts w:ascii="Cambria Math" w:eastAsia="Cambria Math"/>
        </w:rPr>
        <w:t xml:space="preserve">𝐵 </w:t>
      </w:r>
      <w:r>
        <w:t xml:space="preserve">deux nombres entiers relatifs et </w:t>
      </w:r>
      <w:r>
        <w:rPr>
          <w:rFonts w:ascii="Cambria Math" w:eastAsia="Cambria Math"/>
        </w:rPr>
        <w:t xml:space="preserve">𝑛 </w:t>
      </w:r>
      <w:r>
        <w:t>un entier naturel.</w:t>
      </w:r>
    </w:p>
    <w:p w14:paraId="6E986E63" w14:textId="77777777" w:rsidR="00720D48" w:rsidRDefault="009A050C">
      <w:pPr>
        <w:pStyle w:val="Corpsdetexte"/>
        <w:spacing w:line="261" w:lineRule="exact"/>
        <w:ind w:left="116"/>
        <w:jc w:val="both"/>
        <w:rPr>
          <w:rFonts w:ascii="Cambria Math" w:eastAsia="Cambria Math"/>
        </w:rPr>
      </w:pPr>
      <w:r>
        <w:rPr>
          <w:rFonts w:ascii="Cambria Math" w:eastAsia="Cambria Math"/>
        </w:rPr>
        <w:t xml:space="preserve">𝐵 </w:t>
      </w:r>
      <w:r>
        <w:t xml:space="preserve">est inverse de </w:t>
      </w:r>
      <w:r>
        <w:rPr>
          <w:rFonts w:ascii="Cambria Math" w:eastAsia="Cambria Math"/>
        </w:rPr>
        <w:t xml:space="preserve">𝐴, 𝑚𝑜𝑑 𝑛 </w:t>
      </w:r>
      <w:r>
        <w:t xml:space="preserve">si et seulement si </w:t>
      </w:r>
      <w:r>
        <w:rPr>
          <w:rFonts w:ascii="Cambria Math" w:eastAsia="Cambria Math"/>
          <w:position w:val="1"/>
        </w:rPr>
        <w:t>(</w:t>
      </w:r>
      <w:r>
        <w:rPr>
          <w:rFonts w:ascii="Cambria Math" w:eastAsia="Cambria Math"/>
        </w:rPr>
        <w:t>𝐴 + 𝐵</w:t>
      </w:r>
      <w:r>
        <w:rPr>
          <w:rFonts w:ascii="Cambria Math" w:eastAsia="Cambria Math"/>
          <w:position w:val="1"/>
        </w:rPr>
        <w:t xml:space="preserve">) </w:t>
      </w:r>
      <w:r>
        <w:rPr>
          <w:rFonts w:ascii="Cambria Math" w:eastAsia="Cambria Math"/>
        </w:rPr>
        <w:t>𝑚𝑜𝑑 𝑛 = 0</w:t>
      </w:r>
    </w:p>
    <w:p w14:paraId="68CFAC52" w14:textId="77777777" w:rsidR="00720D48" w:rsidRDefault="00720D48">
      <w:pPr>
        <w:pStyle w:val="Corpsdetexte"/>
        <w:spacing w:before="5"/>
        <w:rPr>
          <w:rFonts w:ascii="Cambria Math"/>
          <w:sz w:val="24"/>
        </w:rPr>
      </w:pPr>
    </w:p>
    <w:p w14:paraId="0212B669" w14:textId="77777777" w:rsidR="00720D48" w:rsidRDefault="009A050C">
      <w:pPr>
        <w:pStyle w:val="Corpsdetexte"/>
        <w:spacing w:line="230" w:lineRule="auto"/>
        <w:ind w:left="116" w:right="121"/>
        <w:jc w:val="both"/>
        <w:rPr>
          <w:rFonts w:ascii="Cambria Math" w:eastAsia="Cambria Math" w:hAnsi="Cambria Math"/>
        </w:rPr>
      </w:pPr>
      <w:r>
        <w:t>On</w:t>
      </w:r>
      <w:r>
        <w:rPr>
          <w:spacing w:val="-5"/>
        </w:rPr>
        <w:t xml:space="preserve"> </w:t>
      </w:r>
      <w:r>
        <w:t>peut</w:t>
      </w:r>
      <w:r>
        <w:rPr>
          <w:spacing w:val="-5"/>
        </w:rPr>
        <w:t xml:space="preserve"> </w:t>
      </w:r>
      <w:r>
        <w:t>observer</w:t>
      </w:r>
      <w:r>
        <w:rPr>
          <w:spacing w:val="-9"/>
        </w:rPr>
        <w:t xml:space="preserve"> </w:t>
      </w:r>
      <w:r>
        <w:t>qu’il</w:t>
      </w:r>
      <w:r>
        <w:rPr>
          <w:spacing w:val="-7"/>
        </w:rPr>
        <w:t xml:space="preserve"> </w:t>
      </w:r>
      <w:r>
        <w:t>est</w:t>
      </w:r>
      <w:r>
        <w:rPr>
          <w:spacing w:val="-6"/>
        </w:rPr>
        <w:t xml:space="preserve"> </w:t>
      </w:r>
      <w:r>
        <w:t>assez</w:t>
      </w:r>
      <w:r>
        <w:rPr>
          <w:spacing w:val="-6"/>
        </w:rPr>
        <w:t xml:space="preserve"> </w:t>
      </w:r>
      <w:r>
        <w:t>aisé</w:t>
      </w:r>
      <w:r>
        <w:rPr>
          <w:spacing w:val="-5"/>
        </w:rPr>
        <w:t xml:space="preserve"> </w:t>
      </w:r>
      <w:r>
        <w:t>de</w:t>
      </w:r>
      <w:r>
        <w:rPr>
          <w:spacing w:val="-4"/>
        </w:rPr>
        <w:t xml:space="preserve"> </w:t>
      </w:r>
      <w:r>
        <w:t>trouver</w:t>
      </w:r>
      <w:r>
        <w:rPr>
          <w:spacing w:val="-8"/>
        </w:rPr>
        <w:t xml:space="preserve"> </w:t>
      </w:r>
      <w:r>
        <w:t>l’inverse</w:t>
      </w:r>
      <w:r>
        <w:rPr>
          <w:spacing w:val="-10"/>
        </w:rPr>
        <w:t xml:space="preserve"> </w:t>
      </w:r>
      <w:r>
        <w:t>modulaire</w:t>
      </w:r>
      <w:r>
        <w:rPr>
          <w:spacing w:val="-9"/>
        </w:rPr>
        <w:t xml:space="preserve"> </w:t>
      </w:r>
      <w:r>
        <w:t>par</w:t>
      </w:r>
      <w:r>
        <w:rPr>
          <w:spacing w:val="-8"/>
        </w:rPr>
        <w:t xml:space="preserve"> </w:t>
      </w:r>
      <w:r>
        <w:t>rapport</w:t>
      </w:r>
      <w:r>
        <w:rPr>
          <w:spacing w:val="-6"/>
        </w:rPr>
        <w:t xml:space="preserve"> </w:t>
      </w:r>
      <w:r>
        <w:t>à</w:t>
      </w:r>
      <w:r>
        <w:rPr>
          <w:spacing w:val="-4"/>
        </w:rPr>
        <w:t xml:space="preserve"> </w:t>
      </w:r>
      <w:r>
        <w:t>l’addition.</w:t>
      </w:r>
      <w:r>
        <w:rPr>
          <w:spacing w:val="-6"/>
        </w:rPr>
        <w:t xml:space="preserve"> </w:t>
      </w:r>
      <w:r>
        <w:t xml:space="preserve">Si nous connaissons </w:t>
      </w:r>
      <w:r>
        <w:rPr>
          <w:rFonts w:ascii="Cambria Math" w:eastAsia="Cambria Math" w:hAnsi="Cambria Math"/>
        </w:rPr>
        <w:t xml:space="preserve">𝐴 </w:t>
      </w:r>
      <w:r>
        <w:t xml:space="preserve">et </w:t>
      </w:r>
      <w:r>
        <w:rPr>
          <w:rFonts w:ascii="Cambria Math" w:eastAsia="Cambria Math" w:hAnsi="Cambria Math"/>
        </w:rPr>
        <w:t>𝑛</w:t>
      </w:r>
      <w:r>
        <w:t xml:space="preserve">, il suffit de faire </w:t>
      </w:r>
      <w:r>
        <w:rPr>
          <w:rFonts w:ascii="Cambria Math" w:eastAsia="Cambria Math" w:hAnsi="Cambria Math"/>
        </w:rPr>
        <w:t xml:space="preserve">𝐵 </w:t>
      </w:r>
      <w:r>
        <w:t xml:space="preserve">= </w:t>
      </w:r>
      <w:r>
        <w:rPr>
          <w:rFonts w:ascii="Cambria Math" w:eastAsia="Cambria Math" w:hAnsi="Cambria Math"/>
          <w:position w:val="1"/>
        </w:rPr>
        <w:t>(</w:t>
      </w:r>
      <w:r>
        <w:rPr>
          <w:rFonts w:ascii="Cambria Math" w:eastAsia="Cambria Math" w:hAnsi="Cambria Math"/>
        </w:rPr>
        <w:t>𝑛 − 𝐴</w:t>
      </w:r>
      <w:r>
        <w:rPr>
          <w:rFonts w:ascii="Cambria Math" w:eastAsia="Cambria Math" w:hAnsi="Cambria Math"/>
          <w:position w:val="1"/>
        </w:rPr>
        <w:t xml:space="preserve">) </w:t>
      </w:r>
      <w:r>
        <w:rPr>
          <w:rFonts w:ascii="Cambria Math" w:eastAsia="Cambria Math" w:hAnsi="Cambria Math"/>
        </w:rPr>
        <w:t>𝑚𝑜𝑑</w:t>
      </w:r>
      <w:r>
        <w:rPr>
          <w:rFonts w:ascii="Cambria Math" w:eastAsia="Cambria Math" w:hAnsi="Cambria Math"/>
          <w:spacing w:val="-25"/>
        </w:rPr>
        <w:t xml:space="preserve"> </w:t>
      </w:r>
      <w:r>
        <w:rPr>
          <w:rFonts w:ascii="Cambria Math" w:eastAsia="Cambria Math" w:hAnsi="Cambria Math"/>
        </w:rPr>
        <w:t>𝑛</w:t>
      </w:r>
    </w:p>
    <w:p w14:paraId="22EC8DD9" w14:textId="77777777" w:rsidR="00720D48" w:rsidRDefault="009A050C">
      <w:pPr>
        <w:pStyle w:val="Corpsdetexte"/>
        <w:spacing w:before="2"/>
        <w:ind w:left="116"/>
        <w:jc w:val="both"/>
      </w:pPr>
      <w:r>
        <w:t xml:space="preserve">Dans le cas de l’algorithme IDEA simplifié, </w:t>
      </w:r>
      <w:r>
        <w:rPr>
          <w:rFonts w:ascii="Cambria Math" w:eastAsia="Cambria Math" w:hAnsi="Cambria Math"/>
        </w:rPr>
        <w:t>𝑛 = 16</w:t>
      </w:r>
      <w:r>
        <w:t>.</w:t>
      </w:r>
    </w:p>
    <w:p w14:paraId="680A7E0C" w14:textId="77777777" w:rsidR="00720D48" w:rsidRDefault="00720D48">
      <w:pPr>
        <w:pStyle w:val="Corpsdetexte"/>
        <w:spacing w:before="3"/>
        <w:rPr>
          <w:sz w:val="27"/>
        </w:rPr>
      </w:pPr>
    </w:p>
    <w:p w14:paraId="75927663" w14:textId="77777777" w:rsidR="00720D48" w:rsidRDefault="009A050C">
      <w:pPr>
        <w:pStyle w:val="Titre3"/>
        <w:jc w:val="both"/>
      </w:pPr>
      <w:bookmarkStart w:id="14" w:name="_bookmark14"/>
      <w:bookmarkEnd w:id="14"/>
      <w:r>
        <w:rPr>
          <w:color w:val="2E5395"/>
        </w:rPr>
        <w:t>Inverse modulaire par rapport à la multiplication</w:t>
      </w:r>
    </w:p>
    <w:p w14:paraId="0ED4A09D" w14:textId="77777777" w:rsidR="00720D48" w:rsidRDefault="00720D48">
      <w:pPr>
        <w:pStyle w:val="Corpsdetexte"/>
        <w:spacing w:before="9"/>
        <w:rPr>
          <w:rFonts w:ascii="Calibri Light"/>
        </w:rPr>
      </w:pPr>
    </w:p>
    <w:p w14:paraId="0E226933" w14:textId="77777777" w:rsidR="00720D48" w:rsidRDefault="009A050C">
      <w:pPr>
        <w:pStyle w:val="Corpsdetexte"/>
        <w:spacing w:line="254" w:lineRule="exact"/>
        <w:ind w:left="116"/>
        <w:jc w:val="both"/>
      </w:pPr>
      <w:r>
        <w:t xml:space="preserve">Soit </w:t>
      </w:r>
      <w:r>
        <w:rPr>
          <w:rFonts w:ascii="Cambria Math" w:eastAsia="Cambria Math"/>
        </w:rPr>
        <w:t xml:space="preserve">𝐴 </w:t>
      </w:r>
      <w:r>
        <w:t xml:space="preserve">et </w:t>
      </w:r>
      <w:r>
        <w:rPr>
          <w:rFonts w:ascii="Cambria Math" w:eastAsia="Cambria Math"/>
        </w:rPr>
        <w:t xml:space="preserve">𝐵 </w:t>
      </w:r>
      <w:r>
        <w:t xml:space="preserve">deux nombres entiers relatifs et </w:t>
      </w:r>
      <w:r>
        <w:rPr>
          <w:rFonts w:ascii="Cambria Math" w:eastAsia="Cambria Math"/>
        </w:rPr>
        <w:t xml:space="preserve">𝑛 </w:t>
      </w:r>
      <w:r>
        <w:t>un entier naturel.</w:t>
      </w:r>
    </w:p>
    <w:p w14:paraId="592A8BEA" w14:textId="77777777" w:rsidR="00720D48" w:rsidRDefault="009A050C">
      <w:pPr>
        <w:pStyle w:val="Corpsdetexte"/>
        <w:spacing w:line="264" w:lineRule="exact"/>
        <w:ind w:left="116"/>
        <w:jc w:val="both"/>
        <w:rPr>
          <w:rFonts w:ascii="Cambria Math" w:eastAsia="Cambria Math" w:hAnsi="Cambria Math"/>
        </w:rPr>
      </w:pPr>
      <w:r>
        <w:rPr>
          <w:rFonts w:ascii="Cambria Math" w:eastAsia="Cambria Math" w:hAnsi="Cambria Math"/>
        </w:rPr>
        <w:t xml:space="preserve">𝐵 </w:t>
      </w:r>
      <w:r>
        <w:t xml:space="preserve">est inverse de </w:t>
      </w:r>
      <w:r>
        <w:rPr>
          <w:rFonts w:ascii="Cambria Math" w:eastAsia="Cambria Math" w:hAnsi="Cambria Math"/>
        </w:rPr>
        <w:t>𝐴</w:t>
      </w:r>
      <w:r>
        <w:t xml:space="preserve">, </w:t>
      </w:r>
      <w:r>
        <w:rPr>
          <w:rFonts w:ascii="Cambria Math" w:eastAsia="Cambria Math" w:hAnsi="Cambria Math"/>
        </w:rPr>
        <w:t xml:space="preserve">𝑚𝑜𝑑 𝑛 </w:t>
      </w:r>
      <w:r>
        <w:t xml:space="preserve">si et seulement si </w:t>
      </w:r>
      <w:r>
        <w:rPr>
          <w:rFonts w:ascii="Cambria Math" w:eastAsia="Cambria Math" w:hAnsi="Cambria Math"/>
          <w:position w:val="1"/>
        </w:rPr>
        <w:t>(</w:t>
      </w:r>
      <w:r>
        <w:rPr>
          <w:rFonts w:ascii="Cambria Math" w:eastAsia="Cambria Math" w:hAnsi="Cambria Math"/>
        </w:rPr>
        <w:t>𝐴 ∗ 𝐵</w:t>
      </w:r>
      <w:r>
        <w:rPr>
          <w:rFonts w:ascii="Cambria Math" w:eastAsia="Cambria Math" w:hAnsi="Cambria Math"/>
          <w:position w:val="1"/>
        </w:rPr>
        <w:t xml:space="preserve">) </w:t>
      </w:r>
      <w:r>
        <w:rPr>
          <w:rFonts w:ascii="Cambria Math" w:eastAsia="Cambria Math" w:hAnsi="Cambria Math"/>
        </w:rPr>
        <w:t>𝑚𝑜𝑑 𝑛 = 1</w:t>
      </w:r>
    </w:p>
    <w:p w14:paraId="5046674C" w14:textId="77777777" w:rsidR="00720D48" w:rsidRDefault="009A050C">
      <w:pPr>
        <w:pStyle w:val="Corpsdetexte"/>
        <w:spacing w:before="2"/>
        <w:ind w:left="116"/>
        <w:jc w:val="both"/>
      </w:pPr>
      <w:r>
        <w:t xml:space="preserve">Dans le cas de l’algorithme IDEA simplifié, </w:t>
      </w:r>
      <w:r>
        <w:rPr>
          <w:rFonts w:ascii="Cambria Math" w:eastAsia="Cambria Math" w:hAnsi="Cambria Math"/>
        </w:rPr>
        <w:t>𝑛 = 17</w:t>
      </w:r>
      <w:r>
        <w:t>.</w:t>
      </w:r>
    </w:p>
    <w:p w14:paraId="37F5BFE7" w14:textId="77777777" w:rsidR="00720D48" w:rsidRDefault="00720D48">
      <w:pPr>
        <w:pStyle w:val="Corpsdetexte"/>
        <w:spacing w:before="8"/>
        <w:rPr>
          <w:sz w:val="23"/>
        </w:rPr>
      </w:pPr>
    </w:p>
    <w:p w14:paraId="69CFCCF8" w14:textId="77777777" w:rsidR="00720D48" w:rsidRDefault="009A050C">
      <w:pPr>
        <w:pStyle w:val="Corpsdetexte"/>
        <w:ind w:left="116" w:right="113"/>
        <w:jc w:val="both"/>
      </w:pPr>
      <w:r>
        <w:t>Cependant,</w:t>
      </w:r>
      <w:r>
        <w:rPr>
          <w:spacing w:val="-11"/>
        </w:rPr>
        <w:t xml:space="preserve"> </w:t>
      </w:r>
      <w:r>
        <w:t>calculer</w:t>
      </w:r>
      <w:r>
        <w:rPr>
          <w:spacing w:val="-9"/>
        </w:rPr>
        <w:t xml:space="preserve"> </w:t>
      </w:r>
      <w:r>
        <w:t>l’inverse</w:t>
      </w:r>
      <w:r>
        <w:rPr>
          <w:spacing w:val="-15"/>
        </w:rPr>
        <w:t xml:space="preserve"> </w:t>
      </w:r>
      <w:r>
        <w:t>modulaire</w:t>
      </w:r>
      <w:r>
        <w:rPr>
          <w:spacing w:val="-9"/>
        </w:rPr>
        <w:t xml:space="preserve"> </w:t>
      </w:r>
      <w:r>
        <w:t>par</w:t>
      </w:r>
      <w:r>
        <w:rPr>
          <w:spacing w:val="-2"/>
        </w:rPr>
        <w:t xml:space="preserve"> </w:t>
      </w:r>
      <w:r>
        <w:t>rapport</w:t>
      </w:r>
      <w:r>
        <w:rPr>
          <w:spacing w:val="-6"/>
        </w:rPr>
        <w:t xml:space="preserve"> </w:t>
      </w:r>
      <w:r>
        <w:t>à</w:t>
      </w:r>
      <w:r>
        <w:rPr>
          <w:spacing w:val="-9"/>
        </w:rPr>
        <w:t xml:space="preserve"> </w:t>
      </w:r>
      <w:r>
        <w:t>la</w:t>
      </w:r>
      <w:r>
        <w:rPr>
          <w:spacing w:val="-15"/>
        </w:rPr>
        <w:t xml:space="preserve"> </w:t>
      </w:r>
      <w:r>
        <w:t>multiplication</w:t>
      </w:r>
      <w:r>
        <w:rPr>
          <w:spacing w:val="-10"/>
        </w:rPr>
        <w:t xml:space="preserve"> </w:t>
      </w:r>
      <w:r>
        <w:t>est</w:t>
      </w:r>
      <w:r>
        <w:rPr>
          <w:spacing w:val="-10"/>
        </w:rPr>
        <w:t xml:space="preserve"> </w:t>
      </w:r>
      <w:r>
        <w:t>plus</w:t>
      </w:r>
      <w:r>
        <w:rPr>
          <w:spacing w:val="-12"/>
        </w:rPr>
        <w:t xml:space="preserve"> </w:t>
      </w:r>
      <w:r>
        <w:t>complexe.</w:t>
      </w:r>
      <w:r>
        <w:rPr>
          <w:spacing w:val="-11"/>
        </w:rPr>
        <w:t xml:space="preserve"> </w:t>
      </w:r>
      <w:r>
        <w:t>Pour cela, nous avons mis en place l’algorithme d’Euclide étendu qui grâce aux coefficients de Bézout nous permet de trouver cet inverse</w:t>
      </w:r>
      <w:r>
        <w:rPr>
          <w:spacing w:val="-19"/>
        </w:rPr>
        <w:t xml:space="preserve"> </w:t>
      </w:r>
      <w:r>
        <w:t>modulaire.</w:t>
      </w:r>
    </w:p>
    <w:p w14:paraId="63F72DF1" w14:textId="77777777" w:rsidR="00720D48" w:rsidRDefault="009A050C">
      <w:pPr>
        <w:pStyle w:val="Corpsdetexte"/>
        <w:ind w:left="116" w:right="111"/>
        <w:jc w:val="both"/>
      </w:pPr>
      <w:r>
        <w:t xml:space="preserve">En effet, si </w:t>
      </w:r>
      <w:r>
        <w:rPr>
          <w:rFonts w:ascii="Cambria Math" w:eastAsia="Cambria Math" w:hAnsi="Cambria Math"/>
        </w:rPr>
        <w:t xml:space="preserve">𝐴 </w:t>
      </w:r>
      <w:r>
        <w:t xml:space="preserve">a un inverse </w:t>
      </w:r>
      <w:r>
        <w:rPr>
          <w:rFonts w:ascii="Cambria Math" w:eastAsia="Cambria Math" w:hAnsi="Cambria Math"/>
        </w:rPr>
        <w:t xml:space="preserve">𝑚𝑜𝑑 𝑛 </w:t>
      </w:r>
      <w:r>
        <w:t xml:space="preserve">alors </w:t>
      </w:r>
      <w:r>
        <w:rPr>
          <w:rFonts w:ascii="Cambria Math" w:eastAsia="Cambria Math" w:hAnsi="Cambria Math"/>
        </w:rPr>
        <w:t>𝑝𝑔𝑐𝑑</w:t>
      </w:r>
      <w:r>
        <w:rPr>
          <w:rFonts w:ascii="Cambria Math" w:eastAsia="Cambria Math" w:hAnsi="Cambria Math"/>
          <w:position w:val="1"/>
        </w:rPr>
        <w:t>(</w:t>
      </w:r>
      <w:r>
        <w:rPr>
          <w:rFonts w:ascii="Cambria Math" w:eastAsia="Cambria Math" w:hAnsi="Cambria Math"/>
        </w:rPr>
        <w:t>𝐴, 𝑛</w:t>
      </w:r>
      <w:r>
        <w:rPr>
          <w:rFonts w:ascii="Cambria Math" w:eastAsia="Cambria Math" w:hAnsi="Cambria Math"/>
          <w:position w:val="1"/>
        </w:rPr>
        <w:t xml:space="preserve">) </w:t>
      </w:r>
      <w:r>
        <w:rPr>
          <w:rFonts w:ascii="Cambria Math" w:eastAsia="Cambria Math" w:hAnsi="Cambria Math"/>
        </w:rPr>
        <w:t xml:space="preserve">= </w:t>
      </w:r>
      <w:r>
        <w:rPr>
          <w:rFonts w:ascii="Cambria Math" w:eastAsia="Cambria Math" w:hAnsi="Cambria Math"/>
          <w:spacing w:val="-4"/>
        </w:rPr>
        <w:t>1</w:t>
      </w:r>
      <w:r>
        <w:rPr>
          <w:spacing w:val="-4"/>
        </w:rPr>
        <w:t xml:space="preserve">. </w:t>
      </w:r>
      <w:r>
        <w:t xml:space="preserve">Par conséquent, il existe deux entiers relatifs </w:t>
      </w:r>
      <w:r>
        <w:rPr>
          <w:rFonts w:ascii="Cambria Math" w:eastAsia="Cambria Math" w:hAnsi="Cambria Math"/>
        </w:rPr>
        <w:t xml:space="preserve">𝑈 </w:t>
      </w:r>
      <w:r>
        <w:t xml:space="preserve">et </w:t>
      </w:r>
      <w:r>
        <w:rPr>
          <w:rFonts w:ascii="Cambria Math" w:eastAsia="Cambria Math" w:hAnsi="Cambria Math"/>
        </w:rPr>
        <w:t xml:space="preserve">𝑉 </w:t>
      </w:r>
      <w:r>
        <w:t xml:space="preserve">appelés coefficients de Bézout tel que </w:t>
      </w:r>
      <w:r>
        <w:rPr>
          <w:rFonts w:ascii="Cambria Math" w:eastAsia="Cambria Math" w:hAnsi="Cambria Math"/>
        </w:rPr>
        <w:t xml:space="preserve">𝑈 ∗ 𝐴 + 𝑉 ∗ 𝑛 = </w:t>
      </w:r>
      <w:r>
        <w:rPr>
          <w:rFonts w:ascii="Cambria Math" w:eastAsia="Cambria Math" w:hAnsi="Cambria Math"/>
          <w:spacing w:val="8"/>
        </w:rPr>
        <w:t>1</w:t>
      </w:r>
      <w:r>
        <w:rPr>
          <w:spacing w:val="8"/>
        </w:rPr>
        <w:t xml:space="preserve">. </w:t>
      </w:r>
      <w:r>
        <w:t xml:space="preserve">L’inverse de </w:t>
      </w:r>
      <w:r>
        <w:rPr>
          <w:rFonts w:ascii="Cambria Math" w:eastAsia="Cambria Math" w:hAnsi="Cambria Math"/>
        </w:rPr>
        <w:t xml:space="preserve">𝐴 </w:t>
      </w:r>
      <w:r>
        <w:t xml:space="preserve">est donc </w:t>
      </w:r>
      <w:r>
        <w:rPr>
          <w:rFonts w:ascii="Cambria Math" w:eastAsia="Cambria Math" w:hAnsi="Cambria Math"/>
        </w:rPr>
        <w:t>𝑈</w:t>
      </w:r>
      <w:r>
        <w:t>. Nous nous intéressons donc uniquement à calculer</w:t>
      </w:r>
      <w:r>
        <w:rPr>
          <w:spacing w:val="-19"/>
        </w:rPr>
        <w:t xml:space="preserve"> </w:t>
      </w:r>
      <w:r>
        <w:rPr>
          <w:rFonts w:ascii="Cambria Math" w:eastAsia="Cambria Math" w:hAnsi="Cambria Math"/>
        </w:rPr>
        <w:t>𝑈</w:t>
      </w:r>
      <w:r>
        <w:t>.</w:t>
      </w:r>
    </w:p>
    <w:p w14:paraId="1CAA6D51" w14:textId="77777777" w:rsidR="00720D48" w:rsidRDefault="00720D48">
      <w:pPr>
        <w:pStyle w:val="Corpsdetexte"/>
        <w:spacing w:before="7"/>
        <w:rPr>
          <w:sz w:val="23"/>
        </w:rPr>
      </w:pPr>
    </w:p>
    <w:p w14:paraId="51306C14" w14:textId="77777777" w:rsidR="00720D48" w:rsidRDefault="009A050C">
      <w:pPr>
        <w:pStyle w:val="Corpsdetexte"/>
        <w:spacing w:line="237" w:lineRule="auto"/>
        <w:ind w:left="116" w:right="106"/>
        <w:jc w:val="both"/>
      </w:pPr>
      <w:r>
        <w:t xml:space="preserve">L’algorithme d’Euclide est utilisé pour calculer le </w:t>
      </w:r>
      <w:r>
        <w:rPr>
          <w:rFonts w:ascii="Cambria Math" w:eastAsia="Cambria Math" w:hAnsi="Cambria Math"/>
        </w:rPr>
        <w:t xml:space="preserve">𝑝𝑔𝑐𝑑 </w:t>
      </w:r>
      <w:r>
        <w:t>entre deux nombres. On effectue une division euclidienne du plus grand par le plus petit. Ensuite, le diviseur devient le dividende et le reste devient le diviseur.</w:t>
      </w:r>
    </w:p>
    <w:p w14:paraId="49AF292F" w14:textId="77777777" w:rsidR="00720D48" w:rsidRDefault="009A050C">
      <w:pPr>
        <w:pStyle w:val="Corpsdetexte"/>
        <w:spacing w:before="5"/>
        <w:ind w:left="116" w:right="111"/>
        <w:jc w:val="both"/>
        <w:rPr>
          <w:rFonts w:ascii="Calibri" w:eastAsia="Calibri" w:hAnsi="Calibri"/>
        </w:rPr>
      </w:pPr>
      <w:r>
        <w:t>Le</w:t>
      </w:r>
      <w:r>
        <w:rPr>
          <w:spacing w:val="-18"/>
        </w:rPr>
        <w:t xml:space="preserve"> </w:t>
      </w:r>
      <w:r>
        <w:t>dernier</w:t>
      </w:r>
      <w:r>
        <w:rPr>
          <w:spacing w:val="-16"/>
        </w:rPr>
        <w:t xml:space="preserve"> </w:t>
      </w:r>
      <w:r>
        <w:t>reste</w:t>
      </w:r>
      <w:r>
        <w:rPr>
          <w:spacing w:val="-18"/>
        </w:rPr>
        <w:t xml:space="preserve"> </w:t>
      </w:r>
      <w:r>
        <w:t>non</w:t>
      </w:r>
      <w:r>
        <w:rPr>
          <w:spacing w:val="-13"/>
        </w:rPr>
        <w:t xml:space="preserve"> </w:t>
      </w:r>
      <w:r>
        <w:t>nul</w:t>
      </w:r>
      <w:r>
        <w:rPr>
          <w:spacing w:val="-16"/>
        </w:rPr>
        <w:t xml:space="preserve"> </w:t>
      </w:r>
      <w:r>
        <w:t>est</w:t>
      </w:r>
      <w:r>
        <w:rPr>
          <w:spacing w:val="-14"/>
        </w:rPr>
        <w:t xml:space="preserve"> </w:t>
      </w:r>
      <w:r>
        <w:t>le</w:t>
      </w:r>
      <w:r>
        <w:rPr>
          <w:spacing w:val="2"/>
        </w:rPr>
        <w:t xml:space="preserve"> </w:t>
      </w:r>
      <w:r>
        <w:rPr>
          <w:rFonts w:ascii="Cambria Math" w:eastAsia="Cambria Math" w:hAnsi="Cambria Math"/>
        </w:rPr>
        <w:t>𝑝𝑔𝑐𝑑</w:t>
      </w:r>
      <w:r>
        <w:t>.</w:t>
      </w:r>
      <w:r>
        <w:rPr>
          <w:spacing w:val="-14"/>
        </w:rPr>
        <w:t xml:space="preserve"> </w:t>
      </w:r>
      <w:r>
        <w:t>À</w:t>
      </w:r>
      <w:r>
        <w:rPr>
          <w:spacing w:val="-13"/>
        </w:rPr>
        <w:t xml:space="preserve"> </w:t>
      </w:r>
      <w:r>
        <w:t>chaque</w:t>
      </w:r>
      <w:r>
        <w:rPr>
          <w:spacing w:val="-17"/>
        </w:rPr>
        <w:t xml:space="preserve"> </w:t>
      </w:r>
      <w:r>
        <w:t>étape</w:t>
      </w:r>
      <w:r>
        <w:rPr>
          <w:spacing w:val="-13"/>
        </w:rPr>
        <w:t xml:space="preserve"> </w:t>
      </w:r>
      <w:r>
        <w:t>notée</w:t>
      </w:r>
      <w:r>
        <w:rPr>
          <w:spacing w:val="1"/>
        </w:rPr>
        <w:t xml:space="preserve"> </w:t>
      </w:r>
      <w:r>
        <w:rPr>
          <w:rFonts w:ascii="Cambria Math" w:eastAsia="Cambria Math" w:hAnsi="Cambria Math"/>
        </w:rPr>
        <w:t>𝑖</w:t>
      </w:r>
      <w:r>
        <w:rPr>
          <w:rFonts w:ascii="Cambria Math" w:eastAsia="Cambria Math" w:hAnsi="Cambria Math"/>
          <w:spacing w:val="18"/>
        </w:rPr>
        <w:t xml:space="preserve"> </w:t>
      </w:r>
      <w:r>
        <w:t>nous</w:t>
      </w:r>
      <w:r>
        <w:rPr>
          <w:spacing w:val="-15"/>
        </w:rPr>
        <w:t xml:space="preserve"> </w:t>
      </w:r>
      <w:r>
        <w:t>calculons</w:t>
      </w:r>
      <w:r>
        <w:rPr>
          <w:spacing w:val="-18"/>
        </w:rPr>
        <w:t xml:space="preserve"> </w:t>
      </w:r>
      <w:r>
        <w:t>aussi</w:t>
      </w:r>
      <w:r>
        <w:rPr>
          <w:spacing w:val="-16"/>
        </w:rPr>
        <w:t xml:space="preserve"> </w:t>
      </w:r>
      <w:r>
        <w:t>le</w:t>
      </w:r>
      <w:r>
        <w:rPr>
          <w:spacing w:val="-13"/>
        </w:rPr>
        <w:t xml:space="preserve"> </w:t>
      </w:r>
      <w:r>
        <w:t xml:space="preserve">coefficient </w:t>
      </w:r>
      <w:r>
        <w:rPr>
          <w:position w:val="2"/>
        </w:rPr>
        <w:t xml:space="preserve">de Bézout </w:t>
      </w:r>
      <w:r>
        <w:rPr>
          <w:rFonts w:ascii="Cambria Math" w:eastAsia="Cambria Math" w:hAnsi="Cambria Math"/>
          <w:position w:val="2"/>
        </w:rPr>
        <w:t>𝑝</w:t>
      </w:r>
      <w:r>
        <w:rPr>
          <w:position w:val="2"/>
        </w:rPr>
        <w:t xml:space="preserve">. Nous savons que </w:t>
      </w:r>
      <w:r>
        <w:rPr>
          <w:position w:val="2"/>
          <w:sz w:val="24"/>
        </w:rPr>
        <w:t>p</w:t>
      </w:r>
      <w:r>
        <w:rPr>
          <w:sz w:val="16"/>
        </w:rPr>
        <w:t xml:space="preserve">i </w:t>
      </w:r>
      <w:r>
        <w:rPr>
          <w:position w:val="2"/>
          <w:sz w:val="24"/>
        </w:rPr>
        <w:t>= p</w:t>
      </w:r>
      <w:r>
        <w:rPr>
          <w:sz w:val="16"/>
        </w:rPr>
        <w:t xml:space="preserve">i-2 </w:t>
      </w:r>
      <w:r>
        <w:rPr>
          <w:position w:val="2"/>
          <w:sz w:val="24"/>
        </w:rPr>
        <w:t>- p</w:t>
      </w:r>
      <w:r>
        <w:rPr>
          <w:sz w:val="16"/>
        </w:rPr>
        <w:t xml:space="preserve">i-1 </w:t>
      </w:r>
      <w:r>
        <w:rPr>
          <w:position w:val="2"/>
          <w:sz w:val="24"/>
        </w:rPr>
        <w:t>q</w:t>
      </w:r>
      <w:r>
        <w:rPr>
          <w:sz w:val="16"/>
        </w:rPr>
        <w:t xml:space="preserve">i-2 </w:t>
      </w:r>
      <w:r>
        <w:rPr>
          <w:rFonts w:ascii="Cambria Math" w:eastAsia="Cambria Math" w:hAnsi="Cambria Math"/>
          <w:position w:val="2"/>
          <w:sz w:val="24"/>
        </w:rPr>
        <w:t>(𝑚𝑜𝑑</w:t>
      </w:r>
      <w:r>
        <w:rPr>
          <w:rFonts w:ascii="Cambria Math" w:eastAsia="Cambria Math" w:hAnsi="Cambria Math"/>
          <w:spacing w:val="48"/>
          <w:position w:val="2"/>
          <w:sz w:val="24"/>
        </w:rPr>
        <w:t xml:space="preserve"> </w:t>
      </w:r>
      <w:r>
        <w:rPr>
          <w:rFonts w:ascii="Cambria Math" w:eastAsia="Cambria Math" w:hAnsi="Cambria Math"/>
          <w:position w:val="2"/>
          <w:sz w:val="24"/>
        </w:rPr>
        <w:t>𝑛)</w:t>
      </w:r>
      <w:r>
        <w:rPr>
          <w:rFonts w:ascii="Calibri" w:eastAsia="Calibri" w:hAnsi="Calibri"/>
          <w:position w:val="2"/>
        </w:rPr>
        <w:t>,</w:t>
      </w:r>
    </w:p>
    <w:p w14:paraId="5FCBDBD2" w14:textId="77777777" w:rsidR="00720D48" w:rsidRDefault="009A050C">
      <w:pPr>
        <w:pStyle w:val="Corpsdetexte"/>
        <w:spacing w:line="277" w:lineRule="exact"/>
        <w:ind w:left="116"/>
        <w:jc w:val="both"/>
      </w:pPr>
      <w:r>
        <w:rPr>
          <w:position w:val="2"/>
        </w:rPr>
        <w:t xml:space="preserve">que </w:t>
      </w:r>
      <w:r>
        <w:rPr>
          <w:position w:val="2"/>
          <w:sz w:val="24"/>
        </w:rPr>
        <w:t>p</w:t>
      </w:r>
      <w:r>
        <w:rPr>
          <w:sz w:val="16"/>
        </w:rPr>
        <w:t xml:space="preserve">0 </w:t>
      </w:r>
      <w:r>
        <w:rPr>
          <w:position w:val="2"/>
        </w:rPr>
        <w:t xml:space="preserve">= 0 et </w:t>
      </w:r>
      <w:r>
        <w:rPr>
          <w:position w:val="2"/>
          <w:sz w:val="24"/>
        </w:rPr>
        <w:t>p</w:t>
      </w:r>
      <w:r>
        <w:rPr>
          <w:sz w:val="16"/>
        </w:rPr>
        <w:t xml:space="preserve">1 </w:t>
      </w:r>
      <w:r>
        <w:rPr>
          <w:position w:val="2"/>
        </w:rPr>
        <w:t>= 1 avec q correspondant au quotient.</w:t>
      </w:r>
    </w:p>
    <w:p w14:paraId="2ABCE8C6" w14:textId="77777777" w:rsidR="00720D48" w:rsidRDefault="009A050C">
      <w:pPr>
        <w:pStyle w:val="Corpsdetexte"/>
        <w:ind w:left="116" w:right="111"/>
        <w:jc w:val="both"/>
      </w:pPr>
      <w:r>
        <w:t>Pour</w:t>
      </w:r>
      <w:r>
        <w:rPr>
          <w:spacing w:val="-11"/>
        </w:rPr>
        <w:t xml:space="preserve"> </w:t>
      </w:r>
      <w:r>
        <w:t>que</w:t>
      </w:r>
      <w:r>
        <w:rPr>
          <w:spacing w:val="-1"/>
        </w:rPr>
        <w:t xml:space="preserve"> </w:t>
      </w:r>
      <w:r>
        <w:rPr>
          <w:rFonts w:ascii="Cambria Math" w:eastAsia="Cambria Math" w:hAnsi="Cambria Math"/>
        </w:rPr>
        <w:t>𝑝</w:t>
      </w:r>
      <w:r>
        <w:rPr>
          <w:rFonts w:ascii="Cambria Math" w:eastAsia="Cambria Math" w:hAnsi="Cambria Math"/>
          <w:spacing w:val="14"/>
        </w:rPr>
        <w:t xml:space="preserve"> </w:t>
      </w:r>
      <w:r>
        <w:t>soit</w:t>
      </w:r>
      <w:r>
        <w:rPr>
          <w:spacing w:val="-9"/>
        </w:rPr>
        <w:t xml:space="preserve"> </w:t>
      </w:r>
      <w:r>
        <w:t>égale</w:t>
      </w:r>
      <w:r>
        <w:rPr>
          <w:spacing w:val="-7"/>
        </w:rPr>
        <w:t xml:space="preserve"> </w:t>
      </w:r>
      <w:r>
        <w:t>à</w:t>
      </w:r>
      <w:r>
        <w:rPr>
          <w:spacing w:val="-1"/>
        </w:rPr>
        <w:t xml:space="preserve"> </w:t>
      </w:r>
      <w:r>
        <w:rPr>
          <w:rFonts w:ascii="Cambria Math" w:eastAsia="Cambria Math" w:hAnsi="Cambria Math"/>
        </w:rPr>
        <w:t>𝑈</w:t>
      </w:r>
      <w:r>
        <w:t>,</w:t>
      </w:r>
      <w:r>
        <w:rPr>
          <w:spacing w:val="-4"/>
        </w:rPr>
        <w:t xml:space="preserve"> </w:t>
      </w:r>
      <w:r>
        <w:t>il</w:t>
      </w:r>
      <w:r>
        <w:rPr>
          <w:spacing w:val="-6"/>
        </w:rPr>
        <w:t xml:space="preserve"> </w:t>
      </w:r>
      <w:r>
        <w:t>faut</w:t>
      </w:r>
      <w:r>
        <w:rPr>
          <w:spacing w:val="-8"/>
        </w:rPr>
        <w:t xml:space="preserve"> </w:t>
      </w:r>
      <w:r>
        <w:t>que</w:t>
      </w:r>
      <w:r>
        <w:rPr>
          <w:spacing w:val="-3"/>
        </w:rPr>
        <w:t xml:space="preserve"> </w:t>
      </w:r>
      <w:r>
        <w:t>le</w:t>
      </w:r>
      <w:r>
        <w:rPr>
          <w:spacing w:val="-8"/>
        </w:rPr>
        <w:t xml:space="preserve"> </w:t>
      </w:r>
      <w:r>
        <w:t>dernier</w:t>
      </w:r>
      <w:r>
        <w:rPr>
          <w:spacing w:val="-7"/>
        </w:rPr>
        <w:t xml:space="preserve"> </w:t>
      </w:r>
      <w:r>
        <w:t>reste</w:t>
      </w:r>
      <w:r>
        <w:rPr>
          <w:spacing w:val="-7"/>
        </w:rPr>
        <w:t xml:space="preserve"> </w:t>
      </w:r>
      <w:r>
        <w:t>non</w:t>
      </w:r>
      <w:r>
        <w:rPr>
          <w:spacing w:val="-3"/>
        </w:rPr>
        <w:t xml:space="preserve"> </w:t>
      </w:r>
      <w:r>
        <w:t>nul</w:t>
      </w:r>
      <w:r>
        <w:rPr>
          <w:spacing w:val="-6"/>
        </w:rPr>
        <w:t xml:space="preserve"> </w:t>
      </w:r>
      <w:r>
        <w:t>de</w:t>
      </w:r>
      <w:r>
        <w:rPr>
          <w:spacing w:val="3"/>
        </w:rPr>
        <w:t xml:space="preserve"> </w:t>
      </w:r>
      <w:r>
        <w:t>la</w:t>
      </w:r>
      <w:r>
        <w:rPr>
          <w:spacing w:val="-3"/>
        </w:rPr>
        <w:t xml:space="preserve"> </w:t>
      </w:r>
      <w:r>
        <w:t>division</w:t>
      </w:r>
      <w:r>
        <w:rPr>
          <w:spacing w:val="-7"/>
        </w:rPr>
        <w:t xml:space="preserve"> </w:t>
      </w:r>
      <w:r>
        <w:t>euclidienne</w:t>
      </w:r>
      <w:r>
        <w:rPr>
          <w:spacing w:val="-3"/>
        </w:rPr>
        <w:t xml:space="preserve"> </w:t>
      </w:r>
      <w:r>
        <w:t>valle</w:t>
      </w:r>
      <w:r>
        <w:rPr>
          <w:spacing w:val="-8"/>
        </w:rPr>
        <w:t xml:space="preserve"> </w:t>
      </w:r>
      <w:r>
        <w:t xml:space="preserve">1. </w:t>
      </w:r>
      <w:r>
        <w:rPr>
          <w:position w:val="2"/>
        </w:rPr>
        <w:t xml:space="preserve">Cette étape est notée k. Alors, </w:t>
      </w:r>
      <w:r>
        <w:rPr>
          <w:position w:val="2"/>
          <w:sz w:val="24"/>
        </w:rPr>
        <w:t>p</w:t>
      </w:r>
      <w:r>
        <w:rPr>
          <w:sz w:val="16"/>
        </w:rPr>
        <w:t xml:space="preserve">k+2 </w:t>
      </w:r>
      <w:r>
        <w:rPr>
          <w:rFonts w:ascii="Cambria Math" w:eastAsia="Cambria Math" w:hAnsi="Cambria Math"/>
          <w:position w:val="2"/>
          <w:sz w:val="24"/>
        </w:rPr>
        <w:t>=</w:t>
      </w:r>
      <w:r>
        <w:rPr>
          <w:rFonts w:ascii="Cambria Math" w:eastAsia="Cambria Math" w:hAnsi="Cambria Math"/>
          <w:spacing w:val="13"/>
          <w:position w:val="2"/>
          <w:sz w:val="24"/>
        </w:rPr>
        <w:t xml:space="preserve"> </w:t>
      </w:r>
      <w:r>
        <w:rPr>
          <w:rFonts w:ascii="Cambria Math" w:eastAsia="Cambria Math" w:hAnsi="Cambria Math"/>
          <w:position w:val="2"/>
          <w:sz w:val="24"/>
        </w:rPr>
        <w:t>U</w:t>
      </w:r>
      <w:r>
        <w:rPr>
          <w:position w:val="2"/>
        </w:rPr>
        <w:t>.</w:t>
      </w:r>
    </w:p>
    <w:p w14:paraId="2C3AB378" w14:textId="77777777" w:rsidR="00720D48" w:rsidRDefault="00720D48">
      <w:pPr>
        <w:pStyle w:val="Corpsdetexte"/>
        <w:spacing w:before="8"/>
        <w:rPr>
          <w:sz w:val="21"/>
        </w:rPr>
      </w:pPr>
    </w:p>
    <w:p w14:paraId="6303DDA1" w14:textId="77777777" w:rsidR="00720D48" w:rsidRDefault="009A050C">
      <w:pPr>
        <w:pStyle w:val="Corpsdetexte"/>
        <w:ind w:left="116"/>
        <w:jc w:val="both"/>
      </w:pPr>
      <w:r>
        <w:t>Cependant, cela ne fonctionne pas pour les nombres qui n’ont pas d’inverse. Dans notre cas,</w:t>
      </w:r>
    </w:p>
    <w:p w14:paraId="265A5DEE" w14:textId="77777777" w:rsidR="00720D48" w:rsidRDefault="009A050C">
      <w:pPr>
        <w:pStyle w:val="Corpsdetexte"/>
        <w:spacing w:before="8" w:line="235" w:lineRule="auto"/>
        <w:ind w:left="116" w:right="106"/>
        <w:jc w:val="both"/>
      </w:pPr>
      <w:r>
        <w:rPr>
          <w:rFonts w:ascii="Cambria Math" w:eastAsia="Cambria Math" w:hAnsi="Cambria Math"/>
        </w:rPr>
        <w:t xml:space="preserve">𝑛 </w:t>
      </w:r>
      <w:r>
        <w:t>vaut toujours 17 et est premier. Par conséquent l’ensemble des nombres de 1 à 16 sont inversibles. Cela fonctionne alors dans tous les cas.</w:t>
      </w:r>
    </w:p>
    <w:p w14:paraId="73D23146" w14:textId="77777777" w:rsidR="00720D48" w:rsidRDefault="00720D48">
      <w:pPr>
        <w:pStyle w:val="Corpsdetexte"/>
        <w:spacing w:before="10"/>
        <w:rPr>
          <w:sz w:val="27"/>
        </w:rPr>
      </w:pPr>
    </w:p>
    <w:p w14:paraId="61B94503" w14:textId="77777777" w:rsidR="00720D48" w:rsidRDefault="009A050C">
      <w:pPr>
        <w:pStyle w:val="Titre2"/>
      </w:pPr>
      <w:bookmarkStart w:id="15" w:name="_bookmark15"/>
      <w:bookmarkEnd w:id="15"/>
      <w:r>
        <w:rPr>
          <w:color w:val="2E5395"/>
        </w:rPr>
        <w:t>Déchiffrement IDEA Simplifié:</w:t>
      </w:r>
    </w:p>
    <w:p w14:paraId="1B99643A" w14:textId="77777777" w:rsidR="00720D48" w:rsidRDefault="009A050C">
      <w:pPr>
        <w:pStyle w:val="Corpsdetexte"/>
        <w:spacing w:before="275"/>
        <w:ind w:left="116" w:right="108"/>
        <w:jc w:val="both"/>
      </w:pPr>
      <w:r>
        <w:t xml:space="preserve">La fonction utilisée pour déchiffrer un nombre binaire de 16 bits sous forme </w:t>
      </w:r>
      <w:r>
        <w:rPr>
          <w:spacing w:val="8"/>
        </w:rPr>
        <w:t xml:space="preserve">de </w:t>
      </w:r>
      <w:r>
        <w:t xml:space="preserve">chaîne caractères avec une clef sur 32 bits est </w:t>
      </w:r>
      <w:r>
        <w:rPr>
          <w:b/>
        </w:rPr>
        <w:t>decryption_idea(key32bits, cypher16bits)</w:t>
      </w:r>
      <w:r>
        <w:t>. Elle effectue</w:t>
      </w:r>
      <w:r>
        <w:rPr>
          <w:spacing w:val="-4"/>
        </w:rPr>
        <w:t xml:space="preserve"> </w:t>
      </w:r>
      <w:r>
        <w:t>les</w:t>
      </w:r>
      <w:r>
        <w:rPr>
          <w:spacing w:val="-10"/>
        </w:rPr>
        <w:t xml:space="preserve"> </w:t>
      </w:r>
      <w:r>
        <w:t>mêmes</w:t>
      </w:r>
      <w:r>
        <w:rPr>
          <w:spacing w:val="-10"/>
        </w:rPr>
        <w:t xml:space="preserve"> </w:t>
      </w:r>
      <w:r>
        <w:t>opérations</w:t>
      </w:r>
      <w:r>
        <w:rPr>
          <w:spacing w:val="-6"/>
        </w:rPr>
        <w:t xml:space="preserve"> </w:t>
      </w:r>
      <w:r>
        <w:t>que</w:t>
      </w:r>
      <w:r>
        <w:rPr>
          <w:spacing w:val="-8"/>
        </w:rPr>
        <w:t xml:space="preserve"> </w:t>
      </w:r>
      <w:r>
        <w:t>pour</w:t>
      </w:r>
      <w:r>
        <w:rPr>
          <w:spacing w:val="-7"/>
        </w:rPr>
        <w:t xml:space="preserve"> </w:t>
      </w:r>
      <w:r>
        <w:t>le</w:t>
      </w:r>
      <w:r>
        <w:rPr>
          <w:spacing w:val="-2"/>
        </w:rPr>
        <w:t xml:space="preserve"> </w:t>
      </w:r>
      <w:r>
        <w:t>chiffrement</w:t>
      </w:r>
      <w:r>
        <w:rPr>
          <w:spacing w:val="-10"/>
        </w:rPr>
        <w:t xml:space="preserve"> </w:t>
      </w:r>
      <w:r>
        <w:t>avec</w:t>
      </w:r>
      <w:r>
        <w:rPr>
          <w:spacing w:val="-7"/>
        </w:rPr>
        <w:t xml:space="preserve"> </w:t>
      </w:r>
      <w:r>
        <w:t>cependant</w:t>
      </w:r>
      <w:r>
        <w:rPr>
          <w:spacing w:val="-9"/>
        </w:rPr>
        <w:t xml:space="preserve"> </w:t>
      </w:r>
      <w:r>
        <w:t>des</w:t>
      </w:r>
      <w:r>
        <w:rPr>
          <w:spacing w:val="-6"/>
        </w:rPr>
        <w:t xml:space="preserve"> </w:t>
      </w:r>
      <w:r>
        <w:t>clefs</w:t>
      </w:r>
      <w:r>
        <w:rPr>
          <w:spacing w:val="-5"/>
        </w:rPr>
        <w:t xml:space="preserve"> </w:t>
      </w:r>
      <w:r>
        <w:t>qui</w:t>
      </w:r>
      <w:r>
        <w:rPr>
          <w:spacing w:val="-6"/>
        </w:rPr>
        <w:t xml:space="preserve"> </w:t>
      </w:r>
      <w:r>
        <w:t>diffèrent. Il est également créé le tableau des clefs de chiffrements avec</w:t>
      </w:r>
      <w:r>
        <w:rPr>
          <w:spacing w:val="-12"/>
        </w:rPr>
        <w:t xml:space="preserve"> </w:t>
      </w:r>
      <w:r>
        <w:rPr>
          <w:b/>
        </w:rPr>
        <w:t>fill_array(keyString)</w:t>
      </w:r>
      <w:r>
        <w:t>.</w:t>
      </w:r>
    </w:p>
    <w:p w14:paraId="66A6BA44" w14:textId="77777777" w:rsidR="00720D48" w:rsidRDefault="00720D48">
      <w:pPr>
        <w:pStyle w:val="Corpsdetexte"/>
        <w:spacing w:before="10"/>
        <w:rPr>
          <w:sz w:val="23"/>
        </w:rPr>
      </w:pPr>
    </w:p>
    <w:p w14:paraId="2544C18F" w14:textId="77777777" w:rsidR="00720D48" w:rsidRDefault="009A050C">
      <w:pPr>
        <w:pStyle w:val="Corpsdetexte"/>
        <w:ind w:left="116" w:right="110"/>
        <w:jc w:val="both"/>
      </w:pPr>
      <w:r>
        <w:t xml:space="preserve">L’ensemble des valeurs du tableau issu du chiffrement sont parcourues une à une et déchiffrées avec </w:t>
      </w:r>
      <w:r>
        <w:rPr>
          <w:b/>
        </w:rPr>
        <w:t>decryption_idea(key32bits, cypher16bits)</w:t>
      </w:r>
      <w:r>
        <w:t>. Chaque valeur retournée est stockée à la suite dans un tableau contenant les nombres déchiffrés sous forme de chaînes.</w:t>
      </w:r>
    </w:p>
    <w:p w14:paraId="59C25248" w14:textId="77777777" w:rsidR="00720D48" w:rsidRDefault="00720D48">
      <w:pPr>
        <w:pStyle w:val="Corpsdetexte"/>
        <w:spacing w:before="2"/>
        <w:rPr>
          <w:sz w:val="24"/>
        </w:rPr>
      </w:pPr>
    </w:p>
    <w:p w14:paraId="0EDB6B00" w14:textId="77777777" w:rsidR="00720D48" w:rsidRDefault="009A050C">
      <w:pPr>
        <w:pStyle w:val="Corpsdetexte"/>
        <w:ind w:left="116" w:right="109"/>
        <w:jc w:val="both"/>
      </w:pPr>
      <w:r>
        <w:t xml:space="preserve">À chaque fois que l’on doit connaître </w:t>
      </w:r>
      <w:r>
        <w:rPr>
          <w:spacing w:val="-3"/>
        </w:rPr>
        <w:t xml:space="preserve">la </w:t>
      </w:r>
      <w:r>
        <w:t xml:space="preserve">valeur d’une clef de déchiffrement, la fonction </w:t>
      </w:r>
      <w:r>
        <w:rPr>
          <w:b/>
        </w:rPr>
        <w:t xml:space="preserve">calculate_decryption_key(keyArray, </w:t>
      </w:r>
      <w:r>
        <w:rPr>
          <w:b/>
          <w:spacing w:val="3"/>
        </w:rPr>
        <w:t xml:space="preserve">i, </w:t>
      </w:r>
      <w:r>
        <w:rPr>
          <w:b/>
        </w:rPr>
        <w:t xml:space="preserve">j, operationType) </w:t>
      </w:r>
      <w:r>
        <w:t>est utilisée. Elle renvoie la valeur de la clef de déchiffrement j du round i. La fonction a besoin du tableau des clefs de chiffrements</w:t>
      </w:r>
      <w:r>
        <w:rPr>
          <w:spacing w:val="-20"/>
        </w:rPr>
        <w:t xml:space="preserve"> </w:t>
      </w:r>
      <w:r>
        <w:t>ainsi</w:t>
      </w:r>
      <w:r>
        <w:rPr>
          <w:spacing w:val="-17"/>
        </w:rPr>
        <w:t xml:space="preserve"> </w:t>
      </w:r>
      <w:r>
        <w:t>que</w:t>
      </w:r>
      <w:r>
        <w:rPr>
          <w:spacing w:val="-14"/>
        </w:rPr>
        <w:t xml:space="preserve"> </w:t>
      </w:r>
      <w:r>
        <w:t>l’opérateur</w:t>
      </w:r>
      <w:r>
        <w:rPr>
          <w:spacing w:val="-17"/>
        </w:rPr>
        <w:t xml:space="preserve"> </w:t>
      </w:r>
      <w:r>
        <w:t>par</w:t>
      </w:r>
      <w:r>
        <w:rPr>
          <w:spacing w:val="-16"/>
        </w:rPr>
        <w:t xml:space="preserve"> </w:t>
      </w:r>
      <w:r>
        <w:t>lequel</w:t>
      </w:r>
      <w:r>
        <w:rPr>
          <w:spacing w:val="-17"/>
        </w:rPr>
        <w:t xml:space="preserve"> </w:t>
      </w:r>
      <w:r>
        <w:t>il</w:t>
      </w:r>
      <w:r>
        <w:rPr>
          <w:spacing w:val="-17"/>
        </w:rPr>
        <w:t xml:space="preserve"> </w:t>
      </w:r>
      <w:r>
        <w:t>faut</w:t>
      </w:r>
      <w:r>
        <w:rPr>
          <w:spacing w:val="-19"/>
        </w:rPr>
        <w:t xml:space="preserve"> </w:t>
      </w:r>
      <w:r>
        <w:t>calculer</w:t>
      </w:r>
      <w:r>
        <w:rPr>
          <w:spacing w:val="-16"/>
        </w:rPr>
        <w:t xml:space="preserve"> </w:t>
      </w:r>
      <w:r>
        <w:t>l’inverse</w:t>
      </w:r>
      <w:r>
        <w:rPr>
          <w:spacing w:val="-14"/>
        </w:rPr>
        <w:t xml:space="preserve"> </w:t>
      </w:r>
      <w:r>
        <w:t>(addition</w:t>
      </w:r>
      <w:r>
        <w:rPr>
          <w:spacing w:val="-14"/>
        </w:rPr>
        <w:t xml:space="preserve"> </w:t>
      </w:r>
      <w:r>
        <w:t>ou</w:t>
      </w:r>
      <w:r>
        <w:rPr>
          <w:spacing w:val="-14"/>
        </w:rPr>
        <w:t xml:space="preserve"> </w:t>
      </w:r>
      <w:r>
        <w:t>multiplication).</w:t>
      </w:r>
    </w:p>
    <w:p w14:paraId="12A4A67C" w14:textId="77777777" w:rsidR="00720D48" w:rsidRDefault="00720D48">
      <w:pPr>
        <w:jc w:val="both"/>
        <w:sectPr w:rsidR="00720D48">
          <w:pgSz w:w="11910" w:h="16840"/>
          <w:pgMar w:top="1320" w:right="1300" w:bottom="1180" w:left="1300" w:header="752" w:footer="998" w:gutter="0"/>
          <w:cols w:space="720"/>
        </w:sectPr>
      </w:pPr>
    </w:p>
    <w:p w14:paraId="5193A176" w14:textId="77777777" w:rsidR="00720D48" w:rsidRDefault="009A050C">
      <w:pPr>
        <w:spacing w:before="83"/>
        <w:ind w:left="116" w:right="109"/>
        <w:jc w:val="both"/>
      </w:pPr>
      <w:r>
        <w:lastRenderedPageBreak/>
        <w:t>Cette dernière fonction récupère dans un premier temps la valeur de la clef correspondante avec</w:t>
      </w:r>
      <w:r>
        <w:rPr>
          <w:spacing w:val="-12"/>
        </w:rPr>
        <w:t xml:space="preserve"> </w:t>
      </w:r>
      <w:r>
        <w:rPr>
          <w:b/>
        </w:rPr>
        <w:t>get_correspondant_key_from_encryption(keyArray,</w:t>
      </w:r>
      <w:r>
        <w:rPr>
          <w:b/>
          <w:spacing w:val="-11"/>
        </w:rPr>
        <w:t xml:space="preserve"> </w:t>
      </w:r>
      <w:r>
        <w:rPr>
          <w:b/>
        </w:rPr>
        <w:t>i,</w:t>
      </w:r>
      <w:r>
        <w:rPr>
          <w:b/>
          <w:spacing w:val="-11"/>
        </w:rPr>
        <w:t xml:space="preserve"> </w:t>
      </w:r>
      <w:r>
        <w:rPr>
          <w:b/>
        </w:rPr>
        <w:t>j)</w:t>
      </w:r>
      <w:r>
        <w:rPr>
          <w:b/>
          <w:spacing w:val="-13"/>
        </w:rPr>
        <w:t xml:space="preserve"> </w:t>
      </w:r>
      <w:r>
        <w:t>et</w:t>
      </w:r>
      <w:r>
        <w:rPr>
          <w:spacing w:val="-11"/>
        </w:rPr>
        <w:t xml:space="preserve"> </w:t>
      </w:r>
      <w:r>
        <w:t>calcule</w:t>
      </w:r>
      <w:r>
        <w:rPr>
          <w:spacing w:val="-8"/>
        </w:rPr>
        <w:t xml:space="preserve"> </w:t>
      </w:r>
      <w:r>
        <w:t>ensuite,</w:t>
      </w:r>
      <w:r>
        <w:rPr>
          <w:spacing w:val="-11"/>
        </w:rPr>
        <w:t xml:space="preserve"> </w:t>
      </w:r>
      <w:r>
        <w:t>si</w:t>
      </w:r>
      <w:r>
        <w:rPr>
          <w:spacing w:val="-18"/>
        </w:rPr>
        <w:t xml:space="preserve"> </w:t>
      </w:r>
      <w:r>
        <w:t>besoin, son</w:t>
      </w:r>
      <w:r>
        <w:rPr>
          <w:spacing w:val="-5"/>
        </w:rPr>
        <w:t xml:space="preserve"> </w:t>
      </w:r>
      <w:r>
        <w:t>inverse.</w:t>
      </w:r>
      <w:r>
        <w:rPr>
          <w:spacing w:val="-11"/>
        </w:rPr>
        <w:t xml:space="preserve"> </w:t>
      </w:r>
      <w:r>
        <w:t>Pour</w:t>
      </w:r>
      <w:r>
        <w:rPr>
          <w:spacing w:val="-8"/>
        </w:rPr>
        <w:t xml:space="preserve"> </w:t>
      </w:r>
      <w:r>
        <w:t>cela,</w:t>
      </w:r>
      <w:r>
        <w:rPr>
          <w:spacing w:val="-6"/>
        </w:rPr>
        <w:t xml:space="preserve"> </w:t>
      </w:r>
      <w:r>
        <w:t>une</w:t>
      </w:r>
      <w:r>
        <w:rPr>
          <w:spacing w:val="-10"/>
        </w:rPr>
        <w:t xml:space="preserve"> </w:t>
      </w:r>
      <w:r>
        <w:t>simple</w:t>
      </w:r>
      <w:r>
        <w:rPr>
          <w:spacing w:val="-4"/>
        </w:rPr>
        <w:t xml:space="preserve"> </w:t>
      </w:r>
      <w:r>
        <w:t>soustraction</w:t>
      </w:r>
      <w:r>
        <w:rPr>
          <w:spacing w:val="-10"/>
        </w:rPr>
        <w:t xml:space="preserve"> </w:t>
      </w:r>
      <w:r>
        <w:t>est</w:t>
      </w:r>
      <w:r>
        <w:rPr>
          <w:spacing w:val="-6"/>
        </w:rPr>
        <w:t xml:space="preserve"> </w:t>
      </w:r>
      <w:r>
        <w:t>effectuée</w:t>
      </w:r>
      <w:r>
        <w:rPr>
          <w:spacing w:val="-1"/>
        </w:rPr>
        <w:t xml:space="preserve"> </w:t>
      </w:r>
      <w:r>
        <w:t>s’il</w:t>
      </w:r>
      <w:r>
        <w:rPr>
          <w:spacing w:val="-7"/>
        </w:rPr>
        <w:t xml:space="preserve"> </w:t>
      </w:r>
      <w:r>
        <w:t>s’agit</w:t>
      </w:r>
      <w:r>
        <w:rPr>
          <w:spacing w:val="-11"/>
        </w:rPr>
        <w:t xml:space="preserve"> </w:t>
      </w:r>
      <w:r>
        <w:t>d’une</w:t>
      </w:r>
      <w:r>
        <w:rPr>
          <w:spacing w:val="-9"/>
        </w:rPr>
        <w:t xml:space="preserve"> </w:t>
      </w:r>
      <w:r>
        <w:t>addition</w:t>
      </w:r>
      <w:r>
        <w:rPr>
          <w:spacing w:val="-5"/>
        </w:rPr>
        <w:t xml:space="preserve"> </w:t>
      </w:r>
      <w:r>
        <w:t>sinon,</w:t>
      </w:r>
      <w:r>
        <w:rPr>
          <w:spacing w:val="-6"/>
        </w:rPr>
        <w:t xml:space="preserve"> </w:t>
      </w:r>
      <w:r>
        <w:t xml:space="preserve">la fonction </w:t>
      </w:r>
      <w:r>
        <w:rPr>
          <w:b/>
        </w:rPr>
        <w:t xml:space="preserve">extended_euclidian_algorithm(number, modulo) </w:t>
      </w:r>
      <w:r>
        <w:t xml:space="preserve">est utilisée dans le cas de </w:t>
      </w:r>
      <w:r>
        <w:rPr>
          <w:spacing w:val="-3"/>
        </w:rPr>
        <w:t xml:space="preserve">la </w:t>
      </w:r>
      <w:r>
        <w:t xml:space="preserve">multiplication. C’est alors </w:t>
      </w:r>
      <w:r>
        <w:rPr>
          <w:spacing w:val="-3"/>
        </w:rPr>
        <w:t xml:space="preserve">la </w:t>
      </w:r>
      <w:r>
        <w:t>valeur calculée de l’inverse qui est</w:t>
      </w:r>
      <w:r>
        <w:rPr>
          <w:spacing w:val="-17"/>
        </w:rPr>
        <w:t xml:space="preserve"> </w:t>
      </w:r>
      <w:r>
        <w:t>retournée.</w:t>
      </w:r>
    </w:p>
    <w:p w14:paraId="27A61179" w14:textId="77777777" w:rsidR="00720D48" w:rsidRDefault="00720D48">
      <w:pPr>
        <w:pStyle w:val="Corpsdetexte"/>
        <w:spacing w:before="7"/>
        <w:rPr>
          <w:sz w:val="27"/>
        </w:rPr>
      </w:pPr>
    </w:p>
    <w:p w14:paraId="28F90E20" w14:textId="77777777" w:rsidR="00720D48" w:rsidRDefault="009A050C">
      <w:pPr>
        <w:pStyle w:val="Titre2"/>
      </w:pPr>
      <w:bookmarkStart w:id="16" w:name="_bookmark16"/>
      <w:bookmarkEnd w:id="16"/>
      <w:r>
        <w:rPr>
          <w:color w:val="2E5395"/>
        </w:rPr>
        <w:t>Enregistrement du déchiffrement dans le fichier</w:t>
      </w:r>
    </w:p>
    <w:p w14:paraId="759F99D1" w14:textId="77777777" w:rsidR="00720D48" w:rsidRDefault="009A050C">
      <w:pPr>
        <w:pStyle w:val="Corpsdetexte"/>
        <w:spacing w:before="274"/>
        <w:ind w:left="116" w:right="109"/>
        <w:jc w:val="both"/>
      </w:pPr>
      <w:r>
        <w:t>À la fin de l’étape de déchiffrement, on obtient alors une liste contenant des chaînes de caractères sur 16 bits décodées. Ces chaînes binaires correspondent chacune à deux caractères</w:t>
      </w:r>
      <w:r>
        <w:rPr>
          <w:spacing w:val="-6"/>
        </w:rPr>
        <w:t xml:space="preserve"> </w:t>
      </w:r>
      <w:r>
        <w:t>que</w:t>
      </w:r>
      <w:r>
        <w:rPr>
          <w:spacing w:val="-1"/>
        </w:rPr>
        <w:t xml:space="preserve"> </w:t>
      </w:r>
      <w:r>
        <w:t>l’on</w:t>
      </w:r>
      <w:r>
        <w:rPr>
          <w:spacing w:val="-3"/>
        </w:rPr>
        <w:t xml:space="preserve"> </w:t>
      </w:r>
      <w:r>
        <w:t>va</w:t>
      </w:r>
      <w:r>
        <w:rPr>
          <w:spacing w:val="-4"/>
        </w:rPr>
        <w:t xml:space="preserve"> </w:t>
      </w:r>
      <w:r>
        <w:t>devoir</w:t>
      </w:r>
      <w:r>
        <w:rPr>
          <w:spacing w:val="-3"/>
        </w:rPr>
        <w:t xml:space="preserve"> </w:t>
      </w:r>
      <w:r>
        <w:t>stocker</w:t>
      </w:r>
      <w:r>
        <w:rPr>
          <w:spacing w:val="-8"/>
        </w:rPr>
        <w:t xml:space="preserve"> </w:t>
      </w:r>
      <w:r>
        <w:t>dans</w:t>
      </w:r>
      <w:r>
        <w:rPr>
          <w:spacing w:val="-1"/>
        </w:rPr>
        <w:t xml:space="preserve"> </w:t>
      </w:r>
      <w:r>
        <w:t>le</w:t>
      </w:r>
      <w:r>
        <w:rPr>
          <w:spacing w:val="-4"/>
        </w:rPr>
        <w:t xml:space="preserve"> </w:t>
      </w:r>
      <w:r>
        <w:t>fichier</w:t>
      </w:r>
      <w:r>
        <w:rPr>
          <w:spacing w:val="-3"/>
        </w:rPr>
        <w:t xml:space="preserve"> </w:t>
      </w:r>
      <w:r>
        <w:t>de sortie.</w:t>
      </w:r>
      <w:r>
        <w:rPr>
          <w:spacing w:val="-5"/>
        </w:rPr>
        <w:t xml:space="preserve"> </w:t>
      </w:r>
      <w:r>
        <w:t>À</w:t>
      </w:r>
      <w:r>
        <w:rPr>
          <w:spacing w:val="-5"/>
        </w:rPr>
        <w:t xml:space="preserve"> </w:t>
      </w:r>
      <w:r>
        <w:t>l’inverse</w:t>
      </w:r>
      <w:r>
        <w:rPr>
          <w:spacing w:val="-4"/>
        </w:rPr>
        <w:t xml:space="preserve"> </w:t>
      </w:r>
      <w:r>
        <w:t>de</w:t>
      </w:r>
      <w:r>
        <w:rPr>
          <w:spacing w:val="-4"/>
        </w:rPr>
        <w:t xml:space="preserve"> </w:t>
      </w:r>
      <w:r>
        <w:t>l’étape de</w:t>
      </w:r>
      <w:r>
        <w:rPr>
          <w:spacing w:val="-1"/>
        </w:rPr>
        <w:t xml:space="preserve"> </w:t>
      </w:r>
      <w:r>
        <w:t xml:space="preserve">lecture du fichier texte, nous allons ici de-concaténer chaque chaîne sur 16 bits en deux chaînes sur 8 bits. Chaque chaîne de 8 bits est stockée à la suite dans une liste uniquement si la valeur binaire correspondante est différente de 0. En effet, on sait qu’une chaîne correspondant à </w:t>
      </w:r>
      <w:r>
        <w:rPr>
          <w:spacing w:val="-3"/>
        </w:rPr>
        <w:t xml:space="preserve">la </w:t>
      </w:r>
      <w:r>
        <w:t>valeur</w:t>
      </w:r>
      <w:r>
        <w:rPr>
          <w:spacing w:val="-7"/>
        </w:rPr>
        <w:t xml:space="preserve"> </w:t>
      </w:r>
      <w:r>
        <w:t>0</w:t>
      </w:r>
      <w:r>
        <w:rPr>
          <w:spacing w:val="-8"/>
        </w:rPr>
        <w:t xml:space="preserve"> </w:t>
      </w:r>
      <w:r>
        <w:t>n’est</w:t>
      </w:r>
      <w:r>
        <w:rPr>
          <w:spacing w:val="-8"/>
        </w:rPr>
        <w:t xml:space="preserve"> </w:t>
      </w:r>
      <w:r>
        <w:t>pas</w:t>
      </w:r>
      <w:r>
        <w:rPr>
          <w:spacing w:val="-10"/>
        </w:rPr>
        <w:t xml:space="preserve"> </w:t>
      </w:r>
      <w:r>
        <w:t xml:space="preserve">dans </w:t>
      </w:r>
      <w:r>
        <w:rPr>
          <w:spacing w:val="-3"/>
        </w:rPr>
        <w:t xml:space="preserve">le </w:t>
      </w:r>
      <w:r>
        <w:t>message</w:t>
      </w:r>
      <w:r>
        <w:rPr>
          <w:spacing w:val="-2"/>
        </w:rPr>
        <w:t xml:space="preserve"> </w:t>
      </w:r>
      <w:r>
        <w:t>de</w:t>
      </w:r>
      <w:r>
        <w:rPr>
          <w:spacing w:val="-8"/>
        </w:rPr>
        <w:t xml:space="preserve"> </w:t>
      </w:r>
      <w:r>
        <w:t>départ</w:t>
      </w:r>
      <w:r>
        <w:rPr>
          <w:spacing w:val="-4"/>
        </w:rPr>
        <w:t xml:space="preserve"> </w:t>
      </w:r>
      <w:r>
        <w:t>et</w:t>
      </w:r>
      <w:r>
        <w:rPr>
          <w:spacing w:val="-3"/>
        </w:rPr>
        <w:t xml:space="preserve"> </w:t>
      </w:r>
      <w:r>
        <w:t>a</w:t>
      </w:r>
      <w:r>
        <w:rPr>
          <w:spacing w:val="-8"/>
        </w:rPr>
        <w:t xml:space="preserve"> </w:t>
      </w:r>
      <w:r>
        <w:t>donc</w:t>
      </w:r>
      <w:r>
        <w:rPr>
          <w:spacing w:val="-5"/>
        </w:rPr>
        <w:t xml:space="preserve"> </w:t>
      </w:r>
      <w:r>
        <w:t>été</w:t>
      </w:r>
      <w:r>
        <w:rPr>
          <w:spacing w:val="-2"/>
        </w:rPr>
        <w:t xml:space="preserve"> </w:t>
      </w:r>
      <w:r>
        <w:t>ajouté</w:t>
      </w:r>
      <w:r>
        <w:rPr>
          <w:spacing w:val="-3"/>
        </w:rPr>
        <w:t xml:space="preserve"> </w:t>
      </w:r>
      <w:r>
        <w:t>pour</w:t>
      </w:r>
      <w:r>
        <w:rPr>
          <w:spacing w:val="-2"/>
        </w:rPr>
        <w:t xml:space="preserve"> </w:t>
      </w:r>
      <w:r>
        <w:t>compléter</w:t>
      </w:r>
      <w:r>
        <w:rPr>
          <w:spacing w:val="-7"/>
        </w:rPr>
        <w:t xml:space="preserve"> </w:t>
      </w:r>
      <w:r>
        <w:t>une</w:t>
      </w:r>
      <w:r>
        <w:rPr>
          <w:spacing w:val="-2"/>
        </w:rPr>
        <w:t xml:space="preserve"> </w:t>
      </w:r>
      <w:r>
        <w:t>chaîne lors du</w:t>
      </w:r>
      <w:r>
        <w:rPr>
          <w:spacing w:val="-2"/>
        </w:rPr>
        <w:t xml:space="preserve"> </w:t>
      </w:r>
      <w:r>
        <w:t>chiffrement.</w:t>
      </w:r>
    </w:p>
    <w:p w14:paraId="06DCEFF9" w14:textId="77777777" w:rsidR="00720D48" w:rsidRDefault="009A050C">
      <w:pPr>
        <w:spacing w:before="2"/>
        <w:ind w:left="116" w:right="110"/>
        <w:jc w:val="both"/>
      </w:pPr>
      <w:r>
        <w:t>Une fois le tableau de cha</w:t>
      </w:r>
      <w:r w:rsidR="005206ED">
        <w:t>î</w:t>
      </w:r>
      <w:r>
        <w:t xml:space="preserve">nes de 8 bits récupéré, on utilise la fonction </w:t>
      </w:r>
      <w:r>
        <w:rPr>
          <w:b/>
        </w:rPr>
        <w:t xml:space="preserve">convert_string_binary_to_int(numberString) </w:t>
      </w:r>
      <w:r>
        <w:t>pour avoir la valeur ASCII de chacune des chaînes.</w:t>
      </w:r>
    </w:p>
    <w:p w14:paraId="64EEDF79" w14:textId="77777777" w:rsidR="00720D48" w:rsidRDefault="00720D48">
      <w:pPr>
        <w:pStyle w:val="Corpsdetexte"/>
        <w:spacing w:before="9"/>
        <w:rPr>
          <w:sz w:val="23"/>
        </w:rPr>
      </w:pPr>
    </w:p>
    <w:p w14:paraId="3B0011C1" w14:textId="77777777" w:rsidR="00720D48" w:rsidRDefault="009A050C">
      <w:pPr>
        <w:pStyle w:val="Corpsdetexte"/>
        <w:spacing w:before="1"/>
        <w:ind w:left="116" w:right="111"/>
        <w:jc w:val="both"/>
      </w:pPr>
      <w:r>
        <w:t>La</w:t>
      </w:r>
      <w:r>
        <w:rPr>
          <w:spacing w:val="-8"/>
        </w:rPr>
        <w:t xml:space="preserve"> </w:t>
      </w:r>
      <w:r>
        <w:t>dernière</w:t>
      </w:r>
      <w:r>
        <w:rPr>
          <w:spacing w:val="-7"/>
        </w:rPr>
        <w:t xml:space="preserve"> </w:t>
      </w:r>
      <w:r>
        <w:t>étape</w:t>
      </w:r>
      <w:r>
        <w:rPr>
          <w:spacing w:val="-7"/>
        </w:rPr>
        <w:t xml:space="preserve"> </w:t>
      </w:r>
      <w:r>
        <w:t>est</w:t>
      </w:r>
      <w:r>
        <w:rPr>
          <w:spacing w:val="-8"/>
        </w:rPr>
        <w:t xml:space="preserve"> </w:t>
      </w:r>
      <w:r>
        <w:t>donc</w:t>
      </w:r>
      <w:r>
        <w:rPr>
          <w:spacing w:val="-9"/>
        </w:rPr>
        <w:t xml:space="preserve"> </w:t>
      </w:r>
      <w:r>
        <w:t>de</w:t>
      </w:r>
      <w:r>
        <w:rPr>
          <w:spacing w:val="-7"/>
        </w:rPr>
        <w:t xml:space="preserve"> </w:t>
      </w:r>
      <w:r>
        <w:t>stocker</w:t>
      </w:r>
      <w:r>
        <w:rPr>
          <w:spacing w:val="-10"/>
        </w:rPr>
        <w:t xml:space="preserve"> </w:t>
      </w:r>
      <w:r>
        <w:t>dans</w:t>
      </w:r>
      <w:r>
        <w:rPr>
          <w:spacing w:val="-9"/>
        </w:rPr>
        <w:t xml:space="preserve"> </w:t>
      </w:r>
      <w:r>
        <w:t>une</w:t>
      </w:r>
      <w:r>
        <w:rPr>
          <w:spacing w:val="-2"/>
        </w:rPr>
        <w:t xml:space="preserve"> </w:t>
      </w:r>
      <w:r>
        <w:t>variable</w:t>
      </w:r>
      <w:r>
        <w:rPr>
          <w:spacing w:val="-2"/>
        </w:rPr>
        <w:t xml:space="preserve"> </w:t>
      </w:r>
      <w:r>
        <w:rPr>
          <w:spacing w:val="-3"/>
        </w:rPr>
        <w:t>le</w:t>
      </w:r>
      <w:r>
        <w:rPr>
          <w:spacing w:val="-7"/>
        </w:rPr>
        <w:t xml:space="preserve"> </w:t>
      </w:r>
      <w:r>
        <w:t>message</w:t>
      </w:r>
      <w:r>
        <w:rPr>
          <w:spacing w:val="-7"/>
        </w:rPr>
        <w:t xml:space="preserve"> </w:t>
      </w:r>
      <w:r>
        <w:t>décodé</w:t>
      </w:r>
      <w:r>
        <w:rPr>
          <w:spacing w:val="-7"/>
        </w:rPr>
        <w:t xml:space="preserve"> </w:t>
      </w:r>
      <w:r>
        <w:t>en</w:t>
      </w:r>
      <w:r>
        <w:rPr>
          <w:spacing w:val="-7"/>
        </w:rPr>
        <w:t xml:space="preserve"> </w:t>
      </w:r>
      <w:r>
        <w:t>prenant</w:t>
      </w:r>
      <w:r>
        <w:rPr>
          <w:spacing w:val="-8"/>
        </w:rPr>
        <w:t xml:space="preserve"> </w:t>
      </w:r>
      <w:r>
        <w:t xml:space="preserve">soin d’utiliser </w:t>
      </w:r>
      <w:r>
        <w:rPr>
          <w:spacing w:val="-3"/>
        </w:rPr>
        <w:t xml:space="preserve">la </w:t>
      </w:r>
      <w:r>
        <w:t xml:space="preserve">fonction </w:t>
      </w:r>
      <w:r>
        <w:rPr>
          <w:b/>
        </w:rPr>
        <w:t xml:space="preserve">chr() </w:t>
      </w:r>
      <w:r>
        <w:t>pour convertir une valeur ASCII en</w:t>
      </w:r>
      <w:r>
        <w:rPr>
          <w:spacing w:val="-6"/>
        </w:rPr>
        <w:t xml:space="preserve"> </w:t>
      </w:r>
      <w:r>
        <w:t>caractère.</w:t>
      </w:r>
    </w:p>
    <w:p w14:paraId="0CB5E911" w14:textId="77777777" w:rsidR="00720D48" w:rsidRDefault="009A050C">
      <w:pPr>
        <w:pStyle w:val="Corpsdetexte"/>
        <w:spacing w:before="10"/>
        <w:rPr>
          <w:sz w:val="10"/>
        </w:rPr>
      </w:pPr>
      <w:r>
        <w:rPr>
          <w:noProof/>
        </w:rPr>
        <w:drawing>
          <wp:anchor distT="0" distB="0" distL="0" distR="0" simplePos="0" relativeHeight="5" behindDoc="0" locked="0" layoutInCell="1" allowOverlap="1" wp14:anchorId="4D62278F" wp14:editId="49947410">
            <wp:simplePos x="0" y="0"/>
            <wp:positionH relativeFrom="page">
              <wp:posOffset>979875</wp:posOffset>
            </wp:positionH>
            <wp:positionV relativeFrom="paragraph">
              <wp:posOffset>104221</wp:posOffset>
            </wp:positionV>
            <wp:extent cx="5442305" cy="114604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5442305" cy="1146048"/>
                    </a:xfrm>
                    <a:prstGeom prst="rect">
                      <a:avLst/>
                    </a:prstGeom>
                  </pic:spPr>
                </pic:pic>
              </a:graphicData>
            </a:graphic>
          </wp:anchor>
        </w:drawing>
      </w:r>
    </w:p>
    <w:p w14:paraId="39BADD62" w14:textId="77777777" w:rsidR="00720D48" w:rsidRDefault="00720D48">
      <w:pPr>
        <w:pStyle w:val="Corpsdetexte"/>
        <w:spacing w:before="11"/>
        <w:rPr>
          <w:sz w:val="29"/>
        </w:rPr>
      </w:pPr>
    </w:p>
    <w:p w14:paraId="50CBD8E2" w14:textId="77777777" w:rsidR="00720D48" w:rsidRDefault="009A050C">
      <w:pPr>
        <w:ind w:left="1620" w:right="1615"/>
        <w:jc w:val="center"/>
        <w:rPr>
          <w:rFonts w:ascii="Calibri" w:hAnsi="Calibri"/>
          <w:i/>
          <w:sz w:val="20"/>
        </w:rPr>
      </w:pPr>
      <w:bookmarkStart w:id="17" w:name="_bookmark17"/>
      <w:bookmarkEnd w:id="17"/>
      <w:r>
        <w:rPr>
          <w:rFonts w:ascii="Calibri" w:hAnsi="Calibri"/>
          <w:i/>
          <w:color w:val="3A3838"/>
          <w:sz w:val="20"/>
        </w:rPr>
        <w:t>Figure 4 Operations lors de l'écriture dans un fichier</w:t>
      </w:r>
      <w:r>
        <w:rPr>
          <w:rFonts w:ascii="Calibri" w:hAnsi="Calibri"/>
          <w:i/>
          <w:color w:val="3A3838"/>
          <w:spacing w:val="-26"/>
          <w:sz w:val="20"/>
        </w:rPr>
        <w:t xml:space="preserve"> </w:t>
      </w:r>
      <w:r>
        <w:rPr>
          <w:rFonts w:ascii="Calibri" w:hAnsi="Calibri"/>
          <w:i/>
          <w:color w:val="3A3838"/>
          <w:sz w:val="20"/>
        </w:rPr>
        <w:t>texte</w:t>
      </w:r>
    </w:p>
    <w:p w14:paraId="374C3F9A" w14:textId="77777777" w:rsidR="00720D48" w:rsidRDefault="00720D48">
      <w:pPr>
        <w:pStyle w:val="Corpsdetexte"/>
        <w:spacing w:before="9"/>
        <w:rPr>
          <w:rFonts w:ascii="Calibri"/>
          <w:i/>
        </w:rPr>
      </w:pPr>
    </w:p>
    <w:p w14:paraId="0330C733" w14:textId="77777777" w:rsidR="00720D48" w:rsidRDefault="009A050C">
      <w:pPr>
        <w:pStyle w:val="Corpsdetexte"/>
        <w:ind w:left="116"/>
        <w:jc w:val="both"/>
      </w:pPr>
      <w:r>
        <w:t>Enfin, on écrit le contenu de cette variable dans le fichier de sortie au format t</w:t>
      </w:r>
      <w:r w:rsidR="005206ED">
        <w:t>e</w:t>
      </w:r>
      <w:r>
        <w:t>xt</w:t>
      </w:r>
      <w:r w:rsidR="005206ED">
        <w:t>e</w:t>
      </w:r>
      <w:r>
        <w:t>.</w:t>
      </w:r>
    </w:p>
    <w:p w14:paraId="01569140" w14:textId="77777777" w:rsidR="00720D48" w:rsidRDefault="00720D48">
      <w:pPr>
        <w:pStyle w:val="Corpsdetexte"/>
        <w:spacing w:before="10"/>
        <w:rPr>
          <w:sz w:val="23"/>
        </w:rPr>
      </w:pPr>
    </w:p>
    <w:p w14:paraId="710EEDAF" w14:textId="77777777" w:rsidR="00720D48" w:rsidRDefault="009A050C">
      <w:pPr>
        <w:pStyle w:val="Corpsdetexte"/>
        <w:ind w:left="116" w:right="112"/>
        <w:jc w:val="both"/>
      </w:pPr>
      <w:r>
        <w:t>Il aurait aussi été possible de stocker dans un autre fichier le résultat correspondant au message encodé. Nous avons privilégié la mise en place des algorithmes. L’écriture du message encodé se serait faite exactement de la même manière à la différence que les caractères ne seraient pas compréhensibles.</w:t>
      </w:r>
    </w:p>
    <w:p w14:paraId="64C15491" w14:textId="77777777" w:rsidR="00720D48" w:rsidRDefault="00720D48">
      <w:pPr>
        <w:pStyle w:val="Corpsdetexte"/>
        <w:spacing w:before="5"/>
        <w:rPr>
          <w:sz w:val="25"/>
        </w:rPr>
      </w:pPr>
    </w:p>
    <w:p w14:paraId="67D63164" w14:textId="77777777" w:rsidR="00720D48" w:rsidRDefault="009A050C">
      <w:pPr>
        <w:pStyle w:val="Titre2"/>
      </w:pPr>
      <w:bookmarkStart w:id="18" w:name="_bookmark18"/>
      <w:bookmarkEnd w:id="18"/>
      <w:r>
        <w:rPr>
          <w:color w:val="2E5395"/>
        </w:rPr>
        <w:t>Démonstration du programme</w:t>
      </w:r>
    </w:p>
    <w:p w14:paraId="1F31A6B1" w14:textId="77777777" w:rsidR="00720D48" w:rsidRDefault="00720D48">
      <w:pPr>
        <w:pStyle w:val="Corpsdetexte"/>
        <w:rPr>
          <w:rFonts w:ascii="Calibri Light"/>
          <w:sz w:val="37"/>
        </w:rPr>
      </w:pPr>
    </w:p>
    <w:p w14:paraId="4ED49437" w14:textId="77777777" w:rsidR="00720D48" w:rsidRDefault="009A050C">
      <w:pPr>
        <w:pStyle w:val="Corpsdetexte"/>
        <w:spacing w:line="259" w:lineRule="auto"/>
        <w:ind w:left="116" w:right="106"/>
        <w:jc w:val="both"/>
      </w:pPr>
      <w:r>
        <w:t>Pour</w:t>
      </w:r>
      <w:r>
        <w:rPr>
          <w:spacing w:val="-17"/>
        </w:rPr>
        <w:t xml:space="preserve"> </w:t>
      </w:r>
      <w:r>
        <w:t>lancer</w:t>
      </w:r>
      <w:r>
        <w:rPr>
          <w:spacing w:val="-17"/>
        </w:rPr>
        <w:t xml:space="preserve"> </w:t>
      </w:r>
      <w:r>
        <w:t>le</w:t>
      </w:r>
      <w:r>
        <w:rPr>
          <w:spacing w:val="-18"/>
        </w:rPr>
        <w:t xml:space="preserve"> </w:t>
      </w:r>
      <w:r>
        <w:t>programme,</w:t>
      </w:r>
      <w:r>
        <w:rPr>
          <w:spacing w:val="-19"/>
        </w:rPr>
        <w:t xml:space="preserve"> </w:t>
      </w:r>
      <w:r>
        <w:t>on</w:t>
      </w:r>
      <w:r>
        <w:rPr>
          <w:spacing w:val="-13"/>
        </w:rPr>
        <w:t xml:space="preserve"> </w:t>
      </w:r>
      <w:r>
        <w:t>utilise</w:t>
      </w:r>
      <w:r>
        <w:rPr>
          <w:spacing w:val="-14"/>
        </w:rPr>
        <w:t xml:space="preserve"> </w:t>
      </w:r>
      <w:r>
        <w:t>la</w:t>
      </w:r>
      <w:r>
        <w:rPr>
          <w:spacing w:val="-14"/>
        </w:rPr>
        <w:t xml:space="preserve"> </w:t>
      </w:r>
      <w:r>
        <w:t>commande</w:t>
      </w:r>
      <w:r>
        <w:rPr>
          <w:spacing w:val="-18"/>
        </w:rPr>
        <w:t xml:space="preserve"> </w:t>
      </w:r>
      <w:r>
        <w:t>:</w:t>
      </w:r>
      <w:r>
        <w:rPr>
          <w:spacing w:val="-15"/>
        </w:rPr>
        <w:t xml:space="preserve"> </w:t>
      </w:r>
      <w:r>
        <w:t>“python3</w:t>
      </w:r>
      <w:r>
        <w:rPr>
          <w:spacing w:val="-14"/>
        </w:rPr>
        <w:t xml:space="preserve"> </w:t>
      </w:r>
      <w:r>
        <w:t>&lt;input_file.txt&gt;</w:t>
      </w:r>
      <w:r>
        <w:rPr>
          <w:spacing w:val="-14"/>
        </w:rPr>
        <w:t xml:space="preserve"> </w:t>
      </w:r>
      <w:r>
        <w:t>&lt;output_file.txt&gt;”. Le premier argument correspond au fichier texte contenant le message initial et le second correspond au fichier qui contiendra le message</w:t>
      </w:r>
      <w:r>
        <w:rPr>
          <w:spacing w:val="-17"/>
        </w:rPr>
        <w:t xml:space="preserve"> </w:t>
      </w:r>
      <w:r>
        <w:t>décodé.</w:t>
      </w:r>
    </w:p>
    <w:p w14:paraId="4C46D97F" w14:textId="77777777" w:rsidR="00720D48" w:rsidRDefault="009A050C">
      <w:pPr>
        <w:pStyle w:val="Corpsdetexte"/>
        <w:spacing w:before="160" w:line="259" w:lineRule="auto"/>
        <w:ind w:left="116" w:right="111"/>
        <w:jc w:val="both"/>
      </w:pPr>
      <w:r>
        <w:t>Pour réaliser le programme, nous avons écrit une librairie IDEA qui contient toutes les fonctions utilisées au cours de l’algorithme.</w:t>
      </w:r>
    </w:p>
    <w:p w14:paraId="5512BCF8" w14:textId="77777777" w:rsidR="00720D48" w:rsidRDefault="00720D48">
      <w:pPr>
        <w:spacing w:line="259" w:lineRule="auto"/>
        <w:jc w:val="both"/>
        <w:sectPr w:rsidR="00720D48">
          <w:pgSz w:w="11910" w:h="16840"/>
          <w:pgMar w:top="1320" w:right="1300" w:bottom="1180" w:left="1300" w:header="752" w:footer="998" w:gutter="0"/>
          <w:cols w:space="720"/>
        </w:sectPr>
      </w:pPr>
    </w:p>
    <w:p w14:paraId="4AE85C25" w14:textId="77777777" w:rsidR="00720D48" w:rsidRDefault="009A050C">
      <w:pPr>
        <w:pStyle w:val="Corpsdetexte"/>
        <w:spacing w:before="83" w:line="259" w:lineRule="auto"/>
        <w:ind w:left="116" w:right="106"/>
        <w:jc w:val="both"/>
      </w:pPr>
      <w:r>
        <w:lastRenderedPageBreak/>
        <w:t>Nous</w:t>
      </w:r>
      <w:r>
        <w:rPr>
          <w:spacing w:val="-11"/>
        </w:rPr>
        <w:t xml:space="preserve"> </w:t>
      </w:r>
      <w:r>
        <w:t>avons</w:t>
      </w:r>
      <w:r>
        <w:rPr>
          <w:spacing w:val="-5"/>
        </w:rPr>
        <w:t xml:space="preserve"> </w:t>
      </w:r>
      <w:r>
        <w:t>créé</w:t>
      </w:r>
      <w:r>
        <w:rPr>
          <w:spacing w:val="-8"/>
        </w:rPr>
        <w:t xml:space="preserve"> </w:t>
      </w:r>
      <w:r>
        <w:t>un fichier</w:t>
      </w:r>
      <w:r>
        <w:rPr>
          <w:spacing w:val="-11"/>
        </w:rPr>
        <w:t xml:space="preserve"> </w:t>
      </w:r>
      <w:r>
        <w:t>nommé</w:t>
      </w:r>
      <w:r>
        <w:rPr>
          <w:spacing w:val="-3"/>
        </w:rPr>
        <w:t xml:space="preserve"> </w:t>
      </w:r>
      <w:r>
        <w:t>“message.txt”</w:t>
      </w:r>
      <w:r>
        <w:rPr>
          <w:spacing w:val="-11"/>
        </w:rPr>
        <w:t xml:space="preserve"> </w:t>
      </w:r>
      <w:r>
        <w:t>qui</w:t>
      </w:r>
      <w:r>
        <w:rPr>
          <w:spacing w:val="-7"/>
        </w:rPr>
        <w:t xml:space="preserve"> </w:t>
      </w:r>
      <w:r>
        <w:t>contient</w:t>
      </w:r>
      <w:r>
        <w:rPr>
          <w:spacing w:val="-9"/>
        </w:rPr>
        <w:t xml:space="preserve"> </w:t>
      </w:r>
      <w:r>
        <w:t>“Bonjour!\n”.</w:t>
      </w:r>
      <w:r>
        <w:rPr>
          <w:spacing w:val="-9"/>
        </w:rPr>
        <w:t xml:space="preserve"> </w:t>
      </w:r>
      <w:r>
        <w:t>Nous</w:t>
      </w:r>
      <w:r>
        <w:rPr>
          <w:spacing w:val="-5"/>
        </w:rPr>
        <w:t xml:space="preserve"> </w:t>
      </w:r>
      <w:r>
        <w:t>exécutons</w:t>
      </w:r>
      <w:r>
        <w:rPr>
          <w:spacing w:val="-5"/>
        </w:rPr>
        <w:t xml:space="preserve"> </w:t>
      </w:r>
      <w:r>
        <w:t xml:space="preserve">le programme en entrant dans le terminal : “python3 main.py message.txt result.txt”. Le programme </w:t>
      </w:r>
      <w:r>
        <w:rPr>
          <w:spacing w:val="-3"/>
        </w:rPr>
        <w:t xml:space="preserve">va </w:t>
      </w:r>
      <w:r>
        <w:t xml:space="preserve">alors chiffrer puis déchiffrer </w:t>
      </w:r>
      <w:r>
        <w:rPr>
          <w:spacing w:val="-3"/>
        </w:rPr>
        <w:t xml:space="preserve">le </w:t>
      </w:r>
      <w:r>
        <w:t xml:space="preserve">texte et l’écrire dans “result.txt”. Il est affiché sur le terminal le message de départ, la clef générée aléatoirement mais aussi si le message déchiffré est bien identique au message à chiffrer. Dans cet exemple-ci , nous avons affiché au format ASCII </w:t>
      </w:r>
      <w:r>
        <w:rPr>
          <w:spacing w:val="-3"/>
        </w:rPr>
        <w:t xml:space="preserve">la </w:t>
      </w:r>
      <w:r>
        <w:t>valeur du texte</w:t>
      </w:r>
      <w:r>
        <w:rPr>
          <w:spacing w:val="-8"/>
        </w:rPr>
        <w:t xml:space="preserve"> </w:t>
      </w:r>
      <w:r>
        <w:t>chiffré.</w:t>
      </w:r>
    </w:p>
    <w:p w14:paraId="4F23E06A" w14:textId="77777777" w:rsidR="00720D48" w:rsidRDefault="009A050C">
      <w:pPr>
        <w:pStyle w:val="Corpsdetexte"/>
        <w:spacing w:before="3"/>
        <w:rPr>
          <w:sz w:val="25"/>
        </w:rPr>
      </w:pPr>
      <w:r>
        <w:rPr>
          <w:noProof/>
        </w:rPr>
        <w:drawing>
          <wp:anchor distT="0" distB="0" distL="0" distR="0" simplePos="0" relativeHeight="6" behindDoc="0" locked="0" layoutInCell="1" allowOverlap="1" wp14:anchorId="5F355EDB" wp14:editId="1D84D79E">
            <wp:simplePos x="0" y="0"/>
            <wp:positionH relativeFrom="page">
              <wp:posOffset>1780539</wp:posOffset>
            </wp:positionH>
            <wp:positionV relativeFrom="paragraph">
              <wp:posOffset>209412</wp:posOffset>
            </wp:positionV>
            <wp:extent cx="4074376" cy="134645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4074376" cy="1346453"/>
                    </a:xfrm>
                    <a:prstGeom prst="rect">
                      <a:avLst/>
                    </a:prstGeom>
                  </pic:spPr>
                </pic:pic>
              </a:graphicData>
            </a:graphic>
          </wp:anchor>
        </w:drawing>
      </w:r>
    </w:p>
    <w:p w14:paraId="2E652EB5" w14:textId="77777777" w:rsidR="00720D48" w:rsidRDefault="009A050C">
      <w:pPr>
        <w:ind w:left="1618" w:right="1615"/>
        <w:jc w:val="center"/>
        <w:rPr>
          <w:rFonts w:ascii="Calibri" w:hAnsi="Calibri"/>
          <w:i/>
          <w:sz w:val="20"/>
        </w:rPr>
      </w:pPr>
      <w:bookmarkStart w:id="19" w:name="_bookmark19"/>
      <w:bookmarkEnd w:id="19"/>
      <w:r>
        <w:rPr>
          <w:rFonts w:ascii="Calibri" w:hAnsi="Calibri"/>
          <w:i/>
          <w:color w:val="3A3838"/>
          <w:sz w:val="20"/>
        </w:rPr>
        <w:t>Figure 5 Exécution du code et affichage du terminal</w:t>
      </w:r>
    </w:p>
    <w:p w14:paraId="7ABD9451" w14:textId="77777777" w:rsidR="00720D48" w:rsidRDefault="00720D48">
      <w:pPr>
        <w:pStyle w:val="Corpsdetexte"/>
        <w:rPr>
          <w:rFonts w:ascii="Calibri"/>
          <w:i/>
          <w:sz w:val="20"/>
        </w:rPr>
      </w:pPr>
    </w:p>
    <w:p w14:paraId="55EFDAF7" w14:textId="77777777" w:rsidR="00720D48" w:rsidRDefault="009A050C">
      <w:pPr>
        <w:pStyle w:val="Corpsdetexte"/>
        <w:spacing w:line="259" w:lineRule="auto"/>
        <w:ind w:left="116" w:right="119"/>
        <w:jc w:val="both"/>
      </w:pPr>
      <w:r>
        <w:t>Afin d’être certain que les fichiers “result.txt” et “message.txt” soient bien identiques, nous comparons les deux fichiers visuellement.</w:t>
      </w:r>
    </w:p>
    <w:p w14:paraId="6DB0132A" w14:textId="77777777" w:rsidR="00720D48" w:rsidRDefault="00720D48">
      <w:pPr>
        <w:pStyle w:val="Corpsdetexte"/>
        <w:rPr>
          <w:sz w:val="20"/>
        </w:rPr>
      </w:pPr>
    </w:p>
    <w:p w14:paraId="16DC1F82" w14:textId="77777777" w:rsidR="00720D48" w:rsidRDefault="009A050C">
      <w:pPr>
        <w:pStyle w:val="Corpsdetexte"/>
        <w:spacing w:before="9"/>
        <w:rPr>
          <w:sz w:val="21"/>
        </w:rPr>
      </w:pPr>
      <w:r>
        <w:rPr>
          <w:noProof/>
        </w:rPr>
        <w:drawing>
          <wp:anchor distT="0" distB="0" distL="0" distR="0" simplePos="0" relativeHeight="7" behindDoc="0" locked="0" layoutInCell="1" allowOverlap="1" wp14:anchorId="0C509CFF" wp14:editId="0BA398E3">
            <wp:simplePos x="0" y="0"/>
            <wp:positionH relativeFrom="page">
              <wp:posOffset>1494155</wp:posOffset>
            </wp:positionH>
            <wp:positionV relativeFrom="paragraph">
              <wp:posOffset>184362</wp:posOffset>
            </wp:positionV>
            <wp:extent cx="4542692" cy="73818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4542692" cy="738187"/>
                    </a:xfrm>
                    <a:prstGeom prst="rect">
                      <a:avLst/>
                    </a:prstGeom>
                  </pic:spPr>
                </pic:pic>
              </a:graphicData>
            </a:graphic>
          </wp:anchor>
        </w:drawing>
      </w:r>
    </w:p>
    <w:p w14:paraId="15B16B69" w14:textId="77777777" w:rsidR="00720D48" w:rsidRDefault="009A050C">
      <w:pPr>
        <w:ind w:left="1615" w:right="1615"/>
        <w:jc w:val="center"/>
        <w:rPr>
          <w:rFonts w:ascii="Calibri" w:hAnsi="Calibri"/>
          <w:i/>
          <w:sz w:val="20"/>
        </w:rPr>
      </w:pPr>
      <w:bookmarkStart w:id="20" w:name="_bookmark20"/>
      <w:bookmarkEnd w:id="20"/>
      <w:r>
        <w:rPr>
          <w:rFonts w:ascii="Calibri" w:hAnsi="Calibri"/>
          <w:i/>
          <w:color w:val="3A3838"/>
          <w:sz w:val="20"/>
        </w:rPr>
        <w:t>Figure 6 Comparaison fichier initial et résultat</w:t>
      </w:r>
    </w:p>
    <w:p w14:paraId="527262ED" w14:textId="77777777" w:rsidR="00720D48" w:rsidRDefault="00720D48">
      <w:pPr>
        <w:pStyle w:val="Corpsdetexte"/>
        <w:spacing w:before="12"/>
        <w:rPr>
          <w:rFonts w:ascii="Calibri"/>
          <w:i/>
          <w:sz w:val="19"/>
        </w:rPr>
      </w:pPr>
    </w:p>
    <w:p w14:paraId="0949F864" w14:textId="77777777" w:rsidR="00720D48" w:rsidRDefault="009A050C">
      <w:pPr>
        <w:pStyle w:val="Corpsdetexte"/>
        <w:spacing w:line="259" w:lineRule="auto"/>
        <w:ind w:left="116" w:right="106"/>
        <w:jc w:val="both"/>
      </w:pPr>
      <w:r>
        <w:t>Nous</w:t>
      </w:r>
      <w:r>
        <w:rPr>
          <w:spacing w:val="-10"/>
        </w:rPr>
        <w:t xml:space="preserve"> </w:t>
      </w:r>
      <w:r>
        <w:t>pouvons</w:t>
      </w:r>
      <w:r>
        <w:rPr>
          <w:spacing w:val="-15"/>
        </w:rPr>
        <w:t xml:space="preserve"> </w:t>
      </w:r>
      <w:r>
        <w:t>observer</w:t>
      </w:r>
      <w:r>
        <w:rPr>
          <w:spacing w:val="-11"/>
        </w:rPr>
        <w:t xml:space="preserve"> </w:t>
      </w:r>
      <w:r>
        <w:t>qu’il</w:t>
      </w:r>
      <w:r>
        <w:rPr>
          <w:spacing w:val="-11"/>
        </w:rPr>
        <w:t xml:space="preserve"> </w:t>
      </w:r>
      <w:r>
        <w:t>n’y</w:t>
      </w:r>
      <w:r>
        <w:rPr>
          <w:spacing w:val="-10"/>
        </w:rPr>
        <w:t xml:space="preserve"> </w:t>
      </w:r>
      <w:r>
        <w:t>a</w:t>
      </w:r>
      <w:r>
        <w:rPr>
          <w:spacing w:val="-8"/>
        </w:rPr>
        <w:t xml:space="preserve"> </w:t>
      </w:r>
      <w:r>
        <w:t>bien</w:t>
      </w:r>
      <w:r>
        <w:rPr>
          <w:spacing w:val="-8"/>
        </w:rPr>
        <w:t xml:space="preserve"> </w:t>
      </w:r>
      <w:r>
        <w:t>aucune</w:t>
      </w:r>
      <w:r>
        <w:rPr>
          <w:spacing w:val="-8"/>
        </w:rPr>
        <w:t xml:space="preserve"> </w:t>
      </w:r>
      <w:r>
        <w:t>différence.</w:t>
      </w:r>
      <w:r>
        <w:rPr>
          <w:spacing w:val="-9"/>
        </w:rPr>
        <w:t xml:space="preserve"> </w:t>
      </w:r>
      <w:r>
        <w:t>Cependant,</w:t>
      </w:r>
      <w:r>
        <w:rPr>
          <w:spacing w:val="-10"/>
        </w:rPr>
        <w:t xml:space="preserve"> </w:t>
      </w:r>
      <w:r>
        <w:t>il</w:t>
      </w:r>
      <w:r>
        <w:rPr>
          <w:spacing w:val="-6"/>
        </w:rPr>
        <w:t xml:space="preserve"> </w:t>
      </w:r>
      <w:r>
        <w:t>se</w:t>
      </w:r>
      <w:r>
        <w:rPr>
          <w:spacing w:val="-13"/>
        </w:rPr>
        <w:t xml:space="preserve"> </w:t>
      </w:r>
      <w:r>
        <w:t>peut</w:t>
      </w:r>
      <w:r>
        <w:rPr>
          <w:spacing w:val="-6"/>
        </w:rPr>
        <w:t xml:space="preserve"> </w:t>
      </w:r>
      <w:r>
        <w:t>qu</w:t>
      </w:r>
      <w:r w:rsidR="005206ED">
        <w:t>e</w:t>
      </w:r>
      <w:r>
        <w:rPr>
          <w:spacing w:val="-10"/>
        </w:rPr>
        <w:t xml:space="preserve"> </w:t>
      </w:r>
      <w:r w:rsidR="005206ED">
        <w:rPr>
          <w:spacing w:val="-10"/>
        </w:rPr>
        <w:t xml:space="preserve">certains </w:t>
      </w:r>
      <w:r w:rsidR="005206ED">
        <w:t>caractères</w:t>
      </w:r>
      <w:r w:rsidR="005206ED">
        <w:t xml:space="preserve"> soient </w:t>
      </w:r>
      <w:r>
        <w:t xml:space="preserve">présents </w:t>
      </w:r>
      <w:r w:rsidR="005206ED">
        <w:t>mais</w:t>
      </w:r>
      <w:r>
        <w:t xml:space="preserve"> pas affichés. Afin d’en avoir la certitude nous effectuons la commande “diff” permettant de comparer deux</w:t>
      </w:r>
      <w:r>
        <w:rPr>
          <w:spacing w:val="-6"/>
        </w:rPr>
        <w:t xml:space="preserve"> </w:t>
      </w:r>
      <w:r>
        <w:t>fichiers.</w:t>
      </w:r>
    </w:p>
    <w:p w14:paraId="75CAC315" w14:textId="77777777" w:rsidR="00720D48" w:rsidRDefault="00720D48">
      <w:pPr>
        <w:pStyle w:val="Corpsdetexte"/>
        <w:rPr>
          <w:sz w:val="20"/>
        </w:rPr>
      </w:pPr>
    </w:p>
    <w:p w14:paraId="7EAAE3A7" w14:textId="77777777" w:rsidR="00720D48" w:rsidRDefault="009A050C">
      <w:pPr>
        <w:pStyle w:val="Corpsdetexte"/>
        <w:spacing w:before="11"/>
        <w:rPr>
          <w:sz w:val="16"/>
        </w:rPr>
      </w:pPr>
      <w:r>
        <w:rPr>
          <w:noProof/>
        </w:rPr>
        <w:drawing>
          <wp:anchor distT="0" distB="0" distL="0" distR="0" simplePos="0" relativeHeight="8" behindDoc="0" locked="0" layoutInCell="1" allowOverlap="1" wp14:anchorId="1E2D036D" wp14:editId="3FE92099">
            <wp:simplePos x="0" y="0"/>
            <wp:positionH relativeFrom="page">
              <wp:posOffset>1494155</wp:posOffset>
            </wp:positionH>
            <wp:positionV relativeFrom="paragraph">
              <wp:posOffset>148796</wp:posOffset>
            </wp:positionV>
            <wp:extent cx="4592116" cy="23917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4592116" cy="239172"/>
                    </a:xfrm>
                    <a:prstGeom prst="rect">
                      <a:avLst/>
                    </a:prstGeom>
                  </pic:spPr>
                </pic:pic>
              </a:graphicData>
            </a:graphic>
          </wp:anchor>
        </w:drawing>
      </w:r>
    </w:p>
    <w:p w14:paraId="7CEC7493" w14:textId="77777777" w:rsidR="00720D48" w:rsidRDefault="009A050C">
      <w:pPr>
        <w:ind w:left="1615" w:right="1615"/>
        <w:jc w:val="center"/>
        <w:rPr>
          <w:rFonts w:ascii="Calibri" w:hAnsi="Calibri"/>
          <w:i/>
          <w:sz w:val="20"/>
        </w:rPr>
      </w:pPr>
      <w:bookmarkStart w:id="21" w:name="_bookmark21"/>
      <w:bookmarkEnd w:id="21"/>
      <w:r>
        <w:rPr>
          <w:rFonts w:ascii="Calibri" w:hAnsi="Calibri"/>
          <w:i/>
          <w:color w:val="3A3838"/>
          <w:sz w:val="20"/>
        </w:rPr>
        <w:t>Figure 7 Vérification des différences entre les deux fichiers</w:t>
      </w:r>
    </w:p>
    <w:p w14:paraId="164135CC" w14:textId="77777777" w:rsidR="00720D48" w:rsidRDefault="00720D48">
      <w:pPr>
        <w:pStyle w:val="Corpsdetexte"/>
        <w:rPr>
          <w:rFonts w:ascii="Calibri"/>
          <w:i/>
          <w:sz w:val="20"/>
        </w:rPr>
      </w:pPr>
    </w:p>
    <w:p w14:paraId="5EB99977" w14:textId="77777777" w:rsidR="00720D48" w:rsidRDefault="00720D48">
      <w:pPr>
        <w:pStyle w:val="Corpsdetexte"/>
        <w:spacing w:before="10"/>
        <w:rPr>
          <w:rFonts w:ascii="Calibri"/>
          <w:i/>
          <w:sz w:val="16"/>
        </w:rPr>
      </w:pPr>
    </w:p>
    <w:p w14:paraId="11415994" w14:textId="77777777" w:rsidR="00720D48" w:rsidRDefault="009A050C">
      <w:pPr>
        <w:pStyle w:val="Corpsdetexte"/>
        <w:spacing w:before="1" w:line="259" w:lineRule="auto"/>
        <w:ind w:left="116" w:right="111"/>
        <w:jc w:val="both"/>
      </w:pPr>
      <w:r>
        <w:t>En effectuant la commande, aucune différence n’est trouvée, affirmant que les textes sont identiques.</w:t>
      </w:r>
    </w:p>
    <w:p w14:paraId="13163319" w14:textId="77777777" w:rsidR="00720D48" w:rsidRDefault="009A050C">
      <w:pPr>
        <w:pStyle w:val="Titre2"/>
        <w:spacing w:before="157"/>
      </w:pPr>
      <w:bookmarkStart w:id="22" w:name="_bookmark22"/>
      <w:bookmarkEnd w:id="22"/>
      <w:r>
        <w:rPr>
          <w:color w:val="2E5395"/>
        </w:rPr>
        <w:t>Conclusion</w:t>
      </w:r>
    </w:p>
    <w:p w14:paraId="55B2FFA0" w14:textId="77777777" w:rsidR="00720D48" w:rsidRDefault="009A050C">
      <w:pPr>
        <w:pStyle w:val="Corpsdetexte"/>
        <w:spacing w:before="274"/>
        <w:ind w:left="116" w:right="109"/>
        <w:jc w:val="both"/>
      </w:pPr>
      <w:r>
        <w:t>La</w:t>
      </w:r>
      <w:r>
        <w:rPr>
          <w:spacing w:val="-5"/>
        </w:rPr>
        <w:t xml:space="preserve"> </w:t>
      </w:r>
      <w:r>
        <w:t>réalisation</w:t>
      </w:r>
      <w:r>
        <w:rPr>
          <w:spacing w:val="-4"/>
        </w:rPr>
        <w:t xml:space="preserve"> </w:t>
      </w:r>
      <w:r>
        <w:t>de</w:t>
      </w:r>
      <w:r>
        <w:rPr>
          <w:spacing w:val="-4"/>
        </w:rPr>
        <w:t xml:space="preserve"> </w:t>
      </w:r>
      <w:r>
        <w:t>cet</w:t>
      </w:r>
      <w:r>
        <w:rPr>
          <w:spacing w:val="-5"/>
        </w:rPr>
        <w:t xml:space="preserve"> </w:t>
      </w:r>
      <w:r>
        <w:t>algorithme</w:t>
      </w:r>
      <w:r>
        <w:rPr>
          <w:spacing w:val="-9"/>
        </w:rPr>
        <w:t xml:space="preserve"> </w:t>
      </w:r>
      <w:r>
        <w:t>nous</w:t>
      </w:r>
      <w:r>
        <w:rPr>
          <w:spacing w:val="-5"/>
        </w:rPr>
        <w:t xml:space="preserve"> </w:t>
      </w:r>
      <w:r>
        <w:t>a</w:t>
      </w:r>
      <w:r>
        <w:rPr>
          <w:spacing w:val="-9"/>
        </w:rPr>
        <w:t xml:space="preserve"> </w:t>
      </w:r>
      <w:r>
        <w:t>permis</w:t>
      </w:r>
      <w:r>
        <w:rPr>
          <w:spacing w:val="-6"/>
        </w:rPr>
        <w:t xml:space="preserve"> </w:t>
      </w:r>
      <w:r>
        <w:t>de</w:t>
      </w:r>
      <w:r>
        <w:rPr>
          <w:spacing w:val="-4"/>
        </w:rPr>
        <w:t xml:space="preserve"> </w:t>
      </w:r>
      <w:r>
        <w:t>comprendre</w:t>
      </w:r>
      <w:r>
        <w:rPr>
          <w:spacing w:val="-9"/>
        </w:rPr>
        <w:t xml:space="preserve"> </w:t>
      </w:r>
      <w:r>
        <w:t>aussi</w:t>
      </w:r>
      <w:r>
        <w:rPr>
          <w:spacing w:val="-7"/>
        </w:rPr>
        <w:t xml:space="preserve"> </w:t>
      </w:r>
      <w:r>
        <w:t>bien</w:t>
      </w:r>
      <w:r>
        <w:rPr>
          <w:spacing w:val="-4"/>
        </w:rPr>
        <w:t xml:space="preserve"> </w:t>
      </w:r>
      <w:r>
        <w:t>de</w:t>
      </w:r>
      <w:r>
        <w:rPr>
          <w:spacing w:val="-9"/>
        </w:rPr>
        <w:t xml:space="preserve"> </w:t>
      </w:r>
      <w:r>
        <w:t>manière</w:t>
      </w:r>
      <w:r>
        <w:rPr>
          <w:spacing w:val="-4"/>
        </w:rPr>
        <w:t xml:space="preserve"> </w:t>
      </w:r>
      <w:r>
        <w:t xml:space="preserve">pratique que théorique d’une part un nouvel algorithme de chiffrement et d’autre part, les bases de l’algorithme </w:t>
      </w:r>
      <w:r>
        <w:rPr>
          <w:spacing w:val="-2"/>
        </w:rPr>
        <w:t xml:space="preserve">DES </w:t>
      </w:r>
      <w:r>
        <w:t>qui est très utilisé</w:t>
      </w:r>
      <w:r>
        <w:rPr>
          <w:spacing w:val="-14"/>
        </w:rPr>
        <w:t xml:space="preserve"> </w:t>
      </w:r>
      <w:r>
        <w:t>aujourd’hui.</w:t>
      </w:r>
    </w:p>
    <w:p w14:paraId="4F058A25" w14:textId="77777777" w:rsidR="00720D48" w:rsidRDefault="009A050C">
      <w:pPr>
        <w:pStyle w:val="Corpsdetexte"/>
        <w:spacing w:before="5"/>
        <w:ind w:left="116" w:right="109"/>
        <w:jc w:val="both"/>
      </w:pPr>
      <w:r>
        <w:t>Concernant nos points forts et faiblesses sur la réalisation de ce programme, nous avons rapidement</w:t>
      </w:r>
      <w:r>
        <w:rPr>
          <w:spacing w:val="-10"/>
        </w:rPr>
        <w:t xml:space="preserve"> </w:t>
      </w:r>
      <w:r>
        <w:t>délimité</w:t>
      </w:r>
      <w:r>
        <w:rPr>
          <w:spacing w:val="-3"/>
        </w:rPr>
        <w:t xml:space="preserve"> ce</w:t>
      </w:r>
      <w:r>
        <w:rPr>
          <w:spacing w:val="-8"/>
        </w:rPr>
        <w:t xml:space="preserve"> </w:t>
      </w:r>
      <w:r>
        <w:t>dont</w:t>
      </w:r>
      <w:r>
        <w:rPr>
          <w:spacing w:val="-9"/>
        </w:rPr>
        <w:t xml:space="preserve"> </w:t>
      </w:r>
      <w:r>
        <w:t>nous</w:t>
      </w:r>
      <w:r>
        <w:rPr>
          <w:spacing w:val="-11"/>
        </w:rPr>
        <w:t xml:space="preserve"> </w:t>
      </w:r>
      <w:r>
        <w:t>avions</w:t>
      </w:r>
      <w:r>
        <w:rPr>
          <w:spacing w:val="-10"/>
        </w:rPr>
        <w:t xml:space="preserve"> </w:t>
      </w:r>
      <w:r>
        <w:t>besoin</w:t>
      </w:r>
      <w:r>
        <w:rPr>
          <w:spacing w:val="-8"/>
        </w:rPr>
        <w:t xml:space="preserve"> </w:t>
      </w:r>
      <w:r>
        <w:t>pour</w:t>
      </w:r>
      <w:r>
        <w:rPr>
          <w:spacing w:val="-11"/>
        </w:rPr>
        <w:t xml:space="preserve"> </w:t>
      </w:r>
      <w:r>
        <w:t>avancer</w:t>
      </w:r>
      <w:r>
        <w:rPr>
          <w:spacing w:val="-7"/>
        </w:rPr>
        <w:t xml:space="preserve"> </w:t>
      </w:r>
      <w:r>
        <w:t>rapidement</w:t>
      </w:r>
      <w:r>
        <w:rPr>
          <w:spacing w:val="-5"/>
        </w:rPr>
        <w:t xml:space="preserve"> </w:t>
      </w:r>
      <w:r>
        <w:t>sans</w:t>
      </w:r>
      <w:r>
        <w:rPr>
          <w:spacing w:val="-5"/>
        </w:rPr>
        <w:t xml:space="preserve"> </w:t>
      </w:r>
      <w:r>
        <w:t>avoir</w:t>
      </w:r>
      <w:r>
        <w:rPr>
          <w:spacing w:val="-7"/>
        </w:rPr>
        <w:t xml:space="preserve"> </w:t>
      </w:r>
      <w:r>
        <w:t>à</w:t>
      </w:r>
      <w:r>
        <w:rPr>
          <w:spacing w:val="-9"/>
        </w:rPr>
        <w:t xml:space="preserve"> </w:t>
      </w:r>
      <w:r>
        <w:t>revenir sur</w:t>
      </w:r>
      <w:r>
        <w:rPr>
          <w:spacing w:val="-12"/>
        </w:rPr>
        <w:t xml:space="preserve"> </w:t>
      </w:r>
      <w:r>
        <w:t>le</w:t>
      </w:r>
      <w:r>
        <w:rPr>
          <w:spacing w:val="-8"/>
        </w:rPr>
        <w:t xml:space="preserve"> </w:t>
      </w:r>
      <w:r>
        <w:t>code.</w:t>
      </w:r>
      <w:r>
        <w:rPr>
          <w:spacing w:val="-10"/>
        </w:rPr>
        <w:t xml:space="preserve"> </w:t>
      </w:r>
      <w:r>
        <w:t>Une</w:t>
      </w:r>
      <w:r>
        <w:rPr>
          <w:spacing w:val="-13"/>
        </w:rPr>
        <w:t xml:space="preserve"> </w:t>
      </w:r>
      <w:r>
        <w:t>étape</w:t>
      </w:r>
      <w:r>
        <w:rPr>
          <w:spacing w:val="-9"/>
        </w:rPr>
        <w:t xml:space="preserve"> </w:t>
      </w:r>
      <w:r>
        <w:t>clef</w:t>
      </w:r>
      <w:r>
        <w:rPr>
          <w:spacing w:val="-10"/>
        </w:rPr>
        <w:t xml:space="preserve"> </w:t>
      </w:r>
      <w:r>
        <w:t>a</w:t>
      </w:r>
      <w:r>
        <w:rPr>
          <w:spacing w:val="-9"/>
        </w:rPr>
        <w:t xml:space="preserve"> </w:t>
      </w:r>
      <w:r>
        <w:t>été</w:t>
      </w:r>
      <w:r>
        <w:rPr>
          <w:spacing w:val="-13"/>
        </w:rPr>
        <w:t xml:space="preserve"> </w:t>
      </w:r>
      <w:r>
        <w:t>de</w:t>
      </w:r>
      <w:r>
        <w:rPr>
          <w:spacing w:val="-14"/>
        </w:rPr>
        <w:t xml:space="preserve"> </w:t>
      </w:r>
      <w:r>
        <w:t>décrire</w:t>
      </w:r>
      <w:r>
        <w:rPr>
          <w:spacing w:val="-6"/>
        </w:rPr>
        <w:t xml:space="preserve"> </w:t>
      </w:r>
      <w:r>
        <w:t>le</w:t>
      </w:r>
      <w:r>
        <w:rPr>
          <w:spacing w:val="-14"/>
        </w:rPr>
        <w:t xml:space="preserve"> </w:t>
      </w:r>
      <w:r>
        <w:t>fonctionnement</w:t>
      </w:r>
      <w:r>
        <w:rPr>
          <w:spacing w:val="-14"/>
        </w:rPr>
        <w:t xml:space="preserve"> </w:t>
      </w:r>
      <w:r>
        <w:t>de</w:t>
      </w:r>
      <w:r>
        <w:rPr>
          <w:spacing w:val="-13"/>
        </w:rPr>
        <w:t xml:space="preserve"> </w:t>
      </w:r>
      <w:r>
        <w:t>chaque</w:t>
      </w:r>
      <w:r>
        <w:rPr>
          <w:spacing w:val="-14"/>
        </w:rPr>
        <w:t xml:space="preserve"> </w:t>
      </w:r>
      <w:r>
        <w:t>fonction</w:t>
      </w:r>
      <w:r>
        <w:rPr>
          <w:spacing w:val="-13"/>
        </w:rPr>
        <w:t xml:space="preserve"> </w:t>
      </w:r>
      <w:r>
        <w:t>dans</w:t>
      </w:r>
      <w:r>
        <w:rPr>
          <w:spacing w:val="-11"/>
        </w:rPr>
        <w:t xml:space="preserve"> </w:t>
      </w:r>
      <w:r>
        <w:t>le</w:t>
      </w:r>
      <w:r>
        <w:rPr>
          <w:spacing w:val="-13"/>
        </w:rPr>
        <w:t xml:space="preserve"> </w:t>
      </w:r>
      <w:r>
        <w:t>code et de bien séparer chaque tâche pour ne pas tout</w:t>
      </w:r>
      <w:r>
        <w:rPr>
          <w:spacing w:val="-10"/>
        </w:rPr>
        <w:t xml:space="preserve"> </w:t>
      </w:r>
      <w:r>
        <w:t>mélanger.</w:t>
      </w:r>
    </w:p>
    <w:p w14:paraId="2291924C" w14:textId="77777777" w:rsidR="00720D48" w:rsidRDefault="009A050C">
      <w:pPr>
        <w:pStyle w:val="Corpsdetexte"/>
        <w:spacing w:line="242" w:lineRule="auto"/>
        <w:ind w:left="116" w:right="114"/>
        <w:jc w:val="both"/>
      </w:pPr>
      <w:r>
        <w:t>En revanche, nous avons passé plus de temps sur l’algorithme d’Euclide étendu car nous voulions un résultat efficace tout en comprenant correctement ce que nous faisions.</w:t>
      </w:r>
    </w:p>
    <w:p w14:paraId="45A633D1" w14:textId="77777777" w:rsidR="00720D48" w:rsidRDefault="00720D48">
      <w:pPr>
        <w:spacing w:line="242" w:lineRule="auto"/>
        <w:jc w:val="both"/>
        <w:sectPr w:rsidR="00720D48">
          <w:pgSz w:w="11910" w:h="16840"/>
          <w:pgMar w:top="1320" w:right="1300" w:bottom="1180" w:left="1300" w:header="752" w:footer="998" w:gutter="0"/>
          <w:cols w:space="720"/>
        </w:sectPr>
      </w:pPr>
    </w:p>
    <w:p w14:paraId="141EBA56" w14:textId="77777777" w:rsidR="00720D48" w:rsidRDefault="009A050C">
      <w:pPr>
        <w:spacing w:before="86"/>
        <w:ind w:left="116"/>
        <w:jc w:val="both"/>
        <w:rPr>
          <w:rFonts w:ascii="Calibri Light"/>
          <w:sz w:val="40"/>
        </w:rPr>
      </w:pPr>
      <w:bookmarkStart w:id="23" w:name="_bookmark23"/>
      <w:bookmarkEnd w:id="23"/>
      <w:r>
        <w:rPr>
          <w:rFonts w:ascii="Calibri Light"/>
          <w:color w:val="1F3863"/>
          <w:sz w:val="40"/>
        </w:rPr>
        <w:lastRenderedPageBreak/>
        <w:t>Second Travail Pratique : Certification SSL</w:t>
      </w:r>
    </w:p>
    <w:p w14:paraId="79DF2DCF" w14:textId="77777777" w:rsidR="00720D48" w:rsidRDefault="009A050C">
      <w:pPr>
        <w:pStyle w:val="Titre2"/>
        <w:spacing w:before="351"/>
      </w:pPr>
      <w:bookmarkStart w:id="24" w:name="_bookmark24"/>
      <w:bookmarkEnd w:id="24"/>
      <w:r>
        <w:rPr>
          <w:color w:val="2E5395"/>
        </w:rPr>
        <w:t>Introduction</w:t>
      </w:r>
    </w:p>
    <w:p w14:paraId="01ED63BA" w14:textId="77777777" w:rsidR="00720D48" w:rsidRDefault="009A050C">
      <w:pPr>
        <w:pStyle w:val="Corpsdetexte"/>
        <w:spacing w:before="282" w:line="237" w:lineRule="auto"/>
        <w:ind w:left="116" w:right="115"/>
        <w:jc w:val="both"/>
      </w:pPr>
      <w:r>
        <w:t>Afin de réaliser ce travail pratique nous avons mis en place une machine virtuelle Ubuntu sur les ordinateurs de l’école. Le nom d’hôte de la machine est “kentom-VirtualBox”.</w:t>
      </w:r>
    </w:p>
    <w:p w14:paraId="0B177E10" w14:textId="77777777" w:rsidR="00720D48" w:rsidRDefault="00720D48">
      <w:pPr>
        <w:pStyle w:val="Corpsdetexte"/>
        <w:spacing w:before="3"/>
        <w:rPr>
          <w:sz w:val="24"/>
        </w:rPr>
      </w:pPr>
    </w:p>
    <w:p w14:paraId="1F4BD4BA" w14:textId="77777777" w:rsidR="00720D48" w:rsidRDefault="009A050C">
      <w:pPr>
        <w:pStyle w:val="Corpsdetexte"/>
        <w:ind w:left="116" w:right="106"/>
        <w:jc w:val="both"/>
      </w:pPr>
      <w:r>
        <w:t>La première étape consiste à installer Apache2. Pour cela, nous entrons dans le terminal en mode root avec la commande : “sudo su root”. Nous utilisons alors la commande “apt-get install apache2”.</w:t>
      </w:r>
    </w:p>
    <w:p w14:paraId="3B2CB4C9" w14:textId="77777777" w:rsidR="00720D48" w:rsidRDefault="009A050C">
      <w:pPr>
        <w:pStyle w:val="Corpsdetexte"/>
        <w:spacing w:before="6"/>
        <w:rPr>
          <w:sz w:val="20"/>
        </w:rPr>
      </w:pPr>
      <w:r>
        <w:rPr>
          <w:noProof/>
        </w:rPr>
        <w:drawing>
          <wp:anchor distT="0" distB="0" distL="0" distR="0" simplePos="0" relativeHeight="9" behindDoc="0" locked="0" layoutInCell="1" allowOverlap="1" wp14:anchorId="6D9469AB" wp14:editId="71A6A806">
            <wp:simplePos x="0" y="0"/>
            <wp:positionH relativeFrom="page">
              <wp:posOffset>1141730</wp:posOffset>
            </wp:positionH>
            <wp:positionV relativeFrom="paragraph">
              <wp:posOffset>174732</wp:posOffset>
            </wp:positionV>
            <wp:extent cx="5259808" cy="49977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5259808" cy="499776"/>
                    </a:xfrm>
                    <a:prstGeom prst="rect">
                      <a:avLst/>
                    </a:prstGeom>
                  </pic:spPr>
                </pic:pic>
              </a:graphicData>
            </a:graphic>
          </wp:anchor>
        </w:drawing>
      </w:r>
    </w:p>
    <w:p w14:paraId="3D2049B7" w14:textId="77777777" w:rsidR="00720D48" w:rsidRDefault="009A050C">
      <w:pPr>
        <w:ind w:left="1622" w:right="1612"/>
        <w:jc w:val="center"/>
        <w:rPr>
          <w:rFonts w:ascii="Calibri"/>
          <w:i/>
          <w:sz w:val="20"/>
        </w:rPr>
      </w:pPr>
      <w:bookmarkStart w:id="25" w:name="_bookmark25"/>
      <w:bookmarkEnd w:id="25"/>
      <w:r>
        <w:rPr>
          <w:rFonts w:ascii="Calibri"/>
          <w:i/>
          <w:color w:val="3A3838"/>
          <w:sz w:val="20"/>
        </w:rPr>
        <w:t>Figure 8 Installation Apache2</w:t>
      </w:r>
    </w:p>
    <w:p w14:paraId="1AB8C69A" w14:textId="77777777" w:rsidR="00720D48" w:rsidRDefault="00720D48">
      <w:pPr>
        <w:pStyle w:val="Corpsdetexte"/>
        <w:spacing w:before="4"/>
        <w:rPr>
          <w:rFonts w:ascii="Calibri"/>
          <w:i/>
        </w:rPr>
      </w:pPr>
    </w:p>
    <w:p w14:paraId="3DA7C29C" w14:textId="77777777" w:rsidR="00720D48" w:rsidRDefault="009A050C">
      <w:pPr>
        <w:pStyle w:val="Corpsdetexte"/>
        <w:ind w:left="116" w:right="110"/>
        <w:jc w:val="both"/>
      </w:pPr>
      <w:r>
        <w:t>Afin</w:t>
      </w:r>
      <w:r>
        <w:rPr>
          <w:spacing w:val="-9"/>
        </w:rPr>
        <w:t xml:space="preserve"> </w:t>
      </w:r>
      <w:r>
        <w:t>de</w:t>
      </w:r>
      <w:r>
        <w:rPr>
          <w:spacing w:val="-8"/>
        </w:rPr>
        <w:t xml:space="preserve"> </w:t>
      </w:r>
      <w:r>
        <w:t>vérifier</w:t>
      </w:r>
      <w:r>
        <w:rPr>
          <w:spacing w:val="-7"/>
        </w:rPr>
        <w:t xml:space="preserve"> </w:t>
      </w:r>
      <w:r>
        <w:rPr>
          <w:spacing w:val="-3"/>
        </w:rPr>
        <w:t xml:space="preserve">le </w:t>
      </w:r>
      <w:r>
        <w:t>bon</w:t>
      </w:r>
      <w:r>
        <w:rPr>
          <w:spacing w:val="-8"/>
        </w:rPr>
        <w:t xml:space="preserve"> </w:t>
      </w:r>
      <w:r>
        <w:t>fonctionnement</w:t>
      </w:r>
      <w:r>
        <w:rPr>
          <w:spacing w:val="-9"/>
        </w:rPr>
        <w:t xml:space="preserve"> </w:t>
      </w:r>
      <w:r>
        <w:t>d’Apache2,</w:t>
      </w:r>
      <w:r>
        <w:rPr>
          <w:spacing w:val="-9"/>
        </w:rPr>
        <w:t xml:space="preserve"> </w:t>
      </w:r>
      <w:r>
        <w:t>nous</w:t>
      </w:r>
      <w:r>
        <w:rPr>
          <w:spacing w:val="-5"/>
        </w:rPr>
        <w:t xml:space="preserve"> </w:t>
      </w:r>
      <w:r>
        <w:t>nous</w:t>
      </w:r>
      <w:r>
        <w:rPr>
          <w:spacing w:val="-10"/>
        </w:rPr>
        <w:t xml:space="preserve"> </w:t>
      </w:r>
      <w:r>
        <w:t>rendons</w:t>
      </w:r>
      <w:r>
        <w:rPr>
          <w:spacing w:val="-5"/>
        </w:rPr>
        <w:t xml:space="preserve"> </w:t>
      </w:r>
      <w:r>
        <w:t>sur</w:t>
      </w:r>
      <w:r>
        <w:rPr>
          <w:spacing w:val="1"/>
        </w:rPr>
        <w:t xml:space="preserve"> </w:t>
      </w:r>
      <w:r>
        <w:t>un</w:t>
      </w:r>
      <w:r>
        <w:rPr>
          <w:spacing w:val="-8"/>
        </w:rPr>
        <w:t xml:space="preserve"> </w:t>
      </w:r>
      <w:r>
        <w:t>navigateur</w:t>
      </w:r>
      <w:r>
        <w:rPr>
          <w:spacing w:val="-7"/>
        </w:rPr>
        <w:t xml:space="preserve"> </w:t>
      </w:r>
      <w:r>
        <w:t>web</w:t>
      </w:r>
      <w:r>
        <w:rPr>
          <w:spacing w:val="-8"/>
        </w:rPr>
        <w:t xml:space="preserve"> </w:t>
      </w:r>
      <w:r>
        <w:t>à l’adresse</w:t>
      </w:r>
      <w:r>
        <w:rPr>
          <w:spacing w:val="1"/>
        </w:rPr>
        <w:t xml:space="preserve"> </w:t>
      </w:r>
      <w:r>
        <w:t>“</w:t>
      </w:r>
      <w:hyperlink r:id="rId20">
        <w:r>
          <w:t>http://localhost</w:t>
        </w:r>
      </w:hyperlink>
      <w:r>
        <w:t>”.</w:t>
      </w:r>
    </w:p>
    <w:p w14:paraId="67E1AB25" w14:textId="77777777" w:rsidR="00720D48" w:rsidRDefault="009A050C">
      <w:pPr>
        <w:pStyle w:val="Corpsdetexte"/>
        <w:spacing w:before="7"/>
        <w:rPr>
          <w:sz w:val="20"/>
        </w:rPr>
      </w:pPr>
      <w:r>
        <w:rPr>
          <w:noProof/>
        </w:rPr>
        <w:drawing>
          <wp:anchor distT="0" distB="0" distL="0" distR="0" simplePos="0" relativeHeight="10" behindDoc="0" locked="0" layoutInCell="1" allowOverlap="1" wp14:anchorId="2188E565" wp14:editId="1BD506DF">
            <wp:simplePos x="0" y="0"/>
            <wp:positionH relativeFrom="page">
              <wp:posOffset>913130</wp:posOffset>
            </wp:positionH>
            <wp:positionV relativeFrom="paragraph">
              <wp:posOffset>175753</wp:posOffset>
            </wp:positionV>
            <wp:extent cx="5733380" cy="271748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733380" cy="2717482"/>
                    </a:xfrm>
                    <a:prstGeom prst="rect">
                      <a:avLst/>
                    </a:prstGeom>
                  </pic:spPr>
                </pic:pic>
              </a:graphicData>
            </a:graphic>
          </wp:anchor>
        </w:drawing>
      </w:r>
    </w:p>
    <w:p w14:paraId="576F876D" w14:textId="77777777" w:rsidR="00720D48" w:rsidRDefault="009A050C">
      <w:pPr>
        <w:ind w:left="1618" w:right="1615"/>
        <w:jc w:val="center"/>
        <w:rPr>
          <w:rFonts w:ascii="Calibri" w:hAnsi="Calibri"/>
          <w:i/>
          <w:sz w:val="20"/>
        </w:rPr>
      </w:pPr>
      <w:bookmarkStart w:id="26" w:name="_bookmark26"/>
      <w:bookmarkEnd w:id="26"/>
      <w:r>
        <w:rPr>
          <w:rFonts w:ascii="Calibri" w:hAnsi="Calibri"/>
          <w:i/>
          <w:color w:val="3A3838"/>
          <w:sz w:val="20"/>
        </w:rPr>
        <w:t>Figure 9 Vérification fonctionnement Apache2</w:t>
      </w:r>
    </w:p>
    <w:p w14:paraId="6CAB4A65" w14:textId="77777777" w:rsidR="00720D48" w:rsidRDefault="00720D48">
      <w:pPr>
        <w:pStyle w:val="Corpsdetexte"/>
        <w:spacing w:before="4"/>
        <w:rPr>
          <w:rFonts w:ascii="Calibri"/>
          <w:i/>
        </w:rPr>
      </w:pPr>
    </w:p>
    <w:p w14:paraId="0251F0D1" w14:textId="77777777" w:rsidR="00720D48" w:rsidRDefault="009A050C">
      <w:pPr>
        <w:pStyle w:val="Corpsdetexte"/>
        <w:ind w:left="116"/>
        <w:jc w:val="both"/>
      </w:pPr>
      <w:r>
        <w:t>Nous constatons que la page par défaut apparaît et indique le bon fonctionnement du serveur.</w:t>
      </w:r>
    </w:p>
    <w:p w14:paraId="1C90399A" w14:textId="77777777" w:rsidR="00720D48" w:rsidRDefault="00720D48">
      <w:pPr>
        <w:pStyle w:val="Corpsdetexte"/>
        <w:spacing w:before="6"/>
        <w:rPr>
          <w:sz w:val="27"/>
        </w:rPr>
      </w:pPr>
    </w:p>
    <w:p w14:paraId="63FE7AD9" w14:textId="77777777" w:rsidR="00720D48" w:rsidRDefault="009A050C">
      <w:pPr>
        <w:pStyle w:val="Titre2"/>
      </w:pPr>
      <w:bookmarkStart w:id="27" w:name="_bookmark27"/>
      <w:bookmarkEnd w:id="27"/>
      <w:r>
        <w:rPr>
          <w:color w:val="2E5395"/>
        </w:rPr>
        <w:t>La création des certificats</w:t>
      </w:r>
    </w:p>
    <w:p w14:paraId="34BBC6A0" w14:textId="77777777" w:rsidR="00720D48" w:rsidRDefault="00720D48">
      <w:pPr>
        <w:pStyle w:val="Corpsdetexte"/>
        <w:spacing w:before="9"/>
        <w:rPr>
          <w:rFonts w:ascii="Calibri Light"/>
          <w:sz w:val="25"/>
        </w:rPr>
      </w:pPr>
    </w:p>
    <w:p w14:paraId="22BFC244" w14:textId="77777777" w:rsidR="00720D48" w:rsidRDefault="009A050C">
      <w:pPr>
        <w:pStyle w:val="Titre3"/>
        <w:jc w:val="both"/>
      </w:pPr>
      <w:bookmarkStart w:id="28" w:name="_bookmark28"/>
      <w:bookmarkEnd w:id="28"/>
      <w:r>
        <w:rPr>
          <w:color w:val="2E5395"/>
        </w:rPr>
        <w:t>Création du certificat serveur</w:t>
      </w:r>
    </w:p>
    <w:p w14:paraId="318C71E3" w14:textId="77777777" w:rsidR="00720D48" w:rsidRDefault="00720D48">
      <w:pPr>
        <w:pStyle w:val="Corpsdetexte"/>
        <w:rPr>
          <w:rFonts w:ascii="Calibri Light"/>
          <w:sz w:val="23"/>
        </w:rPr>
      </w:pPr>
    </w:p>
    <w:p w14:paraId="73F9DA5E" w14:textId="77777777" w:rsidR="00720D48" w:rsidRDefault="009A050C">
      <w:pPr>
        <w:pStyle w:val="Corpsdetexte"/>
        <w:spacing w:line="251" w:lineRule="exact"/>
        <w:ind w:left="116"/>
        <w:jc w:val="both"/>
      </w:pPr>
      <w:r>
        <w:t>Afin de générer la clef privée du serveur nous effectuons la commande “openssl genrsa 1024</w:t>
      </w:r>
    </w:p>
    <w:p w14:paraId="533B3E3C" w14:textId="77777777" w:rsidR="00720D48" w:rsidRDefault="009A050C">
      <w:pPr>
        <w:pStyle w:val="Corpsdetexte"/>
        <w:spacing w:line="242" w:lineRule="auto"/>
        <w:ind w:left="116" w:right="104"/>
        <w:jc w:val="both"/>
      </w:pPr>
      <w:r>
        <w:t xml:space="preserve">&gt; fichier.key”. Cette dernière crée une clef privée sur 1024 bits et l'enregistre dans un fichier nommé “fichier.key”. En sortie, nous pouvons visualiser des informations sur la clé privée qui a été générée. Il est indiqué qu’elle est d’une taille de 1024 bits et que </w:t>
      </w:r>
      <w:r>
        <w:rPr>
          <w:rFonts w:ascii="Cambria Math" w:eastAsia="Cambria Math" w:hAnsi="Cambria Math"/>
        </w:rPr>
        <w:t xml:space="preserve">𝑒 </w:t>
      </w:r>
      <w:r>
        <w:t>= 65537.</w:t>
      </w:r>
    </w:p>
    <w:p w14:paraId="22CF67D4" w14:textId="77777777" w:rsidR="00720D48" w:rsidRDefault="00720D48">
      <w:pPr>
        <w:spacing w:line="242" w:lineRule="auto"/>
        <w:jc w:val="both"/>
        <w:sectPr w:rsidR="00720D48">
          <w:pgSz w:w="11910" w:h="16840"/>
          <w:pgMar w:top="1320" w:right="1300" w:bottom="1180" w:left="1300" w:header="752" w:footer="998" w:gutter="0"/>
          <w:cols w:space="720"/>
        </w:sectPr>
      </w:pPr>
    </w:p>
    <w:p w14:paraId="09CEF64D" w14:textId="77777777" w:rsidR="00720D48" w:rsidRDefault="00720D48">
      <w:pPr>
        <w:pStyle w:val="Corpsdetexte"/>
        <w:spacing w:before="3"/>
        <w:rPr>
          <w:sz w:val="7"/>
        </w:rPr>
      </w:pPr>
    </w:p>
    <w:p w14:paraId="63CBA9FC" w14:textId="77777777" w:rsidR="00720D48" w:rsidRDefault="009A050C">
      <w:pPr>
        <w:pStyle w:val="Corpsdetexte"/>
        <w:ind w:left="553"/>
        <w:rPr>
          <w:sz w:val="20"/>
        </w:rPr>
      </w:pPr>
      <w:r>
        <w:rPr>
          <w:noProof/>
          <w:sz w:val="20"/>
        </w:rPr>
        <w:drawing>
          <wp:inline distT="0" distB="0" distL="0" distR="0" wp14:anchorId="56754ECF" wp14:editId="6D5D4512">
            <wp:extent cx="5181222" cy="63817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5181222" cy="638175"/>
                    </a:xfrm>
                    <a:prstGeom prst="rect">
                      <a:avLst/>
                    </a:prstGeom>
                  </pic:spPr>
                </pic:pic>
              </a:graphicData>
            </a:graphic>
          </wp:inline>
        </w:drawing>
      </w:r>
    </w:p>
    <w:p w14:paraId="1745035D" w14:textId="77777777" w:rsidR="00720D48" w:rsidRDefault="009A050C">
      <w:pPr>
        <w:spacing w:before="19"/>
        <w:ind w:left="1620" w:right="1615"/>
        <w:jc w:val="center"/>
        <w:rPr>
          <w:rFonts w:ascii="Calibri" w:hAnsi="Calibri"/>
          <w:i/>
          <w:sz w:val="20"/>
        </w:rPr>
      </w:pPr>
      <w:bookmarkStart w:id="29" w:name="_bookmark29"/>
      <w:bookmarkEnd w:id="29"/>
      <w:r>
        <w:rPr>
          <w:rFonts w:ascii="Calibri" w:hAnsi="Calibri"/>
          <w:i/>
          <w:color w:val="3A3838"/>
          <w:sz w:val="20"/>
        </w:rPr>
        <w:t>Figure 10 Sortie génération clef privée du serveur</w:t>
      </w:r>
    </w:p>
    <w:p w14:paraId="4D9EBFF4" w14:textId="77777777" w:rsidR="00720D48" w:rsidRDefault="00720D48">
      <w:pPr>
        <w:pStyle w:val="Corpsdetexte"/>
        <w:spacing w:before="5"/>
        <w:rPr>
          <w:rFonts w:ascii="Calibri"/>
          <w:i/>
          <w:sz w:val="20"/>
        </w:rPr>
      </w:pPr>
    </w:p>
    <w:p w14:paraId="5E36E42E" w14:textId="77777777" w:rsidR="00720D48" w:rsidRDefault="009A050C">
      <w:pPr>
        <w:pStyle w:val="Corpsdetexte"/>
        <w:ind w:left="116" w:right="103"/>
        <w:jc w:val="both"/>
      </w:pPr>
      <w:r>
        <w:t>Pour</w:t>
      </w:r>
      <w:r>
        <w:rPr>
          <w:spacing w:val="-11"/>
        </w:rPr>
        <w:t xml:space="preserve"> </w:t>
      </w:r>
      <w:r>
        <w:t>que</w:t>
      </w:r>
      <w:r>
        <w:rPr>
          <w:spacing w:val="-9"/>
        </w:rPr>
        <w:t xml:space="preserve"> </w:t>
      </w:r>
      <w:r>
        <w:t>cette</w:t>
      </w:r>
      <w:r>
        <w:rPr>
          <w:spacing w:val="-8"/>
        </w:rPr>
        <w:t xml:space="preserve"> </w:t>
      </w:r>
      <w:r>
        <w:t>clé</w:t>
      </w:r>
      <w:r>
        <w:rPr>
          <w:spacing w:val="-8"/>
        </w:rPr>
        <w:t xml:space="preserve"> </w:t>
      </w:r>
      <w:r>
        <w:t>soit</w:t>
      </w:r>
      <w:r>
        <w:rPr>
          <w:spacing w:val="-13"/>
        </w:rPr>
        <w:t xml:space="preserve"> </w:t>
      </w:r>
      <w:r>
        <w:t>protégée</w:t>
      </w:r>
      <w:r>
        <w:rPr>
          <w:spacing w:val="-9"/>
        </w:rPr>
        <w:t xml:space="preserve"> </w:t>
      </w:r>
      <w:r>
        <w:t>par</w:t>
      </w:r>
      <w:r>
        <w:rPr>
          <w:spacing w:val="-10"/>
        </w:rPr>
        <w:t xml:space="preserve"> </w:t>
      </w:r>
      <w:r>
        <w:t>un</w:t>
      </w:r>
      <w:r>
        <w:rPr>
          <w:spacing w:val="-9"/>
        </w:rPr>
        <w:t xml:space="preserve"> </w:t>
      </w:r>
      <w:r>
        <w:t>mot</w:t>
      </w:r>
      <w:r>
        <w:rPr>
          <w:spacing w:val="-9"/>
        </w:rPr>
        <w:t xml:space="preserve"> </w:t>
      </w:r>
      <w:r>
        <w:t>de</w:t>
      </w:r>
      <w:r>
        <w:rPr>
          <w:spacing w:val="-8"/>
        </w:rPr>
        <w:t xml:space="preserve"> </w:t>
      </w:r>
      <w:r>
        <w:t>passe</w:t>
      </w:r>
      <w:r>
        <w:rPr>
          <w:spacing w:val="-3"/>
        </w:rPr>
        <w:t xml:space="preserve"> </w:t>
      </w:r>
      <w:r>
        <w:t>il</w:t>
      </w:r>
      <w:r>
        <w:rPr>
          <w:spacing w:val="-11"/>
        </w:rPr>
        <w:t xml:space="preserve"> </w:t>
      </w:r>
      <w:r>
        <w:t>faut</w:t>
      </w:r>
      <w:r>
        <w:rPr>
          <w:spacing w:val="-14"/>
        </w:rPr>
        <w:t xml:space="preserve"> </w:t>
      </w:r>
      <w:r>
        <w:t>ajouter</w:t>
      </w:r>
      <w:r>
        <w:rPr>
          <w:spacing w:val="-11"/>
        </w:rPr>
        <w:t xml:space="preserve"> </w:t>
      </w:r>
      <w:r>
        <w:t>l’option</w:t>
      </w:r>
      <w:r>
        <w:rPr>
          <w:spacing w:val="-8"/>
        </w:rPr>
        <w:t xml:space="preserve"> </w:t>
      </w:r>
      <w:r>
        <w:t>“-aes256”.</w:t>
      </w:r>
      <w:r>
        <w:rPr>
          <w:spacing w:val="-7"/>
        </w:rPr>
        <w:t xml:space="preserve"> </w:t>
      </w:r>
      <w:r>
        <w:t>AES256 est un chiffrement symétrique. Cela donne la commande suivante “openssl genrsa -aes256 - out fichier.key 1024”. Il est ensuite demandé de saisir le mot de passe à utiliser pour protéger notre clef</w:t>
      </w:r>
      <w:r>
        <w:rPr>
          <w:spacing w:val="3"/>
        </w:rPr>
        <w:t xml:space="preserve"> </w:t>
      </w:r>
      <w:r>
        <w:t>privée.</w:t>
      </w:r>
    </w:p>
    <w:p w14:paraId="7ADCB22B" w14:textId="77777777" w:rsidR="00720D48" w:rsidRDefault="009A050C">
      <w:pPr>
        <w:pStyle w:val="Corpsdetexte"/>
        <w:spacing w:before="9"/>
        <w:rPr>
          <w:sz w:val="20"/>
        </w:rPr>
      </w:pPr>
      <w:r>
        <w:rPr>
          <w:noProof/>
        </w:rPr>
        <w:drawing>
          <wp:anchor distT="0" distB="0" distL="0" distR="0" simplePos="0" relativeHeight="11" behindDoc="0" locked="0" layoutInCell="1" allowOverlap="1" wp14:anchorId="2E2FB6A1" wp14:editId="777E1853">
            <wp:simplePos x="0" y="0"/>
            <wp:positionH relativeFrom="page">
              <wp:posOffset>2313304</wp:posOffset>
            </wp:positionH>
            <wp:positionV relativeFrom="paragraph">
              <wp:posOffset>176781</wp:posOffset>
            </wp:positionV>
            <wp:extent cx="2927785" cy="18859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2927785" cy="188595"/>
                    </a:xfrm>
                    <a:prstGeom prst="rect">
                      <a:avLst/>
                    </a:prstGeom>
                  </pic:spPr>
                </pic:pic>
              </a:graphicData>
            </a:graphic>
          </wp:anchor>
        </w:drawing>
      </w:r>
    </w:p>
    <w:p w14:paraId="7FAC0651" w14:textId="77777777" w:rsidR="00720D48" w:rsidRDefault="009A050C">
      <w:pPr>
        <w:ind w:left="1614" w:right="1615"/>
        <w:jc w:val="center"/>
        <w:rPr>
          <w:rFonts w:ascii="Calibri"/>
          <w:i/>
          <w:sz w:val="20"/>
        </w:rPr>
      </w:pPr>
      <w:bookmarkStart w:id="30" w:name="_bookmark30"/>
      <w:bookmarkEnd w:id="30"/>
      <w:r>
        <w:rPr>
          <w:rFonts w:ascii="Calibri"/>
          <w:i/>
          <w:color w:val="3A3838"/>
          <w:sz w:val="20"/>
        </w:rPr>
        <w:t>Figure 11 Demande de saisir le mot de passe</w:t>
      </w:r>
    </w:p>
    <w:p w14:paraId="057B4472" w14:textId="77777777" w:rsidR="00720D48" w:rsidRDefault="00720D48">
      <w:pPr>
        <w:pStyle w:val="Corpsdetexte"/>
        <w:spacing w:before="4"/>
        <w:rPr>
          <w:rFonts w:ascii="Calibri"/>
          <w:i/>
        </w:rPr>
      </w:pPr>
    </w:p>
    <w:p w14:paraId="64FD75FF" w14:textId="77777777" w:rsidR="00720D48" w:rsidRDefault="009A050C">
      <w:pPr>
        <w:pStyle w:val="Corpsdetexte"/>
        <w:ind w:left="116" w:right="112"/>
        <w:jc w:val="both"/>
      </w:pPr>
      <w:r>
        <w:t>Pour</w:t>
      </w:r>
      <w:r>
        <w:rPr>
          <w:spacing w:val="-12"/>
        </w:rPr>
        <w:t xml:space="preserve"> </w:t>
      </w:r>
      <w:r>
        <w:t>afficher</w:t>
      </w:r>
      <w:r>
        <w:rPr>
          <w:spacing w:val="-7"/>
        </w:rPr>
        <w:t xml:space="preserve"> </w:t>
      </w:r>
      <w:r>
        <w:rPr>
          <w:spacing w:val="-3"/>
        </w:rPr>
        <w:t xml:space="preserve">le </w:t>
      </w:r>
      <w:r>
        <w:t>contenu</w:t>
      </w:r>
      <w:r>
        <w:rPr>
          <w:spacing w:val="-8"/>
        </w:rPr>
        <w:t xml:space="preserve"> </w:t>
      </w:r>
      <w:r>
        <w:t>du</w:t>
      </w:r>
      <w:r>
        <w:rPr>
          <w:spacing w:val="-8"/>
        </w:rPr>
        <w:t xml:space="preserve"> </w:t>
      </w:r>
      <w:r>
        <w:t>fichier</w:t>
      </w:r>
      <w:r>
        <w:rPr>
          <w:spacing w:val="-7"/>
        </w:rPr>
        <w:t xml:space="preserve"> </w:t>
      </w:r>
      <w:r>
        <w:t>nous</w:t>
      </w:r>
      <w:r>
        <w:rPr>
          <w:spacing w:val="-10"/>
        </w:rPr>
        <w:t xml:space="preserve"> </w:t>
      </w:r>
      <w:r>
        <w:t>utilisons</w:t>
      </w:r>
      <w:r>
        <w:rPr>
          <w:spacing w:val="-5"/>
        </w:rPr>
        <w:t xml:space="preserve"> </w:t>
      </w:r>
      <w:r>
        <w:t>la</w:t>
      </w:r>
      <w:r>
        <w:rPr>
          <w:spacing w:val="-8"/>
        </w:rPr>
        <w:t xml:space="preserve"> </w:t>
      </w:r>
      <w:r>
        <w:t>commande</w:t>
      </w:r>
      <w:r>
        <w:rPr>
          <w:spacing w:val="-4"/>
        </w:rPr>
        <w:t xml:space="preserve"> </w:t>
      </w:r>
      <w:r>
        <w:t>“cat</w:t>
      </w:r>
      <w:r>
        <w:rPr>
          <w:spacing w:val="-9"/>
        </w:rPr>
        <w:t xml:space="preserve"> </w:t>
      </w:r>
      <w:r>
        <w:t>fichier.key”.</w:t>
      </w:r>
      <w:r>
        <w:rPr>
          <w:spacing w:val="-9"/>
        </w:rPr>
        <w:t xml:space="preserve"> </w:t>
      </w:r>
      <w:r>
        <w:t>Nous</w:t>
      </w:r>
      <w:r>
        <w:rPr>
          <w:spacing w:val="-10"/>
        </w:rPr>
        <w:t xml:space="preserve"> </w:t>
      </w:r>
      <w:r>
        <w:t xml:space="preserve">pouvons observer que </w:t>
      </w:r>
      <w:r>
        <w:rPr>
          <w:spacing w:val="-3"/>
        </w:rPr>
        <w:t xml:space="preserve">le </w:t>
      </w:r>
      <w:r>
        <w:t>contenu est bien chiffré en AES256. Le mot de passe sert donc à déchiffrer notre clef</w:t>
      </w:r>
      <w:r>
        <w:rPr>
          <w:spacing w:val="3"/>
        </w:rPr>
        <w:t xml:space="preserve"> </w:t>
      </w:r>
      <w:r>
        <w:t>privée.</w:t>
      </w:r>
    </w:p>
    <w:p w14:paraId="6AA49465" w14:textId="77777777" w:rsidR="00720D48" w:rsidRDefault="009A050C">
      <w:pPr>
        <w:pStyle w:val="Corpsdetexte"/>
        <w:spacing w:before="7"/>
        <w:rPr>
          <w:sz w:val="24"/>
        </w:rPr>
      </w:pPr>
      <w:r>
        <w:rPr>
          <w:noProof/>
        </w:rPr>
        <w:drawing>
          <wp:anchor distT="0" distB="0" distL="0" distR="0" simplePos="0" relativeHeight="12" behindDoc="0" locked="0" layoutInCell="1" allowOverlap="1" wp14:anchorId="3B782030" wp14:editId="0A77AAFB">
            <wp:simplePos x="0" y="0"/>
            <wp:positionH relativeFrom="page">
              <wp:posOffset>942310</wp:posOffset>
            </wp:positionH>
            <wp:positionV relativeFrom="paragraph">
              <wp:posOffset>204974</wp:posOffset>
            </wp:positionV>
            <wp:extent cx="5700835" cy="380647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4" cstate="print"/>
                    <a:stretch>
                      <a:fillRect/>
                    </a:stretch>
                  </pic:blipFill>
                  <pic:spPr>
                    <a:xfrm>
                      <a:off x="0" y="0"/>
                      <a:ext cx="5700835" cy="3806475"/>
                    </a:xfrm>
                    <a:prstGeom prst="rect">
                      <a:avLst/>
                    </a:prstGeom>
                  </pic:spPr>
                </pic:pic>
              </a:graphicData>
            </a:graphic>
          </wp:anchor>
        </w:drawing>
      </w:r>
    </w:p>
    <w:p w14:paraId="46DDE1F3" w14:textId="77777777" w:rsidR="00720D48" w:rsidRDefault="009A050C">
      <w:pPr>
        <w:ind w:left="1622" w:right="1615"/>
        <w:jc w:val="center"/>
        <w:rPr>
          <w:rFonts w:ascii="Calibri" w:hAnsi="Calibri"/>
          <w:i/>
          <w:sz w:val="20"/>
        </w:rPr>
      </w:pPr>
      <w:bookmarkStart w:id="31" w:name="_bookmark31"/>
      <w:bookmarkEnd w:id="31"/>
      <w:r>
        <w:rPr>
          <w:rFonts w:ascii="Calibri" w:hAnsi="Calibri"/>
          <w:i/>
          <w:color w:val="3A3838"/>
          <w:sz w:val="20"/>
        </w:rPr>
        <w:t>Figure 12 Contenu du fichier fichier.key (clef privée)</w:t>
      </w:r>
    </w:p>
    <w:p w14:paraId="4931F966" w14:textId="77777777" w:rsidR="00720D48" w:rsidRDefault="00720D48">
      <w:pPr>
        <w:pStyle w:val="Corpsdetexte"/>
        <w:spacing w:before="8"/>
        <w:rPr>
          <w:rFonts w:ascii="Calibri"/>
          <w:i/>
        </w:rPr>
      </w:pPr>
    </w:p>
    <w:p w14:paraId="1D399AE5" w14:textId="77777777" w:rsidR="005206ED" w:rsidRDefault="005206ED" w:rsidP="005206ED">
      <w:pPr>
        <w:pStyle w:val="Corpsdetexte"/>
        <w:spacing w:before="1"/>
        <w:ind w:left="116" w:right="103"/>
        <w:jc w:val="both"/>
      </w:pPr>
      <w:r>
        <w:t>Il est également plus prudent de restreindre l’accès au fichier uniquement aux administrateurs.</w:t>
      </w:r>
      <w:r>
        <w:rPr>
          <w:spacing w:val="-5"/>
        </w:rPr>
        <w:t xml:space="preserve"> </w:t>
      </w:r>
      <w:r>
        <w:t>Pour</w:t>
      </w:r>
      <w:r>
        <w:rPr>
          <w:spacing w:val="-8"/>
        </w:rPr>
        <w:t xml:space="preserve"> </w:t>
      </w:r>
      <w:r>
        <w:t>changer</w:t>
      </w:r>
      <w:r>
        <w:rPr>
          <w:spacing w:val="-7"/>
        </w:rPr>
        <w:t xml:space="preserve"> </w:t>
      </w:r>
      <w:r>
        <w:t>les</w:t>
      </w:r>
      <w:r>
        <w:rPr>
          <w:spacing w:val="-11"/>
        </w:rPr>
        <w:t xml:space="preserve"> </w:t>
      </w:r>
      <w:r>
        <w:t>droits</w:t>
      </w:r>
      <w:r>
        <w:rPr>
          <w:spacing w:val="-6"/>
        </w:rPr>
        <w:t xml:space="preserve"> </w:t>
      </w:r>
      <w:r>
        <w:t>sur</w:t>
      </w:r>
      <w:r>
        <w:rPr>
          <w:spacing w:val="-7"/>
        </w:rPr>
        <w:t xml:space="preserve"> </w:t>
      </w:r>
      <w:r>
        <w:t>un</w:t>
      </w:r>
      <w:r>
        <w:rPr>
          <w:spacing w:val="-4"/>
        </w:rPr>
        <w:t xml:space="preserve"> </w:t>
      </w:r>
      <w:r>
        <w:t>fichier,</w:t>
      </w:r>
      <w:r>
        <w:rPr>
          <w:spacing w:val="-5"/>
        </w:rPr>
        <w:t xml:space="preserve"> </w:t>
      </w:r>
      <w:r>
        <w:t>il</w:t>
      </w:r>
      <w:r>
        <w:rPr>
          <w:spacing w:val="-7"/>
        </w:rPr>
        <w:t xml:space="preserve"> </w:t>
      </w:r>
      <w:r>
        <w:t>faut</w:t>
      </w:r>
      <w:r>
        <w:rPr>
          <w:spacing w:val="-4"/>
        </w:rPr>
        <w:t xml:space="preserve"> </w:t>
      </w:r>
      <w:r>
        <w:t>s’assurer</w:t>
      </w:r>
      <w:r>
        <w:rPr>
          <w:spacing w:val="-8"/>
        </w:rPr>
        <w:t xml:space="preserve"> </w:t>
      </w:r>
      <w:r>
        <w:t>d’être</w:t>
      </w:r>
      <w:r>
        <w:rPr>
          <w:spacing w:val="-4"/>
        </w:rPr>
        <w:t xml:space="preserve"> </w:t>
      </w:r>
      <w:r>
        <w:t>en</w:t>
      </w:r>
      <w:r>
        <w:rPr>
          <w:spacing w:val="-3"/>
        </w:rPr>
        <w:t xml:space="preserve"> </w:t>
      </w:r>
      <w:r>
        <w:t>root</w:t>
      </w:r>
      <w:r>
        <w:rPr>
          <w:spacing w:val="-10"/>
        </w:rPr>
        <w:t xml:space="preserve"> </w:t>
      </w:r>
      <w:r>
        <w:t>et</w:t>
      </w:r>
      <w:r>
        <w:rPr>
          <w:spacing w:val="-5"/>
        </w:rPr>
        <w:t xml:space="preserve"> </w:t>
      </w:r>
      <w:r>
        <w:t>utiliser la</w:t>
      </w:r>
      <w:r>
        <w:rPr>
          <w:spacing w:val="-11"/>
        </w:rPr>
        <w:t xml:space="preserve"> </w:t>
      </w:r>
      <w:r>
        <w:t>commande</w:t>
      </w:r>
      <w:r>
        <w:rPr>
          <w:spacing w:val="-14"/>
        </w:rPr>
        <w:t xml:space="preserve"> </w:t>
      </w:r>
      <w:r>
        <w:t>“chmod</w:t>
      </w:r>
      <w:r>
        <w:rPr>
          <w:spacing w:val="-15"/>
        </w:rPr>
        <w:t xml:space="preserve"> </w:t>
      </w:r>
      <w:r>
        <w:t>700</w:t>
      </w:r>
      <w:r>
        <w:rPr>
          <w:spacing w:val="-10"/>
        </w:rPr>
        <w:t xml:space="preserve"> </w:t>
      </w:r>
      <w:r>
        <w:t>fichier.key”.</w:t>
      </w:r>
      <w:r>
        <w:rPr>
          <w:spacing w:val="-11"/>
        </w:rPr>
        <w:t xml:space="preserve"> </w:t>
      </w:r>
      <w:r>
        <w:t>Cette</w:t>
      </w:r>
      <w:r>
        <w:rPr>
          <w:spacing w:val="-15"/>
        </w:rPr>
        <w:t xml:space="preserve"> </w:t>
      </w:r>
      <w:r>
        <w:t>dernière</w:t>
      </w:r>
      <w:r>
        <w:rPr>
          <w:spacing w:val="-15"/>
        </w:rPr>
        <w:t xml:space="preserve"> </w:t>
      </w:r>
      <w:r>
        <w:t>permet</w:t>
      </w:r>
      <w:r>
        <w:rPr>
          <w:spacing w:val="-16"/>
        </w:rPr>
        <w:t xml:space="preserve"> </w:t>
      </w:r>
      <w:r>
        <w:t>de</w:t>
      </w:r>
      <w:r>
        <w:rPr>
          <w:spacing w:val="-10"/>
        </w:rPr>
        <w:t xml:space="preserve"> </w:t>
      </w:r>
      <w:r>
        <w:t>restreindre</w:t>
      </w:r>
      <w:r>
        <w:rPr>
          <w:spacing w:val="-15"/>
        </w:rPr>
        <w:t xml:space="preserve"> </w:t>
      </w:r>
      <w:r>
        <w:t>l’accès</w:t>
      </w:r>
      <w:r>
        <w:rPr>
          <w:spacing w:val="-3"/>
        </w:rPr>
        <w:t xml:space="preserve"> </w:t>
      </w:r>
      <w:r>
        <w:t>à</w:t>
      </w:r>
      <w:r>
        <w:rPr>
          <w:spacing w:val="-10"/>
        </w:rPr>
        <w:t xml:space="preserve"> </w:t>
      </w:r>
      <w:r>
        <w:rPr>
          <w:spacing w:val="-3"/>
        </w:rPr>
        <w:t>ce</w:t>
      </w:r>
      <w:r>
        <w:rPr>
          <w:spacing w:val="-14"/>
        </w:rPr>
        <w:t xml:space="preserve"> </w:t>
      </w:r>
      <w:r>
        <w:t xml:space="preserve">fichier en lecture, écriture et exécution uniquement au root et de ne donner aucun droit </w:t>
      </w:r>
      <w:r>
        <w:rPr>
          <w:spacing w:val="2"/>
        </w:rPr>
        <w:t xml:space="preserve">aux </w:t>
      </w:r>
      <w:r>
        <w:t>utilisateurs du groupe et autres (7 = tous les droits et 0 = aucun</w:t>
      </w:r>
      <w:r>
        <w:rPr>
          <w:spacing w:val="-20"/>
        </w:rPr>
        <w:t xml:space="preserve"> </w:t>
      </w:r>
      <w:r>
        <w:t>droits).</w:t>
      </w:r>
    </w:p>
    <w:p w14:paraId="45F7F8B1" w14:textId="77777777" w:rsidR="00720D48" w:rsidRDefault="00720D48">
      <w:pPr>
        <w:pStyle w:val="Corpsdetexte"/>
        <w:rPr>
          <w:sz w:val="24"/>
        </w:rPr>
      </w:pPr>
    </w:p>
    <w:p w14:paraId="550C6C4D" w14:textId="77777777" w:rsidR="00720D48" w:rsidRDefault="009A050C">
      <w:pPr>
        <w:pStyle w:val="Corpsdetexte"/>
        <w:ind w:left="116"/>
        <w:jc w:val="both"/>
      </w:pPr>
      <w:r>
        <w:t>Comme nous pouvons le voir, l’affichage du fichier pour un utilisateur normal est impossible.</w:t>
      </w:r>
    </w:p>
    <w:p w14:paraId="58A3A32F" w14:textId="77777777" w:rsidR="00720D48" w:rsidRDefault="00720D48">
      <w:pPr>
        <w:jc w:val="both"/>
        <w:sectPr w:rsidR="00720D48">
          <w:pgSz w:w="11910" w:h="16840"/>
          <w:pgMar w:top="1320" w:right="1300" w:bottom="1180" w:left="1300" w:header="752" w:footer="998" w:gutter="0"/>
          <w:cols w:space="720"/>
        </w:sectPr>
      </w:pPr>
    </w:p>
    <w:p w14:paraId="18B81A6B" w14:textId="77777777" w:rsidR="00720D48" w:rsidRDefault="00720D48">
      <w:pPr>
        <w:pStyle w:val="Corpsdetexte"/>
        <w:spacing w:before="3"/>
        <w:rPr>
          <w:sz w:val="7"/>
        </w:rPr>
      </w:pPr>
    </w:p>
    <w:p w14:paraId="69DA3444" w14:textId="77777777" w:rsidR="00720D48" w:rsidRDefault="009A050C">
      <w:pPr>
        <w:pStyle w:val="Corpsdetexte"/>
        <w:ind w:left="598"/>
        <w:rPr>
          <w:sz w:val="20"/>
        </w:rPr>
      </w:pPr>
      <w:r>
        <w:rPr>
          <w:noProof/>
          <w:sz w:val="20"/>
        </w:rPr>
        <w:drawing>
          <wp:inline distT="0" distB="0" distL="0" distR="0" wp14:anchorId="2BE714FC" wp14:editId="5B1CCB0E">
            <wp:extent cx="5144700" cy="3489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5" cstate="print"/>
                    <a:stretch>
                      <a:fillRect/>
                    </a:stretch>
                  </pic:blipFill>
                  <pic:spPr>
                    <a:xfrm>
                      <a:off x="0" y="0"/>
                      <a:ext cx="5144700" cy="348900"/>
                    </a:xfrm>
                    <a:prstGeom prst="rect">
                      <a:avLst/>
                    </a:prstGeom>
                  </pic:spPr>
                </pic:pic>
              </a:graphicData>
            </a:graphic>
          </wp:inline>
        </w:drawing>
      </w:r>
    </w:p>
    <w:p w14:paraId="7313F3C9" w14:textId="77777777" w:rsidR="00720D48" w:rsidRDefault="009A050C">
      <w:pPr>
        <w:spacing w:before="3"/>
        <w:ind w:left="1621" w:right="1615"/>
        <w:jc w:val="center"/>
        <w:rPr>
          <w:rFonts w:ascii="Calibri" w:hAnsi="Calibri"/>
          <w:i/>
          <w:sz w:val="20"/>
        </w:rPr>
      </w:pPr>
      <w:bookmarkStart w:id="32" w:name="_bookmark32"/>
      <w:bookmarkEnd w:id="32"/>
      <w:r>
        <w:rPr>
          <w:rFonts w:ascii="Calibri" w:hAnsi="Calibri"/>
          <w:i/>
          <w:color w:val="3A3838"/>
          <w:sz w:val="20"/>
        </w:rPr>
        <w:t>Figure 13 Accès impossible de la clef privée, utilisateur normal</w:t>
      </w:r>
    </w:p>
    <w:p w14:paraId="5F7C531D" w14:textId="77777777" w:rsidR="00720D48" w:rsidRDefault="00720D48">
      <w:pPr>
        <w:pStyle w:val="Corpsdetexte"/>
        <w:spacing w:before="9"/>
        <w:rPr>
          <w:rFonts w:ascii="Calibri"/>
          <w:i/>
          <w:sz w:val="25"/>
        </w:rPr>
      </w:pPr>
    </w:p>
    <w:p w14:paraId="3F8D6B5B" w14:textId="77777777" w:rsidR="00720D48" w:rsidRDefault="009A050C">
      <w:pPr>
        <w:pStyle w:val="Titre3"/>
        <w:jc w:val="both"/>
      </w:pPr>
      <w:bookmarkStart w:id="33" w:name="_bookmark33"/>
      <w:bookmarkEnd w:id="33"/>
      <w:r>
        <w:rPr>
          <w:color w:val="2E5395"/>
        </w:rPr>
        <w:t>Création d’un fichier de demande de signature de certificat CSR</w:t>
      </w:r>
    </w:p>
    <w:p w14:paraId="2F5C6A83" w14:textId="77777777" w:rsidR="00720D48" w:rsidRDefault="00720D48">
      <w:pPr>
        <w:pStyle w:val="Corpsdetexte"/>
        <w:spacing w:before="6"/>
        <w:rPr>
          <w:rFonts w:ascii="Calibri Light"/>
        </w:rPr>
      </w:pPr>
    </w:p>
    <w:p w14:paraId="076EDF03" w14:textId="77777777" w:rsidR="00720D48" w:rsidRDefault="009A050C">
      <w:pPr>
        <w:pStyle w:val="Corpsdetexte"/>
        <w:spacing w:before="1"/>
        <w:ind w:left="116" w:right="106"/>
        <w:jc w:val="both"/>
      </w:pPr>
      <w:r>
        <w:t>L’objectif de ce travail est de créer et signer notre propre certificat pour utiliser une connexion https (sécurisée). Pour obtenir une demande de certificat, nous entrons la commande</w:t>
      </w:r>
      <w:r w:rsidR="005206ED">
        <w:t xml:space="preserve"> </w:t>
      </w:r>
      <w:r>
        <w:t>: “openssl req -new -key fichier.key &gt; fichier.csr”. Il est premièrement demandé de saisir le mot de passe de la clef privée.</w:t>
      </w:r>
    </w:p>
    <w:p w14:paraId="436E2B24" w14:textId="77777777" w:rsidR="00720D48" w:rsidRDefault="009A050C">
      <w:pPr>
        <w:pStyle w:val="Corpsdetexte"/>
        <w:spacing w:before="1"/>
        <w:ind w:left="116"/>
        <w:jc w:val="both"/>
      </w:pPr>
      <w:r>
        <w:t>Il faut ensuite renseigner des informations concernant le serveur web.</w:t>
      </w:r>
    </w:p>
    <w:p w14:paraId="7479CEA1" w14:textId="77777777" w:rsidR="00720D48" w:rsidRDefault="009A050C">
      <w:pPr>
        <w:pStyle w:val="Corpsdetexte"/>
        <w:spacing w:before="5"/>
        <w:rPr>
          <w:sz w:val="20"/>
        </w:rPr>
      </w:pPr>
      <w:r>
        <w:rPr>
          <w:noProof/>
        </w:rPr>
        <w:drawing>
          <wp:anchor distT="0" distB="0" distL="0" distR="0" simplePos="0" relativeHeight="13" behindDoc="0" locked="0" layoutInCell="1" allowOverlap="1" wp14:anchorId="7AA6CB2C" wp14:editId="6BCD572F">
            <wp:simplePos x="0" y="0"/>
            <wp:positionH relativeFrom="page">
              <wp:posOffset>913130</wp:posOffset>
            </wp:positionH>
            <wp:positionV relativeFrom="paragraph">
              <wp:posOffset>174517</wp:posOffset>
            </wp:positionV>
            <wp:extent cx="5712714" cy="299237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stretch>
                      <a:fillRect/>
                    </a:stretch>
                  </pic:blipFill>
                  <pic:spPr>
                    <a:xfrm>
                      <a:off x="0" y="0"/>
                      <a:ext cx="5712714" cy="2992374"/>
                    </a:xfrm>
                    <a:prstGeom prst="rect">
                      <a:avLst/>
                    </a:prstGeom>
                  </pic:spPr>
                </pic:pic>
              </a:graphicData>
            </a:graphic>
          </wp:anchor>
        </w:drawing>
      </w:r>
    </w:p>
    <w:p w14:paraId="7FF8EC6C" w14:textId="77777777" w:rsidR="00720D48" w:rsidRDefault="009A050C">
      <w:pPr>
        <w:spacing w:before="4"/>
        <w:ind w:left="1621" w:right="1615"/>
        <w:jc w:val="center"/>
        <w:rPr>
          <w:rFonts w:ascii="Calibri" w:hAnsi="Calibri"/>
          <w:i/>
          <w:sz w:val="20"/>
        </w:rPr>
      </w:pPr>
      <w:bookmarkStart w:id="34" w:name="_bookmark34"/>
      <w:bookmarkEnd w:id="34"/>
      <w:r>
        <w:rPr>
          <w:rFonts w:ascii="Calibri" w:hAnsi="Calibri"/>
          <w:i/>
          <w:color w:val="3A3838"/>
          <w:sz w:val="20"/>
        </w:rPr>
        <w:t>Figure 14 Champs à remplir, création de la demande de certificat</w:t>
      </w:r>
    </w:p>
    <w:p w14:paraId="0B92E7D8" w14:textId="77777777" w:rsidR="00720D48" w:rsidRDefault="00720D48">
      <w:pPr>
        <w:pStyle w:val="Corpsdetexte"/>
        <w:spacing w:before="4"/>
        <w:rPr>
          <w:rFonts w:ascii="Calibri"/>
          <w:i/>
        </w:rPr>
      </w:pPr>
    </w:p>
    <w:p w14:paraId="1DD4FFA5" w14:textId="77777777" w:rsidR="00720D48" w:rsidRDefault="009A050C">
      <w:pPr>
        <w:pStyle w:val="Corpsdetexte"/>
        <w:ind w:left="116" w:right="118"/>
        <w:jc w:val="both"/>
      </w:pPr>
      <w:r>
        <w:t>L’effet de cette commande est donc la génération d’un fichier.csr soit une demande de certificat. Cette étape est impossible à faire sans le mot de passe qui permet de déchiffrer la clef privée.</w:t>
      </w:r>
    </w:p>
    <w:p w14:paraId="0F601CEF" w14:textId="77777777" w:rsidR="00720D48" w:rsidRDefault="009A050C">
      <w:pPr>
        <w:pStyle w:val="Corpsdetexte"/>
        <w:ind w:left="116" w:right="112"/>
        <w:jc w:val="both"/>
      </w:pPr>
      <w:r>
        <w:t>Au</w:t>
      </w:r>
      <w:r>
        <w:rPr>
          <w:spacing w:val="-9"/>
        </w:rPr>
        <w:t xml:space="preserve"> </w:t>
      </w:r>
      <w:r>
        <w:t>lieu</w:t>
      </w:r>
      <w:r>
        <w:rPr>
          <w:spacing w:val="-8"/>
        </w:rPr>
        <w:t xml:space="preserve"> </w:t>
      </w:r>
      <w:r>
        <w:t>d’auto-signer</w:t>
      </w:r>
      <w:r>
        <w:rPr>
          <w:spacing w:val="-11"/>
        </w:rPr>
        <w:t xml:space="preserve"> </w:t>
      </w:r>
      <w:r>
        <w:t>notre</w:t>
      </w:r>
      <w:r>
        <w:rPr>
          <w:spacing w:val="-8"/>
        </w:rPr>
        <w:t xml:space="preserve"> </w:t>
      </w:r>
      <w:r>
        <w:t>certificat,</w:t>
      </w:r>
      <w:r>
        <w:rPr>
          <w:spacing w:val="-10"/>
        </w:rPr>
        <w:t xml:space="preserve"> </w:t>
      </w:r>
      <w:r>
        <w:t>on</w:t>
      </w:r>
      <w:r>
        <w:rPr>
          <w:spacing w:val="-8"/>
        </w:rPr>
        <w:t xml:space="preserve"> </w:t>
      </w:r>
      <w:r>
        <w:t>aurait</w:t>
      </w:r>
      <w:r>
        <w:rPr>
          <w:spacing w:val="-14"/>
        </w:rPr>
        <w:t xml:space="preserve"> </w:t>
      </w:r>
      <w:r>
        <w:t>pu</w:t>
      </w:r>
      <w:r>
        <w:rPr>
          <w:spacing w:val="-8"/>
        </w:rPr>
        <w:t xml:space="preserve"> </w:t>
      </w:r>
      <w:r>
        <w:rPr>
          <w:spacing w:val="-3"/>
        </w:rPr>
        <w:t>le</w:t>
      </w:r>
      <w:r>
        <w:rPr>
          <w:spacing w:val="-13"/>
        </w:rPr>
        <w:t xml:space="preserve"> </w:t>
      </w:r>
      <w:r>
        <w:t>faire</w:t>
      </w:r>
      <w:r>
        <w:rPr>
          <w:spacing w:val="-9"/>
        </w:rPr>
        <w:t xml:space="preserve"> </w:t>
      </w:r>
      <w:r>
        <w:t>signer</w:t>
      </w:r>
      <w:r>
        <w:rPr>
          <w:spacing w:val="-16"/>
        </w:rPr>
        <w:t xml:space="preserve"> </w:t>
      </w:r>
      <w:r>
        <w:t>par</w:t>
      </w:r>
      <w:r>
        <w:rPr>
          <w:spacing w:val="-11"/>
        </w:rPr>
        <w:t xml:space="preserve"> </w:t>
      </w:r>
      <w:r>
        <w:t>une</w:t>
      </w:r>
      <w:r>
        <w:rPr>
          <w:spacing w:val="-13"/>
        </w:rPr>
        <w:t xml:space="preserve"> </w:t>
      </w:r>
      <w:r>
        <w:t>autorité</w:t>
      </w:r>
      <w:r>
        <w:rPr>
          <w:spacing w:val="-13"/>
        </w:rPr>
        <w:t xml:space="preserve"> </w:t>
      </w:r>
      <w:r>
        <w:t>de</w:t>
      </w:r>
      <w:r>
        <w:rPr>
          <w:spacing w:val="-13"/>
        </w:rPr>
        <w:t xml:space="preserve"> </w:t>
      </w:r>
      <w:r>
        <w:t>certification reconnue.</w:t>
      </w:r>
    </w:p>
    <w:p w14:paraId="7542B4F1" w14:textId="77777777" w:rsidR="00720D48" w:rsidRDefault="00720D48">
      <w:pPr>
        <w:pStyle w:val="Corpsdetexte"/>
        <w:spacing w:before="7"/>
        <w:rPr>
          <w:sz w:val="27"/>
        </w:rPr>
      </w:pPr>
    </w:p>
    <w:p w14:paraId="1B2483A1" w14:textId="77777777" w:rsidR="00720D48" w:rsidRDefault="009A050C">
      <w:pPr>
        <w:pStyle w:val="Titre3"/>
        <w:jc w:val="both"/>
      </w:pPr>
      <w:bookmarkStart w:id="35" w:name="_bookmark35"/>
      <w:bookmarkEnd w:id="35"/>
      <w:r>
        <w:rPr>
          <w:color w:val="2E5395"/>
        </w:rPr>
        <w:t>Création du certificat de l’autorité de certification</w:t>
      </w:r>
    </w:p>
    <w:p w14:paraId="62DA778D" w14:textId="77777777" w:rsidR="00720D48" w:rsidRDefault="00720D48">
      <w:pPr>
        <w:pStyle w:val="Corpsdetexte"/>
        <w:spacing w:before="6"/>
        <w:rPr>
          <w:rFonts w:ascii="Calibri Light"/>
        </w:rPr>
      </w:pPr>
    </w:p>
    <w:p w14:paraId="722941AC" w14:textId="77777777" w:rsidR="00720D48" w:rsidRDefault="009A050C">
      <w:pPr>
        <w:pStyle w:val="Corpsdetexte"/>
        <w:spacing w:before="1"/>
        <w:ind w:left="116" w:right="104"/>
        <w:jc w:val="both"/>
      </w:pPr>
      <w:r>
        <w:t>Afin de créer une clef privée pour l’autorité de certification nous réutilisons la commande “openssl</w:t>
      </w:r>
      <w:r>
        <w:rPr>
          <w:spacing w:val="-12"/>
        </w:rPr>
        <w:t xml:space="preserve"> </w:t>
      </w:r>
      <w:r>
        <w:t>genrsa</w:t>
      </w:r>
      <w:r>
        <w:rPr>
          <w:spacing w:val="-6"/>
        </w:rPr>
        <w:t xml:space="preserve"> </w:t>
      </w:r>
      <w:r>
        <w:t>-aes256</w:t>
      </w:r>
      <w:r>
        <w:rPr>
          <w:spacing w:val="-8"/>
        </w:rPr>
        <w:t xml:space="preserve"> </w:t>
      </w:r>
      <w:r>
        <w:t>-out</w:t>
      </w:r>
      <w:r>
        <w:rPr>
          <w:spacing w:val="-9"/>
        </w:rPr>
        <w:t xml:space="preserve"> </w:t>
      </w:r>
      <w:r>
        <w:t>ca.key</w:t>
      </w:r>
      <w:r>
        <w:rPr>
          <w:spacing w:val="-11"/>
        </w:rPr>
        <w:t xml:space="preserve"> </w:t>
      </w:r>
      <w:r>
        <w:t>1024”.</w:t>
      </w:r>
      <w:r>
        <w:rPr>
          <w:spacing w:val="-9"/>
        </w:rPr>
        <w:t xml:space="preserve"> </w:t>
      </w:r>
      <w:r>
        <w:t>Le</w:t>
      </w:r>
      <w:r>
        <w:rPr>
          <w:spacing w:val="-9"/>
        </w:rPr>
        <w:t xml:space="preserve"> </w:t>
      </w:r>
      <w:r>
        <w:t>fichier</w:t>
      </w:r>
      <w:r>
        <w:rPr>
          <w:spacing w:val="-11"/>
        </w:rPr>
        <w:t xml:space="preserve"> </w:t>
      </w:r>
      <w:r>
        <w:t>ca.key</w:t>
      </w:r>
      <w:r>
        <w:rPr>
          <w:spacing w:val="-16"/>
        </w:rPr>
        <w:t xml:space="preserve"> </w:t>
      </w:r>
      <w:r>
        <w:t>nous</w:t>
      </w:r>
      <w:r>
        <w:rPr>
          <w:spacing w:val="-10"/>
        </w:rPr>
        <w:t xml:space="preserve"> </w:t>
      </w:r>
      <w:r>
        <w:t>permet</w:t>
      </w:r>
      <w:r>
        <w:rPr>
          <w:spacing w:val="-9"/>
        </w:rPr>
        <w:t xml:space="preserve"> </w:t>
      </w:r>
      <w:r>
        <w:t>par</w:t>
      </w:r>
      <w:r>
        <w:rPr>
          <w:spacing w:val="-12"/>
        </w:rPr>
        <w:t xml:space="preserve"> </w:t>
      </w:r>
      <w:r>
        <w:t>la</w:t>
      </w:r>
      <w:r>
        <w:rPr>
          <w:spacing w:val="-8"/>
        </w:rPr>
        <w:t xml:space="preserve"> </w:t>
      </w:r>
      <w:r>
        <w:t>suite</w:t>
      </w:r>
      <w:r>
        <w:rPr>
          <w:spacing w:val="-9"/>
        </w:rPr>
        <w:t xml:space="preserve"> </w:t>
      </w:r>
      <w:r>
        <w:t>de</w:t>
      </w:r>
      <w:r>
        <w:rPr>
          <w:spacing w:val="-8"/>
        </w:rPr>
        <w:t xml:space="preserve"> </w:t>
      </w:r>
      <w:r>
        <w:rPr>
          <w:spacing w:val="2"/>
        </w:rPr>
        <w:t xml:space="preserve">créer </w:t>
      </w:r>
      <w:r>
        <w:t>le certificat de l’autorité qui est autorisé à signer des demandes de</w:t>
      </w:r>
      <w:r>
        <w:rPr>
          <w:spacing w:val="-19"/>
        </w:rPr>
        <w:t xml:space="preserve"> </w:t>
      </w:r>
      <w:r>
        <w:t>certificats.</w:t>
      </w:r>
    </w:p>
    <w:p w14:paraId="33C96171" w14:textId="77777777" w:rsidR="00720D48" w:rsidRDefault="00720D48">
      <w:pPr>
        <w:pStyle w:val="Corpsdetexte"/>
        <w:spacing w:before="8"/>
        <w:rPr>
          <w:sz w:val="23"/>
        </w:rPr>
      </w:pPr>
    </w:p>
    <w:p w14:paraId="4FABEC90" w14:textId="77777777" w:rsidR="00720D48" w:rsidRDefault="009A050C">
      <w:pPr>
        <w:pStyle w:val="Corpsdetexte"/>
        <w:spacing w:before="1"/>
        <w:ind w:left="116" w:right="108"/>
        <w:jc w:val="both"/>
      </w:pPr>
      <w:r>
        <w:t>Pour générer le certificat, on entre la commande : “openssl req -new -x509 -days 365 -key ca.key &gt; ca.crt”. Le système nous demande de rentrer le mot de passe de la clef privée contenue dans ca.key puis entrer les informations concernant l’autorité de certification.</w:t>
      </w:r>
    </w:p>
    <w:p w14:paraId="119F3937" w14:textId="77777777" w:rsidR="00720D48" w:rsidRDefault="00720D48">
      <w:pPr>
        <w:jc w:val="both"/>
        <w:sectPr w:rsidR="00720D48">
          <w:pgSz w:w="11910" w:h="16840"/>
          <w:pgMar w:top="1320" w:right="1300" w:bottom="1180" w:left="1300" w:header="752" w:footer="998" w:gutter="0"/>
          <w:cols w:space="720"/>
        </w:sectPr>
      </w:pPr>
    </w:p>
    <w:p w14:paraId="2462B1D9" w14:textId="77777777" w:rsidR="00720D48" w:rsidRDefault="00720D48">
      <w:pPr>
        <w:pStyle w:val="Corpsdetexte"/>
        <w:spacing w:before="3"/>
        <w:rPr>
          <w:sz w:val="7"/>
        </w:rPr>
      </w:pPr>
    </w:p>
    <w:p w14:paraId="794D9484" w14:textId="77777777" w:rsidR="00720D48" w:rsidRDefault="009A050C">
      <w:pPr>
        <w:pStyle w:val="Corpsdetexte"/>
        <w:ind w:left="138"/>
        <w:rPr>
          <w:sz w:val="20"/>
        </w:rPr>
      </w:pPr>
      <w:r>
        <w:rPr>
          <w:noProof/>
          <w:sz w:val="20"/>
        </w:rPr>
        <w:drawing>
          <wp:inline distT="0" distB="0" distL="0" distR="0" wp14:anchorId="3F969E2F" wp14:editId="103F5183">
            <wp:extent cx="5713683" cy="2075402"/>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5713683" cy="2075402"/>
                    </a:xfrm>
                    <a:prstGeom prst="rect">
                      <a:avLst/>
                    </a:prstGeom>
                  </pic:spPr>
                </pic:pic>
              </a:graphicData>
            </a:graphic>
          </wp:inline>
        </w:drawing>
      </w:r>
    </w:p>
    <w:p w14:paraId="30477F1F" w14:textId="77777777" w:rsidR="00720D48" w:rsidRDefault="009A050C">
      <w:pPr>
        <w:spacing w:before="12"/>
        <w:ind w:left="1618" w:right="1615"/>
        <w:jc w:val="center"/>
        <w:rPr>
          <w:rFonts w:ascii="Calibri" w:hAnsi="Calibri"/>
          <w:i/>
          <w:sz w:val="20"/>
        </w:rPr>
      </w:pPr>
      <w:bookmarkStart w:id="36" w:name="_bookmark36"/>
      <w:bookmarkEnd w:id="36"/>
      <w:r>
        <w:rPr>
          <w:rFonts w:ascii="Calibri" w:hAnsi="Calibri"/>
          <w:i/>
          <w:color w:val="3A3838"/>
          <w:sz w:val="20"/>
        </w:rPr>
        <w:t>Figure 15 Champs à remplir, autorité de certification</w:t>
      </w:r>
    </w:p>
    <w:p w14:paraId="41E482C8" w14:textId="77777777" w:rsidR="00720D48" w:rsidRDefault="00720D48">
      <w:pPr>
        <w:pStyle w:val="Corpsdetexte"/>
        <w:rPr>
          <w:rFonts w:ascii="Calibri"/>
          <w:i/>
          <w:sz w:val="20"/>
        </w:rPr>
      </w:pPr>
    </w:p>
    <w:p w14:paraId="767A072C" w14:textId="77777777" w:rsidR="00720D48" w:rsidRDefault="00720D48">
      <w:pPr>
        <w:pStyle w:val="Corpsdetexte"/>
        <w:spacing w:before="8"/>
        <w:rPr>
          <w:rFonts w:ascii="Calibri"/>
          <w:i/>
          <w:sz w:val="16"/>
        </w:rPr>
      </w:pPr>
    </w:p>
    <w:p w14:paraId="42721EFE" w14:textId="77777777" w:rsidR="00720D48" w:rsidRDefault="009A050C">
      <w:pPr>
        <w:pStyle w:val="Titre2"/>
      </w:pPr>
      <w:bookmarkStart w:id="37" w:name="_bookmark37"/>
      <w:bookmarkEnd w:id="37"/>
      <w:r>
        <w:rPr>
          <w:color w:val="2E5395"/>
        </w:rPr>
        <w:t>Signature des certificats</w:t>
      </w:r>
    </w:p>
    <w:p w14:paraId="2F1BC16E" w14:textId="77777777" w:rsidR="00720D48" w:rsidRDefault="009A050C">
      <w:pPr>
        <w:pStyle w:val="Titre3"/>
        <w:spacing w:before="41"/>
      </w:pPr>
      <w:bookmarkStart w:id="38" w:name="_bookmark38"/>
      <w:bookmarkEnd w:id="38"/>
      <w:r>
        <w:rPr>
          <w:color w:val="2E5395"/>
        </w:rPr>
        <w:t>Signature du certificat serveur par l’autorité de certification</w:t>
      </w:r>
    </w:p>
    <w:p w14:paraId="56D8538E" w14:textId="77777777" w:rsidR="00720D48" w:rsidRDefault="00720D48">
      <w:pPr>
        <w:pStyle w:val="Corpsdetexte"/>
        <w:spacing w:before="7"/>
        <w:rPr>
          <w:rFonts w:ascii="Calibri Light"/>
        </w:rPr>
      </w:pPr>
    </w:p>
    <w:p w14:paraId="440A4A13" w14:textId="77777777" w:rsidR="00720D48" w:rsidRDefault="009A050C">
      <w:pPr>
        <w:pStyle w:val="Corpsdetexte"/>
        <w:spacing w:before="1"/>
        <w:ind w:left="116"/>
      </w:pPr>
      <w:r>
        <w:t>Pour</w:t>
      </w:r>
      <w:r>
        <w:rPr>
          <w:spacing w:val="-12"/>
        </w:rPr>
        <w:t xml:space="preserve"> </w:t>
      </w:r>
      <w:r>
        <w:t>signer</w:t>
      </w:r>
      <w:r>
        <w:rPr>
          <w:spacing w:val="-11"/>
        </w:rPr>
        <w:t xml:space="preserve"> </w:t>
      </w:r>
      <w:r>
        <w:t>la</w:t>
      </w:r>
      <w:r>
        <w:rPr>
          <w:spacing w:val="-13"/>
        </w:rPr>
        <w:t xml:space="preserve"> </w:t>
      </w:r>
      <w:r>
        <w:t>demande</w:t>
      </w:r>
      <w:r>
        <w:rPr>
          <w:spacing w:val="-13"/>
        </w:rPr>
        <w:t xml:space="preserve"> </w:t>
      </w:r>
      <w:r>
        <w:t>de</w:t>
      </w:r>
      <w:r>
        <w:rPr>
          <w:spacing w:val="-13"/>
        </w:rPr>
        <w:t xml:space="preserve"> </w:t>
      </w:r>
      <w:r>
        <w:t>certificat,</w:t>
      </w:r>
      <w:r>
        <w:rPr>
          <w:spacing w:val="-14"/>
        </w:rPr>
        <w:t xml:space="preserve"> </w:t>
      </w:r>
      <w:r>
        <w:t>on</w:t>
      </w:r>
      <w:r>
        <w:rPr>
          <w:spacing w:val="-13"/>
        </w:rPr>
        <w:t xml:space="preserve"> </w:t>
      </w:r>
      <w:r>
        <w:t>utilise</w:t>
      </w:r>
      <w:r>
        <w:rPr>
          <w:spacing w:val="-8"/>
        </w:rPr>
        <w:t xml:space="preserve"> </w:t>
      </w:r>
      <w:r>
        <w:rPr>
          <w:spacing w:val="-3"/>
        </w:rPr>
        <w:t>la</w:t>
      </w:r>
      <w:r>
        <w:rPr>
          <w:spacing w:val="-8"/>
        </w:rPr>
        <w:t xml:space="preserve"> </w:t>
      </w:r>
      <w:r>
        <w:t>commande</w:t>
      </w:r>
      <w:r>
        <w:rPr>
          <w:spacing w:val="-13"/>
        </w:rPr>
        <w:t xml:space="preserve"> </w:t>
      </w:r>
      <w:r>
        <w:t>:</w:t>
      </w:r>
      <w:r>
        <w:rPr>
          <w:spacing w:val="-10"/>
        </w:rPr>
        <w:t xml:space="preserve"> </w:t>
      </w:r>
      <w:r>
        <w:t>“openssl</w:t>
      </w:r>
      <w:r>
        <w:rPr>
          <w:spacing w:val="-11"/>
        </w:rPr>
        <w:t xml:space="preserve"> </w:t>
      </w:r>
      <w:r>
        <w:rPr>
          <w:spacing w:val="2"/>
        </w:rPr>
        <w:t>x509</w:t>
      </w:r>
      <w:r>
        <w:rPr>
          <w:spacing w:val="-13"/>
        </w:rPr>
        <w:t xml:space="preserve"> </w:t>
      </w:r>
      <w:r>
        <w:t>-req</w:t>
      </w:r>
      <w:r>
        <w:rPr>
          <w:spacing w:val="-7"/>
        </w:rPr>
        <w:t xml:space="preserve"> </w:t>
      </w:r>
      <w:r>
        <w:t>-in</w:t>
      </w:r>
      <w:r>
        <w:rPr>
          <w:spacing w:val="-13"/>
        </w:rPr>
        <w:t xml:space="preserve"> </w:t>
      </w:r>
      <w:r>
        <w:t>fichier.csr</w:t>
      </w:r>
    </w:p>
    <w:p w14:paraId="59C88C6C" w14:textId="77777777" w:rsidR="00720D48" w:rsidRPr="009A050C" w:rsidRDefault="009A050C">
      <w:pPr>
        <w:pStyle w:val="Corpsdetexte"/>
        <w:spacing w:before="1"/>
        <w:ind w:left="116"/>
        <w:rPr>
          <w:lang w:val="en-US"/>
        </w:rPr>
      </w:pPr>
      <w:r w:rsidRPr="009A050C">
        <w:rPr>
          <w:lang w:val="en-US"/>
        </w:rPr>
        <w:t>-out fichier.crt -CA ca.crt -CAkey \ca.key -CAcreateserial -CAserial ca.srl”.</w:t>
      </w:r>
    </w:p>
    <w:p w14:paraId="7DBFFD0C" w14:textId="77777777" w:rsidR="00720D48" w:rsidRDefault="009A050C">
      <w:pPr>
        <w:pStyle w:val="Corpsdetexte"/>
        <w:spacing w:before="3" w:line="237" w:lineRule="auto"/>
        <w:ind w:left="116" w:right="146"/>
      </w:pPr>
      <w:r>
        <w:t>Le système demande une nouvelle fois le mot de passe pour déchiffrer la clef privée dont on a besoin pour faire la signature.</w:t>
      </w:r>
    </w:p>
    <w:p w14:paraId="495BB231" w14:textId="77777777" w:rsidR="00720D48" w:rsidRDefault="009A050C">
      <w:pPr>
        <w:pStyle w:val="Corpsdetexte"/>
        <w:spacing w:before="9"/>
        <w:rPr>
          <w:sz w:val="20"/>
        </w:rPr>
      </w:pPr>
      <w:r>
        <w:rPr>
          <w:noProof/>
        </w:rPr>
        <w:drawing>
          <wp:anchor distT="0" distB="0" distL="0" distR="0" simplePos="0" relativeHeight="14" behindDoc="0" locked="0" layoutInCell="1" allowOverlap="1" wp14:anchorId="6826B94C" wp14:editId="309F86FB">
            <wp:simplePos x="0" y="0"/>
            <wp:positionH relativeFrom="page">
              <wp:posOffset>913130</wp:posOffset>
            </wp:positionH>
            <wp:positionV relativeFrom="paragraph">
              <wp:posOffset>176635</wp:posOffset>
            </wp:positionV>
            <wp:extent cx="5745637" cy="66122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8" cstate="print"/>
                    <a:stretch>
                      <a:fillRect/>
                    </a:stretch>
                  </pic:blipFill>
                  <pic:spPr>
                    <a:xfrm>
                      <a:off x="0" y="0"/>
                      <a:ext cx="5745637" cy="661225"/>
                    </a:xfrm>
                    <a:prstGeom prst="rect">
                      <a:avLst/>
                    </a:prstGeom>
                  </pic:spPr>
                </pic:pic>
              </a:graphicData>
            </a:graphic>
          </wp:anchor>
        </w:drawing>
      </w:r>
    </w:p>
    <w:p w14:paraId="5DCFCCF4" w14:textId="77777777" w:rsidR="00720D48" w:rsidRDefault="009A050C">
      <w:pPr>
        <w:ind w:left="1615" w:right="1615"/>
        <w:jc w:val="center"/>
        <w:rPr>
          <w:rFonts w:ascii="Calibri"/>
          <w:i/>
          <w:sz w:val="20"/>
        </w:rPr>
      </w:pPr>
      <w:bookmarkStart w:id="39" w:name="_bookmark39"/>
      <w:bookmarkEnd w:id="39"/>
      <w:r>
        <w:rPr>
          <w:rFonts w:ascii="Calibri"/>
          <w:i/>
          <w:color w:val="3A3838"/>
          <w:sz w:val="20"/>
        </w:rPr>
        <w:t>Figure 16 Sortie signature de la demande de certificat</w:t>
      </w:r>
    </w:p>
    <w:p w14:paraId="07F68D9A" w14:textId="77777777" w:rsidR="00720D48" w:rsidRDefault="00720D48">
      <w:pPr>
        <w:pStyle w:val="Corpsdetexte"/>
        <w:spacing w:before="8"/>
        <w:rPr>
          <w:rFonts w:ascii="Calibri"/>
          <w:i/>
        </w:rPr>
      </w:pPr>
    </w:p>
    <w:p w14:paraId="18A30212" w14:textId="77777777" w:rsidR="00720D48" w:rsidRDefault="009A050C">
      <w:pPr>
        <w:pStyle w:val="Corpsdetexte"/>
        <w:spacing w:before="1"/>
        <w:ind w:left="116" w:right="116"/>
        <w:jc w:val="both"/>
      </w:pPr>
      <w:r>
        <w:t>Également, l’option -CAcreateserial permet de créer un fichier.srl qui contient un numéro de série relatif au certificat de l’autorité de certification. Cette manipulation est nécessaire et uniquement possible lors de la première signature du fichier. A chaque signature, le numéro est incrémenté dans le même fichier.</w:t>
      </w:r>
    </w:p>
    <w:p w14:paraId="40933E10" w14:textId="77777777" w:rsidR="00720D48" w:rsidRDefault="009A050C">
      <w:pPr>
        <w:pStyle w:val="Corpsdetexte"/>
        <w:spacing w:line="242" w:lineRule="auto"/>
        <w:ind w:left="116" w:right="112"/>
        <w:jc w:val="both"/>
      </w:pPr>
      <w:r>
        <w:t>Le résultat est que le fichier “ca.crt“ signe le fichier “fichier.csr”. On obtient “fichier.crt“ qui est le certificat délivré par l’autorité de certification (auto-signé).</w:t>
      </w:r>
    </w:p>
    <w:p w14:paraId="6BC0B743" w14:textId="77777777" w:rsidR="00720D48" w:rsidRDefault="00720D48">
      <w:pPr>
        <w:spacing w:line="242" w:lineRule="auto"/>
        <w:jc w:val="both"/>
        <w:sectPr w:rsidR="00720D48">
          <w:pgSz w:w="11910" w:h="16840"/>
          <w:pgMar w:top="1320" w:right="1300" w:bottom="1180" w:left="1300" w:header="752" w:footer="998" w:gutter="0"/>
          <w:cols w:space="720"/>
        </w:sectPr>
      </w:pPr>
    </w:p>
    <w:p w14:paraId="5B43822B" w14:textId="77777777" w:rsidR="00720D48" w:rsidRDefault="009A050C">
      <w:pPr>
        <w:pStyle w:val="Titre3"/>
        <w:spacing w:before="81"/>
      </w:pPr>
      <w:bookmarkStart w:id="40" w:name="_bookmark40"/>
      <w:bookmarkEnd w:id="40"/>
      <w:r>
        <w:rPr>
          <w:color w:val="2E5395"/>
        </w:rPr>
        <w:lastRenderedPageBreak/>
        <w:t>Installation du certificat d’autorité de certification</w:t>
      </w:r>
    </w:p>
    <w:p w14:paraId="47E59D23" w14:textId="77777777" w:rsidR="00720D48" w:rsidRDefault="00720D48">
      <w:pPr>
        <w:pStyle w:val="Corpsdetexte"/>
        <w:spacing w:before="11"/>
        <w:rPr>
          <w:rFonts w:ascii="Calibri Light"/>
        </w:rPr>
      </w:pPr>
    </w:p>
    <w:p w14:paraId="4ECA28AC" w14:textId="77777777" w:rsidR="00720D48" w:rsidRDefault="009A050C">
      <w:pPr>
        <w:pStyle w:val="Corpsdetexte"/>
        <w:spacing w:line="251" w:lineRule="exact"/>
        <w:ind w:left="116"/>
      </w:pPr>
      <w:r>
        <w:t>Le protocole utilisé est “https” soit http + ssl. C’est une connexion sécurisée.</w:t>
      </w:r>
    </w:p>
    <w:p w14:paraId="3C8729F9" w14:textId="77777777" w:rsidR="00720D48" w:rsidRDefault="009A050C">
      <w:pPr>
        <w:pStyle w:val="Corpsdetexte"/>
        <w:spacing w:line="251" w:lineRule="exact"/>
        <w:ind w:left="116"/>
      </w:pPr>
      <w:r>
        <w:t>Voici</w:t>
      </w:r>
      <w:r>
        <w:rPr>
          <w:spacing w:val="-17"/>
        </w:rPr>
        <w:t xml:space="preserve"> </w:t>
      </w:r>
      <w:r>
        <w:t>où</w:t>
      </w:r>
      <w:r>
        <w:rPr>
          <w:spacing w:val="-13"/>
        </w:rPr>
        <w:t xml:space="preserve"> </w:t>
      </w:r>
      <w:r>
        <w:t>nous</w:t>
      </w:r>
      <w:r>
        <w:rPr>
          <w:spacing w:val="-15"/>
        </w:rPr>
        <w:t xml:space="preserve"> </w:t>
      </w:r>
      <w:r>
        <w:t>nous</w:t>
      </w:r>
      <w:r>
        <w:rPr>
          <w:spacing w:val="-15"/>
        </w:rPr>
        <w:t xml:space="preserve"> </w:t>
      </w:r>
      <w:r>
        <w:t>sommes</w:t>
      </w:r>
      <w:r>
        <w:rPr>
          <w:spacing w:val="-10"/>
        </w:rPr>
        <w:t xml:space="preserve"> </w:t>
      </w:r>
      <w:r>
        <w:t>rendus</w:t>
      </w:r>
      <w:r>
        <w:rPr>
          <w:spacing w:val="-15"/>
        </w:rPr>
        <w:t xml:space="preserve"> </w:t>
      </w:r>
      <w:r>
        <w:t>sur</w:t>
      </w:r>
      <w:r>
        <w:rPr>
          <w:spacing w:val="-11"/>
        </w:rPr>
        <w:t xml:space="preserve"> </w:t>
      </w:r>
      <w:r>
        <w:rPr>
          <w:spacing w:val="-3"/>
        </w:rPr>
        <w:t>le</w:t>
      </w:r>
      <w:r>
        <w:rPr>
          <w:spacing w:val="-13"/>
        </w:rPr>
        <w:t xml:space="preserve"> </w:t>
      </w:r>
      <w:r>
        <w:t>navigateur</w:t>
      </w:r>
      <w:r>
        <w:rPr>
          <w:spacing w:val="-12"/>
        </w:rPr>
        <w:t xml:space="preserve"> </w:t>
      </w:r>
      <w:r>
        <w:t>Mozilla</w:t>
      </w:r>
      <w:r>
        <w:rPr>
          <w:spacing w:val="-13"/>
        </w:rPr>
        <w:t xml:space="preserve"> </w:t>
      </w:r>
      <w:r>
        <w:t>Firefox</w:t>
      </w:r>
      <w:r>
        <w:rPr>
          <w:spacing w:val="-5"/>
        </w:rPr>
        <w:t xml:space="preserve"> </w:t>
      </w:r>
      <w:r>
        <w:t>afin</w:t>
      </w:r>
      <w:r>
        <w:rPr>
          <w:spacing w:val="-13"/>
        </w:rPr>
        <w:t xml:space="preserve"> </w:t>
      </w:r>
      <w:r>
        <w:t>d’ajouter</w:t>
      </w:r>
      <w:r>
        <w:rPr>
          <w:spacing w:val="-16"/>
        </w:rPr>
        <w:t xml:space="preserve"> </w:t>
      </w:r>
      <w:r>
        <w:t>un</w:t>
      </w:r>
      <w:r>
        <w:rPr>
          <w:spacing w:val="-13"/>
        </w:rPr>
        <w:t xml:space="preserve"> </w:t>
      </w:r>
      <w:r>
        <w:t>certificat.</w:t>
      </w:r>
    </w:p>
    <w:p w14:paraId="286206FB" w14:textId="77777777" w:rsidR="00720D48" w:rsidRDefault="009A050C">
      <w:pPr>
        <w:pStyle w:val="Corpsdetexte"/>
        <w:spacing w:before="9"/>
        <w:rPr>
          <w:sz w:val="18"/>
        </w:rPr>
      </w:pPr>
      <w:r>
        <w:rPr>
          <w:noProof/>
        </w:rPr>
        <w:drawing>
          <wp:anchor distT="0" distB="0" distL="0" distR="0" simplePos="0" relativeHeight="15" behindDoc="0" locked="0" layoutInCell="1" allowOverlap="1" wp14:anchorId="730A1403" wp14:editId="64AEA635">
            <wp:simplePos x="0" y="0"/>
            <wp:positionH relativeFrom="page">
              <wp:posOffset>1161097</wp:posOffset>
            </wp:positionH>
            <wp:positionV relativeFrom="paragraph">
              <wp:posOffset>162404</wp:posOffset>
            </wp:positionV>
            <wp:extent cx="5207215" cy="453189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5207215" cy="4531899"/>
                    </a:xfrm>
                    <a:prstGeom prst="rect">
                      <a:avLst/>
                    </a:prstGeom>
                  </pic:spPr>
                </pic:pic>
              </a:graphicData>
            </a:graphic>
          </wp:anchor>
        </w:drawing>
      </w:r>
    </w:p>
    <w:p w14:paraId="53B296A3" w14:textId="77777777" w:rsidR="00720D48" w:rsidRDefault="009A050C">
      <w:pPr>
        <w:spacing w:before="19"/>
        <w:ind w:left="1618" w:right="1615"/>
        <w:jc w:val="center"/>
        <w:rPr>
          <w:rFonts w:ascii="Calibri"/>
          <w:i/>
          <w:sz w:val="20"/>
        </w:rPr>
      </w:pPr>
      <w:bookmarkStart w:id="41" w:name="_bookmark41"/>
      <w:bookmarkEnd w:id="41"/>
      <w:r>
        <w:rPr>
          <w:rFonts w:ascii="Calibri"/>
          <w:i/>
          <w:color w:val="3A3838"/>
          <w:sz w:val="20"/>
        </w:rPr>
        <w:t>Figure 17 Importation des certificats dans Mozilla Firefox</w:t>
      </w:r>
    </w:p>
    <w:p w14:paraId="0549C1B0" w14:textId="77777777" w:rsidR="00720D48" w:rsidRDefault="00720D48">
      <w:pPr>
        <w:pStyle w:val="Corpsdetexte"/>
        <w:spacing w:before="4"/>
        <w:rPr>
          <w:rFonts w:ascii="Calibri"/>
          <w:i/>
        </w:rPr>
      </w:pPr>
    </w:p>
    <w:p w14:paraId="79982193" w14:textId="77777777" w:rsidR="00720D48" w:rsidRDefault="009A050C">
      <w:pPr>
        <w:pStyle w:val="Corpsdetexte"/>
        <w:ind w:left="116"/>
      </w:pPr>
      <w:r>
        <w:t>Parmi les fichiers proposés à l’importation, on choisit le fichier “ca.crt“. Il s’agit du certificat de l’autorité de certification.</w:t>
      </w:r>
    </w:p>
    <w:p w14:paraId="5C4CFDC9" w14:textId="77777777" w:rsidR="00720D48" w:rsidRDefault="00720D48">
      <w:pPr>
        <w:pStyle w:val="Corpsdetexte"/>
        <w:spacing w:before="7"/>
        <w:rPr>
          <w:sz w:val="27"/>
        </w:rPr>
      </w:pPr>
    </w:p>
    <w:p w14:paraId="10B0EBC1" w14:textId="77777777" w:rsidR="00720D48" w:rsidRDefault="009A050C">
      <w:pPr>
        <w:pStyle w:val="Titre3"/>
      </w:pPr>
      <w:bookmarkStart w:id="42" w:name="_bookmark42"/>
      <w:bookmarkEnd w:id="42"/>
      <w:r>
        <w:rPr>
          <w:color w:val="2E5395"/>
        </w:rPr>
        <w:t>Installation et configuration d’Apache2</w:t>
      </w:r>
    </w:p>
    <w:p w14:paraId="6E50F585" w14:textId="77777777" w:rsidR="00720D48" w:rsidRDefault="00720D48">
      <w:pPr>
        <w:pStyle w:val="Corpsdetexte"/>
        <w:spacing w:before="7"/>
        <w:rPr>
          <w:rFonts w:ascii="Calibri Light"/>
        </w:rPr>
      </w:pPr>
    </w:p>
    <w:p w14:paraId="32E7E82D" w14:textId="77777777" w:rsidR="00720D48" w:rsidRDefault="009A050C">
      <w:pPr>
        <w:pStyle w:val="Corpsdetexte"/>
        <w:ind w:left="116"/>
      </w:pPr>
      <w:r>
        <w:t>Nous savons que le module SSL est installé de base avec Apache2. Nous lançons la commande “a2enmod ssl”.</w:t>
      </w:r>
    </w:p>
    <w:p w14:paraId="05C2DFBE" w14:textId="77777777" w:rsidR="00720D48" w:rsidRDefault="009A050C">
      <w:pPr>
        <w:pStyle w:val="Corpsdetexte"/>
        <w:spacing w:before="4"/>
        <w:rPr>
          <w:sz w:val="20"/>
        </w:rPr>
      </w:pPr>
      <w:r>
        <w:rPr>
          <w:noProof/>
        </w:rPr>
        <w:drawing>
          <wp:anchor distT="0" distB="0" distL="0" distR="0" simplePos="0" relativeHeight="16" behindDoc="0" locked="0" layoutInCell="1" allowOverlap="1" wp14:anchorId="1B2B277B" wp14:editId="6196668F">
            <wp:simplePos x="0" y="0"/>
            <wp:positionH relativeFrom="page">
              <wp:posOffset>913130</wp:posOffset>
            </wp:positionH>
            <wp:positionV relativeFrom="paragraph">
              <wp:posOffset>173720</wp:posOffset>
            </wp:positionV>
            <wp:extent cx="5759181" cy="147847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0" cstate="print"/>
                    <a:stretch>
                      <a:fillRect/>
                    </a:stretch>
                  </pic:blipFill>
                  <pic:spPr>
                    <a:xfrm>
                      <a:off x="0" y="0"/>
                      <a:ext cx="5759181" cy="1478470"/>
                    </a:xfrm>
                    <a:prstGeom prst="rect">
                      <a:avLst/>
                    </a:prstGeom>
                  </pic:spPr>
                </pic:pic>
              </a:graphicData>
            </a:graphic>
          </wp:anchor>
        </w:drawing>
      </w:r>
    </w:p>
    <w:p w14:paraId="200E23E3" w14:textId="77777777" w:rsidR="00720D48" w:rsidRDefault="009A050C">
      <w:pPr>
        <w:ind w:left="1620" w:right="1615"/>
        <w:jc w:val="center"/>
        <w:rPr>
          <w:rFonts w:ascii="Calibri"/>
          <w:i/>
          <w:sz w:val="20"/>
        </w:rPr>
      </w:pPr>
      <w:bookmarkStart w:id="43" w:name="_bookmark43"/>
      <w:bookmarkEnd w:id="43"/>
      <w:r>
        <w:rPr>
          <w:rFonts w:ascii="Calibri"/>
          <w:i/>
          <w:color w:val="3A3838"/>
          <w:sz w:val="20"/>
        </w:rPr>
        <w:t>Figure 18 Activation du module ssl</w:t>
      </w:r>
    </w:p>
    <w:p w14:paraId="59838737" w14:textId="77777777" w:rsidR="00720D48" w:rsidRDefault="00720D48">
      <w:pPr>
        <w:jc w:val="center"/>
        <w:rPr>
          <w:rFonts w:ascii="Calibri"/>
          <w:sz w:val="20"/>
        </w:rPr>
        <w:sectPr w:rsidR="00720D48">
          <w:pgSz w:w="11910" w:h="16840"/>
          <w:pgMar w:top="1320" w:right="1300" w:bottom="1180" w:left="1300" w:header="752" w:footer="998" w:gutter="0"/>
          <w:cols w:space="720"/>
        </w:sectPr>
      </w:pPr>
    </w:p>
    <w:p w14:paraId="25E73B53" w14:textId="77777777" w:rsidR="00720D48" w:rsidRDefault="00720D48">
      <w:pPr>
        <w:pStyle w:val="Corpsdetexte"/>
        <w:spacing w:before="7"/>
        <w:rPr>
          <w:rFonts w:ascii="Calibri"/>
          <w:i/>
          <w:sz w:val="21"/>
        </w:rPr>
      </w:pPr>
    </w:p>
    <w:p w14:paraId="32DB99AC" w14:textId="77777777" w:rsidR="00720D48" w:rsidRDefault="009A050C">
      <w:pPr>
        <w:pStyle w:val="Corpsdetexte"/>
        <w:spacing w:before="93"/>
        <w:ind w:left="116" w:right="114"/>
        <w:jc w:val="both"/>
      </w:pPr>
      <w:r>
        <w:t>La commande a pour effet d’activer et de configurer les modules SSL. Pour que cela prenne effet, nous utilisons la commande “systemctl restart apache2” permettant de redémarrer le service.</w:t>
      </w:r>
    </w:p>
    <w:p w14:paraId="2DA33001" w14:textId="77777777" w:rsidR="00720D48" w:rsidRDefault="00720D48">
      <w:pPr>
        <w:pStyle w:val="Corpsdetexte"/>
        <w:spacing w:before="3"/>
        <w:rPr>
          <w:sz w:val="24"/>
        </w:rPr>
      </w:pPr>
    </w:p>
    <w:p w14:paraId="68756C01" w14:textId="77777777" w:rsidR="00720D48" w:rsidRDefault="009A050C">
      <w:pPr>
        <w:pStyle w:val="Corpsdetexte"/>
        <w:ind w:left="116" w:right="122"/>
        <w:jc w:val="both"/>
      </w:pPr>
      <w:r>
        <w:t>Afin de vérifier que le port 443 est en écoute nous affichons le contenu du fichier “ports.conf” situé dans “/etc/apache2/“</w:t>
      </w:r>
    </w:p>
    <w:p w14:paraId="7BBD53CD" w14:textId="77777777" w:rsidR="00720D48" w:rsidRDefault="009A050C">
      <w:pPr>
        <w:pStyle w:val="Corpsdetexte"/>
        <w:spacing w:before="7"/>
        <w:rPr>
          <w:sz w:val="20"/>
        </w:rPr>
      </w:pPr>
      <w:r>
        <w:rPr>
          <w:noProof/>
        </w:rPr>
        <w:drawing>
          <wp:anchor distT="0" distB="0" distL="0" distR="0" simplePos="0" relativeHeight="17" behindDoc="0" locked="0" layoutInCell="1" allowOverlap="1" wp14:anchorId="61E963B9" wp14:editId="51A3A000">
            <wp:simplePos x="0" y="0"/>
            <wp:positionH relativeFrom="page">
              <wp:posOffset>2729229</wp:posOffset>
            </wp:positionH>
            <wp:positionV relativeFrom="paragraph">
              <wp:posOffset>175683</wp:posOffset>
            </wp:positionV>
            <wp:extent cx="2097760" cy="162877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1" cstate="print"/>
                    <a:stretch>
                      <a:fillRect/>
                    </a:stretch>
                  </pic:blipFill>
                  <pic:spPr>
                    <a:xfrm>
                      <a:off x="0" y="0"/>
                      <a:ext cx="2097760" cy="1628775"/>
                    </a:xfrm>
                    <a:prstGeom prst="rect">
                      <a:avLst/>
                    </a:prstGeom>
                  </pic:spPr>
                </pic:pic>
              </a:graphicData>
            </a:graphic>
          </wp:anchor>
        </w:drawing>
      </w:r>
    </w:p>
    <w:p w14:paraId="2944DFD4" w14:textId="77777777" w:rsidR="00720D48" w:rsidRDefault="009A050C">
      <w:pPr>
        <w:ind w:left="1616" w:right="1615"/>
        <w:jc w:val="center"/>
        <w:rPr>
          <w:rFonts w:ascii="Calibri"/>
          <w:i/>
          <w:sz w:val="20"/>
        </w:rPr>
      </w:pPr>
      <w:bookmarkStart w:id="44" w:name="_bookmark44"/>
      <w:bookmarkEnd w:id="44"/>
      <w:r>
        <w:rPr>
          <w:rFonts w:ascii="Calibri"/>
          <w:i/>
          <w:color w:val="3A3838"/>
          <w:sz w:val="20"/>
        </w:rPr>
        <w:t>Figure 19 Contenu de ports.conf</w:t>
      </w:r>
    </w:p>
    <w:p w14:paraId="524B8156" w14:textId="77777777" w:rsidR="00720D48" w:rsidRDefault="00720D48">
      <w:pPr>
        <w:pStyle w:val="Corpsdetexte"/>
        <w:spacing w:before="4"/>
        <w:rPr>
          <w:rFonts w:ascii="Calibri"/>
          <w:i/>
        </w:rPr>
      </w:pPr>
    </w:p>
    <w:p w14:paraId="35AD985C" w14:textId="77777777" w:rsidR="00720D48" w:rsidRDefault="009A050C">
      <w:pPr>
        <w:pStyle w:val="Corpsdetexte"/>
        <w:ind w:left="116" w:right="119"/>
        <w:jc w:val="both"/>
      </w:pPr>
      <w:r>
        <w:t>Le numéro de port 443 correspond au protocole HTTPS et est bien en écoute car il est inscrit “listen”. Également, en écrivant la commande “netstat” on voit que des connexions existent et utilisent le protocole https.</w:t>
      </w:r>
    </w:p>
    <w:p w14:paraId="5FBACC46" w14:textId="77777777" w:rsidR="00720D48" w:rsidRDefault="00720D48">
      <w:pPr>
        <w:pStyle w:val="Corpsdetexte"/>
        <w:spacing w:before="8"/>
        <w:rPr>
          <w:sz w:val="23"/>
        </w:rPr>
      </w:pPr>
    </w:p>
    <w:p w14:paraId="1C3B84E1" w14:textId="77777777" w:rsidR="00720D48" w:rsidRDefault="009A050C">
      <w:pPr>
        <w:pStyle w:val="Corpsdetexte"/>
        <w:ind w:left="116" w:right="107"/>
        <w:jc w:val="both"/>
      </w:pPr>
      <w:r>
        <w:t>Il faut ensuit modifier le fichier de configuration par défaut de SSL, “default-ssl.conf”. Nous avons ajouté “ServerName kentom-VirtualBox”. Comme le certificat généré est assigné au nom d’hôte kentom-VirtualBox, il faut indiquer celui-ci pour que le serveur soit valide. Il faut également, remplacer _default_:443 par *:443 ce qui permet d’appliquer cette configuration ssl sur l’ensemble des hôtes et pas uniquement celui par défaut.</w:t>
      </w:r>
    </w:p>
    <w:p w14:paraId="32657159" w14:textId="77777777" w:rsidR="00720D48" w:rsidRDefault="009A050C">
      <w:pPr>
        <w:pStyle w:val="Corpsdetexte"/>
        <w:spacing w:before="9"/>
        <w:rPr>
          <w:sz w:val="18"/>
        </w:rPr>
      </w:pPr>
      <w:r>
        <w:rPr>
          <w:noProof/>
        </w:rPr>
        <w:drawing>
          <wp:anchor distT="0" distB="0" distL="0" distR="0" simplePos="0" relativeHeight="18" behindDoc="0" locked="0" layoutInCell="1" allowOverlap="1" wp14:anchorId="0D3DFA24" wp14:editId="1DB1FE43">
            <wp:simplePos x="0" y="0"/>
            <wp:positionH relativeFrom="page">
              <wp:posOffset>1513205</wp:posOffset>
            </wp:positionH>
            <wp:positionV relativeFrom="paragraph">
              <wp:posOffset>162196</wp:posOffset>
            </wp:positionV>
            <wp:extent cx="4540626" cy="102870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4540626" cy="1028700"/>
                    </a:xfrm>
                    <a:prstGeom prst="rect">
                      <a:avLst/>
                    </a:prstGeom>
                  </pic:spPr>
                </pic:pic>
              </a:graphicData>
            </a:graphic>
          </wp:anchor>
        </w:drawing>
      </w:r>
    </w:p>
    <w:p w14:paraId="78BA335A" w14:textId="77777777" w:rsidR="00720D48" w:rsidRDefault="009A050C">
      <w:pPr>
        <w:ind w:left="1622" w:right="1615"/>
        <w:jc w:val="center"/>
        <w:rPr>
          <w:rFonts w:ascii="Calibri"/>
          <w:i/>
          <w:sz w:val="20"/>
        </w:rPr>
      </w:pPr>
      <w:bookmarkStart w:id="45" w:name="_bookmark45"/>
      <w:bookmarkEnd w:id="45"/>
      <w:r>
        <w:rPr>
          <w:rFonts w:ascii="Calibri"/>
          <w:i/>
          <w:color w:val="3A3838"/>
          <w:sz w:val="20"/>
        </w:rPr>
        <w:t>Figure 20 Ajout du ServerName dans default-ssl.conf</w:t>
      </w:r>
    </w:p>
    <w:p w14:paraId="1A51039A" w14:textId="77777777" w:rsidR="00720D48" w:rsidRDefault="00720D48">
      <w:pPr>
        <w:pStyle w:val="Corpsdetexte"/>
        <w:spacing w:before="4"/>
        <w:rPr>
          <w:rFonts w:ascii="Calibri"/>
          <w:i/>
        </w:rPr>
      </w:pPr>
    </w:p>
    <w:p w14:paraId="3103E0D2" w14:textId="77777777" w:rsidR="00720D48" w:rsidRDefault="009A050C">
      <w:pPr>
        <w:pStyle w:val="Corpsdetexte"/>
        <w:ind w:left="116"/>
        <w:jc w:val="both"/>
      </w:pPr>
      <w:r>
        <w:t>Nous avons aussi modifié le chemin vers le certificat et la clef privée du serveur web.</w:t>
      </w:r>
    </w:p>
    <w:p w14:paraId="7CD4A2C4" w14:textId="77777777" w:rsidR="00720D48" w:rsidRDefault="009A050C">
      <w:pPr>
        <w:pStyle w:val="Corpsdetexte"/>
        <w:spacing w:before="8"/>
        <w:rPr>
          <w:sz w:val="20"/>
        </w:rPr>
      </w:pPr>
      <w:r>
        <w:rPr>
          <w:noProof/>
        </w:rPr>
        <w:drawing>
          <wp:anchor distT="0" distB="0" distL="0" distR="0" simplePos="0" relativeHeight="19" behindDoc="0" locked="0" layoutInCell="1" allowOverlap="1" wp14:anchorId="5074193F" wp14:editId="10F9559D">
            <wp:simplePos x="0" y="0"/>
            <wp:positionH relativeFrom="page">
              <wp:posOffset>1481455</wp:posOffset>
            </wp:positionH>
            <wp:positionV relativeFrom="paragraph">
              <wp:posOffset>175994</wp:posOffset>
            </wp:positionV>
            <wp:extent cx="4606173" cy="40005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4606173" cy="400050"/>
                    </a:xfrm>
                    <a:prstGeom prst="rect">
                      <a:avLst/>
                    </a:prstGeom>
                  </pic:spPr>
                </pic:pic>
              </a:graphicData>
            </a:graphic>
          </wp:anchor>
        </w:drawing>
      </w:r>
    </w:p>
    <w:p w14:paraId="0475282D" w14:textId="77777777" w:rsidR="00720D48" w:rsidRDefault="009A050C">
      <w:pPr>
        <w:ind w:left="1622" w:right="1615"/>
        <w:jc w:val="center"/>
        <w:rPr>
          <w:rFonts w:ascii="Calibri" w:hAnsi="Calibri"/>
          <w:i/>
          <w:sz w:val="20"/>
        </w:rPr>
      </w:pPr>
      <w:bookmarkStart w:id="46" w:name="_bookmark46"/>
      <w:bookmarkEnd w:id="46"/>
      <w:r>
        <w:rPr>
          <w:rFonts w:ascii="Calibri" w:hAnsi="Calibri"/>
          <w:i/>
          <w:color w:val="3A3838"/>
          <w:sz w:val="20"/>
        </w:rPr>
        <w:t>Figure 21 Modification chemin clef privée et certificat dans default-ssl.conf</w:t>
      </w:r>
    </w:p>
    <w:p w14:paraId="1D92FA47" w14:textId="77777777" w:rsidR="00720D48" w:rsidRDefault="00720D48">
      <w:pPr>
        <w:pStyle w:val="Corpsdetexte"/>
        <w:spacing w:before="4"/>
        <w:rPr>
          <w:rFonts w:ascii="Calibri"/>
          <w:i/>
        </w:rPr>
      </w:pPr>
    </w:p>
    <w:p w14:paraId="2A98248D" w14:textId="77777777" w:rsidR="00720D48" w:rsidRDefault="009A050C">
      <w:pPr>
        <w:pStyle w:val="Corpsdetexte"/>
        <w:ind w:left="116" w:right="108"/>
        <w:jc w:val="both"/>
      </w:pPr>
      <w:r>
        <w:t>Afin d’appliquer les modifications, nous activons le site avec la commande “a2ensite default- ssl“ puis nous redémarrons apache2 avec “systemctl restart apache2“</w:t>
      </w:r>
    </w:p>
    <w:p w14:paraId="29BEF5E3" w14:textId="77777777" w:rsidR="00720D48" w:rsidRDefault="00720D48">
      <w:pPr>
        <w:jc w:val="both"/>
        <w:sectPr w:rsidR="00720D48">
          <w:pgSz w:w="11910" w:h="16840"/>
          <w:pgMar w:top="1320" w:right="1300" w:bottom="1180" w:left="1300" w:header="752" w:footer="998" w:gutter="0"/>
          <w:cols w:space="720"/>
        </w:sectPr>
      </w:pPr>
    </w:p>
    <w:p w14:paraId="1DEBD5F1" w14:textId="77777777" w:rsidR="00720D48" w:rsidRDefault="009A050C">
      <w:pPr>
        <w:pStyle w:val="Titre2"/>
        <w:spacing w:before="86"/>
      </w:pPr>
      <w:bookmarkStart w:id="47" w:name="_bookmark47"/>
      <w:bookmarkEnd w:id="47"/>
      <w:r>
        <w:rPr>
          <w:color w:val="2E5395"/>
        </w:rPr>
        <w:lastRenderedPageBreak/>
        <w:t>Phase de test</w:t>
      </w:r>
    </w:p>
    <w:p w14:paraId="7B7B352C" w14:textId="77777777" w:rsidR="00720D48" w:rsidRDefault="009A050C">
      <w:pPr>
        <w:pStyle w:val="Corpsdetexte"/>
        <w:spacing w:before="274"/>
        <w:ind w:left="116" w:right="107"/>
        <w:jc w:val="both"/>
      </w:pPr>
      <w:r>
        <w:t xml:space="preserve">Afin de vérifier le fonctionnement du protocole https nous nous rendons sur </w:t>
      </w:r>
      <w:hyperlink r:id="rId34">
        <w:r>
          <w:t xml:space="preserve">https://localhost </w:t>
        </w:r>
      </w:hyperlink>
      <w:r>
        <w:t>. Il est alors indiqué que le site web est non sécurisé car l’autorité de certification qui a signé le certificat n’est pas reconnue. Nous accédons quand même au site et observons que cela fonctionne.</w:t>
      </w:r>
    </w:p>
    <w:p w14:paraId="40B3C2C9" w14:textId="77777777" w:rsidR="00720D48" w:rsidRDefault="009A050C">
      <w:pPr>
        <w:pStyle w:val="Corpsdetexte"/>
        <w:spacing w:before="6"/>
        <w:rPr>
          <w:sz w:val="20"/>
        </w:rPr>
      </w:pPr>
      <w:r>
        <w:rPr>
          <w:noProof/>
        </w:rPr>
        <w:drawing>
          <wp:anchor distT="0" distB="0" distL="0" distR="0" simplePos="0" relativeHeight="20" behindDoc="0" locked="0" layoutInCell="1" allowOverlap="1" wp14:anchorId="485625B3" wp14:editId="2BF130AD">
            <wp:simplePos x="0" y="0"/>
            <wp:positionH relativeFrom="page">
              <wp:posOffset>913130</wp:posOffset>
            </wp:positionH>
            <wp:positionV relativeFrom="paragraph">
              <wp:posOffset>175225</wp:posOffset>
            </wp:positionV>
            <wp:extent cx="5757585" cy="2563177"/>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5" cstate="print"/>
                    <a:stretch>
                      <a:fillRect/>
                    </a:stretch>
                  </pic:blipFill>
                  <pic:spPr>
                    <a:xfrm>
                      <a:off x="0" y="0"/>
                      <a:ext cx="5757585" cy="2563177"/>
                    </a:xfrm>
                    <a:prstGeom prst="rect">
                      <a:avLst/>
                    </a:prstGeom>
                  </pic:spPr>
                </pic:pic>
              </a:graphicData>
            </a:graphic>
          </wp:anchor>
        </w:drawing>
      </w:r>
    </w:p>
    <w:p w14:paraId="4B445EC7" w14:textId="77777777" w:rsidR="00720D48" w:rsidRDefault="009A050C">
      <w:pPr>
        <w:ind w:left="1620" w:right="1615"/>
        <w:jc w:val="center"/>
        <w:rPr>
          <w:rFonts w:ascii="Calibri" w:hAnsi="Calibri"/>
          <w:i/>
          <w:sz w:val="20"/>
        </w:rPr>
      </w:pPr>
      <w:bookmarkStart w:id="48" w:name="_bookmark48"/>
      <w:bookmarkEnd w:id="48"/>
      <w:r>
        <w:rPr>
          <w:rFonts w:ascii="Calibri" w:hAnsi="Calibri"/>
          <w:i/>
          <w:color w:val="3A3838"/>
          <w:sz w:val="20"/>
        </w:rPr>
        <w:t>Figure 22 Vérification fonctionnement ssl en local</w:t>
      </w:r>
    </w:p>
    <w:p w14:paraId="18F4D641" w14:textId="77777777" w:rsidR="00720D48" w:rsidRDefault="00720D48">
      <w:pPr>
        <w:pStyle w:val="Corpsdetexte"/>
        <w:rPr>
          <w:rFonts w:ascii="Calibri"/>
          <w:i/>
          <w:sz w:val="20"/>
        </w:rPr>
      </w:pPr>
    </w:p>
    <w:p w14:paraId="03CC4CEA" w14:textId="77777777" w:rsidR="00720D48" w:rsidRDefault="00720D48">
      <w:pPr>
        <w:pStyle w:val="Corpsdetexte"/>
        <w:spacing w:before="10"/>
        <w:rPr>
          <w:rFonts w:ascii="Calibri"/>
          <w:i/>
          <w:sz w:val="21"/>
        </w:rPr>
      </w:pPr>
    </w:p>
    <w:p w14:paraId="4FAF638E" w14:textId="77777777" w:rsidR="00720D48" w:rsidRDefault="009A050C">
      <w:pPr>
        <w:pStyle w:val="Titre2"/>
      </w:pPr>
      <w:bookmarkStart w:id="49" w:name="_bookmark49"/>
      <w:bookmarkEnd w:id="49"/>
      <w:r>
        <w:rPr>
          <w:color w:val="2E5395"/>
        </w:rPr>
        <w:t>Conclusion</w:t>
      </w:r>
    </w:p>
    <w:p w14:paraId="168B216B" w14:textId="77777777" w:rsidR="00720D48" w:rsidRDefault="00720D48">
      <w:pPr>
        <w:pStyle w:val="Corpsdetexte"/>
        <w:rPr>
          <w:rFonts w:ascii="Calibri Light"/>
          <w:sz w:val="37"/>
        </w:rPr>
      </w:pPr>
    </w:p>
    <w:p w14:paraId="728DCFBF" w14:textId="77777777" w:rsidR="00720D48" w:rsidRDefault="009A050C">
      <w:pPr>
        <w:pStyle w:val="Corpsdetexte"/>
        <w:spacing w:line="259" w:lineRule="auto"/>
        <w:ind w:left="116" w:right="106"/>
        <w:jc w:val="both"/>
      </w:pPr>
      <w:r>
        <w:t>À travers ce Travail Pratique, nous remarquons donc qu’il est possible de passer par une connexion</w:t>
      </w:r>
      <w:r>
        <w:rPr>
          <w:spacing w:val="-16"/>
        </w:rPr>
        <w:t xml:space="preserve"> </w:t>
      </w:r>
      <w:r>
        <w:t>sécurisée</w:t>
      </w:r>
      <w:r>
        <w:rPr>
          <w:spacing w:val="-19"/>
        </w:rPr>
        <w:t xml:space="preserve"> </w:t>
      </w:r>
      <w:r>
        <w:t>en</w:t>
      </w:r>
      <w:r>
        <w:rPr>
          <w:spacing w:val="-16"/>
        </w:rPr>
        <w:t xml:space="preserve"> </w:t>
      </w:r>
      <w:r>
        <w:t>créant</w:t>
      </w:r>
      <w:r>
        <w:rPr>
          <w:spacing w:val="-16"/>
        </w:rPr>
        <w:t xml:space="preserve"> </w:t>
      </w:r>
      <w:r>
        <w:t>ce</w:t>
      </w:r>
      <w:r>
        <w:rPr>
          <w:spacing w:val="-20"/>
        </w:rPr>
        <w:t xml:space="preserve"> </w:t>
      </w:r>
      <w:r>
        <w:t>propre</w:t>
      </w:r>
      <w:r>
        <w:rPr>
          <w:spacing w:val="-19"/>
        </w:rPr>
        <w:t xml:space="preserve"> </w:t>
      </w:r>
      <w:r>
        <w:t>certificat.</w:t>
      </w:r>
      <w:r>
        <w:rPr>
          <w:spacing w:val="-25"/>
        </w:rPr>
        <w:t xml:space="preserve"> </w:t>
      </w:r>
      <w:r>
        <w:t>Nous</w:t>
      </w:r>
      <w:r>
        <w:rPr>
          <w:spacing w:val="-17"/>
        </w:rPr>
        <w:t xml:space="preserve"> </w:t>
      </w:r>
      <w:r>
        <w:t>sommes</w:t>
      </w:r>
      <w:r>
        <w:rPr>
          <w:spacing w:val="-21"/>
        </w:rPr>
        <w:t xml:space="preserve"> </w:t>
      </w:r>
      <w:r>
        <w:t>néanmoins</w:t>
      </w:r>
      <w:r>
        <w:rPr>
          <w:spacing w:val="-21"/>
        </w:rPr>
        <w:t xml:space="preserve"> </w:t>
      </w:r>
      <w:r>
        <w:t>et</w:t>
      </w:r>
      <w:r>
        <w:rPr>
          <w:spacing w:val="-20"/>
        </w:rPr>
        <w:t xml:space="preserve"> </w:t>
      </w:r>
      <w:r>
        <w:t>heureusement avertit</w:t>
      </w:r>
      <w:r>
        <w:rPr>
          <w:spacing w:val="-16"/>
        </w:rPr>
        <w:t xml:space="preserve"> </w:t>
      </w:r>
      <w:r>
        <w:t>que</w:t>
      </w:r>
      <w:r>
        <w:rPr>
          <w:spacing w:val="-10"/>
        </w:rPr>
        <w:t xml:space="preserve"> </w:t>
      </w:r>
      <w:r>
        <w:t>cette</w:t>
      </w:r>
      <w:r>
        <w:rPr>
          <w:spacing w:val="-9"/>
        </w:rPr>
        <w:t xml:space="preserve"> </w:t>
      </w:r>
      <w:r>
        <w:t>connexion</w:t>
      </w:r>
      <w:r>
        <w:rPr>
          <w:spacing w:val="-15"/>
        </w:rPr>
        <w:t xml:space="preserve"> </w:t>
      </w:r>
      <w:r>
        <w:t>n’est</w:t>
      </w:r>
      <w:r>
        <w:rPr>
          <w:spacing w:val="-15"/>
        </w:rPr>
        <w:t xml:space="preserve"> </w:t>
      </w:r>
      <w:r>
        <w:t>pas</w:t>
      </w:r>
      <w:r>
        <w:rPr>
          <w:spacing w:val="-16"/>
        </w:rPr>
        <w:t xml:space="preserve"> </w:t>
      </w:r>
      <w:r>
        <w:t>validée</w:t>
      </w:r>
      <w:r>
        <w:rPr>
          <w:spacing w:val="-15"/>
        </w:rPr>
        <w:t xml:space="preserve"> </w:t>
      </w:r>
      <w:r>
        <w:t>par</w:t>
      </w:r>
      <w:r>
        <w:rPr>
          <w:spacing w:val="-12"/>
        </w:rPr>
        <w:t xml:space="preserve"> </w:t>
      </w:r>
      <w:r>
        <w:t>une</w:t>
      </w:r>
      <w:r>
        <w:rPr>
          <w:spacing w:val="-15"/>
        </w:rPr>
        <w:t xml:space="preserve"> </w:t>
      </w:r>
      <w:r>
        <w:t>autorité</w:t>
      </w:r>
      <w:r>
        <w:rPr>
          <w:spacing w:val="-14"/>
        </w:rPr>
        <w:t xml:space="preserve"> </w:t>
      </w:r>
      <w:r>
        <w:t>de</w:t>
      </w:r>
      <w:r>
        <w:rPr>
          <w:spacing w:val="-10"/>
        </w:rPr>
        <w:t xml:space="preserve"> </w:t>
      </w:r>
      <w:r>
        <w:t>certificat</w:t>
      </w:r>
      <w:r>
        <w:rPr>
          <w:spacing w:val="-2"/>
        </w:rPr>
        <w:t xml:space="preserve"> </w:t>
      </w:r>
      <w:r>
        <w:t>reconnue.</w:t>
      </w:r>
      <w:r>
        <w:rPr>
          <w:spacing w:val="-9"/>
        </w:rPr>
        <w:t xml:space="preserve"> </w:t>
      </w:r>
      <w:r>
        <w:t>Cela</w:t>
      </w:r>
      <w:r>
        <w:rPr>
          <w:spacing w:val="-14"/>
        </w:rPr>
        <w:t xml:space="preserve"> </w:t>
      </w:r>
      <w:r>
        <w:t>nous fait</w:t>
      </w:r>
      <w:r>
        <w:rPr>
          <w:spacing w:val="-5"/>
        </w:rPr>
        <w:t xml:space="preserve"> </w:t>
      </w:r>
      <w:r>
        <w:t>prendre</w:t>
      </w:r>
      <w:r>
        <w:rPr>
          <w:spacing w:val="-4"/>
        </w:rPr>
        <w:t xml:space="preserve"> </w:t>
      </w:r>
      <w:r>
        <w:t>conscience</w:t>
      </w:r>
      <w:r>
        <w:rPr>
          <w:spacing w:val="-9"/>
        </w:rPr>
        <w:t xml:space="preserve"> </w:t>
      </w:r>
      <w:r>
        <w:t>qu’un</w:t>
      </w:r>
      <w:r>
        <w:rPr>
          <w:spacing w:val="-4"/>
        </w:rPr>
        <w:t xml:space="preserve"> </w:t>
      </w:r>
      <w:r>
        <w:t>site</w:t>
      </w:r>
      <w:r>
        <w:rPr>
          <w:spacing w:val="-4"/>
        </w:rPr>
        <w:t xml:space="preserve"> </w:t>
      </w:r>
      <w:r>
        <w:t>web</w:t>
      </w:r>
      <w:r>
        <w:rPr>
          <w:spacing w:val="-9"/>
        </w:rPr>
        <w:t xml:space="preserve"> </w:t>
      </w:r>
      <w:r>
        <w:t>disposant</w:t>
      </w:r>
      <w:r>
        <w:rPr>
          <w:spacing w:val="-5"/>
        </w:rPr>
        <w:t xml:space="preserve"> </w:t>
      </w:r>
      <w:r>
        <w:t>d’un</w:t>
      </w:r>
      <w:r>
        <w:rPr>
          <w:spacing w:val="-4"/>
        </w:rPr>
        <w:t xml:space="preserve"> </w:t>
      </w:r>
      <w:r>
        <w:t>certificat</w:t>
      </w:r>
      <w:r>
        <w:rPr>
          <w:spacing w:val="-5"/>
        </w:rPr>
        <w:t xml:space="preserve"> </w:t>
      </w:r>
      <w:r>
        <w:t>où</w:t>
      </w:r>
      <w:r>
        <w:rPr>
          <w:spacing w:val="-4"/>
        </w:rPr>
        <w:t xml:space="preserve"> </w:t>
      </w:r>
      <w:r>
        <w:t>il</w:t>
      </w:r>
      <w:r>
        <w:rPr>
          <w:spacing w:val="-7"/>
        </w:rPr>
        <w:t xml:space="preserve"> </w:t>
      </w:r>
      <w:r>
        <w:t>appara</w:t>
      </w:r>
      <w:r w:rsidR="00FA4166">
        <w:t>î</w:t>
      </w:r>
      <w:r>
        <w:t>t</w:t>
      </w:r>
      <w:r>
        <w:rPr>
          <w:spacing w:val="-5"/>
        </w:rPr>
        <w:t xml:space="preserve"> </w:t>
      </w:r>
      <w:r>
        <w:t>un</w:t>
      </w:r>
      <w:r>
        <w:rPr>
          <w:spacing w:val="-4"/>
        </w:rPr>
        <w:t xml:space="preserve"> </w:t>
      </w:r>
      <w:r>
        <w:t>cadenas</w:t>
      </w:r>
      <w:r>
        <w:rPr>
          <w:spacing w:val="-11"/>
        </w:rPr>
        <w:t xml:space="preserve"> </w:t>
      </w:r>
      <w:r>
        <w:t>peut être</w:t>
      </w:r>
      <w:r>
        <w:rPr>
          <w:spacing w:val="-3"/>
        </w:rPr>
        <w:t xml:space="preserve"> </w:t>
      </w:r>
      <w:r>
        <w:t>malintentionné.</w:t>
      </w:r>
    </w:p>
    <w:p w14:paraId="4567D656" w14:textId="77777777" w:rsidR="00720D48" w:rsidRDefault="009A050C">
      <w:pPr>
        <w:pStyle w:val="Corpsdetexte"/>
        <w:spacing w:before="161" w:line="259" w:lineRule="auto"/>
        <w:ind w:left="116" w:right="109"/>
        <w:jc w:val="both"/>
      </w:pPr>
      <w:r>
        <w:t xml:space="preserve">Avec ce travail complexe, nous avons appris à générer des clefs RSA et compris comment fonctionne </w:t>
      </w:r>
      <w:r>
        <w:rPr>
          <w:spacing w:val="-3"/>
        </w:rPr>
        <w:t xml:space="preserve">le </w:t>
      </w:r>
      <w:r>
        <w:t>protocole SSL. La tâche complexe a été de chercher les commandes pour répondre aux questions et finir le travail. Nous avons souvent passé du temps à comprendre comment</w:t>
      </w:r>
      <w:r>
        <w:rPr>
          <w:spacing w:val="-5"/>
        </w:rPr>
        <w:t xml:space="preserve"> </w:t>
      </w:r>
      <w:r>
        <w:t>les</w:t>
      </w:r>
      <w:r>
        <w:rPr>
          <w:spacing w:val="-10"/>
        </w:rPr>
        <w:t xml:space="preserve"> </w:t>
      </w:r>
      <w:r>
        <w:t>arguments</w:t>
      </w:r>
      <w:r>
        <w:rPr>
          <w:spacing w:val="-10"/>
        </w:rPr>
        <w:t xml:space="preserve"> </w:t>
      </w:r>
      <w:r>
        <w:t>des</w:t>
      </w:r>
      <w:r>
        <w:rPr>
          <w:spacing w:val="-10"/>
        </w:rPr>
        <w:t xml:space="preserve"> </w:t>
      </w:r>
      <w:r>
        <w:t>commandes</w:t>
      </w:r>
      <w:r>
        <w:rPr>
          <w:spacing w:val="-10"/>
        </w:rPr>
        <w:t xml:space="preserve"> </w:t>
      </w:r>
      <w:r>
        <w:t>fonctionnent</w:t>
      </w:r>
      <w:r>
        <w:rPr>
          <w:spacing w:val="-4"/>
        </w:rPr>
        <w:t xml:space="preserve"> </w:t>
      </w:r>
      <w:r>
        <w:t>tout</w:t>
      </w:r>
      <w:r>
        <w:rPr>
          <w:spacing w:val="-4"/>
        </w:rPr>
        <w:t xml:space="preserve"> </w:t>
      </w:r>
      <w:r>
        <w:rPr>
          <w:spacing w:val="2"/>
        </w:rPr>
        <w:t>en</w:t>
      </w:r>
      <w:r>
        <w:rPr>
          <w:spacing w:val="-8"/>
        </w:rPr>
        <w:t xml:space="preserve"> </w:t>
      </w:r>
      <w:r>
        <w:t>étant</w:t>
      </w:r>
      <w:r>
        <w:rPr>
          <w:spacing w:val="-9"/>
        </w:rPr>
        <w:t xml:space="preserve"> </w:t>
      </w:r>
      <w:r>
        <w:t>sûr</w:t>
      </w:r>
      <w:r>
        <w:rPr>
          <w:spacing w:val="-11"/>
        </w:rPr>
        <w:t xml:space="preserve"> </w:t>
      </w:r>
      <w:r>
        <w:t>qu’il</w:t>
      </w:r>
      <w:r>
        <w:rPr>
          <w:spacing w:val="-6"/>
        </w:rPr>
        <w:t xml:space="preserve"> </w:t>
      </w:r>
      <w:r>
        <w:t>s’agissait</w:t>
      </w:r>
      <w:r>
        <w:rPr>
          <w:spacing w:val="-9"/>
        </w:rPr>
        <w:t xml:space="preserve"> </w:t>
      </w:r>
      <w:r>
        <w:t>bien</w:t>
      </w:r>
      <w:r>
        <w:rPr>
          <w:spacing w:val="-8"/>
        </w:rPr>
        <w:t xml:space="preserve"> </w:t>
      </w:r>
      <w:r>
        <w:t>de la commande à</w:t>
      </w:r>
      <w:r>
        <w:rPr>
          <w:spacing w:val="1"/>
        </w:rPr>
        <w:t xml:space="preserve"> </w:t>
      </w:r>
      <w:r>
        <w:t>utiliser.</w:t>
      </w:r>
    </w:p>
    <w:p w14:paraId="3B967623" w14:textId="77777777" w:rsidR="00720D48" w:rsidRDefault="009A050C">
      <w:pPr>
        <w:pStyle w:val="Corpsdetexte"/>
        <w:spacing w:before="161" w:line="259" w:lineRule="auto"/>
        <w:ind w:left="116" w:right="116"/>
        <w:jc w:val="both"/>
      </w:pPr>
      <w:r>
        <w:t xml:space="preserve">Il nous est arrivé plusieurs fois de nous tromper avant d’acquérir les automatismes nous permettant d’aller chercher rapidement une information essentielle sur </w:t>
      </w:r>
      <w:r w:rsidR="00FA4166">
        <w:t>I</w:t>
      </w:r>
      <w:r>
        <w:t>nternet ou dans le manuel disponible depuis le terminal.</w:t>
      </w:r>
    </w:p>
    <w:p w14:paraId="163EEED7" w14:textId="77777777" w:rsidR="00720D48" w:rsidRDefault="00720D48">
      <w:pPr>
        <w:spacing w:line="259" w:lineRule="auto"/>
        <w:jc w:val="both"/>
        <w:sectPr w:rsidR="00720D48">
          <w:pgSz w:w="11910" w:h="16840"/>
          <w:pgMar w:top="1320" w:right="1300" w:bottom="1180" w:left="1300" w:header="752" w:footer="998" w:gutter="0"/>
          <w:cols w:space="720"/>
        </w:sectPr>
      </w:pPr>
    </w:p>
    <w:p w14:paraId="075D6495" w14:textId="77777777" w:rsidR="00720D48" w:rsidRDefault="009A050C">
      <w:pPr>
        <w:pStyle w:val="Titre1"/>
      </w:pPr>
      <w:bookmarkStart w:id="50" w:name="_bookmark50"/>
      <w:bookmarkEnd w:id="50"/>
      <w:r>
        <w:rPr>
          <w:color w:val="1F3863"/>
        </w:rPr>
        <w:lastRenderedPageBreak/>
        <w:t>Troisième Travail Pratique : Pretty Good Privacy</w:t>
      </w:r>
    </w:p>
    <w:p w14:paraId="24E85DA1" w14:textId="77777777" w:rsidR="00720D48" w:rsidRDefault="00720D48">
      <w:pPr>
        <w:pStyle w:val="Corpsdetexte"/>
        <w:spacing w:before="8"/>
        <w:rPr>
          <w:rFonts w:ascii="Calibri Light"/>
          <w:sz w:val="51"/>
        </w:rPr>
      </w:pPr>
    </w:p>
    <w:p w14:paraId="015CB77E" w14:textId="77777777" w:rsidR="00720D48" w:rsidRDefault="009A050C">
      <w:pPr>
        <w:pStyle w:val="Titre2"/>
        <w:spacing w:before="1"/>
      </w:pPr>
      <w:bookmarkStart w:id="51" w:name="_bookmark51"/>
      <w:bookmarkEnd w:id="51"/>
      <w:r>
        <w:rPr>
          <w:color w:val="2E5395"/>
        </w:rPr>
        <w:t>Schéma de fonctionnement</w:t>
      </w:r>
    </w:p>
    <w:p w14:paraId="5CF8139F" w14:textId="77777777" w:rsidR="00720D48" w:rsidRDefault="00720D48">
      <w:pPr>
        <w:pStyle w:val="Corpsdetexte"/>
        <w:rPr>
          <w:rFonts w:ascii="Calibri Light"/>
          <w:sz w:val="20"/>
        </w:rPr>
      </w:pPr>
    </w:p>
    <w:p w14:paraId="3415931B" w14:textId="77777777" w:rsidR="00720D48" w:rsidRDefault="00720D48">
      <w:pPr>
        <w:pStyle w:val="Corpsdetexte"/>
        <w:rPr>
          <w:rFonts w:ascii="Calibri Light"/>
          <w:sz w:val="20"/>
        </w:rPr>
      </w:pPr>
    </w:p>
    <w:p w14:paraId="3AB937AB" w14:textId="77777777" w:rsidR="00720D48" w:rsidRDefault="009A050C">
      <w:pPr>
        <w:pStyle w:val="Corpsdetexte"/>
        <w:spacing w:before="7"/>
        <w:rPr>
          <w:rFonts w:ascii="Calibri Light"/>
          <w:sz w:val="10"/>
        </w:rPr>
      </w:pPr>
      <w:r>
        <w:rPr>
          <w:noProof/>
        </w:rPr>
        <w:drawing>
          <wp:anchor distT="0" distB="0" distL="0" distR="0" simplePos="0" relativeHeight="21" behindDoc="0" locked="0" layoutInCell="1" allowOverlap="1" wp14:anchorId="5EE51EDC" wp14:editId="16DDB8BD">
            <wp:simplePos x="0" y="0"/>
            <wp:positionH relativeFrom="page">
              <wp:posOffset>1135806</wp:posOffset>
            </wp:positionH>
            <wp:positionV relativeFrom="paragraph">
              <wp:posOffset>107035</wp:posOffset>
            </wp:positionV>
            <wp:extent cx="5541646" cy="4140517"/>
            <wp:effectExtent l="0" t="0" r="0" b="0"/>
            <wp:wrapTopAndBottom/>
            <wp:docPr id="45" name="image23.png" descr="D:\HEPIA\Securite_Foukia\tp uni été\asymetrique chiffrage P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6" cstate="print"/>
                    <a:stretch>
                      <a:fillRect/>
                    </a:stretch>
                  </pic:blipFill>
                  <pic:spPr>
                    <a:xfrm>
                      <a:off x="0" y="0"/>
                      <a:ext cx="5541646" cy="4140517"/>
                    </a:xfrm>
                    <a:prstGeom prst="rect">
                      <a:avLst/>
                    </a:prstGeom>
                  </pic:spPr>
                </pic:pic>
              </a:graphicData>
            </a:graphic>
          </wp:anchor>
        </w:drawing>
      </w:r>
    </w:p>
    <w:p w14:paraId="6E99722F" w14:textId="77777777" w:rsidR="00720D48" w:rsidRDefault="009A050C">
      <w:pPr>
        <w:spacing w:before="146"/>
        <w:ind w:left="1620" w:right="1615"/>
        <w:jc w:val="center"/>
        <w:rPr>
          <w:rFonts w:ascii="Calibri" w:hAnsi="Calibri"/>
          <w:i/>
          <w:sz w:val="20"/>
        </w:rPr>
      </w:pPr>
      <w:bookmarkStart w:id="52" w:name="_bookmark52"/>
      <w:bookmarkEnd w:id="52"/>
      <w:r>
        <w:rPr>
          <w:rFonts w:ascii="Calibri" w:hAnsi="Calibri"/>
          <w:i/>
          <w:color w:val="3A3838"/>
          <w:sz w:val="20"/>
        </w:rPr>
        <w:t>Figure 23 Fonctionnement chiffrement asymétrique et certificat</w:t>
      </w:r>
    </w:p>
    <w:p w14:paraId="0FBE77D4" w14:textId="77777777" w:rsidR="00720D48" w:rsidRDefault="00720D48">
      <w:pPr>
        <w:pStyle w:val="Corpsdetexte"/>
        <w:spacing w:before="9"/>
        <w:rPr>
          <w:rFonts w:ascii="Calibri"/>
          <w:i/>
          <w:sz w:val="20"/>
        </w:rPr>
      </w:pPr>
    </w:p>
    <w:p w14:paraId="1907B225" w14:textId="77777777" w:rsidR="00720D48" w:rsidRDefault="009A050C">
      <w:pPr>
        <w:pStyle w:val="Corpsdetexte"/>
        <w:ind w:left="116" w:right="51"/>
      </w:pPr>
      <w:r>
        <w:t>Le chiffrement asymétrique consiste en l’utilisation d’une clef privée et d’une clef publique. Soit Charles qui veut communiquer avec un serveur. Si Charles veut envoyer un message au serveur, il chiffre le message avec la clef publique du serveur. Le serveur peut alors déchiffrer le message avec sa clef privée que lui seul connaît. Cela permet d’avoir un échange sécurisé entre les deux machines.</w:t>
      </w:r>
    </w:p>
    <w:p w14:paraId="5749FCC6" w14:textId="77777777" w:rsidR="00720D48" w:rsidRDefault="009A050C">
      <w:pPr>
        <w:pStyle w:val="Corpsdetexte"/>
        <w:ind w:left="116" w:right="110" w:firstLine="62"/>
        <w:jc w:val="both"/>
      </w:pPr>
      <w:r>
        <w:t>Le certificat présent sur le serveur contient la clef publique ainsi que la date de validité et un tampon de l’autorité de certification (tier</w:t>
      </w:r>
      <w:r w:rsidR="00FA4166">
        <w:t>s</w:t>
      </w:r>
      <w:r>
        <w:t xml:space="preserve"> de confiance). Ce dernier permet d’attester de l'authenticité de la clef publique. L’objectif est d’être sûr que la clef publique soit bien celle du serveur et non d’un espion (Man in the Middle).</w:t>
      </w:r>
    </w:p>
    <w:p w14:paraId="4C730EC5" w14:textId="77777777" w:rsidR="00720D48" w:rsidRDefault="00720D48">
      <w:pPr>
        <w:jc w:val="both"/>
        <w:sectPr w:rsidR="00720D48">
          <w:pgSz w:w="11910" w:h="16840"/>
          <w:pgMar w:top="1320" w:right="1300" w:bottom="1180" w:left="1300" w:header="752" w:footer="998" w:gutter="0"/>
          <w:cols w:space="720"/>
        </w:sectPr>
      </w:pPr>
    </w:p>
    <w:p w14:paraId="750A8969" w14:textId="77777777" w:rsidR="00720D48" w:rsidRDefault="009A050C">
      <w:pPr>
        <w:pStyle w:val="Titre2"/>
        <w:spacing w:before="86"/>
      </w:pPr>
      <w:bookmarkStart w:id="53" w:name="_bookmark53"/>
      <w:bookmarkEnd w:id="53"/>
      <w:r>
        <w:rPr>
          <w:color w:val="2E5395"/>
        </w:rPr>
        <w:lastRenderedPageBreak/>
        <w:t>Installation de GnuPG</w:t>
      </w:r>
    </w:p>
    <w:p w14:paraId="304665ED" w14:textId="77777777" w:rsidR="00720D48" w:rsidRDefault="009A050C">
      <w:pPr>
        <w:pStyle w:val="Corpsdetexte"/>
        <w:spacing w:before="274"/>
        <w:ind w:left="116"/>
        <w:jc w:val="both"/>
      </w:pPr>
      <w:r>
        <w:t>Pour installer GnuPG, on utilise la commande : “ sudo apt-get install gnupg ”.</w:t>
      </w:r>
    </w:p>
    <w:p w14:paraId="17C0F46A" w14:textId="77777777" w:rsidR="00720D48" w:rsidRDefault="009A050C">
      <w:pPr>
        <w:pStyle w:val="Corpsdetexte"/>
        <w:spacing w:before="7"/>
        <w:rPr>
          <w:sz w:val="20"/>
        </w:rPr>
      </w:pPr>
      <w:r>
        <w:rPr>
          <w:noProof/>
        </w:rPr>
        <w:drawing>
          <wp:anchor distT="0" distB="0" distL="0" distR="0" simplePos="0" relativeHeight="22" behindDoc="0" locked="0" layoutInCell="1" allowOverlap="1" wp14:anchorId="5304E3D4" wp14:editId="7DA52C8E">
            <wp:simplePos x="0" y="0"/>
            <wp:positionH relativeFrom="page">
              <wp:posOffset>913130</wp:posOffset>
            </wp:positionH>
            <wp:positionV relativeFrom="paragraph">
              <wp:posOffset>175311</wp:posOffset>
            </wp:positionV>
            <wp:extent cx="5713571" cy="797242"/>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7" cstate="print"/>
                    <a:stretch>
                      <a:fillRect/>
                    </a:stretch>
                  </pic:blipFill>
                  <pic:spPr>
                    <a:xfrm>
                      <a:off x="0" y="0"/>
                      <a:ext cx="5713571" cy="797242"/>
                    </a:xfrm>
                    <a:prstGeom prst="rect">
                      <a:avLst/>
                    </a:prstGeom>
                  </pic:spPr>
                </pic:pic>
              </a:graphicData>
            </a:graphic>
          </wp:anchor>
        </w:drawing>
      </w:r>
    </w:p>
    <w:p w14:paraId="606D4CA4" w14:textId="77777777" w:rsidR="00720D48" w:rsidRDefault="009A050C">
      <w:pPr>
        <w:ind w:left="1619" w:right="1615"/>
        <w:jc w:val="center"/>
        <w:rPr>
          <w:rFonts w:ascii="Calibri"/>
          <w:i/>
          <w:sz w:val="20"/>
        </w:rPr>
      </w:pPr>
      <w:bookmarkStart w:id="54" w:name="_bookmark54"/>
      <w:bookmarkEnd w:id="54"/>
      <w:r>
        <w:rPr>
          <w:rFonts w:ascii="Calibri"/>
          <w:i/>
          <w:color w:val="3A3838"/>
          <w:sz w:val="20"/>
        </w:rPr>
        <w:t>Figure 24 Installation de GnuPG</w:t>
      </w:r>
    </w:p>
    <w:p w14:paraId="5C220A04" w14:textId="77777777" w:rsidR="00720D48" w:rsidRDefault="00720D48">
      <w:pPr>
        <w:pStyle w:val="Corpsdetexte"/>
        <w:rPr>
          <w:rFonts w:ascii="Calibri"/>
          <w:i/>
          <w:sz w:val="20"/>
        </w:rPr>
      </w:pPr>
    </w:p>
    <w:p w14:paraId="20E71E83" w14:textId="77777777" w:rsidR="00720D48" w:rsidRDefault="00720D48">
      <w:pPr>
        <w:pStyle w:val="Corpsdetexte"/>
        <w:spacing w:before="9"/>
        <w:rPr>
          <w:rFonts w:ascii="Calibri"/>
          <w:i/>
          <w:sz w:val="24"/>
        </w:rPr>
      </w:pPr>
    </w:p>
    <w:p w14:paraId="5D8A4002" w14:textId="77777777" w:rsidR="00720D48" w:rsidRDefault="009A050C">
      <w:pPr>
        <w:pStyle w:val="Corpsdetexte"/>
        <w:ind w:left="116" w:right="110"/>
        <w:jc w:val="both"/>
      </w:pPr>
      <w:r>
        <w:t>Une fois installé, nous avons cherché la commande permettant de savoir quels algorithmes sont pris en charge par GnuPG. Grâce au manuel, nous avons trouvé qu’il s’agit de : “gpg -- version”.</w:t>
      </w:r>
    </w:p>
    <w:p w14:paraId="1BC68451" w14:textId="77777777" w:rsidR="00720D48" w:rsidRDefault="009A050C">
      <w:pPr>
        <w:pStyle w:val="Corpsdetexte"/>
        <w:spacing w:before="9"/>
        <w:rPr>
          <w:sz w:val="20"/>
        </w:rPr>
      </w:pPr>
      <w:r>
        <w:rPr>
          <w:noProof/>
        </w:rPr>
        <w:drawing>
          <wp:anchor distT="0" distB="0" distL="0" distR="0" simplePos="0" relativeHeight="23" behindDoc="0" locked="0" layoutInCell="1" allowOverlap="1" wp14:anchorId="44AB3D0B" wp14:editId="7851B9C4">
            <wp:simplePos x="0" y="0"/>
            <wp:positionH relativeFrom="page">
              <wp:posOffset>913130</wp:posOffset>
            </wp:positionH>
            <wp:positionV relativeFrom="paragraph">
              <wp:posOffset>176685</wp:posOffset>
            </wp:positionV>
            <wp:extent cx="5720664" cy="2008251"/>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8" cstate="print"/>
                    <a:stretch>
                      <a:fillRect/>
                    </a:stretch>
                  </pic:blipFill>
                  <pic:spPr>
                    <a:xfrm>
                      <a:off x="0" y="0"/>
                      <a:ext cx="5720664" cy="2008251"/>
                    </a:xfrm>
                    <a:prstGeom prst="rect">
                      <a:avLst/>
                    </a:prstGeom>
                  </pic:spPr>
                </pic:pic>
              </a:graphicData>
            </a:graphic>
          </wp:anchor>
        </w:drawing>
      </w:r>
    </w:p>
    <w:p w14:paraId="29CEC702" w14:textId="77777777" w:rsidR="00720D48" w:rsidRDefault="009A050C">
      <w:pPr>
        <w:ind w:left="1616" w:right="1615"/>
        <w:jc w:val="center"/>
        <w:rPr>
          <w:rFonts w:ascii="Calibri" w:hAnsi="Calibri"/>
          <w:i/>
          <w:sz w:val="20"/>
        </w:rPr>
      </w:pPr>
      <w:bookmarkStart w:id="55" w:name="_bookmark55"/>
      <w:bookmarkEnd w:id="55"/>
      <w:r>
        <w:rPr>
          <w:rFonts w:ascii="Calibri" w:hAnsi="Calibri"/>
          <w:i/>
          <w:color w:val="3A3838"/>
          <w:sz w:val="20"/>
        </w:rPr>
        <w:t>Figure 25 Résultat de la commande gpg --version</w:t>
      </w:r>
    </w:p>
    <w:p w14:paraId="7CB55850" w14:textId="77777777" w:rsidR="00720D48" w:rsidRDefault="00720D48">
      <w:pPr>
        <w:pStyle w:val="Corpsdetexte"/>
        <w:spacing w:before="8"/>
        <w:rPr>
          <w:rFonts w:ascii="Calibri"/>
          <w:i/>
          <w:sz w:val="25"/>
        </w:rPr>
      </w:pPr>
    </w:p>
    <w:p w14:paraId="5409E4EE" w14:textId="77777777" w:rsidR="00720D48" w:rsidRDefault="009A050C">
      <w:pPr>
        <w:pStyle w:val="Titre2"/>
        <w:spacing w:before="1"/>
        <w:ind w:left="116"/>
        <w:jc w:val="both"/>
      </w:pPr>
      <w:bookmarkStart w:id="56" w:name="_bookmark56"/>
      <w:bookmarkEnd w:id="56"/>
      <w:r>
        <w:rPr>
          <w:color w:val="2E5395"/>
        </w:rPr>
        <w:t>Installation des clés GPG</w:t>
      </w:r>
    </w:p>
    <w:p w14:paraId="1AA05FA5" w14:textId="77777777" w:rsidR="00720D48" w:rsidRDefault="009A050C">
      <w:pPr>
        <w:pStyle w:val="Corpsdetexte"/>
        <w:spacing w:before="274"/>
        <w:ind w:left="116" w:right="99"/>
      </w:pPr>
      <w:r>
        <w:t>À présent</w:t>
      </w:r>
      <w:r w:rsidR="00FA4166">
        <w:t>,</w:t>
      </w:r>
      <w:r>
        <w:t xml:space="preserve"> nous souhaitons générer une paire de clés contenant une clef privée ainsi qu’une clef publique. Pour les générer avec les options par défaut nous utilisons la commande : “gpg</w:t>
      </w:r>
    </w:p>
    <w:p w14:paraId="158206F9" w14:textId="77777777" w:rsidR="00720D48" w:rsidRDefault="009A050C">
      <w:pPr>
        <w:pStyle w:val="Corpsdetexte"/>
        <w:spacing w:line="251" w:lineRule="exact"/>
        <w:ind w:left="116"/>
      </w:pPr>
      <w:r>
        <w:t>--gen-key”.</w:t>
      </w:r>
    </w:p>
    <w:p w14:paraId="3852439E" w14:textId="77777777" w:rsidR="00720D48" w:rsidRDefault="009A050C">
      <w:pPr>
        <w:pStyle w:val="Corpsdetexte"/>
        <w:spacing w:before="1"/>
        <w:ind w:left="116"/>
      </w:pPr>
      <w:r>
        <w:t>Nous devons alors renseigner des informations sur l’identité de la personne qui créer la paire de clefs dont :</w:t>
      </w:r>
    </w:p>
    <w:p w14:paraId="46F8D0FA" w14:textId="77777777" w:rsidR="00720D48" w:rsidRDefault="009A050C">
      <w:pPr>
        <w:pStyle w:val="Paragraphedeliste"/>
        <w:numPr>
          <w:ilvl w:val="0"/>
          <w:numId w:val="1"/>
        </w:numPr>
        <w:tabs>
          <w:tab w:val="left" w:pos="836"/>
          <w:tab w:val="left" w:pos="837"/>
        </w:tabs>
        <w:spacing w:before="3"/>
      </w:pPr>
      <w:r>
        <w:t>Le nom</w:t>
      </w:r>
      <w:r>
        <w:rPr>
          <w:spacing w:val="1"/>
        </w:rPr>
        <w:t xml:space="preserve"> </w:t>
      </w:r>
      <w:r>
        <w:t>réel</w:t>
      </w:r>
    </w:p>
    <w:p w14:paraId="5275D2B9" w14:textId="77777777" w:rsidR="00720D48" w:rsidRDefault="009A050C">
      <w:pPr>
        <w:pStyle w:val="Paragraphedeliste"/>
        <w:numPr>
          <w:ilvl w:val="0"/>
          <w:numId w:val="1"/>
        </w:numPr>
        <w:tabs>
          <w:tab w:val="left" w:pos="836"/>
          <w:tab w:val="left" w:pos="837"/>
        </w:tabs>
      </w:pPr>
      <w:r>
        <w:t>Une adresse</w:t>
      </w:r>
      <w:r>
        <w:rPr>
          <w:spacing w:val="-5"/>
        </w:rPr>
        <w:t xml:space="preserve"> </w:t>
      </w:r>
      <w:r>
        <w:t>électronique</w:t>
      </w:r>
    </w:p>
    <w:p w14:paraId="0D21DD20" w14:textId="77777777" w:rsidR="00720D48" w:rsidRDefault="009A050C">
      <w:pPr>
        <w:pStyle w:val="Paragraphedeliste"/>
        <w:numPr>
          <w:ilvl w:val="0"/>
          <w:numId w:val="1"/>
        </w:numPr>
        <w:tabs>
          <w:tab w:val="left" w:pos="836"/>
          <w:tab w:val="left" w:pos="837"/>
        </w:tabs>
        <w:spacing w:before="2" w:line="240" w:lineRule="auto"/>
      </w:pPr>
      <w:r>
        <w:t>Un mot de passe pour protéger la paire de</w:t>
      </w:r>
      <w:r>
        <w:rPr>
          <w:spacing w:val="-8"/>
        </w:rPr>
        <w:t xml:space="preserve"> </w:t>
      </w:r>
      <w:r>
        <w:t>clef</w:t>
      </w:r>
    </w:p>
    <w:p w14:paraId="672CC6E6" w14:textId="77777777" w:rsidR="00720D48" w:rsidRDefault="00720D48">
      <w:pPr>
        <w:sectPr w:rsidR="00720D48">
          <w:pgSz w:w="11910" w:h="16840"/>
          <w:pgMar w:top="1320" w:right="1300" w:bottom="1180" w:left="1300" w:header="752" w:footer="998" w:gutter="0"/>
          <w:cols w:space="720"/>
        </w:sectPr>
      </w:pPr>
    </w:p>
    <w:p w14:paraId="3BD76130" w14:textId="77777777" w:rsidR="00720D48" w:rsidRDefault="00720D48">
      <w:pPr>
        <w:pStyle w:val="Corpsdetexte"/>
        <w:spacing w:before="3"/>
        <w:rPr>
          <w:sz w:val="7"/>
        </w:rPr>
      </w:pPr>
    </w:p>
    <w:p w14:paraId="50B83D09" w14:textId="77777777" w:rsidR="00720D48" w:rsidRDefault="009A050C">
      <w:pPr>
        <w:pStyle w:val="Corpsdetexte"/>
        <w:ind w:left="138"/>
        <w:rPr>
          <w:sz w:val="20"/>
        </w:rPr>
      </w:pPr>
      <w:r>
        <w:rPr>
          <w:noProof/>
          <w:sz w:val="20"/>
        </w:rPr>
        <w:drawing>
          <wp:inline distT="0" distB="0" distL="0" distR="0" wp14:anchorId="72508E2F" wp14:editId="176B9631">
            <wp:extent cx="5782507" cy="2455926"/>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9" cstate="print"/>
                    <a:stretch>
                      <a:fillRect/>
                    </a:stretch>
                  </pic:blipFill>
                  <pic:spPr>
                    <a:xfrm>
                      <a:off x="0" y="0"/>
                      <a:ext cx="5782507" cy="2455926"/>
                    </a:xfrm>
                    <a:prstGeom prst="rect">
                      <a:avLst/>
                    </a:prstGeom>
                  </pic:spPr>
                </pic:pic>
              </a:graphicData>
            </a:graphic>
          </wp:inline>
        </w:drawing>
      </w:r>
    </w:p>
    <w:p w14:paraId="470A70DD" w14:textId="77777777" w:rsidR="00720D48" w:rsidRDefault="009A050C">
      <w:pPr>
        <w:spacing w:line="219" w:lineRule="exact"/>
        <w:ind w:left="1615" w:right="1615"/>
        <w:jc w:val="center"/>
        <w:rPr>
          <w:rFonts w:ascii="Calibri" w:hAnsi="Calibri"/>
          <w:i/>
          <w:sz w:val="20"/>
        </w:rPr>
      </w:pPr>
      <w:bookmarkStart w:id="57" w:name="_bookmark57"/>
      <w:bookmarkEnd w:id="57"/>
      <w:r>
        <w:rPr>
          <w:rFonts w:ascii="Calibri" w:hAnsi="Calibri"/>
          <w:i/>
          <w:color w:val="3A3838"/>
          <w:sz w:val="20"/>
        </w:rPr>
        <w:t>Figure 26 Création d'un mot de passe pour la paire de clefs</w:t>
      </w:r>
    </w:p>
    <w:p w14:paraId="7698AC04" w14:textId="77777777" w:rsidR="00720D48" w:rsidRDefault="009A050C">
      <w:pPr>
        <w:pStyle w:val="Corpsdetexte"/>
        <w:spacing w:before="7"/>
        <w:rPr>
          <w:rFonts w:ascii="Calibri"/>
          <w:i/>
          <w:sz w:val="18"/>
        </w:rPr>
      </w:pPr>
      <w:r>
        <w:rPr>
          <w:noProof/>
        </w:rPr>
        <w:drawing>
          <wp:anchor distT="0" distB="0" distL="0" distR="0" simplePos="0" relativeHeight="24" behindDoc="0" locked="0" layoutInCell="1" allowOverlap="1" wp14:anchorId="156D85AF" wp14:editId="25AE40AD">
            <wp:simplePos x="0" y="0"/>
            <wp:positionH relativeFrom="page">
              <wp:posOffset>913130</wp:posOffset>
            </wp:positionH>
            <wp:positionV relativeFrom="paragraph">
              <wp:posOffset>169220</wp:posOffset>
            </wp:positionV>
            <wp:extent cx="5659954" cy="289579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0" cstate="print"/>
                    <a:stretch>
                      <a:fillRect/>
                    </a:stretch>
                  </pic:blipFill>
                  <pic:spPr>
                    <a:xfrm>
                      <a:off x="0" y="0"/>
                      <a:ext cx="5659954" cy="2895790"/>
                    </a:xfrm>
                    <a:prstGeom prst="rect">
                      <a:avLst/>
                    </a:prstGeom>
                  </pic:spPr>
                </pic:pic>
              </a:graphicData>
            </a:graphic>
          </wp:anchor>
        </w:drawing>
      </w:r>
    </w:p>
    <w:p w14:paraId="5A0C1E92" w14:textId="77777777" w:rsidR="00720D48" w:rsidRDefault="009A050C">
      <w:pPr>
        <w:spacing w:before="32"/>
        <w:ind w:left="1620" w:right="1615"/>
        <w:jc w:val="center"/>
        <w:rPr>
          <w:rFonts w:ascii="Calibri" w:hAnsi="Calibri"/>
          <w:i/>
          <w:sz w:val="20"/>
        </w:rPr>
      </w:pPr>
      <w:bookmarkStart w:id="58" w:name="_bookmark58"/>
      <w:bookmarkEnd w:id="58"/>
      <w:r>
        <w:rPr>
          <w:rFonts w:ascii="Calibri" w:hAnsi="Calibri"/>
          <w:i/>
          <w:color w:val="3A3838"/>
          <w:sz w:val="20"/>
        </w:rPr>
        <w:t>Figure 27 Affichage génération de la paire de clef</w:t>
      </w:r>
    </w:p>
    <w:p w14:paraId="1DFDB077" w14:textId="77777777" w:rsidR="00720D48" w:rsidRDefault="00720D48">
      <w:pPr>
        <w:pStyle w:val="Corpsdetexte"/>
        <w:spacing w:before="10"/>
        <w:rPr>
          <w:rFonts w:ascii="Calibri"/>
          <w:i/>
          <w:sz w:val="20"/>
        </w:rPr>
      </w:pPr>
    </w:p>
    <w:p w14:paraId="28678E83" w14:textId="77777777" w:rsidR="00720D48" w:rsidRDefault="009A050C">
      <w:pPr>
        <w:pStyle w:val="Corpsdetexte"/>
        <w:ind w:left="116" w:right="105"/>
        <w:jc w:val="both"/>
      </w:pPr>
      <w:r>
        <w:t>Une</w:t>
      </w:r>
      <w:r>
        <w:rPr>
          <w:spacing w:val="-15"/>
        </w:rPr>
        <w:t xml:space="preserve"> </w:t>
      </w:r>
      <w:r>
        <w:t>fois</w:t>
      </w:r>
      <w:r>
        <w:rPr>
          <w:spacing w:val="-16"/>
        </w:rPr>
        <w:t xml:space="preserve"> </w:t>
      </w:r>
      <w:r>
        <w:t>les</w:t>
      </w:r>
      <w:r>
        <w:rPr>
          <w:spacing w:val="-17"/>
        </w:rPr>
        <w:t xml:space="preserve"> </w:t>
      </w:r>
      <w:r>
        <w:t>informations</w:t>
      </w:r>
      <w:r>
        <w:rPr>
          <w:spacing w:val="-16"/>
        </w:rPr>
        <w:t xml:space="preserve"> </w:t>
      </w:r>
      <w:r>
        <w:t>rentrées,</w:t>
      </w:r>
      <w:r>
        <w:rPr>
          <w:spacing w:val="-10"/>
        </w:rPr>
        <w:t xml:space="preserve"> </w:t>
      </w:r>
      <w:r>
        <w:t>des</w:t>
      </w:r>
      <w:r>
        <w:rPr>
          <w:spacing w:val="-15"/>
        </w:rPr>
        <w:t xml:space="preserve"> </w:t>
      </w:r>
      <w:r>
        <w:t>données</w:t>
      </w:r>
      <w:r>
        <w:rPr>
          <w:spacing w:val="-10"/>
        </w:rPr>
        <w:t xml:space="preserve"> </w:t>
      </w:r>
      <w:r>
        <w:t>importantes</w:t>
      </w:r>
      <w:r>
        <w:rPr>
          <w:spacing w:val="-16"/>
        </w:rPr>
        <w:t xml:space="preserve"> </w:t>
      </w:r>
      <w:r>
        <w:t>apparaissent</w:t>
      </w:r>
      <w:r>
        <w:rPr>
          <w:spacing w:val="-12"/>
        </w:rPr>
        <w:t xml:space="preserve"> </w:t>
      </w:r>
      <w:r>
        <w:t>concernant</w:t>
      </w:r>
      <w:r>
        <w:rPr>
          <w:spacing w:val="-15"/>
        </w:rPr>
        <w:t xml:space="preserve"> </w:t>
      </w:r>
      <w:r>
        <w:t>les</w:t>
      </w:r>
      <w:r>
        <w:rPr>
          <w:spacing w:val="-16"/>
        </w:rPr>
        <w:t xml:space="preserve"> </w:t>
      </w:r>
      <w:r>
        <w:t>clefs publique et privée générées. On retrouve l’identifiant qui correspond à la clef DC6118209B8C700D.</w:t>
      </w:r>
    </w:p>
    <w:p w14:paraId="27D303CB" w14:textId="77777777" w:rsidR="00720D48" w:rsidRDefault="009A050C">
      <w:pPr>
        <w:pStyle w:val="Corpsdetexte"/>
        <w:ind w:left="116"/>
        <w:jc w:val="both"/>
      </w:pPr>
      <w:r>
        <w:t>On</w:t>
      </w:r>
      <w:r>
        <w:rPr>
          <w:spacing w:val="-4"/>
        </w:rPr>
        <w:t xml:space="preserve"> </w:t>
      </w:r>
      <w:r>
        <w:t>note</w:t>
      </w:r>
      <w:r>
        <w:rPr>
          <w:spacing w:val="-3"/>
        </w:rPr>
        <w:t xml:space="preserve"> </w:t>
      </w:r>
      <w:r>
        <w:t>aussi</w:t>
      </w:r>
      <w:r>
        <w:rPr>
          <w:spacing w:val="-6"/>
        </w:rPr>
        <w:t xml:space="preserve"> </w:t>
      </w:r>
      <w:r>
        <w:t>que</w:t>
      </w:r>
      <w:r>
        <w:rPr>
          <w:spacing w:val="-3"/>
        </w:rPr>
        <w:t xml:space="preserve"> </w:t>
      </w:r>
      <w:r>
        <w:t>«</w:t>
      </w:r>
      <w:r>
        <w:rPr>
          <w:spacing w:val="4"/>
        </w:rPr>
        <w:t xml:space="preserve"> </w:t>
      </w:r>
      <w:r>
        <w:t>pub</w:t>
      </w:r>
      <w:r>
        <w:rPr>
          <w:spacing w:val="-4"/>
        </w:rPr>
        <w:t xml:space="preserve"> </w:t>
      </w:r>
      <w:r>
        <w:t>»</w:t>
      </w:r>
      <w:r>
        <w:rPr>
          <w:spacing w:val="-3"/>
        </w:rPr>
        <w:t xml:space="preserve"> </w:t>
      </w:r>
      <w:r>
        <w:t>est</w:t>
      </w:r>
      <w:r>
        <w:rPr>
          <w:spacing w:val="1"/>
        </w:rPr>
        <w:t xml:space="preserve"> </w:t>
      </w:r>
      <w:r>
        <w:t>la</w:t>
      </w:r>
      <w:r>
        <w:rPr>
          <w:spacing w:val="-3"/>
        </w:rPr>
        <w:t xml:space="preserve"> </w:t>
      </w:r>
      <w:r>
        <w:t>clef</w:t>
      </w:r>
      <w:r>
        <w:rPr>
          <w:spacing w:val="-4"/>
        </w:rPr>
        <w:t xml:space="preserve"> </w:t>
      </w:r>
      <w:r>
        <w:t>publique sur</w:t>
      </w:r>
      <w:r>
        <w:rPr>
          <w:spacing w:val="-7"/>
        </w:rPr>
        <w:t xml:space="preserve"> </w:t>
      </w:r>
      <w:r>
        <w:t>3072</w:t>
      </w:r>
      <w:r>
        <w:rPr>
          <w:spacing w:val="-3"/>
        </w:rPr>
        <w:t xml:space="preserve"> </w:t>
      </w:r>
      <w:r>
        <w:t>bits,</w:t>
      </w:r>
      <w:r>
        <w:rPr>
          <w:spacing w:val="-9"/>
        </w:rPr>
        <w:t xml:space="preserve"> </w:t>
      </w:r>
      <w:r>
        <w:t>«</w:t>
      </w:r>
      <w:r>
        <w:rPr>
          <w:spacing w:val="2"/>
        </w:rPr>
        <w:t xml:space="preserve"> </w:t>
      </w:r>
      <w:r>
        <w:t>uid</w:t>
      </w:r>
      <w:r>
        <w:rPr>
          <w:spacing w:val="-4"/>
        </w:rPr>
        <w:t xml:space="preserve"> </w:t>
      </w:r>
      <w:r>
        <w:t>»</w:t>
      </w:r>
      <w:r>
        <w:rPr>
          <w:spacing w:val="-3"/>
        </w:rPr>
        <w:t xml:space="preserve"> </w:t>
      </w:r>
      <w:r>
        <w:t>est</w:t>
      </w:r>
      <w:r>
        <w:rPr>
          <w:spacing w:val="1"/>
        </w:rPr>
        <w:t xml:space="preserve"> </w:t>
      </w:r>
      <w:r>
        <w:t>l’identifiant</w:t>
      </w:r>
      <w:r>
        <w:rPr>
          <w:spacing w:val="-4"/>
        </w:rPr>
        <w:t xml:space="preserve"> </w:t>
      </w:r>
      <w:r>
        <w:t>utilisateur,</w:t>
      </w:r>
    </w:p>
    <w:p w14:paraId="6545522B" w14:textId="77777777" w:rsidR="00720D48" w:rsidRDefault="009A050C">
      <w:pPr>
        <w:pStyle w:val="Corpsdetexte"/>
        <w:spacing w:before="1" w:line="251" w:lineRule="exact"/>
        <w:ind w:left="116"/>
        <w:jc w:val="both"/>
      </w:pPr>
      <w:r>
        <w:t>«</w:t>
      </w:r>
      <w:r>
        <w:rPr>
          <w:spacing w:val="1"/>
        </w:rPr>
        <w:t xml:space="preserve"> </w:t>
      </w:r>
      <w:r>
        <w:t>sub</w:t>
      </w:r>
      <w:r>
        <w:rPr>
          <w:spacing w:val="-2"/>
        </w:rPr>
        <w:t xml:space="preserve"> </w:t>
      </w:r>
      <w:r>
        <w:t>»</w:t>
      </w:r>
      <w:r>
        <w:rPr>
          <w:spacing w:val="15"/>
        </w:rPr>
        <w:t xml:space="preserve"> </w:t>
      </w:r>
      <w:r>
        <w:t>est</w:t>
      </w:r>
      <w:r>
        <w:rPr>
          <w:spacing w:val="14"/>
        </w:rPr>
        <w:t xml:space="preserve"> </w:t>
      </w:r>
      <w:r>
        <w:t>la</w:t>
      </w:r>
      <w:r>
        <w:rPr>
          <w:spacing w:val="15"/>
        </w:rPr>
        <w:t xml:space="preserve"> </w:t>
      </w:r>
      <w:r>
        <w:t>sous-clef</w:t>
      </w:r>
      <w:r>
        <w:rPr>
          <w:spacing w:val="15"/>
        </w:rPr>
        <w:t xml:space="preserve"> </w:t>
      </w:r>
      <w:r>
        <w:t>publique</w:t>
      </w:r>
      <w:r>
        <w:rPr>
          <w:spacing w:val="15"/>
        </w:rPr>
        <w:t xml:space="preserve"> </w:t>
      </w:r>
      <w:r>
        <w:t>sur</w:t>
      </w:r>
      <w:r>
        <w:rPr>
          <w:spacing w:val="11"/>
        </w:rPr>
        <w:t xml:space="preserve"> </w:t>
      </w:r>
      <w:r>
        <w:t>3072.</w:t>
      </w:r>
      <w:r>
        <w:rPr>
          <w:spacing w:val="15"/>
        </w:rPr>
        <w:t xml:space="preserve"> </w:t>
      </w:r>
      <w:r>
        <w:t>Également,</w:t>
      </w:r>
      <w:r>
        <w:rPr>
          <w:spacing w:val="15"/>
        </w:rPr>
        <w:t xml:space="preserve"> </w:t>
      </w:r>
      <w:r>
        <w:t>il</w:t>
      </w:r>
      <w:r>
        <w:rPr>
          <w:spacing w:val="7"/>
        </w:rPr>
        <w:t xml:space="preserve"> </w:t>
      </w:r>
      <w:r>
        <w:t>est</w:t>
      </w:r>
      <w:r>
        <w:rPr>
          <w:spacing w:val="14"/>
        </w:rPr>
        <w:t xml:space="preserve"> </w:t>
      </w:r>
      <w:r>
        <w:t>inscrit</w:t>
      </w:r>
      <w:r>
        <w:rPr>
          <w:spacing w:val="14"/>
        </w:rPr>
        <w:t xml:space="preserve"> </w:t>
      </w:r>
      <w:r>
        <w:rPr>
          <w:spacing w:val="-3"/>
        </w:rPr>
        <w:t>la</w:t>
      </w:r>
      <w:r>
        <w:rPr>
          <w:spacing w:val="16"/>
        </w:rPr>
        <w:t xml:space="preserve"> </w:t>
      </w:r>
      <w:r>
        <w:t>date</w:t>
      </w:r>
      <w:r>
        <w:rPr>
          <w:spacing w:val="10"/>
        </w:rPr>
        <w:t xml:space="preserve"> </w:t>
      </w:r>
      <w:r>
        <w:t>d’expiration</w:t>
      </w:r>
      <w:r>
        <w:rPr>
          <w:spacing w:val="10"/>
        </w:rPr>
        <w:t xml:space="preserve"> </w:t>
      </w:r>
      <w:r>
        <w:t>pour</w:t>
      </w:r>
    </w:p>
    <w:p w14:paraId="2F6E2A24" w14:textId="77777777" w:rsidR="00720D48" w:rsidRDefault="009A050C">
      <w:pPr>
        <w:pStyle w:val="Corpsdetexte"/>
        <w:spacing w:line="251" w:lineRule="exact"/>
        <w:ind w:left="116"/>
        <w:jc w:val="both"/>
      </w:pPr>
      <w:r>
        <w:t>« pub » et « sub ».</w:t>
      </w:r>
    </w:p>
    <w:p w14:paraId="30537DD9" w14:textId="77777777" w:rsidR="00720D48" w:rsidRDefault="00720D48">
      <w:pPr>
        <w:pStyle w:val="Corpsdetexte"/>
        <w:spacing w:before="6"/>
        <w:rPr>
          <w:sz w:val="24"/>
        </w:rPr>
      </w:pPr>
    </w:p>
    <w:p w14:paraId="0E0FAE59" w14:textId="77777777" w:rsidR="00720D48" w:rsidRDefault="009A050C">
      <w:pPr>
        <w:pStyle w:val="Corpsdetexte"/>
        <w:spacing w:line="237" w:lineRule="auto"/>
        <w:ind w:left="116" w:right="119"/>
        <w:jc w:val="both"/>
      </w:pPr>
      <w:r>
        <w:t>Les empreintes de clé publique sont utilisées pour simplifier certaines tâches de gestion des clefs. Elles sont plus courtes que les clés publiques correspondantes.</w:t>
      </w:r>
    </w:p>
    <w:p w14:paraId="0AA04EDF" w14:textId="77777777" w:rsidR="00720D48" w:rsidRDefault="00720D48">
      <w:pPr>
        <w:pStyle w:val="Corpsdetexte"/>
        <w:spacing w:before="11"/>
        <w:rPr>
          <w:sz w:val="23"/>
        </w:rPr>
      </w:pPr>
    </w:p>
    <w:p w14:paraId="42FE7FE0" w14:textId="77777777" w:rsidR="00720D48" w:rsidRDefault="009A050C">
      <w:pPr>
        <w:pStyle w:val="Corpsdetexte"/>
        <w:ind w:left="116" w:right="107"/>
        <w:jc w:val="both"/>
      </w:pPr>
      <w:r>
        <w:t>Un certificat de révocation permet de révoquer la clef publique. Plus personne ne peut alors l’utiliser pour chiffrer des messages. Cela permet d’annuler la clef publique lorsque la clef privée est compromise ou perdue ou que le mot de passe a été oublié. Il faut donc de préférence le générer à la création des clefs. Pour générer un certificat de révocation la clef, on utilise la commande :</w:t>
      </w:r>
    </w:p>
    <w:p w14:paraId="387C9D6D" w14:textId="77777777" w:rsidR="00720D48" w:rsidRPr="009A050C" w:rsidRDefault="009A050C">
      <w:pPr>
        <w:pStyle w:val="Corpsdetexte"/>
        <w:spacing w:before="2"/>
        <w:ind w:left="116"/>
        <w:jc w:val="both"/>
        <w:rPr>
          <w:lang w:val="en-US"/>
        </w:rPr>
      </w:pPr>
      <w:r w:rsidRPr="009A050C">
        <w:rPr>
          <w:lang w:val="en-US"/>
        </w:rPr>
        <w:t>“gpg --output revocation.asc --gen-revoke password_pair_key “</w:t>
      </w:r>
    </w:p>
    <w:p w14:paraId="1FB02B67" w14:textId="77777777" w:rsidR="00720D48" w:rsidRPr="009A050C" w:rsidRDefault="00720D48">
      <w:pPr>
        <w:jc w:val="both"/>
        <w:rPr>
          <w:lang w:val="en-US"/>
        </w:rPr>
        <w:sectPr w:rsidR="00720D48" w:rsidRPr="009A050C">
          <w:pgSz w:w="11910" w:h="16840"/>
          <w:pgMar w:top="1320" w:right="1300" w:bottom="1180" w:left="1300" w:header="752" w:footer="998" w:gutter="0"/>
          <w:cols w:space="720"/>
        </w:sectPr>
      </w:pPr>
    </w:p>
    <w:p w14:paraId="447DC8DD" w14:textId="77777777" w:rsidR="00720D48" w:rsidRPr="009A050C" w:rsidRDefault="00720D48">
      <w:pPr>
        <w:pStyle w:val="Corpsdetexte"/>
        <w:spacing w:before="3"/>
        <w:rPr>
          <w:sz w:val="7"/>
          <w:lang w:val="en-US"/>
        </w:rPr>
      </w:pPr>
    </w:p>
    <w:p w14:paraId="288F93D6" w14:textId="77777777" w:rsidR="00720D48" w:rsidRDefault="009A050C">
      <w:pPr>
        <w:pStyle w:val="Corpsdetexte"/>
        <w:ind w:left="1248"/>
        <w:rPr>
          <w:sz w:val="20"/>
        </w:rPr>
      </w:pPr>
      <w:r>
        <w:rPr>
          <w:noProof/>
          <w:sz w:val="20"/>
        </w:rPr>
        <w:drawing>
          <wp:inline distT="0" distB="0" distL="0" distR="0" wp14:anchorId="28F3E5DF" wp14:editId="2FC65841">
            <wp:extent cx="4349898" cy="2755392"/>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1" cstate="print"/>
                    <a:stretch>
                      <a:fillRect/>
                    </a:stretch>
                  </pic:blipFill>
                  <pic:spPr>
                    <a:xfrm>
                      <a:off x="0" y="0"/>
                      <a:ext cx="4349898" cy="2755392"/>
                    </a:xfrm>
                    <a:prstGeom prst="rect">
                      <a:avLst/>
                    </a:prstGeom>
                  </pic:spPr>
                </pic:pic>
              </a:graphicData>
            </a:graphic>
          </wp:inline>
        </w:drawing>
      </w:r>
    </w:p>
    <w:p w14:paraId="27275282" w14:textId="77777777" w:rsidR="00720D48" w:rsidRDefault="009A050C">
      <w:pPr>
        <w:spacing w:line="227" w:lineRule="exact"/>
        <w:ind w:left="1621" w:right="1615"/>
        <w:jc w:val="center"/>
        <w:rPr>
          <w:rFonts w:ascii="Calibri" w:hAnsi="Calibri"/>
          <w:i/>
          <w:sz w:val="20"/>
        </w:rPr>
      </w:pPr>
      <w:bookmarkStart w:id="59" w:name="_bookmark59"/>
      <w:bookmarkEnd w:id="59"/>
      <w:r>
        <w:rPr>
          <w:rFonts w:ascii="Calibri" w:hAnsi="Calibri"/>
          <w:i/>
          <w:color w:val="3A3838"/>
          <w:sz w:val="20"/>
        </w:rPr>
        <w:t>Figure 28 Affichage génération certificat de révocation</w:t>
      </w:r>
    </w:p>
    <w:p w14:paraId="2A950FEF" w14:textId="77777777" w:rsidR="00720D48" w:rsidRDefault="00720D48">
      <w:pPr>
        <w:pStyle w:val="Corpsdetexte"/>
        <w:rPr>
          <w:rFonts w:ascii="Calibri"/>
          <w:i/>
          <w:sz w:val="20"/>
        </w:rPr>
      </w:pPr>
    </w:p>
    <w:p w14:paraId="3390FAF9" w14:textId="77777777" w:rsidR="00720D48" w:rsidRDefault="009A050C">
      <w:pPr>
        <w:pStyle w:val="Corpsdetexte"/>
        <w:spacing w:before="5"/>
        <w:rPr>
          <w:rFonts w:ascii="Calibri"/>
          <w:i/>
          <w:sz w:val="19"/>
        </w:rPr>
      </w:pPr>
      <w:r>
        <w:rPr>
          <w:noProof/>
        </w:rPr>
        <w:drawing>
          <wp:anchor distT="0" distB="0" distL="0" distR="0" simplePos="0" relativeHeight="25" behindDoc="0" locked="0" layoutInCell="1" allowOverlap="1" wp14:anchorId="673490F3" wp14:editId="66A9A439">
            <wp:simplePos x="0" y="0"/>
            <wp:positionH relativeFrom="page">
              <wp:posOffset>1617980</wp:posOffset>
            </wp:positionH>
            <wp:positionV relativeFrom="paragraph">
              <wp:posOffset>175735</wp:posOffset>
            </wp:positionV>
            <wp:extent cx="4269292" cy="2109311"/>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2" cstate="print"/>
                    <a:stretch>
                      <a:fillRect/>
                    </a:stretch>
                  </pic:blipFill>
                  <pic:spPr>
                    <a:xfrm>
                      <a:off x="0" y="0"/>
                      <a:ext cx="4269292" cy="2109311"/>
                    </a:xfrm>
                    <a:prstGeom prst="rect">
                      <a:avLst/>
                    </a:prstGeom>
                  </pic:spPr>
                </pic:pic>
              </a:graphicData>
            </a:graphic>
          </wp:anchor>
        </w:drawing>
      </w:r>
    </w:p>
    <w:p w14:paraId="5BF8F04E" w14:textId="77777777" w:rsidR="00720D48" w:rsidRDefault="009A050C">
      <w:pPr>
        <w:spacing w:before="18"/>
        <w:ind w:left="1617" w:right="1615"/>
        <w:jc w:val="center"/>
        <w:rPr>
          <w:rFonts w:ascii="Calibri"/>
          <w:i/>
          <w:sz w:val="20"/>
        </w:rPr>
      </w:pPr>
      <w:bookmarkStart w:id="60" w:name="_bookmark60"/>
      <w:bookmarkEnd w:id="60"/>
      <w:r>
        <w:rPr>
          <w:rFonts w:ascii="Calibri"/>
          <w:i/>
          <w:color w:val="3A3838"/>
          <w:sz w:val="20"/>
        </w:rPr>
        <w:t>Figure 29 Demande du mot de passe de ka paire de clefs</w:t>
      </w:r>
    </w:p>
    <w:p w14:paraId="7827D5F8" w14:textId="77777777" w:rsidR="00720D48" w:rsidRDefault="00720D48">
      <w:pPr>
        <w:pStyle w:val="Corpsdetexte"/>
        <w:spacing w:before="5"/>
        <w:rPr>
          <w:rFonts w:ascii="Calibri"/>
          <w:i/>
          <w:sz w:val="20"/>
        </w:rPr>
      </w:pPr>
    </w:p>
    <w:p w14:paraId="2B48920B" w14:textId="77777777" w:rsidR="00720D48" w:rsidRDefault="009A050C">
      <w:pPr>
        <w:pStyle w:val="Corpsdetexte"/>
        <w:ind w:left="116" w:right="109"/>
        <w:jc w:val="both"/>
      </w:pPr>
      <w:r>
        <w:t>Nous avons choisi la cause numéro 1, entré une description et renseigné le mot de passe associé aux clefs pour créer le fichier de révocation “revocation.asc“</w:t>
      </w:r>
    </w:p>
    <w:p w14:paraId="1A1768B8" w14:textId="77777777" w:rsidR="00720D48" w:rsidRDefault="00720D48">
      <w:pPr>
        <w:pStyle w:val="Corpsdetexte"/>
        <w:rPr>
          <w:sz w:val="24"/>
        </w:rPr>
      </w:pPr>
    </w:p>
    <w:p w14:paraId="0F192194" w14:textId="77777777" w:rsidR="00720D48" w:rsidRDefault="009A050C">
      <w:pPr>
        <w:pStyle w:val="Corpsdetexte"/>
        <w:ind w:left="116" w:right="105"/>
        <w:jc w:val="both"/>
      </w:pPr>
      <w:r>
        <w:t>Pour lister les clefs</w:t>
      </w:r>
      <w:r w:rsidR="00FA4166">
        <w:t>,</w:t>
      </w:r>
      <w:r>
        <w:t xml:space="preserve"> on utilise </w:t>
      </w:r>
      <w:r>
        <w:rPr>
          <w:spacing w:val="-3"/>
        </w:rPr>
        <w:t xml:space="preserve">la </w:t>
      </w:r>
      <w:r>
        <w:t xml:space="preserve">commande : “gpg --list-key “ et on observe la présence des informations relevées lors de la création de la paire de clefs. Ces dernières </w:t>
      </w:r>
      <w:r>
        <w:rPr>
          <w:spacing w:val="-3"/>
        </w:rPr>
        <w:t xml:space="preserve">se </w:t>
      </w:r>
      <w:r>
        <w:t xml:space="preserve">trouver dans </w:t>
      </w:r>
      <w:r>
        <w:rPr>
          <w:spacing w:val="-3"/>
        </w:rPr>
        <w:t xml:space="preserve">le </w:t>
      </w:r>
      <w:r>
        <w:t>répertoire “/home/kentom/.gnupg/pubring.kbx“</w:t>
      </w:r>
    </w:p>
    <w:p w14:paraId="5229F039" w14:textId="77777777" w:rsidR="00720D48" w:rsidRDefault="009A050C">
      <w:pPr>
        <w:pStyle w:val="Corpsdetexte"/>
        <w:spacing w:before="6"/>
        <w:rPr>
          <w:sz w:val="20"/>
        </w:rPr>
      </w:pPr>
      <w:r>
        <w:rPr>
          <w:noProof/>
        </w:rPr>
        <w:drawing>
          <wp:anchor distT="0" distB="0" distL="0" distR="0" simplePos="0" relativeHeight="26" behindDoc="0" locked="0" layoutInCell="1" allowOverlap="1" wp14:anchorId="150E18C5" wp14:editId="58D8ECEB">
            <wp:simplePos x="0" y="0"/>
            <wp:positionH relativeFrom="page">
              <wp:posOffset>1446911</wp:posOffset>
            </wp:positionH>
            <wp:positionV relativeFrom="paragraph">
              <wp:posOffset>174942</wp:posOffset>
            </wp:positionV>
            <wp:extent cx="4666701" cy="110490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3" cstate="print"/>
                    <a:stretch>
                      <a:fillRect/>
                    </a:stretch>
                  </pic:blipFill>
                  <pic:spPr>
                    <a:xfrm>
                      <a:off x="0" y="0"/>
                      <a:ext cx="4666701" cy="1104900"/>
                    </a:xfrm>
                    <a:prstGeom prst="rect">
                      <a:avLst/>
                    </a:prstGeom>
                  </pic:spPr>
                </pic:pic>
              </a:graphicData>
            </a:graphic>
          </wp:anchor>
        </w:drawing>
      </w:r>
    </w:p>
    <w:p w14:paraId="2DF1A329" w14:textId="77777777" w:rsidR="00720D48" w:rsidRDefault="009A050C">
      <w:pPr>
        <w:ind w:left="1622" w:right="1615"/>
        <w:jc w:val="center"/>
        <w:rPr>
          <w:rFonts w:ascii="Calibri"/>
          <w:i/>
          <w:sz w:val="20"/>
        </w:rPr>
      </w:pPr>
      <w:bookmarkStart w:id="61" w:name="_bookmark61"/>
      <w:bookmarkEnd w:id="61"/>
      <w:r>
        <w:rPr>
          <w:rFonts w:ascii="Calibri"/>
          <w:i/>
          <w:color w:val="3A3838"/>
          <w:sz w:val="20"/>
        </w:rPr>
        <w:t>Figure 30 Affichage des clefs, gpg --list-key</w:t>
      </w:r>
    </w:p>
    <w:p w14:paraId="2A0D1750" w14:textId="77777777" w:rsidR="00720D48" w:rsidRDefault="00720D48">
      <w:pPr>
        <w:jc w:val="center"/>
        <w:rPr>
          <w:rFonts w:ascii="Calibri"/>
          <w:sz w:val="20"/>
        </w:rPr>
        <w:sectPr w:rsidR="00720D48">
          <w:pgSz w:w="11910" w:h="16840"/>
          <w:pgMar w:top="1320" w:right="1300" w:bottom="1180" w:left="1300" w:header="752" w:footer="998" w:gutter="0"/>
          <w:cols w:space="720"/>
        </w:sectPr>
      </w:pPr>
    </w:p>
    <w:p w14:paraId="53443379" w14:textId="77777777" w:rsidR="00720D48" w:rsidRDefault="00720D48">
      <w:pPr>
        <w:pStyle w:val="Corpsdetexte"/>
        <w:rPr>
          <w:rFonts w:ascii="Calibri"/>
          <w:i/>
          <w:sz w:val="20"/>
        </w:rPr>
      </w:pPr>
    </w:p>
    <w:p w14:paraId="7A7799DF" w14:textId="77777777" w:rsidR="00720D48" w:rsidRDefault="00720D48">
      <w:pPr>
        <w:pStyle w:val="Corpsdetexte"/>
        <w:rPr>
          <w:rFonts w:ascii="Calibri"/>
          <w:i/>
          <w:sz w:val="19"/>
        </w:rPr>
      </w:pPr>
    </w:p>
    <w:p w14:paraId="5956F5F3" w14:textId="77777777" w:rsidR="00720D48" w:rsidRDefault="009A050C">
      <w:pPr>
        <w:pStyle w:val="Titre2"/>
        <w:spacing w:before="37"/>
        <w:ind w:left="116"/>
        <w:jc w:val="both"/>
      </w:pPr>
      <w:bookmarkStart w:id="62" w:name="_bookmark62"/>
      <w:bookmarkEnd w:id="62"/>
      <w:r>
        <w:rPr>
          <w:color w:val="2E5395"/>
        </w:rPr>
        <w:t>Exportation de la clé publique et envoie de la clé aux correspondants</w:t>
      </w:r>
    </w:p>
    <w:p w14:paraId="78264184" w14:textId="77777777" w:rsidR="00720D48" w:rsidRDefault="009A050C">
      <w:pPr>
        <w:pStyle w:val="Corpsdetexte"/>
        <w:spacing w:before="279"/>
        <w:ind w:left="116" w:right="107"/>
        <w:jc w:val="both"/>
      </w:pPr>
      <w:r>
        <w:t>Il</w:t>
      </w:r>
      <w:r>
        <w:rPr>
          <w:spacing w:val="-8"/>
        </w:rPr>
        <w:t xml:space="preserve"> </w:t>
      </w:r>
      <w:r>
        <w:t>nous</w:t>
      </w:r>
      <w:r>
        <w:rPr>
          <w:spacing w:val="-11"/>
        </w:rPr>
        <w:t xml:space="preserve"> </w:t>
      </w:r>
      <w:r>
        <w:t>est</w:t>
      </w:r>
      <w:r>
        <w:rPr>
          <w:spacing w:val="-10"/>
        </w:rPr>
        <w:t xml:space="preserve"> </w:t>
      </w:r>
      <w:r>
        <w:t>possible</w:t>
      </w:r>
      <w:r>
        <w:rPr>
          <w:spacing w:val="-10"/>
        </w:rPr>
        <w:t xml:space="preserve"> </w:t>
      </w:r>
      <w:r>
        <w:t>d’exporter</w:t>
      </w:r>
      <w:r>
        <w:rPr>
          <w:spacing w:val="-8"/>
        </w:rPr>
        <w:t xml:space="preserve"> </w:t>
      </w:r>
      <w:r>
        <w:t>la</w:t>
      </w:r>
      <w:r>
        <w:rPr>
          <w:spacing w:val="-9"/>
        </w:rPr>
        <w:t xml:space="preserve"> </w:t>
      </w:r>
      <w:r>
        <w:t>clef</w:t>
      </w:r>
      <w:r>
        <w:rPr>
          <w:spacing w:val="-10"/>
        </w:rPr>
        <w:t xml:space="preserve"> </w:t>
      </w:r>
      <w:r>
        <w:t>publique</w:t>
      </w:r>
      <w:r>
        <w:rPr>
          <w:spacing w:val="-6"/>
        </w:rPr>
        <w:t xml:space="preserve"> </w:t>
      </w:r>
      <w:r>
        <w:t>en</w:t>
      </w:r>
      <w:r>
        <w:rPr>
          <w:spacing w:val="-9"/>
        </w:rPr>
        <w:t xml:space="preserve"> </w:t>
      </w:r>
      <w:r>
        <w:t>utilisant</w:t>
      </w:r>
      <w:r>
        <w:rPr>
          <w:spacing w:val="-10"/>
        </w:rPr>
        <w:t xml:space="preserve"> </w:t>
      </w:r>
      <w:r>
        <w:t>la</w:t>
      </w:r>
      <w:r>
        <w:rPr>
          <w:spacing w:val="-5"/>
        </w:rPr>
        <w:t xml:space="preserve"> </w:t>
      </w:r>
      <w:r>
        <w:t>commande</w:t>
      </w:r>
      <w:r>
        <w:rPr>
          <w:spacing w:val="-1"/>
        </w:rPr>
        <w:t xml:space="preserve"> </w:t>
      </w:r>
      <w:r>
        <w:t>:</w:t>
      </w:r>
      <w:r>
        <w:rPr>
          <w:spacing w:val="-10"/>
        </w:rPr>
        <w:t xml:space="preserve"> </w:t>
      </w:r>
      <w:r>
        <w:t>“gpg</w:t>
      </w:r>
      <w:r>
        <w:rPr>
          <w:spacing w:val="-8"/>
        </w:rPr>
        <w:t xml:space="preserve"> </w:t>
      </w:r>
      <w:r>
        <w:t>--armor</w:t>
      </w:r>
      <w:r>
        <w:rPr>
          <w:spacing w:val="-7"/>
        </w:rPr>
        <w:t xml:space="preserve"> </w:t>
      </w:r>
      <w:r>
        <w:t xml:space="preserve">--output public-key.gpg --export </w:t>
      </w:r>
      <w:hyperlink r:id="rId44">
        <w:r>
          <w:t>quentin@kentom.com</w:t>
        </w:r>
      </w:hyperlink>
      <w:r>
        <w:t xml:space="preserve">“. Il est important de donner l’adresse email associées aux clefs pour faire l’exportation. Celle-ci se fait dans le fichier “public-key.gpg“ donné en paramètre dans </w:t>
      </w:r>
      <w:r>
        <w:rPr>
          <w:spacing w:val="-3"/>
        </w:rPr>
        <w:t>la</w:t>
      </w:r>
      <w:r>
        <w:t xml:space="preserve"> commande.</w:t>
      </w:r>
    </w:p>
    <w:p w14:paraId="6EAC67C7" w14:textId="77777777" w:rsidR="00720D48" w:rsidRDefault="00720D48">
      <w:pPr>
        <w:pStyle w:val="Corpsdetexte"/>
        <w:spacing w:before="10"/>
        <w:rPr>
          <w:sz w:val="23"/>
        </w:rPr>
      </w:pPr>
    </w:p>
    <w:p w14:paraId="67161CD3" w14:textId="77777777" w:rsidR="00720D48" w:rsidRDefault="009A050C">
      <w:pPr>
        <w:pStyle w:val="Corpsdetexte"/>
        <w:ind w:left="116" w:right="108"/>
        <w:jc w:val="both"/>
      </w:pPr>
      <w:r>
        <w:t>En</w:t>
      </w:r>
      <w:r>
        <w:rPr>
          <w:spacing w:val="-5"/>
        </w:rPr>
        <w:t xml:space="preserve"> </w:t>
      </w:r>
      <w:r>
        <w:t>exportant</w:t>
      </w:r>
      <w:r>
        <w:rPr>
          <w:spacing w:val="-4"/>
        </w:rPr>
        <w:t xml:space="preserve"> </w:t>
      </w:r>
      <w:r>
        <w:t>cette</w:t>
      </w:r>
      <w:r>
        <w:rPr>
          <w:spacing w:val="-5"/>
        </w:rPr>
        <w:t xml:space="preserve"> </w:t>
      </w:r>
      <w:r>
        <w:t>dernière,</w:t>
      </w:r>
      <w:r>
        <w:rPr>
          <w:spacing w:val="-5"/>
        </w:rPr>
        <w:t xml:space="preserve"> </w:t>
      </w:r>
      <w:r>
        <w:t>on</w:t>
      </w:r>
      <w:r>
        <w:rPr>
          <w:spacing w:val="-4"/>
        </w:rPr>
        <w:t xml:space="preserve"> </w:t>
      </w:r>
      <w:r>
        <w:t>remarque</w:t>
      </w:r>
      <w:r>
        <w:rPr>
          <w:spacing w:val="-4"/>
        </w:rPr>
        <w:t xml:space="preserve"> </w:t>
      </w:r>
      <w:r>
        <w:t>qu’elle</w:t>
      </w:r>
      <w:r>
        <w:rPr>
          <w:spacing w:val="-1"/>
        </w:rPr>
        <w:t xml:space="preserve"> </w:t>
      </w:r>
      <w:r>
        <w:t>est</w:t>
      </w:r>
      <w:r>
        <w:rPr>
          <w:spacing w:val="-5"/>
        </w:rPr>
        <w:t xml:space="preserve"> </w:t>
      </w:r>
      <w:r>
        <w:t>sous</w:t>
      </w:r>
      <w:r>
        <w:rPr>
          <w:spacing w:val="-6"/>
        </w:rPr>
        <w:t xml:space="preserve"> </w:t>
      </w:r>
      <w:r>
        <w:t>la</w:t>
      </w:r>
      <w:r>
        <w:rPr>
          <w:spacing w:val="-8"/>
        </w:rPr>
        <w:t xml:space="preserve"> </w:t>
      </w:r>
      <w:r>
        <w:t>forme</w:t>
      </w:r>
      <w:r>
        <w:rPr>
          <w:spacing w:val="-4"/>
        </w:rPr>
        <w:t xml:space="preserve"> </w:t>
      </w:r>
      <w:r>
        <w:t>d’un</w:t>
      </w:r>
      <w:r>
        <w:rPr>
          <w:spacing w:val="-4"/>
        </w:rPr>
        <w:t xml:space="preserve"> </w:t>
      </w:r>
      <w:r>
        <w:t>fichier</w:t>
      </w:r>
      <w:r>
        <w:rPr>
          <w:spacing w:val="-8"/>
        </w:rPr>
        <w:t xml:space="preserve"> </w:t>
      </w:r>
      <w:r>
        <w:t>texte</w:t>
      </w:r>
      <w:r>
        <w:rPr>
          <w:spacing w:val="-9"/>
        </w:rPr>
        <w:t xml:space="preserve"> </w:t>
      </w:r>
      <w:r>
        <w:t>au</w:t>
      </w:r>
      <w:r>
        <w:rPr>
          <w:spacing w:val="-4"/>
        </w:rPr>
        <w:t xml:space="preserve"> </w:t>
      </w:r>
      <w:r>
        <w:t>format ASCII.</w:t>
      </w:r>
      <w:r>
        <w:rPr>
          <w:spacing w:val="-5"/>
        </w:rPr>
        <w:t xml:space="preserve"> </w:t>
      </w:r>
      <w:r>
        <w:t>Cela</w:t>
      </w:r>
      <w:r>
        <w:rPr>
          <w:spacing w:val="-9"/>
        </w:rPr>
        <w:t xml:space="preserve"> </w:t>
      </w:r>
      <w:r>
        <w:t>est</w:t>
      </w:r>
      <w:r>
        <w:rPr>
          <w:spacing w:val="-10"/>
        </w:rPr>
        <w:t xml:space="preserve"> </w:t>
      </w:r>
      <w:r>
        <w:t>pratique</w:t>
      </w:r>
      <w:r>
        <w:rPr>
          <w:spacing w:val="-4"/>
        </w:rPr>
        <w:t xml:space="preserve"> </w:t>
      </w:r>
      <w:r>
        <w:t>car</w:t>
      </w:r>
      <w:r>
        <w:rPr>
          <w:spacing w:val="-8"/>
        </w:rPr>
        <w:t xml:space="preserve"> </w:t>
      </w:r>
      <w:r>
        <w:t>toutes</w:t>
      </w:r>
      <w:r>
        <w:rPr>
          <w:spacing w:val="-1"/>
        </w:rPr>
        <w:t xml:space="preserve"> </w:t>
      </w:r>
      <w:r>
        <w:t>les</w:t>
      </w:r>
      <w:r>
        <w:rPr>
          <w:spacing w:val="-11"/>
        </w:rPr>
        <w:t xml:space="preserve"> </w:t>
      </w:r>
      <w:r>
        <w:t>applications</w:t>
      </w:r>
      <w:r>
        <w:rPr>
          <w:spacing w:val="-6"/>
        </w:rPr>
        <w:t xml:space="preserve"> </w:t>
      </w:r>
      <w:r>
        <w:t>qui</w:t>
      </w:r>
      <w:r>
        <w:rPr>
          <w:spacing w:val="-11"/>
        </w:rPr>
        <w:t xml:space="preserve"> </w:t>
      </w:r>
      <w:r>
        <w:t>utilisent</w:t>
      </w:r>
      <w:r>
        <w:rPr>
          <w:spacing w:val="-5"/>
        </w:rPr>
        <w:t xml:space="preserve"> </w:t>
      </w:r>
      <w:r>
        <w:t>PGP</w:t>
      </w:r>
      <w:r>
        <w:rPr>
          <w:spacing w:val="-10"/>
        </w:rPr>
        <w:t xml:space="preserve"> </w:t>
      </w:r>
      <w:r>
        <w:t>peuvent</w:t>
      </w:r>
      <w:r>
        <w:rPr>
          <w:spacing w:val="-5"/>
        </w:rPr>
        <w:t xml:space="preserve"> </w:t>
      </w:r>
      <w:r>
        <w:t>lire</w:t>
      </w:r>
      <w:r>
        <w:rPr>
          <w:spacing w:val="-4"/>
        </w:rPr>
        <w:t xml:space="preserve"> </w:t>
      </w:r>
      <w:r>
        <w:rPr>
          <w:spacing w:val="-3"/>
        </w:rPr>
        <w:t>le</w:t>
      </w:r>
      <w:r>
        <w:rPr>
          <w:spacing w:val="-4"/>
        </w:rPr>
        <w:t xml:space="preserve"> </w:t>
      </w:r>
      <w:r>
        <w:t>fichier.</w:t>
      </w:r>
      <w:r>
        <w:rPr>
          <w:spacing w:val="-5"/>
        </w:rPr>
        <w:t xml:space="preserve"> </w:t>
      </w:r>
      <w:r>
        <w:t>On peut</w:t>
      </w:r>
      <w:r>
        <w:rPr>
          <w:spacing w:val="-15"/>
        </w:rPr>
        <w:t xml:space="preserve"> </w:t>
      </w:r>
      <w:r>
        <w:t>également</w:t>
      </w:r>
      <w:r>
        <w:rPr>
          <w:spacing w:val="-15"/>
        </w:rPr>
        <w:t xml:space="preserve"> </w:t>
      </w:r>
      <w:r>
        <w:t>le</w:t>
      </w:r>
      <w:r>
        <w:rPr>
          <w:spacing w:val="-13"/>
        </w:rPr>
        <w:t xml:space="preserve"> </w:t>
      </w:r>
      <w:r>
        <w:t>transmettre</w:t>
      </w:r>
      <w:r>
        <w:rPr>
          <w:spacing w:val="-19"/>
        </w:rPr>
        <w:t xml:space="preserve"> </w:t>
      </w:r>
      <w:r>
        <w:t>à</w:t>
      </w:r>
      <w:r>
        <w:rPr>
          <w:spacing w:val="-13"/>
        </w:rPr>
        <w:t xml:space="preserve"> </w:t>
      </w:r>
      <w:r>
        <w:t>tous,</w:t>
      </w:r>
      <w:r>
        <w:rPr>
          <w:spacing w:val="-15"/>
        </w:rPr>
        <w:t xml:space="preserve"> </w:t>
      </w:r>
      <w:r>
        <w:t>très</w:t>
      </w:r>
      <w:r>
        <w:rPr>
          <w:spacing w:val="-16"/>
        </w:rPr>
        <w:t xml:space="preserve"> </w:t>
      </w:r>
      <w:r>
        <w:t>aisément</w:t>
      </w:r>
      <w:r>
        <w:rPr>
          <w:spacing w:val="-7"/>
        </w:rPr>
        <w:t xml:space="preserve"> </w:t>
      </w:r>
      <w:r>
        <w:t>par</w:t>
      </w:r>
      <w:r>
        <w:rPr>
          <w:spacing w:val="-17"/>
        </w:rPr>
        <w:t xml:space="preserve"> </w:t>
      </w:r>
      <w:r>
        <w:t>mail</w:t>
      </w:r>
      <w:r>
        <w:rPr>
          <w:spacing w:val="-16"/>
        </w:rPr>
        <w:t xml:space="preserve"> </w:t>
      </w:r>
      <w:r>
        <w:t>ou</w:t>
      </w:r>
      <w:r>
        <w:rPr>
          <w:spacing w:val="-14"/>
        </w:rPr>
        <w:t xml:space="preserve"> </w:t>
      </w:r>
      <w:r>
        <w:t>par</w:t>
      </w:r>
      <w:r>
        <w:rPr>
          <w:spacing w:val="-17"/>
        </w:rPr>
        <w:t xml:space="preserve"> </w:t>
      </w:r>
      <w:r>
        <w:t>message</w:t>
      </w:r>
      <w:r>
        <w:rPr>
          <w:spacing w:val="-13"/>
        </w:rPr>
        <w:t xml:space="preserve"> </w:t>
      </w:r>
      <w:r>
        <w:t>en</w:t>
      </w:r>
      <w:r>
        <w:rPr>
          <w:spacing w:val="-14"/>
        </w:rPr>
        <w:t xml:space="preserve"> </w:t>
      </w:r>
      <w:r>
        <w:t>prenant</w:t>
      </w:r>
      <w:r>
        <w:rPr>
          <w:spacing w:val="-15"/>
        </w:rPr>
        <w:t xml:space="preserve"> </w:t>
      </w:r>
      <w:r>
        <w:t xml:space="preserve">garde à ce que </w:t>
      </w:r>
      <w:r>
        <w:rPr>
          <w:spacing w:val="-3"/>
        </w:rPr>
        <w:t xml:space="preserve">la </w:t>
      </w:r>
      <w:r>
        <w:t>communication soit</w:t>
      </w:r>
      <w:r>
        <w:rPr>
          <w:spacing w:val="11"/>
        </w:rPr>
        <w:t xml:space="preserve"> </w:t>
      </w:r>
      <w:r>
        <w:t>sécurisée.</w:t>
      </w:r>
    </w:p>
    <w:p w14:paraId="565CBB45" w14:textId="77777777" w:rsidR="00720D48" w:rsidRDefault="00720D48">
      <w:pPr>
        <w:pStyle w:val="Corpsdetexte"/>
        <w:spacing w:before="10"/>
        <w:rPr>
          <w:sz w:val="21"/>
        </w:rPr>
      </w:pPr>
    </w:p>
    <w:p w14:paraId="3E892021" w14:textId="77777777" w:rsidR="00720D48" w:rsidRDefault="009A050C">
      <w:pPr>
        <w:pStyle w:val="Corpsdetexte"/>
        <w:ind w:left="116"/>
        <w:jc w:val="both"/>
      </w:pPr>
      <w:r>
        <w:t>Voici le contenu du fichier “public-key.gpg“ qui contient donc notre clef publique.</w:t>
      </w:r>
    </w:p>
    <w:p w14:paraId="2DA27891" w14:textId="77777777" w:rsidR="00720D48" w:rsidRDefault="009A050C">
      <w:pPr>
        <w:pStyle w:val="Corpsdetexte"/>
        <w:spacing w:before="8"/>
        <w:rPr>
          <w:sz w:val="18"/>
        </w:rPr>
      </w:pPr>
      <w:r>
        <w:rPr>
          <w:noProof/>
        </w:rPr>
        <w:drawing>
          <wp:anchor distT="0" distB="0" distL="0" distR="0" simplePos="0" relativeHeight="27" behindDoc="0" locked="0" layoutInCell="1" allowOverlap="1" wp14:anchorId="1505EBC9" wp14:editId="1F332D87">
            <wp:simplePos x="0" y="0"/>
            <wp:positionH relativeFrom="page">
              <wp:posOffset>1951354</wp:posOffset>
            </wp:positionH>
            <wp:positionV relativeFrom="paragraph">
              <wp:posOffset>161684</wp:posOffset>
            </wp:positionV>
            <wp:extent cx="3614498" cy="452456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5" cstate="print"/>
                    <a:stretch>
                      <a:fillRect/>
                    </a:stretch>
                  </pic:blipFill>
                  <pic:spPr>
                    <a:xfrm>
                      <a:off x="0" y="0"/>
                      <a:ext cx="3614498" cy="4524565"/>
                    </a:xfrm>
                    <a:prstGeom prst="rect">
                      <a:avLst/>
                    </a:prstGeom>
                  </pic:spPr>
                </pic:pic>
              </a:graphicData>
            </a:graphic>
          </wp:anchor>
        </w:drawing>
      </w:r>
    </w:p>
    <w:p w14:paraId="4CF81FB4" w14:textId="77777777" w:rsidR="00720D48" w:rsidRDefault="009A050C">
      <w:pPr>
        <w:spacing w:before="50"/>
        <w:ind w:left="1618" w:right="1615"/>
        <w:jc w:val="center"/>
        <w:rPr>
          <w:rFonts w:ascii="Calibri"/>
          <w:i/>
          <w:sz w:val="20"/>
        </w:rPr>
      </w:pPr>
      <w:bookmarkStart w:id="63" w:name="_bookmark63"/>
      <w:bookmarkEnd w:id="63"/>
      <w:r>
        <w:rPr>
          <w:rFonts w:ascii="Calibri"/>
          <w:i/>
          <w:color w:val="3A3838"/>
          <w:sz w:val="20"/>
        </w:rPr>
        <w:t>Figure 31 Contenu de public-key.gpg, clef publique</w:t>
      </w:r>
    </w:p>
    <w:p w14:paraId="65E50BBD" w14:textId="77777777" w:rsidR="00720D48" w:rsidRDefault="00720D48">
      <w:pPr>
        <w:pStyle w:val="Corpsdetexte"/>
        <w:spacing w:before="5"/>
        <w:rPr>
          <w:rFonts w:ascii="Calibri"/>
          <w:i/>
        </w:rPr>
      </w:pPr>
    </w:p>
    <w:p w14:paraId="1F003937" w14:textId="77777777" w:rsidR="00720D48" w:rsidRDefault="009A050C">
      <w:pPr>
        <w:pStyle w:val="Corpsdetexte"/>
        <w:ind w:left="116" w:right="107"/>
        <w:jc w:val="both"/>
      </w:pPr>
      <w:r>
        <w:t>Pour envoyer la clef publique, nous nous somme</w:t>
      </w:r>
      <w:r w:rsidR="00FA4166">
        <w:t>s</w:t>
      </w:r>
      <w:r>
        <w:t xml:space="preserve"> connectés à la messagerie HES et avons envoyé un mail contenant la clef publique. L’adresse de messagerie utilisée est “</w:t>
      </w:r>
      <w:hyperlink r:id="rId46">
        <w:r>
          <w:t>quentin.rod@etu.hesge.ch</w:t>
        </w:r>
      </w:hyperlink>
      <w:r>
        <w:t>“ et les destinataires sont Dorian Bernasconi, “</w:t>
      </w:r>
      <w:hyperlink r:id="rId47">
        <w:r>
          <w:t>dorian.bernasconi@etu.hesge.ch</w:t>
        </w:r>
      </w:hyperlink>
      <w:r>
        <w:t>“ et Antoine Blancy, “</w:t>
      </w:r>
      <w:hyperlink r:id="rId48">
        <w:r>
          <w:t>antoine.blancy@etu.hesge.ch</w:t>
        </w:r>
      </w:hyperlink>
      <w:r>
        <w:t>“. Il aurait également été possible de communiquer la clef par USB si besoin.</w:t>
      </w:r>
    </w:p>
    <w:p w14:paraId="669FA781" w14:textId="77777777" w:rsidR="00720D48" w:rsidRDefault="00720D48">
      <w:pPr>
        <w:jc w:val="both"/>
        <w:sectPr w:rsidR="00720D48">
          <w:pgSz w:w="11910" w:h="16840"/>
          <w:pgMar w:top="1320" w:right="1300" w:bottom="1180" w:left="1300" w:header="752" w:footer="998" w:gutter="0"/>
          <w:cols w:space="720"/>
        </w:sectPr>
      </w:pPr>
    </w:p>
    <w:p w14:paraId="15E9E65E" w14:textId="77777777" w:rsidR="00720D48" w:rsidRDefault="00720D48">
      <w:pPr>
        <w:pStyle w:val="Corpsdetexte"/>
        <w:spacing w:before="6"/>
        <w:rPr>
          <w:sz w:val="15"/>
        </w:rPr>
      </w:pPr>
    </w:p>
    <w:p w14:paraId="49376A35" w14:textId="77777777" w:rsidR="00720D48" w:rsidRDefault="009A050C">
      <w:pPr>
        <w:pStyle w:val="Corpsdetexte"/>
        <w:ind w:left="423"/>
        <w:rPr>
          <w:sz w:val="20"/>
        </w:rPr>
      </w:pPr>
      <w:r>
        <w:rPr>
          <w:noProof/>
          <w:sz w:val="20"/>
        </w:rPr>
        <w:drawing>
          <wp:inline distT="0" distB="0" distL="0" distR="0" wp14:anchorId="09664DAB" wp14:editId="34BE4062">
            <wp:extent cx="5435838" cy="5087969"/>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9" cstate="print"/>
                    <a:stretch>
                      <a:fillRect/>
                    </a:stretch>
                  </pic:blipFill>
                  <pic:spPr>
                    <a:xfrm>
                      <a:off x="0" y="0"/>
                      <a:ext cx="5435838" cy="5087969"/>
                    </a:xfrm>
                    <a:prstGeom prst="rect">
                      <a:avLst/>
                    </a:prstGeom>
                  </pic:spPr>
                </pic:pic>
              </a:graphicData>
            </a:graphic>
          </wp:inline>
        </w:drawing>
      </w:r>
    </w:p>
    <w:p w14:paraId="6DF246B9" w14:textId="77777777" w:rsidR="00720D48" w:rsidRDefault="00720D48">
      <w:pPr>
        <w:pStyle w:val="Corpsdetexte"/>
        <w:spacing w:before="4"/>
        <w:rPr>
          <w:sz w:val="20"/>
        </w:rPr>
      </w:pPr>
    </w:p>
    <w:p w14:paraId="02900E63" w14:textId="77777777" w:rsidR="00720D48" w:rsidRDefault="009A050C">
      <w:pPr>
        <w:spacing w:before="61"/>
        <w:ind w:left="1614" w:right="1615"/>
        <w:jc w:val="center"/>
        <w:rPr>
          <w:rFonts w:ascii="Calibri"/>
          <w:i/>
          <w:sz w:val="20"/>
        </w:rPr>
      </w:pPr>
      <w:bookmarkStart w:id="64" w:name="_bookmark64"/>
      <w:bookmarkEnd w:id="64"/>
      <w:r>
        <w:rPr>
          <w:rFonts w:ascii="Calibri"/>
          <w:i/>
          <w:color w:val="3A3838"/>
          <w:sz w:val="20"/>
        </w:rPr>
        <w:t>Figure 32 Envoi de la clef publique par mail</w:t>
      </w:r>
    </w:p>
    <w:p w14:paraId="6B84A415" w14:textId="77777777" w:rsidR="00720D48" w:rsidRDefault="00720D48">
      <w:pPr>
        <w:pStyle w:val="Corpsdetexte"/>
        <w:rPr>
          <w:rFonts w:ascii="Calibri"/>
          <w:i/>
          <w:sz w:val="20"/>
        </w:rPr>
      </w:pPr>
    </w:p>
    <w:p w14:paraId="5A97BBB5" w14:textId="77777777" w:rsidR="00720D48" w:rsidRDefault="00720D48">
      <w:pPr>
        <w:pStyle w:val="Corpsdetexte"/>
        <w:spacing w:before="6"/>
        <w:rPr>
          <w:rFonts w:ascii="Calibri"/>
          <w:i/>
          <w:sz w:val="26"/>
        </w:rPr>
      </w:pPr>
    </w:p>
    <w:p w14:paraId="0A08E5E6" w14:textId="77777777" w:rsidR="00720D48" w:rsidRDefault="009A050C">
      <w:pPr>
        <w:pStyle w:val="Titre2"/>
        <w:spacing w:before="1"/>
        <w:ind w:right="329"/>
      </w:pPr>
      <w:bookmarkStart w:id="65" w:name="_bookmark65"/>
      <w:bookmarkEnd w:id="65"/>
      <w:r>
        <w:rPr>
          <w:color w:val="2E5395"/>
        </w:rPr>
        <w:t>Importation de la clef publique depuis ses correspondants pour stockage interne</w:t>
      </w:r>
    </w:p>
    <w:p w14:paraId="1268658D" w14:textId="77777777" w:rsidR="00720D48" w:rsidRDefault="009A050C">
      <w:pPr>
        <w:pStyle w:val="Corpsdetexte"/>
        <w:spacing w:before="279" w:line="237" w:lineRule="auto"/>
        <w:ind w:left="116" w:right="26"/>
      </w:pPr>
      <w:r>
        <w:t>Après avoir exporté la clef publique à Dorian et Antoine, nous importons également leurs clefs publiques avec la commande : “gpg --import biankey.key” et “gpg --import bernaskeyni.key”</w:t>
      </w:r>
    </w:p>
    <w:p w14:paraId="4A0C8027" w14:textId="77777777" w:rsidR="00720D48" w:rsidRDefault="009A050C">
      <w:pPr>
        <w:pStyle w:val="Corpsdetexte"/>
        <w:spacing w:before="7"/>
        <w:rPr>
          <w:sz w:val="20"/>
        </w:rPr>
      </w:pPr>
      <w:r>
        <w:rPr>
          <w:noProof/>
        </w:rPr>
        <w:drawing>
          <wp:anchor distT="0" distB="0" distL="0" distR="0" simplePos="0" relativeHeight="28" behindDoc="0" locked="0" layoutInCell="1" allowOverlap="1" wp14:anchorId="01B8D057" wp14:editId="2A1D39D4">
            <wp:simplePos x="0" y="0"/>
            <wp:positionH relativeFrom="page">
              <wp:posOffset>913130</wp:posOffset>
            </wp:positionH>
            <wp:positionV relativeFrom="paragraph">
              <wp:posOffset>175625</wp:posOffset>
            </wp:positionV>
            <wp:extent cx="5757920" cy="566737"/>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50" cstate="print"/>
                    <a:stretch>
                      <a:fillRect/>
                    </a:stretch>
                  </pic:blipFill>
                  <pic:spPr>
                    <a:xfrm>
                      <a:off x="0" y="0"/>
                      <a:ext cx="5757920" cy="566737"/>
                    </a:xfrm>
                    <a:prstGeom prst="rect">
                      <a:avLst/>
                    </a:prstGeom>
                  </pic:spPr>
                </pic:pic>
              </a:graphicData>
            </a:graphic>
          </wp:anchor>
        </w:drawing>
      </w:r>
    </w:p>
    <w:p w14:paraId="5C9D3F45" w14:textId="77777777" w:rsidR="00720D48" w:rsidRDefault="009A050C">
      <w:pPr>
        <w:ind w:left="1617" w:right="1615"/>
        <w:jc w:val="center"/>
        <w:rPr>
          <w:rFonts w:ascii="Calibri"/>
          <w:i/>
          <w:sz w:val="20"/>
        </w:rPr>
      </w:pPr>
      <w:bookmarkStart w:id="66" w:name="_bookmark66"/>
      <w:bookmarkEnd w:id="66"/>
      <w:r>
        <w:rPr>
          <w:rFonts w:ascii="Calibri"/>
          <w:i/>
          <w:color w:val="3A3838"/>
          <w:sz w:val="20"/>
        </w:rPr>
        <w:t>Figure 33 Importation de la clef publique de Dorian</w:t>
      </w:r>
    </w:p>
    <w:p w14:paraId="17911183" w14:textId="77777777" w:rsidR="00720D48" w:rsidRDefault="00720D48">
      <w:pPr>
        <w:jc w:val="center"/>
        <w:rPr>
          <w:rFonts w:ascii="Calibri"/>
          <w:sz w:val="20"/>
        </w:rPr>
        <w:sectPr w:rsidR="00720D48">
          <w:pgSz w:w="11910" w:h="16840"/>
          <w:pgMar w:top="1320" w:right="1300" w:bottom="1180" w:left="1300" w:header="752" w:footer="998" w:gutter="0"/>
          <w:cols w:space="720"/>
        </w:sectPr>
      </w:pPr>
    </w:p>
    <w:p w14:paraId="33598118" w14:textId="77777777" w:rsidR="00720D48" w:rsidRDefault="009A050C">
      <w:pPr>
        <w:pStyle w:val="Titre2"/>
        <w:spacing w:before="86"/>
      </w:pPr>
      <w:bookmarkStart w:id="67" w:name="_bookmark67"/>
      <w:bookmarkEnd w:id="67"/>
      <w:r>
        <w:rPr>
          <w:color w:val="2E5395"/>
        </w:rPr>
        <w:lastRenderedPageBreak/>
        <w:t>Envoie et réception de message crypté</w:t>
      </w:r>
    </w:p>
    <w:p w14:paraId="0BBA3988" w14:textId="77777777" w:rsidR="00720D48" w:rsidRDefault="009A050C">
      <w:pPr>
        <w:pStyle w:val="Corpsdetexte"/>
        <w:spacing w:before="274" w:line="251" w:lineRule="exact"/>
        <w:ind w:left="116"/>
        <w:jc w:val="both"/>
      </w:pPr>
      <w:r>
        <w:t>Nous avons créé le fichier “message.txt“ contenant “Bonjour, voici le message secret”.</w:t>
      </w:r>
    </w:p>
    <w:p w14:paraId="023DD8A6" w14:textId="77777777" w:rsidR="00720D48" w:rsidRDefault="009A050C">
      <w:pPr>
        <w:pStyle w:val="Corpsdetexte"/>
        <w:spacing w:line="242" w:lineRule="auto"/>
        <w:ind w:left="116" w:right="106"/>
        <w:jc w:val="both"/>
      </w:pPr>
      <w:r>
        <w:t xml:space="preserve">Nous souhaitons envoyer ce message à Antoine et nous utilisons donc sa clef publique pour chiffrer le message. La commande utilisée est: “gpg --output message_crypted --encrypt -- recipient </w:t>
      </w:r>
      <w:hyperlink r:id="rId51">
        <w:r>
          <w:t xml:space="preserve">antoine.blancy@hes-so.ch </w:t>
        </w:r>
      </w:hyperlink>
      <w:r>
        <w:t>message.txt”.</w:t>
      </w:r>
    </w:p>
    <w:p w14:paraId="19ACFB4D" w14:textId="77777777" w:rsidR="00720D48" w:rsidRDefault="009A050C">
      <w:pPr>
        <w:pStyle w:val="Corpsdetexte"/>
        <w:spacing w:line="249" w:lineRule="exact"/>
        <w:ind w:left="116"/>
        <w:jc w:val="both"/>
      </w:pPr>
      <w:r>
        <w:t>Il est alors demandé d’entrer le mot de passe associé à nos clefs.</w:t>
      </w:r>
    </w:p>
    <w:p w14:paraId="1C3165C9" w14:textId="77777777" w:rsidR="00720D48" w:rsidRDefault="009A050C">
      <w:pPr>
        <w:pStyle w:val="Corpsdetexte"/>
        <w:ind w:left="116" w:right="108"/>
        <w:jc w:val="both"/>
      </w:pPr>
      <w:r>
        <w:t>Après avoir entré le nom de l’utilisateur, un message apparaît nous indiquant que la clef publique n’est pas forcément celle d</w:t>
      </w:r>
      <w:r w:rsidR="00FA4166">
        <w:t>’</w:t>
      </w:r>
      <w:r>
        <w:t>Antoine. La cause de ce message est que la clef d</w:t>
      </w:r>
      <w:r w:rsidR="00FA4166">
        <w:t>’</w:t>
      </w:r>
      <w:r>
        <w:t>Antoine n’est pas signée donc pas reconnue et pourrait provenir d’une usurpation.</w:t>
      </w:r>
    </w:p>
    <w:p w14:paraId="2E1A8BF7" w14:textId="77777777" w:rsidR="00720D48" w:rsidRDefault="009A050C">
      <w:pPr>
        <w:pStyle w:val="Corpsdetexte"/>
        <w:spacing w:before="5"/>
        <w:rPr>
          <w:sz w:val="20"/>
        </w:rPr>
      </w:pPr>
      <w:r>
        <w:rPr>
          <w:noProof/>
        </w:rPr>
        <w:drawing>
          <wp:anchor distT="0" distB="0" distL="0" distR="0" simplePos="0" relativeHeight="29" behindDoc="0" locked="0" layoutInCell="1" allowOverlap="1" wp14:anchorId="3E40318A" wp14:editId="3FB95C77">
            <wp:simplePos x="0" y="0"/>
            <wp:positionH relativeFrom="page">
              <wp:posOffset>913130</wp:posOffset>
            </wp:positionH>
            <wp:positionV relativeFrom="paragraph">
              <wp:posOffset>174336</wp:posOffset>
            </wp:positionV>
            <wp:extent cx="5750432" cy="1872233"/>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52" cstate="print"/>
                    <a:stretch>
                      <a:fillRect/>
                    </a:stretch>
                  </pic:blipFill>
                  <pic:spPr>
                    <a:xfrm>
                      <a:off x="0" y="0"/>
                      <a:ext cx="5750432" cy="1872233"/>
                    </a:xfrm>
                    <a:prstGeom prst="rect">
                      <a:avLst/>
                    </a:prstGeom>
                  </pic:spPr>
                </pic:pic>
              </a:graphicData>
            </a:graphic>
          </wp:anchor>
        </w:drawing>
      </w:r>
    </w:p>
    <w:p w14:paraId="4B784232" w14:textId="77777777" w:rsidR="00720D48" w:rsidRDefault="009A050C">
      <w:pPr>
        <w:ind w:left="1614" w:right="1615"/>
        <w:jc w:val="center"/>
        <w:rPr>
          <w:rFonts w:ascii="Calibri"/>
          <w:i/>
          <w:sz w:val="20"/>
        </w:rPr>
      </w:pPr>
      <w:bookmarkStart w:id="68" w:name="_bookmark68"/>
      <w:bookmarkEnd w:id="68"/>
      <w:r>
        <w:rPr>
          <w:rFonts w:ascii="Calibri"/>
          <w:i/>
          <w:color w:val="3A3838"/>
          <w:sz w:val="20"/>
        </w:rPr>
        <w:t>Figure 34 Chiffrement d'un message avec la clef publique d'Antoine</w:t>
      </w:r>
    </w:p>
    <w:p w14:paraId="5F904C3B" w14:textId="77777777" w:rsidR="00720D48" w:rsidRDefault="00720D48">
      <w:pPr>
        <w:pStyle w:val="Corpsdetexte"/>
        <w:spacing w:before="4"/>
        <w:rPr>
          <w:rFonts w:ascii="Calibri"/>
          <w:i/>
        </w:rPr>
      </w:pPr>
    </w:p>
    <w:p w14:paraId="3DC96BFE" w14:textId="77777777" w:rsidR="00720D48" w:rsidRDefault="009A050C">
      <w:pPr>
        <w:pStyle w:val="Corpsdetexte"/>
        <w:ind w:left="116" w:right="106"/>
        <w:jc w:val="both"/>
      </w:pPr>
      <w:r>
        <w:t>Pour s’assurer que la clef donnée est bien celle d</w:t>
      </w:r>
      <w:r w:rsidR="00FA4166">
        <w:t>’</w:t>
      </w:r>
      <w:r>
        <w:t>Antoine, on doit demander l'empreinte et recevoir cette dernière d’une autre manière fiable (clef USB...). Le seul moyen de savoir que la clef publique est bonne, c’est de comparer les deux empreintes.</w:t>
      </w:r>
    </w:p>
    <w:p w14:paraId="7340D313" w14:textId="77777777" w:rsidR="00720D48" w:rsidRDefault="00720D48">
      <w:pPr>
        <w:pStyle w:val="Corpsdetexte"/>
        <w:spacing w:before="9"/>
        <w:rPr>
          <w:sz w:val="23"/>
        </w:rPr>
      </w:pPr>
    </w:p>
    <w:p w14:paraId="18EE7E02" w14:textId="77777777" w:rsidR="00720D48" w:rsidRDefault="009A050C">
      <w:pPr>
        <w:pStyle w:val="Corpsdetexte"/>
        <w:ind w:left="116" w:right="108"/>
        <w:jc w:val="both"/>
      </w:pPr>
      <w:r>
        <w:t>On observe aussi la présence de l'identifiant de la clef publique, sa taille, la date d’expiration et les empreintes de la clef principale et de la sous-clef. C’est avec ces informations que l’on est capable de vérifier que la clef publique est bonne.</w:t>
      </w:r>
    </w:p>
    <w:p w14:paraId="1064E12E" w14:textId="77777777" w:rsidR="00720D48" w:rsidRDefault="00720D48">
      <w:pPr>
        <w:pStyle w:val="Corpsdetexte"/>
        <w:spacing w:before="2"/>
        <w:rPr>
          <w:sz w:val="24"/>
        </w:rPr>
      </w:pPr>
    </w:p>
    <w:p w14:paraId="091F5C02" w14:textId="77777777" w:rsidR="00720D48" w:rsidRDefault="009A050C">
      <w:pPr>
        <w:pStyle w:val="Corpsdetexte"/>
        <w:ind w:left="116" w:right="108"/>
        <w:jc w:val="both"/>
      </w:pPr>
      <w:r>
        <w:t>Le résultat de cette commande est la création du fichier : “message_crypted.asc“. Dont le contenu est affiché ci-dessous :</w:t>
      </w:r>
    </w:p>
    <w:p w14:paraId="13197858" w14:textId="77777777" w:rsidR="00720D48" w:rsidRDefault="009A050C">
      <w:pPr>
        <w:pStyle w:val="Corpsdetexte"/>
        <w:spacing w:before="5"/>
        <w:rPr>
          <w:sz w:val="18"/>
        </w:rPr>
      </w:pPr>
      <w:r>
        <w:rPr>
          <w:noProof/>
        </w:rPr>
        <w:drawing>
          <wp:anchor distT="0" distB="0" distL="0" distR="0" simplePos="0" relativeHeight="30" behindDoc="0" locked="0" layoutInCell="1" allowOverlap="1" wp14:anchorId="451D1932" wp14:editId="085C7673">
            <wp:simplePos x="0" y="0"/>
            <wp:positionH relativeFrom="page">
              <wp:posOffset>913130</wp:posOffset>
            </wp:positionH>
            <wp:positionV relativeFrom="paragraph">
              <wp:posOffset>159926</wp:posOffset>
            </wp:positionV>
            <wp:extent cx="5743797" cy="1272159"/>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53" cstate="print"/>
                    <a:stretch>
                      <a:fillRect/>
                    </a:stretch>
                  </pic:blipFill>
                  <pic:spPr>
                    <a:xfrm>
                      <a:off x="0" y="0"/>
                      <a:ext cx="5743797" cy="1272159"/>
                    </a:xfrm>
                    <a:prstGeom prst="rect">
                      <a:avLst/>
                    </a:prstGeom>
                  </pic:spPr>
                </pic:pic>
              </a:graphicData>
            </a:graphic>
          </wp:anchor>
        </w:drawing>
      </w:r>
    </w:p>
    <w:p w14:paraId="532A839C" w14:textId="77777777" w:rsidR="00720D48" w:rsidRDefault="009A050C">
      <w:pPr>
        <w:ind w:left="1614" w:right="1615"/>
        <w:jc w:val="center"/>
        <w:rPr>
          <w:rFonts w:ascii="Calibri" w:hAnsi="Calibri"/>
          <w:i/>
          <w:sz w:val="20"/>
        </w:rPr>
      </w:pPr>
      <w:bookmarkStart w:id="69" w:name="_bookmark69"/>
      <w:bookmarkEnd w:id="69"/>
      <w:r>
        <w:rPr>
          <w:rFonts w:ascii="Calibri" w:hAnsi="Calibri"/>
          <w:i/>
          <w:color w:val="3A3838"/>
          <w:sz w:val="20"/>
        </w:rPr>
        <w:t>Figure 35 Contenu de message_crypted.asc, message chiffré</w:t>
      </w:r>
    </w:p>
    <w:p w14:paraId="2107E7FE" w14:textId="77777777" w:rsidR="00720D48" w:rsidRDefault="00720D48">
      <w:pPr>
        <w:pStyle w:val="Corpsdetexte"/>
        <w:spacing w:before="5"/>
        <w:rPr>
          <w:rFonts w:ascii="Calibri"/>
          <w:i/>
          <w:sz w:val="20"/>
        </w:rPr>
      </w:pPr>
    </w:p>
    <w:p w14:paraId="475BB977" w14:textId="77777777" w:rsidR="00720D48" w:rsidRDefault="009A050C">
      <w:pPr>
        <w:pStyle w:val="Corpsdetexte"/>
        <w:ind w:left="116"/>
        <w:jc w:val="both"/>
      </w:pPr>
      <w:r>
        <w:t>Il s’agit d’un fichier binaire qui pèse 499 octets.</w:t>
      </w:r>
    </w:p>
    <w:p w14:paraId="24E6DAEE" w14:textId="77777777" w:rsidR="00720D48" w:rsidRDefault="009A050C">
      <w:pPr>
        <w:pStyle w:val="Corpsdetexte"/>
        <w:spacing w:before="1"/>
        <w:ind w:left="116"/>
        <w:jc w:val="both"/>
      </w:pPr>
      <w:r>
        <w:t>Le fichier non chiffré est plus lourd et pèse 740 octets.</w:t>
      </w:r>
    </w:p>
    <w:p w14:paraId="4769A7FD" w14:textId="77777777" w:rsidR="00720D48" w:rsidRDefault="00720D48">
      <w:pPr>
        <w:pStyle w:val="Corpsdetexte"/>
        <w:spacing w:before="10"/>
        <w:rPr>
          <w:sz w:val="23"/>
        </w:rPr>
      </w:pPr>
    </w:p>
    <w:p w14:paraId="3B5E7259" w14:textId="77777777" w:rsidR="00720D48" w:rsidRDefault="009A050C">
      <w:pPr>
        <w:pStyle w:val="Corpsdetexte"/>
        <w:spacing w:before="1"/>
        <w:ind w:left="116" w:right="115"/>
        <w:jc w:val="both"/>
      </w:pPr>
      <w:r>
        <w:t>Nous</w:t>
      </w:r>
      <w:r>
        <w:rPr>
          <w:spacing w:val="-10"/>
        </w:rPr>
        <w:t xml:space="preserve"> </w:t>
      </w:r>
      <w:r>
        <w:t>avons</w:t>
      </w:r>
      <w:r>
        <w:rPr>
          <w:spacing w:val="-10"/>
        </w:rPr>
        <w:t xml:space="preserve"> </w:t>
      </w:r>
      <w:r>
        <w:t>ensuite</w:t>
      </w:r>
      <w:r>
        <w:rPr>
          <w:spacing w:val="-8"/>
        </w:rPr>
        <w:t xml:space="preserve"> </w:t>
      </w:r>
      <w:r>
        <w:t>envoyé</w:t>
      </w:r>
      <w:r>
        <w:rPr>
          <w:spacing w:val="-8"/>
        </w:rPr>
        <w:t xml:space="preserve"> </w:t>
      </w:r>
      <w:r>
        <w:rPr>
          <w:spacing w:val="2"/>
        </w:rPr>
        <w:t>par</w:t>
      </w:r>
      <w:r>
        <w:rPr>
          <w:spacing w:val="-11"/>
        </w:rPr>
        <w:t xml:space="preserve"> </w:t>
      </w:r>
      <w:r>
        <w:t>mail</w:t>
      </w:r>
      <w:r>
        <w:rPr>
          <w:spacing w:val="-6"/>
        </w:rPr>
        <w:t xml:space="preserve"> </w:t>
      </w:r>
      <w:r>
        <w:t>ce</w:t>
      </w:r>
      <w:r>
        <w:rPr>
          <w:spacing w:val="-8"/>
        </w:rPr>
        <w:t xml:space="preserve"> </w:t>
      </w:r>
      <w:r>
        <w:t>fichier</w:t>
      </w:r>
      <w:r>
        <w:rPr>
          <w:spacing w:val="-10"/>
        </w:rPr>
        <w:t xml:space="preserve"> </w:t>
      </w:r>
      <w:r>
        <w:t>et</w:t>
      </w:r>
      <w:r>
        <w:rPr>
          <w:spacing w:val="-9"/>
        </w:rPr>
        <w:t xml:space="preserve"> </w:t>
      </w:r>
      <w:r>
        <w:t>Antoine</w:t>
      </w:r>
      <w:r>
        <w:rPr>
          <w:spacing w:val="-8"/>
        </w:rPr>
        <w:t xml:space="preserve"> </w:t>
      </w:r>
      <w:r>
        <w:t>nous</w:t>
      </w:r>
      <w:r>
        <w:rPr>
          <w:spacing w:val="-10"/>
        </w:rPr>
        <w:t xml:space="preserve"> </w:t>
      </w:r>
      <w:r>
        <w:t>a</w:t>
      </w:r>
      <w:r>
        <w:rPr>
          <w:spacing w:val="-8"/>
        </w:rPr>
        <w:t xml:space="preserve"> </w:t>
      </w:r>
      <w:r>
        <w:t>transmis</w:t>
      </w:r>
      <w:r>
        <w:rPr>
          <w:spacing w:val="-5"/>
        </w:rPr>
        <w:t xml:space="preserve"> </w:t>
      </w:r>
      <w:r>
        <w:t>le</w:t>
      </w:r>
      <w:r>
        <w:rPr>
          <w:spacing w:val="-8"/>
        </w:rPr>
        <w:t xml:space="preserve"> </w:t>
      </w:r>
      <w:r>
        <w:t>sien.</w:t>
      </w:r>
      <w:r>
        <w:rPr>
          <w:spacing w:val="-9"/>
        </w:rPr>
        <w:t xml:space="preserve"> </w:t>
      </w:r>
      <w:r>
        <w:t>Il</w:t>
      </w:r>
      <w:r>
        <w:rPr>
          <w:spacing w:val="-6"/>
        </w:rPr>
        <w:t xml:space="preserve"> </w:t>
      </w:r>
      <w:r>
        <w:rPr>
          <w:spacing w:val="-3"/>
        </w:rPr>
        <w:t>se</w:t>
      </w:r>
      <w:r>
        <w:rPr>
          <w:spacing w:val="-7"/>
        </w:rPr>
        <w:t xml:space="preserve"> </w:t>
      </w:r>
      <w:r>
        <w:t>nomme “message_antoine“</w:t>
      </w:r>
    </w:p>
    <w:p w14:paraId="31558737" w14:textId="77777777" w:rsidR="00720D48" w:rsidRDefault="00720D48">
      <w:pPr>
        <w:jc w:val="both"/>
        <w:sectPr w:rsidR="00720D48">
          <w:pgSz w:w="11910" w:h="16840"/>
          <w:pgMar w:top="1320" w:right="1300" w:bottom="1180" w:left="1300" w:header="752" w:footer="998" w:gutter="0"/>
          <w:cols w:space="720"/>
        </w:sectPr>
      </w:pPr>
    </w:p>
    <w:p w14:paraId="39311C60" w14:textId="77777777" w:rsidR="00720D48" w:rsidRDefault="009A050C">
      <w:pPr>
        <w:pStyle w:val="Corpsdetexte"/>
        <w:spacing w:before="83"/>
        <w:ind w:left="116" w:right="107"/>
        <w:jc w:val="both"/>
      </w:pPr>
      <w:r>
        <w:lastRenderedPageBreak/>
        <w:t>Pour décrypter le message envoyé par Antoine, on utilise la commande : “gpg --output message_antoine_decrypted.txt --decrypt message_antoine” avec message_antoine, le message chiffré.</w:t>
      </w:r>
    </w:p>
    <w:p w14:paraId="2C1A6F16" w14:textId="77777777" w:rsidR="00720D48" w:rsidRDefault="009A050C">
      <w:pPr>
        <w:pStyle w:val="Corpsdetexte"/>
        <w:ind w:left="116" w:right="113"/>
        <w:jc w:val="both"/>
      </w:pPr>
      <w:r>
        <w:t xml:space="preserve">La phase de déchiffrement </w:t>
      </w:r>
      <w:r>
        <w:rPr>
          <w:spacing w:val="-3"/>
        </w:rPr>
        <w:t xml:space="preserve">se </w:t>
      </w:r>
      <w:r>
        <w:t>fait en utilisant notre clef privée. De ce fait, on nous demande de</w:t>
      </w:r>
      <w:r>
        <w:rPr>
          <w:spacing w:val="-9"/>
        </w:rPr>
        <w:t xml:space="preserve"> </w:t>
      </w:r>
      <w:r>
        <w:t>renseigner</w:t>
      </w:r>
      <w:r>
        <w:rPr>
          <w:spacing w:val="-11"/>
        </w:rPr>
        <w:t xml:space="preserve"> </w:t>
      </w:r>
      <w:r>
        <w:t>le</w:t>
      </w:r>
      <w:r>
        <w:rPr>
          <w:spacing w:val="-13"/>
        </w:rPr>
        <w:t xml:space="preserve"> </w:t>
      </w:r>
      <w:r>
        <w:t>mot</w:t>
      </w:r>
      <w:r>
        <w:rPr>
          <w:spacing w:val="-14"/>
        </w:rPr>
        <w:t xml:space="preserve"> </w:t>
      </w:r>
      <w:r>
        <w:t>de</w:t>
      </w:r>
      <w:r>
        <w:rPr>
          <w:spacing w:val="-13"/>
        </w:rPr>
        <w:t xml:space="preserve"> </w:t>
      </w:r>
      <w:r>
        <w:t>passe</w:t>
      </w:r>
      <w:r>
        <w:rPr>
          <w:spacing w:val="-13"/>
        </w:rPr>
        <w:t xml:space="preserve"> </w:t>
      </w:r>
      <w:r>
        <w:t>protégeant</w:t>
      </w:r>
      <w:r>
        <w:rPr>
          <w:spacing w:val="-14"/>
        </w:rPr>
        <w:t xml:space="preserve"> </w:t>
      </w:r>
      <w:r>
        <w:t>la</w:t>
      </w:r>
      <w:r>
        <w:rPr>
          <w:spacing w:val="-8"/>
        </w:rPr>
        <w:t xml:space="preserve"> </w:t>
      </w:r>
      <w:r>
        <w:t>clef</w:t>
      </w:r>
      <w:r>
        <w:rPr>
          <w:spacing w:val="-9"/>
        </w:rPr>
        <w:t xml:space="preserve"> </w:t>
      </w:r>
      <w:r>
        <w:t>privée</w:t>
      </w:r>
      <w:r>
        <w:rPr>
          <w:spacing w:val="-6"/>
        </w:rPr>
        <w:t xml:space="preserve"> </w:t>
      </w:r>
      <w:r>
        <w:t>pour</w:t>
      </w:r>
      <w:r>
        <w:rPr>
          <w:spacing w:val="-11"/>
        </w:rPr>
        <w:t xml:space="preserve"> </w:t>
      </w:r>
      <w:r>
        <w:t>éviter</w:t>
      </w:r>
      <w:r>
        <w:rPr>
          <w:spacing w:val="-11"/>
        </w:rPr>
        <w:t xml:space="preserve"> </w:t>
      </w:r>
      <w:r>
        <w:t>que</w:t>
      </w:r>
      <w:r>
        <w:rPr>
          <w:spacing w:val="-13"/>
        </w:rPr>
        <w:t xml:space="preserve"> </w:t>
      </w:r>
      <w:r>
        <w:t>n’importe</w:t>
      </w:r>
      <w:r>
        <w:rPr>
          <w:spacing w:val="-13"/>
        </w:rPr>
        <w:t xml:space="preserve"> </w:t>
      </w:r>
      <w:r>
        <w:t>qui</w:t>
      </w:r>
      <w:r>
        <w:rPr>
          <w:spacing w:val="-16"/>
        </w:rPr>
        <w:t xml:space="preserve"> </w:t>
      </w:r>
      <w:r>
        <w:t>ne</w:t>
      </w:r>
      <w:r>
        <w:rPr>
          <w:spacing w:val="-13"/>
        </w:rPr>
        <w:t xml:space="preserve"> </w:t>
      </w:r>
      <w:r>
        <w:t xml:space="preserve">puisse déchiffrer </w:t>
      </w:r>
      <w:r>
        <w:rPr>
          <w:spacing w:val="-3"/>
        </w:rPr>
        <w:t xml:space="preserve">le </w:t>
      </w:r>
      <w:r>
        <w:t>message</w:t>
      </w:r>
      <w:r>
        <w:rPr>
          <w:spacing w:val="1"/>
        </w:rPr>
        <w:t xml:space="preserve"> </w:t>
      </w:r>
      <w:r>
        <w:t>secret.</w:t>
      </w:r>
    </w:p>
    <w:p w14:paraId="0D245B2A" w14:textId="77777777" w:rsidR="00720D48" w:rsidRDefault="00720D48">
      <w:pPr>
        <w:pStyle w:val="Corpsdetexte"/>
        <w:spacing w:before="1"/>
      </w:pPr>
    </w:p>
    <w:p w14:paraId="46CA0844" w14:textId="77777777" w:rsidR="00720D48" w:rsidRDefault="009A050C">
      <w:pPr>
        <w:pStyle w:val="Corpsdetexte"/>
        <w:spacing w:after="2"/>
        <w:ind w:left="116" w:right="114"/>
        <w:jc w:val="both"/>
      </w:pPr>
      <w:r>
        <w:t>En affichant “message_antoine_decrypted.txt“ on obtient de manière lisible le message envoyé par Antoine :</w:t>
      </w:r>
    </w:p>
    <w:p w14:paraId="4FABE069" w14:textId="77777777" w:rsidR="00720D48" w:rsidRDefault="009A050C">
      <w:pPr>
        <w:pStyle w:val="Corpsdetexte"/>
        <w:ind w:left="138"/>
        <w:rPr>
          <w:sz w:val="20"/>
        </w:rPr>
      </w:pPr>
      <w:r>
        <w:rPr>
          <w:noProof/>
          <w:sz w:val="20"/>
        </w:rPr>
        <w:drawing>
          <wp:inline distT="0" distB="0" distL="0" distR="0" wp14:anchorId="5E38C0BD" wp14:editId="4246FDE2">
            <wp:extent cx="5758564" cy="298323"/>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54" cstate="print"/>
                    <a:stretch>
                      <a:fillRect/>
                    </a:stretch>
                  </pic:blipFill>
                  <pic:spPr>
                    <a:xfrm>
                      <a:off x="0" y="0"/>
                      <a:ext cx="5758564" cy="298323"/>
                    </a:xfrm>
                    <a:prstGeom prst="rect">
                      <a:avLst/>
                    </a:prstGeom>
                  </pic:spPr>
                </pic:pic>
              </a:graphicData>
            </a:graphic>
          </wp:inline>
        </w:drawing>
      </w:r>
    </w:p>
    <w:p w14:paraId="0FCCEF78" w14:textId="77777777" w:rsidR="00720D48" w:rsidRDefault="009A050C">
      <w:pPr>
        <w:spacing w:before="7"/>
        <w:ind w:left="1621" w:right="1615"/>
        <w:jc w:val="center"/>
        <w:rPr>
          <w:rFonts w:ascii="Calibri" w:hAnsi="Calibri"/>
          <w:i/>
          <w:sz w:val="20"/>
        </w:rPr>
      </w:pPr>
      <w:bookmarkStart w:id="70" w:name="_bookmark70"/>
      <w:bookmarkEnd w:id="70"/>
      <w:r>
        <w:rPr>
          <w:rFonts w:ascii="Calibri" w:hAnsi="Calibri"/>
          <w:i/>
          <w:color w:val="3A3838"/>
          <w:sz w:val="20"/>
        </w:rPr>
        <w:t>Figure 36 Contenu du message d'Antoine déchiffré</w:t>
      </w:r>
    </w:p>
    <w:p w14:paraId="440B8178" w14:textId="77777777" w:rsidR="00720D48" w:rsidRDefault="00720D48">
      <w:pPr>
        <w:pStyle w:val="Corpsdetexte"/>
        <w:spacing w:before="10"/>
        <w:rPr>
          <w:rFonts w:ascii="Calibri"/>
          <w:i/>
        </w:rPr>
      </w:pPr>
    </w:p>
    <w:p w14:paraId="0872BF40" w14:textId="77777777" w:rsidR="00720D48" w:rsidRDefault="009A050C">
      <w:pPr>
        <w:pStyle w:val="Corpsdetexte"/>
        <w:ind w:left="116" w:right="121"/>
        <w:jc w:val="both"/>
      </w:pPr>
      <w:r>
        <w:t>Si</w:t>
      </w:r>
      <w:r>
        <w:rPr>
          <w:spacing w:val="-7"/>
        </w:rPr>
        <w:t xml:space="preserve"> </w:t>
      </w:r>
      <w:r>
        <w:t>on</w:t>
      </w:r>
      <w:r>
        <w:rPr>
          <w:spacing w:val="-8"/>
        </w:rPr>
        <w:t xml:space="preserve"> </w:t>
      </w:r>
      <w:r>
        <w:t>envoie</w:t>
      </w:r>
      <w:r>
        <w:rPr>
          <w:spacing w:val="-4"/>
        </w:rPr>
        <w:t xml:space="preserve"> </w:t>
      </w:r>
      <w:r>
        <w:t>un</w:t>
      </w:r>
      <w:r>
        <w:rPr>
          <w:spacing w:val="-8"/>
        </w:rPr>
        <w:t xml:space="preserve"> </w:t>
      </w:r>
      <w:r>
        <w:t>message</w:t>
      </w:r>
      <w:r>
        <w:rPr>
          <w:spacing w:val="-4"/>
        </w:rPr>
        <w:t xml:space="preserve"> </w:t>
      </w:r>
      <w:r>
        <w:t>crypté</w:t>
      </w:r>
      <w:r>
        <w:rPr>
          <w:spacing w:val="-8"/>
        </w:rPr>
        <w:t xml:space="preserve"> </w:t>
      </w:r>
      <w:r>
        <w:t>et</w:t>
      </w:r>
      <w:r>
        <w:rPr>
          <w:spacing w:val="-9"/>
        </w:rPr>
        <w:t xml:space="preserve"> </w:t>
      </w:r>
      <w:r>
        <w:t>qu’il</w:t>
      </w:r>
      <w:r>
        <w:rPr>
          <w:spacing w:val="-12"/>
        </w:rPr>
        <w:t xml:space="preserve"> </w:t>
      </w:r>
      <w:r>
        <w:t>ne</w:t>
      </w:r>
      <w:r>
        <w:rPr>
          <w:spacing w:val="-8"/>
        </w:rPr>
        <w:t xml:space="preserve"> </w:t>
      </w:r>
      <w:r>
        <w:t>possède</w:t>
      </w:r>
      <w:r>
        <w:rPr>
          <w:spacing w:val="-3"/>
        </w:rPr>
        <w:t xml:space="preserve"> </w:t>
      </w:r>
      <w:r>
        <w:t>pas</w:t>
      </w:r>
      <w:r>
        <w:rPr>
          <w:spacing w:val="-6"/>
        </w:rPr>
        <w:t xml:space="preserve"> </w:t>
      </w:r>
      <w:r>
        <w:t>notre</w:t>
      </w:r>
      <w:r>
        <w:rPr>
          <w:spacing w:val="-8"/>
        </w:rPr>
        <w:t xml:space="preserve"> </w:t>
      </w:r>
      <w:r>
        <w:t>clef</w:t>
      </w:r>
      <w:r>
        <w:rPr>
          <w:spacing w:val="-10"/>
        </w:rPr>
        <w:t xml:space="preserve"> </w:t>
      </w:r>
      <w:r>
        <w:t>publique,</w:t>
      </w:r>
      <w:r>
        <w:rPr>
          <w:spacing w:val="-9"/>
        </w:rPr>
        <w:t xml:space="preserve"> </w:t>
      </w:r>
      <w:r>
        <w:t>la</w:t>
      </w:r>
      <w:r>
        <w:rPr>
          <w:spacing w:val="-3"/>
        </w:rPr>
        <w:t xml:space="preserve"> </w:t>
      </w:r>
      <w:r>
        <w:t xml:space="preserve">communication ne peut </w:t>
      </w:r>
      <w:r>
        <w:rPr>
          <w:spacing w:val="-3"/>
        </w:rPr>
        <w:t xml:space="preserve">se </w:t>
      </w:r>
      <w:r>
        <w:t xml:space="preserve">faire qu’entre nous et le destinataire. Il peut déchiffrer </w:t>
      </w:r>
      <w:r>
        <w:rPr>
          <w:spacing w:val="-3"/>
        </w:rPr>
        <w:t xml:space="preserve">ce </w:t>
      </w:r>
      <w:r>
        <w:t>qu’on lui envoie mais lui ne peut pas crypter pour nous envoyer le</w:t>
      </w:r>
      <w:r>
        <w:rPr>
          <w:spacing w:val="-19"/>
        </w:rPr>
        <w:t xml:space="preserve"> </w:t>
      </w:r>
      <w:r>
        <w:t>message.</w:t>
      </w:r>
    </w:p>
    <w:p w14:paraId="351FA7E2" w14:textId="77777777" w:rsidR="00720D48" w:rsidRDefault="00720D48">
      <w:pPr>
        <w:pStyle w:val="Corpsdetexte"/>
        <w:spacing w:before="3"/>
        <w:rPr>
          <w:sz w:val="27"/>
        </w:rPr>
      </w:pPr>
    </w:p>
    <w:p w14:paraId="1A785455" w14:textId="77777777" w:rsidR="00720D48" w:rsidRDefault="009A050C">
      <w:pPr>
        <w:pStyle w:val="Titre2"/>
      </w:pPr>
      <w:bookmarkStart w:id="71" w:name="_bookmark71"/>
      <w:bookmarkEnd w:id="71"/>
      <w:r>
        <w:rPr>
          <w:color w:val="2E5395"/>
        </w:rPr>
        <w:t>Création de la signature</w:t>
      </w:r>
    </w:p>
    <w:p w14:paraId="15480272" w14:textId="77777777" w:rsidR="00720D48" w:rsidRDefault="00720D48">
      <w:pPr>
        <w:pStyle w:val="Corpsdetexte"/>
        <w:spacing w:before="1"/>
        <w:rPr>
          <w:rFonts w:ascii="Calibri Light"/>
          <w:sz w:val="37"/>
        </w:rPr>
      </w:pPr>
    </w:p>
    <w:p w14:paraId="0692806C" w14:textId="77777777" w:rsidR="00720D48" w:rsidRDefault="009A050C">
      <w:pPr>
        <w:pStyle w:val="Corpsdetexte"/>
        <w:spacing w:line="251" w:lineRule="exact"/>
        <w:ind w:left="116"/>
        <w:jc w:val="both"/>
      </w:pPr>
      <w:r>
        <w:t>La signature d’un fichier permet de valider l’authenticité de l’émetteur.</w:t>
      </w:r>
    </w:p>
    <w:p w14:paraId="3D555AC5" w14:textId="77777777" w:rsidR="00720D48" w:rsidRDefault="009A050C">
      <w:pPr>
        <w:pStyle w:val="Corpsdetexte"/>
        <w:ind w:left="116" w:right="107"/>
        <w:jc w:val="both"/>
      </w:pPr>
      <w:r>
        <w:t xml:space="preserve">Afin d’obtenir un fichier contenant à la fois les données du fichier signé et la signature, on utilise la commande : “ gpg --sign --defalut-key </w:t>
      </w:r>
      <w:hyperlink r:id="rId55">
        <w:r>
          <w:t>quentin@kentom.com</w:t>
        </w:r>
      </w:hyperlink>
      <w:r>
        <w:t xml:space="preserve"> message.txt”. Ici, le fichier à signer est ”message.txt” et le fichier signé est au format “gpg“.</w:t>
      </w:r>
    </w:p>
    <w:p w14:paraId="0E87FF80" w14:textId="77777777" w:rsidR="00720D48" w:rsidRDefault="00720D48">
      <w:pPr>
        <w:pStyle w:val="Corpsdetexte"/>
        <w:spacing w:before="11"/>
        <w:rPr>
          <w:sz w:val="21"/>
        </w:rPr>
      </w:pPr>
    </w:p>
    <w:p w14:paraId="1261935D" w14:textId="77777777" w:rsidR="00720D48" w:rsidRDefault="009A050C">
      <w:pPr>
        <w:pStyle w:val="Corpsdetexte"/>
        <w:ind w:left="116" w:right="106"/>
        <w:jc w:val="both"/>
      </w:pPr>
      <w:r>
        <w:t xml:space="preserve">Si on souhaite séparer la signature du fichier que l’on veut signer, on utilise la commande :    “ gpg -sb message.txt”. Dans </w:t>
      </w:r>
      <w:r>
        <w:rPr>
          <w:spacing w:val="-3"/>
        </w:rPr>
        <w:t xml:space="preserve">ce </w:t>
      </w:r>
      <w:r>
        <w:t xml:space="preserve">cas, on nous demande de rentrer le mot de passe pour accéder à </w:t>
      </w:r>
      <w:r>
        <w:rPr>
          <w:spacing w:val="-3"/>
        </w:rPr>
        <w:t xml:space="preserve">la </w:t>
      </w:r>
      <w:r>
        <w:t xml:space="preserve">clef privée dont on a besoin pour signer le fichier. Le format </w:t>
      </w:r>
      <w:r>
        <w:rPr>
          <w:spacing w:val="5"/>
        </w:rPr>
        <w:t xml:space="preserve">de </w:t>
      </w:r>
      <w:r>
        <w:rPr>
          <w:spacing w:val="-3"/>
        </w:rPr>
        <w:t xml:space="preserve">ce </w:t>
      </w:r>
      <w:r>
        <w:t>dernier contenant uniquement la signature est “sig“ .</w:t>
      </w:r>
    </w:p>
    <w:p w14:paraId="445F23A9" w14:textId="77777777" w:rsidR="00720D48" w:rsidRDefault="00720D48">
      <w:pPr>
        <w:pStyle w:val="Corpsdetexte"/>
        <w:spacing w:before="10"/>
        <w:rPr>
          <w:sz w:val="23"/>
        </w:rPr>
      </w:pPr>
    </w:p>
    <w:p w14:paraId="10E7F22C" w14:textId="77777777" w:rsidR="00720D48" w:rsidRDefault="009A050C">
      <w:pPr>
        <w:pStyle w:val="Corpsdetexte"/>
        <w:ind w:left="116" w:right="105"/>
        <w:jc w:val="both"/>
      </w:pPr>
      <w:r>
        <w:t>Pour observer les algorithmes, on peut utiliser la commande : “ gpg --clearsign message.txt”. Un fichier est alors créé au format “asc“. On observe que le contenu est hashé avec l’algorithme SHA512. Ceci permet de vérifier que le contenu du message n’a pas été modifié après la signature. Sinon, le hash n’est plus du tout le même.</w:t>
      </w:r>
    </w:p>
    <w:p w14:paraId="2D424B6A" w14:textId="77777777" w:rsidR="00720D48" w:rsidRDefault="00720D48">
      <w:pPr>
        <w:pStyle w:val="Corpsdetexte"/>
        <w:spacing w:before="10"/>
        <w:rPr>
          <w:sz w:val="27"/>
        </w:rPr>
      </w:pPr>
    </w:p>
    <w:p w14:paraId="6353FBA5" w14:textId="77777777" w:rsidR="00720D48" w:rsidRDefault="009A050C">
      <w:pPr>
        <w:pStyle w:val="Titre2"/>
      </w:pPr>
      <w:bookmarkStart w:id="72" w:name="_bookmark72"/>
      <w:bookmarkEnd w:id="72"/>
      <w:r>
        <w:rPr>
          <w:color w:val="2E5395"/>
        </w:rPr>
        <w:t>Vérification de la signature</w:t>
      </w:r>
    </w:p>
    <w:p w14:paraId="27E9D67D" w14:textId="77777777" w:rsidR="00720D48" w:rsidRDefault="009A050C">
      <w:pPr>
        <w:pStyle w:val="Corpsdetexte"/>
        <w:spacing w:before="274" w:line="242" w:lineRule="auto"/>
        <w:ind w:left="116" w:right="504"/>
      </w:pPr>
      <w:r>
        <w:t>Pour vérifier une signature, on peut utiliser la commande : “gpg --verify message_signed” ainsi, on utilise la clef publique de la personne qui a signé pour effectuer la vérification.</w:t>
      </w:r>
    </w:p>
    <w:p w14:paraId="50D64251" w14:textId="77777777" w:rsidR="00720D48" w:rsidRDefault="009A050C">
      <w:pPr>
        <w:pStyle w:val="Corpsdetexte"/>
        <w:rPr>
          <w:sz w:val="20"/>
        </w:rPr>
      </w:pPr>
      <w:r>
        <w:rPr>
          <w:noProof/>
        </w:rPr>
        <w:drawing>
          <wp:anchor distT="0" distB="0" distL="0" distR="0" simplePos="0" relativeHeight="31" behindDoc="0" locked="0" layoutInCell="1" allowOverlap="1" wp14:anchorId="38869E2B" wp14:editId="1F6EB403">
            <wp:simplePos x="0" y="0"/>
            <wp:positionH relativeFrom="page">
              <wp:posOffset>913130</wp:posOffset>
            </wp:positionH>
            <wp:positionV relativeFrom="paragraph">
              <wp:posOffset>171377</wp:posOffset>
            </wp:positionV>
            <wp:extent cx="5708496" cy="581596"/>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56" cstate="print"/>
                    <a:stretch>
                      <a:fillRect/>
                    </a:stretch>
                  </pic:blipFill>
                  <pic:spPr>
                    <a:xfrm>
                      <a:off x="0" y="0"/>
                      <a:ext cx="5708496" cy="581596"/>
                    </a:xfrm>
                    <a:prstGeom prst="rect">
                      <a:avLst/>
                    </a:prstGeom>
                  </pic:spPr>
                </pic:pic>
              </a:graphicData>
            </a:graphic>
          </wp:anchor>
        </w:drawing>
      </w:r>
    </w:p>
    <w:p w14:paraId="46BAED26" w14:textId="77777777" w:rsidR="00720D48" w:rsidRDefault="009A050C">
      <w:pPr>
        <w:ind w:left="1617" w:right="1615"/>
        <w:jc w:val="center"/>
        <w:rPr>
          <w:rFonts w:ascii="Calibri" w:hAnsi="Calibri"/>
          <w:i/>
          <w:sz w:val="20"/>
        </w:rPr>
      </w:pPr>
      <w:bookmarkStart w:id="73" w:name="_bookmark73"/>
      <w:bookmarkEnd w:id="73"/>
      <w:r>
        <w:rPr>
          <w:rFonts w:ascii="Calibri" w:hAnsi="Calibri"/>
          <w:i/>
          <w:color w:val="3A3838"/>
          <w:sz w:val="20"/>
        </w:rPr>
        <w:t>Figure 37 Vérification de la signature</w:t>
      </w:r>
    </w:p>
    <w:p w14:paraId="0C28AED6" w14:textId="77777777" w:rsidR="00720D48" w:rsidRDefault="00720D48">
      <w:pPr>
        <w:pStyle w:val="Corpsdetexte"/>
        <w:spacing w:before="4"/>
        <w:rPr>
          <w:rFonts w:ascii="Calibri"/>
          <w:i/>
        </w:rPr>
      </w:pPr>
    </w:p>
    <w:p w14:paraId="0FC80E07" w14:textId="77777777" w:rsidR="00720D48" w:rsidRDefault="009A050C">
      <w:pPr>
        <w:pStyle w:val="Corpsdetexte"/>
        <w:ind w:left="116"/>
        <w:jc w:val="both"/>
      </w:pPr>
      <w:r>
        <w:t>Si un message est édité après signature, le document ne sera plus authentique.</w:t>
      </w:r>
    </w:p>
    <w:p w14:paraId="08CEE48F" w14:textId="77777777" w:rsidR="00720D48" w:rsidRDefault="009A050C">
      <w:pPr>
        <w:pStyle w:val="Corpsdetexte"/>
        <w:spacing w:before="4" w:line="237" w:lineRule="auto"/>
        <w:ind w:left="116" w:right="146"/>
      </w:pPr>
      <w:r>
        <w:t>En effet, comme la signature dépend du contenu du document, la signature ne vérifiera plus le bon document qui ne pourra, par la suite, plus être déchiffré.</w:t>
      </w:r>
    </w:p>
    <w:p w14:paraId="0422F667" w14:textId="77777777" w:rsidR="00720D48" w:rsidRDefault="00720D48">
      <w:pPr>
        <w:spacing w:line="237" w:lineRule="auto"/>
        <w:sectPr w:rsidR="00720D48">
          <w:pgSz w:w="11910" w:h="16840"/>
          <w:pgMar w:top="1320" w:right="1300" w:bottom="1180" w:left="1300" w:header="752" w:footer="998" w:gutter="0"/>
          <w:cols w:space="720"/>
        </w:sectPr>
      </w:pPr>
    </w:p>
    <w:p w14:paraId="4C538696" w14:textId="77777777" w:rsidR="00720D48" w:rsidRDefault="009A050C">
      <w:pPr>
        <w:pStyle w:val="Titre2"/>
        <w:spacing w:before="86"/>
      </w:pPr>
      <w:bookmarkStart w:id="74" w:name="_bookmark74"/>
      <w:bookmarkEnd w:id="74"/>
      <w:r>
        <w:rPr>
          <w:color w:val="2E5395"/>
        </w:rPr>
        <w:lastRenderedPageBreak/>
        <w:t>Questions complémentaires</w:t>
      </w:r>
    </w:p>
    <w:p w14:paraId="3B5F1909" w14:textId="77777777" w:rsidR="00720D48" w:rsidRDefault="009A050C">
      <w:pPr>
        <w:pStyle w:val="Corpsdetexte"/>
        <w:spacing w:before="274"/>
        <w:ind w:left="116" w:right="108"/>
        <w:jc w:val="both"/>
      </w:pPr>
      <w:r>
        <w:t>Pour crypter en PGP, la configuration minimale requise est de posséder une paire de clef</w:t>
      </w:r>
      <w:r w:rsidR="00FA4166">
        <w:t>s</w:t>
      </w:r>
      <w:r>
        <w:t>, on n’a pas forcément besoin d’un mot de passe mais il est très conseillé pour protéger sa clef privée.</w:t>
      </w:r>
    </w:p>
    <w:p w14:paraId="4A50415D" w14:textId="77777777" w:rsidR="00720D48" w:rsidRDefault="00720D48">
      <w:pPr>
        <w:pStyle w:val="Corpsdetexte"/>
        <w:spacing w:before="9"/>
        <w:rPr>
          <w:sz w:val="23"/>
        </w:rPr>
      </w:pPr>
    </w:p>
    <w:p w14:paraId="03E8777D" w14:textId="77777777" w:rsidR="00720D48" w:rsidRDefault="009A050C">
      <w:pPr>
        <w:pStyle w:val="Corpsdetexte"/>
        <w:ind w:left="116" w:right="116"/>
        <w:jc w:val="both"/>
      </w:pPr>
      <w:r>
        <w:t>Si on envoie un mail crypté à un destinataire n’utilisant pas OpenPGP, il lui sera possible de le déchiffrer car tous les logiciels utilisant PGP sont compatibles entre eux. La paire de clef</w:t>
      </w:r>
      <w:r w:rsidR="00FA4166">
        <w:t>s</w:t>
      </w:r>
      <w:r>
        <w:t xml:space="preserve"> dépend uniquement de l’utilisateur donc est utilisable sur n’importe quel ordinateur.</w:t>
      </w:r>
    </w:p>
    <w:p w14:paraId="083C9CB4" w14:textId="77777777" w:rsidR="00720D48" w:rsidRDefault="00720D48">
      <w:pPr>
        <w:pStyle w:val="Corpsdetexte"/>
        <w:spacing w:before="2"/>
        <w:rPr>
          <w:sz w:val="24"/>
        </w:rPr>
      </w:pPr>
    </w:p>
    <w:p w14:paraId="185451E7" w14:textId="77777777" w:rsidR="00720D48" w:rsidRDefault="009A050C">
      <w:pPr>
        <w:pStyle w:val="Corpsdetexte"/>
        <w:ind w:left="116" w:right="112"/>
        <w:jc w:val="both"/>
      </w:pPr>
      <w:r>
        <w:t>Si on utilise une connexion type SSL ou SSH, cela permet d’apporter une sécurité supplémentaire lors des communications. Ainsi, toutes les données sont chiffrées et ne peuvent pas être interceptées.</w:t>
      </w:r>
    </w:p>
    <w:p w14:paraId="75D6BA58" w14:textId="77777777" w:rsidR="00720D48" w:rsidRDefault="00720D48">
      <w:pPr>
        <w:pStyle w:val="Corpsdetexte"/>
        <w:spacing w:before="4"/>
        <w:rPr>
          <w:sz w:val="24"/>
        </w:rPr>
      </w:pPr>
    </w:p>
    <w:p w14:paraId="49B7C159" w14:textId="77777777" w:rsidR="00720D48" w:rsidRDefault="009A050C">
      <w:pPr>
        <w:pStyle w:val="Corpsdetexte"/>
        <w:spacing w:line="237" w:lineRule="auto"/>
        <w:ind w:left="116" w:right="116"/>
        <w:jc w:val="both"/>
      </w:pPr>
      <w:r>
        <w:t>PGP est un moyen de chiffrement Open Source et disponible entre toutes les plateformes ce qui n’est pas le cas des autres solutions de cryptage.</w:t>
      </w:r>
    </w:p>
    <w:p w14:paraId="29814515" w14:textId="77777777" w:rsidR="00720D48" w:rsidRDefault="00720D48">
      <w:pPr>
        <w:pStyle w:val="Corpsdetexte"/>
        <w:spacing w:before="6"/>
        <w:rPr>
          <w:sz w:val="27"/>
        </w:rPr>
      </w:pPr>
    </w:p>
    <w:p w14:paraId="5F43F09F" w14:textId="77777777" w:rsidR="00720D48" w:rsidRDefault="009A050C">
      <w:pPr>
        <w:pStyle w:val="Titre2"/>
      </w:pPr>
      <w:bookmarkStart w:id="75" w:name="_bookmark75"/>
      <w:bookmarkEnd w:id="75"/>
      <w:r>
        <w:rPr>
          <w:color w:val="2E5395"/>
        </w:rPr>
        <w:t>Conclusion</w:t>
      </w:r>
    </w:p>
    <w:p w14:paraId="4C72F43B" w14:textId="77777777" w:rsidR="00720D48" w:rsidRDefault="00720D48">
      <w:pPr>
        <w:pStyle w:val="Corpsdetexte"/>
        <w:rPr>
          <w:rFonts w:ascii="Calibri Light"/>
          <w:sz w:val="37"/>
        </w:rPr>
      </w:pPr>
    </w:p>
    <w:p w14:paraId="7110478F" w14:textId="77777777" w:rsidR="00720D48" w:rsidRDefault="009A050C">
      <w:pPr>
        <w:pStyle w:val="Corpsdetexte"/>
        <w:spacing w:line="259" w:lineRule="auto"/>
        <w:ind w:left="116" w:right="112" w:firstLine="706"/>
        <w:jc w:val="both"/>
      </w:pPr>
      <w:r>
        <w:t xml:space="preserve">En somme, ce travail pratique nous a permis de comprendre </w:t>
      </w:r>
      <w:r>
        <w:rPr>
          <w:spacing w:val="-3"/>
        </w:rPr>
        <w:t xml:space="preserve">le </w:t>
      </w:r>
      <w:r>
        <w:t>fonctionnement du chiffrement en utilisant des clefs publiques et privées. Au travers d’exemples et d’échange de messages</w:t>
      </w:r>
      <w:r>
        <w:rPr>
          <w:spacing w:val="-11"/>
        </w:rPr>
        <w:t xml:space="preserve"> </w:t>
      </w:r>
      <w:r>
        <w:t>chiffrés,</w:t>
      </w:r>
      <w:r>
        <w:rPr>
          <w:spacing w:val="-9"/>
        </w:rPr>
        <w:t xml:space="preserve"> </w:t>
      </w:r>
      <w:r>
        <w:t>nous</w:t>
      </w:r>
      <w:r>
        <w:rPr>
          <w:spacing w:val="-10"/>
        </w:rPr>
        <w:t xml:space="preserve"> </w:t>
      </w:r>
      <w:r>
        <w:t>avons</w:t>
      </w:r>
      <w:r>
        <w:rPr>
          <w:spacing w:val="-10"/>
        </w:rPr>
        <w:t xml:space="preserve"> </w:t>
      </w:r>
      <w:r>
        <w:t>à</w:t>
      </w:r>
      <w:r>
        <w:rPr>
          <w:spacing w:val="-3"/>
        </w:rPr>
        <w:t xml:space="preserve"> </w:t>
      </w:r>
      <w:r>
        <w:t>chaque</w:t>
      </w:r>
      <w:r>
        <w:rPr>
          <w:spacing w:val="-8"/>
        </w:rPr>
        <w:t xml:space="preserve"> </w:t>
      </w:r>
      <w:r>
        <w:t>étape</w:t>
      </w:r>
      <w:r>
        <w:rPr>
          <w:spacing w:val="-6"/>
        </w:rPr>
        <w:t xml:space="preserve"> </w:t>
      </w:r>
      <w:r>
        <w:t>compris</w:t>
      </w:r>
      <w:r>
        <w:rPr>
          <w:spacing w:val="-5"/>
        </w:rPr>
        <w:t xml:space="preserve"> </w:t>
      </w:r>
      <w:r>
        <w:t>ce</w:t>
      </w:r>
      <w:r>
        <w:rPr>
          <w:spacing w:val="-8"/>
        </w:rPr>
        <w:t xml:space="preserve"> </w:t>
      </w:r>
      <w:r>
        <w:t>qui</w:t>
      </w:r>
      <w:r>
        <w:rPr>
          <w:spacing w:val="-6"/>
        </w:rPr>
        <w:t xml:space="preserve"> </w:t>
      </w:r>
      <w:r>
        <w:rPr>
          <w:spacing w:val="-3"/>
        </w:rPr>
        <w:t>se</w:t>
      </w:r>
      <w:r>
        <w:rPr>
          <w:spacing w:val="-8"/>
        </w:rPr>
        <w:t xml:space="preserve"> </w:t>
      </w:r>
      <w:r>
        <w:t>passait</w:t>
      </w:r>
      <w:r>
        <w:rPr>
          <w:spacing w:val="-9"/>
        </w:rPr>
        <w:t xml:space="preserve"> </w:t>
      </w:r>
      <w:r>
        <w:t>et</w:t>
      </w:r>
      <w:r>
        <w:rPr>
          <w:spacing w:val="-10"/>
        </w:rPr>
        <w:t xml:space="preserve"> </w:t>
      </w:r>
      <w:r>
        <w:t>pourquoi</w:t>
      </w:r>
      <w:r>
        <w:rPr>
          <w:spacing w:val="-6"/>
        </w:rPr>
        <w:t xml:space="preserve"> </w:t>
      </w:r>
      <w:r>
        <w:t>cela</w:t>
      </w:r>
      <w:r>
        <w:rPr>
          <w:spacing w:val="-8"/>
        </w:rPr>
        <w:t xml:space="preserve"> </w:t>
      </w:r>
      <w:r>
        <w:t>se faisait</w:t>
      </w:r>
      <w:r>
        <w:rPr>
          <w:spacing w:val="-4"/>
        </w:rPr>
        <w:t xml:space="preserve"> </w:t>
      </w:r>
      <w:r>
        <w:t>ainsi.</w:t>
      </w:r>
    </w:p>
    <w:p w14:paraId="189627C5" w14:textId="77777777" w:rsidR="00720D48" w:rsidRDefault="009A050C">
      <w:pPr>
        <w:pStyle w:val="Corpsdetexte"/>
        <w:spacing w:before="160" w:line="259" w:lineRule="auto"/>
        <w:ind w:left="116" w:right="108"/>
        <w:jc w:val="both"/>
      </w:pPr>
      <w:r>
        <w:t>Contrairement au second travail pratique, nous n’avons pas rencontré de difficultés majeur dans la réalisation du travail demandé.</w:t>
      </w:r>
    </w:p>
    <w:p w14:paraId="53807CEB" w14:textId="77777777" w:rsidR="00720D48" w:rsidRDefault="009A050C">
      <w:pPr>
        <w:pStyle w:val="Corpsdetexte"/>
        <w:spacing w:before="159" w:line="259" w:lineRule="auto"/>
        <w:ind w:left="116" w:right="110"/>
        <w:jc w:val="both"/>
      </w:pPr>
      <w:r>
        <w:t>Les</w:t>
      </w:r>
      <w:r>
        <w:rPr>
          <w:spacing w:val="-6"/>
        </w:rPr>
        <w:t xml:space="preserve"> </w:t>
      </w:r>
      <w:r>
        <w:t>connaissances</w:t>
      </w:r>
      <w:r>
        <w:rPr>
          <w:spacing w:val="-6"/>
        </w:rPr>
        <w:t xml:space="preserve"> </w:t>
      </w:r>
      <w:r>
        <w:t>que</w:t>
      </w:r>
      <w:r>
        <w:rPr>
          <w:spacing w:val="-4"/>
        </w:rPr>
        <w:t xml:space="preserve"> </w:t>
      </w:r>
      <w:r>
        <w:t>nous</w:t>
      </w:r>
      <w:r>
        <w:rPr>
          <w:spacing w:val="-5"/>
        </w:rPr>
        <w:t xml:space="preserve"> </w:t>
      </w:r>
      <w:r>
        <w:t>avons</w:t>
      </w:r>
      <w:r>
        <w:rPr>
          <w:spacing w:val="-6"/>
        </w:rPr>
        <w:t xml:space="preserve"> </w:t>
      </w:r>
      <w:r>
        <w:t>acquises</w:t>
      </w:r>
      <w:r>
        <w:rPr>
          <w:spacing w:val="-6"/>
        </w:rPr>
        <w:t xml:space="preserve"> </w:t>
      </w:r>
      <w:r>
        <w:t>au</w:t>
      </w:r>
      <w:r>
        <w:rPr>
          <w:spacing w:val="-4"/>
        </w:rPr>
        <w:t xml:space="preserve"> </w:t>
      </w:r>
      <w:r>
        <w:t>cours</w:t>
      </w:r>
      <w:r>
        <w:rPr>
          <w:spacing w:val="-5"/>
        </w:rPr>
        <w:t xml:space="preserve"> </w:t>
      </w:r>
      <w:r>
        <w:t xml:space="preserve">de </w:t>
      </w:r>
      <w:r>
        <w:rPr>
          <w:spacing w:val="-3"/>
        </w:rPr>
        <w:t>ce</w:t>
      </w:r>
      <w:r>
        <w:rPr>
          <w:spacing w:val="-4"/>
        </w:rPr>
        <w:t xml:space="preserve"> </w:t>
      </w:r>
      <w:r>
        <w:t>travail</w:t>
      </w:r>
      <w:r>
        <w:rPr>
          <w:spacing w:val="-2"/>
        </w:rPr>
        <w:t xml:space="preserve"> </w:t>
      </w:r>
      <w:r>
        <w:t>nous</w:t>
      </w:r>
      <w:r>
        <w:rPr>
          <w:spacing w:val="6"/>
        </w:rPr>
        <w:t xml:space="preserve"> </w:t>
      </w:r>
      <w:r>
        <w:t>permettent</w:t>
      </w:r>
      <w:r>
        <w:rPr>
          <w:spacing w:val="-5"/>
        </w:rPr>
        <w:t xml:space="preserve"> </w:t>
      </w:r>
      <w:r>
        <w:t>aussi</w:t>
      </w:r>
      <w:r>
        <w:rPr>
          <w:spacing w:val="-7"/>
        </w:rPr>
        <w:t xml:space="preserve"> </w:t>
      </w:r>
      <w:r>
        <w:t>de compléter</w:t>
      </w:r>
      <w:r>
        <w:rPr>
          <w:spacing w:val="-12"/>
        </w:rPr>
        <w:t xml:space="preserve"> </w:t>
      </w:r>
      <w:r>
        <w:t>les</w:t>
      </w:r>
      <w:r>
        <w:rPr>
          <w:spacing w:val="-10"/>
        </w:rPr>
        <w:t xml:space="preserve"> </w:t>
      </w:r>
      <w:r>
        <w:t>cours</w:t>
      </w:r>
      <w:r>
        <w:rPr>
          <w:spacing w:val="-15"/>
        </w:rPr>
        <w:t xml:space="preserve"> </w:t>
      </w:r>
      <w:r>
        <w:t>sur</w:t>
      </w:r>
      <w:r>
        <w:rPr>
          <w:spacing w:val="-11"/>
        </w:rPr>
        <w:t xml:space="preserve"> </w:t>
      </w:r>
      <w:r>
        <w:rPr>
          <w:spacing w:val="-3"/>
        </w:rPr>
        <w:t>le</w:t>
      </w:r>
      <w:r>
        <w:rPr>
          <w:spacing w:val="-9"/>
        </w:rPr>
        <w:t xml:space="preserve"> </w:t>
      </w:r>
      <w:r>
        <w:t>chiffrement</w:t>
      </w:r>
      <w:r>
        <w:rPr>
          <w:spacing w:val="-9"/>
        </w:rPr>
        <w:t xml:space="preserve"> </w:t>
      </w:r>
      <w:r>
        <w:rPr>
          <w:spacing w:val="-2"/>
        </w:rPr>
        <w:t>RSA</w:t>
      </w:r>
      <w:r>
        <w:rPr>
          <w:spacing w:val="-13"/>
        </w:rPr>
        <w:t xml:space="preserve"> </w:t>
      </w:r>
      <w:r>
        <w:t>que</w:t>
      </w:r>
      <w:r>
        <w:rPr>
          <w:spacing w:val="-13"/>
        </w:rPr>
        <w:t xml:space="preserve"> </w:t>
      </w:r>
      <w:r>
        <w:t>nous</w:t>
      </w:r>
      <w:r>
        <w:rPr>
          <w:spacing w:val="-15"/>
        </w:rPr>
        <w:t xml:space="preserve"> </w:t>
      </w:r>
      <w:r>
        <w:t>avions</w:t>
      </w:r>
      <w:r>
        <w:rPr>
          <w:spacing w:val="-12"/>
        </w:rPr>
        <w:t xml:space="preserve"> </w:t>
      </w:r>
      <w:r>
        <w:t>eu</w:t>
      </w:r>
      <w:r>
        <w:rPr>
          <w:spacing w:val="-13"/>
        </w:rPr>
        <w:t xml:space="preserve"> </w:t>
      </w:r>
      <w:r>
        <w:t>cette</w:t>
      </w:r>
      <w:r>
        <w:rPr>
          <w:spacing w:val="-13"/>
        </w:rPr>
        <w:t xml:space="preserve"> </w:t>
      </w:r>
      <w:r>
        <w:t>année</w:t>
      </w:r>
      <w:r>
        <w:rPr>
          <w:spacing w:val="-13"/>
        </w:rPr>
        <w:t xml:space="preserve"> </w:t>
      </w:r>
      <w:r>
        <w:t>en</w:t>
      </w:r>
      <w:r>
        <w:rPr>
          <w:spacing w:val="-13"/>
        </w:rPr>
        <w:t xml:space="preserve"> </w:t>
      </w:r>
      <w:r>
        <w:t>mathématiques et en</w:t>
      </w:r>
      <w:r>
        <w:rPr>
          <w:spacing w:val="-1"/>
        </w:rPr>
        <w:t xml:space="preserve"> </w:t>
      </w:r>
      <w:r>
        <w:t>sécurité.</w:t>
      </w:r>
    </w:p>
    <w:p w14:paraId="034520BC" w14:textId="77777777" w:rsidR="00720D48" w:rsidRDefault="00720D48">
      <w:pPr>
        <w:spacing w:line="259" w:lineRule="auto"/>
        <w:jc w:val="both"/>
        <w:sectPr w:rsidR="00720D48">
          <w:pgSz w:w="11910" w:h="16840"/>
          <w:pgMar w:top="1320" w:right="1300" w:bottom="1180" w:left="1300" w:header="752" w:footer="998" w:gutter="0"/>
          <w:cols w:space="720"/>
        </w:sectPr>
      </w:pPr>
    </w:p>
    <w:p w14:paraId="0E058C37" w14:textId="77777777" w:rsidR="00720D48" w:rsidRDefault="009A050C">
      <w:pPr>
        <w:pStyle w:val="Titre1"/>
        <w:jc w:val="both"/>
      </w:pPr>
      <w:bookmarkStart w:id="76" w:name="_bookmark76"/>
      <w:bookmarkEnd w:id="76"/>
      <w:r>
        <w:rPr>
          <w:color w:val="1F3863"/>
        </w:rPr>
        <w:lastRenderedPageBreak/>
        <w:t>Quatrième Travail Pratique : Firewall &amp; Services</w:t>
      </w:r>
    </w:p>
    <w:p w14:paraId="05E0CB24" w14:textId="77777777" w:rsidR="00720D48" w:rsidRDefault="00720D48">
      <w:pPr>
        <w:pStyle w:val="Corpsdetexte"/>
        <w:spacing w:before="5"/>
        <w:rPr>
          <w:rFonts w:ascii="Calibri Light"/>
          <w:sz w:val="45"/>
        </w:rPr>
      </w:pPr>
    </w:p>
    <w:p w14:paraId="1BDDCE31" w14:textId="77777777" w:rsidR="00720D48" w:rsidRDefault="009A050C">
      <w:pPr>
        <w:pStyle w:val="Titre2"/>
      </w:pPr>
      <w:bookmarkStart w:id="77" w:name="_bookmark77"/>
      <w:bookmarkEnd w:id="77"/>
      <w:r>
        <w:rPr>
          <w:color w:val="2E5395"/>
        </w:rPr>
        <w:t>Firewall sous CentOS 7</w:t>
      </w:r>
    </w:p>
    <w:p w14:paraId="273BE46D" w14:textId="77777777" w:rsidR="00720D48" w:rsidRDefault="009A050C">
      <w:pPr>
        <w:pStyle w:val="Corpsdetexte"/>
        <w:spacing w:before="250"/>
        <w:ind w:left="116" w:right="119"/>
        <w:jc w:val="both"/>
      </w:pPr>
      <w:r>
        <w:t>Pour débuter, les machines de l’école étant sur Ubuntu, il est nécessaire d’installer une machine virtuelle CentOS 7 sur ces dernières pour pouvoir démarrer le travail pratique.</w:t>
      </w:r>
    </w:p>
    <w:p w14:paraId="3FB6ED09" w14:textId="77777777" w:rsidR="00720D48" w:rsidRDefault="00720D48">
      <w:pPr>
        <w:pStyle w:val="Corpsdetexte"/>
        <w:spacing w:before="7"/>
        <w:rPr>
          <w:sz w:val="27"/>
        </w:rPr>
      </w:pPr>
    </w:p>
    <w:p w14:paraId="67B03807" w14:textId="77777777" w:rsidR="00720D48" w:rsidRDefault="009A050C">
      <w:pPr>
        <w:pStyle w:val="Titre3"/>
        <w:jc w:val="both"/>
      </w:pPr>
      <w:bookmarkStart w:id="78" w:name="_bookmark78"/>
      <w:bookmarkEnd w:id="78"/>
      <w:r>
        <w:rPr>
          <w:color w:val="2E5395"/>
        </w:rPr>
        <w:t>Installation de firewalld</w:t>
      </w:r>
    </w:p>
    <w:p w14:paraId="6E624280" w14:textId="77777777" w:rsidR="00720D48" w:rsidRDefault="00720D48">
      <w:pPr>
        <w:pStyle w:val="Corpsdetexte"/>
        <w:rPr>
          <w:rFonts w:ascii="Calibri Light"/>
          <w:sz w:val="21"/>
        </w:rPr>
      </w:pPr>
    </w:p>
    <w:p w14:paraId="4A9E2029" w14:textId="77777777" w:rsidR="00720D48" w:rsidRDefault="009A050C">
      <w:pPr>
        <w:pStyle w:val="Corpsdetexte"/>
        <w:ind w:left="116" w:right="109"/>
        <w:jc w:val="both"/>
      </w:pPr>
      <w:r>
        <w:t>L’installation est possible uniquement en mode Administrateur. Nous commençons donc par lancer l’invite de commande et entrons dans le mode root avec la commande “sudo su root”. Pour vérifier que Firewalld est installé, on peut utiliser la commande : “</w:t>
      </w:r>
      <w:proofErr w:type="spellStart"/>
      <w:r>
        <w:t>whereis</w:t>
      </w:r>
      <w:proofErr w:type="spellEnd"/>
      <w:r>
        <w:t xml:space="preserve"> firewalld”</w:t>
      </w:r>
    </w:p>
    <w:p w14:paraId="2F44A1E2" w14:textId="77777777" w:rsidR="00720D48" w:rsidRDefault="009A050C">
      <w:pPr>
        <w:pStyle w:val="Corpsdetexte"/>
        <w:spacing w:before="4"/>
        <w:rPr>
          <w:sz w:val="20"/>
        </w:rPr>
      </w:pPr>
      <w:r>
        <w:rPr>
          <w:noProof/>
        </w:rPr>
        <w:drawing>
          <wp:anchor distT="0" distB="0" distL="0" distR="0" simplePos="0" relativeHeight="32" behindDoc="0" locked="0" layoutInCell="1" allowOverlap="1" wp14:anchorId="74FC8924" wp14:editId="172610CF">
            <wp:simplePos x="0" y="0"/>
            <wp:positionH relativeFrom="page">
              <wp:posOffset>913130</wp:posOffset>
            </wp:positionH>
            <wp:positionV relativeFrom="paragraph">
              <wp:posOffset>173849</wp:posOffset>
            </wp:positionV>
            <wp:extent cx="5720921" cy="442722"/>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57" cstate="print"/>
                    <a:stretch>
                      <a:fillRect/>
                    </a:stretch>
                  </pic:blipFill>
                  <pic:spPr>
                    <a:xfrm>
                      <a:off x="0" y="0"/>
                      <a:ext cx="5720921" cy="442722"/>
                    </a:xfrm>
                    <a:prstGeom prst="rect">
                      <a:avLst/>
                    </a:prstGeom>
                  </pic:spPr>
                </pic:pic>
              </a:graphicData>
            </a:graphic>
          </wp:anchor>
        </w:drawing>
      </w:r>
    </w:p>
    <w:p w14:paraId="77031E89" w14:textId="77777777" w:rsidR="00720D48" w:rsidRDefault="009A050C">
      <w:pPr>
        <w:ind w:left="1615" w:right="1615"/>
        <w:jc w:val="center"/>
        <w:rPr>
          <w:rFonts w:ascii="Calibri" w:hAnsi="Calibri"/>
          <w:i/>
          <w:sz w:val="20"/>
        </w:rPr>
      </w:pPr>
      <w:bookmarkStart w:id="79" w:name="_bookmark79"/>
      <w:bookmarkEnd w:id="79"/>
      <w:r>
        <w:rPr>
          <w:rFonts w:ascii="Calibri" w:hAnsi="Calibri"/>
          <w:i/>
          <w:color w:val="3A3838"/>
          <w:sz w:val="20"/>
        </w:rPr>
        <w:t>Figure 38 Vérification existence firewalld</w:t>
      </w:r>
    </w:p>
    <w:p w14:paraId="4DB759E4" w14:textId="77777777" w:rsidR="00720D48" w:rsidRDefault="00720D48">
      <w:pPr>
        <w:pStyle w:val="Corpsdetexte"/>
        <w:spacing w:before="9"/>
        <w:rPr>
          <w:rFonts w:ascii="Calibri"/>
          <w:i/>
          <w:sz w:val="20"/>
        </w:rPr>
      </w:pPr>
    </w:p>
    <w:p w14:paraId="0E005DDE" w14:textId="77777777" w:rsidR="00720D48" w:rsidRDefault="009A050C">
      <w:pPr>
        <w:pStyle w:val="Corpsdetexte"/>
        <w:ind w:left="116" w:right="114"/>
        <w:jc w:val="both"/>
      </w:pPr>
      <w:r>
        <w:t xml:space="preserve">Cette commande nous retourne le chemin vers un fichier dont le nom est firewalld au format </w:t>
      </w:r>
      <w:r>
        <w:rPr>
          <w:sz w:val="24"/>
        </w:rPr>
        <w:t>“</w:t>
      </w:r>
      <w:r>
        <w:t>gz</w:t>
      </w:r>
      <w:r>
        <w:rPr>
          <w:sz w:val="24"/>
        </w:rPr>
        <w:t>“</w:t>
      </w:r>
      <w:r>
        <w:t>. Cette extension désignant des fichiers compressés, nous en déduisons que firewalld n’est pas installé par défaut. Pour ce faire, on utilise la commande : “yum install firewalld”</w:t>
      </w:r>
    </w:p>
    <w:p w14:paraId="3F1DBF8D" w14:textId="77777777" w:rsidR="00720D48" w:rsidRDefault="009A050C">
      <w:pPr>
        <w:pStyle w:val="Corpsdetexte"/>
        <w:spacing w:before="4"/>
        <w:rPr>
          <w:sz w:val="20"/>
        </w:rPr>
      </w:pPr>
      <w:r>
        <w:rPr>
          <w:noProof/>
        </w:rPr>
        <w:drawing>
          <wp:anchor distT="0" distB="0" distL="0" distR="0" simplePos="0" relativeHeight="33" behindDoc="0" locked="0" layoutInCell="1" allowOverlap="1" wp14:anchorId="2A5F89E0" wp14:editId="2E392474">
            <wp:simplePos x="0" y="0"/>
            <wp:positionH relativeFrom="page">
              <wp:posOffset>913130</wp:posOffset>
            </wp:positionH>
            <wp:positionV relativeFrom="paragraph">
              <wp:posOffset>173618</wp:posOffset>
            </wp:positionV>
            <wp:extent cx="5757971" cy="1039367"/>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58" cstate="print"/>
                    <a:stretch>
                      <a:fillRect/>
                    </a:stretch>
                  </pic:blipFill>
                  <pic:spPr>
                    <a:xfrm>
                      <a:off x="0" y="0"/>
                      <a:ext cx="5757971" cy="1039367"/>
                    </a:xfrm>
                    <a:prstGeom prst="rect">
                      <a:avLst/>
                    </a:prstGeom>
                  </pic:spPr>
                </pic:pic>
              </a:graphicData>
            </a:graphic>
          </wp:anchor>
        </w:drawing>
      </w:r>
    </w:p>
    <w:p w14:paraId="734A5D03" w14:textId="77777777" w:rsidR="00720D48" w:rsidRDefault="009A050C">
      <w:pPr>
        <w:ind w:left="1615" w:right="1615"/>
        <w:jc w:val="center"/>
        <w:rPr>
          <w:rFonts w:ascii="Calibri"/>
          <w:i/>
          <w:sz w:val="20"/>
        </w:rPr>
      </w:pPr>
      <w:bookmarkStart w:id="80" w:name="_bookmark80"/>
      <w:bookmarkEnd w:id="80"/>
      <w:r>
        <w:rPr>
          <w:rFonts w:ascii="Calibri"/>
          <w:i/>
          <w:color w:val="3A3838"/>
          <w:sz w:val="20"/>
        </w:rPr>
        <w:t>Figure 39 Installation de firewalld</w:t>
      </w:r>
    </w:p>
    <w:p w14:paraId="06DF1F4C" w14:textId="77777777" w:rsidR="00720D48" w:rsidRDefault="00720D48">
      <w:pPr>
        <w:pStyle w:val="Corpsdetexte"/>
        <w:rPr>
          <w:rFonts w:ascii="Calibri"/>
          <w:i/>
          <w:sz w:val="20"/>
        </w:rPr>
      </w:pPr>
    </w:p>
    <w:p w14:paraId="38C06CF8" w14:textId="77777777" w:rsidR="00720D48" w:rsidRDefault="00720D48">
      <w:pPr>
        <w:pStyle w:val="Corpsdetexte"/>
        <w:spacing w:before="6"/>
        <w:rPr>
          <w:rFonts w:ascii="Calibri"/>
          <w:i/>
          <w:sz w:val="16"/>
        </w:rPr>
      </w:pPr>
    </w:p>
    <w:p w14:paraId="49212F13" w14:textId="77777777" w:rsidR="00720D48" w:rsidRDefault="009A050C">
      <w:pPr>
        <w:pStyle w:val="Corpsdetexte"/>
        <w:ind w:left="116" w:right="116"/>
        <w:jc w:val="both"/>
      </w:pPr>
      <w:r>
        <w:t>Il faut alors désactiver firewalld. Pour cela, nous effectuons la commande “systemctl disable firewalld”.</w:t>
      </w:r>
    </w:p>
    <w:p w14:paraId="1917C299" w14:textId="77777777" w:rsidR="00720D48" w:rsidRDefault="009A050C">
      <w:pPr>
        <w:pStyle w:val="Corpsdetexte"/>
        <w:spacing w:before="6"/>
        <w:rPr>
          <w:sz w:val="20"/>
        </w:rPr>
      </w:pPr>
      <w:r>
        <w:rPr>
          <w:noProof/>
        </w:rPr>
        <w:drawing>
          <wp:anchor distT="0" distB="0" distL="0" distR="0" simplePos="0" relativeHeight="34" behindDoc="0" locked="0" layoutInCell="1" allowOverlap="1" wp14:anchorId="613833F4" wp14:editId="442E1239">
            <wp:simplePos x="0" y="0"/>
            <wp:positionH relativeFrom="page">
              <wp:posOffset>913130</wp:posOffset>
            </wp:positionH>
            <wp:positionV relativeFrom="paragraph">
              <wp:posOffset>174928</wp:posOffset>
            </wp:positionV>
            <wp:extent cx="5743634" cy="304419"/>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9" cstate="print"/>
                    <a:stretch>
                      <a:fillRect/>
                    </a:stretch>
                  </pic:blipFill>
                  <pic:spPr>
                    <a:xfrm>
                      <a:off x="0" y="0"/>
                      <a:ext cx="5743634" cy="304419"/>
                    </a:xfrm>
                    <a:prstGeom prst="rect">
                      <a:avLst/>
                    </a:prstGeom>
                  </pic:spPr>
                </pic:pic>
              </a:graphicData>
            </a:graphic>
          </wp:anchor>
        </w:drawing>
      </w:r>
    </w:p>
    <w:p w14:paraId="3F912121" w14:textId="77777777" w:rsidR="00720D48" w:rsidRDefault="009A050C">
      <w:pPr>
        <w:ind w:left="1615" w:right="1615"/>
        <w:jc w:val="center"/>
        <w:rPr>
          <w:rFonts w:ascii="Calibri" w:hAnsi="Calibri"/>
          <w:i/>
          <w:sz w:val="20"/>
        </w:rPr>
      </w:pPr>
      <w:bookmarkStart w:id="81" w:name="_bookmark81"/>
      <w:bookmarkEnd w:id="81"/>
      <w:r>
        <w:rPr>
          <w:rFonts w:ascii="Calibri" w:hAnsi="Calibri"/>
          <w:i/>
          <w:color w:val="3A3838"/>
          <w:sz w:val="20"/>
        </w:rPr>
        <w:t>Figure 40 Désactivation de firewalld</w:t>
      </w:r>
    </w:p>
    <w:p w14:paraId="3DB0B5A5" w14:textId="77777777" w:rsidR="00720D48" w:rsidRDefault="00720D48">
      <w:pPr>
        <w:pStyle w:val="Corpsdetexte"/>
        <w:spacing w:before="11"/>
        <w:rPr>
          <w:rFonts w:ascii="Calibri"/>
          <w:i/>
          <w:sz w:val="20"/>
        </w:rPr>
      </w:pPr>
    </w:p>
    <w:p w14:paraId="3F355FCC" w14:textId="77777777" w:rsidR="00720D48" w:rsidRDefault="009A050C">
      <w:pPr>
        <w:pStyle w:val="Corpsdetexte"/>
        <w:spacing w:line="237" w:lineRule="auto"/>
        <w:ind w:left="116" w:right="122"/>
        <w:jc w:val="both"/>
      </w:pPr>
      <w:r>
        <w:t>Par</w:t>
      </w:r>
      <w:r>
        <w:rPr>
          <w:spacing w:val="-8"/>
        </w:rPr>
        <w:t xml:space="preserve"> </w:t>
      </w:r>
      <w:r>
        <w:t>la</w:t>
      </w:r>
      <w:r>
        <w:rPr>
          <w:spacing w:val="-9"/>
        </w:rPr>
        <w:t xml:space="preserve"> </w:t>
      </w:r>
      <w:r>
        <w:t>suite,</w:t>
      </w:r>
      <w:r>
        <w:rPr>
          <w:spacing w:val="-9"/>
        </w:rPr>
        <w:t xml:space="preserve"> </w:t>
      </w:r>
      <w:r>
        <w:t>nous</w:t>
      </w:r>
      <w:r>
        <w:rPr>
          <w:spacing w:val="-6"/>
        </w:rPr>
        <w:t xml:space="preserve"> </w:t>
      </w:r>
      <w:r>
        <w:t>devons</w:t>
      </w:r>
      <w:r>
        <w:rPr>
          <w:spacing w:val="-6"/>
        </w:rPr>
        <w:t xml:space="preserve"> </w:t>
      </w:r>
      <w:r>
        <w:t>relancer</w:t>
      </w:r>
      <w:r>
        <w:rPr>
          <w:spacing w:val="-9"/>
        </w:rPr>
        <w:t xml:space="preserve"> </w:t>
      </w:r>
      <w:r>
        <w:t>le</w:t>
      </w:r>
      <w:r>
        <w:rPr>
          <w:spacing w:val="-9"/>
        </w:rPr>
        <w:t xml:space="preserve"> </w:t>
      </w:r>
      <w:r>
        <w:t>service</w:t>
      </w:r>
      <w:r>
        <w:rPr>
          <w:spacing w:val="-9"/>
        </w:rPr>
        <w:t xml:space="preserve"> </w:t>
      </w:r>
      <w:r>
        <w:t>firewalld.</w:t>
      </w:r>
      <w:r>
        <w:rPr>
          <w:spacing w:val="-11"/>
        </w:rPr>
        <w:t xml:space="preserve"> </w:t>
      </w:r>
      <w:r>
        <w:t>Pour</w:t>
      </w:r>
      <w:r>
        <w:rPr>
          <w:spacing w:val="-8"/>
        </w:rPr>
        <w:t xml:space="preserve"> </w:t>
      </w:r>
      <w:r>
        <w:t>cela,</w:t>
      </w:r>
      <w:r>
        <w:rPr>
          <w:spacing w:val="-5"/>
        </w:rPr>
        <w:t xml:space="preserve"> </w:t>
      </w:r>
      <w:r>
        <w:t>nous</w:t>
      </w:r>
      <w:r>
        <w:rPr>
          <w:spacing w:val="-7"/>
        </w:rPr>
        <w:t xml:space="preserve"> </w:t>
      </w:r>
      <w:r>
        <w:t>utilisons</w:t>
      </w:r>
      <w:r>
        <w:rPr>
          <w:spacing w:val="-6"/>
        </w:rPr>
        <w:t xml:space="preserve"> </w:t>
      </w:r>
      <w:r>
        <w:rPr>
          <w:spacing w:val="-3"/>
        </w:rPr>
        <w:t>la</w:t>
      </w:r>
      <w:r>
        <w:rPr>
          <w:spacing w:val="-5"/>
        </w:rPr>
        <w:t xml:space="preserve"> </w:t>
      </w:r>
      <w:r>
        <w:t>commande: “systemctl restart</w:t>
      </w:r>
      <w:r>
        <w:rPr>
          <w:spacing w:val="-4"/>
        </w:rPr>
        <w:t xml:space="preserve"> </w:t>
      </w:r>
      <w:r>
        <w:t>firewalld”</w:t>
      </w:r>
    </w:p>
    <w:p w14:paraId="7DA8DB50" w14:textId="77777777" w:rsidR="00720D48" w:rsidRDefault="00720D48">
      <w:pPr>
        <w:pStyle w:val="Corpsdetexte"/>
        <w:spacing w:before="5"/>
        <w:rPr>
          <w:sz w:val="27"/>
        </w:rPr>
      </w:pPr>
    </w:p>
    <w:p w14:paraId="51F293D5" w14:textId="77777777" w:rsidR="00720D48" w:rsidRDefault="009A050C">
      <w:pPr>
        <w:pStyle w:val="Titre3"/>
        <w:jc w:val="both"/>
      </w:pPr>
      <w:bookmarkStart w:id="82" w:name="_bookmark82"/>
      <w:bookmarkEnd w:id="82"/>
      <w:r>
        <w:rPr>
          <w:color w:val="2E5395"/>
        </w:rPr>
        <w:t>Observation des zones</w:t>
      </w:r>
    </w:p>
    <w:p w14:paraId="621E3150" w14:textId="77777777" w:rsidR="00720D48" w:rsidRDefault="00720D48">
      <w:pPr>
        <w:pStyle w:val="Corpsdetexte"/>
        <w:spacing w:before="1"/>
        <w:rPr>
          <w:rFonts w:ascii="Calibri Light"/>
          <w:sz w:val="37"/>
        </w:rPr>
      </w:pPr>
    </w:p>
    <w:p w14:paraId="3B56A939" w14:textId="77777777" w:rsidR="00720D48" w:rsidRDefault="009A050C">
      <w:pPr>
        <w:pStyle w:val="Corpsdetexte"/>
        <w:ind w:left="116" w:right="116"/>
        <w:jc w:val="both"/>
      </w:pPr>
      <w:r>
        <w:t>Une zone permet de définir un groupe d’ordinateurs. Il est alors possible d’appliquer des restrictions sur ce dernier. Nous pouvons alors définir les protocoles autorisés mais aussi les accès entre différentes zones. Par exemple, une zone Informatique et une seconde Administration pourraient avoir toutes deux le droit d’aller sur Internet mais l’interdiction de communiquer entre elles.</w:t>
      </w:r>
    </w:p>
    <w:p w14:paraId="06A6BD69" w14:textId="77777777" w:rsidR="00720D48" w:rsidRDefault="00720D48">
      <w:pPr>
        <w:jc w:val="both"/>
        <w:sectPr w:rsidR="00720D48">
          <w:pgSz w:w="11910" w:h="16840"/>
          <w:pgMar w:top="1320" w:right="1300" w:bottom="1180" w:left="1300" w:header="752" w:footer="998" w:gutter="0"/>
          <w:cols w:space="720"/>
        </w:sectPr>
      </w:pPr>
    </w:p>
    <w:p w14:paraId="45BD267B" w14:textId="77777777" w:rsidR="00720D48" w:rsidRDefault="009A050C">
      <w:pPr>
        <w:pStyle w:val="Corpsdetexte"/>
        <w:spacing w:before="83"/>
        <w:ind w:left="116" w:right="119"/>
        <w:jc w:val="both"/>
      </w:pPr>
      <w:r>
        <w:lastRenderedPageBreak/>
        <w:t>Pour affecter une machine à la zone souhaitée, il suffit d’ajouter l’interface réseau dans la zone. Il existe une zone par défaut qui contient l’ensemble des interfaces réseaux qui ne sont dans aucune autre zone.</w:t>
      </w:r>
    </w:p>
    <w:p w14:paraId="047A2583" w14:textId="77777777" w:rsidR="00720D48" w:rsidRDefault="00720D48">
      <w:pPr>
        <w:pStyle w:val="Corpsdetexte"/>
        <w:spacing w:before="10"/>
        <w:rPr>
          <w:sz w:val="20"/>
        </w:rPr>
      </w:pPr>
    </w:p>
    <w:p w14:paraId="5CFDCA7C" w14:textId="77777777" w:rsidR="00720D48" w:rsidRDefault="009A050C">
      <w:pPr>
        <w:pStyle w:val="Corpsdetexte"/>
        <w:ind w:left="116"/>
      </w:pPr>
      <w:r>
        <w:t>Pour déterminer les zones disponibles dans firewalld, on utilise la commande : “firewall-cmd -</w:t>
      </w:r>
    </w:p>
    <w:p w14:paraId="0F4DE438" w14:textId="77777777" w:rsidR="00720D48" w:rsidRDefault="009A050C">
      <w:pPr>
        <w:pStyle w:val="Corpsdetexte"/>
        <w:spacing w:before="2"/>
        <w:ind w:left="116"/>
      </w:pPr>
      <w:r>
        <w:t>-get-zones”:</w:t>
      </w:r>
    </w:p>
    <w:p w14:paraId="3A3904C5" w14:textId="77777777" w:rsidR="00720D48" w:rsidRDefault="009A050C">
      <w:pPr>
        <w:pStyle w:val="Corpsdetexte"/>
        <w:spacing w:before="6"/>
        <w:rPr>
          <w:sz w:val="20"/>
        </w:rPr>
      </w:pPr>
      <w:r>
        <w:rPr>
          <w:noProof/>
        </w:rPr>
        <w:drawing>
          <wp:anchor distT="0" distB="0" distL="0" distR="0" simplePos="0" relativeHeight="35" behindDoc="0" locked="0" layoutInCell="1" allowOverlap="1" wp14:anchorId="367DF4D7" wp14:editId="1926B7AC">
            <wp:simplePos x="0" y="0"/>
            <wp:positionH relativeFrom="page">
              <wp:posOffset>957897</wp:posOffset>
            </wp:positionH>
            <wp:positionV relativeFrom="paragraph">
              <wp:posOffset>174657</wp:posOffset>
            </wp:positionV>
            <wp:extent cx="5645199" cy="209550"/>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60" cstate="print"/>
                    <a:stretch>
                      <a:fillRect/>
                    </a:stretch>
                  </pic:blipFill>
                  <pic:spPr>
                    <a:xfrm>
                      <a:off x="0" y="0"/>
                      <a:ext cx="5645199" cy="209550"/>
                    </a:xfrm>
                    <a:prstGeom prst="rect">
                      <a:avLst/>
                    </a:prstGeom>
                  </pic:spPr>
                </pic:pic>
              </a:graphicData>
            </a:graphic>
          </wp:anchor>
        </w:drawing>
      </w:r>
    </w:p>
    <w:p w14:paraId="3878DDE5" w14:textId="77777777" w:rsidR="00720D48" w:rsidRDefault="009A050C">
      <w:pPr>
        <w:ind w:left="1615" w:right="1615"/>
        <w:jc w:val="center"/>
        <w:rPr>
          <w:rFonts w:ascii="Calibri" w:hAnsi="Calibri"/>
          <w:i/>
          <w:sz w:val="20"/>
        </w:rPr>
      </w:pPr>
      <w:bookmarkStart w:id="83" w:name="_bookmark83"/>
      <w:bookmarkEnd w:id="83"/>
      <w:r>
        <w:rPr>
          <w:rFonts w:ascii="Calibri" w:hAnsi="Calibri"/>
          <w:i/>
          <w:color w:val="3A3838"/>
          <w:sz w:val="20"/>
        </w:rPr>
        <w:t>Figure 41 Zones disponibles à l'installation</w:t>
      </w:r>
    </w:p>
    <w:p w14:paraId="0FE57C5A" w14:textId="77777777" w:rsidR="00720D48" w:rsidRDefault="00720D48">
      <w:pPr>
        <w:pStyle w:val="Corpsdetexte"/>
        <w:rPr>
          <w:rFonts w:ascii="Calibri"/>
          <w:i/>
          <w:sz w:val="20"/>
        </w:rPr>
      </w:pPr>
    </w:p>
    <w:p w14:paraId="71E03A38" w14:textId="77777777" w:rsidR="00720D48" w:rsidRDefault="00720D48">
      <w:pPr>
        <w:pStyle w:val="Corpsdetexte"/>
        <w:spacing w:before="6"/>
        <w:rPr>
          <w:rFonts w:ascii="Calibri"/>
          <w:i/>
          <w:sz w:val="16"/>
        </w:rPr>
      </w:pPr>
    </w:p>
    <w:p w14:paraId="42267905" w14:textId="77777777" w:rsidR="00720D48" w:rsidRDefault="009A050C">
      <w:pPr>
        <w:pStyle w:val="Corpsdetexte"/>
        <w:ind w:left="116" w:right="51"/>
      </w:pPr>
      <w:r>
        <w:t>Il existe également la commande : “firewalld-cmd --get-default-zone” qui permet de connaitre la zone sélectionnée par défaut</w:t>
      </w:r>
      <w:r>
        <w:rPr>
          <w:spacing w:val="-17"/>
        </w:rPr>
        <w:t xml:space="preserve"> </w:t>
      </w:r>
      <w:r>
        <w:t xml:space="preserve">: </w:t>
      </w:r>
      <w:r>
        <w:rPr>
          <w:noProof/>
          <w:spacing w:val="1"/>
        </w:rPr>
        <w:drawing>
          <wp:inline distT="0" distB="0" distL="0" distR="0" wp14:anchorId="7D60F39C" wp14:editId="0B6E955F">
            <wp:extent cx="647699" cy="190500"/>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61" cstate="print"/>
                    <a:stretch>
                      <a:fillRect/>
                    </a:stretch>
                  </pic:blipFill>
                  <pic:spPr>
                    <a:xfrm>
                      <a:off x="0" y="0"/>
                      <a:ext cx="647699" cy="190500"/>
                    </a:xfrm>
                    <a:prstGeom prst="rect">
                      <a:avLst/>
                    </a:prstGeom>
                  </pic:spPr>
                </pic:pic>
              </a:graphicData>
            </a:graphic>
          </wp:inline>
        </w:drawing>
      </w:r>
    </w:p>
    <w:p w14:paraId="58FD8643" w14:textId="77777777" w:rsidR="00720D48" w:rsidRDefault="00720D48">
      <w:pPr>
        <w:pStyle w:val="Corpsdetexte"/>
        <w:spacing w:before="3"/>
        <w:rPr>
          <w:sz w:val="39"/>
        </w:rPr>
      </w:pPr>
    </w:p>
    <w:p w14:paraId="1114A331" w14:textId="77777777" w:rsidR="00720D48" w:rsidRDefault="009A050C">
      <w:pPr>
        <w:pStyle w:val="Corpsdetexte"/>
        <w:ind w:left="116" w:right="112"/>
        <w:jc w:val="both"/>
      </w:pPr>
      <w:r>
        <w:t>Pour identifier les différences entre les deux dossiers zones, nous affichons le contenu de chacun d’eux. Pour le dossier dont le chemin d’accès est “/usr/lib/firewalld/zones” le résultat est :</w:t>
      </w:r>
    </w:p>
    <w:p w14:paraId="5FC54306" w14:textId="77777777" w:rsidR="00720D48" w:rsidRDefault="009A050C">
      <w:pPr>
        <w:pStyle w:val="Corpsdetexte"/>
        <w:spacing w:before="8"/>
        <w:rPr>
          <w:sz w:val="20"/>
        </w:rPr>
      </w:pPr>
      <w:r>
        <w:rPr>
          <w:noProof/>
        </w:rPr>
        <w:drawing>
          <wp:anchor distT="0" distB="0" distL="0" distR="0" simplePos="0" relativeHeight="36" behindDoc="0" locked="0" layoutInCell="1" allowOverlap="1" wp14:anchorId="2C650DFE" wp14:editId="3BD690C1">
            <wp:simplePos x="0" y="0"/>
            <wp:positionH relativeFrom="page">
              <wp:posOffset>1065530</wp:posOffset>
            </wp:positionH>
            <wp:positionV relativeFrom="paragraph">
              <wp:posOffset>175919</wp:posOffset>
            </wp:positionV>
            <wp:extent cx="5451574" cy="348900"/>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62" cstate="print"/>
                    <a:stretch>
                      <a:fillRect/>
                    </a:stretch>
                  </pic:blipFill>
                  <pic:spPr>
                    <a:xfrm>
                      <a:off x="0" y="0"/>
                      <a:ext cx="5451574" cy="348900"/>
                    </a:xfrm>
                    <a:prstGeom prst="rect">
                      <a:avLst/>
                    </a:prstGeom>
                  </pic:spPr>
                </pic:pic>
              </a:graphicData>
            </a:graphic>
          </wp:anchor>
        </w:drawing>
      </w:r>
    </w:p>
    <w:p w14:paraId="2DA92E2C" w14:textId="77777777" w:rsidR="00720D48" w:rsidRDefault="009A050C">
      <w:pPr>
        <w:ind w:left="1620" w:right="1615"/>
        <w:jc w:val="center"/>
        <w:rPr>
          <w:rFonts w:ascii="Calibri"/>
          <w:i/>
          <w:sz w:val="20"/>
        </w:rPr>
      </w:pPr>
      <w:bookmarkStart w:id="84" w:name="_bookmark84"/>
      <w:bookmarkEnd w:id="84"/>
      <w:r>
        <w:rPr>
          <w:rFonts w:ascii="Calibri"/>
          <w:i/>
          <w:color w:val="3A3838"/>
          <w:sz w:val="20"/>
        </w:rPr>
        <w:t>Figure 42 fichiers de configuration des zones dans /usr/lib/firewalld/zones</w:t>
      </w:r>
    </w:p>
    <w:p w14:paraId="4E5D2487" w14:textId="77777777" w:rsidR="00720D48" w:rsidRDefault="00720D48">
      <w:pPr>
        <w:pStyle w:val="Corpsdetexte"/>
        <w:rPr>
          <w:rFonts w:ascii="Calibri"/>
          <w:i/>
          <w:sz w:val="20"/>
        </w:rPr>
      </w:pPr>
    </w:p>
    <w:p w14:paraId="664F2103" w14:textId="77777777" w:rsidR="00720D48" w:rsidRDefault="00720D48">
      <w:pPr>
        <w:pStyle w:val="Corpsdetexte"/>
        <w:spacing w:before="10"/>
        <w:rPr>
          <w:rFonts w:ascii="Calibri"/>
          <w:i/>
          <w:sz w:val="16"/>
        </w:rPr>
      </w:pPr>
    </w:p>
    <w:p w14:paraId="04B2655B" w14:textId="77777777" w:rsidR="00720D48" w:rsidRDefault="009A050C">
      <w:pPr>
        <w:pStyle w:val="Corpsdetexte"/>
        <w:spacing w:before="1"/>
        <w:ind w:left="116"/>
      </w:pPr>
      <w:r>
        <w:t>En ce qui concerne le dossier du répertoire “/etc/firewalld/zones”, le résultat est :</w:t>
      </w:r>
    </w:p>
    <w:p w14:paraId="4AE711CD" w14:textId="77777777" w:rsidR="00720D48" w:rsidRDefault="009A050C">
      <w:pPr>
        <w:pStyle w:val="Corpsdetexte"/>
        <w:spacing w:before="2"/>
        <w:rPr>
          <w:sz w:val="25"/>
        </w:rPr>
      </w:pPr>
      <w:r>
        <w:rPr>
          <w:noProof/>
        </w:rPr>
        <w:drawing>
          <wp:anchor distT="0" distB="0" distL="0" distR="0" simplePos="0" relativeHeight="37" behindDoc="0" locked="0" layoutInCell="1" allowOverlap="1" wp14:anchorId="317C20E5" wp14:editId="0206B06F">
            <wp:simplePos x="0" y="0"/>
            <wp:positionH relativeFrom="page">
              <wp:posOffset>2627629</wp:posOffset>
            </wp:positionH>
            <wp:positionV relativeFrom="paragraph">
              <wp:posOffset>209205</wp:posOffset>
            </wp:positionV>
            <wp:extent cx="2303924" cy="140017"/>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63" cstate="print"/>
                    <a:stretch>
                      <a:fillRect/>
                    </a:stretch>
                  </pic:blipFill>
                  <pic:spPr>
                    <a:xfrm>
                      <a:off x="0" y="0"/>
                      <a:ext cx="2303924" cy="140017"/>
                    </a:xfrm>
                    <a:prstGeom prst="rect">
                      <a:avLst/>
                    </a:prstGeom>
                  </pic:spPr>
                </pic:pic>
              </a:graphicData>
            </a:graphic>
          </wp:anchor>
        </w:drawing>
      </w:r>
    </w:p>
    <w:p w14:paraId="1DA2B2BA" w14:textId="77777777" w:rsidR="00720D48" w:rsidRDefault="009A050C">
      <w:pPr>
        <w:ind w:left="1620" w:right="1615"/>
        <w:jc w:val="center"/>
        <w:rPr>
          <w:rFonts w:ascii="Calibri"/>
          <w:i/>
          <w:sz w:val="20"/>
        </w:rPr>
      </w:pPr>
      <w:bookmarkStart w:id="85" w:name="_bookmark85"/>
      <w:bookmarkEnd w:id="85"/>
      <w:r>
        <w:rPr>
          <w:rFonts w:ascii="Calibri"/>
          <w:i/>
          <w:color w:val="3A3838"/>
          <w:sz w:val="20"/>
        </w:rPr>
        <w:t>Figure 43 Fichiers de configuration des zones dans /etc/firewalld/zones</w:t>
      </w:r>
    </w:p>
    <w:p w14:paraId="05AF4777" w14:textId="77777777" w:rsidR="00720D48" w:rsidRDefault="00720D48">
      <w:pPr>
        <w:pStyle w:val="Corpsdetexte"/>
        <w:rPr>
          <w:rFonts w:ascii="Calibri"/>
          <w:i/>
          <w:sz w:val="20"/>
        </w:rPr>
      </w:pPr>
    </w:p>
    <w:p w14:paraId="3055550E" w14:textId="77777777" w:rsidR="00720D48" w:rsidRDefault="00720D48">
      <w:pPr>
        <w:pStyle w:val="Corpsdetexte"/>
        <w:spacing w:before="11"/>
        <w:rPr>
          <w:rFonts w:ascii="Calibri"/>
          <w:i/>
          <w:sz w:val="16"/>
        </w:rPr>
      </w:pPr>
    </w:p>
    <w:p w14:paraId="54ACD619" w14:textId="77777777" w:rsidR="00720D48" w:rsidRDefault="009A050C">
      <w:pPr>
        <w:pStyle w:val="Corpsdetexte"/>
        <w:ind w:left="116" w:right="106"/>
        <w:jc w:val="both"/>
      </w:pPr>
      <w:r>
        <w:t xml:space="preserve">On constate que le fichier </w:t>
      </w:r>
      <w:r>
        <w:rPr>
          <w:sz w:val="24"/>
        </w:rPr>
        <w:t>“</w:t>
      </w:r>
      <w:r>
        <w:t>public.xml</w:t>
      </w:r>
      <w:r>
        <w:rPr>
          <w:sz w:val="24"/>
        </w:rPr>
        <w:t xml:space="preserve">“ </w:t>
      </w:r>
      <w:r>
        <w:t>est présent dans les deux dossiers. En revanche, le dossier “/usr/lib/firewalld/zones” contient le fichier de configuration de toutes les zones existantes de base à l’installation. On en déduit que le dossier “/etc/firewalld/zones” contient les configurations activées.</w:t>
      </w:r>
    </w:p>
    <w:p w14:paraId="059E5906" w14:textId="77777777" w:rsidR="00720D48" w:rsidRDefault="00720D48">
      <w:pPr>
        <w:pStyle w:val="Corpsdetexte"/>
        <w:spacing w:before="4"/>
        <w:rPr>
          <w:sz w:val="25"/>
        </w:rPr>
      </w:pPr>
    </w:p>
    <w:p w14:paraId="26C9E9C9" w14:textId="77777777" w:rsidR="00720D48" w:rsidRDefault="009A050C">
      <w:pPr>
        <w:pStyle w:val="Titre3"/>
        <w:spacing w:before="1"/>
      </w:pPr>
      <w:bookmarkStart w:id="86" w:name="_bookmark86"/>
      <w:bookmarkEnd w:id="86"/>
      <w:r>
        <w:rPr>
          <w:color w:val="2E5395"/>
        </w:rPr>
        <w:t>Observation des fichiers de services</w:t>
      </w:r>
    </w:p>
    <w:p w14:paraId="2B1A9D1C" w14:textId="77777777" w:rsidR="00720D48" w:rsidRDefault="00720D48">
      <w:pPr>
        <w:pStyle w:val="Corpsdetexte"/>
        <w:spacing w:before="6"/>
        <w:rPr>
          <w:rFonts w:ascii="Calibri Light"/>
        </w:rPr>
      </w:pPr>
    </w:p>
    <w:p w14:paraId="370A13E3" w14:textId="77777777" w:rsidR="00720D48" w:rsidRDefault="009A050C">
      <w:pPr>
        <w:pStyle w:val="Corpsdetexte"/>
        <w:ind w:left="116" w:right="1171"/>
      </w:pPr>
      <w:r>
        <w:t>Pour voir les services disponibles avec firewalld, on peut se diriger vers le dossier “/usr/lib/firewalld/services” et afficher le contenu du dossier.</w:t>
      </w:r>
    </w:p>
    <w:p w14:paraId="18A9C7B4" w14:textId="77777777" w:rsidR="00720D48" w:rsidRDefault="00720D48">
      <w:pPr>
        <w:sectPr w:rsidR="00720D48">
          <w:pgSz w:w="11910" w:h="16840"/>
          <w:pgMar w:top="1320" w:right="1300" w:bottom="1180" w:left="1300" w:header="752" w:footer="998" w:gutter="0"/>
          <w:cols w:space="720"/>
        </w:sectPr>
      </w:pPr>
    </w:p>
    <w:p w14:paraId="445F0EDF" w14:textId="77777777" w:rsidR="00720D48" w:rsidRDefault="00720D48">
      <w:pPr>
        <w:pStyle w:val="Corpsdetexte"/>
        <w:spacing w:before="3"/>
        <w:rPr>
          <w:sz w:val="7"/>
        </w:rPr>
      </w:pPr>
    </w:p>
    <w:p w14:paraId="0DCA499F" w14:textId="77777777" w:rsidR="00720D48" w:rsidRDefault="009A050C">
      <w:pPr>
        <w:pStyle w:val="Corpsdetexte"/>
        <w:ind w:left="138"/>
        <w:rPr>
          <w:sz w:val="20"/>
        </w:rPr>
      </w:pPr>
      <w:r>
        <w:rPr>
          <w:noProof/>
          <w:sz w:val="20"/>
        </w:rPr>
        <w:drawing>
          <wp:inline distT="0" distB="0" distL="0" distR="0" wp14:anchorId="55AB517D" wp14:editId="286206F9">
            <wp:extent cx="5740896" cy="4685538"/>
            <wp:effectExtent l="0" t="0" r="0" b="0"/>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64" cstate="print"/>
                    <a:stretch>
                      <a:fillRect/>
                    </a:stretch>
                  </pic:blipFill>
                  <pic:spPr>
                    <a:xfrm>
                      <a:off x="0" y="0"/>
                      <a:ext cx="5740896" cy="4685538"/>
                    </a:xfrm>
                    <a:prstGeom prst="rect">
                      <a:avLst/>
                    </a:prstGeom>
                  </pic:spPr>
                </pic:pic>
              </a:graphicData>
            </a:graphic>
          </wp:inline>
        </w:drawing>
      </w:r>
    </w:p>
    <w:p w14:paraId="24770C9D" w14:textId="77777777" w:rsidR="00720D48" w:rsidRDefault="009A050C">
      <w:pPr>
        <w:spacing w:before="7"/>
        <w:ind w:left="1620" w:right="1615"/>
        <w:jc w:val="center"/>
        <w:rPr>
          <w:rFonts w:ascii="Calibri"/>
          <w:i/>
          <w:sz w:val="20"/>
        </w:rPr>
      </w:pPr>
      <w:bookmarkStart w:id="87" w:name="_bookmark87"/>
      <w:bookmarkEnd w:id="87"/>
      <w:r>
        <w:rPr>
          <w:rFonts w:ascii="Calibri"/>
          <w:i/>
          <w:color w:val="3A3838"/>
          <w:sz w:val="20"/>
        </w:rPr>
        <w:t>Figure 44 Fichier de configuration des services /usr/lib/firewalld/services</w:t>
      </w:r>
    </w:p>
    <w:p w14:paraId="062BB130" w14:textId="77777777" w:rsidR="00720D48" w:rsidRDefault="00720D48">
      <w:pPr>
        <w:pStyle w:val="Corpsdetexte"/>
        <w:spacing w:before="4"/>
        <w:rPr>
          <w:rFonts w:ascii="Calibri"/>
          <w:i/>
        </w:rPr>
      </w:pPr>
    </w:p>
    <w:p w14:paraId="55394339" w14:textId="77777777" w:rsidR="00720D48" w:rsidRDefault="009A050C">
      <w:pPr>
        <w:pStyle w:val="Corpsdetexte"/>
        <w:ind w:left="116" w:right="114"/>
        <w:jc w:val="both"/>
      </w:pPr>
      <w:r>
        <w:t xml:space="preserve">Pour comprendre à quoi servent les fichiers de service, nous en ouvrons un et remarquons qu’il est possible de configurer le protocole utilisé ainsi que </w:t>
      </w:r>
      <w:r>
        <w:rPr>
          <w:spacing w:val="-3"/>
        </w:rPr>
        <w:t xml:space="preserve">le </w:t>
      </w:r>
      <w:r>
        <w:t xml:space="preserve">port attribué pour le service. </w:t>
      </w:r>
      <w:r>
        <w:rPr>
          <w:spacing w:val="-3"/>
        </w:rPr>
        <w:t xml:space="preserve">Ce </w:t>
      </w:r>
      <w:r>
        <w:t>fichier est au format XML et existe pour chaque service.</w:t>
      </w:r>
    </w:p>
    <w:p w14:paraId="10D4B1CF" w14:textId="77777777" w:rsidR="00720D48" w:rsidRDefault="009A050C">
      <w:pPr>
        <w:pStyle w:val="Corpsdetexte"/>
        <w:spacing w:before="6"/>
        <w:rPr>
          <w:sz w:val="20"/>
        </w:rPr>
      </w:pPr>
      <w:r>
        <w:rPr>
          <w:noProof/>
        </w:rPr>
        <w:drawing>
          <wp:anchor distT="0" distB="0" distL="0" distR="0" simplePos="0" relativeHeight="38" behindDoc="0" locked="0" layoutInCell="1" allowOverlap="1" wp14:anchorId="53B251C7" wp14:editId="7AF81887">
            <wp:simplePos x="0" y="0"/>
            <wp:positionH relativeFrom="page">
              <wp:posOffset>913130</wp:posOffset>
            </wp:positionH>
            <wp:positionV relativeFrom="paragraph">
              <wp:posOffset>174980</wp:posOffset>
            </wp:positionV>
            <wp:extent cx="5704794" cy="978217"/>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65" cstate="print"/>
                    <a:stretch>
                      <a:fillRect/>
                    </a:stretch>
                  </pic:blipFill>
                  <pic:spPr>
                    <a:xfrm>
                      <a:off x="0" y="0"/>
                      <a:ext cx="5704794" cy="978217"/>
                    </a:xfrm>
                    <a:prstGeom prst="rect">
                      <a:avLst/>
                    </a:prstGeom>
                  </pic:spPr>
                </pic:pic>
              </a:graphicData>
            </a:graphic>
          </wp:anchor>
        </w:drawing>
      </w:r>
    </w:p>
    <w:p w14:paraId="4AB60C58" w14:textId="77777777" w:rsidR="00720D48" w:rsidRDefault="009A050C">
      <w:pPr>
        <w:ind w:left="1620" w:right="1615"/>
        <w:jc w:val="center"/>
        <w:rPr>
          <w:rFonts w:ascii="Calibri"/>
          <w:i/>
          <w:sz w:val="20"/>
        </w:rPr>
      </w:pPr>
      <w:bookmarkStart w:id="88" w:name="_bookmark88"/>
      <w:bookmarkEnd w:id="88"/>
      <w:r>
        <w:rPr>
          <w:rFonts w:ascii="Calibri"/>
          <w:i/>
          <w:color w:val="3A3838"/>
          <w:sz w:val="20"/>
        </w:rPr>
        <w:t>Figure 45 Fichier de configuration de https.xml</w:t>
      </w:r>
    </w:p>
    <w:p w14:paraId="45046402" w14:textId="77777777" w:rsidR="00720D48" w:rsidRDefault="00720D48">
      <w:pPr>
        <w:pStyle w:val="Corpsdetexte"/>
        <w:spacing w:before="6"/>
        <w:rPr>
          <w:rFonts w:ascii="Calibri"/>
          <w:i/>
        </w:rPr>
      </w:pPr>
    </w:p>
    <w:p w14:paraId="547D8AF9" w14:textId="77777777" w:rsidR="00720D48" w:rsidRDefault="009A050C">
      <w:pPr>
        <w:pStyle w:val="Corpsdetexte"/>
        <w:spacing w:line="237" w:lineRule="auto"/>
        <w:ind w:left="116" w:right="114"/>
        <w:jc w:val="both"/>
      </w:pPr>
      <w:r>
        <w:t>En</w:t>
      </w:r>
      <w:r>
        <w:rPr>
          <w:spacing w:val="-15"/>
        </w:rPr>
        <w:t xml:space="preserve"> </w:t>
      </w:r>
      <w:r>
        <w:t>lisant</w:t>
      </w:r>
      <w:r>
        <w:rPr>
          <w:spacing w:val="-15"/>
        </w:rPr>
        <w:t xml:space="preserve"> </w:t>
      </w:r>
      <w:r>
        <w:t>le</w:t>
      </w:r>
      <w:r>
        <w:rPr>
          <w:spacing w:val="-14"/>
        </w:rPr>
        <w:t xml:space="preserve"> </w:t>
      </w:r>
      <w:r>
        <w:t>contenu</w:t>
      </w:r>
      <w:r>
        <w:rPr>
          <w:spacing w:val="-15"/>
        </w:rPr>
        <w:t xml:space="preserve"> </w:t>
      </w:r>
      <w:r>
        <w:t>du</w:t>
      </w:r>
      <w:r>
        <w:rPr>
          <w:spacing w:val="-14"/>
        </w:rPr>
        <w:t xml:space="preserve"> </w:t>
      </w:r>
      <w:r>
        <w:t>dossier,</w:t>
      </w:r>
      <w:r>
        <w:rPr>
          <w:spacing w:val="-15"/>
        </w:rPr>
        <w:t xml:space="preserve"> </w:t>
      </w:r>
      <w:r>
        <w:t>nous</w:t>
      </w:r>
      <w:r>
        <w:rPr>
          <w:spacing w:val="-20"/>
        </w:rPr>
        <w:t xml:space="preserve"> </w:t>
      </w:r>
      <w:r>
        <w:t>trouvons</w:t>
      </w:r>
      <w:r>
        <w:rPr>
          <w:spacing w:val="-16"/>
        </w:rPr>
        <w:t xml:space="preserve"> </w:t>
      </w:r>
      <w:r>
        <w:rPr>
          <w:spacing w:val="-3"/>
        </w:rPr>
        <w:t>le</w:t>
      </w:r>
      <w:r>
        <w:rPr>
          <w:spacing w:val="-15"/>
        </w:rPr>
        <w:t xml:space="preserve"> </w:t>
      </w:r>
      <w:r>
        <w:t>fichier</w:t>
      </w:r>
      <w:r>
        <w:rPr>
          <w:spacing w:val="-17"/>
        </w:rPr>
        <w:t xml:space="preserve"> </w:t>
      </w:r>
      <w:r>
        <w:t>“/usr/lib/firewalld/services/ssh.xml”</w:t>
      </w:r>
      <w:r>
        <w:rPr>
          <w:spacing w:val="-17"/>
        </w:rPr>
        <w:t xml:space="preserve"> </w:t>
      </w:r>
      <w:r>
        <w:t xml:space="preserve">que nous affichons avec </w:t>
      </w:r>
      <w:r>
        <w:rPr>
          <w:spacing w:val="-3"/>
        </w:rPr>
        <w:t xml:space="preserve">la </w:t>
      </w:r>
      <w:r>
        <w:t>commande : “cat</w:t>
      </w:r>
      <w:r>
        <w:rPr>
          <w:spacing w:val="6"/>
        </w:rPr>
        <w:t xml:space="preserve"> </w:t>
      </w:r>
      <w:r>
        <w:t>ssh.xml"</w:t>
      </w:r>
    </w:p>
    <w:p w14:paraId="6F496206" w14:textId="77777777" w:rsidR="00720D48" w:rsidRDefault="009A050C">
      <w:pPr>
        <w:pStyle w:val="Corpsdetexte"/>
        <w:spacing w:before="7"/>
        <w:rPr>
          <w:sz w:val="20"/>
        </w:rPr>
      </w:pPr>
      <w:r>
        <w:rPr>
          <w:noProof/>
        </w:rPr>
        <w:drawing>
          <wp:anchor distT="0" distB="0" distL="0" distR="0" simplePos="0" relativeHeight="39" behindDoc="0" locked="0" layoutInCell="1" allowOverlap="1" wp14:anchorId="1AD20010" wp14:editId="05591399">
            <wp:simplePos x="0" y="0"/>
            <wp:positionH relativeFrom="page">
              <wp:posOffset>913130</wp:posOffset>
            </wp:positionH>
            <wp:positionV relativeFrom="paragraph">
              <wp:posOffset>175410</wp:posOffset>
            </wp:positionV>
            <wp:extent cx="5762770" cy="879157"/>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66" cstate="print"/>
                    <a:stretch>
                      <a:fillRect/>
                    </a:stretch>
                  </pic:blipFill>
                  <pic:spPr>
                    <a:xfrm>
                      <a:off x="0" y="0"/>
                      <a:ext cx="5762770" cy="879157"/>
                    </a:xfrm>
                    <a:prstGeom prst="rect">
                      <a:avLst/>
                    </a:prstGeom>
                  </pic:spPr>
                </pic:pic>
              </a:graphicData>
            </a:graphic>
          </wp:anchor>
        </w:drawing>
      </w:r>
    </w:p>
    <w:p w14:paraId="6D426BC6" w14:textId="77777777" w:rsidR="00720D48" w:rsidRDefault="009A050C">
      <w:pPr>
        <w:ind w:left="1619" w:right="1615"/>
        <w:jc w:val="center"/>
        <w:rPr>
          <w:rFonts w:ascii="Calibri"/>
          <w:i/>
          <w:sz w:val="20"/>
        </w:rPr>
      </w:pPr>
      <w:bookmarkStart w:id="89" w:name="_bookmark89"/>
      <w:bookmarkEnd w:id="89"/>
      <w:r>
        <w:rPr>
          <w:rFonts w:ascii="Calibri"/>
          <w:i/>
          <w:color w:val="3A3838"/>
          <w:sz w:val="20"/>
        </w:rPr>
        <w:t>Figure 46 fichier de configuration de ssl.xml</w:t>
      </w:r>
    </w:p>
    <w:p w14:paraId="282D84D7" w14:textId="77777777" w:rsidR="00720D48" w:rsidRDefault="00720D48">
      <w:pPr>
        <w:jc w:val="center"/>
        <w:rPr>
          <w:rFonts w:ascii="Calibri"/>
          <w:sz w:val="20"/>
        </w:rPr>
        <w:sectPr w:rsidR="00720D48">
          <w:pgSz w:w="11910" w:h="16840"/>
          <w:pgMar w:top="1320" w:right="1300" w:bottom="1180" w:left="1300" w:header="752" w:footer="998" w:gutter="0"/>
          <w:cols w:space="720"/>
        </w:sectPr>
      </w:pPr>
    </w:p>
    <w:p w14:paraId="754DF3F5" w14:textId="77777777" w:rsidR="00720D48" w:rsidRDefault="009A050C">
      <w:pPr>
        <w:pStyle w:val="Corpsdetexte"/>
        <w:spacing w:before="83"/>
        <w:ind w:left="116"/>
      </w:pPr>
      <w:r>
        <w:lastRenderedPageBreak/>
        <w:t>Comme nous pouvons voir, ce fichier contient une description du service ainsi que le port utilisé et enfin le protocole de la couche transport.</w:t>
      </w:r>
    </w:p>
    <w:p w14:paraId="4A9505A0" w14:textId="77777777" w:rsidR="00720D48" w:rsidRDefault="00720D48">
      <w:pPr>
        <w:pStyle w:val="Corpsdetexte"/>
        <w:spacing w:before="11"/>
        <w:rPr>
          <w:sz w:val="21"/>
        </w:rPr>
      </w:pPr>
    </w:p>
    <w:p w14:paraId="52059C46" w14:textId="77777777" w:rsidR="00720D48" w:rsidRDefault="009A050C">
      <w:pPr>
        <w:pStyle w:val="Corpsdetexte"/>
        <w:ind w:left="116"/>
      </w:pPr>
      <w:r>
        <w:t>Afin de visualiser les services déjà initialisés par firewalld nous utilisons la commande “firewall</w:t>
      </w:r>
    </w:p>
    <w:p w14:paraId="3C48F868" w14:textId="77777777" w:rsidR="00720D48" w:rsidRDefault="009A050C">
      <w:pPr>
        <w:pStyle w:val="Corpsdetexte"/>
        <w:spacing w:before="2"/>
        <w:ind w:left="116"/>
      </w:pPr>
      <w:r>
        <w:t>-cmd --list-services”.</w:t>
      </w:r>
    </w:p>
    <w:p w14:paraId="566E727D" w14:textId="77777777" w:rsidR="00720D48" w:rsidRDefault="00720D48">
      <w:pPr>
        <w:pStyle w:val="Corpsdetexte"/>
        <w:spacing w:before="5"/>
        <w:rPr>
          <w:sz w:val="26"/>
        </w:rPr>
      </w:pPr>
    </w:p>
    <w:p w14:paraId="662B14E7" w14:textId="77777777" w:rsidR="00720D48" w:rsidRDefault="009A050C">
      <w:pPr>
        <w:pStyle w:val="Corpsdetexte"/>
        <w:ind w:left="2913"/>
        <w:rPr>
          <w:sz w:val="20"/>
        </w:rPr>
      </w:pPr>
      <w:r>
        <w:rPr>
          <w:noProof/>
          <w:sz w:val="20"/>
        </w:rPr>
        <w:drawing>
          <wp:inline distT="0" distB="0" distL="0" distR="0" wp14:anchorId="45518762" wp14:editId="63C39A48">
            <wp:extent cx="2217190" cy="152400"/>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67" cstate="print"/>
                    <a:stretch>
                      <a:fillRect/>
                    </a:stretch>
                  </pic:blipFill>
                  <pic:spPr>
                    <a:xfrm>
                      <a:off x="0" y="0"/>
                      <a:ext cx="2217190" cy="152400"/>
                    </a:xfrm>
                    <a:prstGeom prst="rect">
                      <a:avLst/>
                    </a:prstGeom>
                  </pic:spPr>
                </pic:pic>
              </a:graphicData>
            </a:graphic>
          </wp:inline>
        </w:drawing>
      </w:r>
    </w:p>
    <w:p w14:paraId="1DCDC68D" w14:textId="77777777" w:rsidR="00720D48" w:rsidRDefault="00720D48">
      <w:pPr>
        <w:rPr>
          <w:sz w:val="20"/>
        </w:rPr>
        <w:sectPr w:rsidR="00720D48">
          <w:pgSz w:w="11910" w:h="16840"/>
          <w:pgMar w:top="1320" w:right="1300" w:bottom="1180" w:left="1300" w:header="752" w:footer="998" w:gutter="0"/>
          <w:cols w:space="720"/>
        </w:sectPr>
      </w:pPr>
    </w:p>
    <w:p w14:paraId="7A46C086" w14:textId="77777777" w:rsidR="00720D48" w:rsidRDefault="00720D48">
      <w:pPr>
        <w:pStyle w:val="Corpsdetexte"/>
        <w:spacing w:before="9"/>
        <w:rPr>
          <w:sz w:val="24"/>
        </w:rPr>
      </w:pPr>
    </w:p>
    <w:p w14:paraId="0754C274" w14:textId="77777777" w:rsidR="00720D48" w:rsidRDefault="009A050C">
      <w:pPr>
        <w:pStyle w:val="Titre3"/>
      </w:pPr>
      <w:bookmarkStart w:id="90" w:name="_bookmark90"/>
      <w:bookmarkStart w:id="91" w:name="_bookmark91"/>
      <w:bookmarkEnd w:id="90"/>
      <w:bookmarkEnd w:id="91"/>
      <w:r>
        <w:rPr>
          <w:color w:val="2E5395"/>
        </w:rPr>
        <w:t>Création d’une nouvelle</w:t>
      </w:r>
      <w:r>
        <w:rPr>
          <w:color w:val="2E5395"/>
          <w:spacing w:val="-17"/>
        </w:rPr>
        <w:t xml:space="preserve"> </w:t>
      </w:r>
      <w:r>
        <w:rPr>
          <w:color w:val="2E5395"/>
        </w:rPr>
        <w:t>zone</w:t>
      </w:r>
    </w:p>
    <w:p w14:paraId="59B493A9" w14:textId="77777777" w:rsidR="00720D48" w:rsidRDefault="009A050C">
      <w:pPr>
        <w:spacing w:before="1"/>
        <w:ind w:left="85"/>
        <w:rPr>
          <w:rFonts w:ascii="Calibri" w:hAnsi="Calibri"/>
          <w:i/>
          <w:sz w:val="20"/>
        </w:rPr>
      </w:pPr>
      <w:r>
        <w:br w:type="column"/>
      </w:r>
      <w:r>
        <w:rPr>
          <w:rFonts w:ascii="Calibri" w:hAnsi="Calibri"/>
          <w:i/>
          <w:color w:val="3A3838"/>
          <w:sz w:val="20"/>
        </w:rPr>
        <w:t>Figure 47 Services initialisés</w:t>
      </w:r>
    </w:p>
    <w:p w14:paraId="7F91AB15" w14:textId="77777777" w:rsidR="00720D48" w:rsidRDefault="00720D48">
      <w:pPr>
        <w:rPr>
          <w:rFonts w:ascii="Calibri" w:hAnsi="Calibri"/>
          <w:sz w:val="20"/>
        </w:rPr>
        <w:sectPr w:rsidR="00720D48">
          <w:type w:val="continuous"/>
          <w:pgSz w:w="11910" w:h="16840"/>
          <w:pgMar w:top="1320" w:right="1300" w:bottom="280" w:left="1300" w:header="720" w:footer="720" w:gutter="0"/>
          <w:cols w:num="2" w:space="720" w:equalWidth="0">
            <w:col w:w="3406" w:space="40"/>
            <w:col w:w="5864"/>
          </w:cols>
        </w:sectPr>
      </w:pPr>
    </w:p>
    <w:p w14:paraId="125D4C07" w14:textId="77777777" w:rsidR="00720D48" w:rsidRDefault="00720D48">
      <w:pPr>
        <w:pStyle w:val="Corpsdetexte"/>
        <w:spacing w:before="11"/>
        <w:rPr>
          <w:rFonts w:ascii="Calibri"/>
          <w:i/>
          <w:sz w:val="14"/>
        </w:rPr>
      </w:pPr>
    </w:p>
    <w:p w14:paraId="203A64B6" w14:textId="77777777" w:rsidR="00720D48" w:rsidRDefault="009A050C">
      <w:pPr>
        <w:pStyle w:val="Corpsdetexte"/>
        <w:spacing w:before="94"/>
        <w:ind w:left="116" w:right="106"/>
        <w:jc w:val="both"/>
      </w:pPr>
      <w:r>
        <w:t>Pour créer une nouvelle zone, on utilise la commande : “firewall-cmd --permanent --new- zone=SSIzone”. Cette commande nous retourne la mention “success”. Il faut alors recharger firewalld avec la commande : “firewall-cmd --reload”. Une fois cette opération effectuée, nous pouvons vérifier avec la commande : “firewall-cmd --get-zones” que la zone a bien été créée. En effet, elle est inscrite dans la liste ci-dessous.</w:t>
      </w:r>
    </w:p>
    <w:p w14:paraId="7B366E7C" w14:textId="77777777" w:rsidR="00720D48" w:rsidRDefault="009A050C">
      <w:pPr>
        <w:pStyle w:val="Corpsdetexte"/>
        <w:rPr>
          <w:sz w:val="23"/>
        </w:rPr>
      </w:pPr>
      <w:r>
        <w:rPr>
          <w:noProof/>
        </w:rPr>
        <w:drawing>
          <wp:anchor distT="0" distB="0" distL="0" distR="0" simplePos="0" relativeHeight="40" behindDoc="0" locked="0" layoutInCell="1" allowOverlap="1" wp14:anchorId="6202BAA2" wp14:editId="1DBECA12">
            <wp:simplePos x="0" y="0"/>
            <wp:positionH relativeFrom="page">
              <wp:posOffset>913130</wp:posOffset>
            </wp:positionH>
            <wp:positionV relativeFrom="paragraph">
              <wp:posOffset>192935</wp:posOffset>
            </wp:positionV>
            <wp:extent cx="5731658" cy="152209"/>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68" cstate="print"/>
                    <a:stretch>
                      <a:fillRect/>
                    </a:stretch>
                  </pic:blipFill>
                  <pic:spPr>
                    <a:xfrm>
                      <a:off x="0" y="0"/>
                      <a:ext cx="5731658" cy="152209"/>
                    </a:xfrm>
                    <a:prstGeom prst="rect">
                      <a:avLst/>
                    </a:prstGeom>
                  </pic:spPr>
                </pic:pic>
              </a:graphicData>
            </a:graphic>
          </wp:anchor>
        </w:drawing>
      </w:r>
    </w:p>
    <w:p w14:paraId="7239791D" w14:textId="77777777" w:rsidR="00720D48" w:rsidRDefault="009A050C">
      <w:pPr>
        <w:ind w:left="1618" w:right="1615"/>
        <w:jc w:val="center"/>
        <w:rPr>
          <w:rFonts w:ascii="Calibri"/>
          <w:i/>
          <w:sz w:val="20"/>
        </w:rPr>
      </w:pPr>
      <w:bookmarkStart w:id="92" w:name="_bookmark92"/>
      <w:bookmarkEnd w:id="92"/>
      <w:r>
        <w:rPr>
          <w:rFonts w:ascii="Calibri"/>
          <w:i/>
          <w:color w:val="3A3838"/>
          <w:sz w:val="20"/>
        </w:rPr>
        <w:t>Figure 48 Affichage des zones existantes</w:t>
      </w:r>
    </w:p>
    <w:p w14:paraId="21E8474C" w14:textId="77777777" w:rsidR="00720D48" w:rsidRDefault="00720D48">
      <w:pPr>
        <w:pStyle w:val="Corpsdetexte"/>
        <w:spacing w:before="4"/>
        <w:rPr>
          <w:rFonts w:ascii="Calibri"/>
          <w:i/>
        </w:rPr>
      </w:pPr>
    </w:p>
    <w:p w14:paraId="6703E887" w14:textId="77777777" w:rsidR="00720D48" w:rsidRDefault="009A050C">
      <w:pPr>
        <w:pStyle w:val="Corpsdetexte"/>
        <w:ind w:left="116"/>
      </w:pPr>
      <w:r>
        <w:t>Il est aussi possible de trouver son fichier de configuration qui se situe dans le répertoire : ”/etc/firewalld/zones”. Son contenu et pour l’instant vierge :</w:t>
      </w:r>
    </w:p>
    <w:p w14:paraId="1BFC6C8B" w14:textId="77777777" w:rsidR="00720D48" w:rsidRDefault="009A050C">
      <w:pPr>
        <w:pStyle w:val="Corpsdetexte"/>
        <w:spacing w:before="7"/>
        <w:rPr>
          <w:sz w:val="20"/>
        </w:rPr>
      </w:pPr>
      <w:r>
        <w:rPr>
          <w:noProof/>
        </w:rPr>
        <w:drawing>
          <wp:anchor distT="0" distB="0" distL="0" distR="0" simplePos="0" relativeHeight="41" behindDoc="0" locked="0" layoutInCell="1" allowOverlap="1" wp14:anchorId="3B5AD9A0" wp14:editId="275B94BC">
            <wp:simplePos x="0" y="0"/>
            <wp:positionH relativeFrom="page">
              <wp:posOffset>2084704</wp:posOffset>
            </wp:positionH>
            <wp:positionV relativeFrom="paragraph">
              <wp:posOffset>175626</wp:posOffset>
            </wp:positionV>
            <wp:extent cx="3384550" cy="552450"/>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69" cstate="print"/>
                    <a:stretch>
                      <a:fillRect/>
                    </a:stretch>
                  </pic:blipFill>
                  <pic:spPr>
                    <a:xfrm>
                      <a:off x="0" y="0"/>
                      <a:ext cx="3384550" cy="552450"/>
                    </a:xfrm>
                    <a:prstGeom prst="rect">
                      <a:avLst/>
                    </a:prstGeom>
                  </pic:spPr>
                </pic:pic>
              </a:graphicData>
            </a:graphic>
          </wp:anchor>
        </w:drawing>
      </w:r>
    </w:p>
    <w:p w14:paraId="3DDCE0BF" w14:textId="77777777" w:rsidR="00720D48" w:rsidRDefault="009A050C">
      <w:pPr>
        <w:ind w:left="1615" w:right="1615"/>
        <w:jc w:val="center"/>
        <w:rPr>
          <w:rFonts w:ascii="Calibri" w:hAnsi="Calibri"/>
          <w:i/>
          <w:sz w:val="20"/>
        </w:rPr>
      </w:pPr>
      <w:bookmarkStart w:id="93" w:name="_bookmark93"/>
      <w:bookmarkEnd w:id="93"/>
      <w:r>
        <w:rPr>
          <w:rFonts w:ascii="Calibri" w:hAnsi="Calibri"/>
          <w:i/>
          <w:color w:val="3A3838"/>
          <w:sz w:val="20"/>
        </w:rPr>
        <w:t>Figure 49 Contenu fichier SSIzone.xml, création</w:t>
      </w:r>
    </w:p>
    <w:p w14:paraId="5DA6C777" w14:textId="77777777" w:rsidR="00720D48" w:rsidRDefault="00720D48">
      <w:pPr>
        <w:pStyle w:val="Corpsdetexte"/>
        <w:spacing w:before="8"/>
        <w:rPr>
          <w:rFonts w:ascii="Calibri"/>
          <w:i/>
          <w:sz w:val="25"/>
        </w:rPr>
      </w:pPr>
    </w:p>
    <w:p w14:paraId="623F1664" w14:textId="77777777" w:rsidR="00720D48" w:rsidRDefault="009A050C">
      <w:pPr>
        <w:pStyle w:val="Titre3"/>
      </w:pPr>
      <w:bookmarkStart w:id="94" w:name="_bookmark94"/>
      <w:bookmarkEnd w:id="94"/>
      <w:r>
        <w:rPr>
          <w:color w:val="2E5395"/>
        </w:rPr>
        <w:t>Configuration de la zone SSIzone</w:t>
      </w:r>
    </w:p>
    <w:p w14:paraId="294AE554" w14:textId="77777777" w:rsidR="00720D48" w:rsidRDefault="00720D48">
      <w:pPr>
        <w:pStyle w:val="Corpsdetexte"/>
        <w:spacing w:before="1"/>
        <w:rPr>
          <w:rFonts w:ascii="Calibri Light"/>
          <w:sz w:val="37"/>
        </w:rPr>
      </w:pPr>
    </w:p>
    <w:p w14:paraId="394C89AE" w14:textId="77777777" w:rsidR="00720D48" w:rsidRDefault="009A050C">
      <w:pPr>
        <w:pStyle w:val="Corpsdetexte"/>
        <w:ind w:left="116"/>
      </w:pPr>
      <w:r>
        <w:t>Avant de continuer le travail pratique, nous essayons de faire un ping depuis un ordinateur de l’école vers la machine virtuelle situé sur un autre ordinateur de l’école.</w:t>
      </w:r>
    </w:p>
    <w:p w14:paraId="484A9A99" w14:textId="77777777" w:rsidR="00720D48" w:rsidRDefault="00720D48">
      <w:pPr>
        <w:pStyle w:val="Corpsdetexte"/>
        <w:spacing w:before="1"/>
        <w:rPr>
          <w:sz w:val="24"/>
        </w:rPr>
      </w:pPr>
    </w:p>
    <w:p w14:paraId="7119B6DF" w14:textId="77777777" w:rsidR="00720D48" w:rsidRDefault="009A050C">
      <w:pPr>
        <w:pStyle w:val="Corpsdetexte"/>
        <w:ind w:left="116" w:right="247"/>
      </w:pPr>
      <w:r>
        <w:rPr>
          <w:noProof/>
        </w:rPr>
        <w:drawing>
          <wp:anchor distT="0" distB="0" distL="0" distR="0" simplePos="0" relativeHeight="42" behindDoc="0" locked="0" layoutInCell="1" allowOverlap="1" wp14:anchorId="7F65C051" wp14:editId="7D8FE353">
            <wp:simplePos x="0" y="0"/>
            <wp:positionH relativeFrom="page">
              <wp:posOffset>1519555</wp:posOffset>
            </wp:positionH>
            <wp:positionV relativeFrom="paragraph">
              <wp:posOffset>688058</wp:posOffset>
            </wp:positionV>
            <wp:extent cx="4546405" cy="1832610"/>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70" cstate="print"/>
                    <a:stretch>
                      <a:fillRect/>
                    </a:stretch>
                  </pic:blipFill>
                  <pic:spPr>
                    <a:xfrm>
                      <a:off x="0" y="0"/>
                      <a:ext cx="4546405" cy="1832610"/>
                    </a:xfrm>
                    <a:prstGeom prst="rect">
                      <a:avLst/>
                    </a:prstGeom>
                  </pic:spPr>
                </pic:pic>
              </a:graphicData>
            </a:graphic>
          </wp:anchor>
        </w:drawing>
      </w:r>
      <w:r>
        <w:t>Malheureusement, cette commande ne fonctionne pas car la machine virtuelle n’est pas sur le bon réseau. La communication est alors impossible. Nous avons alors passé du temps à trouver comment résoudre ce problème. La solution réside dans la mise en place d’un “bridged Adapter“ sur la machine virtuelle.</w:t>
      </w:r>
    </w:p>
    <w:p w14:paraId="02897A4F" w14:textId="77777777" w:rsidR="00720D48" w:rsidRDefault="009A050C">
      <w:pPr>
        <w:ind w:left="1622" w:right="1615"/>
        <w:jc w:val="center"/>
        <w:rPr>
          <w:rFonts w:ascii="Calibri"/>
          <w:i/>
          <w:sz w:val="20"/>
        </w:rPr>
      </w:pPr>
      <w:bookmarkStart w:id="95" w:name="_bookmark95"/>
      <w:bookmarkEnd w:id="95"/>
      <w:r>
        <w:rPr>
          <w:rFonts w:ascii="Calibri"/>
          <w:i/>
          <w:color w:val="3A3838"/>
          <w:sz w:val="20"/>
        </w:rPr>
        <w:t>Figure 50 Bridge Adaptator VirtualBox</w:t>
      </w:r>
    </w:p>
    <w:p w14:paraId="6F25CE63" w14:textId="77777777" w:rsidR="00720D48" w:rsidRDefault="00720D48">
      <w:pPr>
        <w:pStyle w:val="Corpsdetexte"/>
        <w:spacing w:before="4"/>
        <w:rPr>
          <w:rFonts w:ascii="Calibri"/>
          <w:i/>
        </w:rPr>
      </w:pPr>
    </w:p>
    <w:p w14:paraId="186B93D2" w14:textId="77777777" w:rsidR="00720D48" w:rsidRDefault="009A050C">
      <w:pPr>
        <w:pStyle w:val="Corpsdetexte"/>
        <w:ind w:left="116"/>
      </w:pPr>
      <w:r>
        <w:t>Après cette manipulation, le ping est désormais possible.</w:t>
      </w:r>
    </w:p>
    <w:p w14:paraId="7212A066" w14:textId="77777777" w:rsidR="00720D48" w:rsidRDefault="00720D48">
      <w:pPr>
        <w:sectPr w:rsidR="00720D48">
          <w:type w:val="continuous"/>
          <w:pgSz w:w="11910" w:h="16840"/>
          <w:pgMar w:top="1320" w:right="1300" w:bottom="280" w:left="1300" w:header="720" w:footer="720" w:gutter="0"/>
          <w:cols w:space="720"/>
        </w:sectPr>
      </w:pPr>
    </w:p>
    <w:p w14:paraId="4FA06356" w14:textId="77777777" w:rsidR="00720D48" w:rsidRDefault="00720D48">
      <w:pPr>
        <w:pStyle w:val="Corpsdetexte"/>
        <w:spacing w:before="3"/>
        <w:rPr>
          <w:sz w:val="7"/>
        </w:rPr>
      </w:pPr>
    </w:p>
    <w:p w14:paraId="570FC4DD" w14:textId="77777777" w:rsidR="00720D48" w:rsidRDefault="009A050C">
      <w:pPr>
        <w:pStyle w:val="Corpsdetexte"/>
        <w:ind w:left="1263"/>
        <w:rPr>
          <w:sz w:val="20"/>
        </w:rPr>
      </w:pPr>
      <w:r>
        <w:rPr>
          <w:noProof/>
          <w:sz w:val="20"/>
        </w:rPr>
        <w:drawing>
          <wp:inline distT="0" distB="0" distL="0" distR="0" wp14:anchorId="1410E9C1" wp14:editId="67E45BAA">
            <wp:extent cx="4317641" cy="733425"/>
            <wp:effectExtent l="0" t="0" r="0" b="0"/>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71" cstate="print"/>
                    <a:stretch>
                      <a:fillRect/>
                    </a:stretch>
                  </pic:blipFill>
                  <pic:spPr>
                    <a:xfrm>
                      <a:off x="0" y="0"/>
                      <a:ext cx="4317641" cy="733425"/>
                    </a:xfrm>
                    <a:prstGeom prst="rect">
                      <a:avLst/>
                    </a:prstGeom>
                  </pic:spPr>
                </pic:pic>
              </a:graphicData>
            </a:graphic>
          </wp:inline>
        </w:drawing>
      </w:r>
    </w:p>
    <w:p w14:paraId="13003E56" w14:textId="77777777" w:rsidR="00720D48" w:rsidRDefault="009A050C">
      <w:pPr>
        <w:spacing w:line="243" w:lineRule="exact"/>
        <w:ind w:left="1616" w:right="1615"/>
        <w:jc w:val="center"/>
        <w:rPr>
          <w:rFonts w:ascii="Calibri"/>
          <w:i/>
          <w:sz w:val="20"/>
        </w:rPr>
      </w:pPr>
      <w:bookmarkStart w:id="96" w:name="_bookmark96"/>
      <w:bookmarkEnd w:id="96"/>
      <w:r>
        <w:rPr>
          <w:rFonts w:ascii="Calibri"/>
          <w:i/>
          <w:color w:val="3A3838"/>
          <w:sz w:val="20"/>
        </w:rPr>
        <w:t>Figure 51 Ping fonctionnel Thomas -&gt; Quentin</w:t>
      </w:r>
    </w:p>
    <w:p w14:paraId="0B6419E0" w14:textId="77777777" w:rsidR="00720D48" w:rsidRDefault="00720D48">
      <w:pPr>
        <w:pStyle w:val="Corpsdetexte"/>
        <w:spacing w:before="4"/>
        <w:rPr>
          <w:rFonts w:ascii="Calibri"/>
          <w:i/>
        </w:rPr>
      </w:pPr>
    </w:p>
    <w:p w14:paraId="1A41556F" w14:textId="77777777" w:rsidR="00720D48" w:rsidRDefault="009A050C">
      <w:pPr>
        <w:pStyle w:val="Corpsdetexte"/>
        <w:ind w:left="116" w:right="117"/>
        <w:jc w:val="both"/>
      </w:pPr>
      <w:r>
        <w:t>Ensuite, nous devons modifier notre fichier de zone créé auparavant pour refuser toutes les connections entrantes.</w:t>
      </w:r>
    </w:p>
    <w:p w14:paraId="5777397F" w14:textId="77777777" w:rsidR="00720D48" w:rsidRDefault="009A050C">
      <w:pPr>
        <w:pStyle w:val="Corpsdetexte"/>
        <w:ind w:left="116" w:right="110"/>
        <w:jc w:val="both"/>
      </w:pPr>
      <w:r>
        <w:t>Pour cela, nous devons utiliser la commande : “firewall-cmd --permanent --zone=SSIzone -- set-target=REJECT”. Le paramètre “--permanent” est indispensable pour l’utilisation de cette commande.</w:t>
      </w:r>
    </w:p>
    <w:p w14:paraId="13E5A37E" w14:textId="77777777" w:rsidR="00720D48" w:rsidRDefault="009A050C">
      <w:pPr>
        <w:pStyle w:val="Corpsdetexte"/>
        <w:ind w:left="116" w:right="110"/>
        <w:jc w:val="both"/>
      </w:pPr>
      <w:r>
        <w:t>Comme aucune autorisation n’est accordée parmi les différentes connexions possibles, elles sont toutes rejetées. Pour appliquer cette nouvelle configuration, il faut recharger firewalld avec la commande: “firewall-cmd --reload”</w:t>
      </w:r>
    </w:p>
    <w:p w14:paraId="6BBDD0E4" w14:textId="77777777" w:rsidR="00720D48" w:rsidRDefault="00720D48">
      <w:pPr>
        <w:pStyle w:val="Corpsdetexte"/>
        <w:spacing w:before="6"/>
        <w:rPr>
          <w:sz w:val="27"/>
        </w:rPr>
      </w:pPr>
    </w:p>
    <w:p w14:paraId="6C03BCE7" w14:textId="77777777" w:rsidR="00720D48" w:rsidRDefault="009A050C">
      <w:pPr>
        <w:pStyle w:val="Titre3"/>
        <w:jc w:val="both"/>
      </w:pPr>
      <w:bookmarkStart w:id="97" w:name="_bookmark97"/>
      <w:bookmarkEnd w:id="97"/>
      <w:r>
        <w:rPr>
          <w:color w:val="2E5395"/>
        </w:rPr>
        <w:t>Activation de la zone</w:t>
      </w:r>
    </w:p>
    <w:p w14:paraId="6672D058" w14:textId="77777777" w:rsidR="00720D48" w:rsidRDefault="00720D48">
      <w:pPr>
        <w:pStyle w:val="Corpsdetexte"/>
        <w:spacing w:before="7"/>
        <w:rPr>
          <w:rFonts w:ascii="Calibri Light"/>
        </w:rPr>
      </w:pPr>
    </w:p>
    <w:p w14:paraId="5DAFA57F" w14:textId="77777777" w:rsidR="00720D48" w:rsidRDefault="009A050C">
      <w:pPr>
        <w:pStyle w:val="Corpsdetexte"/>
        <w:ind w:left="116" w:right="107"/>
        <w:jc w:val="both"/>
      </w:pPr>
      <w:r>
        <w:t xml:space="preserve">Pour voir les modifications apportées à la zone, on peut afficher </w:t>
      </w:r>
      <w:r>
        <w:rPr>
          <w:spacing w:val="-3"/>
        </w:rPr>
        <w:t xml:space="preserve">le </w:t>
      </w:r>
      <w:r>
        <w:t>contenu du fichier “SSIzone.xml”</w:t>
      </w:r>
      <w:r>
        <w:rPr>
          <w:spacing w:val="-18"/>
        </w:rPr>
        <w:t xml:space="preserve"> </w:t>
      </w:r>
      <w:r>
        <w:t>avec</w:t>
      </w:r>
      <w:r>
        <w:rPr>
          <w:spacing w:val="-17"/>
        </w:rPr>
        <w:t xml:space="preserve"> </w:t>
      </w:r>
      <w:r>
        <w:t>la</w:t>
      </w:r>
      <w:r>
        <w:rPr>
          <w:spacing w:val="-14"/>
        </w:rPr>
        <w:t xml:space="preserve"> </w:t>
      </w:r>
      <w:r>
        <w:t>commande</w:t>
      </w:r>
      <w:r>
        <w:rPr>
          <w:spacing w:val="-20"/>
        </w:rPr>
        <w:t xml:space="preserve"> </w:t>
      </w:r>
      <w:r>
        <w:t>«</w:t>
      </w:r>
      <w:r>
        <w:rPr>
          <w:spacing w:val="3"/>
        </w:rPr>
        <w:t xml:space="preserve"> </w:t>
      </w:r>
      <w:r>
        <w:t>cat</w:t>
      </w:r>
      <w:r>
        <w:rPr>
          <w:spacing w:val="-16"/>
        </w:rPr>
        <w:t xml:space="preserve"> </w:t>
      </w:r>
      <w:r>
        <w:t>SSIzone.xml</w:t>
      </w:r>
      <w:r>
        <w:rPr>
          <w:spacing w:val="-2"/>
        </w:rPr>
        <w:t xml:space="preserve"> </w:t>
      </w:r>
      <w:r>
        <w:t>».</w:t>
      </w:r>
      <w:r>
        <w:rPr>
          <w:spacing w:val="-15"/>
        </w:rPr>
        <w:t xml:space="preserve"> </w:t>
      </w:r>
      <w:r>
        <w:t>On</w:t>
      </w:r>
      <w:r>
        <w:rPr>
          <w:spacing w:val="-15"/>
        </w:rPr>
        <w:t xml:space="preserve"> </w:t>
      </w:r>
      <w:r>
        <w:t>observe</w:t>
      </w:r>
      <w:r>
        <w:rPr>
          <w:spacing w:val="-15"/>
        </w:rPr>
        <w:t xml:space="preserve"> </w:t>
      </w:r>
      <w:r>
        <w:t>alors</w:t>
      </w:r>
      <w:r>
        <w:rPr>
          <w:spacing w:val="-16"/>
        </w:rPr>
        <w:t xml:space="preserve"> </w:t>
      </w:r>
      <w:r>
        <w:t>que</w:t>
      </w:r>
      <w:r>
        <w:rPr>
          <w:spacing w:val="-15"/>
        </w:rPr>
        <w:t xml:space="preserve"> </w:t>
      </w:r>
      <w:r>
        <w:t>les</w:t>
      </w:r>
      <w:r>
        <w:rPr>
          <w:spacing w:val="-21"/>
        </w:rPr>
        <w:t xml:space="preserve"> </w:t>
      </w:r>
      <w:r>
        <w:t>modifications ont bien été appliquées au</w:t>
      </w:r>
      <w:r>
        <w:rPr>
          <w:spacing w:val="-9"/>
        </w:rPr>
        <w:t xml:space="preserve"> </w:t>
      </w:r>
      <w:r>
        <w:t>fichier.</w:t>
      </w:r>
    </w:p>
    <w:p w14:paraId="366CD7B2" w14:textId="77777777" w:rsidR="00720D48" w:rsidRDefault="009A050C">
      <w:pPr>
        <w:pStyle w:val="Corpsdetexte"/>
        <w:spacing w:before="7"/>
        <w:rPr>
          <w:sz w:val="20"/>
        </w:rPr>
      </w:pPr>
      <w:r>
        <w:rPr>
          <w:noProof/>
        </w:rPr>
        <w:drawing>
          <wp:anchor distT="0" distB="0" distL="0" distR="0" simplePos="0" relativeHeight="43" behindDoc="0" locked="0" layoutInCell="1" allowOverlap="1" wp14:anchorId="3E9D7EB2" wp14:editId="3B1248C2">
            <wp:simplePos x="0" y="0"/>
            <wp:positionH relativeFrom="page">
              <wp:posOffset>2122804</wp:posOffset>
            </wp:positionH>
            <wp:positionV relativeFrom="paragraph">
              <wp:posOffset>175352</wp:posOffset>
            </wp:positionV>
            <wp:extent cx="3297665" cy="499776"/>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72" cstate="print"/>
                    <a:stretch>
                      <a:fillRect/>
                    </a:stretch>
                  </pic:blipFill>
                  <pic:spPr>
                    <a:xfrm>
                      <a:off x="0" y="0"/>
                      <a:ext cx="3297665" cy="499776"/>
                    </a:xfrm>
                    <a:prstGeom prst="rect">
                      <a:avLst/>
                    </a:prstGeom>
                  </pic:spPr>
                </pic:pic>
              </a:graphicData>
            </a:graphic>
          </wp:anchor>
        </w:drawing>
      </w:r>
    </w:p>
    <w:p w14:paraId="089BAA59" w14:textId="77777777" w:rsidR="00720D48" w:rsidRDefault="009A050C">
      <w:pPr>
        <w:ind w:left="1617" w:right="1615"/>
        <w:jc w:val="center"/>
        <w:rPr>
          <w:rFonts w:ascii="Calibri"/>
          <w:i/>
          <w:sz w:val="20"/>
        </w:rPr>
      </w:pPr>
      <w:bookmarkStart w:id="98" w:name="_bookmark98"/>
      <w:bookmarkEnd w:id="98"/>
      <w:r>
        <w:rPr>
          <w:rFonts w:ascii="Calibri"/>
          <w:i/>
          <w:color w:val="3A3838"/>
          <w:sz w:val="20"/>
        </w:rPr>
        <w:t>Figure 52 Contenu fichier SSizone.xml, ajout de REJECT</w:t>
      </w:r>
    </w:p>
    <w:p w14:paraId="56E2D446" w14:textId="77777777" w:rsidR="00720D48" w:rsidRDefault="00720D48">
      <w:pPr>
        <w:pStyle w:val="Corpsdetexte"/>
        <w:spacing w:before="11"/>
        <w:rPr>
          <w:rFonts w:ascii="Calibri"/>
          <w:i/>
        </w:rPr>
      </w:pPr>
    </w:p>
    <w:p w14:paraId="56F66742" w14:textId="77777777" w:rsidR="00720D48" w:rsidRDefault="009A050C">
      <w:pPr>
        <w:pStyle w:val="Corpsdetexte"/>
        <w:spacing w:line="237" w:lineRule="auto"/>
        <w:ind w:left="116" w:right="115"/>
        <w:jc w:val="both"/>
        <w:rPr>
          <w:i/>
        </w:rPr>
      </w:pPr>
      <w:r>
        <w:t xml:space="preserve">Par la suite, nous devons modifier la zone par défaut et la remplacer par la zone que nous avons créée. Pour cela, on utilise la commande : “firewall-cmd --set-default-zone </w:t>
      </w:r>
      <w:r>
        <w:rPr>
          <w:i/>
        </w:rPr>
        <w:t>SSIzone”.</w:t>
      </w:r>
    </w:p>
    <w:p w14:paraId="45E4230C" w14:textId="77777777" w:rsidR="00720D48" w:rsidRDefault="00720D48">
      <w:pPr>
        <w:pStyle w:val="Corpsdetexte"/>
        <w:spacing w:before="10"/>
        <w:rPr>
          <w:i/>
          <w:sz w:val="23"/>
        </w:rPr>
      </w:pPr>
    </w:p>
    <w:p w14:paraId="5C21558E" w14:textId="77777777" w:rsidR="00720D48" w:rsidRDefault="009A050C">
      <w:pPr>
        <w:pStyle w:val="Corpsdetexte"/>
        <w:ind w:left="116" w:right="110"/>
        <w:jc w:val="both"/>
      </w:pPr>
      <w:r>
        <w:t>Il faut aussi assigner l’interface par défaut à la zone. En utilisant la commande “ifconfig”, on observe que l’interface par défaut se nomme : “enp0s3”. Ainsi, on peut utiliser la commande : “firewall-cmd --permanent --zone=SSIzone --add-interface=enp0s3”. Suite à l'exécution, on nous annonce que la manipulation a été exécutée avec succès.</w:t>
      </w:r>
    </w:p>
    <w:p w14:paraId="05DC0C65" w14:textId="77777777" w:rsidR="00720D48" w:rsidRDefault="009A050C">
      <w:pPr>
        <w:pStyle w:val="Corpsdetexte"/>
        <w:spacing w:before="8"/>
        <w:rPr>
          <w:sz w:val="20"/>
        </w:rPr>
      </w:pPr>
      <w:r>
        <w:rPr>
          <w:noProof/>
        </w:rPr>
        <w:drawing>
          <wp:anchor distT="0" distB="0" distL="0" distR="0" simplePos="0" relativeHeight="44" behindDoc="0" locked="0" layoutInCell="1" allowOverlap="1" wp14:anchorId="477E0900" wp14:editId="492C2CA0">
            <wp:simplePos x="0" y="0"/>
            <wp:positionH relativeFrom="page">
              <wp:posOffset>913130</wp:posOffset>
            </wp:positionH>
            <wp:positionV relativeFrom="paragraph">
              <wp:posOffset>176177</wp:posOffset>
            </wp:positionV>
            <wp:extent cx="5709202" cy="1707070"/>
            <wp:effectExtent l="0" t="0" r="0" b="0"/>
            <wp:wrapTopAndBottom/>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73" cstate="print"/>
                    <a:stretch>
                      <a:fillRect/>
                    </a:stretch>
                  </pic:blipFill>
                  <pic:spPr>
                    <a:xfrm>
                      <a:off x="0" y="0"/>
                      <a:ext cx="5709202" cy="1707070"/>
                    </a:xfrm>
                    <a:prstGeom prst="rect">
                      <a:avLst/>
                    </a:prstGeom>
                  </pic:spPr>
                </pic:pic>
              </a:graphicData>
            </a:graphic>
          </wp:anchor>
        </w:drawing>
      </w:r>
    </w:p>
    <w:p w14:paraId="65D43011" w14:textId="77777777" w:rsidR="00720D48" w:rsidRDefault="009A050C">
      <w:pPr>
        <w:ind w:left="1618" w:right="1615"/>
        <w:jc w:val="center"/>
        <w:rPr>
          <w:rFonts w:ascii="Calibri" w:hAnsi="Calibri"/>
          <w:i/>
          <w:sz w:val="20"/>
        </w:rPr>
      </w:pPr>
      <w:bookmarkStart w:id="99" w:name="_bookmark99"/>
      <w:bookmarkEnd w:id="99"/>
      <w:r>
        <w:rPr>
          <w:rFonts w:ascii="Calibri" w:hAnsi="Calibri"/>
          <w:i/>
          <w:color w:val="3A3838"/>
          <w:sz w:val="20"/>
        </w:rPr>
        <w:t>Figure 53 Résultat de la commande IFCONFIG sur la VM de Quentin</w:t>
      </w:r>
    </w:p>
    <w:p w14:paraId="1844F0EB" w14:textId="77777777" w:rsidR="00720D48" w:rsidRDefault="00720D48">
      <w:pPr>
        <w:pStyle w:val="Corpsdetexte"/>
        <w:spacing w:before="8"/>
        <w:rPr>
          <w:rFonts w:ascii="Calibri"/>
          <w:i/>
        </w:rPr>
      </w:pPr>
    </w:p>
    <w:p w14:paraId="27DB1AB3" w14:textId="77777777" w:rsidR="00720D48" w:rsidRDefault="009A050C">
      <w:pPr>
        <w:pStyle w:val="Corpsdetexte"/>
        <w:spacing w:before="1"/>
        <w:ind w:left="116" w:right="108"/>
        <w:jc w:val="both"/>
      </w:pPr>
      <w:r>
        <w:t>Nous</w:t>
      </w:r>
      <w:r>
        <w:rPr>
          <w:spacing w:val="-15"/>
        </w:rPr>
        <w:t xml:space="preserve"> </w:t>
      </w:r>
      <w:r>
        <w:t>pouvons</w:t>
      </w:r>
      <w:r>
        <w:rPr>
          <w:spacing w:val="-10"/>
        </w:rPr>
        <w:t xml:space="preserve"> </w:t>
      </w:r>
      <w:r>
        <w:t>vérifier</w:t>
      </w:r>
      <w:r>
        <w:rPr>
          <w:spacing w:val="-11"/>
        </w:rPr>
        <w:t xml:space="preserve"> </w:t>
      </w:r>
      <w:r>
        <w:t>que</w:t>
      </w:r>
      <w:r>
        <w:rPr>
          <w:spacing w:val="-8"/>
        </w:rPr>
        <w:t xml:space="preserve"> </w:t>
      </w:r>
      <w:r>
        <w:t>l’interface</w:t>
      </w:r>
      <w:r>
        <w:rPr>
          <w:spacing w:val="-13"/>
        </w:rPr>
        <w:t xml:space="preserve"> </w:t>
      </w:r>
      <w:r>
        <w:t>est</w:t>
      </w:r>
      <w:r>
        <w:rPr>
          <w:spacing w:val="-14"/>
        </w:rPr>
        <w:t xml:space="preserve"> </w:t>
      </w:r>
      <w:r>
        <w:t>bien</w:t>
      </w:r>
      <w:r>
        <w:rPr>
          <w:spacing w:val="-12"/>
        </w:rPr>
        <w:t xml:space="preserve"> </w:t>
      </w:r>
      <w:r>
        <w:t>dans</w:t>
      </w:r>
      <w:r>
        <w:rPr>
          <w:spacing w:val="-15"/>
        </w:rPr>
        <w:t xml:space="preserve"> </w:t>
      </w:r>
      <w:r>
        <w:t>la</w:t>
      </w:r>
      <w:r>
        <w:rPr>
          <w:spacing w:val="-8"/>
        </w:rPr>
        <w:t xml:space="preserve"> </w:t>
      </w:r>
      <w:r>
        <w:t>zone</w:t>
      </w:r>
      <w:r>
        <w:rPr>
          <w:spacing w:val="-13"/>
        </w:rPr>
        <w:t xml:space="preserve"> </w:t>
      </w:r>
      <w:r>
        <w:t>en</w:t>
      </w:r>
      <w:r>
        <w:rPr>
          <w:spacing w:val="-13"/>
        </w:rPr>
        <w:t xml:space="preserve"> </w:t>
      </w:r>
      <w:r>
        <w:t>utilisant</w:t>
      </w:r>
      <w:r>
        <w:rPr>
          <w:spacing w:val="-9"/>
        </w:rPr>
        <w:t xml:space="preserve"> </w:t>
      </w:r>
      <w:r>
        <w:rPr>
          <w:spacing w:val="-3"/>
        </w:rPr>
        <w:t>la</w:t>
      </w:r>
      <w:r>
        <w:rPr>
          <w:spacing w:val="-8"/>
        </w:rPr>
        <w:t xml:space="preserve"> </w:t>
      </w:r>
      <w:r>
        <w:t>commande</w:t>
      </w:r>
      <w:r>
        <w:rPr>
          <w:spacing w:val="-12"/>
        </w:rPr>
        <w:t xml:space="preserve"> </w:t>
      </w:r>
      <w:r>
        <w:t>:</w:t>
      </w:r>
      <w:r>
        <w:rPr>
          <w:spacing w:val="-9"/>
        </w:rPr>
        <w:t xml:space="preserve"> </w:t>
      </w:r>
      <w:r>
        <w:t>“firewall- cmd --get-active-zones”. On remarque que la zone active est bien celle que l’on a créée et qu’elle est bien reliée à l’interface par défaut</w:t>
      </w:r>
      <w:r>
        <w:rPr>
          <w:spacing w:val="-11"/>
        </w:rPr>
        <w:t xml:space="preserve"> </w:t>
      </w:r>
      <w:r>
        <w:t>“enp0s3”.</w:t>
      </w:r>
    </w:p>
    <w:p w14:paraId="1B9C08C4" w14:textId="77777777" w:rsidR="00720D48" w:rsidRDefault="00720D48">
      <w:pPr>
        <w:jc w:val="both"/>
        <w:sectPr w:rsidR="00720D48">
          <w:pgSz w:w="11910" w:h="16840"/>
          <w:pgMar w:top="1320" w:right="1300" w:bottom="1180" w:left="1300" w:header="752" w:footer="998" w:gutter="0"/>
          <w:cols w:space="720"/>
        </w:sectPr>
      </w:pPr>
    </w:p>
    <w:p w14:paraId="4C090279" w14:textId="77777777" w:rsidR="00720D48" w:rsidRDefault="00720D48">
      <w:pPr>
        <w:pStyle w:val="Corpsdetexte"/>
        <w:spacing w:before="3"/>
        <w:rPr>
          <w:sz w:val="7"/>
        </w:rPr>
      </w:pPr>
    </w:p>
    <w:p w14:paraId="10B0A970" w14:textId="77777777" w:rsidR="00720D48" w:rsidRDefault="009A050C">
      <w:pPr>
        <w:pStyle w:val="Corpsdetexte"/>
        <w:ind w:left="3198"/>
        <w:rPr>
          <w:sz w:val="20"/>
        </w:rPr>
      </w:pPr>
      <w:r>
        <w:rPr>
          <w:noProof/>
          <w:sz w:val="20"/>
        </w:rPr>
        <w:drawing>
          <wp:inline distT="0" distB="0" distL="0" distR="0" wp14:anchorId="3EB8D7FB" wp14:editId="54429A90">
            <wp:extent cx="1840126" cy="688371"/>
            <wp:effectExtent l="0" t="0" r="0" b="0"/>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74" cstate="print"/>
                    <a:stretch>
                      <a:fillRect/>
                    </a:stretch>
                  </pic:blipFill>
                  <pic:spPr>
                    <a:xfrm>
                      <a:off x="0" y="0"/>
                      <a:ext cx="1840126" cy="688371"/>
                    </a:xfrm>
                    <a:prstGeom prst="rect">
                      <a:avLst/>
                    </a:prstGeom>
                  </pic:spPr>
                </pic:pic>
              </a:graphicData>
            </a:graphic>
          </wp:inline>
        </w:drawing>
      </w:r>
    </w:p>
    <w:p w14:paraId="6460DA1E" w14:textId="77777777" w:rsidR="00720D48" w:rsidRDefault="009A050C">
      <w:pPr>
        <w:spacing w:before="6"/>
        <w:ind w:left="1619" w:right="1615"/>
        <w:jc w:val="center"/>
        <w:rPr>
          <w:rFonts w:ascii="Calibri"/>
          <w:i/>
          <w:sz w:val="20"/>
        </w:rPr>
      </w:pPr>
      <w:bookmarkStart w:id="100" w:name="_bookmark100"/>
      <w:bookmarkEnd w:id="100"/>
      <w:r>
        <w:rPr>
          <w:rFonts w:ascii="Calibri"/>
          <w:i/>
          <w:color w:val="3A3838"/>
          <w:sz w:val="20"/>
        </w:rPr>
        <w:t>Figure 54 Interfaces et zones actives</w:t>
      </w:r>
    </w:p>
    <w:p w14:paraId="729CA615" w14:textId="77777777" w:rsidR="00720D48" w:rsidRDefault="00720D48">
      <w:pPr>
        <w:pStyle w:val="Corpsdetexte"/>
        <w:spacing w:before="3"/>
        <w:rPr>
          <w:rFonts w:ascii="Calibri"/>
          <w:i/>
        </w:rPr>
      </w:pPr>
    </w:p>
    <w:p w14:paraId="7E9C7720" w14:textId="77777777" w:rsidR="00720D48" w:rsidRDefault="009A050C">
      <w:pPr>
        <w:pStyle w:val="Titre3"/>
        <w:spacing w:before="42"/>
      </w:pPr>
      <w:bookmarkStart w:id="101" w:name="_bookmark101"/>
      <w:bookmarkEnd w:id="101"/>
      <w:r>
        <w:rPr>
          <w:color w:val="2E5395"/>
        </w:rPr>
        <w:t>Test de la zone</w:t>
      </w:r>
    </w:p>
    <w:p w14:paraId="5392FE6F" w14:textId="77777777" w:rsidR="00720D48" w:rsidRDefault="00720D48">
      <w:pPr>
        <w:pStyle w:val="Corpsdetexte"/>
        <w:spacing w:before="7"/>
        <w:rPr>
          <w:rFonts w:ascii="Calibri Light"/>
        </w:rPr>
      </w:pPr>
    </w:p>
    <w:p w14:paraId="4937D33F" w14:textId="77777777" w:rsidR="00720D48" w:rsidRDefault="009A050C">
      <w:pPr>
        <w:pStyle w:val="Corpsdetexte"/>
        <w:ind w:left="116" w:right="107"/>
        <w:jc w:val="both"/>
      </w:pPr>
      <w:r>
        <w:t>Dès lors, si nous essayons d’effectuer un ping vers la machine virtuelle, nous obtenons ce résultat :</w:t>
      </w:r>
    </w:p>
    <w:p w14:paraId="7DAFF971" w14:textId="77777777" w:rsidR="00720D48" w:rsidRDefault="009A050C">
      <w:pPr>
        <w:pStyle w:val="Corpsdetexte"/>
        <w:spacing w:before="11"/>
        <w:rPr>
          <w:sz w:val="20"/>
        </w:rPr>
      </w:pPr>
      <w:r>
        <w:rPr>
          <w:noProof/>
        </w:rPr>
        <w:drawing>
          <wp:anchor distT="0" distB="0" distL="0" distR="0" simplePos="0" relativeHeight="45" behindDoc="0" locked="0" layoutInCell="1" allowOverlap="1" wp14:anchorId="1A30731C" wp14:editId="4FBCC91F">
            <wp:simplePos x="0" y="0"/>
            <wp:positionH relativeFrom="page">
              <wp:posOffset>1827529</wp:posOffset>
            </wp:positionH>
            <wp:positionV relativeFrom="paragraph">
              <wp:posOffset>178045</wp:posOffset>
            </wp:positionV>
            <wp:extent cx="3912299" cy="704850"/>
            <wp:effectExtent l="0" t="0" r="0" b="0"/>
            <wp:wrapTopAndBottom/>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75" cstate="print"/>
                    <a:stretch>
                      <a:fillRect/>
                    </a:stretch>
                  </pic:blipFill>
                  <pic:spPr>
                    <a:xfrm>
                      <a:off x="0" y="0"/>
                      <a:ext cx="3912299" cy="704850"/>
                    </a:xfrm>
                    <a:prstGeom prst="rect">
                      <a:avLst/>
                    </a:prstGeom>
                  </pic:spPr>
                </pic:pic>
              </a:graphicData>
            </a:graphic>
          </wp:anchor>
        </w:drawing>
      </w:r>
    </w:p>
    <w:p w14:paraId="630150EB" w14:textId="77777777" w:rsidR="00720D48" w:rsidRDefault="009A050C">
      <w:pPr>
        <w:ind w:left="1616" w:right="1615"/>
        <w:jc w:val="center"/>
        <w:rPr>
          <w:rFonts w:ascii="Calibri"/>
          <w:i/>
          <w:sz w:val="20"/>
        </w:rPr>
      </w:pPr>
      <w:bookmarkStart w:id="102" w:name="_bookmark102"/>
      <w:bookmarkEnd w:id="102"/>
      <w:r>
        <w:rPr>
          <w:rFonts w:ascii="Calibri"/>
          <w:i/>
          <w:color w:val="3A3838"/>
          <w:sz w:val="20"/>
        </w:rPr>
        <w:t>Figure 55 Ping non fonctionnel Thomas -&gt; Quentin</w:t>
      </w:r>
    </w:p>
    <w:p w14:paraId="448A44BA" w14:textId="77777777" w:rsidR="00720D48" w:rsidRDefault="00720D48">
      <w:pPr>
        <w:pStyle w:val="Corpsdetexte"/>
        <w:spacing w:before="4"/>
        <w:rPr>
          <w:rFonts w:ascii="Calibri"/>
          <w:i/>
        </w:rPr>
      </w:pPr>
    </w:p>
    <w:p w14:paraId="077B68FE" w14:textId="77777777" w:rsidR="00720D48" w:rsidRDefault="009A050C">
      <w:pPr>
        <w:pStyle w:val="Corpsdetexte"/>
        <w:ind w:left="116" w:right="106"/>
        <w:jc w:val="both"/>
      </w:pPr>
      <w:r>
        <w:t>Ceci</w:t>
      </w:r>
      <w:r>
        <w:rPr>
          <w:spacing w:val="-13"/>
        </w:rPr>
        <w:t xml:space="preserve"> </w:t>
      </w:r>
      <w:r>
        <w:t>nous</w:t>
      </w:r>
      <w:r>
        <w:rPr>
          <w:spacing w:val="-11"/>
        </w:rPr>
        <w:t xml:space="preserve"> </w:t>
      </w:r>
      <w:r>
        <w:t>indique</w:t>
      </w:r>
      <w:r>
        <w:rPr>
          <w:spacing w:val="-14"/>
        </w:rPr>
        <w:t xml:space="preserve"> </w:t>
      </w:r>
      <w:r>
        <w:t>que</w:t>
      </w:r>
      <w:r>
        <w:rPr>
          <w:spacing w:val="-9"/>
        </w:rPr>
        <w:t xml:space="preserve"> </w:t>
      </w:r>
      <w:r>
        <w:rPr>
          <w:spacing w:val="-3"/>
        </w:rPr>
        <w:t>la</w:t>
      </w:r>
      <w:r>
        <w:rPr>
          <w:spacing w:val="-10"/>
        </w:rPr>
        <w:t xml:space="preserve"> </w:t>
      </w:r>
      <w:r>
        <w:t>commande</w:t>
      </w:r>
      <w:r>
        <w:rPr>
          <w:spacing w:val="-14"/>
        </w:rPr>
        <w:t xml:space="preserve"> </w:t>
      </w:r>
      <w:r>
        <w:t>a</w:t>
      </w:r>
      <w:r>
        <w:rPr>
          <w:spacing w:val="-9"/>
        </w:rPr>
        <w:t xml:space="preserve"> </w:t>
      </w:r>
      <w:r>
        <w:t>permis</w:t>
      </w:r>
      <w:r>
        <w:rPr>
          <w:spacing w:val="-16"/>
        </w:rPr>
        <w:t xml:space="preserve"> </w:t>
      </w:r>
      <w:r>
        <w:t>d’atteindre</w:t>
      </w:r>
      <w:r>
        <w:rPr>
          <w:spacing w:val="-10"/>
        </w:rPr>
        <w:t xml:space="preserve"> </w:t>
      </w:r>
      <w:r>
        <w:t>la</w:t>
      </w:r>
      <w:r>
        <w:rPr>
          <w:spacing w:val="-14"/>
        </w:rPr>
        <w:t xml:space="preserve"> </w:t>
      </w:r>
      <w:r>
        <w:t>machine</w:t>
      </w:r>
      <w:r>
        <w:rPr>
          <w:spacing w:val="-9"/>
        </w:rPr>
        <w:t xml:space="preserve"> </w:t>
      </w:r>
      <w:r>
        <w:t>virtuelle</w:t>
      </w:r>
      <w:r>
        <w:rPr>
          <w:spacing w:val="-10"/>
        </w:rPr>
        <w:t xml:space="preserve"> </w:t>
      </w:r>
      <w:r>
        <w:t>sans</w:t>
      </w:r>
      <w:r>
        <w:rPr>
          <w:spacing w:val="-11"/>
        </w:rPr>
        <w:t xml:space="preserve"> </w:t>
      </w:r>
      <w:r>
        <w:rPr>
          <w:spacing w:val="3"/>
        </w:rPr>
        <w:t>pour</w:t>
      </w:r>
      <w:r>
        <w:rPr>
          <w:spacing w:val="-17"/>
        </w:rPr>
        <w:t xml:space="preserve"> </w:t>
      </w:r>
      <w:r>
        <w:t>autant échanger avec elle. Cela à cause des restrictions appliquées sur la zone SSIzone dans laquelle figure l’interface par</w:t>
      </w:r>
      <w:r>
        <w:rPr>
          <w:spacing w:val="-2"/>
        </w:rPr>
        <w:t xml:space="preserve"> </w:t>
      </w:r>
      <w:r>
        <w:t>défaut.</w:t>
      </w:r>
    </w:p>
    <w:p w14:paraId="24778E73" w14:textId="77777777" w:rsidR="00720D48" w:rsidRDefault="00720D48">
      <w:pPr>
        <w:pStyle w:val="Corpsdetexte"/>
        <w:spacing w:before="9"/>
        <w:rPr>
          <w:sz w:val="27"/>
        </w:rPr>
      </w:pPr>
    </w:p>
    <w:p w14:paraId="19A091C5" w14:textId="77777777" w:rsidR="00720D48" w:rsidRDefault="009A050C">
      <w:pPr>
        <w:pStyle w:val="Titre2"/>
      </w:pPr>
      <w:bookmarkStart w:id="103" w:name="_bookmark103"/>
      <w:bookmarkEnd w:id="103"/>
      <w:r>
        <w:rPr>
          <w:color w:val="2E5395"/>
        </w:rPr>
        <w:t>VSFTPD sous CentOS 7</w:t>
      </w:r>
    </w:p>
    <w:p w14:paraId="4004EAB0" w14:textId="77777777" w:rsidR="00720D48" w:rsidRDefault="00720D48">
      <w:pPr>
        <w:pStyle w:val="Corpsdetexte"/>
        <w:spacing w:before="9"/>
        <w:rPr>
          <w:rFonts w:ascii="Calibri Light"/>
          <w:sz w:val="25"/>
        </w:rPr>
      </w:pPr>
    </w:p>
    <w:p w14:paraId="17AC3DA7" w14:textId="77777777" w:rsidR="00720D48" w:rsidRDefault="009A050C">
      <w:pPr>
        <w:pStyle w:val="Titre3"/>
        <w:spacing w:before="1"/>
      </w:pPr>
      <w:bookmarkStart w:id="104" w:name="_bookmark104"/>
      <w:bookmarkEnd w:id="104"/>
      <w:r>
        <w:rPr>
          <w:color w:val="2E5395"/>
        </w:rPr>
        <w:t>Installation de VSFTPD (Very Secure File Transfer Protocol Daemon)</w:t>
      </w:r>
    </w:p>
    <w:p w14:paraId="45C5EFBB" w14:textId="77777777" w:rsidR="00720D48" w:rsidRDefault="00720D48">
      <w:pPr>
        <w:pStyle w:val="Corpsdetexte"/>
        <w:spacing w:before="8"/>
        <w:rPr>
          <w:rFonts w:ascii="Calibri Light"/>
        </w:rPr>
      </w:pPr>
    </w:p>
    <w:p w14:paraId="558ABE63" w14:textId="77777777" w:rsidR="00720D48" w:rsidRDefault="009A050C">
      <w:pPr>
        <w:pStyle w:val="Corpsdetexte"/>
        <w:spacing w:line="237" w:lineRule="auto"/>
        <w:ind w:left="116" w:right="108"/>
        <w:jc w:val="both"/>
      </w:pPr>
      <w:r>
        <w:t>La première étape consiste à installer le paquet VSFTPD. Pour faire ceci, on rentre dans le terminal la commande: ”yum -y install vsftpd”.</w:t>
      </w:r>
    </w:p>
    <w:p w14:paraId="46B6B38E" w14:textId="77777777" w:rsidR="00720D48" w:rsidRDefault="009A050C">
      <w:pPr>
        <w:pStyle w:val="Corpsdetexte"/>
        <w:spacing w:before="8"/>
        <w:rPr>
          <w:sz w:val="20"/>
        </w:rPr>
      </w:pPr>
      <w:r>
        <w:rPr>
          <w:noProof/>
        </w:rPr>
        <w:drawing>
          <wp:anchor distT="0" distB="0" distL="0" distR="0" simplePos="0" relativeHeight="46" behindDoc="0" locked="0" layoutInCell="1" allowOverlap="1" wp14:anchorId="187C7CD6" wp14:editId="7ACDD7A9">
            <wp:simplePos x="0" y="0"/>
            <wp:positionH relativeFrom="page">
              <wp:posOffset>2529204</wp:posOffset>
            </wp:positionH>
            <wp:positionV relativeFrom="paragraph">
              <wp:posOffset>176323</wp:posOffset>
            </wp:positionV>
            <wp:extent cx="2495285" cy="443198"/>
            <wp:effectExtent l="0" t="0" r="0" b="0"/>
            <wp:wrapTopAndBottom/>
            <wp:docPr id="11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76" cstate="print"/>
                    <a:stretch>
                      <a:fillRect/>
                    </a:stretch>
                  </pic:blipFill>
                  <pic:spPr>
                    <a:xfrm>
                      <a:off x="0" y="0"/>
                      <a:ext cx="2495285" cy="443198"/>
                    </a:xfrm>
                    <a:prstGeom prst="rect">
                      <a:avLst/>
                    </a:prstGeom>
                  </pic:spPr>
                </pic:pic>
              </a:graphicData>
            </a:graphic>
          </wp:anchor>
        </w:drawing>
      </w:r>
    </w:p>
    <w:p w14:paraId="6A133563" w14:textId="77777777" w:rsidR="00720D48" w:rsidRDefault="009A050C">
      <w:pPr>
        <w:ind w:left="1615" w:right="1615"/>
        <w:jc w:val="center"/>
        <w:rPr>
          <w:rFonts w:ascii="Calibri"/>
          <w:i/>
          <w:sz w:val="20"/>
        </w:rPr>
      </w:pPr>
      <w:bookmarkStart w:id="105" w:name="_bookmark105"/>
      <w:bookmarkEnd w:id="105"/>
      <w:r>
        <w:rPr>
          <w:rFonts w:ascii="Calibri"/>
          <w:i/>
          <w:color w:val="3A3838"/>
          <w:sz w:val="20"/>
        </w:rPr>
        <w:t>Figure 56 Installation vsftpd</w:t>
      </w:r>
    </w:p>
    <w:p w14:paraId="7DF3F8E5" w14:textId="77777777" w:rsidR="00720D48" w:rsidRDefault="00720D48">
      <w:pPr>
        <w:pStyle w:val="Corpsdetexte"/>
        <w:spacing w:before="4"/>
        <w:rPr>
          <w:rFonts w:ascii="Calibri"/>
          <w:i/>
        </w:rPr>
      </w:pPr>
    </w:p>
    <w:p w14:paraId="13A0528B" w14:textId="77777777" w:rsidR="00720D48" w:rsidRDefault="009A050C">
      <w:pPr>
        <w:pStyle w:val="Corpsdetexte"/>
        <w:ind w:left="116" w:right="107"/>
        <w:jc w:val="both"/>
      </w:pPr>
      <w:r>
        <w:t>Le service est par défaut désactivé. Il faut l’activer manuellement en utilisant la commande : “systemctl start vsftpd”.</w:t>
      </w:r>
    </w:p>
    <w:p w14:paraId="088B60F6" w14:textId="77777777" w:rsidR="00720D48" w:rsidRDefault="00720D48">
      <w:pPr>
        <w:pStyle w:val="Corpsdetexte"/>
        <w:spacing w:before="7"/>
        <w:rPr>
          <w:sz w:val="27"/>
        </w:rPr>
      </w:pPr>
    </w:p>
    <w:p w14:paraId="66137543" w14:textId="77777777" w:rsidR="00720D48" w:rsidRDefault="009A050C">
      <w:pPr>
        <w:pStyle w:val="Titre3"/>
      </w:pPr>
      <w:bookmarkStart w:id="106" w:name="_bookmark106"/>
      <w:bookmarkEnd w:id="106"/>
      <w:r>
        <w:rPr>
          <w:color w:val="2E5395"/>
        </w:rPr>
        <w:t>Ouverture des ports pour l’utilisation de FTP</w:t>
      </w:r>
    </w:p>
    <w:p w14:paraId="13867883" w14:textId="77777777" w:rsidR="00720D48" w:rsidRDefault="00720D48">
      <w:pPr>
        <w:pStyle w:val="Corpsdetexte"/>
        <w:spacing w:before="7"/>
        <w:rPr>
          <w:rFonts w:ascii="Calibri Light"/>
        </w:rPr>
      </w:pPr>
    </w:p>
    <w:p w14:paraId="28CA0605" w14:textId="77777777" w:rsidR="00720D48" w:rsidRDefault="009A050C">
      <w:pPr>
        <w:pStyle w:val="Corpsdetexte"/>
        <w:ind w:left="116" w:right="107"/>
        <w:jc w:val="both"/>
      </w:pPr>
      <w:r>
        <w:t>Pour autoriser l’utilisation de FTP, il est indispensable d’autoriser le port 21 qui correspond à ce protocole. Nous l’ajoutons donc dans le fichier “SSIzone.xml“. Pour ce faire, nous utilisons la commande : “firewall-cmd --permanent --zone=SSIzone --add-service=ftp”.</w:t>
      </w:r>
    </w:p>
    <w:p w14:paraId="6955ABC8" w14:textId="77777777" w:rsidR="00720D48" w:rsidRDefault="009A050C">
      <w:pPr>
        <w:pStyle w:val="Corpsdetexte"/>
        <w:ind w:left="116" w:right="111"/>
        <w:jc w:val="both"/>
      </w:pPr>
      <w:r>
        <w:t>Il faut néanmoins recharger firewalld pour prendre en compte les changements avec la commande : “ firewall-cmd --reload”. Nous affichons le fichier de configuration pour s’assurer des changements.</w:t>
      </w:r>
    </w:p>
    <w:p w14:paraId="16ABF9D1" w14:textId="77777777" w:rsidR="00720D48" w:rsidRDefault="00720D48">
      <w:pPr>
        <w:jc w:val="both"/>
        <w:sectPr w:rsidR="00720D48">
          <w:pgSz w:w="11910" w:h="16840"/>
          <w:pgMar w:top="1320" w:right="1300" w:bottom="1180" w:left="1300" w:header="752" w:footer="998" w:gutter="0"/>
          <w:cols w:space="720"/>
        </w:sectPr>
      </w:pPr>
    </w:p>
    <w:p w14:paraId="5E9B7874" w14:textId="77777777" w:rsidR="00720D48" w:rsidRDefault="00720D48">
      <w:pPr>
        <w:pStyle w:val="Corpsdetexte"/>
        <w:spacing w:before="3"/>
        <w:rPr>
          <w:sz w:val="7"/>
        </w:rPr>
      </w:pPr>
    </w:p>
    <w:p w14:paraId="0D68D675" w14:textId="77777777" w:rsidR="00720D48" w:rsidRDefault="009A050C">
      <w:pPr>
        <w:pStyle w:val="Corpsdetexte"/>
        <w:ind w:left="838"/>
        <w:rPr>
          <w:sz w:val="20"/>
        </w:rPr>
      </w:pPr>
      <w:r>
        <w:rPr>
          <w:noProof/>
          <w:sz w:val="20"/>
        </w:rPr>
        <w:drawing>
          <wp:inline distT="0" distB="0" distL="0" distR="0" wp14:anchorId="45D757E5" wp14:editId="7153BC70">
            <wp:extent cx="4855613" cy="1762125"/>
            <wp:effectExtent l="0" t="0" r="0" b="0"/>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77" cstate="print"/>
                    <a:stretch>
                      <a:fillRect/>
                    </a:stretch>
                  </pic:blipFill>
                  <pic:spPr>
                    <a:xfrm>
                      <a:off x="0" y="0"/>
                      <a:ext cx="4855613" cy="1762125"/>
                    </a:xfrm>
                    <a:prstGeom prst="rect">
                      <a:avLst/>
                    </a:prstGeom>
                  </pic:spPr>
                </pic:pic>
              </a:graphicData>
            </a:graphic>
          </wp:inline>
        </w:drawing>
      </w:r>
    </w:p>
    <w:p w14:paraId="09F7F197" w14:textId="77777777" w:rsidR="00720D48" w:rsidRDefault="009A050C">
      <w:pPr>
        <w:spacing w:line="241" w:lineRule="exact"/>
        <w:ind w:left="1615" w:right="1615"/>
        <w:jc w:val="center"/>
        <w:rPr>
          <w:rFonts w:ascii="Calibri"/>
          <w:i/>
          <w:sz w:val="20"/>
        </w:rPr>
      </w:pPr>
      <w:bookmarkStart w:id="107" w:name="_bookmark107"/>
      <w:bookmarkEnd w:id="107"/>
      <w:r>
        <w:rPr>
          <w:rFonts w:ascii="Calibri"/>
          <w:i/>
          <w:color w:val="3A3838"/>
          <w:sz w:val="20"/>
        </w:rPr>
        <w:t>Figure 57 Contenu fichier SSIzone, autorisation FTP</w:t>
      </w:r>
    </w:p>
    <w:p w14:paraId="07FBF258" w14:textId="77777777" w:rsidR="00720D48" w:rsidRDefault="00720D48">
      <w:pPr>
        <w:pStyle w:val="Corpsdetexte"/>
        <w:spacing w:before="4"/>
        <w:rPr>
          <w:rFonts w:ascii="Calibri"/>
          <w:i/>
        </w:rPr>
      </w:pPr>
    </w:p>
    <w:p w14:paraId="678CCE31" w14:textId="77777777" w:rsidR="00720D48" w:rsidRDefault="009A050C">
      <w:pPr>
        <w:pStyle w:val="Corpsdetexte"/>
        <w:ind w:left="116" w:right="108"/>
        <w:jc w:val="both"/>
      </w:pPr>
      <w:r>
        <w:t xml:space="preserve">On observe que le fichier SSIzone.xml a été modifié comme nous le souhaitions. </w:t>
      </w:r>
      <w:r>
        <w:rPr>
          <w:spacing w:val="-3"/>
        </w:rPr>
        <w:t xml:space="preserve">De </w:t>
      </w:r>
      <w:r>
        <w:t>ce fait, un</w:t>
      </w:r>
      <w:r>
        <w:rPr>
          <w:spacing w:val="-15"/>
        </w:rPr>
        <w:t xml:space="preserve"> </w:t>
      </w:r>
      <w:r>
        <w:t>fichier</w:t>
      </w:r>
      <w:r>
        <w:rPr>
          <w:spacing w:val="-13"/>
        </w:rPr>
        <w:t xml:space="preserve"> </w:t>
      </w:r>
      <w:r>
        <w:t>SSIzone.xml.old</w:t>
      </w:r>
      <w:r>
        <w:rPr>
          <w:spacing w:val="-14"/>
        </w:rPr>
        <w:t xml:space="preserve"> </w:t>
      </w:r>
      <w:r>
        <w:t>a</w:t>
      </w:r>
      <w:r>
        <w:rPr>
          <w:spacing w:val="-15"/>
        </w:rPr>
        <w:t xml:space="preserve"> </w:t>
      </w:r>
      <w:r>
        <w:t>été</w:t>
      </w:r>
      <w:r>
        <w:rPr>
          <w:spacing w:val="-15"/>
        </w:rPr>
        <w:t xml:space="preserve"> </w:t>
      </w:r>
      <w:r>
        <w:t>créé</w:t>
      </w:r>
      <w:r>
        <w:rPr>
          <w:spacing w:val="-14"/>
        </w:rPr>
        <w:t xml:space="preserve"> </w:t>
      </w:r>
      <w:r>
        <w:t>et</w:t>
      </w:r>
      <w:r>
        <w:rPr>
          <w:spacing w:val="-11"/>
        </w:rPr>
        <w:t xml:space="preserve"> </w:t>
      </w:r>
      <w:r>
        <w:t>contient</w:t>
      </w:r>
      <w:r>
        <w:rPr>
          <w:spacing w:val="-4"/>
        </w:rPr>
        <w:t xml:space="preserve"> </w:t>
      </w:r>
      <w:r>
        <w:rPr>
          <w:spacing w:val="-3"/>
        </w:rPr>
        <w:t>la</w:t>
      </w:r>
      <w:r>
        <w:rPr>
          <w:spacing w:val="-15"/>
        </w:rPr>
        <w:t xml:space="preserve"> </w:t>
      </w:r>
      <w:r>
        <w:t>dernière</w:t>
      </w:r>
      <w:r>
        <w:rPr>
          <w:spacing w:val="-10"/>
        </w:rPr>
        <w:t xml:space="preserve"> </w:t>
      </w:r>
      <w:r>
        <w:t>configuration</w:t>
      </w:r>
      <w:r>
        <w:rPr>
          <w:spacing w:val="-14"/>
        </w:rPr>
        <w:t xml:space="preserve"> </w:t>
      </w:r>
      <w:r>
        <w:t>avant</w:t>
      </w:r>
      <w:r>
        <w:rPr>
          <w:spacing w:val="-16"/>
        </w:rPr>
        <w:t xml:space="preserve"> </w:t>
      </w:r>
      <w:r>
        <w:t>la</w:t>
      </w:r>
      <w:r>
        <w:rPr>
          <w:spacing w:val="-14"/>
        </w:rPr>
        <w:t xml:space="preserve"> </w:t>
      </w:r>
      <w:r>
        <w:t>modification.</w:t>
      </w:r>
    </w:p>
    <w:p w14:paraId="1FCF1ECC" w14:textId="77777777" w:rsidR="00720D48" w:rsidRDefault="00720D48">
      <w:pPr>
        <w:pStyle w:val="Corpsdetexte"/>
        <w:rPr>
          <w:sz w:val="24"/>
        </w:rPr>
      </w:pPr>
    </w:p>
    <w:p w14:paraId="67DD2849" w14:textId="77777777" w:rsidR="00720D48" w:rsidRDefault="00720D48">
      <w:pPr>
        <w:pStyle w:val="Corpsdetexte"/>
        <w:spacing w:before="1"/>
        <w:rPr>
          <w:sz w:val="21"/>
        </w:rPr>
      </w:pPr>
    </w:p>
    <w:p w14:paraId="2A5F70DB" w14:textId="77777777" w:rsidR="00720D48" w:rsidRDefault="009A050C">
      <w:pPr>
        <w:pStyle w:val="Titre3"/>
        <w:jc w:val="both"/>
      </w:pPr>
      <w:bookmarkStart w:id="108" w:name="_bookmark108"/>
      <w:bookmarkEnd w:id="108"/>
      <w:r>
        <w:rPr>
          <w:color w:val="2E5395"/>
        </w:rPr>
        <w:t>Configuration du serveur FTP</w:t>
      </w:r>
    </w:p>
    <w:p w14:paraId="2A795076" w14:textId="77777777" w:rsidR="00720D48" w:rsidRDefault="00720D48">
      <w:pPr>
        <w:pStyle w:val="Corpsdetexte"/>
        <w:spacing w:before="9"/>
        <w:rPr>
          <w:rFonts w:ascii="Calibri Light"/>
          <w:sz w:val="36"/>
        </w:rPr>
      </w:pPr>
    </w:p>
    <w:p w14:paraId="0B107C9D" w14:textId="77777777" w:rsidR="00720D48" w:rsidRDefault="009A050C">
      <w:pPr>
        <w:pStyle w:val="Corpsdetexte"/>
        <w:spacing w:before="1"/>
        <w:ind w:left="116" w:right="113"/>
        <w:jc w:val="both"/>
      </w:pPr>
      <w:r>
        <w:t>Pour</w:t>
      </w:r>
      <w:r>
        <w:rPr>
          <w:spacing w:val="-13"/>
        </w:rPr>
        <w:t xml:space="preserve"> </w:t>
      </w:r>
      <w:r>
        <w:t>sauver</w:t>
      </w:r>
      <w:r>
        <w:rPr>
          <w:spacing w:val="-12"/>
        </w:rPr>
        <w:t xml:space="preserve"> </w:t>
      </w:r>
      <w:r>
        <w:t>le</w:t>
      </w:r>
      <w:r>
        <w:rPr>
          <w:spacing w:val="-9"/>
        </w:rPr>
        <w:t xml:space="preserve"> </w:t>
      </w:r>
      <w:r>
        <w:t>contenu</w:t>
      </w:r>
      <w:r>
        <w:rPr>
          <w:spacing w:val="-10"/>
        </w:rPr>
        <w:t xml:space="preserve"> </w:t>
      </w:r>
      <w:r>
        <w:t>du</w:t>
      </w:r>
      <w:r>
        <w:rPr>
          <w:spacing w:val="-9"/>
        </w:rPr>
        <w:t xml:space="preserve"> </w:t>
      </w:r>
      <w:r>
        <w:t>fichier</w:t>
      </w:r>
      <w:r>
        <w:rPr>
          <w:spacing w:val="-12"/>
        </w:rPr>
        <w:t xml:space="preserve"> </w:t>
      </w:r>
      <w:r>
        <w:t>“vsftpd.conf”,</w:t>
      </w:r>
      <w:r>
        <w:rPr>
          <w:spacing w:val="-11"/>
        </w:rPr>
        <w:t xml:space="preserve"> </w:t>
      </w:r>
      <w:r>
        <w:t>il</w:t>
      </w:r>
      <w:r>
        <w:rPr>
          <w:spacing w:val="-12"/>
        </w:rPr>
        <w:t xml:space="preserve"> </w:t>
      </w:r>
      <w:r>
        <w:t>suffit</w:t>
      </w:r>
      <w:r>
        <w:rPr>
          <w:spacing w:val="-15"/>
        </w:rPr>
        <w:t xml:space="preserve"> </w:t>
      </w:r>
      <w:r>
        <w:t>de</w:t>
      </w:r>
      <w:r>
        <w:rPr>
          <w:spacing w:val="-9"/>
        </w:rPr>
        <w:t xml:space="preserve"> </w:t>
      </w:r>
      <w:r>
        <w:t>copier</w:t>
      </w:r>
      <w:r>
        <w:rPr>
          <w:spacing w:val="-13"/>
        </w:rPr>
        <w:t xml:space="preserve"> </w:t>
      </w:r>
      <w:r>
        <w:t>les</w:t>
      </w:r>
      <w:r>
        <w:rPr>
          <w:spacing w:val="-11"/>
        </w:rPr>
        <w:t xml:space="preserve"> </w:t>
      </w:r>
      <w:r>
        <w:t>données</w:t>
      </w:r>
      <w:r>
        <w:rPr>
          <w:spacing w:val="-11"/>
        </w:rPr>
        <w:t xml:space="preserve"> </w:t>
      </w:r>
      <w:r>
        <w:t>dans</w:t>
      </w:r>
      <w:r>
        <w:rPr>
          <w:spacing w:val="-12"/>
        </w:rPr>
        <w:t xml:space="preserve"> </w:t>
      </w:r>
      <w:r>
        <w:t>un</w:t>
      </w:r>
      <w:r>
        <w:rPr>
          <w:spacing w:val="-9"/>
        </w:rPr>
        <w:t xml:space="preserve"> </w:t>
      </w:r>
      <w:r>
        <w:t>nouveau fichier avec la commande : “cp vsftpd.conf vsftpd_save.conf”.</w:t>
      </w:r>
      <w:r w:rsidR="00FA4166">
        <w:t xml:space="preserve"> </w:t>
      </w:r>
      <w:r>
        <w:t>La sauvegarde est donc écrite dans le fichier “vsftpd_save.conf“</w:t>
      </w:r>
    </w:p>
    <w:p w14:paraId="128939ED" w14:textId="77777777" w:rsidR="00720D48" w:rsidRDefault="00720D48">
      <w:pPr>
        <w:pStyle w:val="Corpsdetexte"/>
        <w:spacing w:before="1"/>
        <w:rPr>
          <w:sz w:val="24"/>
        </w:rPr>
      </w:pPr>
    </w:p>
    <w:p w14:paraId="357FF6FD" w14:textId="77777777" w:rsidR="00720D48" w:rsidRDefault="009A050C">
      <w:pPr>
        <w:pStyle w:val="Corpsdetexte"/>
        <w:spacing w:before="1"/>
        <w:ind w:left="116"/>
        <w:jc w:val="both"/>
      </w:pPr>
      <w:r>
        <w:t>Nous avons ajouté les lignes de la façon suivante dans le fichier vsftpd.conf:</w:t>
      </w:r>
    </w:p>
    <w:p w14:paraId="0933231A" w14:textId="77777777" w:rsidR="00720D48" w:rsidRDefault="009A050C">
      <w:pPr>
        <w:pStyle w:val="Corpsdetexte"/>
        <w:spacing w:before="5"/>
        <w:rPr>
          <w:sz w:val="20"/>
        </w:rPr>
      </w:pPr>
      <w:r>
        <w:rPr>
          <w:noProof/>
        </w:rPr>
        <w:drawing>
          <wp:anchor distT="0" distB="0" distL="0" distR="0" simplePos="0" relativeHeight="47" behindDoc="0" locked="0" layoutInCell="1" allowOverlap="1" wp14:anchorId="34710322" wp14:editId="6E91FF4C">
            <wp:simplePos x="0" y="0"/>
            <wp:positionH relativeFrom="page">
              <wp:posOffset>1370330</wp:posOffset>
            </wp:positionH>
            <wp:positionV relativeFrom="paragraph">
              <wp:posOffset>174104</wp:posOffset>
            </wp:positionV>
            <wp:extent cx="4819650" cy="1771650"/>
            <wp:effectExtent l="0" t="0" r="0" b="0"/>
            <wp:wrapTopAndBottom/>
            <wp:docPr id="11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78" cstate="print"/>
                    <a:stretch>
                      <a:fillRect/>
                    </a:stretch>
                  </pic:blipFill>
                  <pic:spPr>
                    <a:xfrm>
                      <a:off x="0" y="0"/>
                      <a:ext cx="4819650" cy="1771650"/>
                    </a:xfrm>
                    <a:prstGeom prst="rect">
                      <a:avLst/>
                    </a:prstGeom>
                  </pic:spPr>
                </pic:pic>
              </a:graphicData>
            </a:graphic>
          </wp:anchor>
        </w:drawing>
      </w:r>
    </w:p>
    <w:p w14:paraId="09D65219" w14:textId="77777777" w:rsidR="00720D48" w:rsidRDefault="009A050C">
      <w:pPr>
        <w:ind w:left="1615" w:right="1615"/>
        <w:jc w:val="center"/>
        <w:rPr>
          <w:rFonts w:ascii="Calibri" w:hAnsi="Calibri"/>
          <w:i/>
          <w:sz w:val="20"/>
        </w:rPr>
      </w:pPr>
      <w:bookmarkStart w:id="109" w:name="_bookmark109"/>
      <w:bookmarkEnd w:id="109"/>
      <w:r>
        <w:rPr>
          <w:rFonts w:ascii="Calibri" w:hAnsi="Calibri"/>
          <w:i/>
          <w:color w:val="3A3838"/>
          <w:sz w:val="20"/>
        </w:rPr>
        <w:t>Figure 58 Lignes ajoutées dans vsftpd.conf</w:t>
      </w:r>
    </w:p>
    <w:p w14:paraId="7E183EA7" w14:textId="77777777" w:rsidR="00720D48" w:rsidRDefault="00720D48">
      <w:pPr>
        <w:pStyle w:val="Corpsdetexte"/>
        <w:spacing w:before="11"/>
        <w:rPr>
          <w:rFonts w:ascii="Calibri"/>
          <w:i/>
        </w:rPr>
      </w:pPr>
    </w:p>
    <w:p w14:paraId="03288801" w14:textId="77777777" w:rsidR="00720D48" w:rsidRDefault="009A050C">
      <w:pPr>
        <w:pStyle w:val="Corpsdetexte"/>
        <w:spacing w:line="237" w:lineRule="auto"/>
        <w:ind w:left="116" w:right="113"/>
        <w:jc w:val="both"/>
      </w:pPr>
      <w:r>
        <w:t>Comme nous pouvons le remarquer, il faut impérativement écrire chaque commentaire sur une ligne respective. Sinon, une erreur se produit et il est impossible de démarrer le service.</w:t>
      </w:r>
    </w:p>
    <w:p w14:paraId="44F6413D" w14:textId="77777777" w:rsidR="00720D48" w:rsidRDefault="00720D48">
      <w:pPr>
        <w:pStyle w:val="Corpsdetexte"/>
        <w:spacing w:before="10"/>
        <w:rPr>
          <w:sz w:val="23"/>
        </w:rPr>
      </w:pPr>
    </w:p>
    <w:p w14:paraId="3631A7D1" w14:textId="77777777" w:rsidR="00720D48" w:rsidRDefault="009A050C">
      <w:pPr>
        <w:pStyle w:val="Corpsdetexte"/>
        <w:spacing w:before="1"/>
        <w:ind w:left="116" w:right="122"/>
        <w:jc w:val="both"/>
      </w:pPr>
      <w:r>
        <w:t>Une fois le fichier modifié et les informations ajoutées nous devons entrer la commande : “semanage boolean -m ftpd_full_access --on”.</w:t>
      </w:r>
    </w:p>
    <w:p w14:paraId="29FFC190" w14:textId="77777777" w:rsidR="00720D48" w:rsidRDefault="00720D48">
      <w:pPr>
        <w:pStyle w:val="Corpsdetexte"/>
        <w:rPr>
          <w:sz w:val="24"/>
        </w:rPr>
      </w:pPr>
    </w:p>
    <w:p w14:paraId="53B17379" w14:textId="77777777" w:rsidR="00720D48" w:rsidRDefault="009A050C">
      <w:pPr>
        <w:pStyle w:val="Corpsdetexte"/>
        <w:ind w:left="116" w:right="117"/>
        <w:jc w:val="both"/>
      </w:pPr>
      <w:r>
        <w:t>Selinux permet de restreindre l’accès de fichiers ou d’actions à certains programmes / protocoles. Des booléens existent pour contrôler le type d’autorisation. Ici, grâce à cette commande, le protocole ftpd a tous les droits et accès sur la machine.</w:t>
      </w:r>
    </w:p>
    <w:p w14:paraId="59A7D1B5" w14:textId="77777777" w:rsidR="00720D48" w:rsidRDefault="00720D48">
      <w:pPr>
        <w:jc w:val="both"/>
        <w:sectPr w:rsidR="00720D48">
          <w:pgSz w:w="11910" w:h="16840"/>
          <w:pgMar w:top="1320" w:right="1300" w:bottom="1180" w:left="1300" w:header="752" w:footer="998" w:gutter="0"/>
          <w:cols w:space="720"/>
        </w:sectPr>
      </w:pPr>
    </w:p>
    <w:p w14:paraId="1624E40C" w14:textId="77777777" w:rsidR="00720D48" w:rsidRDefault="009A050C">
      <w:pPr>
        <w:pStyle w:val="Titre3"/>
        <w:spacing w:before="81"/>
        <w:jc w:val="both"/>
      </w:pPr>
      <w:bookmarkStart w:id="110" w:name="_bookmark110"/>
      <w:bookmarkEnd w:id="110"/>
      <w:r>
        <w:rPr>
          <w:color w:val="2E5395"/>
        </w:rPr>
        <w:lastRenderedPageBreak/>
        <w:t>Préparation de l’accès au service FTP (À faire par 2 obligatoirement)</w:t>
      </w:r>
    </w:p>
    <w:p w14:paraId="204D6B4A" w14:textId="77777777" w:rsidR="00720D48" w:rsidRDefault="00720D48">
      <w:pPr>
        <w:pStyle w:val="Corpsdetexte"/>
        <w:spacing w:before="11"/>
        <w:rPr>
          <w:rFonts w:ascii="Calibri Light"/>
        </w:rPr>
      </w:pPr>
    </w:p>
    <w:p w14:paraId="5519C1EF" w14:textId="77777777" w:rsidR="00720D48" w:rsidRDefault="009A050C">
      <w:pPr>
        <w:pStyle w:val="Corpsdetexte"/>
        <w:ind w:left="116" w:right="113"/>
        <w:jc w:val="both"/>
      </w:pPr>
      <w:r>
        <w:t>Cette</w:t>
      </w:r>
      <w:r>
        <w:rPr>
          <w:spacing w:val="-14"/>
        </w:rPr>
        <w:t xml:space="preserve"> </w:t>
      </w:r>
      <w:r>
        <w:t>partie</w:t>
      </w:r>
      <w:r>
        <w:rPr>
          <w:spacing w:val="-8"/>
        </w:rPr>
        <w:t xml:space="preserve"> </w:t>
      </w:r>
      <w:r>
        <w:t>devant</w:t>
      </w:r>
      <w:r>
        <w:rPr>
          <w:spacing w:val="-14"/>
        </w:rPr>
        <w:t xml:space="preserve"> </w:t>
      </w:r>
      <w:r>
        <w:t>se</w:t>
      </w:r>
      <w:r>
        <w:rPr>
          <w:spacing w:val="-8"/>
        </w:rPr>
        <w:t xml:space="preserve"> </w:t>
      </w:r>
      <w:r>
        <w:t>faire</w:t>
      </w:r>
      <w:r>
        <w:rPr>
          <w:spacing w:val="-13"/>
        </w:rPr>
        <w:t xml:space="preserve"> </w:t>
      </w:r>
      <w:r>
        <w:t>avec</w:t>
      </w:r>
      <w:r>
        <w:rPr>
          <w:spacing w:val="-15"/>
        </w:rPr>
        <w:t xml:space="preserve"> </w:t>
      </w:r>
      <w:r>
        <w:t>deux</w:t>
      </w:r>
      <w:r>
        <w:rPr>
          <w:spacing w:val="-15"/>
        </w:rPr>
        <w:t xml:space="preserve"> </w:t>
      </w:r>
      <w:r>
        <w:t>ordinateurs</w:t>
      </w:r>
      <w:r>
        <w:rPr>
          <w:spacing w:val="-15"/>
        </w:rPr>
        <w:t xml:space="preserve"> </w:t>
      </w:r>
      <w:r>
        <w:t>configurés</w:t>
      </w:r>
      <w:r>
        <w:rPr>
          <w:spacing w:val="-10"/>
        </w:rPr>
        <w:t xml:space="preserve"> </w:t>
      </w:r>
      <w:r>
        <w:t>dans</w:t>
      </w:r>
      <w:r>
        <w:rPr>
          <w:spacing w:val="-16"/>
        </w:rPr>
        <w:t xml:space="preserve"> </w:t>
      </w:r>
      <w:r>
        <w:t>une</w:t>
      </w:r>
      <w:r>
        <w:rPr>
          <w:spacing w:val="-8"/>
        </w:rPr>
        <w:t xml:space="preserve"> </w:t>
      </w:r>
      <w:r>
        <w:t>zone</w:t>
      </w:r>
      <w:r>
        <w:rPr>
          <w:spacing w:val="-8"/>
        </w:rPr>
        <w:t xml:space="preserve"> </w:t>
      </w:r>
      <w:r>
        <w:t>SSIzone,</w:t>
      </w:r>
      <w:r>
        <w:rPr>
          <w:spacing w:val="-9"/>
        </w:rPr>
        <w:t xml:space="preserve"> </w:t>
      </w:r>
      <w:r>
        <w:t>comme aucun autre groupe n’était à cette étape nous avons recréer une seconde VM. Cette dernière a été configurée de manière</w:t>
      </w:r>
      <w:r>
        <w:rPr>
          <w:spacing w:val="-3"/>
        </w:rPr>
        <w:t xml:space="preserve"> </w:t>
      </w:r>
      <w:r>
        <w:t>identique.</w:t>
      </w:r>
    </w:p>
    <w:p w14:paraId="5831D5AC" w14:textId="77777777" w:rsidR="00720D48" w:rsidRDefault="00720D48">
      <w:pPr>
        <w:pStyle w:val="Corpsdetexte"/>
        <w:spacing w:before="9"/>
        <w:rPr>
          <w:sz w:val="23"/>
        </w:rPr>
      </w:pPr>
    </w:p>
    <w:p w14:paraId="0ADF1E40" w14:textId="77777777" w:rsidR="00720D48" w:rsidRDefault="009A050C">
      <w:pPr>
        <w:pStyle w:val="Corpsdetexte"/>
        <w:ind w:left="116" w:right="107"/>
        <w:jc w:val="both"/>
      </w:pPr>
      <w:r>
        <w:t>Pour la suite du travail pratique, il faut créer sur chacun des ordinateurs un autre utilisateur. Nous</w:t>
      </w:r>
      <w:r>
        <w:rPr>
          <w:spacing w:val="-7"/>
        </w:rPr>
        <w:t xml:space="preserve"> </w:t>
      </w:r>
      <w:r>
        <w:t>devons</w:t>
      </w:r>
      <w:r>
        <w:rPr>
          <w:spacing w:val="-6"/>
        </w:rPr>
        <w:t xml:space="preserve"> </w:t>
      </w:r>
      <w:r>
        <w:t>d’abord</w:t>
      </w:r>
      <w:r>
        <w:rPr>
          <w:spacing w:val="-4"/>
        </w:rPr>
        <w:t xml:space="preserve"> </w:t>
      </w:r>
      <w:r>
        <w:t>ajouter</w:t>
      </w:r>
      <w:r>
        <w:rPr>
          <w:spacing w:val="-3"/>
        </w:rPr>
        <w:t xml:space="preserve"> </w:t>
      </w:r>
      <w:r>
        <w:t>le</w:t>
      </w:r>
      <w:r>
        <w:rPr>
          <w:spacing w:val="-9"/>
        </w:rPr>
        <w:t xml:space="preserve"> </w:t>
      </w:r>
      <w:r>
        <w:t>nouvel</w:t>
      </w:r>
      <w:r>
        <w:rPr>
          <w:spacing w:val="-7"/>
        </w:rPr>
        <w:t xml:space="preserve"> </w:t>
      </w:r>
      <w:r>
        <w:t>utilisateur</w:t>
      </w:r>
      <w:r>
        <w:rPr>
          <w:spacing w:val="-8"/>
        </w:rPr>
        <w:t xml:space="preserve"> </w:t>
      </w:r>
      <w:r>
        <w:t>de</w:t>
      </w:r>
      <w:r>
        <w:rPr>
          <w:spacing w:val="-4"/>
        </w:rPr>
        <w:t xml:space="preserve"> </w:t>
      </w:r>
      <w:r>
        <w:t>Quentin</w:t>
      </w:r>
      <w:r>
        <w:rPr>
          <w:spacing w:val="-4"/>
        </w:rPr>
        <w:t xml:space="preserve"> </w:t>
      </w:r>
      <w:r>
        <w:t>sur</w:t>
      </w:r>
      <w:r>
        <w:rPr>
          <w:spacing w:val="-4"/>
        </w:rPr>
        <w:t xml:space="preserve"> </w:t>
      </w:r>
      <w:r>
        <w:t>l’ordinateur</w:t>
      </w:r>
      <w:r>
        <w:rPr>
          <w:spacing w:val="-8"/>
        </w:rPr>
        <w:t xml:space="preserve"> </w:t>
      </w:r>
      <w:r>
        <w:t>de</w:t>
      </w:r>
      <w:r>
        <w:rPr>
          <w:spacing w:val="-4"/>
        </w:rPr>
        <w:t xml:space="preserve"> </w:t>
      </w:r>
      <w:r>
        <w:t>Thomas</w:t>
      </w:r>
      <w:r>
        <w:rPr>
          <w:spacing w:val="-6"/>
        </w:rPr>
        <w:t xml:space="preserve"> </w:t>
      </w:r>
      <w:r>
        <w:t xml:space="preserve">avec la commande “sudo adduser Kent1”. Ensuite nous devons paramétrer un mot de passe </w:t>
      </w:r>
      <w:r>
        <w:rPr>
          <w:spacing w:val="2"/>
        </w:rPr>
        <w:t xml:space="preserve">pour </w:t>
      </w:r>
      <w:r>
        <w:t>l’utilisateur Kent1 avec la commande : “sudo passwd</w:t>
      </w:r>
      <w:r>
        <w:rPr>
          <w:spacing w:val="-3"/>
        </w:rPr>
        <w:t xml:space="preserve"> </w:t>
      </w:r>
      <w:r>
        <w:t>Kent1”.</w:t>
      </w:r>
    </w:p>
    <w:p w14:paraId="2C982CE8" w14:textId="77777777" w:rsidR="00720D48" w:rsidRDefault="009A050C">
      <w:pPr>
        <w:pStyle w:val="Corpsdetexte"/>
        <w:spacing w:before="9"/>
        <w:rPr>
          <w:sz w:val="20"/>
        </w:rPr>
      </w:pPr>
      <w:r>
        <w:rPr>
          <w:noProof/>
        </w:rPr>
        <w:drawing>
          <wp:anchor distT="0" distB="0" distL="0" distR="0" simplePos="0" relativeHeight="48" behindDoc="0" locked="0" layoutInCell="1" allowOverlap="1" wp14:anchorId="71FBFF8A" wp14:editId="6B8757ED">
            <wp:simplePos x="0" y="0"/>
            <wp:positionH relativeFrom="page">
              <wp:posOffset>913130</wp:posOffset>
            </wp:positionH>
            <wp:positionV relativeFrom="paragraph">
              <wp:posOffset>177041</wp:posOffset>
            </wp:positionV>
            <wp:extent cx="5735705" cy="660082"/>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79" cstate="print"/>
                    <a:stretch>
                      <a:fillRect/>
                    </a:stretch>
                  </pic:blipFill>
                  <pic:spPr>
                    <a:xfrm>
                      <a:off x="0" y="0"/>
                      <a:ext cx="5735705" cy="660082"/>
                    </a:xfrm>
                    <a:prstGeom prst="rect">
                      <a:avLst/>
                    </a:prstGeom>
                  </pic:spPr>
                </pic:pic>
              </a:graphicData>
            </a:graphic>
          </wp:anchor>
        </w:drawing>
      </w:r>
    </w:p>
    <w:p w14:paraId="64FF87D6" w14:textId="77777777" w:rsidR="00720D48" w:rsidRDefault="009A050C">
      <w:pPr>
        <w:ind w:left="1621" w:right="1615"/>
        <w:jc w:val="center"/>
        <w:rPr>
          <w:rFonts w:ascii="Calibri" w:hAnsi="Calibri"/>
          <w:i/>
          <w:sz w:val="20"/>
        </w:rPr>
      </w:pPr>
      <w:bookmarkStart w:id="111" w:name="_bookmark111"/>
      <w:bookmarkEnd w:id="111"/>
      <w:r>
        <w:rPr>
          <w:rFonts w:ascii="Calibri" w:hAnsi="Calibri"/>
          <w:i/>
          <w:color w:val="3A3838"/>
          <w:sz w:val="20"/>
        </w:rPr>
        <w:t>Figure 59 Création utilisateur Kent1 sur VM de Thomas</w:t>
      </w:r>
    </w:p>
    <w:p w14:paraId="3A0B087D" w14:textId="77777777" w:rsidR="00720D48" w:rsidRDefault="00720D48">
      <w:pPr>
        <w:pStyle w:val="Corpsdetexte"/>
        <w:spacing w:before="11"/>
        <w:rPr>
          <w:rFonts w:ascii="Calibri"/>
          <w:i/>
        </w:rPr>
      </w:pPr>
    </w:p>
    <w:p w14:paraId="545184E4" w14:textId="77777777" w:rsidR="00720D48" w:rsidRDefault="009A050C">
      <w:pPr>
        <w:pStyle w:val="Corpsdetexte"/>
        <w:spacing w:line="237" w:lineRule="auto"/>
        <w:ind w:left="116" w:right="1041"/>
      </w:pPr>
      <w:r>
        <w:t>Nous avons effectué les mêmes opérations sur la machine de Quentin en créant un utilisateur “2hmas” (two-hmas).</w:t>
      </w:r>
    </w:p>
    <w:p w14:paraId="566404BB" w14:textId="77777777" w:rsidR="00720D48" w:rsidRDefault="00720D48">
      <w:pPr>
        <w:pStyle w:val="Corpsdetexte"/>
        <w:spacing w:before="4"/>
        <w:rPr>
          <w:sz w:val="24"/>
        </w:rPr>
      </w:pPr>
    </w:p>
    <w:p w14:paraId="561654F8" w14:textId="77777777" w:rsidR="00720D48" w:rsidRDefault="009A050C">
      <w:pPr>
        <w:pStyle w:val="Corpsdetexte"/>
        <w:ind w:left="116" w:right="108"/>
        <w:jc w:val="both"/>
      </w:pPr>
      <w:r>
        <w:t xml:space="preserve">Nous devons aussi créer </w:t>
      </w:r>
      <w:r>
        <w:rPr>
          <w:spacing w:val="-3"/>
        </w:rPr>
        <w:t xml:space="preserve">le </w:t>
      </w:r>
      <w:r>
        <w:t>fichier vsftpd.userlist sur les deux machines pour lister les utilisateurs</w:t>
      </w:r>
      <w:r>
        <w:rPr>
          <w:spacing w:val="-11"/>
        </w:rPr>
        <w:t xml:space="preserve"> </w:t>
      </w:r>
      <w:r>
        <w:t>autorisés. Il</w:t>
      </w:r>
      <w:r>
        <w:rPr>
          <w:spacing w:val="-11"/>
        </w:rPr>
        <w:t xml:space="preserve"> </w:t>
      </w:r>
      <w:r>
        <w:t>doit</w:t>
      </w:r>
      <w:r>
        <w:rPr>
          <w:spacing w:val="-9"/>
        </w:rPr>
        <w:t xml:space="preserve"> </w:t>
      </w:r>
      <w:r>
        <w:t>donc</w:t>
      </w:r>
      <w:r>
        <w:rPr>
          <w:spacing w:val="-10"/>
        </w:rPr>
        <w:t xml:space="preserve"> </w:t>
      </w:r>
      <w:r>
        <w:t>figurer</w:t>
      </w:r>
      <w:r>
        <w:rPr>
          <w:spacing w:val="-4"/>
        </w:rPr>
        <w:t xml:space="preserve"> </w:t>
      </w:r>
      <w:r>
        <w:t>Kent1</w:t>
      </w:r>
      <w:r>
        <w:rPr>
          <w:spacing w:val="-8"/>
        </w:rPr>
        <w:t xml:space="preserve"> </w:t>
      </w:r>
      <w:r>
        <w:t>sur</w:t>
      </w:r>
      <w:r>
        <w:rPr>
          <w:spacing w:val="-11"/>
        </w:rPr>
        <w:t xml:space="preserve"> </w:t>
      </w:r>
      <w:r>
        <w:t>la</w:t>
      </w:r>
      <w:r>
        <w:rPr>
          <w:spacing w:val="-3"/>
        </w:rPr>
        <w:t xml:space="preserve"> </w:t>
      </w:r>
      <w:r>
        <w:t>liste</w:t>
      </w:r>
      <w:r>
        <w:rPr>
          <w:spacing w:val="-9"/>
        </w:rPr>
        <w:t xml:space="preserve"> </w:t>
      </w:r>
      <w:r>
        <w:t>de</w:t>
      </w:r>
      <w:r>
        <w:rPr>
          <w:spacing w:val="-8"/>
        </w:rPr>
        <w:t xml:space="preserve"> </w:t>
      </w:r>
      <w:r>
        <w:t>l’ordinateur</w:t>
      </w:r>
      <w:r>
        <w:rPr>
          <w:spacing w:val="-11"/>
        </w:rPr>
        <w:t xml:space="preserve"> </w:t>
      </w:r>
      <w:r>
        <w:t>de</w:t>
      </w:r>
      <w:r>
        <w:rPr>
          <w:spacing w:val="-8"/>
        </w:rPr>
        <w:t xml:space="preserve"> </w:t>
      </w:r>
      <w:r>
        <w:t>Thomas</w:t>
      </w:r>
      <w:r>
        <w:rPr>
          <w:spacing w:val="-10"/>
        </w:rPr>
        <w:t xml:space="preserve"> </w:t>
      </w:r>
      <w:r>
        <w:t>et</w:t>
      </w:r>
      <w:r>
        <w:rPr>
          <w:spacing w:val="-9"/>
        </w:rPr>
        <w:t xml:space="preserve"> </w:t>
      </w:r>
      <w:r>
        <w:t>2hmas sur celle de la machine de</w:t>
      </w:r>
      <w:r>
        <w:rPr>
          <w:spacing w:val="-4"/>
        </w:rPr>
        <w:t xml:space="preserve"> </w:t>
      </w:r>
      <w:r>
        <w:t>Quentin.</w:t>
      </w:r>
    </w:p>
    <w:p w14:paraId="31C6A289" w14:textId="77777777" w:rsidR="00720D48" w:rsidRDefault="009A050C">
      <w:pPr>
        <w:pStyle w:val="Corpsdetexte"/>
        <w:spacing w:before="1" w:line="237" w:lineRule="auto"/>
        <w:ind w:left="116" w:right="111"/>
        <w:jc w:val="both"/>
      </w:pPr>
      <w:r>
        <w:t>Sur</w:t>
      </w:r>
      <w:r>
        <w:rPr>
          <w:spacing w:val="-13"/>
        </w:rPr>
        <w:t xml:space="preserve"> </w:t>
      </w:r>
      <w:r>
        <w:t>la</w:t>
      </w:r>
      <w:r>
        <w:rPr>
          <w:spacing w:val="-13"/>
        </w:rPr>
        <w:t xml:space="preserve"> </w:t>
      </w:r>
      <w:r>
        <w:t>machine</w:t>
      </w:r>
      <w:r>
        <w:rPr>
          <w:spacing w:val="-10"/>
        </w:rPr>
        <w:t xml:space="preserve"> </w:t>
      </w:r>
      <w:r>
        <w:t>de</w:t>
      </w:r>
      <w:r>
        <w:rPr>
          <w:spacing w:val="-10"/>
        </w:rPr>
        <w:t xml:space="preserve"> </w:t>
      </w:r>
      <w:r>
        <w:t>Quentin,</w:t>
      </w:r>
      <w:r>
        <w:rPr>
          <w:spacing w:val="-10"/>
        </w:rPr>
        <w:t xml:space="preserve"> </w:t>
      </w:r>
      <w:r>
        <w:t>il</w:t>
      </w:r>
      <w:r>
        <w:rPr>
          <w:spacing w:val="-12"/>
        </w:rPr>
        <w:t xml:space="preserve"> </w:t>
      </w:r>
      <w:r>
        <w:t>est</w:t>
      </w:r>
      <w:r>
        <w:rPr>
          <w:spacing w:val="-10"/>
        </w:rPr>
        <w:t xml:space="preserve"> </w:t>
      </w:r>
      <w:r>
        <w:t>saisi</w:t>
      </w:r>
      <w:r>
        <w:rPr>
          <w:spacing w:val="-12"/>
        </w:rPr>
        <w:t xml:space="preserve"> </w:t>
      </w:r>
      <w:r>
        <w:t>la</w:t>
      </w:r>
      <w:r>
        <w:rPr>
          <w:spacing w:val="-9"/>
        </w:rPr>
        <w:t xml:space="preserve"> </w:t>
      </w:r>
      <w:r>
        <w:t>commande</w:t>
      </w:r>
      <w:r>
        <w:rPr>
          <w:spacing w:val="-9"/>
        </w:rPr>
        <w:t xml:space="preserve"> </w:t>
      </w:r>
      <w:r>
        <w:t>“echo</w:t>
      </w:r>
      <w:r>
        <w:rPr>
          <w:spacing w:val="-9"/>
        </w:rPr>
        <w:t xml:space="preserve"> </w:t>
      </w:r>
      <w:r>
        <w:t>"2hmas"</w:t>
      </w:r>
      <w:r>
        <w:rPr>
          <w:spacing w:val="-12"/>
        </w:rPr>
        <w:t xml:space="preserve"> </w:t>
      </w:r>
      <w:r>
        <w:t>|</w:t>
      </w:r>
      <w:r>
        <w:rPr>
          <w:spacing w:val="-11"/>
        </w:rPr>
        <w:t xml:space="preserve"> </w:t>
      </w:r>
      <w:r>
        <w:t>tee</w:t>
      </w:r>
      <w:r>
        <w:rPr>
          <w:spacing w:val="-3"/>
        </w:rPr>
        <w:t xml:space="preserve"> </w:t>
      </w:r>
      <w:r>
        <w:t>-a</w:t>
      </w:r>
      <w:r>
        <w:rPr>
          <w:spacing w:val="-9"/>
        </w:rPr>
        <w:t xml:space="preserve"> </w:t>
      </w:r>
      <w:r>
        <w:t>/etc/vsftpd.userlist” et sur celle de Thomas, “echo "Kent1" | tee -a</w:t>
      </w:r>
      <w:r>
        <w:rPr>
          <w:spacing w:val="2"/>
        </w:rPr>
        <w:t xml:space="preserve"> </w:t>
      </w:r>
      <w:r>
        <w:t>/etc/vsftpd.userlist</w:t>
      </w:r>
    </w:p>
    <w:p w14:paraId="2C561F96" w14:textId="77777777" w:rsidR="00720D48" w:rsidRDefault="00720D48">
      <w:pPr>
        <w:pStyle w:val="Corpsdetexte"/>
        <w:spacing w:before="4"/>
        <w:rPr>
          <w:sz w:val="24"/>
        </w:rPr>
      </w:pPr>
    </w:p>
    <w:p w14:paraId="7F0691B5" w14:textId="77777777" w:rsidR="00720D48" w:rsidRDefault="009A050C">
      <w:pPr>
        <w:pStyle w:val="Corpsdetexte"/>
        <w:ind w:left="116" w:right="112"/>
        <w:jc w:val="both"/>
      </w:pPr>
      <w:r>
        <w:t>Le</w:t>
      </w:r>
      <w:r>
        <w:rPr>
          <w:spacing w:val="-9"/>
        </w:rPr>
        <w:t xml:space="preserve"> </w:t>
      </w:r>
      <w:r>
        <w:t>mot-clef</w:t>
      </w:r>
      <w:r>
        <w:rPr>
          <w:spacing w:val="-10"/>
        </w:rPr>
        <w:t xml:space="preserve"> </w:t>
      </w:r>
      <w:r>
        <w:t>“tee”</w:t>
      </w:r>
      <w:r>
        <w:rPr>
          <w:spacing w:val="-8"/>
        </w:rPr>
        <w:t xml:space="preserve"> </w:t>
      </w:r>
      <w:r>
        <w:t>permet</w:t>
      </w:r>
      <w:r>
        <w:rPr>
          <w:spacing w:val="-10"/>
        </w:rPr>
        <w:t xml:space="preserve"> </w:t>
      </w:r>
      <w:r>
        <w:t>de</w:t>
      </w:r>
      <w:r>
        <w:rPr>
          <w:spacing w:val="-9"/>
        </w:rPr>
        <w:t xml:space="preserve"> </w:t>
      </w:r>
      <w:r>
        <w:t>lire</w:t>
      </w:r>
      <w:r>
        <w:rPr>
          <w:spacing w:val="-4"/>
        </w:rPr>
        <w:t xml:space="preserve"> </w:t>
      </w:r>
      <w:r>
        <w:t>l’input</w:t>
      </w:r>
      <w:r>
        <w:rPr>
          <w:spacing w:val="-5"/>
        </w:rPr>
        <w:t xml:space="preserve"> </w:t>
      </w:r>
      <w:r>
        <w:t>“Kent1”</w:t>
      </w:r>
      <w:r>
        <w:rPr>
          <w:spacing w:val="-11"/>
        </w:rPr>
        <w:t xml:space="preserve"> </w:t>
      </w:r>
      <w:r>
        <w:t>et</w:t>
      </w:r>
      <w:r>
        <w:rPr>
          <w:spacing w:val="-10"/>
        </w:rPr>
        <w:t xml:space="preserve"> </w:t>
      </w:r>
      <w:r>
        <w:t>de</w:t>
      </w:r>
      <w:r>
        <w:rPr>
          <w:spacing w:val="-4"/>
        </w:rPr>
        <w:t xml:space="preserve"> </w:t>
      </w:r>
      <w:r>
        <w:t>l’écrire</w:t>
      </w:r>
      <w:r>
        <w:rPr>
          <w:spacing w:val="-9"/>
        </w:rPr>
        <w:t xml:space="preserve"> </w:t>
      </w:r>
      <w:r>
        <w:t>dans</w:t>
      </w:r>
      <w:r>
        <w:rPr>
          <w:spacing w:val="-6"/>
        </w:rPr>
        <w:t xml:space="preserve"> </w:t>
      </w:r>
      <w:r>
        <w:t>le</w:t>
      </w:r>
      <w:r>
        <w:rPr>
          <w:spacing w:val="-9"/>
        </w:rPr>
        <w:t xml:space="preserve"> </w:t>
      </w:r>
      <w:r>
        <w:t>fichier</w:t>
      </w:r>
      <w:r>
        <w:rPr>
          <w:spacing w:val="-8"/>
        </w:rPr>
        <w:t xml:space="preserve"> </w:t>
      </w:r>
      <w:r>
        <w:t>“vsftpd.userlist”</w:t>
      </w:r>
      <w:r>
        <w:rPr>
          <w:spacing w:val="-8"/>
        </w:rPr>
        <w:t xml:space="preserve"> </w:t>
      </w:r>
      <w:r>
        <w:t>créé grâce</w:t>
      </w:r>
      <w:r>
        <w:rPr>
          <w:spacing w:val="-8"/>
        </w:rPr>
        <w:t xml:space="preserve"> </w:t>
      </w:r>
      <w:r>
        <w:t>au</w:t>
      </w:r>
      <w:r>
        <w:rPr>
          <w:spacing w:val="-8"/>
        </w:rPr>
        <w:t xml:space="preserve"> </w:t>
      </w:r>
      <w:r>
        <w:t>pipe</w:t>
      </w:r>
      <w:r>
        <w:rPr>
          <w:spacing w:val="-8"/>
        </w:rPr>
        <w:t xml:space="preserve"> </w:t>
      </w:r>
      <w:r>
        <w:t>présent</w:t>
      </w:r>
      <w:r>
        <w:rPr>
          <w:spacing w:val="-9"/>
        </w:rPr>
        <w:t xml:space="preserve"> </w:t>
      </w:r>
      <w:r>
        <w:t>dans</w:t>
      </w:r>
      <w:r>
        <w:rPr>
          <w:spacing w:val="-5"/>
        </w:rPr>
        <w:t xml:space="preserve"> </w:t>
      </w:r>
      <w:r>
        <w:rPr>
          <w:spacing w:val="-3"/>
        </w:rPr>
        <w:t>la</w:t>
      </w:r>
      <w:r>
        <w:rPr>
          <w:spacing w:val="-2"/>
        </w:rPr>
        <w:t xml:space="preserve"> </w:t>
      </w:r>
      <w:r>
        <w:t>commande.</w:t>
      </w:r>
      <w:r>
        <w:rPr>
          <w:spacing w:val="-9"/>
        </w:rPr>
        <w:t xml:space="preserve"> </w:t>
      </w:r>
      <w:r>
        <w:t>On</w:t>
      </w:r>
      <w:r>
        <w:rPr>
          <w:spacing w:val="-8"/>
        </w:rPr>
        <w:t xml:space="preserve"> </w:t>
      </w:r>
      <w:r>
        <w:t>va</w:t>
      </w:r>
      <w:r>
        <w:rPr>
          <w:spacing w:val="-13"/>
        </w:rPr>
        <w:t xml:space="preserve"> </w:t>
      </w:r>
      <w:r>
        <w:t>aussi</w:t>
      </w:r>
      <w:r>
        <w:rPr>
          <w:spacing w:val="-11"/>
        </w:rPr>
        <w:t xml:space="preserve"> </w:t>
      </w:r>
      <w:r>
        <w:t>afficher</w:t>
      </w:r>
      <w:r>
        <w:rPr>
          <w:spacing w:val="-6"/>
        </w:rPr>
        <w:t xml:space="preserve"> </w:t>
      </w:r>
      <w:r>
        <w:rPr>
          <w:spacing w:val="-3"/>
        </w:rPr>
        <w:t xml:space="preserve">le </w:t>
      </w:r>
      <w:r>
        <w:t>résultat</w:t>
      </w:r>
      <w:r>
        <w:rPr>
          <w:spacing w:val="-9"/>
        </w:rPr>
        <w:t xml:space="preserve"> </w:t>
      </w:r>
      <w:r>
        <w:t>dans</w:t>
      </w:r>
      <w:r>
        <w:rPr>
          <w:spacing w:val="-10"/>
        </w:rPr>
        <w:t xml:space="preserve"> </w:t>
      </w:r>
      <w:r>
        <w:t>le</w:t>
      </w:r>
      <w:r>
        <w:rPr>
          <w:spacing w:val="-8"/>
        </w:rPr>
        <w:t xml:space="preserve"> </w:t>
      </w:r>
      <w:r>
        <w:t>terminal</w:t>
      </w:r>
      <w:r>
        <w:rPr>
          <w:spacing w:val="-10"/>
        </w:rPr>
        <w:t xml:space="preserve"> </w:t>
      </w:r>
      <w:r>
        <w:t xml:space="preserve">une fois l'opération effectuée avec </w:t>
      </w:r>
      <w:r>
        <w:rPr>
          <w:spacing w:val="-3"/>
        </w:rPr>
        <w:t xml:space="preserve">le </w:t>
      </w:r>
      <w:r>
        <w:t>mot-clef :</w:t>
      </w:r>
      <w:r>
        <w:rPr>
          <w:spacing w:val="1"/>
        </w:rPr>
        <w:t xml:space="preserve"> </w:t>
      </w:r>
      <w:r>
        <w:t>“echo”.</w:t>
      </w:r>
    </w:p>
    <w:p w14:paraId="3A10D340" w14:textId="77777777" w:rsidR="00720D48" w:rsidRDefault="00720D48">
      <w:pPr>
        <w:pStyle w:val="Corpsdetexte"/>
        <w:spacing w:before="3"/>
        <w:rPr>
          <w:sz w:val="27"/>
        </w:rPr>
      </w:pPr>
    </w:p>
    <w:p w14:paraId="328519E3" w14:textId="77777777" w:rsidR="00720D48" w:rsidRDefault="009A050C">
      <w:pPr>
        <w:pStyle w:val="Titre3"/>
      </w:pPr>
      <w:bookmarkStart w:id="112" w:name="_bookmark112"/>
      <w:bookmarkEnd w:id="112"/>
      <w:r>
        <w:rPr>
          <w:color w:val="2E5395"/>
        </w:rPr>
        <w:t>Test de l’accès au service FTP du binôme</w:t>
      </w:r>
    </w:p>
    <w:p w14:paraId="373EF8ED" w14:textId="77777777" w:rsidR="00720D48" w:rsidRDefault="00720D48">
      <w:pPr>
        <w:pStyle w:val="Corpsdetexte"/>
        <w:spacing w:before="7"/>
        <w:rPr>
          <w:rFonts w:ascii="Calibri Light"/>
        </w:rPr>
      </w:pPr>
    </w:p>
    <w:p w14:paraId="05E05F50" w14:textId="77777777" w:rsidR="00720D48" w:rsidRDefault="009A050C">
      <w:pPr>
        <w:pStyle w:val="Corpsdetexte"/>
        <w:ind w:left="116"/>
        <w:jc w:val="both"/>
      </w:pPr>
      <w:r>
        <w:t>Il faut tout d’abord installer le paquet FTP avec la commande : “yum install ftp”</w:t>
      </w:r>
    </w:p>
    <w:p w14:paraId="0BB530EB" w14:textId="77777777" w:rsidR="00720D48" w:rsidRDefault="00720D48">
      <w:pPr>
        <w:pStyle w:val="Corpsdetexte"/>
        <w:spacing w:before="11"/>
        <w:rPr>
          <w:sz w:val="23"/>
        </w:rPr>
      </w:pPr>
    </w:p>
    <w:p w14:paraId="41226B55" w14:textId="77777777" w:rsidR="00720D48" w:rsidRDefault="009A050C">
      <w:pPr>
        <w:pStyle w:val="Corpsdetexte"/>
        <w:ind w:left="116" w:right="107"/>
        <w:jc w:val="both"/>
      </w:pPr>
      <w:r>
        <w:t>Nous nous connectons avec le PC de Thomas sur la machine de Quentin. Pour cela, nous utilisons la commande “ftp 10.136.157.128”. L’adresse IP 10.136.157.128 est celle de la VM de Quentin.</w:t>
      </w:r>
    </w:p>
    <w:p w14:paraId="607C6C0D" w14:textId="77777777" w:rsidR="00720D48" w:rsidRDefault="009A050C">
      <w:pPr>
        <w:pStyle w:val="Corpsdetexte"/>
        <w:ind w:left="1563"/>
        <w:rPr>
          <w:sz w:val="20"/>
        </w:rPr>
      </w:pPr>
      <w:r>
        <w:rPr>
          <w:noProof/>
          <w:sz w:val="20"/>
        </w:rPr>
        <w:drawing>
          <wp:inline distT="0" distB="0" distL="0" distR="0" wp14:anchorId="4245169C" wp14:editId="6F812DB8">
            <wp:extent cx="3914544" cy="1019175"/>
            <wp:effectExtent l="0" t="0" r="0" b="0"/>
            <wp:docPr id="1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80" cstate="print"/>
                    <a:stretch>
                      <a:fillRect/>
                    </a:stretch>
                  </pic:blipFill>
                  <pic:spPr>
                    <a:xfrm>
                      <a:off x="0" y="0"/>
                      <a:ext cx="3914544" cy="1019175"/>
                    </a:xfrm>
                    <a:prstGeom prst="rect">
                      <a:avLst/>
                    </a:prstGeom>
                  </pic:spPr>
                </pic:pic>
              </a:graphicData>
            </a:graphic>
          </wp:inline>
        </w:drawing>
      </w:r>
    </w:p>
    <w:p w14:paraId="204A1633" w14:textId="77777777" w:rsidR="00720D48" w:rsidRDefault="009A050C">
      <w:pPr>
        <w:spacing w:before="17"/>
        <w:ind w:left="1620" w:right="1615"/>
        <w:jc w:val="center"/>
        <w:rPr>
          <w:rFonts w:ascii="Calibri"/>
          <w:i/>
          <w:sz w:val="20"/>
        </w:rPr>
      </w:pPr>
      <w:bookmarkStart w:id="113" w:name="_bookmark113"/>
      <w:bookmarkEnd w:id="113"/>
      <w:r>
        <w:rPr>
          <w:rFonts w:ascii="Calibri"/>
          <w:i/>
          <w:color w:val="3A3838"/>
          <w:sz w:val="20"/>
        </w:rPr>
        <w:t>Figure 60 Connexion FTP sur VM Quentin avec Anonymous</w:t>
      </w:r>
    </w:p>
    <w:p w14:paraId="55427672" w14:textId="77777777" w:rsidR="00720D48" w:rsidRDefault="00720D48">
      <w:pPr>
        <w:pStyle w:val="Corpsdetexte"/>
        <w:spacing w:before="5"/>
        <w:rPr>
          <w:rFonts w:ascii="Calibri"/>
          <w:i/>
        </w:rPr>
      </w:pPr>
    </w:p>
    <w:p w14:paraId="71C6DE09" w14:textId="77777777" w:rsidR="00720D48" w:rsidRDefault="009A050C">
      <w:pPr>
        <w:pStyle w:val="Corpsdetexte"/>
        <w:ind w:left="116" w:right="112"/>
        <w:jc w:val="both"/>
      </w:pPr>
      <w:r>
        <w:t>La connexion avec l’utilisateur “Anonymous“ est impossible car dans le fichier “vsftpd.conf” nous</w:t>
      </w:r>
      <w:r>
        <w:rPr>
          <w:spacing w:val="-7"/>
        </w:rPr>
        <w:t xml:space="preserve"> </w:t>
      </w:r>
      <w:r>
        <w:t>avons</w:t>
      </w:r>
      <w:r>
        <w:rPr>
          <w:spacing w:val="-7"/>
        </w:rPr>
        <w:t xml:space="preserve"> </w:t>
      </w:r>
      <w:r>
        <w:t>indiqué</w:t>
      </w:r>
      <w:r>
        <w:rPr>
          <w:spacing w:val="-5"/>
        </w:rPr>
        <w:t xml:space="preserve"> </w:t>
      </w:r>
      <w:r>
        <w:t>anonymous_enable=NO.</w:t>
      </w:r>
      <w:r>
        <w:rPr>
          <w:spacing w:val="-5"/>
        </w:rPr>
        <w:t xml:space="preserve"> </w:t>
      </w:r>
      <w:r>
        <w:t>Cela</w:t>
      </w:r>
      <w:r>
        <w:rPr>
          <w:spacing w:val="-4"/>
        </w:rPr>
        <w:t xml:space="preserve"> </w:t>
      </w:r>
      <w:r>
        <w:t>permet</w:t>
      </w:r>
      <w:r>
        <w:rPr>
          <w:spacing w:val="-6"/>
        </w:rPr>
        <w:t xml:space="preserve"> </w:t>
      </w:r>
      <w:r>
        <w:t>d’empêcher</w:t>
      </w:r>
      <w:r>
        <w:rPr>
          <w:spacing w:val="-9"/>
        </w:rPr>
        <w:t xml:space="preserve"> </w:t>
      </w:r>
      <w:r>
        <w:t>une</w:t>
      </w:r>
      <w:r>
        <w:rPr>
          <w:spacing w:val="-1"/>
        </w:rPr>
        <w:t xml:space="preserve"> </w:t>
      </w:r>
      <w:r>
        <w:t>connexion</w:t>
      </w:r>
      <w:r>
        <w:rPr>
          <w:spacing w:val="-9"/>
        </w:rPr>
        <w:t xml:space="preserve"> </w:t>
      </w:r>
      <w:r>
        <w:t>en</w:t>
      </w:r>
      <w:r>
        <w:rPr>
          <w:spacing w:val="-5"/>
        </w:rPr>
        <w:t xml:space="preserve"> </w:t>
      </w:r>
      <w:r>
        <w:t>tant qu’anonyme</w:t>
      </w:r>
      <w:r>
        <w:rPr>
          <w:spacing w:val="-4"/>
        </w:rPr>
        <w:t xml:space="preserve"> </w:t>
      </w:r>
      <w:r>
        <w:t>(Anonymous).</w:t>
      </w:r>
      <w:r>
        <w:rPr>
          <w:spacing w:val="-5"/>
        </w:rPr>
        <w:t xml:space="preserve"> </w:t>
      </w:r>
      <w:r>
        <w:t>Il</w:t>
      </w:r>
      <w:r>
        <w:rPr>
          <w:spacing w:val="-7"/>
        </w:rPr>
        <w:t xml:space="preserve"> </w:t>
      </w:r>
      <w:r>
        <w:t>s’agit</w:t>
      </w:r>
      <w:r>
        <w:rPr>
          <w:spacing w:val="-3"/>
        </w:rPr>
        <w:t xml:space="preserve"> </w:t>
      </w:r>
      <w:r>
        <w:t>d’un</w:t>
      </w:r>
      <w:r>
        <w:rPr>
          <w:spacing w:val="-4"/>
        </w:rPr>
        <w:t xml:space="preserve"> </w:t>
      </w:r>
      <w:r>
        <w:t>utilisateur</w:t>
      </w:r>
      <w:r>
        <w:rPr>
          <w:spacing w:val="-8"/>
        </w:rPr>
        <w:t xml:space="preserve"> </w:t>
      </w:r>
      <w:r>
        <w:t>qui</w:t>
      </w:r>
      <w:r>
        <w:rPr>
          <w:spacing w:val="-6"/>
        </w:rPr>
        <w:t xml:space="preserve"> </w:t>
      </w:r>
      <w:r>
        <w:t>ne</w:t>
      </w:r>
      <w:r>
        <w:rPr>
          <w:spacing w:val="-4"/>
        </w:rPr>
        <w:t xml:space="preserve"> </w:t>
      </w:r>
      <w:r>
        <w:t>nécessite</w:t>
      </w:r>
      <w:r>
        <w:rPr>
          <w:spacing w:val="-4"/>
        </w:rPr>
        <w:t xml:space="preserve"> </w:t>
      </w:r>
      <w:r>
        <w:t>pas</w:t>
      </w:r>
      <w:r>
        <w:rPr>
          <w:spacing w:val="-6"/>
        </w:rPr>
        <w:t xml:space="preserve"> </w:t>
      </w:r>
      <w:r>
        <w:t>de</w:t>
      </w:r>
      <w:r>
        <w:rPr>
          <w:spacing w:val="-3"/>
        </w:rPr>
        <w:t xml:space="preserve"> </w:t>
      </w:r>
      <w:r>
        <w:t>mot</w:t>
      </w:r>
      <w:r>
        <w:rPr>
          <w:spacing w:val="-10"/>
        </w:rPr>
        <w:t xml:space="preserve"> </w:t>
      </w:r>
      <w:r>
        <w:t>de</w:t>
      </w:r>
      <w:r>
        <w:rPr>
          <w:spacing w:val="-4"/>
        </w:rPr>
        <w:t xml:space="preserve"> </w:t>
      </w:r>
      <w:r>
        <w:t>passe</w:t>
      </w:r>
      <w:r>
        <w:rPr>
          <w:spacing w:val="-3"/>
        </w:rPr>
        <w:t xml:space="preserve"> </w:t>
      </w:r>
      <w:r>
        <w:t>pour se</w:t>
      </w:r>
      <w:r>
        <w:rPr>
          <w:spacing w:val="1"/>
        </w:rPr>
        <w:t xml:space="preserve"> </w:t>
      </w:r>
      <w:r>
        <w:t>connecter.</w:t>
      </w:r>
    </w:p>
    <w:p w14:paraId="7540EB50" w14:textId="77777777" w:rsidR="00720D48" w:rsidRDefault="00720D48">
      <w:pPr>
        <w:pStyle w:val="Corpsdetexte"/>
        <w:spacing w:before="5"/>
        <w:rPr>
          <w:sz w:val="24"/>
        </w:rPr>
      </w:pPr>
    </w:p>
    <w:p w14:paraId="56905991" w14:textId="77777777" w:rsidR="00720D48" w:rsidRDefault="009A050C">
      <w:pPr>
        <w:pStyle w:val="Corpsdetexte"/>
        <w:spacing w:line="237" w:lineRule="auto"/>
        <w:ind w:left="116" w:right="39"/>
      </w:pPr>
      <w:r>
        <w:t>Ensuite, nous essayons de nous connecter en utilisant l’utilisateur “Charles” présent sur le PC de Thomas.</w:t>
      </w:r>
    </w:p>
    <w:p w14:paraId="7AC8F31A" w14:textId="77777777" w:rsidR="00720D48" w:rsidRDefault="00720D48">
      <w:pPr>
        <w:spacing w:line="237" w:lineRule="auto"/>
        <w:sectPr w:rsidR="00720D48">
          <w:pgSz w:w="11910" w:h="16840"/>
          <w:pgMar w:top="1320" w:right="1300" w:bottom="1180" w:left="1300" w:header="752" w:footer="998" w:gutter="0"/>
          <w:cols w:space="720"/>
        </w:sectPr>
      </w:pPr>
    </w:p>
    <w:p w14:paraId="0A232E13" w14:textId="77777777" w:rsidR="00720D48" w:rsidRDefault="00720D48">
      <w:pPr>
        <w:pStyle w:val="Corpsdetexte"/>
        <w:spacing w:before="3"/>
        <w:rPr>
          <w:sz w:val="7"/>
        </w:rPr>
      </w:pPr>
    </w:p>
    <w:p w14:paraId="02AB4BAC" w14:textId="77777777" w:rsidR="00720D48" w:rsidRDefault="009A050C">
      <w:pPr>
        <w:pStyle w:val="Corpsdetexte"/>
        <w:ind w:left="1558"/>
        <w:rPr>
          <w:sz w:val="20"/>
        </w:rPr>
      </w:pPr>
      <w:r>
        <w:rPr>
          <w:noProof/>
          <w:sz w:val="20"/>
        </w:rPr>
        <w:drawing>
          <wp:inline distT="0" distB="0" distL="0" distR="0" wp14:anchorId="49C3DDE2" wp14:editId="7A24129F">
            <wp:extent cx="3930650" cy="1028700"/>
            <wp:effectExtent l="0" t="0" r="0" b="0"/>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81" cstate="print"/>
                    <a:stretch>
                      <a:fillRect/>
                    </a:stretch>
                  </pic:blipFill>
                  <pic:spPr>
                    <a:xfrm>
                      <a:off x="0" y="0"/>
                      <a:ext cx="3930650" cy="1028700"/>
                    </a:xfrm>
                    <a:prstGeom prst="rect">
                      <a:avLst/>
                    </a:prstGeom>
                  </pic:spPr>
                </pic:pic>
              </a:graphicData>
            </a:graphic>
          </wp:inline>
        </w:drawing>
      </w:r>
    </w:p>
    <w:p w14:paraId="0082C4E1" w14:textId="77777777" w:rsidR="00720D48" w:rsidRDefault="009A050C">
      <w:pPr>
        <w:spacing w:before="4"/>
        <w:ind w:left="1620" w:right="1615"/>
        <w:jc w:val="center"/>
        <w:rPr>
          <w:rFonts w:ascii="Calibri"/>
          <w:i/>
          <w:sz w:val="20"/>
        </w:rPr>
      </w:pPr>
      <w:bookmarkStart w:id="114" w:name="_bookmark114"/>
      <w:bookmarkEnd w:id="114"/>
      <w:r>
        <w:rPr>
          <w:rFonts w:ascii="Calibri"/>
          <w:i/>
          <w:color w:val="3A3838"/>
          <w:sz w:val="20"/>
        </w:rPr>
        <w:t>Figure 61 Connexion FTP sur VM Quentin avec Charles</w:t>
      </w:r>
    </w:p>
    <w:p w14:paraId="33C7927B" w14:textId="77777777" w:rsidR="00720D48" w:rsidRDefault="00720D48">
      <w:pPr>
        <w:pStyle w:val="Corpsdetexte"/>
        <w:spacing w:before="6"/>
        <w:rPr>
          <w:rFonts w:ascii="Calibri"/>
          <w:i/>
        </w:rPr>
      </w:pPr>
    </w:p>
    <w:p w14:paraId="0A4B3FA3" w14:textId="77777777" w:rsidR="00720D48" w:rsidRDefault="009A050C">
      <w:pPr>
        <w:pStyle w:val="Corpsdetexte"/>
        <w:spacing w:before="1" w:line="237" w:lineRule="auto"/>
        <w:ind w:left="116" w:right="118"/>
        <w:jc w:val="both"/>
      </w:pPr>
      <w:r>
        <w:t>Comme nous pouvons constater, il est impossible de se connecter. En effet, uniquement un compte sur la machine virtuelle de Quentin est utilisable.</w:t>
      </w:r>
    </w:p>
    <w:p w14:paraId="03D51770" w14:textId="77777777" w:rsidR="00720D48" w:rsidRDefault="00720D48">
      <w:pPr>
        <w:pStyle w:val="Corpsdetexte"/>
        <w:spacing w:before="3"/>
        <w:rPr>
          <w:sz w:val="24"/>
        </w:rPr>
      </w:pPr>
    </w:p>
    <w:p w14:paraId="20F0DCE6" w14:textId="77777777" w:rsidR="00720D48" w:rsidRDefault="009A050C">
      <w:pPr>
        <w:pStyle w:val="Corpsdetexte"/>
        <w:ind w:left="116"/>
      </w:pPr>
      <w:r>
        <w:t>Enfin nous essayons en utilisant l’utilisateur “2hmas” créé sur l’ordinateur de Quentin.</w:t>
      </w:r>
    </w:p>
    <w:p w14:paraId="53571E09" w14:textId="77777777" w:rsidR="00720D48" w:rsidRDefault="009A050C">
      <w:pPr>
        <w:pStyle w:val="Corpsdetexte"/>
        <w:spacing w:before="6"/>
        <w:rPr>
          <w:sz w:val="20"/>
        </w:rPr>
      </w:pPr>
      <w:r>
        <w:rPr>
          <w:noProof/>
        </w:rPr>
        <w:drawing>
          <wp:anchor distT="0" distB="0" distL="0" distR="0" simplePos="0" relativeHeight="49" behindDoc="0" locked="0" layoutInCell="1" allowOverlap="1" wp14:anchorId="54EB50B3" wp14:editId="6283D571">
            <wp:simplePos x="0" y="0"/>
            <wp:positionH relativeFrom="page">
              <wp:posOffset>1852929</wp:posOffset>
            </wp:positionH>
            <wp:positionV relativeFrom="paragraph">
              <wp:posOffset>174652</wp:posOffset>
            </wp:positionV>
            <wp:extent cx="3862547" cy="1514475"/>
            <wp:effectExtent l="0" t="0" r="0" b="0"/>
            <wp:wrapTopAndBottom/>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82" cstate="print"/>
                    <a:stretch>
                      <a:fillRect/>
                    </a:stretch>
                  </pic:blipFill>
                  <pic:spPr>
                    <a:xfrm>
                      <a:off x="0" y="0"/>
                      <a:ext cx="3862547" cy="1514475"/>
                    </a:xfrm>
                    <a:prstGeom prst="rect">
                      <a:avLst/>
                    </a:prstGeom>
                  </pic:spPr>
                </pic:pic>
              </a:graphicData>
            </a:graphic>
          </wp:anchor>
        </w:drawing>
      </w:r>
    </w:p>
    <w:p w14:paraId="5028237C" w14:textId="77777777" w:rsidR="00720D48" w:rsidRDefault="009A050C">
      <w:pPr>
        <w:ind w:left="1616" w:right="1615"/>
        <w:jc w:val="center"/>
        <w:rPr>
          <w:rFonts w:ascii="Calibri"/>
          <w:i/>
          <w:sz w:val="20"/>
        </w:rPr>
      </w:pPr>
      <w:bookmarkStart w:id="115" w:name="_bookmark115"/>
      <w:bookmarkEnd w:id="115"/>
      <w:r>
        <w:rPr>
          <w:rFonts w:ascii="Calibri"/>
          <w:i/>
          <w:color w:val="3A3838"/>
          <w:sz w:val="20"/>
        </w:rPr>
        <w:t>Figure 62 Connexion FTP sur VM Quentin avec 2hmas</w:t>
      </w:r>
    </w:p>
    <w:p w14:paraId="2EE636E5" w14:textId="77777777" w:rsidR="00720D48" w:rsidRDefault="00720D48">
      <w:pPr>
        <w:pStyle w:val="Corpsdetexte"/>
        <w:spacing w:before="7"/>
        <w:rPr>
          <w:rFonts w:ascii="Calibri"/>
          <w:i/>
          <w:sz w:val="19"/>
        </w:rPr>
      </w:pPr>
    </w:p>
    <w:p w14:paraId="50D4C9C7" w14:textId="77777777" w:rsidR="00720D48" w:rsidRDefault="009A050C">
      <w:pPr>
        <w:pStyle w:val="Corpsdetexte"/>
        <w:ind w:left="116"/>
      </w:pPr>
      <w:r>
        <w:t>Cette fois-ci</w:t>
      </w:r>
      <w:r w:rsidR="00FA4166">
        <w:t>,</w:t>
      </w:r>
      <w:r>
        <w:t xml:space="preserve"> la connexion est possible.</w:t>
      </w:r>
    </w:p>
    <w:p w14:paraId="0E4DC84A" w14:textId="77777777" w:rsidR="00720D48" w:rsidRDefault="00720D48">
      <w:pPr>
        <w:pStyle w:val="Corpsdetexte"/>
        <w:rPr>
          <w:sz w:val="24"/>
        </w:rPr>
      </w:pPr>
    </w:p>
    <w:p w14:paraId="59096F0F" w14:textId="77777777" w:rsidR="00720D48" w:rsidRDefault="00720D48">
      <w:pPr>
        <w:pStyle w:val="Corpsdetexte"/>
        <w:spacing w:before="4"/>
        <w:rPr>
          <w:sz w:val="20"/>
        </w:rPr>
      </w:pPr>
    </w:p>
    <w:p w14:paraId="59F68AC8" w14:textId="77777777" w:rsidR="00720D48" w:rsidRDefault="009A050C">
      <w:pPr>
        <w:pStyle w:val="Corpsdetexte"/>
        <w:spacing w:before="1"/>
        <w:ind w:left="116" w:right="118"/>
        <w:jc w:val="both"/>
      </w:pPr>
      <w:r>
        <w:t>L’option : “allow_writeable_chroot=YES” autorise le fait de modifier le dossier root par l'utilisateur FTP. Cette commande est déconseillée car un utilisateur malveillant peut modifier ou activer certains services en passant par le protocole FTP et ceci, à cause de cette option.</w:t>
      </w:r>
    </w:p>
    <w:p w14:paraId="62370FEB" w14:textId="77777777" w:rsidR="00720D48" w:rsidRDefault="00720D48">
      <w:pPr>
        <w:pStyle w:val="Corpsdetexte"/>
        <w:spacing w:before="3"/>
        <w:rPr>
          <w:sz w:val="27"/>
        </w:rPr>
      </w:pPr>
    </w:p>
    <w:p w14:paraId="756A8E79" w14:textId="77777777" w:rsidR="00720D48" w:rsidRDefault="009A050C">
      <w:pPr>
        <w:pStyle w:val="Titre3"/>
      </w:pPr>
      <w:bookmarkStart w:id="116" w:name="_bookmark116"/>
      <w:bookmarkEnd w:id="116"/>
      <w:r>
        <w:rPr>
          <w:color w:val="2E5395"/>
        </w:rPr>
        <w:t>Sécurisation supplémentaire</w:t>
      </w:r>
    </w:p>
    <w:p w14:paraId="13E8AB93" w14:textId="77777777" w:rsidR="00720D48" w:rsidRDefault="00720D48">
      <w:pPr>
        <w:pStyle w:val="Corpsdetexte"/>
        <w:spacing w:before="7"/>
        <w:rPr>
          <w:rFonts w:ascii="Calibri Light"/>
        </w:rPr>
      </w:pPr>
    </w:p>
    <w:p w14:paraId="600AE45E" w14:textId="77777777" w:rsidR="00720D48" w:rsidRDefault="009A050C">
      <w:pPr>
        <w:pStyle w:val="Corpsdetexte"/>
        <w:ind w:left="116" w:right="1171"/>
      </w:pPr>
      <w:r>
        <w:t>Afin de réduire l’accès à l’utilisateur FTP nous avons mis en commentaire la ligne “allow_writeable_chroot=YES” du fichier de configuration “vsftpd.conf”.</w:t>
      </w:r>
    </w:p>
    <w:p w14:paraId="1CE7CC4F" w14:textId="77777777" w:rsidR="00720D48" w:rsidRDefault="00720D48">
      <w:pPr>
        <w:pStyle w:val="Corpsdetexte"/>
        <w:spacing w:before="11"/>
        <w:rPr>
          <w:sz w:val="21"/>
        </w:rPr>
      </w:pPr>
    </w:p>
    <w:p w14:paraId="0395A43B" w14:textId="77777777" w:rsidR="00720D48" w:rsidRDefault="009A050C">
      <w:pPr>
        <w:pStyle w:val="Corpsdetexte"/>
        <w:ind w:left="116"/>
      </w:pPr>
      <w:r>
        <w:t>Ensuite, nous créons le dossier ftp dans un dossier qui est uniquement accessible par l’utilisateur, “/home/2hmas”. Pour cela, nous utilisons la commande “mkdir ftp“.</w:t>
      </w:r>
    </w:p>
    <w:p w14:paraId="1ECA2162" w14:textId="77777777" w:rsidR="00720D48" w:rsidRDefault="00720D48">
      <w:pPr>
        <w:pStyle w:val="Corpsdetexte"/>
        <w:spacing w:before="1"/>
        <w:rPr>
          <w:sz w:val="24"/>
        </w:rPr>
      </w:pPr>
    </w:p>
    <w:p w14:paraId="4B6F7E0C" w14:textId="77777777" w:rsidR="00720D48" w:rsidRDefault="009A050C">
      <w:pPr>
        <w:pStyle w:val="Corpsdetexte"/>
        <w:ind w:left="116" w:right="116"/>
        <w:jc w:val="both"/>
      </w:pPr>
      <w:r>
        <w:t>Il faut alors donner le minimum de droits possibles à tous les utilisateurs sur le fichier “ftp”. Pour cela, on utilise la commande : “chown nobody:nobody ftp”. Nobody est un utilisateur qui a le moins de droits possibles et qui ne possède aucun fichier.</w:t>
      </w:r>
    </w:p>
    <w:p w14:paraId="0F437D36" w14:textId="77777777" w:rsidR="00720D48" w:rsidRDefault="009A050C">
      <w:pPr>
        <w:pStyle w:val="Corpsdetexte"/>
        <w:ind w:left="116" w:right="127"/>
        <w:jc w:val="both"/>
      </w:pPr>
      <w:r>
        <w:t>Afin</w:t>
      </w:r>
      <w:r>
        <w:rPr>
          <w:spacing w:val="-5"/>
        </w:rPr>
        <w:t xml:space="preserve"> </w:t>
      </w:r>
      <w:r>
        <w:t>d’enlever</w:t>
      </w:r>
      <w:r>
        <w:rPr>
          <w:spacing w:val="-4"/>
        </w:rPr>
        <w:t xml:space="preserve"> </w:t>
      </w:r>
      <w:r>
        <w:t>les</w:t>
      </w:r>
      <w:r>
        <w:rPr>
          <w:spacing w:val="-7"/>
        </w:rPr>
        <w:t xml:space="preserve"> </w:t>
      </w:r>
      <w:r>
        <w:t>droits</w:t>
      </w:r>
      <w:r>
        <w:rPr>
          <w:spacing w:val="-6"/>
        </w:rPr>
        <w:t xml:space="preserve"> </w:t>
      </w:r>
      <w:r>
        <w:t>en</w:t>
      </w:r>
      <w:r>
        <w:rPr>
          <w:spacing w:val="-1"/>
        </w:rPr>
        <w:t xml:space="preserve"> </w:t>
      </w:r>
      <w:r>
        <w:t>écritures</w:t>
      </w:r>
      <w:r>
        <w:rPr>
          <w:spacing w:val="-7"/>
        </w:rPr>
        <w:t xml:space="preserve"> </w:t>
      </w:r>
      <w:r>
        <w:t>sur</w:t>
      </w:r>
      <w:r>
        <w:rPr>
          <w:spacing w:val="-4"/>
        </w:rPr>
        <w:t xml:space="preserve"> </w:t>
      </w:r>
      <w:r>
        <w:t>l’ensemble des</w:t>
      </w:r>
      <w:r>
        <w:rPr>
          <w:spacing w:val="-2"/>
        </w:rPr>
        <w:t xml:space="preserve"> </w:t>
      </w:r>
      <w:r>
        <w:t>fichiers</w:t>
      </w:r>
      <w:r>
        <w:rPr>
          <w:spacing w:val="-2"/>
        </w:rPr>
        <w:t xml:space="preserve"> </w:t>
      </w:r>
      <w:r>
        <w:t>contenus</w:t>
      </w:r>
      <w:r>
        <w:rPr>
          <w:spacing w:val="-7"/>
        </w:rPr>
        <w:t xml:space="preserve"> </w:t>
      </w:r>
      <w:r>
        <w:t>dans</w:t>
      </w:r>
      <w:r>
        <w:rPr>
          <w:spacing w:val="-7"/>
        </w:rPr>
        <w:t xml:space="preserve"> </w:t>
      </w:r>
      <w:r>
        <w:t>“ftp”,</w:t>
      </w:r>
      <w:r>
        <w:rPr>
          <w:spacing w:val="-5"/>
        </w:rPr>
        <w:t xml:space="preserve"> </w:t>
      </w:r>
      <w:r>
        <w:t>on</w:t>
      </w:r>
      <w:r>
        <w:rPr>
          <w:spacing w:val="-1"/>
        </w:rPr>
        <w:t xml:space="preserve"> </w:t>
      </w:r>
      <w:r>
        <w:t>utilise la commande : “chmod -w</w:t>
      </w:r>
      <w:r>
        <w:rPr>
          <w:spacing w:val="6"/>
        </w:rPr>
        <w:t xml:space="preserve"> </w:t>
      </w:r>
      <w:r>
        <w:t>ftp”.</w:t>
      </w:r>
    </w:p>
    <w:p w14:paraId="2B2734D8" w14:textId="77777777" w:rsidR="00720D48" w:rsidRDefault="00720D48">
      <w:pPr>
        <w:pStyle w:val="Corpsdetexte"/>
        <w:rPr>
          <w:sz w:val="24"/>
        </w:rPr>
      </w:pPr>
    </w:p>
    <w:p w14:paraId="1A230D1A" w14:textId="77777777" w:rsidR="00720D48" w:rsidRDefault="009A050C">
      <w:pPr>
        <w:pStyle w:val="Corpsdetexte"/>
        <w:ind w:left="116" w:right="110"/>
        <w:jc w:val="both"/>
      </w:pPr>
      <w:r>
        <w:t>Par la suite, nous voulons créer un dossier files dans lequel Thomas pourra transférer des fichiers depuis sa VM sur la VM de Quentin. Après avoir créé ce dossier, nous devons l’associer à un utilisateur. Ici</w:t>
      </w:r>
      <w:r w:rsidR="00FA4166">
        <w:t>,</w:t>
      </w:r>
      <w:r>
        <w:t xml:space="preserve"> le seul que l’on souhaite autoriser est 2hmas donc on le nomme propriétaire du dossier “files” avec la commande : “chown 2hmas files”.</w:t>
      </w:r>
    </w:p>
    <w:p w14:paraId="4DBA4EA0" w14:textId="77777777" w:rsidR="00720D48" w:rsidRDefault="00720D48">
      <w:pPr>
        <w:pStyle w:val="Corpsdetexte"/>
        <w:spacing w:before="3"/>
        <w:rPr>
          <w:sz w:val="24"/>
        </w:rPr>
      </w:pPr>
    </w:p>
    <w:p w14:paraId="7F672218" w14:textId="77777777" w:rsidR="00720D48" w:rsidRDefault="009A050C">
      <w:pPr>
        <w:pStyle w:val="Corpsdetexte"/>
        <w:ind w:left="116" w:right="110"/>
        <w:jc w:val="both"/>
      </w:pPr>
      <w:r>
        <w:t xml:space="preserve">De plus, il faut que le propriétaire ait le droit d’écrire dans ce dossier sachant qu’il peut déjà lire et exécuter, </w:t>
      </w:r>
      <w:r>
        <w:rPr>
          <w:spacing w:val="-3"/>
        </w:rPr>
        <w:t xml:space="preserve">ce </w:t>
      </w:r>
      <w:r>
        <w:t>qui n’est pour l’instant pas possible avec la commande chown, utilisée sur le</w:t>
      </w:r>
      <w:r>
        <w:rPr>
          <w:spacing w:val="-4"/>
        </w:rPr>
        <w:t xml:space="preserve"> </w:t>
      </w:r>
      <w:r>
        <w:t>dossier</w:t>
      </w:r>
      <w:r>
        <w:rPr>
          <w:spacing w:val="-12"/>
        </w:rPr>
        <w:t xml:space="preserve"> </w:t>
      </w:r>
      <w:r>
        <w:t>ftp</w:t>
      </w:r>
      <w:r>
        <w:rPr>
          <w:spacing w:val="-9"/>
        </w:rPr>
        <w:t xml:space="preserve"> </w:t>
      </w:r>
      <w:r>
        <w:t>et</w:t>
      </w:r>
      <w:r>
        <w:rPr>
          <w:spacing w:val="-9"/>
        </w:rPr>
        <w:t xml:space="preserve"> </w:t>
      </w:r>
      <w:r>
        <w:t>tout</w:t>
      </w:r>
      <w:r>
        <w:rPr>
          <w:spacing w:val="-10"/>
        </w:rPr>
        <w:t xml:space="preserve"> </w:t>
      </w:r>
      <w:r>
        <w:t>son</w:t>
      </w:r>
      <w:r>
        <w:rPr>
          <w:spacing w:val="-4"/>
        </w:rPr>
        <w:t xml:space="preserve"> </w:t>
      </w:r>
      <w:r>
        <w:t>contenu.</w:t>
      </w:r>
      <w:r>
        <w:rPr>
          <w:spacing w:val="-9"/>
        </w:rPr>
        <w:t xml:space="preserve"> </w:t>
      </w:r>
      <w:r>
        <w:t>Il</w:t>
      </w:r>
      <w:r>
        <w:rPr>
          <w:spacing w:val="-12"/>
        </w:rPr>
        <w:t xml:space="preserve"> </w:t>
      </w:r>
      <w:r>
        <w:t>faut</w:t>
      </w:r>
      <w:r>
        <w:rPr>
          <w:spacing w:val="-9"/>
        </w:rPr>
        <w:t xml:space="preserve"> </w:t>
      </w:r>
      <w:r>
        <w:t>donc</w:t>
      </w:r>
      <w:r>
        <w:rPr>
          <w:spacing w:val="-11"/>
        </w:rPr>
        <w:t xml:space="preserve"> </w:t>
      </w:r>
      <w:r>
        <w:t>donner</w:t>
      </w:r>
      <w:r>
        <w:rPr>
          <w:spacing w:val="-8"/>
        </w:rPr>
        <w:t xml:space="preserve"> </w:t>
      </w:r>
      <w:r>
        <w:t>les</w:t>
      </w:r>
      <w:r>
        <w:rPr>
          <w:spacing w:val="-10"/>
        </w:rPr>
        <w:t xml:space="preserve"> </w:t>
      </w:r>
      <w:r>
        <w:t>droits</w:t>
      </w:r>
      <w:r>
        <w:rPr>
          <w:spacing w:val="-11"/>
        </w:rPr>
        <w:t xml:space="preserve"> </w:t>
      </w:r>
      <w:r>
        <w:t>en</w:t>
      </w:r>
      <w:r>
        <w:rPr>
          <w:spacing w:val="-9"/>
        </w:rPr>
        <w:t xml:space="preserve"> </w:t>
      </w:r>
      <w:r>
        <w:t>écriture</w:t>
      </w:r>
      <w:r>
        <w:rPr>
          <w:spacing w:val="-8"/>
        </w:rPr>
        <w:t xml:space="preserve"> </w:t>
      </w:r>
      <w:r>
        <w:t>au</w:t>
      </w:r>
      <w:r>
        <w:rPr>
          <w:spacing w:val="-9"/>
        </w:rPr>
        <w:t xml:space="preserve"> </w:t>
      </w:r>
      <w:r>
        <w:t>propriétaire</w:t>
      </w:r>
      <w:r>
        <w:rPr>
          <w:spacing w:val="-9"/>
        </w:rPr>
        <w:t xml:space="preserve"> </w:t>
      </w:r>
      <w:r>
        <w:rPr>
          <w:spacing w:val="3"/>
        </w:rPr>
        <w:t>avec</w:t>
      </w:r>
    </w:p>
    <w:p w14:paraId="3293E7FC" w14:textId="77777777" w:rsidR="00720D48" w:rsidRDefault="00720D48">
      <w:pPr>
        <w:jc w:val="both"/>
        <w:sectPr w:rsidR="00720D48">
          <w:pgSz w:w="11910" w:h="16840"/>
          <w:pgMar w:top="1320" w:right="1300" w:bottom="1180" w:left="1300" w:header="752" w:footer="998" w:gutter="0"/>
          <w:cols w:space="720"/>
        </w:sectPr>
      </w:pPr>
    </w:p>
    <w:p w14:paraId="6F376C5C" w14:textId="77777777" w:rsidR="00720D48" w:rsidRDefault="009A050C">
      <w:pPr>
        <w:pStyle w:val="Corpsdetexte"/>
        <w:spacing w:before="83"/>
        <w:ind w:left="116" w:right="112"/>
        <w:jc w:val="both"/>
      </w:pPr>
      <w:r>
        <w:lastRenderedPageBreak/>
        <w:t>la commande : “chmod 755 files”. Le 7 indique que le propriétaire a tous les droits, les deux 5 consécutifs indique</w:t>
      </w:r>
      <w:r w:rsidR="000A6EA5">
        <w:t>nt</w:t>
      </w:r>
      <w:r>
        <w:t xml:space="preserve"> que le groupe et autres usagers conservent uniquement leurs droits de lecture et exécution.</w:t>
      </w:r>
    </w:p>
    <w:p w14:paraId="3C450001" w14:textId="77777777" w:rsidR="00720D48" w:rsidRDefault="00720D48">
      <w:pPr>
        <w:pStyle w:val="Corpsdetexte"/>
        <w:rPr>
          <w:sz w:val="24"/>
        </w:rPr>
      </w:pPr>
    </w:p>
    <w:p w14:paraId="3E1E067F" w14:textId="77777777" w:rsidR="00720D48" w:rsidRDefault="00720D48">
      <w:pPr>
        <w:pStyle w:val="Corpsdetexte"/>
        <w:spacing w:before="1"/>
        <w:rPr>
          <w:sz w:val="21"/>
        </w:rPr>
      </w:pPr>
    </w:p>
    <w:p w14:paraId="20EC11B4" w14:textId="77777777" w:rsidR="00720D48" w:rsidRDefault="009A050C">
      <w:pPr>
        <w:pStyle w:val="Corpsdetexte"/>
        <w:ind w:left="116" w:right="110"/>
        <w:jc w:val="both"/>
      </w:pPr>
      <w:r>
        <w:t>Avant de pouvoir tester la connexion ftp, il reste à vérifier l’identité de l’utilisateur qui se connecte avec ftp pour pouvoir le rediriger. Nous devons donc modifier le fichier “/etc/vsftp/vsftpd.conf”. La modification va de ce fait impacter le répertoire dans lequel l’ensemble des utilisateurs vont arriver une fois la connexion établie.</w:t>
      </w:r>
    </w:p>
    <w:p w14:paraId="1B6FD885" w14:textId="77777777" w:rsidR="00720D48" w:rsidRDefault="00720D48">
      <w:pPr>
        <w:pStyle w:val="Corpsdetexte"/>
        <w:spacing w:before="10"/>
        <w:rPr>
          <w:sz w:val="23"/>
        </w:rPr>
      </w:pPr>
    </w:p>
    <w:p w14:paraId="2CD22DA6" w14:textId="77777777" w:rsidR="00720D48" w:rsidRDefault="009A050C">
      <w:pPr>
        <w:pStyle w:val="Corpsdetexte"/>
        <w:ind w:left="116" w:right="107"/>
        <w:jc w:val="both"/>
      </w:pPr>
      <w:r>
        <w:t>Une fois toute la configuration faite, nous redémarrons le service vsftpd avec la commande “systemctl stop vsftpd“ puis “systemctl start vsftpd“. Nous testons ensuite de nous connecter en FTP depuis la VM de Thomas sur celle de Quentin avec le compte 2hmas.</w:t>
      </w:r>
    </w:p>
    <w:p w14:paraId="162E1026" w14:textId="77777777" w:rsidR="00720D48" w:rsidRDefault="009A050C">
      <w:pPr>
        <w:pStyle w:val="Corpsdetexte"/>
        <w:spacing w:before="8"/>
        <w:rPr>
          <w:sz w:val="20"/>
        </w:rPr>
      </w:pPr>
      <w:r>
        <w:rPr>
          <w:noProof/>
        </w:rPr>
        <w:drawing>
          <wp:anchor distT="0" distB="0" distL="0" distR="0" simplePos="0" relativeHeight="50" behindDoc="0" locked="0" layoutInCell="1" allowOverlap="1" wp14:anchorId="76A037E6" wp14:editId="7B8D6950">
            <wp:simplePos x="0" y="0"/>
            <wp:positionH relativeFrom="page">
              <wp:posOffset>1132522</wp:posOffset>
            </wp:positionH>
            <wp:positionV relativeFrom="paragraph">
              <wp:posOffset>176127</wp:posOffset>
            </wp:positionV>
            <wp:extent cx="5297981" cy="2228850"/>
            <wp:effectExtent l="0" t="0" r="0" b="0"/>
            <wp:wrapTopAndBottom/>
            <wp:docPr id="1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83" cstate="print"/>
                    <a:stretch>
                      <a:fillRect/>
                    </a:stretch>
                  </pic:blipFill>
                  <pic:spPr>
                    <a:xfrm>
                      <a:off x="0" y="0"/>
                      <a:ext cx="5297981" cy="2228850"/>
                    </a:xfrm>
                    <a:prstGeom prst="rect">
                      <a:avLst/>
                    </a:prstGeom>
                  </pic:spPr>
                </pic:pic>
              </a:graphicData>
            </a:graphic>
          </wp:anchor>
        </w:drawing>
      </w:r>
    </w:p>
    <w:p w14:paraId="002E494A" w14:textId="77777777" w:rsidR="00720D48" w:rsidRDefault="009A050C">
      <w:pPr>
        <w:ind w:left="1620" w:right="1615"/>
        <w:jc w:val="center"/>
        <w:rPr>
          <w:rFonts w:ascii="Calibri" w:hAnsi="Calibri"/>
          <w:i/>
          <w:sz w:val="20"/>
        </w:rPr>
      </w:pPr>
      <w:bookmarkStart w:id="117" w:name="_bookmark117"/>
      <w:bookmarkEnd w:id="117"/>
      <w:r>
        <w:rPr>
          <w:rFonts w:ascii="Calibri" w:hAnsi="Calibri"/>
          <w:i/>
          <w:color w:val="3A3838"/>
          <w:sz w:val="20"/>
        </w:rPr>
        <w:t>Figure 63 Résultat de la commande ls avec l’utilisateur 2hmas</w:t>
      </w:r>
    </w:p>
    <w:p w14:paraId="0ABE5A4D" w14:textId="77777777" w:rsidR="00720D48" w:rsidRDefault="00720D48" w:rsidP="000A6EA5">
      <w:pPr>
        <w:pStyle w:val="Corpsdetexte"/>
        <w:ind w:right="110"/>
        <w:jc w:val="both"/>
      </w:pPr>
    </w:p>
    <w:p w14:paraId="439AFB37" w14:textId="77777777" w:rsidR="00720D48" w:rsidRDefault="009A050C">
      <w:pPr>
        <w:pStyle w:val="Corpsdetexte"/>
        <w:spacing w:before="8"/>
        <w:rPr>
          <w:sz w:val="20"/>
        </w:rPr>
      </w:pPr>
      <w:r>
        <w:rPr>
          <w:noProof/>
        </w:rPr>
        <w:drawing>
          <wp:anchor distT="0" distB="0" distL="0" distR="0" simplePos="0" relativeHeight="51" behindDoc="0" locked="0" layoutInCell="1" allowOverlap="1" wp14:anchorId="7B0E1E84" wp14:editId="67B5A2EA">
            <wp:simplePos x="0" y="0"/>
            <wp:positionH relativeFrom="page">
              <wp:posOffset>1598930</wp:posOffset>
            </wp:positionH>
            <wp:positionV relativeFrom="paragraph">
              <wp:posOffset>175907</wp:posOffset>
            </wp:positionV>
            <wp:extent cx="4371086" cy="666750"/>
            <wp:effectExtent l="0" t="0" r="0" b="0"/>
            <wp:wrapTopAndBottom/>
            <wp:docPr id="1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84" cstate="print"/>
                    <a:stretch>
                      <a:fillRect/>
                    </a:stretch>
                  </pic:blipFill>
                  <pic:spPr>
                    <a:xfrm>
                      <a:off x="0" y="0"/>
                      <a:ext cx="4371086" cy="666750"/>
                    </a:xfrm>
                    <a:prstGeom prst="rect">
                      <a:avLst/>
                    </a:prstGeom>
                  </pic:spPr>
                </pic:pic>
              </a:graphicData>
            </a:graphic>
          </wp:anchor>
        </w:drawing>
      </w:r>
    </w:p>
    <w:p w14:paraId="2BA43A86" w14:textId="77777777" w:rsidR="00720D48" w:rsidRDefault="009A050C">
      <w:pPr>
        <w:ind w:left="1615" w:right="1615"/>
        <w:jc w:val="center"/>
        <w:rPr>
          <w:rFonts w:ascii="Calibri"/>
          <w:i/>
          <w:sz w:val="20"/>
        </w:rPr>
      </w:pPr>
      <w:bookmarkStart w:id="118" w:name="_bookmark118"/>
      <w:bookmarkEnd w:id="118"/>
      <w:r>
        <w:rPr>
          <w:rFonts w:ascii="Calibri"/>
          <w:i/>
          <w:color w:val="3A3838"/>
          <w:sz w:val="20"/>
        </w:rPr>
        <w:t>Figure 64 Envoi d'un fichier sur VM de Quentin dans le dossier ftp</w:t>
      </w:r>
    </w:p>
    <w:p w14:paraId="5665F128" w14:textId="77777777" w:rsidR="00720D48" w:rsidRDefault="00720D48">
      <w:pPr>
        <w:pStyle w:val="Corpsdetexte"/>
        <w:rPr>
          <w:rFonts w:ascii="Calibri"/>
          <w:i/>
          <w:sz w:val="20"/>
        </w:rPr>
      </w:pPr>
    </w:p>
    <w:p w14:paraId="1FE17A81" w14:textId="77777777" w:rsidR="00720D48" w:rsidRDefault="00720D48">
      <w:pPr>
        <w:pStyle w:val="Corpsdetexte"/>
        <w:spacing w:before="2"/>
        <w:rPr>
          <w:rFonts w:ascii="Calibri"/>
          <w:i/>
          <w:sz w:val="21"/>
        </w:rPr>
      </w:pPr>
    </w:p>
    <w:p w14:paraId="28255AB7" w14:textId="77777777" w:rsidR="00720D48" w:rsidRDefault="009A050C">
      <w:pPr>
        <w:pStyle w:val="Corpsdetexte"/>
        <w:ind w:left="116" w:right="108"/>
        <w:jc w:val="both"/>
      </w:pPr>
      <w:r>
        <w:t>Nous</w:t>
      </w:r>
      <w:r>
        <w:rPr>
          <w:spacing w:val="-16"/>
        </w:rPr>
        <w:t xml:space="preserve"> </w:t>
      </w:r>
      <w:r>
        <w:t>nous</w:t>
      </w:r>
      <w:r>
        <w:rPr>
          <w:spacing w:val="-10"/>
        </w:rPr>
        <w:t xml:space="preserve"> </w:t>
      </w:r>
      <w:r>
        <w:t>déplaçons</w:t>
      </w:r>
      <w:r>
        <w:rPr>
          <w:spacing w:val="-15"/>
        </w:rPr>
        <w:t xml:space="preserve"> </w:t>
      </w:r>
      <w:r>
        <w:t>donc</w:t>
      </w:r>
      <w:r>
        <w:rPr>
          <w:spacing w:val="-11"/>
        </w:rPr>
        <w:t xml:space="preserve"> </w:t>
      </w:r>
      <w:r>
        <w:t>dans</w:t>
      </w:r>
      <w:r>
        <w:rPr>
          <w:spacing w:val="-10"/>
        </w:rPr>
        <w:t xml:space="preserve"> </w:t>
      </w:r>
      <w:r>
        <w:t>le</w:t>
      </w:r>
      <w:r>
        <w:rPr>
          <w:spacing w:val="-13"/>
        </w:rPr>
        <w:t xml:space="preserve"> </w:t>
      </w:r>
      <w:r>
        <w:t>dossier</w:t>
      </w:r>
      <w:r>
        <w:rPr>
          <w:spacing w:val="-12"/>
        </w:rPr>
        <w:t xml:space="preserve"> </w:t>
      </w:r>
      <w:r>
        <w:t>:</w:t>
      </w:r>
      <w:r>
        <w:rPr>
          <w:spacing w:val="-9"/>
        </w:rPr>
        <w:t xml:space="preserve"> </w:t>
      </w:r>
      <w:r>
        <w:t>“files”</w:t>
      </w:r>
      <w:r>
        <w:rPr>
          <w:spacing w:val="-16"/>
        </w:rPr>
        <w:t xml:space="preserve"> </w:t>
      </w:r>
      <w:r>
        <w:t>et</w:t>
      </w:r>
      <w:r>
        <w:rPr>
          <w:spacing w:val="-10"/>
        </w:rPr>
        <w:t xml:space="preserve"> </w:t>
      </w:r>
      <w:r>
        <w:t>observons</w:t>
      </w:r>
      <w:r>
        <w:rPr>
          <w:spacing w:val="-10"/>
        </w:rPr>
        <w:t xml:space="preserve"> </w:t>
      </w:r>
      <w:r>
        <w:t>qu’il</w:t>
      </w:r>
      <w:r>
        <w:rPr>
          <w:spacing w:val="-11"/>
        </w:rPr>
        <w:t xml:space="preserve"> </w:t>
      </w:r>
      <w:r>
        <w:rPr>
          <w:spacing w:val="3"/>
        </w:rPr>
        <w:t>est,</w:t>
      </w:r>
      <w:r>
        <w:rPr>
          <w:spacing w:val="-15"/>
        </w:rPr>
        <w:t xml:space="preserve"> </w:t>
      </w:r>
      <w:r>
        <w:t>cette</w:t>
      </w:r>
      <w:r>
        <w:rPr>
          <w:spacing w:val="-13"/>
        </w:rPr>
        <w:t xml:space="preserve"> </w:t>
      </w:r>
      <w:r>
        <w:t>fois-ci,</w:t>
      </w:r>
      <w:r>
        <w:rPr>
          <w:spacing w:val="-14"/>
        </w:rPr>
        <w:t xml:space="preserve"> </w:t>
      </w:r>
      <w:r>
        <w:t>possible d’envoyer un fichier depuis la VM de Thomas vers la VM de Quentin en passant par le protocole FTP. Pour cela, nous avons utilisé la commande “send” sur un fichier existant et créé sur la VM de</w:t>
      </w:r>
      <w:r>
        <w:rPr>
          <w:spacing w:val="-1"/>
        </w:rPr>
        <w:t xml:space="preserve"> </w:t>
      </w:r>
      <w:r>
        <w:t>Thomas.</w:t>
      </w:r>
    </w:p>
    <w:p w14:paraId="3C15ECA2" w14:textId="77777777" w:rsidR="00720D48" w:rsidRDefault="00720D48">
      <w:pPr>
        <w:jc w:val="both"/>
        <w:sectPr w:rsidR="00720D48">
          <w:pgSz w:w="11910" w:h="16840"/>
          <w:pgMar w:top="1320" w:right="1300" w:bottom="1180" w:left="1300" w:header="752" w:footer="998" w:gutter="0"/>
          <w:cols w:space="720"/>
        </w:sectPr>
      </w:pPr>
    </w:p>
    <w:p w14:paraId="3023C7A3" w14:textId="77777777" w:rsidR="00720D48" w:rsidRDefault="00720D48">
      <w:pPr>
        <w:pStyle w:val="Corpsdetexte"/>
        <w:spacing w:before="3"/>
        <w:rPr>
          <w:sz w:val="7"/>
        </w:rPr>
      </w:pPr>
    </w:p>
    <w:p w14:paraId="67AE8850" w14:textId="77777777" w:rsidR="00720D48" w:rsidRDefault="009A050C">
      <w:pPr>
        <w:pStyle w:val="Corpsdetexte"/>
        <w:ind w:left="1303"/>
        <w:rPr>
          <w:sz w:val="20"/>
        </w:rPr>
      </w:pPr>
      <w:r>
        <w:rPr>
          <w:noProof/>
          <w:sz w:val="20"/>
        </w:rPr>
        <w:drawing>
          <wp:inline distT="0" distB="0" distL="0" distR="0" wp14:anchorId="3E37D9AD" wp14:editId="7FA6A68C">
            <wp:extent cx="4256470" cy="1371600"/>
            <wp:effectExtent l="0" t="0" r="0" b="0"/>
            <wp:docPr id="1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85" cstate="print"/>
                    <a:stretch>
                      <a:fillRect/>
                    </a:stretch>
                  </pic:blipFill>
                  <pic:spPr>
                    <a:xfrm>
                      <a:off x="0" y="0"/>
                      <a:ext cx="4256470" cy="1371600"/>
                    </a:xfrm>
                    <a:prstGeom prst="rect">
                      <a:avLst/>
                    </a:prstGeom>
                  </pic:spPr>
                </pic:pic>
              </a:graphicData>
            </a:graphic>
          </wp:inline>
        </w:drawing>
      </w:r>
    </w:p>
    <w:p w14:paraId="2DB04592" w14:textId="77777777" w:rsidR="00720D48" w:rsidRDefault="009A050C">
      <w:pPr>
        <w:spacing w:before="2"/>
        <w:ind w:left="1617" w:right="1615"/>
        <w:jc w:val="center"/>
        <w:rPr>
          <w:rFonts w:ascii="Calibri"/>
          <w:i/>
          <w:sz w:val="20"/>
        </w:rPr>
      </w:pPr>
      <w:bookmarkStart w:id="119" w:name="_bookmark119"/>
      <w:bookmarkEnd w:id="119"/>
      <w:r>
        <w:rPr>
          <w:rFonts w:ascii="Calibri"/>
          <w:i/>
          <w:color w:val="3A3838"/>
          <w:sz w:val="20"/>
        </w:rPr>
        <w:t>Figure 65 Envoi d'un fichier dans le dossier files</w:t>
      </w:r>
    </w:p>
    <w:p w14:paraId="5E69CA14" w14:textId="77777777" w:rsidR="00720D48" w:rsidRDefault="00720D48">
      <w:pPr>
        <w:pStyle w:val="Corpsdetexte"/>
        <w:spacing w:before="9"/>
        <w:rPr>
          <w:rFonts w:ascii="Calibri"/>
          <w:i/>
        </w:rPr>
      </w:pPr>
    </w:p>
    <w:p w14:paraId="1B7A4B84" w14:textId="77777777" w:rsidR="00720D48" w:rsidRDefault="009A050C">
      <w:pPr>
        <w:pStyle w:val="Titre2"/>
        <w:spacing w:before="36"/>
      </w:pPr>
      <w:bookmarkStart w:id="120" w:name="_bookmark120"/>
      <w:bookmarkEnd w:id="120"/>
      <w:r>
        <w:rPr>
          <w:color w:val="2E5395"/>
        </w:rPr>
        <w:t>Conclusion</w:t>
      </w:r>
    </w:p>
    <w:p w14:paraId="3DAFD029" w14:textId="77777777" w:rsidR="00720D48" w:rsidRDefault="00720D48">
      <w:pPr>
        <w:pStyle w:val="Corpsdetexte"/>
        <w:spacing w:before="4"/>
        <w:rPr>
          <w:rFonts w:ascii="Calibri Light"/>
          <w:sz w:val="41"/>
        </w:rPr>
      </w:pPr>
    </w:p>
    <w:p w14:paraId="1CD17A21" w14:textId="77777777" w:rsidR="00720D48" w:rsidRDefault="009A050C">
      <w:pPr>
        <w:pStyle w:val="Corpsdetexte"/>
        <w:ind w:left="116" w:right="105"/>
        <w:jc w:val="both"/>
      </w:pPr>
      <w:r>
        <w:t>Au cours de ce travail pratique, nous avons pu mettre en place un par feu qui est un élément de sécurité essentiel tant pour les particuliers que dans le milieu professionnel. Nous avons appris</w:t>
      </w:r>
      <w:r>
        <w:rPr>
          <w:spacing w:val="-14"/>
        </w:rPr>
        <w:t xml:space="preserve"> </w:t>
      </w:r>
      <w:r>
        <w:t>à</w:t>
      </w:r>
      <w:r>
        <w:rPr>
          <w:spacing w:val="-14"/>
        </w:rPr>
        <w:t xml:space="preserve"> </w:t>
      </w:r>
      <w:r>
        <w:t>créer</w:t>
      </w:r>
      <w:r>
        <w:rPr>
          <w:spacing w:val="-16"/>
        </w:rPr>
        <w:t xml:space="preserve"> </w:t>
      </w:r>
      <w:r>
        <w:t>des</w:t>
      </w:r>
      <w:r>
        <w:rPr>
          <w:spacing w:val="-16"/>
        </w:rPr>
        <w:t xml:space="preserve"> </w:t>
      </w:r>
      <w:r>
        <w:t>zones,</w:t>
      </w:r>
      <w:r>
        <w:rPr>
          <w:spacing w:val="-14"/>
        </w:rPr>
        <w:t xml:space="preserve"> </w:t>
      </w:r>
      <w:r>
        <w:t>ajouter</w:t>
      </w:r>
      <w:r>
        <w:rPr>
          <w:spacing w:val="-17"/>
        </w:rPr>
        <w:t xml:space="preserve"> </w:t>
      </w:r>
      <w:r>
        <w:t>des</w:t>
      </w:r>
      <w:r>
        <w:rPr>
          <w:spacing w:val="-19"/>
        </w:rPr>
        <w:t xml:space="preserve"> </w:t>
      </w:r>
      <w:r>
        <w:t>machines</w:t>
      </w:r>
      <w:r>
        <w:rPr>
          <w:spacing w:val="-16"/>
        </w:rPr>
        <w:t xml:space="preserve"> </w:t>
      </w:r>
      <w:r>
        <w:t>dans</w:t>
      </w:r>
      <w:r>
        <w:rPr>
          <w:spacing w:val="-15"/>
        </w:rPr>
        <w:t xml:space="preserve"> </w:t>
      </w:r>
      <w:r>
        <w:t>ces</w:t>
      </w:r>
      <w:r>
        <w:rPr>
          <w:spacing w:val="-16"/>
        </w:rPr>
        <w:t xml:space="preserve"> </w:t>
      </w:r>
      <w:r>
        <w:t>dernières</w:t>
      </w:r>
      <w:r>
        <w:rPr>
          <w:spacing w:val="-16"/>
        </w:rPr>
        <w:t xml:space="preserve"> </w:t>
      </w:r>
      <w:r>
        <w:t>et</w:t>
      </w:r>
      <w:r>
        <w:rPr>
          <w:spacing w:val="-14"/>
        </w:rPr>
        <w:t xml:space="preserve"> </w:t>
      </w:r>
      <w:r>
        <w:t>aussi</w:t>
      </w:r>
      <w:r>
        <w:rPr>
          <w:spacing w:val="-17"/>
        </w:rPr>
        <w:t xml:space="preserve"> </w:t>
      </w:r>
      <w:r>
        <w:t>comment</w:t>
      </w:r>
      <w:r>
        <w:rPr>
          <w:spacing w:val="-14"/>
        </w:rPr>
        <w:t xml:space="preserve"> </w:t>
      </w:r>
      <w:r>
        <w:t>autoriser uniquement certains protocoles. Dans un second temps, nous avons mis en place une connexion FTP pour un utilisateur précis. Il a alors fallu créer un dossier réservé à l’utilisateur et</w:t>
      </w:r>
      <w:r>
        <w:rPr>
          <w:spacing w:val="-10"/>
        </w:rPr>
        <w:t xml:space="preserve"> </w:t>
      </w:r>
      <w:r>
        <w:t>attribuer</w:t>
      </w:r>
      <w:r>
        <w:rPr>
          <w:spacing w:val="-12"/>
        </w:rPr>
        <w:t xml:space="preserve"> </w:t>
      </w:r>
      <w:r>
        <w:t>correctement</w:t>
      </w:r>
      <w:r>
        <w:rPr>
          <w:spacing w:val="-9"/>
        </w:rPr>
        <w:t xml:space="preserve"> </w:t>
      </w:r>
      <w:r>
        <w:t>les</w:t>
      </w:r>
      <w:r>
        <w:rPr>
          <w:spacing w:val="-11"/>
        </w:rPr>
        <w:t xml:space="preserve"> </w:t>
      </w:r>
      <w:r>
        <w:t>droits</w:t>
      </w:r>
      <w:r>
        <w:rPr>
          <w:spacing w:val="-11"/>
        </w:rPr>
        <w:t xml:space="preserve"> </w:t>
      </w:r>
      <w:r>
        <w:t>afin</w:t>
      </w:r>
      <w:r>
        <w:rPr>
          <w:spacing w:val="-8"/>
        </w:rPr>
        <w:t xml:space="preserve"> </w:t>
      </w:r>
      <w:r>
        <w:t>d’avoir</w:t>
      </w:r>
      <w:r>
        <w:rPr>
          <w:spacing w:val="-12"/>
        </w:rPr>
        <w:t xml:space="preserve"> </w:t>
      </w:r>
      <w:r>
        <w:t>un</w:t>
      </w:r>
      <w:r>
        <w:rPr>
          <w:spacing w:val="-9"/>
        </w:rPr>
        <w:t xml:space="preserve"> </w:t>
      </w:r>
      <w:r>
        <w:t>système</w:t>
      </w:r>
      <w:r>
        <w:rPr>
          <w:spacing w:val="-8"/>
        </w:rPr>
        <w:t xml:space="preserve"> </w:t>
      </w:r>
      <w:r>
        <w:t>sécurisé</w:t>
      </w:r>
      <w:r>
        <w:rPr>
          <w:spacing w:val="-9"/>
        </w:rPr>
        <w:t xml:space="preserve"> </w:t>
      </w:r>
      <w:r>
        <w:t>et</w:t>
      </w:r>
      <w:r>
        <w:rPr>
          <w:spacing w:val="-10"/>
        </w:rPr>
        <w:t xml:space="preserve"> </w:t>
      </w:r>
      <w:r>
        <w:t>répondant</w:t>
      </w:r>
      <w:r>
        <w:rPr>
          <w:spacing w:val="-9"/>
        </w:rPr>
        <w:t xml:space="preserve"> </w:t>
      </w:r>
      <w:r>
        <w:t>aux</w:t>
      </w:r>
      <w:r>
        <w:rPr>
          <w:spacing w:val="-11"/>
        </w:rPr>
        <w:t xml:space="preserve"> </w:t>
      </w:r>
      <w:r>
        <w:t>attentes.</w:t>
      </w:r>
    </w:p>
    <w:p w14:paraId="2B471789" w14:textId="77777777" w:rsidR="00720D48" w:rsidRDefault="00720D48">
      <w:pPr>
        <w:jc w:val="both"/>
        <w:sectPr w:rsidR="00720D48">
          <w:pgSz w:w="11910" w:h="16840"/>
          <w:pgMar w:top="1320" w:right="1300" w:bottom="1180" w:left="1300" w:header="752" w:footer="998" w:gutter="0"/>
          <w:cols w:space="720"/>
        </w:sectPr>
      </w:pPr>
    </w:p>
    <w:p w14:paraId="615EAA8D" w14:textId="77777777" w:rsidR="00720D48" w:rsidRDefault="009A050C">
      <w:pPr>
        <w:pStyle w:val="Titre1"/>
      </w:pPr>
      <w:bookmarkStart w:id="121" w:name="_bookmark121"/>
      <w:bookmarkEnd w:id="121"/>
      <w:r>
        <w:rPr>
          <w:color w:val="1F3863"/>
        </w:rPr>
        <w:lastRenderedPageBreak/>
        <w:t>Table des illustrations</w:t>
      </w:r>
    </w:p>
    <w:p w14:paraId="07C1BD84" w14:textId="77777777" w:rsidR="00720D48" w:rsidRDefault="009A050C">
      <w:pPr>
        <w:pStyle w:val="Corpsdetexte"/>
        <w:tabs>
          <w:tab w:val="right" w:leader="dot" w:pos="9183"/>
        </w:tabs>
        <w:spacing w:before="294"/>
        <w:ind w:left="116"/>
        <w:rPr>
          <w:rFonts w:ascii="Calibri"/>
        </w:rPr>
      </w:pPr>
      <w:hyperlink w:anchor="_bookmark3" w:history="1">
        <w:r>
          <w:rPr>
            <w:rFonts w:ascii="Calibri"/>
          </w:rPr>
          <w:t>Figure 1 Fonctionnement global</w:t>
        </w:r>
        <w:r>
          <w:rPr>
            <w:rFonts w:ascii="Calibri"/>
            <w:spacing w:val="-11"/>
          </w:rPr>
          <w:t xml:space="preserve"> </w:t>
        </w:r>
        <w:r>
          <w:rPr>
            <w:rFonts w:ascii="Calibri"/>
          </w:rPr>
          <w:t>du programme</w:t>
        </w:r>
        <w:r>
          <w:rPr>
            <w:rFonts w:ascii="Calibri"/>
          </w:rPr>
          <w:tab/>
          <w:t>4</w:t>
        </w:r>
      </w:hyperlink>
    </w:p>
    <w:p w14:paraId="2E901FB6" w14:textId="77777777" w:rsidR="00720D48" w:rsidRDefault="009A050C">
      <w:pPr>
        <w:pStyle w:val="Corpsdetexte"/>
        <w:tabs>
          <w:tab w:val="right" w:leader="dot" w:pos="9183"/>
        </w:tabs>
        <w:spacing w:before="20"/>
        <w:ind w:left="116"/>
        <w:rPr>
          <w:rFonts w:ascii="Calibri" w:hAnsi="Calibri"/>
        </w:rPr>
      </w:pPr>
      <w:hyperlink w:anchor="_bookmark8" w:history="1">
        <w:r>
          <w:rPr>
            <w:rFonts w:ascii="Calibri" w:hAnsi="Calibri"/>
          </w:rPr>
          <w:t>Figure 2 Opérations lors de la lecture d'un</w:t>
        </w:r>
        <w:r>
          <w:rPr>
            <w:rFonts w:ascii="Calibri" w:hAnsi="Calibri"/>
            <w:spacing w:val="-20"/>
          </w:rPr>
          <w:t xml:space="preserve"> </w:t>
        </w:r>
        <w:r>
          <w:rPr>
            <w:rFonts w:ascii="Calibri" w:hAnsi="Calibri"/>
          </w:rPr>
          <w:t>fichier</w:t>
        </w:r>
        <w:r>
          <w:rPr>
            <w:rFonts w:ascii="Calibri" w:hAnsi="Calibri"/>
            <w:spacing w:val="-2"/>
          </w:rPr>
          <w:t xml:space="preserve"> </w:t>
        </w:r>
        <w:r>
          <w:rPr>
            <w:rFonts w:ascii="Calibri" w:hAnsi="Calibri"/>
          </w:rPr>
          <w:t>texte</w:t>
        </w:r>
        <w:r>
          <w:rPr>
            <w:rFonts w:ascii="Calibri" w:hAnsi="Calibri"/>
          </w:rPr>
          <w:tab/>
          <w:t>6</w:t>
        </w:r>
      </w:hyperlink>
    </w:p>
    <w:p w14:paraId="6A1D49C7" w14:textId="77777777" w:rsidR="00720D48" w:rsidRDefault="009A050C">
      <w:pPr>
        <w:pStyle w:val="Corpsdetexte"/>
        <w:tabs>
          <w:tab w:val="right" w:leader="dot" w:pos="9183"/>
        </w:tabs>
        <w:spacing w:before="24"/>
        <w:ind w:left="116"/>
        <w:rPr>
          <w:rFonts w:ascii="Calibri" w:hAnsi="Calibri"/>
        </w:rPr>
      </w:pPr>
      <w:hyperlink w:anchor="_bookmark12" w:history="1">
        <w:r>
          <w:rPr>
            <w:rFonts w:ascii="Calibri" w:hAnsi="Calibri"/>
          </w:rPr>
          <w:t>Figure 3 Correspondance entre les clefs de chiffrements et</w:t>
        </w:r>
        <w:r>
          <w:rPr>
            <w:rFonts w:ascii="Calibri" w:hAnsi="Calibri"/>
            <w:spacing w:val="-24"/>
          </w:rPr>
          <w:t xml:space="preserve"> </w:t>
        </w:r>
        <w:r>
          <w:rPr>
            <w:rFonts w:ascii="Calibri" w:hAnsi="Calibri"/>
          </w:rPr>
          <w:t>de</w:t>
        </w:r>
        <w:r>
          <w:rPr>
            <w:rFonts w:ascii="Calibri" w:hAnsi="Calibri"/>
            <w:spacing w:val="-2"/>
          </w:rPr>
          <w:t xml:space="preserve"> </w:t>
        </w:r>
        <w:r>
          <w:rPr>
            <w:rFonts w:ascii="Calibri" w:hAnsi="Calibri"/>
          </w:rPr>
          <w:t>déchiffrements</w:t>
        </w:r>
        <w:r>
          <w:rPr>
            <w:rFonts w:ascii="Calibri" w:hAnsi="Calibri"/>
          </w:rPr>
          <w:tab/>
          <w:t>7</w:t>
        </w:r>
      </w:hyperlink>
    </w:p>
    <w:p w14:paraId="00A44E22" w14:textId="77777777" w:rsidR="00720D48" w:rsidRDefault="009A050C">
      <w:pPr>
        <w:pStyle w:val="Corpsdetexte"/>
        <w:tabs>
          <w:tab w:val="right" w:leader="dot" w:pos="9183"/>
        </w:tabs>
        <w:spacing w:before="20"/>
        <w:ind w:left="116"/>
        <w:rPr>
          <w:rFonts w:ascii="Calibri" w:hAnsi="Calibri"/>
        </w:rPr>
      </w:pPr>
      <w:hyperlink w:anchor="_bookmark17" w:history="1">
        <w:r>
          <w:rPr>
            <w:rFonts w:ascii="Calibri" w:hAnsi="Calibri"/>
          </w:rPr>
          <w:t>Figure 4 Operations lors de l'écriture dans un</w:t>
        </w:r>
        <w:r>
          <w:rPr>
            <w:rFonts w:ascii="Calibri" w:hAnsi="Calibri"/>
            <w:spacing w:val="-20"/>
          </w:rPr>
          <w:t xml:space="preserve"> </w:t>
        </w:r>
        <w:r>
          <w:rPr>
            <w:rFonts w:ascii="Calibri" w:hAnsi="Calibri"/>
          </w:rPr>
          <w:t>fichier</w:t>
        </w:r>
        <w:r>
          <w:rPr>
            <w:rFonts w:ascii="Calibri" w:hAnsi="Calibri"/>
            <w:spacing w:val="-2"/>
          </w:rPr>
          <w:t xml:space="preserve"> </w:t>
        </w:r>
        <w:r>
          <w:rPr>
            <w:rFonts w:ascii="Calibri" w:hAnsi="Calibri"/>
          </w:rPr>
          <w:t>texte</w:t>
        </w:r>
        <w:r>
          <w:rPr>
            <w:rFonts w:ascii="Calibri" w:hAnsi="Calibri"/>
          </w:rPr>
          <w:tab/>
          <w:t>9</w:t>
        </w:r>
      </w:hyperlink>
    </w:p>
    <w:p w14:paraId="3A5624FA" w14:textId="77777777" w:rsidR="00720D48" w:rsidRDefault="009A050C">
      <w:pPr>
        <w:pStyle w:val="Corpsdetexte"/>
        <w:tabs>
          <w:tab w:val="right" w:leader="dot" w:pos="9182"/>
        </w:tabs>
        <w:spacing w:before="19"/>
        <w:ind w:left="116"/>
        <w:rPr>
          <w:rFonts w:ascii="Calibri" w:hAnsi="Calibri"/>
        </w:rPr>
      </w:pPr>
      <w:hyperlink w:anchor="_bookmark19" w:history="1">
        <w:r>
          <w:rPr>
            <w:rFonts w:ascii="Calibri" w:hAnsi="Calibri"/>
          </w:rPr>
          <w:t>Figure 5 Exécution du code et affichage</w:t>
        </w:r>
        <w:r>
          <w:rPr>
            <w:rFonts w:ascii="Calibri" w:hAnsi="Calibri"/>
            <w:spacing w:val="-17"/>
          </w:rPr>
          <w:t xml:space="preserve"> </w:t>
        </w:r>
        <w:r>
          <w:rPr>
            <w:rFonts w:ascii="Calibri" w:hAnsi="Calibri"/>
          </w:rPr>
          <w:t>du</w:t>
        </w:r>
        <w:r>
          <w:rPr>
            <w:rFonts w:ascii="Calibri" w:hAnsi="Calibri"/>
            <w:spacing w:val="-3"/>
          </w:rPr>
          <w:t xml:space="preserve"> </w:t>
        </w:r>
        <w:r>
          <w:rPr>
            <w:rFonts w:ascii="Calibri" w:hAnsi="Calibri"/>
          </w:rPr>
          <w:t>terminal</w:t>
        </w:r>
        <w:r>
          <w:rPr>
            <w:rFonts w:ascii="Calibri" w:hAnsi="Calibri"/>
          </w:rPr>
          <w:tab/>
          <w:t>10</w:t>
        </w:r>
      </w:hyperlink>
    </w:p>
    <w:p w14:paraId="15D54E43" w14:textId="77777777" w:rsidR="00720D48" w:rsidRDefault="009A050C">
      <w:pPr>
        <w:pStyle w:val="Corpsdetexte"/>
        <w:tabs>
          <w:tab w:val="right" w:leader="dot" w:pos="9182"/>
        </w:tabs>
        <w:spacing w:before="24"/>
        <w:ind w:left="116"/>
        <w:rPr>
          <w:rFonts w:ascii="Calibri" w:hAnsi="Calibri"/>
        </w:rPr>
      </w:pPr>
      <w:hyperlink w:anchor="_bookmark20" w:history="1">
        <w:r>
          <w:rPr>
            <w:rFonts w:ascii="Calibri" w:hAnsi="Calibri"/>
          </w:rPr>
          <w:t>Figure 6 Comparaison fichier initial</w:t>
        </w:r>
        <w:r>
          <w:rPr>
            <w:rFonts w:ascii="Calibri" w:hAnsi="Calibri"/>
            <w:spacing w:val="-12"/>
          </w:rPr>
          <w:t xml:space="preserve"> </w:t>
        </w:r>
        <w:r>
          <w:rPr>
            <w:rFonts w:ascii="Calibri" w:hAnsi="Calibri"/>
          </w:rPr>
          <w:t>et</w:t>
        </w:r>
        <w:r>
          <w:rPr>
            <w:rFonts w:ascii="Calibri" w:hAnsi="Calibri"/>
            <w:spacing w:val="-4"/>
          </w:rPr>
          <w:t xml:space="preserve"> </w:t>
        </w:r>
        <w:r>
          <w:rPr>
            <w:rFonts w:ascii="Calibri" w:hAnsi="Calibri"/>
          </w:rPr>
          <w:t>résultat</w:t>
        </w:r>
        <w:r>
          <w:rPr>
            <w:rFonts w:ascii="Calibri" w:hAnsi="Calibri"/>
          </w:rPr>
          <w:tab/>
          <w:t>10</w:t>
        </w:r>
      </w:hyperlink>
    </w:p>
    <w:p w14:paraId="33280B33" w14:textId="77777777" w:rsidR="00720D48" w:rsidRDefault="009A050C">
      <w:pPr>
        <w:pStyle w:val="Corpsdetexte"/>
        <w:tabs>
          <w:tab w:val="right" w:leader="dot" w:pos="9182"/>
        </w:tabs>
        <w:spacing w:before="20"/>
        <w:ind w:left="116"/>
        <w:rPr>
          <w:rFonts w:ascii="Calibri" w:hAnsi="Calibri"/>
        </w:rPr>
      </w:pPr>
      <w:hyperlink w:anchor="_bookmark21" w:history="1">
        <w:r>
          <w:rPr>
            <w:rFonts w:ascii="Calibri" w:hAnsi="Calibri"/>
          </w:rPr>
          <w:t>Figure 7 Vérification des différences entre les</w:t>
        </w:r>
        <w:r>
          <w:rPr>
            <w:rFonts w:ascii="Calibri" w:hAnsi="Calibri"/>
            <w:spacing w:val="-16"/>
          </w:rPr>
          <w:t xml:space="preserve"> </w:t>
        </w:r>
        <w:r>
          <w:rPr>
            <w:rFonts w:ascii="Calibri" w:hAnsi="Calibri"/>
          </w:rPr>
          <w:t>deux</w:t>
        </w:r>
        <w:r>
          <w:rPr>
            <w:rFonts w:ascii="Calibri" w:hAnsi="Calibri"/>
            <w:spacing w:val="-2"/>
          </w:rPr>
          <w:t xml:space="preserve"> </w:t>
        </w:r>
        <w:r>
          <w:rPr>
            <w:rFonts w:ascii="Calibri" w:hAnsi="Calibri"/>
          </w:rPr>
          <w:t>fichiers</w:t>
        </w:r>
        <w:r>
          <w:rPr>
            <w:rFonts w:ascii="Calibri" w:hAnsi="Calibri"/>
          </w:rPr>
          <w:tab/>
          <w:t>10</w:t>
        </w:r>
      </w:hyperlink>
    </w:p>
    <w:p w14:paraId="22427979" w14:textId="77777777" w:rsidR="00720D48" w:rsidRDefault="009A050C">
      <w:pPr>
        <w:pStyle w:val="Corpsdetexte"/>
        <w:tabs>
          <w:tab w:val="right" w:leader="dot" w:pos="9182"/>
        </w:tabs>
        <w:spacing w:before="19"/>
        <w:ind w:left="116"/>
        <w:rPr>
          <w:rFonts w:ascii="Calibri"/>
        </w:rPr>
      </w:pPr>
      <w:hyperlink w:anchor="_bookmark25" w:history="1">
        <w:r>
          <w:rPr>
            <w:rFonts w:ascii="Calibri"/>
          </w:rPr>
          <w:t>Figure 8</w:t>
        </w:r>
        <w:r>
          <w:rPr>
            <w:rFonts w:ascii="Calibri"/>
            <w:spacing w:val="-7"/>
          </w:rPr>
          <w:t xml:space="preserve"> </w:t>
        </w:r>
        <w:r>
          <w:rPr>
            <w:rFonts w:ascii="Calibri"/>
          </w:rPr>
          <w:t>Installation</w:t>
        </w:r>
        <w:r>
          <w:rPr>
            <w:rFonts w:ascii="Calibri"/>
            <w:spacing w:val="-3"/>
          </w:rPr>
          <w:t xml:space="preserve"> </w:t>
        </w:r>
        <w:r>
          <w:rPr>
            <w:rFonts w:ascii="Calibri"/>
          </w:rPr>
          <w:t>Apache2</w:t>
        </w:r>
        <w:r>
          <w:rPr>
            <w:rFonts w:ascii="Calibri"/>
          </w:rPr>
          <w:tab/>
          <w:t>11</w:t>
        </w:r>
      </w:hyperlink>
    </w:p>
    <w:p w14:paraId="6B3AD78B" w14:textId="77777777" w:rsidR="00720D48" w:rsidRDefault="009A050C">
      <w:pPr>
        <w:pStyle w:val="Corpsdetexte"/>
        <w:tabs>
          <w:tab w:val="right" w:leader="dot" w:pos="9182"/>
        </w:tabs>
        <w:spacing w:before="25"/>
        <w:ind w:left="116"/>
        <w:rPr>
          <w:rFonts w:ascii="Calibri" w:hAnsi="Calibri"/>
        </w:rPr>
      </w:pPr>
      <w:hyperlink w:anchor="_bookmark26" w:history="1">
        <w:r>
          <w:rPr>
            <w:rFonts w:ascii="Calibri" w:hAnsi="Calibri"/>
          </w:rPr>
          <w:t>Figure 9 Vérification</w:t>
        </w:r>
        <w:r>
          <w:rPr>
            <w:rFonts w:ascii="Calibri" w:hAnsi="Calibri"/>
            <w:spacing w:val="-10"/>
          </w:rPr>
          <w:t xml:space="preserve"> </w:t>
        </w:r>
        <w:r>
          <w:rPr>
            <w:rFonts w:ascii="Calibri" w:hAnsi="Calibri"/>
          </w:rPr>
          <w:t>fonctionnement</w:t>
        </w:r>
        <w:r>
          <w:rPr>
            <w:rFonts w:ascii="Calibri" w:hAnsi="Calibri"/>
            <w:spacing w:val="-4"/>
          </w:rPr>
          <w:t xml:space="preserve"> </w:t>
        </w:r>
        <w:r>
          <w:rPr>
            <w:rFonts w:ascii="Calibri" w:hAnsi="Calibri"/>
          </w:rPr>
          <w:t>Apache2</w:t>
        </w:r>
        <w:r>
          <w:rPr>
            <w:rFonts w:ascii="Calibri" w:hAnsi="Calibri"/>
          </w:rPr>
          <w:tab/>
          <w:t>11</w:t>
        </w:r>
      </w:hyperlink>
    </w:p>
    <w:p w14:paraId="4B6BDF5D" w14:textId="77777777" w:rsidR="00720D48" w:rsidRDefault="009A050C">
      <w:pPr>
        <w:pStyle w:val="Corpsdetexte"/>
        <w:tabs>
          <w:tab w:val="right" w:leader="dot" w:pos="9182"/>
        </w:tabs>
        <w:spacing w:before="19"/>
        <w:ind w:left="116"/>
        <w:rPr>
          <w:rFonts w:ascii="Calibri" w:hAnsi="Calibri"/>
        </w:rPr>
      </w:pPr>
      <w:hyperlink w:anchor="_bookmark29" w:history="1">
        <w:r>
          <w:rPr>
            <w:rFonts w:ascii="Calibri" w:hAnsi="Calibri"/>
          </w:rPr>
          <w:t>Figure 10 Sortie génération clef privée</w:t>
        </w:r>
        <w:r>
          <w:rPr>
            <w:rFonts w:ascii="Calibri" w:hAnsi="Calibri"/>
            <w:spacing w:val="-16"/>
          </w:rPr>
          <w:t xml:space="preserve"> </w:t>
        </w:r>
        <w:r>
          <w:rPr>
            <w:rFonts w:ascii="Calibri" w:hAnsi="Calibri"/>
          </w:rPr>
          <w:t>du</w:t>
        </w:r>
        <w:r>
          <w:rPr>
            <w:rFonts w:ascii="Calibri" w:hAnsi="Calibri"/>
            <w:spacing w:val="-3"/>
          </w:rPr>
          <w:t xml:space="preserve"> </w:t>
        </w:r>
        <w:r>
          <w:rPr>
            <w:rFonts w:ascii="Calibri" w:hAnsi="Calibri"/>
          </w:rPr>
          <w:t>serveur</w:t>
        </w:r>
        <w:r>
          <w:rPr>
            <w:rFonts w:ascii="Calibri" w:hAnsi="Calibri"/>
          </w:rPr>
          <w:tab/>
          <w:t>12</w:t>
        </w:r>
      </w:hyperlink>
    </w:p>
    <w:p w14:paraId="0464D3F9" w14:textId="77777777" w:rsidR="00720D48" w:rsidRDefault="009A050C">
      <w:pPr>
        <w:pStyle w:val="Corpsdetexte"/>
        <w:tabs>
          <w:tab w:val="right" w:leader="dot" w:pos="9182"/>
        </w:tabs>
        <w:spacing w:before="25"/>
        <w:ind w:left="116"/>
        <w:rPr>
          <w:rFonts w:ascii="Calibri"/>
        </w:rPr>
      </w:pPr>
      <w:hyperlink w:anchor="_bookmark30" w:history="1">
        <w:r>
          <w:rPr>
            <w:rFonts w:ascii="Calibri"/>
          </w:rPr>
          <w:t>Figure 11 Demande de saisir le mot</w:t>
        </w:r>
        <w:r>
          <w:rPr>
            <w:rFonts w:ascii="Calibri"/>
            <w:spacing w:val="-18"/>
          </w:rPr>
          <w:t xml:space="preserve"> </w:t>
        </w:r>
        <w:r>
          <w:rPr>
            <w:rFonts w:ascii="Calibri"/>
          </w:rPr>
          <w:t>de</w:t>
        </w:r>
        <w:r>
          <w:rPr>
            <w:rFonts w:ascii="Calibri"/>
            <w:spacing w:val="-3"/>
          </w:rPr>
          <w:t xml:space="preserve"> </w:t>
        </w:r>
        <w:r>
          <w:rPr>
            <w:rFonts w:ascii="Calibri"/>
          </w:rPr>
          <w:t>passe</w:t>
        </w:r>
        <w:r>
          <w:rPr>
            <w:rFonts w:ascii="Calibri"/>
          </w:rPr>
          <w:tab/>
          <w:t>12</w:t>
        </w:r>
      </w:hyperlink>
    </w:p>
    <w:p w14:paraId="2B249B20" w14:textId="77777777" w:rsidR="00720D48" w:rsidRDefault="009A050C">
      <w:pPr>
        <w:pStyle w:val="Corpsdetexte"/>
        <w:tabs>
          <w:tab w:val="right" w:leader="dot" w:pos="9182"/>
        </w:tabs>
        <w:spacing w:before="19"/>
        <w:ind w:left="116"/>
        <w:rPr>
          <w:rFonts w:ascii="Calibri" w:hAnsi="Calibri"/>
        </w:rPr>
      </w:pPr>
      <w:hyperlink w:anchor="_bookmark31" w:history="1">
        <w:r>
          <w:rPr>
            <w:rFonts w:ascii="Calibri" w:hAnsi="Calibri"/>
          </w:rPr>
          <w:t>Figure 12 Contenu du fichier fichier.key</w:t>
        </w:r>
        <w:r>
          <w:rPr>
            <w:rFonts w:ascii="Calibri" w:hAnsi="Calibri"/>
            <w:spacing w:val="-17"/>
          </w:rPr>
          <w:t xml:space="preserve"> </w:t>
        </w:r>
        <w:r>
          <w:rPr>
            <w:rFonts w:ascii="Calibri" w:hAnsi="Calibri"/>
          </w:rPr>
          <w:t>(clef</w:t>
        </w:r>
        <w:r>
          <w:rPr>
            <w:rFonts w:ascii="Calibri" w:hAnsi="Calibri"/>
            <w:spacing w:val="-2"/>
          </w:rPr>
          <w:t xml:space="preserve"> </w:t>
        </w:r>
        <w:r>
          <w:rPr>
            <w:rFonts w:ascii="Calibri" w:hAnsi="Calibri"/>
          </w:rPr>
          <w:t>privée)</w:t>
        </w:r>
        <w:r>
          <w:rPr>
            <w:rFonts w:ascii="Calibri" w:hAnsi="Calibri"/>
          </w:rPr>
          <w:tab/>
          <w:t>12</w:t>
        </w:r>
      </w:hyperlink>
    </w:p>
    <w:p w14:paraId="365FDFC9" w14:textId="77777777" w:rsidR="00720D48" w:rsidRDefault="009A050C">
      <w:pPr>
        <w:pStyle w:val="Corpsdetexte"/>
        <w:tabs>
          <w:tab w:val="right" w:leader="dot" w:pos="9182"/>
        </w:tabs>
        <w:spacing w:before="19"/>
        <w:ind w:left="116"/>
        <w:rPr>
          <w:rFonts w:ascii="Calibri" w:hAnsi="Calibri"/>
        </w:rPr>
      </w:pPr>
      <w:hyperlink w:anchor="_bookmark32" w:history="1">
        <w:r>
          <w:rPr>
            <w:rFonts w:ascii="Calibri" w:hAnsi="Calibri"/>
          </w:rPr>
          <w:t>Figure 13 Accès impossible de la clef privée,</w:t>
        </w:r>
        <w:r>
          <w:rPr>
            <w:rFonts w:ascii="Calibri" w:hAnsi="Calibri"/>
            <w:spacing w:val="-17"/>
          </w:rPr>
          <w:t xml:space="preserve"> </w:t>
        </w:r>
        <w:r>
          <w:rPr>
            <w:rFonts w:ascii="Calibri" w:hAnsi="Calibri"/>
          </w:rPr>
          <w:t>utilisateur</w:t>
        </w:r>
        <w:r>
          <w:rPr>
            <w:rFonts w:ascii="Calibri" w:hAnsi="Calibri"/>
            <w:spacing w:val="-8"/>
          </w:rPr>
          <w:t xml:space="preserve"> </w:t>
        </w:r>
        <w:r>
          <w:rPr>
            <w:rFonts w:ascii="Calibri" w:hAnsi="Calibri"/>
          </w:rPr>
          <w:t>normal</w:t>
        </w:r>
        <w:r>
          <w:rPr>
            <w:rFonts w:ascii="Calibri" w:hAnsi="Calibri"/>
          </w:rPr>
          <w:tab/>
          <w:t>13</w:t>
        </w:r>
      </w:hyperlink>
    </w:p>
    <w:p w14:paraId="1718EE99" w14:textId="77777777" w:rsidR="00720D48" w:rsidRDefault="009A050C">
      <w:pPr>
        <w:pStyle w:val="Corpsdetexte"/>
        <w:tabs>
          <w:tab w:val="right" w:leader="dot" w:pos="9182"/>
        </w:tabs>
        <w:spacing w:before="25"/>
        <w:ind w:left="116"/>
        <w:rPr>
          <w:rFonts w:ascii="Calibri" w:hAnsi="Calibri"/>
        </w:rPr>
      </w:pPr>
      <w:hyperlink w:anchor="_bookmark34" w:history="1">
        <w:r>
          <w:rPr>
            <w:rFonts w:ascii="Calibri" w:hAnsi="Calibri"/>
          </w:rPr>
          <w:t>Figure 14 Champs à remplir, création de la demande</w:t>
        </w:r>
        <w:r>
          <w:rPr>
            <w:rFonts w:ascii="Calibri" w:hAnsi="Calibri"/>
            <w:spacing w:val="-17"/>
          </w:rPr>
          <w:t xml:space="preserve"> </w:t>
        </w:r>
        <w:r>
          <w:rPr>
            <w:rFonts w:ascii="Calibri" w:hAnsi="Calibri"/>
          </w:rPr>
          <w:t>de</w:t>
        </w:r>
        <w:r>
          <w:rPr>
            <w:rFonts w:ascii="Calibri" w:hAnsi="Calibri"/>
            <w:spacing w:val="-2"/>
          </w:rPr>
          <w:t xml:space="preserve"> </w:t>
        </w:r>
        <w:r>
          <w:rPr>
            <w:rFonts w:ascii="Calibri" w:hAnsi="Calibri"/>
          </w:rPr>
          <w:t>certificat</w:t>
        </w:r>
        <w:r>
          <w:rPr>
            <w:rFonts w:ascii="Calibri" w:hAnsi="Calibri"/>
          </w:rPr>
          <w:tab/>
          <w:t>13</w:t>
        </w:r>
      </w:hyperlink>
    </w:p>
    <w:p w14:paraId="32862F7C" w14:textId="77777777" w:rsidR="00720D48" w:rsidRDefault="009A050C">
      <w:pPr>
        <w:pStyle w:val="Corpsdetexte"/>
        <w:tabs>
          <w:tab w:val="right" w:leader="dot" w:pos="9182"/>
        </w:tabs>
        <w:spacing w:before="20"/>
        <w:ind w:left="116"/>
        <w:rPr>
          <w:rFonts w:ascii="Calibri" w:hAnsi="Calibri"/>
        </w:rPr>
      </w:pPr>
      <w:hyperlink w:anchor="_bookmark36" w:history="1">
        <w:r>
          <w:rPr>
            <w:rFonts w:ascii="Calibri" w:hAnsi="Calibri"/>
          </w:rPr>
          <w:t>Figure 15 Champs à remplir, autorité</w:t>
        </w:r>
        <w:r>
          <w:rPr>
            <w:rFonts w:ascii="Calibri" w:hAnsi="Calibri"/>
            <w:spacing w:val="-13"/>
          </w:rPr>
          <w:t xml:space="preserve"> </w:t>
        </w:r>
        <w:r>
          <w:rPr>
            <w:rFonts w:ascii="Calibri" w:hAnsi="Calibri"/>
          </w:rPr>
          <w:t>de</w:t>
        </w:r>
        <w:r>
          <w:rPr>
            <w:rFonts w:ascii="Calibri" w:hAnsi="Calibri"/>
            <w:spacing w:val="-2"/>
          </w:rPr>
          <w:t xml:space="preserve"> </w:t>
        </w:r>
        <w:r>
          <w:rPr>
            <w:rFonts w:ascii="Calibri" w:hAnsi="Calibri"/>
          </w:rPr>
          <w:t>certification</w:t>
        </w:r>
        <w:r>
          <w:rPr>
            <w:rFonts w:ascii="Calibri" w:hAnsi="Calibri"/>
          </w:rPr>
          <w:tab/>
          <w:t>14</w:t>
        </w:r>
      </w:hyperlink>
    </w:p>
    <w:p w14:paraId="60D881F6" w14:textId="77777777" w:rsidR="00720D48" w:rsidRDefault="009A050C">
      <w:pPr>
        <w:pStyle w:val="Corpsdetexte"/>
        <w:tabs>
          <w:tab w:val="right" w:leader="dot" w:pos="9182"/>
        </w:tabs>
        <w:spacing w:before="19"/>
        <w:ind w:left="116"/>
        <w:rPr>
          <w:rFonts w:ascii="Calibri"/>
        </w:rPr>
      </w:pPr>
      <w:hyperlink w:anchor="_bookmark39" w:history="1">
        <w:r>
          <w:rPr>
            <w:rFonts w:ascii="Calibri"/>
          </w:rPr>
          <w:t>Figure 16 Sortie signature de la demande</w:t>
        </w:r>
        <w:r>
          <w:rPr>
            <w:rFonts w:ascii="Calibri"/>
            <w:spacing w:val="-17"/>
          </w:rPr>
          <w:t xml:space="preserve"> </w:t>
        </w:r>
        <w:r>
          <w:rPr>
            <w:rFonts w:ascii="Calibri"/>
          </w:rPr>
          <w:t>de</w:t>
        </w:r>
        <w:r>
          <w:rPr>
            <w:rFonts w:ascii="Calibri"/>
            <w:spacing w:val="-2"/>
          </w:rPr>
          <w:t xml:space="preserve"> </w:t>
        </w:r>
        <w:r>
          <w:rPr>
            <w:rFonts w:ascii="Calibri"/>
          </w:rPr>
          <w:t>certificat</w:t>
        </w:r>
        <w:r>
          <w:rPr>
            <w:rFonts w:ascii="Calibri"/>
          </w:rPr>
          <w:tab/>
          <w:t>14</w:t>
        </w:r>
      </w:hyperlink>
    </w:p>
    <w:p w14:paraId="6CFE9301" w14:textId="77777777" w:rsidR="00720D48" w:rsidRDefault="009A050C">
      <w:pPr>
        <w:pStyle w:val="Corpsdetexte"/>
        <w:tabs>
          <w:tab w:val="right" w:leader="dot" w:pos="9182"/>
        </w:tabs>
        <w:spacing w:before="24"/>
        <w:ind w:left="116"/>
        <w:rPr>
          <w:rFonts w:ascii="Calibri"/>
        </w:rPr>
      </w:pPr>
      <w:hyperlink w:anchor="_bookmark41" w:history="1">
        <w:r>
          <w:rPr>
            <w:rFonts w:ascii="Calibri"/>
          </w:rPr>
          <w:t>Figure 17 Importation des certificats dans</w:t>
        </w:r>
        <w:r>
          <w:rPr>
            <w:rFonts w:ascii="Calibri"/>
            <w:spacing w:val="-12"/>
          </w:rPr>
          <w:t xml:space="preserve"> </w:t>
        </w:r>
        <w:r>
          <w:rPr>
            <w:rFonts w:ascii="Calibri"/>
          </w:rPr>
          <w:t>Mozilla</w:t>
        </w:r>
        <w:r>
          <w:rPr>
            <w:rFonts w:ascii="Calibri"/>
            <w:spacing w:val="-2"/>
          </w:rPr>
          <w:t xml:space="preserve"> </w:t>
        </w:r>
        <w:r>
          <w:rPr>
            <w:rFonts w:ascii="Calibri"/>
          </w:rPr>
          <w:t>Firefox</w:t>
        </w:r>
        <w:r>
          <w:rPr>
            <w:rFonts w:ascii="Calibri"/>
          </w:rPr>
          <w:tab/>
          <w:t>15</w:t>
        </w:r>
      </w:hyperlink>
    </w:p>
    <w:p w14:paraId="7D5A88FE" w14:textId="77777777" w:rsidR="00720D48" w:rsidRDefault="009A050C">
      <w:pPr>
        <w:pStyle w:val="Corpsdetexte"/>
        <w:tabs>
          <w:tab w:val="right" w:leader="dot" w:pos="9182"/>
        </w:tabs>
        <w:spacing w:before="20"/>
        <w:ind w:left="116"/>
        <w:rPr>
          <w:rFonts w:ascii="Calibri"/>
        </w:rPr>
      </w:pPr>
      <w:hyperlink w:anchor="_bookmark43" w:history="1">
        <w:r>
          <w:rPr>
            <w:rFonts w:ascii="Calibri"/>
          </w:rPr>
          <w:t>Figure 18 Activation du</w:t>
        </w:r>
        <w:r>
          <w:rPr>
            <w:rFonts w:ascii="Calibri"/>
            <w:spacing w:val="-13"/>
          </w:rPr>
          <w:t xml:space="preserve"> </w:t>
        </w:r>
        <w:r>
          <w:rPr>
            <w:rFonts w:ascii="Calibri"/>
          </w:rPr>
          <w:t>module</w:t>
        </w:r>
        <w:r>
          <w:rPr>
            <w:rFonts w:ascii="Calibri"/>
            <w:spacing w:val="-2"/>
          </w:rPr>
          <w:t xml:space="preserve"> </w:t>
        </w:r>
        <w:r>
          <w:rPr>
            <w:rFonts w:ascii="Calibri"/>
          </w:rPr>
          <w:t>ssl</w:t>
        </w:r>
        <w:r>
          <w:rPr>
            <w:rFonts w:ascii="Calibri"/>
          </w:rPr>
          <w:tab/>
          <w:t>15</w:t>
        </w:r>
      </w:hyperlink>
    </w:p>
    <w:p w14:paraId="15466D64" w14:textId="77777777" w:rsidR="00720D48" w:rsidRDefault="009A050C">
      <w:pPr>
        <w:pStyle w:val="Corpsdetexte"/>
        <w:tabs>
          <w:tab w:val="right" w:leader="dot" w:pos="9182"/>
        </w:tabs>
        <w:spacing w:before="24"/>
        <w:ind w:left="116"/>
        <w:rPr>
          <w:rFonts w:ascii="Calibri"/>
        </w:rPr>
      </w:pPr>
      <w:hyperlink w:anchor="_bookmark44" w:history="1">
        <w:r>
          <w:rPr>
            <w:rFonts w:ascii="Calibri"/>
          </w:rPr>
          <w:t>Figure 19 Contenu</w:t>
        </w:r>
        <w:r>
          <w:rPr>
            <w:rFonts w:ascii="Calibri"/>
            <w:spacing w:val="-10"/>
          </w:rPr>
          <w:t xml:space="preserve"> </w:t>
        </w:r>
        <w:r>
          <w:rPr>
            <w:rFonts w:ascii="Calibri"/>
          </w:rPr>
          <w:t>de</w:t>
        </w:r>
        <w:r>
          <w:rPr>
            <w:rFonts w:ascii="Calibri"/>
            <w:spacing w:val="-2"/>
          </w:rPr>
          <w:t xml:space="preserve"> </w:t>
        </w:r>
        <w:r>
          <w:rPr>
            <w:rFonts w:ascii="Calibri"/>
          </w:rPr>
          <w:t>ports.conf</w:t>
        </w:r>
        <w:r>
          <w:rPr>
            <w:rFonts w:ascii="Calibri"/>
          </w:rPr>
          <w:tab/>
          <w:t>16</w:t>
        </w:r>
      </w:hyperlink>
    </w:p>
    <w:p w14:paraId="49DF4535" w14:textId="77777777" w:rsidR="00720D48" w:rsidRDefault="009A050C">
      <w:pPr>
        <w:pStyle w:val="Corpsdetexte"/>
        <w:tabs>
          <w:tab w:val="right" w:leader="dot" w:pos="9182"/>
        </w:tabs>
        <w:spacing w:before="20"/>
        <w:ind w:left="116"/>
        <w:rPr>
          <w:rFonts w:ascii="Calibri"/>
        </w:rPr>
      </w:pPr>
      <w:hyperlink w:anchor="_bookmark45" w:history="1">
        <w:r>
          <w:rPr>
            <w:rFonts w:ascii="Calibri"/>
          </w:rPr>
          <w:t>Figure 20 Ajout du ServerName</w:t>
        </w:r>
        <w:r>
          <w:rPr>
            <w:rFonts w:ascii="Calibri"/>
            <w:spacing w:val="-13"/>
          </w:rPr>
          <w:t xml:space="preserve"> </w:t>
        </w:r>
        <w:r>
          <w:rPr>
            <w:rFonts w:ascii="Calibri"/>
          </w:rPr>
          <w:t>dans</w:t>
        </w:r>
        <w:r>
          <w:rPr>
            <w:rFonts w:ascii="Calibri"/>
            <w:spacing w:val="-2"/>
          </w:rPr>
          <w:t xml:space="preserve"> </w:t>
        </w:r>
        <w:r>
          <w:rPr>
            <w:rFonts w:ascii="Calibri"/>
          </w:rPr>
          <w:t>default-ssl.conf</w:t>
        </w:r>
        <w:r>
          <w:rPr>
            <w:rFonts w:ascii="Calibri"/>
          </w:rPr>
          <w:tab/>
          <w:t>16</w:t>
        </w:r>
      </w:hyperlink>
    </w:p>
    <w:p w14:paraId="156EDEB8" w14:textId="77777777" w:rsidR="00720D48" w:rsidRDefault="009A050C">
      <w:pPr>
        <w:pStyle w:val="Corpsdetexte"/>
        <w:tabs>
          <w:tab w:val="right" w:leader="dot" w:pos="9182"/>
        </w:tabs>
        <w:spacing w:before="19"/>
        <w:ind w:left="116"/>
        <w:rPr>
          <w:rFonts w:ascii="Calibri" w:hAnsi="Calibri"/>
        </w:rPr>
      </w:pPr>
      <w:hyperlink w:anchor="_bookmark46" w:history="1">
        <w:r>
          <w:rPr>
            <w:rFonts w:ascii="Calibri" w:hAnsi="Calibri"/>
          </w:rPr>
          <w:t>Figure 21 Modification chemin clef privée et certificat</w:t>
        </w:r>
        <w:r>
          <w:rPr>
            <w:rFonts w:ascii="Calibri" w:hAnsi="Calibri"/>
            <w:spacing w:val="-22"/>
          </w:rPr>
          <w:t xml:space="preserve"> </w:t>
        </w:r>
        <w:r>
          <w:rPr>
            <w:rFonts w:ascii="Calibri" w:hAnsi="Calibri"/>
          </w:rPr>
          <w:t>dans</w:t>
        </w:r>
        <w:r>
          <w:rPr>
            <w:rFonts w:ascii="Calibri" w:hAnsi="Calibri"/>
            <w:spacing w:val="-2"/>
          </w:rPr>
          <w:t xml:space="preserve"> </w:t>
        </w:r>
        <w:r>
          <w:rPr>
            <w:rFonts w:ascii="Calibri" w:hAnsi="Calibri"/>
          </w:rPr>
          <w:t>default-ssl.conf</w:t>
        </w:r>
        <w:r>
          <w:rPr>
            <w:rFonts w:ascii="Calibri" w:hAnsi="Calibri"/>
          </w:rPr>
          <w:tab/>
          <w:t>16</w:t>
        </w:r>
      </w:hyperlink>
    </w:p>
    <w:p w14:paraId="5962F1DD" w14:textId="77777777" w:rsidR="00720D48" w:rsidRDefault="009A050C">
      <w:pPr>
        <w:pStyle w:val="Corpsdetexte"/>
        <w:tabs>
          <w:tab w:val="right" w:leader="dot" w:pos="9182"/>
        </w:tabs>
        <w:spacing w:before="25"/>
        <w:ind w:left="116"/>
        <w:rPr>
          <w:rFonts w:ascii="Calibri" w:hAnsi="Calibri"/>
        </w:rPr>
      </w:pPr>
      <w:hyperlink w:anchor="_bookmark48" w:history="1">
        <w:r>
          <w:rPr>
            <w:rFonts w:ascii="Calibri" w:hAnsi="Calibri"/>
          </w:rPr>
          <w:t>Figure 22 Vérification fonctionnement ssl</w:t>
        </w:r>
        <w:r>
          <w:rPr>
            <w:rFonts w:ascii="Calibri" w:hAnsi="Calibri"/>
            <w:spacing w:val="-14"/>
          </w:rPr>
          <w:t xml:space="preserve"> </w:t>
        </w:r>
        <w:r>
          <w:rPr>
            <w:rFonts w:ascii="Calibri" w:hAnsi="Calibri"/>
          </w:rPr>
          <w:t>en</w:t>
        </w:r>
        <w:r>
          <w:rPr>
            <w:rFonts w:ascii="Calibri" w:hAnsi="Calibri"/>
            <w:spacing w:val="-2"/>
          </w:rPr>
          <w:t xml:space="preserve"> </w:t>
        </w:r>
        <w:r>
          <w:rPr>
            <w:rFonts w:ascii="Calibri" w:hAnsi="Calibri"/>
          </w:rPr>
          <w:t>local</w:t>
        </w:r>
        <w:r>
          <w:rPr>
            <w:rFonts w:ascii="Calibri" w:hAnsi="Calibri"/>
          </w:rPr>
          <w:tab/>
          <w:t>17</w:t>
        </w:r>
      </w:hyperlink>
    </w:p>
    <w:p w14:paraId="43E58DE4" w14:textId="77777777" w:rsidR="00720D48" w:rsidRDefault="009A050C">
      <w:pPr>
        <w:pStyle w:val="Corpsdetexte"/>
        <w:tabs>
          <w:tab w:val="right" w:leader="dot" w:pos="9182"/>
        </w:tabs>
        <w:spacing w:before="19"/>
        <w:ind w:left="116"/>
        <w:rPr>
          <w:rFonts w:ascii="Calibri" w:hAnsi="Calibri"/>
        </w:rPr>
      </w:pPr>
      <w:hyperlink w:anchor="_bookmark52" w:history="1">
        <w:r>
          <w:rPr>
            <w:rFonts w:ascii="Calibri" w:hAnsi="Calibri"/>
          </w:rPr>
          <w:t>Figure 23 Fonctionnement chiffrement asymétrique</w:t>
        </w:r>
        <w:r>
          <w:rPr>
            <w:rFonts w:ascii="Calibri" w:hAnsi="Calibri"/>
            <w:spacing w:val="-17"/>
          </w:rPr>
          <w:t xml:space="preserve"> </w:t>
        </w:r>
        <w:r>
          <w:rPr>
            <w:rFonts w:ascii="Calibri" w:hAnsi="Calibri"/>
          </w:rPr>
          <w:t>et</w:t>
        </w:r>
        <w:r>
          <w:rPr>
            <w:rFonts w:ascii="Calibri" w:hAnsi="Calibri"/>
            <w:spacing w:val="-4"/>
          </w:rPr>
          <w:t xml:space="preserve"> </w:t>
        </w:r>
        <w:r>
          <w:rPr>
            <w:rFonts w:ascii="Calibri" w:hAnsi="Calibri"/>
          </w:rPr>
          <w:t>certificat</w:t>
        </w:r>
        <w:r>
          <w:rPr>
            <w:rFonts w:ascii="Calibri" w:hAnsi="Calibri"/>
          </w:rPr>
          <w:tab/>
          <w:t>18</w:t>
        </w:r>
      </w:hyperlink>
    </w:p>
    <w:p w14:paraId="58813F2A" w14:textId="77777777" w:rsidR="00720D48" w:rsidRDefault="009A050C">
      <w:pPr>
        <w:pStyle w:val="Corpsdetexte"/>
        <w:tabs>
          <w:tab w:val="right" w:leader="dot" w:pos="9182"/>
        </w:tabs>
        <w:spacing w:before="20"/>
        <w:ind w:left="116"/>
        <w:rPr>
          <w:rFonts w:ascii="Calibri"/>
        </w:rPr>
      </w:pPr>
      <w:hyperlink w:anchor="_bookmark54" w:history="1">
        <w:r>
          <w:rPr>
            <w:rFonts w:ascii="Calibri"/>
          </w:rPr>
          <w:t>Figure 24 Installation</w:t>
        </w:r>
        <w:r>
          <w:rPr>
            <w:rFonts w:ascii="Calibri"/>
            <w:spacing w:val="-10"/>
          </w:rPr>
          <w:t xml:space="preserve"> </w:t>
        </w:r>
        <w:r>
          <w:rPr>
            <w:rFonts w:ascii="Calibri"/>
          </w:rPr>
          <w:t>de</w:t>
        </w:r>
        <w:r>
          <w:rPr>
            <w:rFonts w:ascii="Calibri"/>
            <w:spacing w:val="-2"/>
          </w:rPr>
          <w:t xml:space="preserve"> </w:t>
        </w:r>
        <w:r>
          <w:rPr>
            <w:rFonts w:ascii="Calibri"/>
          </w:rPr>
          <w:t>GnuPG</w:t>
        </w:r>
        <w:r>
          <w:rPr>
            <w:rFonts w:ascii="Calibri"/>
          </w:rPr>
          <w:tab/>
          <w:t>19</w:t>
        </w:r>
      </w:hyperlink>
    </w:p>
    <w:p w14:paraId="71611834" w14:textId="77777777" w:rsidR="00720D48" w:rsidRDefault="009A050C">
      <w:pPr>
        <w:pStyle w:val="Corpsdetexte"/>
        <w:tabs>
          <w:tab w:val="right" w:leader="dot" w:pos="9182"/>
        </w:tabs>
        <w:spacing w:before="24"/>
        <w:ind w:left="116"/>
        <w:rPr>
          <w:rFonts w:ascii="Calibri" w:hAnsi="Calibri"/>
        </w:rPr>
      </w:pPr>
      <w:hyperlink w:anchor="_bookmark55" w:history="1">
        <w:r>
          <w:rPr>
            <w:rFonts w:ascii="Calibri" w:hAnsi="Calibri"/>
          </w:rPr>
          <w:t>Figure 25 Résultat de la commande</w:t>
        </w:r>
        <w:r>
          <w:rPr>
            <w:rFonts w:ascii="Calibri" w:hAnsi="Calibri"/>
            <w:spacing w:val="-18"/>
          </w:rPr>
          <w:t xml:space="preserve"> </w:t>
        </w:r>
        <w:r>
          <w:rPr>
            <w:rFonts w:ascii="Calibri" w:hAnsi="Calibri"/>
          </w:rPr>
          <w:t>gpg</w:t>
        </w:r>
        <w:r>
          <w:rPr>
            <w:rFonts w:ascii="Calibri" w:hAnsi="Calibri"/>
            <w:spacing w:val="3"/>
          </w:rPr>
          <w:t xml:space="preserve"> </w:t>
        </w:r>
        <w:r>
          <w:rPr>
            <w:rFonts w:ascii="Calibri" w:hAnsi="Calibri"/>
          </w:rPr>
          <w:t>--version</w:t>
        </w:r>
        <w:r>
          <w:rPr>
            <w:rFonts w:ascii="Calibri" w:hAnsi="Calibri"/>
          </w:rPr>
          <w:tab/>
          <w:t>19</w:t>
        </w:r>
      </w:hyperlink>
    </w:p>
    <w:p w14:paraId="34EA7CF3" w14:textId="77777777" w:rsidR="00720D48" w:rsidRDefault="009A050C">
      <w:pPr>
        <w:pStyle w:val="Corpsdetexte"/>
        <w:tabs>
          <w:tab w:val="right" w:leader="dot" w:pos="9182"/>
        </w:tabs>
        <w:spacing w:before="19"/>
        <w:ind w:left="116"/>
        <w:rPr>
          <w:rFonts w:ascii="Calibri" w:hAnsi="Calibri"/>
        </w:rPr>
      </w:pPr>
      <w:hyperlink w:anchor="_bookmark57" w:history="1">
        <w:r>
          <w:rPr>
            <w:rFonts w:ascii="Calibri" w:hAnsi="Calibri"/>
          </w:rPr>
          <w:t>Figure 26 Création d'un mot de passe pour la paire</w:t>
        </w:r>
        <w:r>
          <w:rPr>
            <w:rFonts w:ascii="Calibri" w:hAnsi="Calibri"/>
            <w:spacing w:val="-26"/>
          </w:rPr>
          <w:t xml:space="preserve"> </w:t>
        </w:r>
        <w:r>
          <w:rPr>
            <w:rFonts w:ascii="Calibri" w:hAnsi="Calibri"/>
          </w:rPr>
          <w:t>de</w:t>
        </w:r>
        <w:r>
          <w:rPr>
            <w:rFonts w:ascii="Calibri" w:hAnsi="Calibri"/>
            <w:spacing w:val="3"/>
          </w:rPr>
          <w:t xml:space="preserve"> </w:t>
        </w:r>
        <w:r>
          <w:rPr>
            <w:rFonts w:ascii="Calibri" w:hAnsi="Calibri"/>
          </w:rPr>
          <w:t>clefs</w:t>
        </w:r>
        <w:r>
          <w:rPr>
            <w:rFonts w:ascii="Calibri" w:hAnsi="Calibri"/>
          </w:rPr>
          <w:tab/>
          <w:t>20</w:t>
        </w:r>
      </w:hyperlink>
    </w:p>
    <w:p w14:paraId="22C84C13" w14:textId="77777777" w:rsidR="00720D48" w:rsidRDefault="009A050C">
      <w:pPr>
        <w:pStyle w:val="Corpsdetexte"/>
        <w:tabs>
          <w:tab w:val="right" w:leader="dot" w:pos="9182"/>
        </w:tabs>
        <w:spacing w:before="25"/>
        <w:ind w:left="116"/>
        <w:rPr>
          <w:rFonts w:ascii="Calibri" w:hAnsi="Calibri"/>
        </w:rPr>
      </w:pPr>
      <w:hyperlink w:anchor="_bookmark58" w:history="1">
        <w:r>
          <w:rPr>
            <w:rFonts w:ascii="Calibri" w:hAnsi="Calibri"/>
          </w:rPr>
          <w:t>Figure 27 Affichage génération de la paire</w:t>
        </w:r>
        <w:r>
          <w:rPr>
            <w:rFonts w:ascii="Calibri" w:hAnsi="Calibri"/>
            <w:spacing w:val="-18"/>
          </w:rPr>
          <w:t xml:space="preserve"> </w:t>
        </w:r>
        <w:r>
          <w:rPr>
            <w:rFonts w:ascii="Calibri" w:hAnsi="Calibri"/>
          </w:rPr>
          <w:t>de</w:t>
        </w:r>
        <w:r>
          <w:rPr>
            <w:rFonts w:ascii="Calibri" w:hAnsi="Calibri"/>
            <w:spacing w:val="-2"/>
          </w:rPr>
          <w:t xml:space="preserve"> </w:t>
        </w:r>
        <w:r>
          <w:rPr>
            <w:rFonts w:ascii="Calibri" w:hAnsi="Calibri"/>
          </w:rPr>
          <w:t>clef</w:t>
        </w:r>
        <w:r>
          <w:rPr>
            <w:rFonts w:ascii="Calibri" w:hAnsi="Calibri"/>
          </w:rPr>
          <w:tab/>
          <w:t>20</w:t>
        </w:r>
      </w:hyperlink>
    </w:p>
    <w:p w14:paraId="791B278D" w14:textId="77777777" w:rsidR="00720D48" w:rsidRDefault="009A050C">
      <w:pPr>
        <w:pStyle w:val="Corpsdetexte"/>
        <w:tabs>
          <w:tab w:val="right" w:leader="dot" w:pos="9182"/>
        </w:tabs>
        <w:spacing w:before="19"/>
        <w:ind w:left="116"/>
        <w:rPr>
          <w:rFonts w:ascii="Calibri" w:hAnsi="Calibri"/>
        </w:rPr>
      </w:pPr>
      <w:hyperlink w:anchor="_bookmark59" w:history="1">
        <w:r>
          <w:rPr>
            <w:rFonts w:ascii="Calibri" w:hAnsi="Calibri"/>
          </w:rPr>
          <w:t>Figure 28 Affichage génération certificat</w:t>
        </w:r>
        <w:r>
          <w:rPr>
            <w:rFonts w:ascii="Calibri" w:hAnsi="Calibri"/>
            <w:spacing w:val="-17"/>
          </w:rPr>
          <w:t xml:space="preserve"> </w:t>
        </w:r>
        <w:r>
          <w:rPr>
            <w:rFonts w:ascii="Calibri" w:hAnsi="Calibri"/>
          </w:rPr>
          <w:t>de</w:t>
        </w:r>
        <w:r>
          <w:rPr>
            <w:rFonts w:ascii="Calibri" w:hAnsi="Calibri"/>
            <w:spacing w:val="-2"/>
          </w:rPr>
          <w:t xml:space="preserve"> </w:t>
        </w:r>
        <w:r>
          <w:rPr>
            <w:rFonts w:ascii="Calibri" w:hAnsi="Calibri"/>
          </w:rPr>
          <w:t>révocation</w:t>
        </w:r>
        <w:r>
          <w:rPr>
            <w:rFonts w:ascii="Calibri" w:hAnsi="Calibri"/>
          </w:rPr>
          <w:tab/>
          <w:t>21</w:t>
        </w:r>
      </w:hyperlink>
    </w:p>
    <w:p w14:paraId="21C94456" w14:textId="77777777" w:rsidR="00720D48" w:rsidRDefault="009A050C">
      <w:pPr>
        <w:pStyle w:val="Corpsdetexte"/>
        <w:tabs>
          <w:tab w:val="right" w:leader="dot" w:pos="9182"/>
        </w:tabs>
        <w:spacing w:before="20"/>
        <w:ind w:left="116"/>
        <w:rPr>
          <w:rFonts w:ascii="Calibri"/>
        </w:rPr>
      </w:pPr>
      <w:hyperlink w:anchor="_bookmark60" w:history="1">
        <w:r>
          <w:rPr>
            <w:rFonts w:ascii="Calibri"/>
          </w:rPr>
          <w:t>Figure 29 Demande du mot de passe de ka paire</w:t>
        </w:r>
        <w:r>
          <w:rPr>
            <w:rFonts w:ascii="Calibri"/>
            <w:spacing w:val="-21"/>
          </w:rPr>
          <w:t xml:space="preserve"> </w:t>
        </w:r>
        <w:r>
          <w:rPr>
            <w:rFonts w:ascii="Calibri"/>
          </w:rPr>
          <w:t>de</w:t>
        </w:r>
        <w:r>
          <w:rPr>
            <w:rFonts w:ascii="Calibri"/>
            <w:spacing w:val="-2"/>
          </w:rPr>
          <w:t xml:space="preserve"> </w:t>
        </w:r>
        <w:r>
          <w:rPr>
            <w:rFonts w:ascii="Calibri"/>
          </w:rPr>
          <w:t>clefs</w:t>
        </w:r>
        <w:r>
          <w:rPr>
            <w:rFonts w:ascii="Calibri"/>
          </w:rPr>
          <w:tab/>
          <w:t>21</w:t>
        </w:r>
      </w:hyperlink>
    </w:p>
    <w:p w14:paraId="414F5150" w14:textId="77777777" w:rsidR="00720D48" w:rsidRDefault="009A050C">
      <w:pPr>
        <w:pStyle w:val="Corpsdetexte"/>
        <w:tabs>
          <w:tab w:val="right" w:leader="dot" w:pos="9182"/>
        </w:tabs>
        <w:spacing w:before="24"/>
        <w:ind w:left="116"/>
        <w:rPr>
          <w:rFonts w:ascii="Calibri"/>
        </w:rPr>
      </w:pPr>
      <w:hyperlink w:anchor="_bookmark61" w:history="1">
        <w:r>
          <w:rPr>
            <w:rFonts w:ascii="Calibri"/>
          </w:rPr>
          <w:t>Figure 30 Affichage des clefs,</w:t>
        </w:r>
        <w:r>
          <w:rPr>
            <w:rFonts w:ascii="Calibri"/>
            <w:spacing w:val="-14"/>
          </w:rPr>
          <w:t xml:space="preserve"> </w:t>
        </w:r>
        <w:r>
          <w:rPr>
            <w:rFonts w:ascii="Calibri"/>
          </w:rPr>
          <w:t>gpg</w:t>
        </w:r>
        <w:r>
          <w:rPr>
            <w:rFonts w:ascii="Calibri"/>
            <w:spacing w:val="2"/>
          </w:rPr>
          <w:t xml:space="preserve"> </w:t>
        </w:r>
        <w:r>
          <w:rPr>
            <w:rFonts w:ascii="Calibri"/>
          </w:rPr>
          <w:t>--list-key</w:t>
        </w:r>
        <w:r>
          <w:rPr>
            <w:rFonts w:ascii="Calibri"/>
          </w:rPr>
          <w:tab/>
          <w:t>21</w:t>
        </w:r>
      </w:hyperlink>
    </w:p>
    <w:p w14:paraId="1AEF3B23" w14:textId="77777777" w:rsidR="00720D48" w:rsidRDefault="009A050C">
      <w:pPr>
        <w:pStyle w:val="Corpsdetexte"/>
        <w:tabs>
          <w:tab w:val="right" w:leader="dot" w:pos="9182"/>
        </w:tabs>
        <w:spacing w:before="19"/>
        <w:ind w:left="116"/>
        <w:rPr>
          <w:rFonts w:ascii="Calibri"/>
        </w:rPr>
      </w:pPr>
      <w:hyperlink w:anchor="_bookmark63" w:history="1">
        <w:r>
          <w:rPr>
            <w:rFonts w:ascii="Calibri"/>
          </w:rPr>
          <w:t>Figure 31 Contenu de public-key.gpg,</w:t>
        </w:r>
        <w:r>
          <w:rPr>
            <w:rFonts w:ascii="Calibri"/>
            <w:spacing w:val="-12"/>
          </w:rPr>
          <w:t xml:space="preserve"> </w:t>
        </w:r>
        <w:r>
          <w:rPr>
            <w:rFonts w:ascii="Calibri"/>
          </w:rPr>
          <w:t>clef</w:t>
        </w:r>
        <w:r>
          <w:rPr>
            <w:rFonts w:ascii="Calibri"/>
            <w:spacing w:val="-2"/>
          </w:rPr>
          <w:t xml:space="preserve"> </w:t>
        </w:r>
        <w:r>
          <w:rPr>
            <w:rFonts w:ascii="Calibri"/>
          </w:rPr>
          <w:t>publique</w:t>
        </w:r>
        <w:r>
          <w:rPr>
            <w:rFonts w:ascii="Calibri"/>
          </w:rPr>
          <w:tab/>
          <w:t>22</w:t>
        </w:r>
      </w:hyperlink>
    </w:p>
    <w:p w14:paraId="66BC75B8" w14:textId="77777777" w:rsidR="00720D48" w:rsidRDefault="009A050C">
      <w:pPr>
        <w:pStyle w:val="Corpsdetexte"/>
        <w:tabs>
          <w:tab w:val="right" w:leader="dot" w:pos="9182"/>
        </w:tabs>
        <w:spacing w:before="25"/>
        <w:ind w:left="116"/>
        <w:rPr>
          <w:rFonts w:ascii="Calibri"/>
        </w:rPr>
      </w:pPr>
      <w:hyperlink w:anchor="_bookmark64" w:history="1">
        <w:r>
          <w:rPr>
            <w:rFonts w:ascii="Calibri"/>
          </w:rPr>
          <w:t>Figure 32 Envoi de la clef publique</w:t>
        </w:r>
        <w:r>
          <w:rPr>
            <w:rFonts w:ascii="Calibri"/>
            <w:spacing w:val="-15"/>
          </w:rPr>
          <w:t xml:space="preserve"> </w:t>
        </w:r>
        <w:r>
          <w:rPr>
            <w:rFonts w:ascii="Calibri"/>
          </w:rPr>
          <w:t>par</w:t>
        </w:r>
        <w:r>
          <w:rPr>
            <w:rFonts w:ascii="Calibri"/>
            <w:spacing w:val="-3"/>
          </w:rPr>
          <w:t xml:space="preserve"> </w:t>
        </w:r>
        <w:r>
          <w:rPr>
            <w:rFonts w:ascii="Calibri"/>
          </w:rPr>
          <w:t>mail</w:t>
        </w:r>
        <w:r>
          <w:rPr>
            <w:rFonts w:ascii="Calibri"/>
          </w:rPr>
          <w:tab/>
          <w:t>23</w:t>
        </w:r>
      </w:hyperlink>
    </w:p>
    <w:p w14:paraId="66FD0309" w14:textId="77777777" w:rsidR="00720D48" w:rsidRDefault="009A050C">
      <w:pPr>
        <w:pStyle w:val="Corpsdetexte"/>
        <w:tabs>
          <w:tab w:val="right" w:leader="dot" w:pos="9182"/>
        </w:tabs>
        <w:spacing w:before="20"/>
        <w:ind w:left="116"/>
        <w:rPr>
          <w:rFonts w:ascii="Calibri"/>
        </w:rPr>
      </w:pPr>
      <w:hyperlink w:anchor="_bookmark66" w:history="1">
        <w:r>
          <w:rPr>
            <w:rFonts w:ascii="Calibri"/>
          </w:rPr>
          <w:t>Figure 33 Importation de la clef publique</w:t>
        </w:r>
        <w:r>
          <w:rPr>
            <w:rFonts w:ascii="Calibri"/>
            <w:spacing w:val="-18"/>
          </w:rPr>
          <w:t xml:space="preserve"> </w:t>
        </w:r>
        <w:r>
          <w:rPr>
            <w:rFonts w:ascii="Calibri"/>
          </w:rPr>
          <w:t>de</w:t>
        </w:r>
        <w:r>
          <w:rPr>
            <w:rFonts w:ascii="Calibri"/>
            <w:spacing w:val="-2"/>
          </w:rPr>
          <w:t xml:space="preserve"> </w:t>
        </w:r>
        <w:r>
          <w:rPr>
            <w:rFonts w:ascii="Calibri"/>
          </w:rPr>
          <w:t>Dorian</w:t>
        </w:r>
        <w:r>
          <w:rPr>
            <w:rFonts w:ascii="Calibri"/>
          </w:rPr>
          <w:tab/>
          <w:t>23</w:t>
        </w:r>
      </w:hyperlink>
    </w:p>
    <w:p w14:paraId="136A5F64" w14:textId="77777777" w:rsidR="00720D48" w:rsidRDefault="009A050C">
      <w:pPr>
        <w:pStyle w:val="Corpsdetexte"/>
        <w:tabs>
          <w:tab w:val="right" w:leader="dot" w:pos="9182"/>
        </w:tabs>
        <w:spacing w:before="19"/>
        <w:ind w:left="116"/>
        <w:rPr>
          <w:rFonts w:ascii="Calibri"/>
        </w:rPr>
      </w:pPr>
      <w:hyperlink w:anchor="_bookmark68" w:history="1">
        <w:r>
          <w:rPr>
            <w:rFonts w:ascii="Calibri"/>
          </w:rPr>
          <w:t>Figure 34 Chiffrement d'un message avec la clef</w:t>
        </w:r>
        <w:r>
          <w:rPr>
            <w:rFonts w:ascii="Calibri"/>
            <w:spacing w:val="-24"/>
          </w:rPr>
          <w:t xml:space="preserve"> </w:t>
        </w:r>
        <w:r>
          <w:rPr>
            <w:rFonts w:ascii="Calibri"/>
          </w:rPr>
          <w:t>publique</w:t>
        </w:r>
        <w:r>
          <w:rPr>
            <w:rFonts w:ascii="Calibri"/>
            <w:spacing w:val="-2"/>
          </w:rPr>
          <w:t xml:space="preserve"> </w:t>
        </w:r>
        <w:r>
          <w:rPr>
            <w:rFonts w:ascii="Calibri"/>
          </w:rPr>
          <w:t>d'Antoine</w:t>
        </w:r>
        <w:r>
          <w:rPr>
            <w:rFonts w:ascii="Calibri"/>
          </w:rPr>
          <w:tab/>
          <w:t>24</w:t>
        </w:r>
      </w:hyperlink>
    </w:p>
    <w:p w14:paraId="72DA411D" w14:textId="77777777" w:rsidR="00720D48" w:rsidRDefault="009A050C">
      <w:pPr>
        <w:pStyle w:val="Corpsdetexte"/>
        <w:tabs>
          <w:tab w:val="right" w:leader="dot" w:pos="9182"/>
        </w:tabs>
        <w:spacing w:before="24"/>
        <w:ind w:left="116"/>
        <w:rPr>
          <w:rFonts w:ascii="Calibri" w:hAnsi="Calibri"/>
        </w:rPr>
      </w:pPr>
      <w:hyperlink w:anchor="_bookmark69" w:history="1">
        <w:r>
          <w:rPr>
            <w:rFonts w:ascii="Calibri" w:hAnsi="Calibri"/>
          </w:rPr>
          <w:t>Figure 35 Contenu de message_crypted.asc,</w:t>
        </w:r>
        <w:r>
          <w:rPr>
            <w:rFonts w:ascii="Calibri" w:hAnsi="Calibri"/>
            <w:spacing w:val="-13"/>
          </w:rPr>
          <w:t xml:space="preserve"> </w:t>
        </w:r>
        <w:r>
          <w:rPr>
            <w:rFonts w:ascii="Calibri" w:hAnsi="Calibri"/>
          </w:rPr>
          <w:t>message</w:t>
        </w:r>
        <w:r>
          <w:rPr>
            <w:rFonts w:ascii="Calibri" w:hAnsi="Calibri"/>
            <w:spacing w:val="-2"/>
          </w:rPr>
          <w:t xml:space="preserve"> </w:t>
        </w:r>
        <w:r>
          <w:rPr>
            <w:rFonts w:ascii="Calibri" w:hAnsi="Calibri"/>
          </w:rPr>
          <w:t>chiffré</w:t>
        </w:r>
        <w:r>
          <w:rPr>
            <w:rFonts w:ascii="Calibri" w:hAnsi="Calibri"/>
          </w:rPr>
          <w:tab/>
          <w:t>24</w:t>
        </w:r>
      </w:hyperlink>
    </w:p>
    <w:p w14:paraId="3A00E1CF" w14:textId="77777777" w:rsidR="00720D48" w:rsidRDefault="009A050C">
      <w:pPr>
        <w:pStyle w:val="Corpsdetexte"/>
        <w:tabs>
          <w:tab w:val="right" w:leader="dot" w:pos="9182"/>
        </w:tabs>
        <w:spacing w:before="20"/>
        <w:ind w:left="116"/>
        <w:rPr>
          <w:rFonts w:ascii="Calibri" w:hAnsi="Calibri"/>
        </w:rPr>
      </w:pPr>
      <w:hyperlink w:anchor="_bookmark70" w:history="1">
        <w:r>
          <w:rPr>
            <w:rFonts w:ascii="Calibri" w:hAnsi="Calibri"/>
          </w:rPr>
          <w:t>Figure 36 Contenu du message</w:t>
        </w:r>
        <w:r>
          <w:rPr>
            <w:rFonts w:ascii="Calibri" w:hAnsi="Calibri"/>
            <w:spacing w:val="-15"/>
          </w:rPr>
          <w:t xml:space="preserve"> </w:t>
        </w:r>
        <w:r>
          <w:rPr>
            <w:rFonts w:ascii="Calibri" w:hAnsi="Calibri"/>
          </w:rPr>
          <w:t>d'Antoine</w:t>
        </w:r>
        <w:r>
          <w:rPr>
            <w:rFonts w:ascii="Calibri" w:hAnsi="Calibri"/>
            <w:spacing w:val="-2"/>
          </w:rPr>
          <w:t xml:space="preserve"> </w:t>
        </w:r>
        <w:r>
          <w:rPr>
            <w:rFonts w:ascii="Calibri" w:hAnsi="Calibri"/>
          </w:rPr>
          <w:t>déchiffré</w:t>
        </w:r>
        <w:r>
          <w:rPr>
            <w:rFonts w:ascii="Calibri" w:hAnsi="Calibri"/>
          </w:rPr>
          <w:tab/>
          <w:t>25</w:t>
        </w:r>
      </w:hyperlink>
    </w:p>
    <w:p w14:paraId="4EE387CF" w14:textId="77777777" w:rsidR="00720D48" w:rsidRDefault="009A050C">
      <w:pPr>
        <w:pStyle w:val="Corpsdetexte"/>
        <w:tabs>
          <w:tab w:val="right" w:leader="dot" w:pos="9182"/>
        </w:tabs>
        <w:spacing w:before="19"/>
        <w:ind w:left="116"/>
        <w:rPr>
          <w:rFonts w:ascii="Calibri" w:hAnsi="Calibri"/>
        </w:rPr>
      </w:pPr>
      <w:hyperlink w:anchor="_bookmark73" w:history="1">
        <w:r>
          <w:rPr>
            <w:rFonts w:ascii="Calibri" w:hAnsi="Calibri"/>
          </w:rPr>
          <w:t>Figure 37 Vérification de</w:t>
        </w:r>
        <w:r>
          <w:rPr>
            <w:rFonts w:ascii="Calibri" w:hAnsi="Calibri"/>
            <w:spacing w:val="-12"/>
          </w:rPr>
          <w:t xml:space="preserve"> </w:t>
        </w:r>
        <w:r>
          <w:rPr>
            <w:rFonts w:ascii="Calibri" w:hAnsi="Calibri"/>
          </w:rPr>
          <w:t>la</w:t>
        </w:r>
        <w:r>
          <w:rPr>
            <w:rFonts w:ascii="Calibri" w:hAnsi="Calibri"/>
            <w:spacing w:val="-2"/>
          </w:rPr>
          <w:t xml:space="preserve"> </w:t>
        </w:r>
        <w:r>
          <w:rPr>
            <w:rFonts w:ascii="Calibri" w:hAnsi="Calibri"/>
          </w:rPr>
          <w:t>signature</w:t>
        </w:r>
        <w:r>
          <w:rPr>
            <w:rFonts w:ascii="Calibri" w:hAnsi="Calibri"/>
          </w:rPr>
          <w:tab/>
          <w:t>25</w:t>
        </w:r>
      </w:hyperlink>
    </w:p>
    <w:p w14:paraId="09DDE03A" w14:textId="77777777" w:rsidR="00720D48" w:rsidRDefault="009A050C">
      <w:pPr>
        <w:pStyle w:val="Corpsdetexte"/>
        <w:tabs>
          <w:tab w:val="right" w:leader="dot" w:pos="9182"/>
        </w:tabs>
        <w:spacing w:before="25"/>
        <w:ind w:left="116"/>
        <w:rPr>
          <w:rFonts w:ascii="Calibri" w:hAnsi="Calibri"/>
        </w:rPr>
      </w:pPr>
      <w:hyperlink w:anchor="_bookmark79" w:history="1">
        <w:r>
          <w:rPr>
            <w:rFonts w:ascii="Calibri" w:hAnsi="Calibri"/>
          </w:rPr>
          <w:t>Figure 38 Vérification</w:t>
        </w:r>
        <w:r>
          <w:rPr>
            <w:rFonts w:ascii="Calibri" w:hAnsi="Calibri"/>
            <w:spacing w:val="-10"/>
          </w:rPr>
          <w:t xml:space="preserve"> </w:t>
        </w:r>
        <w:r>
          <w:rPr>
            <w:rFonts w:ascii="Calibri" w:hAnsi="Calibri"/>
          </w:rPr>
          <w:t>existence</w:t>
        </w:r>
        <w:r>
          <w:rPr>
            <w:rFonts w:ascii="Calibri" w:hAnsi="Calibri"/>
            <w:spacing w:val="-2"/>
          </w:rPr>
          <w:t xml:space="preserve"> </w:t>
        </w:r>
        <w:r>
          <w:rPr>
            <w:rFonts w:ascii="Calibri" w:hAnsi="Calibri"/>
          </w:rPr>
          <w:t>firewalld</w:t>
        </w:r>
        <w:r>
          <w:rPr>
            <w:rFonts w:ascii="Calibri" w:hAnsi="Calibri"/>
          </w:rPr>
          <w:tab/>
          <w:t>27</w:t>
        </w:r>
      </w:hyperlink>
    </w:p>
    <w:p w14:paraId="1FEFC440" w14:textId="77777777" w:rsidR="00720D48" w:rsidRDefault="009A050C">
      <w:pPr>
        <w:pStyle w:val="Corpsdetexte"/>
        <w:tabs>
          <w:tab w:val="right" w:leader="dot" w:pos="9182"/>
        </w:tabs>
        <w:spacing w:before="19"/>
        <w:ind w:left="116"/>
        <w:rPr>
          <w:rFonts w:ascii="Calibri"/>
        </w:rPr>
      </w:pPr>
      <w:hyperlink w:anchor="_bookmark80" w:history="1">
        <w:r>
          <w:rPr>
            <w:rFonts w:ascii="Calibri"/>
          </w:rPr>
          <w:t>Figure 39 Installation</w:t>
        </w:r>
        <w:r>
          <w:rPr>
            <w:rFonts w:ascii="Calibri"/>
            <w:spacing w:val="-10"/>
          </w:rPr>
          <w:t xml:space="preserve"> </w:t>
        </w:r>
        <w:r>
          <w:rPr>
            <w:rFonts w:ascii="Calibri"/>
          </w:rPr>
          <w:t>de</w:t>
        </w:r>
        <w:r>
          <w:rPr>
            <w:rFonts w:ascii="Calibri"/>
            <w:spacing w:val="-2"/>
          </w:rPr>
          <w:t xml:space="preserve"> </w:t>
        </w:r>
        <w:r>
          <w:rPr>
            <w:rFonts w:ascii="Calibri"/>
          </w:rPr>
          <w:t>firewalld</w:t>
        </w:r>
        <w:r>
          <w:rPr>
            <w:rFonts w:ascii="Calibri"/>
          </w:rPr>
          <w:tab/>
          <w:t>27</w:t>
        </w:r>
      </w:hyperlink>
    </w:p>
    <w:p w14:paraId="4C48810C" w14:textId="77777777" w:rsidR="00720D48" w:rsidRDefault="009A050C">
      <w:pPr>
        <w:pStyle w:val="Corpsdetexte"/>
        <w:tabs>
          <w:tab w:val="right" w:leader="dot" w:pos="9182"/>
        </w:tabs>
        <w:spacing w:before="25"/>
        <w:ind w:left="116"/>
        <w:rPr>
          <w:rFonts w:ascii="Calibri" w:hAnsi="Calibri"/>
        </w:rPr>
      </w:pPr>
      <w:hyperlink w:anchor="_bookmark81" w:history="1">
        <w:r>
          <w:rPr>
            <w:rFonts w:ascii="Calibri" w:hAnsi="Calibri"/>
          </w:rPr>
          <w:t>Figure 40 Désactivation</w:t>
        </w:r>
        <w:r>
          <w:rPr>
            <w:rFonts w:ascii="Calibri" w:hAnsi="Calibri"/>
            <w:spacing w:val="-10"/>
          </w:rPr>
          <w:t xml:space="preserve"> </w:t>
        </w:r>
        <w:r>
          <w:rPr>
            <w:rFonts w:ascii="Calibri" w:hAnsi="Calibri"/>
          </w:rPr>
          <w:t>de</w:t>
        </w:r>
        <w:r>
          <w:rPr>
            <w:rFonts w:ascii="Calibri" w:hAnsi="Calibri"/>
            <w:spacing w:val="-2"/>
          </w:rPr>
          <w:t xml:space="preserve"> </w:t>
        </w:r>
        <w:r>
          <w:rPr>
            <w:rFonts w:ascii="Calibri" w:hAnsi="Calibri"/>
          </w:rPr>
          <w:t>firewalld</w:t>
        </w:r>
        <w:r>
          <w:rPr>
            <w:rFonts w:ascii="Calibri" w:hAnsi="Calibri"/>
          </w:rPr>
          <w:tab/>
          <w:t>27</w:t>
        </w:r>
      </w:hyperlink>
    </w:p>
    <w:p w14:paraId="148B933C" w14:textId="77777777" w:rsidR="00720D48" w:rsidRDefault="009A050C">
      <w:pPr>
        <w:pStyle w:val="Corpsdetexte"/>
        <w:tabs>
          <w:tab w:val="right" w:leader="dot" w:pos="9182"/>
        </w:tabs>
        <w:spacing w:before="19"/>
        <w:ind w:left="116"/>
        <w:rPr>
          <w:rFonts w:ascii="Calibri" w:hAnsi="Calibri"/>
        </w:rPr>
      </w:pPr>
      <w:hyperlink w:anchor="_bookmark83" w:history="1">
        <w:r>
          <w:rPr>
            <w:rFonts w:ascii="Calibri" w:hAnsi="Calibri"/>
          </w:rPr>
          <w:t>Figure 41 Zones disponibles</w:t>
        </w:r>
        <w:r>
          <w:rPr>
            <w:rFonts w:ascii="Calibri" w:hAnsi="Calibri"/>
            <w:spacing w:val="-9"/>
          </w:rPr>
          <w:t xml:space="preserve"> </w:t>
        </w:r>
        <w:r>
          <w:rPr>
            <w:rFonts w:ascii="Calibri" w:hAnsi="Calibri"/>
          </w:rPr>
          <w:t>à</w:t>
        </w:r>
        <w:r>
          <w:rPr>
            <w:rFonts w:ascii="Calibri" w:hAnsi="Calibri"/>
            <w:spacing w:val="-2"/>
          </w:rPr>
          <w:t xml:space="preserve"> </w:t>
        </w:r>
        <w:r>
          <w:rPr>
            <w:rFonts w:ascii="Calibri" w:hAnsi="Calibri"/>
          </w:rPr>
          <w:t>l'installation</w:t>
        </w:r>
        <w:r>
          <w:rPr>
            <w:rFonts w:ascii="Calibri" w:hAnsi="Calibri"/>
          </w:rPr>
          <w:tab/>
          <w:t>28</w:t>
        </w:r>
      </w:hyperlink>
    </w:p>
    <w:p w14:paraId="499C3186" w14:textId="77777777" w:rsidR="00720D48" w:rsidRDefault="009A050C">
      <w:pPr>
        <w:pStyle w:val="Corpsdetexte"/>
        <w:tabs>
          <w:tab w:val="right" w:leader="dot" w:pos="9182"/>
        </w:tabs>
        <w:spacing w:before="20"/>
        <w:ind w:left="116"/>
        <w:rPr>
          <w:rFonts w:ascii="Calibri"/>
        </w:rPr>
      </w:pPr>
      <w:hyperlink w:anchor="_bookmark84" w:history="1">
        <w:r>
          <w:rPr>
            <w:rFonts w:ascii="Calibri"/>
          </w:rPr>
          <w:t>Figure 4 fichiers de configuration des zones</w:t>
        </w:r>
        <w:r>
          <w:rPr>
            <w:rFonts w:ascii="Calibri"/>
            <w:spacing w:val="-17"/>
          </w:rPr>
          <w:t xml:space="preserve"> </w:t>
        </w:r>
        <w:r>
          <w:rPr>
            <w:rFonts w:ascii="Calibri"/>
          </w:rPr>
          <w:t>dans</w:t>
        </w:r>
        <w:r>
          <w:rPr>
            <w:rFonts w:ascii="Calibri"/>
            <w:spacing w:val="-2"/>
          </w:rPr>
          <w:t xml:space="preserve"> </w:t>
        </w:r>
        <w:r>
          <w:rPr>
            <w:rFonts w:ascii="Calibri"/>
          </w:rPr>
          <w:t>/usr/lib/firewalld/zones</w:t>
        </w:r>
        <w:r>
          <w:rPr>
            <w:rFonts w:ascii="Calibri"/>
          </w:rPr>
          <w:tab/>
          <w:t>28</w:t>
        </w:r>
      </w:hyperlink>
    </w:p>
    <w:p w14:paraId="0824BB86" w14:textId="77777777" w:rsidR="00720D48" w:rsidRDefault="009A050C">
      <w:pPr>
        <w:pStyle w:val="Corpsdetexte"/>
        <w:tabs>
          <w:tab w:val="right" w:leader="dot" w:pos="9182"/>
        </w:tabs>
        <w:spacing w:before="24"/>
        <w:ind w:left="116"/>
        <w:rPr>
          <w:rFonts w:ascii="Calibri"/>
        </w:rPr>
      </w:pPr>
      <w:hyperlink w:anchor="_bookmark85" w:history="1">
        <w:r>
          <w:rPr>
            <w:rFonts w:ascii="Calibri"/>
          </w:rPr>
          <w:t>Figure 43 Fichiers de configuration des zones</w:t>
        </w:r>
        <w:r>
          <w:rPr>
            <w:rFonts w:ascii="Calibri"/>
            <w:spacing w:val="-17"/>
          </w:rPr>
          <w:t xml:space="preserve"> </w:t>
        </w:r>
        <w:r>
          <w:rPr>
            <w:rFonts w:ascii="Calibri"/>
          </w:rPr>
          <w:t>dans</w:t>
        </w:r>
        <w:r>
          <w:rPr>
            <w:rFonts w:ascii="Calibri"/>
            <w:spacing w:val="-3"/>
          </w:rPr>
          <w:t xml:space="preserve"> </w:t>
        </w:r>
        <w:r>
          <w:rPr>
            <w:rFonts w:ascii="Calibri"/>
          </w:rPr>
          <w:t>/etc/firewalld/zones</w:t>
        </w:r>
        <w:r>
          <w:rPr>
            <w:rFonts w:ascii="Calibri"/>
          </w:rPr>
          <w:tab/>
          <w:t>28</w:t>
        </w:r>
      </w:hyperlink>
    </w:p>
    <w:p w14:paraId="043AAEFE" w14:textId="77777777" w:rsidR="00720D48" w:rsidRDefault="009A050C">
      <w:pPr>
        <w:pStyle w:val="Corpsdetexte"/>
        <w:tabs>
          <w:tab w:val="right" w:leader="dot" w:pos="9182"/>
        </w:tabs>
        <w:spacing w:before="19"/>
        <w:ind w:left="116"/>
        <w:rPr>
          <w:rFonts w:ascii="Calibri"/>
        </w:rPr>
      </w:pPr>
      <w:hyperlink w:anchor="_bookmark87" w:history="1">
        <w:r>
          <w:rPr>
            <w:rFonts w:ascii="Calibri"/>
          </w:rPr>
          <w:t>Figure 44 Fichier de configuration des</w:t>
        </w:r>
        <w:r>
          <w:rPr>
            <w:rFonts w:ascii="Calibri"/>
            <w:spacing w:val="-17"/>
          </w:rPr>
          <w:t xml:space="preserve"> </w:t>
        </w:r>
        <w:r>
          <w:rPr>
            <w:rFonts w:ascii="Calibri"/>
          </w:rPr>
          <w:t>services</w:t>
        </w:r>
        <w:r>
          <w:rPr>
            <w:rFonts w:ascii="Calibri"/>
            <w:spacing w:val="-2"/>
          </w:rPr>
          <w:t xml:space="preserve"> </w:t>
        </w:r>
        <w:r>
          <w:rPr>
            <w:rFonts w:ascii="Calibri"/>
          </w:rPr>
          <w:t>/usr/lib/firewalld/services</w:t>
        </w:r>
        <w:r>
          <w:rPr>
            <w:rFonts w:ascii="Calibri"/>
          </w:rPr>
          <w:tab/>
          <w:t>29</w:t>
        </w:r>
      </w:hyperlink>
    </w:p>
    <w:p w14:paraId="5A57F94C" w14:textId="77777777" w:rsidR="00720D48" w:rsidRDefault="009A050C">
      <w:pPr>
        <w:pStyle w:val="Corpsdetexte"/>
        <w:tabs>
          <w:tab w:val="right" w:leader="dot" w:pos="9182"/>
        </w:tabs>
        <w:spacing w:before="20"/>
        <w:ind w:left="116"/>
        <w:rPr>
          <w:rFonts w:ascii="Calibri"/>
        </w:rPr>
      </w:pPr>
      <w:hyperlink w:anchor="_bookmark88" w:history="1">
        <w:r>
          <w:rPr>
            <w:rFonts w:ascii="Calibri"/>
          </w:rPr>
          <w:t>Figure 45 Fichier de configuration</w:t>
        </w:r>
        <w:r>
          <w:rPr>
            <w:rFonts w:ascii="Calibri"/>
            <w:spacing w:val="-14"/>
          </w:rPr>
          <w:t xml:space="preserve"> </w:t>
        </w:r>
        <w:r>
          <w:rPr>
            <w:rFonts w:ascii="Calibri"/>
          </w:rPr>
          <w:t>de</w:t>
        </w:r>
        <w:r>
          <w:rPr>
            <w:rFonts w:ascii="Calibri"/>
            <w:spacing w:val="-2"/>
          </w:rPr>
          <w:t xml:space="preserve"> </w:t>
        </w:r>
        <w:r>
          <w:rPr>
            <w:rFonts w:ascii="Calibri"/>
          </w:rPr>
          <w:t>https.xml</w:t>
        </w:r>
        <w:r>
          <w:rPr>
            <w:rFonts w:ascii="Calibri"/>
          </w:rPr>
          <w:tab/>
          <w:t>29</w:t>
        </w:r>
      </w:hyperlink>
    </w:p>
    <w:p w14:paraId="7C03CD32" w14:textId="77777777" w:rsidR="00720D48" w:rsidRDefault="00720D48">
      <w:pPr>
        <w:rPr>
          <w:rFonts w:ascii="Calibri"/>
        </w:rPr>
        <w:sectPr w:rsidR="00720D48">
          <w:pgSz w:w="11910" w:h="16840"/>
          <w:pgMar w:top="1320" w:right="1300" w:bottom="1180" w:left="1300" w:header="752" w:footer="998" w:gutter="0"/>
          <w:cols w:space="720"/>
        </w:sectPr>
      </w:pPr>
    </w:p>
    <w:p w14:paraId="38E3E948" w14:textId="77777777" w:rsidR="00720D48" w:rsidRDefault="009A050C">
      <w:pPr>
        <w:pStyle w:val="Corpsdetexte"/>
        <w:tabs>
          <w:tab w:val="right" w:leader="dot" w:pos="9182"/>
        </w:tabs>
        <w:spacing w:before="85"/>
        <w:ind w:left="116"/>
        <w:rPr>
          <w:rFonts w:ascii="Calibri"/>
        </w:rPr>
      </w:pPr>
      <w:hyperlink w:anchor="_bookmark89" w:history="1">
        <w:r>
          <w:rPr>
            <w:rFonts w:ascii="Calibri"/>
          </w:rPr>
          <w:t>Figure 46 fichier de configuration</w:t>
        </w:r>
        <w:r>
          <w:rPr>
            <w:rFonts w:ascii="Calibri"/>
            <w:spacing w:val="-14"/>
          </w:rPr>
          <w:t xml:space="preserve"> </w:t>
        </w:r>
        <w:r>
          <w:rPr>
            <w:rFonts w:ascii="Calibri"/>
          </w:rPr>
          <w:t>de</w:t>
        </w:r>
        <w:r>
          <w:rPr>
            <w:rFonts w:ascii="Calibri"/>
            <w:spacing w:val="-2"/>
          </w:rPr>
          <w:t xml:space="preserve"> </w:t>
        </w:r>
        <w:r>
          <w:rPr>
            <w:rFonts w:ascii="Calibri"/>
          </w:rPr>
          <w:t>ssl.xml</w:t>
        </w:r>
        <w:r>
          <w:rPr>
            <w:rFonts w:ascii="Calibri"/>
          </w:rPr>
          <w:tab/>
          <w:t>29</w:t>
        </w:r>
      </w:hyperlink>
    </w:p>
    <w:p w14:paraId="1A793B36" w14:textId="77777777" w:rsidR="00720D48" w:rsidRDefault="009A050C">
      <w:pPr>
        <w:pStyle w:val="Corpsdetexte"/>
        <w:tabs>
          <w:tab w:val="right" w:leader="dot" w:pos="9182"/>
        </w:tabs>
        <w:spacing w:before="24"/>
        <w:ind w:left="116"/>
        <w:rPr>
          <w:rFonts w:ascii="Calibri" w:hAnsi="Calibri"/>
        </w:rPr>
      </w:pPr>
      <w:hyperlink w:anchor="_bookmark91" w:history="1">
        <w:r>
          <w:rPr>
            <w:rFonts w:ascii="Calibri" w:hAnsi="Calibri"/>
          </w:rPr>
          <w:t>Figure 47</w:t>
        </w:r>
        <w:r>
          <w:rPr>
            <w:rFonts w:ascii="Calibri" w:hAnsi="Calibri"/>
            <w:spacing w:val="-7"/>
          </w:rPr>
          <w:t xml:space="preserve"> </w:t>
        </w:r>
        <w:r>
          <w:rPr>
            <w:rFonts w:ascii="Calibri" w:hAnsi="Calibri"/>
          </w:rPr>
          <w:t>Services</w:t>
        </w:r>
        <w:r>
          <w:rPr>
            <w:rFonts w:ascii="Calibri" w:hAnsi="Calibri"/>
            <w:spacing w:val="-1"/>
          </w:rPr>
          <w:t xml:space="preserve"> </w:t>
        </w:r>
        <w:r>
          <w:rPr>
            <w:rFonts w:ascii="Calibri" w:hAnsi="Calibri"/>
          </w:rPr>
          <w:t>initialisés</w:t>
        </w:r>
        <w:r>
          <w:rPr>
            <w:rFonts w:ascii="Calibri" w:hAnsi="Calibri"/>
          </w:rPr>
          <w:tab/>
          <w:t>30</w:t>
        </w:r>
      </w:hyperlink>
    </w:p>
    <w:p w14:paraId="37E1481B" w14:textId="77777777" w:rsidR="00720D48" w:rsidRDefault="009A050C">
      <w:pPr>
        <w:pStyle w:val="Corpsdetexte"/>
        <w:tabs>
          <w:tab w:val="right" w:leader="dot" w:pos="9182"/>
        </w:tabs>
        <w:spacing w:before="20"/>
        <w:ind w:left="116"/>
        <w:rPr>
          <w:rFonts w:ascii="Calibri"/>
        </w:rPr>
      </w:pPr>
      <w:hyperlink w:anchor="_bookmark92" w:history="1">
        <w:r>
          <w:rPr>
            <w:rFonts w:ascii="Calibri"/>
          </w:rPr>
          <w:t>Figure 48 Affichage des</w:t>
        </w:r>
        <w:r>
          <w:rPr>
            <w:rFonts w:ascii="Calibri"/>
            <w:spacing w:val="-10"/>
          </w:rPr>
          <w:t xml:space="preserve"> </w:t>
        </w:r>
        <w:r>
          <w:rPr>
            <w:rFonts w:ascii="Calibri"/>
          </w:rPr>
          <w:t>zones</w:t>
        </w:r>
        <w:r>
          <w:rPr>
            <w:rFonts w:ascii="Calibri"/>
            <w:spacing w:val="-1"/>
          </w:rPr>
          <w:t xml:space="preserve"> </w:t>
        </w:r>
        <w:r>
          <w:rPr>
            <w:rFonts w:ascii="Calibri"/>
          </w:rPr>
          <w:t>existantes</w:t>
        </w:r>
        <w:r>
          <w:rPr>
            <w:rFonts w:ascii="Calibri"/>
          </w:rPr>
          <w:tab/>
          <w:t>30</w:t>
        </w:r>
      </w:hyperlink>
    </w:p>
    <w:p w14:paraId="58980435" w14:textId="77777777" w:rsidR="00720D48" w:rsidRDefault="009A050C">
      <w:pPr>
        <w:pStyle w:val="Corpsdetexte"/>
        <w:tabs>
          <w:tab w:val="right" w:leader="dot" w:pos="9182"/>
        </w:tabs>
        <w:spacing w:before="19"/>
        <w:ind w:left="116"/>
        <w:rPr>
          <w:rFonts w:ascii="Calibri" w:hAnsi="Calibri"/>
        </w:rPr>
      </w:pPr>
      <w:hyperlink w:anchor="_bookmark93" w:history="1">
        <w:r>
          <w:rPr>
            <w:rFonts w:ascii="Calibri" w:hAnsi="Calibri"/>
          </w:rPr>
          <w:t>Figure 49 Contenu fichier</w:t>
        </w:r>
        <w:r>
          <w:rPr>
            <w:rFonts w:ascii="Calibri" w:hAnsi="Calibri"/>
            <w:spacing w:val="-12"/>
          </w:rPr>
          <w:t xml:space="preserve"> </w:t>
        </w:r>
        <w:r>
          <w:rPr>
            <w:rFonts w:ascii="Calibri" w:hAnsi="Calibri"/>
          </w:rPr>
          <w:t>SSIzone.xml, création</w:t>
        </w:r>
        <w:r>
          <w:rPr>
            <w:rFonts w:ascii="Calibri" w:hAnsi="Calibri"/>
          </w:rPr>
          <w:tab/>
          <w:t>30</w:t>
        </w:r>
      </w:hyperlink>
    </w:p>
    <w:p w14:paraId="5AE63B45" w14:textId="77777777" w:rsidR="00720D48" w:rsidRDefault="009A050C">
      <w:pPr>
        <w:pStyle w:val="Corpsdetexte"/>
        <w:tabs>
          <w:tab w:val="right" w:leader="dot" w:pos="9182"/>
        </w:tabs>
        <w:spacing w:before="25"/>
        <w:ind w:left="116"/>
        <w:rPr>
          <w:rFonts w:ascii="Calibri"/>
        </w:rPr>
      </w:pPr>
      <w:hyperlink w:anchor="_bookmark95" w:history="1">
        <w:r>
          <w:rPr>
            <w:rFonts w:ascii="Calibri"/>
          </w:rPr>
          <w:t>Figure 50 Bridge</w:t>
        </w:r>
        <w:r>
          <w:rPr>
            <w:rFonts w:ascii="Calibri"/>
            <w:spacing w:val="-9"/>
          </w:rPr>
          <w:t xml:space="preserve"> </w:t>
        </w:r>
        <w:r>
          <w:rPr>
            <w:rFonts w:ascii="Calibri"/>
          </w:rPr>
          <w:t>Adaptator</w:t>
        </w:r>
        <w:r>
          <w:rPr>
            <w:rFonts w:ascii="Calibri"/>
            <w:spacing w:val="-2"/>
          </w:rPr>
          <w:t xml:space="preserve"> </w:t>
        </w:r>
        <w:r>
          <w:rPr>
            <w:rFonts w:ascii="Calibri"/>
          </w:rPr>
          <w:t>VirtualBox</w:t>
        </w:r>
        <w:r>
          <w:rPr>
            <w:rFonts w:ascii="Calibri"/>
          </w:rPr>
          <w:tab/>
          <w:t>30</w:t>
        </w:r>
      </w:hyperlink>
    </w:p>
    <w:p w14:paraId="4D7CB3FC" w14:textId="77777777" w:rsidR="00720D48" w:rsidRDefault="009A050C">
      <w:pPr>
        <w:pStyle w:val="Corpsdetexte"/>
        <w:tabs>
          <w:tab w:val="right" w:leader="dot" w:pos="9182"/>
        </w:tabs>
        <w:spacing w:before="19"/>
        <w:ind w:left="116"/>
        <w:rPr>
          <w:rFonts w:ascii="Calibri"/>
        </w:rPr>
      </w:pPr>
      <w:hyperlink w:anchor="_bookmark96" w:history="1">
        <w:r>
          <w:rPr>
            <w:rFonts w:ascii="Calibri"/>
          </w:rPr>
          <w:t>Figure 51 Ping fonctionnel Thomas</w:t>
        </w:r>
        <w:r>
          <w:rPr>
            <w:rFonts w:ascii="Calibri"/>
            <w:spacing w:val="-9"/>
          </w:rPr>
          <w:t xml:space="preserve"> </w:t>
        </w:r>
        <w:r>
          <w:rPr>
            <w:rFonts w:ascii="Calibri"/>
          </w:rPr>
          <w:t>-&gt;</w:t>
        </w:r>
        <w:r>
          <w:rPr>
            <w:rFonts w:ascii="Calibri"/>
            <w:spacing w:val="-2"/>
          </w:rPr>
          <w:t xml:space="preserve"> </w:t>
        </w:r>
        <w:r>
          <w:rPr>
            <w:rFonts w:ascii="Calibri"/>
          </w:rPr>
          <w:t>Quentin</w:t>
        </w:r>
        <w:r>
          <w:rPr>
            <w:rFonts w:ascii="Calibri"/>
          </w:rPr>
          <w:tab/>
          <w:t>31</w:t>
        </w:r>
      </w:hyperlink>
    </w:p>
    <w:p w14:paraId="4411B64B" w14:textId="77777777" w:rsidR="00720D48" w:rsidRDefault="009A050C">
      <w:pPr>
        <w:pStyle w:val="Corpsdetexte"/>
        <w:tabs>
          <w:tab w:val="right" w:leader="dot" w:pos="9182"/>
        </w:tabs>
        <w:spacing w:before="20"/>
        <w:ind w:left="116"/>
        <w:rPr>
          <w:rFonts w:ascii="Calibri"/>
        </w:rPr>
      </w:pPr>
      <w:hyperlink w:anchor="_bookmark98" w:history="1">
        <w:r>
          <w:rPr>
            <w:rFonts w:ascii="Calibri"/>
          </w:rPr>
          <w:t>Figure 52 Contenu fichier SSizone.xml, ajout</w:t>
        </w:r>
        <w:r>
          <w:rPr>
            <w:rFonts w:ascii="Calibri"/>
            <w:spacing w:val="-16"/>
          </w:rPr>
          <w:t xml:space="preserve"> </w:t>
        </w:r>
        <w:r>
          <w:rPr>
            <w:rFonts w:ascii="Calibri"/>
          </w:rPr>
          <w:t>de</w:t>
        </w:r>
        <w:r>
          <w:rPr>
            <w:rFonts w:ascii="Calibri"/>
            <w:spacing w:val="-2"/>
          </w:rPr>
          <w:t xml:space="preserve"> </w:t>
        </w:r>
        <w:r>
          <w:rPr>
            <w:rFonts w:ascii="Calibri"/>
          </w:rPr>
          <w:t>REJECT</w:t>
        </w:r>
        <w:r>
          <w:rPr>
            <w:rFonts w:ascii="Calibri"/>
          </w:rPr>
          <w:tab/>
          <w:t>31</w:t>
        </w:r>
      </w:hyperlink>
    </w:p>
    <w:p w14:paraId="768B3CBA" w14:textId="77777777" w:rsidR="00720D48" w:rsidRDefault="009A050C">
      <w:pPr>
        <w:pStyle w:val="Corpsdetexte"/>
        <w:tabs>
          <w:tab w:val="right" w:leader="dot" w:pos="9182"/>
        </w:tabs>
        <w:spacing w:before="24"/>
        <w:ind w:left="116"/>
        <w:rPr>
          <w:rFonts w:ascii="Calibri" w:hAnsi="Calibri"/>
        </w:rPr>
      </w:pPr>
      <w:hyperlink w:anchor="_bookmark99" w:history="1">
        <w:r>
          <w:rPr>
            <w:rFonts w:ascii="Calibri" w:hAnsi="Calibri"/>
          </w:rPr>
          <w:t xml:space="preserve">Figure 53 Résultat de la commande IFCONFIG sur la </w:t>
        </w:r>
        <w:r>
          <w:rPr>
            <w:rFonts w:ascii="Calibri" w:hAnsi="Calibri"/>
            <w:spacing w:val="-3"/>
          </w:rPr>
          <w:t>VM</w:t>
        </w:r>
        <w:r>
          <w:rPr>
            <w:rFonts w:ascii="Calibri" w:hAnsi="Calibri"/>
            <w:spacing w:val="-23"/>
          </w:rPr>
          <w:t xml:space="preserve"> </w:t>
        </w:r>
        <w:r>
          <w:rPr>
            <w:rFonts w:ascii="Calibri" w:hAnsi="Calibri"/>
          </w:rPr>
          <w:t>de</w:t>
        </w:r>
        <w:r>
          <w:rPr>
            <w:rFonts w:ascii="Calibri" w:hAnsi="Calibri"/>
            <w:spacing w:val="-2"/>
          </w:rPr>
          <w:t xml:space="preserve"> </w:t>
        </w:r>
        <w:r>
          <w:rPr>
            <w:rFonts w:ascii="Calibri" w:hAnsi="Calibri"/>
          </w:rPr>
          <w:t>Quentin</w:t>
        </w:r>
        <w:r>
          <w:rPr>
            <w:rFonts w:ascii="Calibri" w:hAnsi="Calibri"/>
          </w:rPr>
          <w:tab/>
          <w:t>31</w:t>
        </w:r>
      </w:hyperlink>
    </w:p>
    <w:p w14:paraId="56A59179" w14:textId="77777777" w:rsidR="00720D48" w:rsidRDefault="009A050C">
      <w:pPr>
        <w:pStyle w:val="Corpsdetexte"/>
        <w:tabs>
          <w:tab w:val="right" w:leader="dot" w:pos="9182"/>
        </w:tabs>
        <w:spacing w:before="19"/>
        <w:ind w:left="116"/>
        <w:rPr>
          <w:rFonts w:ascii="Calibri"/>
        </w:rPr>
      </w:pPr>
      <w:hyperlink w:anchor="_bookmark100" w:history="1">
        <w:r>
          <w:rPr>
            <w:rFonts w:ascii="Calibri"/>
          </w:rPr>
          <w:t>Figure 54 Interfaces et</w:t>
        </w:r>
        <w:r>
          <w:rPr>
            <w:rFonts w:ascii="Calibri"/>
            <w:spacing w:val="-12"/>
          </w:rPr>
          <w:t xml:space="preserve"> </w:t>
        </w:r>
        <w:r>
          <w:rPr>
            <w:rFonts w:ascii="Calibri"/>
          </w:rPr>
          <w:t>zones</w:t>
        </w:r>
        <w:r>
          <w:rPr>
            <w:rFonts w:ascii="Calibri"/>
            <w:spacing w:val="-1"/>
          </w:rPr>
          <w:t xml:space="preserve"> </w:t>
        </w:r>
        <w:r>
          <w:rPr>
            <w:rFonts w:ascii="Calibri"/>
          </w:rPr>
          <w:t>actives</w:t>
        </w:r>
        <w:r>
          <w:rPr>
            <w:rFonts w:ascii="Calibri"/>
          </w:rPr>
          <w:tab/>
          <w:t>32</w:t>
        </w:r>
      </w:hyperlink>
    </w:p>
    <w:p w14:paraId="28CAA9FF" w14:textId="77777777" w:rsidR="00720D48" w:rsidRDefault="009A050C">
      <w:pPr>
        <w:pStyle w:val="Corpsdetexte"/>
        <w:tabs>
          <w:tab w:val="right" w:leader="dot" w:pos="9182"/>
        </w:tabs>
        <w:spacing w:before="25"/>
        <w:ind w:left="116"/>
        <w:rPr>
          <w:rFonts w:ascii="Calibri"/>
        </w:rPr>
      </w:pPr>
      <w:hyperlink w:anchor="_bookmark102" w:history="1">
        <w:r>
          <w:rPr>
            <w:rFonts w:ascii="Calibri"/>
          </w:rPr>
          <w:t>Figure 55 Ping non fonctionnel Thomas</w:t>
        </w:r>
        <w:r>
          <w:rPr>
            <w:rFonts w:ascii="Calibri"/>
            <w:spacing w:val="-10"/>
          </w:rPr>
          <w:t xml:space="preserve"> </w:t>
        </w:r>
        <w:r>
          <w:rPr>
            <w:rFonts w:ascii="Calibri"/>
          </w:rPr>
          <w:t>-&gt;</w:t>
        </w:r>
        <w:r>
          <w:rPr>
            <w:rFonts w:ascii="Calibri"/>
            <w:spacing w:val="-2"/>
          </w:rPr>
          <w:t xml:space="preserve"> </w:t>
        </w:r>
        <w:r>
          <w:rPr>
            <w:rFonts w:ascii="Calibri"/>
          </w:rPr>
          <w:t>Quentin</w:t>
        </w:r>
        <w:r>
          <w:rPr>
            <w:rFonts w:ascii="Calibri"/>
          </w:rPr>
          <w:tab/>
          <w:t>32</w:t>
        </w:r>
      </w:hyperlink>
    </w:p>
    <w:p w14:paraId="01E869B7" w14:textId="77777777" w:rsidR="00720D48" w:rsidRDefault="009A050C">
      <w:pPr>
        <w:pStyle w:val="Corpsdetexte"/>
        <w:tabs>
          <w:tab w:val="right" w:leader="dot" w:pos="9182"/>
        </w:tabs>
        <w:spacing w:before="20"/>
        <w:ind w:left="116"/>
        <w:rPr>
          <w:rFonts w:ascii="Calibri"/>
        </w:rPr>
      </w:pPr>
      <w:hyperlink w:anchor="_bookmark105" w:history="1">
        <w:r>
          <w:rPr>
            <w:rFonts w:ascii="Calibri"/>
          </w:rPr>
          <w:t>Figure 56</w:t>
        </w:r>
        <w:r>
          <w:rPr>
            <w:rFonts w:ascii="Calibri"/>
            <w:spacing w:val="-7"/>
          </w:rPr>
          <w:t xml:space="preserve"> </w:t>
        </w:r>
        <w:r>
          <w:rPr>
            <w:rFonts w:ascii="Calibri"/>
          </w:rPr>
          <w:t>Installation</w:t>
        </w:r>
        <w:r>
          <w:rPr>
            <w:rFonts w:ascii="Calibri"/>
            <w:spacing w:val="-3"/>
          </w:rPr>
          <w:t xml:space="preserve"> </w:t>
        </w:r>
        <w:r>
          <w:rPr>
            <w:rFonts w:ascii="Calibri"/>
          </w:rPr>
          <w:t>vsftpd</w:t>
        </w:r>
        <w:r>
          <w:rPr>
            <w:rFonts w:ascii="Calibri"/>
          </w:rPr>
          <w:tab/>
          <w:t>32</w:t>
        </w:r>
      </w:hyperlink>
    </w:p>
    <w:p w14:paraId="4C2C4F4C" w14:textId="77777777" w:rsidR="00720D48" w:rsidRDefault="009A050C">
      <w:pPr>
        <w:pStyle w:val="Corpsdetexte"/>
        <w:tabs>
          <w:tab w:val="right" w:leader="dot" w:pos="9182"/>
        </w:tabs>
        <w:spacing w:before="19"/>
        <w:ind w:left="116"/>
        <w:rPr>
          <w:rFonts w:ascii="Calibri"/>
        </w:rPr>
      </w:pPr>
      <w:hyperlink w:anchor="_bookmark107" w:history="1">
        <w:r>
          <w:rPr>
            <w:rFonts w:ascii="Calibri"/>
          </w:rPr>
          <w:t>Figure 57 Contenu fichier SSIzone,</w:t>
        </w:r>
        <w:r>
          <w:rPr>
            <w:rFonts w:ascii="Calibri"/>
            <w:spacing w:val="-12"/>
          </w:rPr>
          <w:t xml:space="preserve"> </w:t>
        </w:r>
        <w:r>
          <w:rPr>
            <w:rFonts w:ascii="Calibri"/>
          </w:rPr>
          <w:t>autorisation</w:t>
        </w:r>
        <w:r>
          <w:rPr>
            <w:rFonts w:ascii="Calibri"/>
            <w:spacing w:val="-4"/>
          </w:rPr>
          <w:t xml:space="preserve"> </w:t>
        </w:r>
        <w:r>
          <w:rPr>
            <w:rFonts w:ascii="Calibri"/>
          </w:rPr>
          <w:t>FTP</w:t>
        </w:r>
        <w:r>
          <w:rPr>
            <w:rFonts w:ascii="Calibri"/>
          </w:rPr>
          <w:tab/>
          <w:t>33</w:t>
        </w:r>
      </w:hyperlink>
    </w:p>
    <w:p w14:paraId="5AEAEAD4" w14:textId="77777777" w:rsidR="00720D48" w:rsidRDefault="009A050C">
      <w:pPr>
        <w:pStyle w:val="Corpsdetexte"/>
        <w:tabs>
          <w:tab w:val="right" w:leader="dot" w:pos="9182"/>
        </w:tabs>
        <w:spacing w:before="24"/>
        <w:ind w:left="116"/>
        <w:rPr>
          <w:rFonts w:ascii="Calibri" w:hAnsi="Calibri"/>
        </w:rPr>
      </w:pPr>
      <w:hyperlink w:anchor="_bookmark109" w:history="1">
        <w:r>
          <w:rPr>
            <w:rFonts w:ascii="Calibri" w:hAnsi="Calibri"/>
          </w:rPr>
          <w:t>Figure 58 Lignes ajoutées</w:t>
        </w:r>
        <w:r>
          <w:rPr>
            <w:rFonts w:ascii="Calibri" w:hAnsi="Calibri"/>
            <w:spacing w:val="-10"/>
          </w:rPr>
          <w:t xml:space="preserve"> </w:t>
        </w:r>
        <w:r>
          <w:rPr>
            <w:rFonts w:ascii="Calibri" w:hAnsi="Calibri"/>
          </w:rPr>
          <w:t>dans</w:t>
        </w:r>
        <w:r>
          <w:rPr>
            <w:rFonts w:ascii="Calibri" w:hAnsi="Calibri"/>
            <w:spacing w:val="-2"/>
          </w:rPr>
          <w:t xml:space="preserve"> </w:t>
        </w:r>
        <w:r>
          <w:rPr>
            <w:rFonts w:ascii="Calibri" w:hAnsi="Calibri"/>
          </w:rPr>
          <w:t>vsftpd.conf</w:t>
        </w:r>
        <w:r>
          <w:rPr>
            <w:rFonts w:ascii="Calibri" w:hAnsi="Calibri"/>
          </w:rPr>
          <w:tab/>
          <w:t>33</w:t>
        </w:r>
      </w:hyperlink>
    </w:p>
    <w:p w14:paraId="013FBE28" w14:textId="77777777" w:rsidR="00720D48" w:rsidRDefault="009A050C">
      <w:pPr>
        <w:pStyle w:val="Corpsdetexte"/>
        <w:tabs>
          <w:tab w:val="right" w:leader="dot" w:pos="9182"/>
        </w:tabs>
        <w:spacing w:before="20"/>
        <w:ind w:left="116"/>
        <w:rPr>
          <w:rFonts w:ascii="Calibri" w:hAnsi="Calibri"/>
        </w:rPr>
      </w:pPr>
      <w:hyperlink w:anchor="_bookmark111" w:history="1">
        <w:r>
          <w:rPr>
            <w:rFonts w:ascii="Calibri" w:hAnsi="Calibri"/>
          </w:rPr>
          <w:t>Figure 59 Création utilisateur Kent1 sur VM</w:t>
        </w:r>
        <w:r>
          <w:rPr>
            <w:rFonts w:ascii="Calibri" w:hAnsi="Calibri"/>
            <w:spacing w:val="-24"/>
          </w:rPr>
          <w:t xml:space="preserve"> </w:t>
        </w:r>
        <w:r>
          <w:rPr>
            <w:rFonts w:ascii="Calibri" w:hAnsi="Calibri"/>
          </w:rPr>
          <w:t>de</w:t>
        </w:r>
        <w:r>
          <w:rPr>
            <w:rFonts w:ascii="Calibri" w:hAnsi="Calibri"/>
            <w:spacing w:val="-2"/>
          </w:rPr>
          <w:t xml:space="preserve"> </w:t>
        </w:r>
        <w:r>
          <w:rPr>
            <w:rFonts w:ascii="Calibri" w:hAnsi="Calibri"/>
          </w:rPr>
          <w:t>Thomas</w:t>
        </w:r>
        <w:r>
          <w:rPr>
            <w:rFonts w:ascii="Calibri" w:hAnsi="Calibri"/>
          </w:rPr>
          <w:tab/>
          <w:t>34</w:t>
        </w:r>
      </w:hyperlink>
    </w:p>
    <w:p w14:paraId="056EB0AB" w14:textId="77777777" w:rsidR="00720D48" w:rsidRDefault="009A050C">
      <w:pPr>
        <w:pStyle w:val="Corpsdetexte"/>
        <w:tabs>
          <w:tab w:val="right" w:leader="dot" w:pos="9182"/>
        </w:tabs>
        <w:spacing w:before="24"/>
        <w:ind w:left="116"/>
        <w:rPr>
          <w:rFonts w:ascii="Calibri"/>
        </w:rPr>
      </w:pPr>
      <w:hyperlink w:anchor="_bookmark113" w:history="1">
        <w:r>
          <w:rPr>
            <w:rFonts w:ascii="Calibri"/>
          </w:rPr>
          <w:t>Figure 60 Connexion FTP sur VM Quentin</w:t>
        </w:r>
        <w:r>
          <w:rPr>
            <w:rFonts w:ascii="Calibri"/>
            <w:spacing w:val="-20"/>
          </w:rPr>
          <w:t xml:space="preserve"> </w:t>
        </w:r>
        <w:r>
          <w:rPr>
            <w:rFonts w:ascii="Calibri"/>
          </w:rPr>
          <w:t>avec</w:t>
        </w:r>
        <w:r>
          <w:rPr>
            <w:rFonts w:ascii="Calibri"/>
            <w:spacing w:val="-4"/>
          </w:rPr>
          <w:t xml:space="preserve"> </w:t>
        </w:r>
        <w:r>
          <w:rPr>
            <w:rFonts w:ascii="Calibri"/>
          </w:rPr>
          <w:t>Anonymous</w:t>
        </w:r>
        <w:r>
          <w:rPr>
            <w:rFonts w:ascii="Calibri"/>
          </w:rPr>
          <w:tab/>
          <w:t>34</w:t>
        </w:r>
      </w:hyperlink>
    </w:p>
    <w:p w14:paraId="027C4314" w14:textId="77777777" w:rsidR="00720D48" w:rsidRDefault="009A050C">
      <w:pPr>
        <w:pStyle w:val="Corpsdetexte"/>
        <w:tabs>
          <w:tab w:val="right" w:leader="dot" w:pos="9182"/>
        </w:tabs>
        <w:spacing w:before="19"/>
        <w:ind w:left="116"/>
        <w:rPr>
          <w:rFonts w:ascii="Calibri"/>
        </w:rPr>
      </w:pPr>
      <w:hyperlink w:anchor="_bookmark114" w:history="1">
        <w:r>
          <w:rPr>
            <w:rFonts w:ascii="Calibri"/>
          </w:rPr>
          <w:t>Figure 61 Connexion FTP sur VM Quentin</w:t>
        </w:r>
        <w:r>
          <w:rPr>
            <w:rFonts w:ascii="Calibri"/>
            <w:spacing w:val="-21"/>
          </w:rPr>
          <w:t xml:space="preserve"> </w:t>
        </w:r>
        <w:r>
          <w:rPr>
            <w:rFonts w:ascii="Calibri"/>
          </w:rPr>
          <w:t>avec Charles</w:t>
        </w:r>
        <w:r>
          <w:rPr>
            <w:rFonts w:ascii="Calibri"/>
          </w:rPr>
          <w:tab/>
          <w:t>35</w:t>
        </w:r>
      </w:hyperlink>
    </w:p>
    <w:p w14:paraId="742602A7" w14:textId="77777777" w:rsidR="00720D48" w:rsidRDefault="009A050C">
      <w:pPr>
        <w:pStyle w:val="Corpsdetexte"/>
        <w:tabs>
          <w:tab w:val="right" w:leader="dot" w:pos="9182"/>
        </w:tabs>
        <w:spacing w:before="20"/>
        <w:ind w:left="116"/>
        <w:rPr>
          <w:rFonts w:ascii="Calibri"/>
        </w:rPr>
      </w:pPr>
      <w:hyperlink w:anchor="_bookmark115" w:history="1">
        <w:r>
          <w:rPr>
            <w:rFonts w:ascii="Calibri"/>
          </w:rPr>
          <w:t>Figure 62 Connexion FTP sur VM Quentin</w:t>
        </w:r>
        <w:r>
          <w:rPr>
            <w:rFonts w:ascii="Calibri"/>
            <w:spacing w:val="-21"/>
          </w:rPr>
          <w:t xml:space="preserve"> </w:t>
        </w:r>
        <w:r>
          <w:rPr>
            <w:rFonts w:ascii="Calibri"/>
          </w:rPr>
          <w:t>avec</w:t>
        </w:r>
        <w:r>
          <w:rPr>
            <w:rFonts w:ascii="Calibri"/>
            <w:spacing w:val="-4"/>
          </w:rPr>
          <w:t xml:space="preserve"> </w:t>
        </w:r>
        <w:r>
          <w:rPr>
            <w:rFonts w:ascii="Calibri"/>
          </w:rPr>
          <w:t>2hmas</w:t>
        </w:r>
        <w:r>
          <w:rPr>
            <w:rFonts w:ascii="Calibri"/>
          </w:rPr>
          <w:tab/>
          <w:t>35</w:t>
        </w:r>
      </w:hyperlink>
    </w:p>
    <w:p w14:paraId="7140BDED" w14:textId="77777777" w:rsidR="00720D48" w:rsidRDefault="009A050C">
      <w:pPr>
        <w:pStyle w:val="Corpsdetexte"/>
        <w:tabs>
          <w:tab w:val="right" w:leader="dot" w:pos="9182"/>
        </w:tabs>
        <w:spacing w:before="25"/>
        <w:ind w:left="116"/>
        <w:rPr>
          <w:rFonts w:ascii="Calibri" w:hAnsi="Calibri"/>
        </w:rPr>
      </w:pPr>
      <w:hyperlink w:anchor="_bookmark117" w:history="1">
        <w:r>
          <w:rPr>
            <w:rFonts w:ascii="Calibri" w:hAnsi="Calibri"/>
          </w:rPr>
          <w:t>Figure 63 Résultat de la commande ls avec</w:t>
        </w:r>
        <w:r>
          <w:rPr>
            <w:rFonts w:ascii="Calibri" w:hAnsi="Calibri"/>
            <w:spacing w:val="-24"/>
          </w:rPr>
          <w:t xml:space="preserve"> </w:t>
        </w:r>
        <w:r>
          <w:rPr>
            <w:rFonts w:ascii="Calibri" w:hAnsi="Calibri"/>
          </w:rPr>
          <w:t>l’utilisateur</w:t>
        </w:r>
        <w:r>
          <w:rPr>
            <w:rFonts w:ascii="Calibri" w:hAnsi="Calibri"/>
            <w:spacing w:val="-3"/>
          </w:rPr>
          <w:t xml:space="preserve"> </w:t>
        </w:r>
        <w:r>
          <w:rPr>
            <w:rFonts w:ascii="Calibri" w:hAnsi="Calibri"/>
          </w:rPr>
          <w:t>2hmas</w:t>
        </w:r>
        <w:r>
          <w:rPr>
            <w:rFonts w:ascii="Calibri" w:hAnsi="Calibri"/>
          </w:rPr>
          <w:tab/>
          <w:t>36</w:t>
        </w:r>
      </w:hyperlink>
    </w:p>
    <w:p w14:paraId="5BC312C6" w14:textId="77777777" w:rsidR="00720D48" w:rsidRDefault="009A050C">
      <w:pPr>
        <w:pStyle w:val="Corpsdetexte"/>
        <w:tabs>
          <w:tab w:val="right" w:leader="dot" w:pos="9182"/>
        </w:tabs>
        <w:spacing w:before="19"/>
        <w:ind w:left="116"/>
        <w:rPr>
          <w:rFonts w:ascii="Calibri"/>
        </w:rPr>
      </w:pPr>
      <w:hyperlink w:anchor="_bookmark118" w:history="1">
        <w:r>
          <w:rPr>
            <w:rFonts w:ascii="Calibri"/>
          </w:rPr>
          <w:t>Figure 64 Envoi d'un fichier sur VM de Quentin dans le</w:t>
        </w:r>
        <w:r>
          <w:rPr>
            <w:rFonts w:ascii="Calibri"/>
            <w:spacing w:val="-24"/>
          </w:rPr>
          <w:t xml:space="preserve"> </w:t>
        </w:r>
        <w:r>
          <w:rPr>
            <w:rFonts w:ascii="Calibri"/>
          </w:rPr>
          <w:t>dossier</w:t>
        </w:r>
        <w:r>
          <w:rPr>
            <w:rFonts w:ascii="Calibri"/>
            <w:spacing w:val="-2"/>
          </w:rPr>
          <w:t xml:space="preserve"> </w:t>
        </w:r>
        <w:r>
          <w:rPr>
            <w:rFonts w:ascii="Calibri"/>
          </w:rPr>
          <w:t>ftp</w:t>
        </w:r>
        <w:r>
          <w:rPr>
            <w:rFonts w:ascii="Calibri"/>
          </w:rPr>
          <w:tab/>
          <w:t>36</w:t>
        </w:r>
      </w:hyperlink>
    </w:p>
    <w:p w14:paraId="65B42280" w14:textId="77777777" w:rsidR="00720D48" w:rsidRDefault="009A050C">
      <w:pPr>
        <w:pStyle w:val="Corpsdetexte"/>
        <w:tabs>
          <w:tab w:val="right" w:leader="dot" w:pos="9182"/>
        </w:tabs>
        <w:spacing w:before="20"/>
        <w:ind w:left="116"/>
        <w:rPr>
          <w:rFonts w:ascii="Calibri"/>
        </w:rPr>
      </w:pPr>
      <w:hyperlink w:anchor="_bookmark119" w:history="1">
        <w:r>
          <w:rPr>
            <w:rFonts w:ascii="Calibri"/>
          </w:rPr>
          <w:t>Figure 65 Envoi d'un fichier dans le</w:t>
        </w:r>
        <w:r>
          <w:rPr>
            <w:rFonts w:ascii="Calibri"/>
            <w:spacing w:val="-16"/>
          </w:rPr>
          <w:t xml:space="preserve"> </w:t>
        </w:r>
        <w:r>
          <w:rPr>
            <w:rFonts w:ascii="Calibri"/>
          </w:rPr>
          <w:t>dossier</w:t>
        </w:r>
        <w:r>
          <w:rPr>
            <w:rFonts w:ascii="Calibri"/>
            <w:spacing w:val="-2"/>
          </w:rPr>
          <w:t xml:space="preserve"> </w:t>
        </w:r>
        <w:r>
          <w:rPr>
            <w:rFonts w:ascii="Calibri"/>
          </w:rPr>
          <w:t>files</w:t>
        </w:r>
        <w:r>
          <w:rPr>
            <w:rFonts w:ascii="Calibri"/>
          </w:rPr>
          <w:tab/>
          <w:t>37</w:t>
        </w:r>
      </w:hyperlink>
    </w:p>
    <w:p w14:paraId="4A9C69E8" w14:textId="77777777" w:rsidR="00720D48" w:rsidRDefault="009A050C">
      <w:pPr>
        <w:pStyle w:val="Titre1"/>
        <w:spacing w:before="505"/>
      </w:pPr>
      <w:bookmarkStart w:id="122" w:name="_bookmark122"/>
      <w:bookmarkEnd w:id="122"/>
      <w:r>
        <w:rPr>
          <w:color w:val="1F3863"/>
        </w:rPr>
        <w:t>Sources</w:t>
      </w:r>
    </w:p>
    <w:p w14:paraId="6D97C837" w14:textId="77777777" w:rsidR="00720D48" w:rsidRDefault="009A050C">
      <w:pPr>
        <w:spacing w:before="436"/>
        <w:ind w:left="116"/>
        <w:rPr>
          <w:sz w:val="20"/>
        </w:rPr>
      </w:pPr>
      <w:r>
        <w:rPr>
          <w:sz w:val="20"/>
          <w:u w:val="single"/>
        </w:rPr>
        <w:t>Smashicons</w:t>
      </w:r>
      <w:r>
        <w:rPr>
          <w:sz w:val="20"/>
        </w:rPr>
        <w:t xml:space="preserve"> : </w:t>
      </w:r>
      <w:hyperlink r:id="rId86">
        <w:r>
          <w:rPr>
            <w:sz w:val="20"/>
          </w:rPr>
          <w:t>https://www.flaticon.com/free-icon/lock_1410054</w:t>
        </w:r>
      </w:hyperlink>
    </w:p>
    <w:p w14:paraId="72E8C523" w14:textId="77777777" w:rsidR="00720D48" w:rsidRPr="006531E4" w:rsidRDefault="009A050C">
      <w:pPr>
        <w:spacing w:before="231"/>
        <w:ind w:left="116"/>
        <w:rPr>
          <w:sz w:val="20"/>
          <w:u w:val="single"/>
        </w:rPr>
      </w:pPr>
      <w:r>
        <w:rPr>
          <w:sz w:val="20"/>
          <w:u w:val="single"/>
        </w:rPr>
        <w:t>Freepik</w:t>
      </w:r>
      <w:r>
        <w:rPr>
          <w:sz w:val="20"/>
        </w:rPr>
        <w:t xml:space="preserve"> : </w:t>
      </w:r>
      <w:hyperlink r:id="rId87">
        <w:r>
          <w:rPr>
            <w:sz w:val="20"/>
          </w:rPr>
          <w:t>https://www.flaticon.com/freeicon/process_3214710?term=process&amp;page=1&amp;position=33</w:t>
        </w:r>
      </w:hyperlink>
    </w:p>
    <w:p w14:paraId="69CDCE43" w14:textId="27D3413B" w:rsidR="006531E4" w:rsidRPr="006531E4" w:rsidRDefault="006531E4" w:rsidP="006531E4">
      <w:pPr>
        <w:pStyle w:val="Corpsdetexte"/>
        <w:spacing w:before="255"/>
        <w:ind w:left="116"/>
        <w:rPr>
          <w:lang w:val="en-US"/>
        </w:rPr>
      </w:pPr>
      <w:r w:rsidRPr="006531E4">
        <w:rPr>
          <w:u w:val="single"/>
          <w:lang w:val="en-US"/>
        </w:rPr>
        <w:t>Wikipedia :</w:t>
      </w:r>
      <w:r w:rsidRPr="006531E4">
        <w:rPr>
          <w:lang w:val="en-US"/>
        </w:rPr>
        <w:t xml:space="preserve"> </w:t>
      </w:r>
      <w:hyperlink r:id="rId88" w:history="1">
        <w:r w:rsidRPr="006531E4">
          <w:rPr>
            <w:rStyle w:val="Lienhypertexte"/>
            <w:color w:val="auto"/>
            <w:u w:val="none"/>
            <w:lang w:val="en-US"/>
          </w:rPr>
          <w:t>https://fr.wikipedia.org/wiki/Fichier:Check_green_icon.svg</w:t>
        </w:r>
      </w:hyperlink>
    </w:p>
    <w:p w14:paraId="316C50D0" w14:textId="512DEC44" w:rsidR="00720D48" w:rsidRPr="006531E4" w:rsidRDefault="009A050C" w:rsidP="006531E4">
      <w:pPr>
        <w:pStyle w:val="Corpsdetexte"/>
        <w:spacing w:before="255"/>
        <w:ind w:left="116"/>
        <w:rPr>
          <w:lang w:val="en-US"/>
        </w:rPr>
      </w:pPr>
      <w:hyperlink r:id="rId89">
        <w:r w:rsidRPr="009A050C">
          <w:rPr>
            <w:rFonts w:ascii="Calibri"/>
            <w:u w:val="single"/>
            <w:lang w:val="en-US"/>
          </w:rPr>
          <w:t>Dimitry Miroliubov</w:t>
        </w:r>
        <w:r w:rsidRPr="009A050C">
          <w:rPr>
            <w:rFonts w:ascii="Calibri"/>
            <w:lang w:val="en-US"/>
          </w:rPr>
          <w:t xml:space="preserve"> </w:t>
        </w:r>
      </w:hyperlink>
      <w:r w:rsidRPr="009A050C">
        <w:rPr>
          <w:rFonts w:ascii="Calibri"/>
          <w:lang w:val="en-US"/>
        </w:rPr>
        <w:t xml:space="preserve">: </w:t>
      </w:r>
      <w:hyperlink r:id="rId90">
        <w:r w:rsidRPr="009A050C">
          <w:rPr>
            <w:rFonts w:ascii="Calibri"/>
            <w:lang w:val="en-US"/>
          </w:rPr>
          <w:t>https://www.f</w:t>
        </w:r>
        <w:bookmarkStart w:id="123" w:name="_GoBack"/>
        <w:bookmarkEnd w:id="123"/>
        <w:r w:rsidRPr="009A050C">
          <w:rPr>
            <w:rFonts w:ascii="Calibri"/>
            <w:lang w:val="en-US"/>
          </w:rPr>
          <w:t>laticon.com/freeicon/txt_337956?term=txt%20file&amp;page=1&amp;position=8</w:t>
        </w:r>
      </w:hyperlink>
    </w:p>
    <w:sectPr w:rsidR="00720D48" w:rsidRPr="006531E4">
      <w:pgSz w:w="11910" w:h="16840"/>
      <w:pgMar w:top="1320" w:right="1300" w:bottom="1180" w:left="1300" w:header="752"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26E28" w14:textId="77777777" w:rsidR="00607EF9" w:rsidRDefault="00607EF9">
      <w:r>
        <w:separator/>
      </w:r>
    </w:p>
  </w:endnote>
  <w:endnote w:type="continuationSeparator" w:id="0">
    <w:p w14:paraId="56EABFDC" w14:textId="77777777" w:rsidR="00607EF9" w:rsidRDefault="00607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B9A41" w14:textId="77777777" w:rsidR="009A050C" w:rsidRDefault="009A050C">
    <w:pPr>
      <w:pStyle w:val="Corpsdetexte"/>
      <w:spacing w:line="14" w:lineRule="auto"/>
      <w:rPr>
        <w:sz w:val="20"/>
      </w:rPr>
    </w:pPr>
    <w:r>
      <w:pict w14:anchorId="76550457">
        <v:shapetype id="_x0000_t202" coordsize="21600,21600" o:spt="202" path="m,l,21600r21600,l21600,xe">
          <v:stroke joinstyle="miter"/>
          <v:path gradientshapeok="t" o:connecttype="rect"/>
        </v:shapetype>
        <v:shape id="_x0000_s2050" type="#_x0000_t202" style="position:absolute;margin-left:510.55pt;margin-top:781pt;width:17.15pt;height:13.05pt;z-index:-16437760;mso-position-horizontal-relative:page;mso-position-vertical-relative:page" filled="f" stroked="f">
          <v:textbox inset="0,0,0,0">
            <w:txbxContent>
              <w:p w14:paraId="50252021" w14:textId="77777777" w:rsidR="009A050C" w:rsidRDefault="009A050C">
                <w:pPr>
                  <w:pStyle w:val="Corpsdetexte"/>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r>
      <w:pict w14:anchorId="36946190">
        <v:shape id="_x0000_s2049" type="#_x0000_t202" style="position:absolute;margin-left:69.8pt;margin-top:794.45pt;width:98.05pt;height:13.05pt;z-index:-16437248;mso-position-horizontal-relative:page;mso-position-vertical-relative:page" filled="f" stroked="f">
          <v:textbox inset="0,0,0,0">
            <w:txbxContent>
              <w:p w14:paraId="4E206C6F" w14:textId="77777777" w:rsidR="009A050C" w:rsidRDefault="009A050C">
                <w:pPr>
                  <w:pStyle w:val="Corpsdetexte"/>
                  <w:spacing w:line="245" w:lineRule="exact"/>
                  <w:ind w:left="20"/>
                  <w:rPr>
                    <w:rFonts w:ascii="Calibri" w:hAnsi="Calibri"/>
                  </w:rPr>
                </w:pPr>
                <w:r>
                  <w:rPr>
                    <w:rFonts w:ascii="Calibri" w:hAnsi="Calibri"/>
                  </w:rPr>
                  <w:t>Université d’été 2020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DE7B3" w14:textId="77777777" w:rsidR="00607EF9" w:rsidRDefault="00607EF9">
      <w:r>
        <w:separator/>
      </w:r>
    </w:p>
  </w:footnote>
  <w:footnote w:type="continuationSeparator" w:id="0">
    <w:p w14:paraId="4388B352" w14:textId="77777777" w:rsidR="00607EF9" w:rsidRDefault="00607E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5C9BC" w14:textId="77777777" w:rsidR="009A050C" w:rsidRDefault="009A050C">
    <w:pPr>
      <w:pStyle w:val="Corpsdetexte"/>
      <w:spacing w:line="14" w:lineRule="auto"/>
      <w:rPr>
        <w:sz w:val="20"/>
      </w:rPr>
    </w:pPr>
    <w:r>
      <w:pict w14:anchorId="073AD048">
        <v:shapetype id="_x0000_t202" coordsize="21600,21600" o:spt="202" path="m,l,21600r21600,l21600,xe">
          <v:stroke joinstyle="miter"/>
          <v:path gradientshapeok="t" o:connecttype="rect"/>
        </v:shapetype>
        <v:shape id="_x0000_s2051" type="#_x0000_t202" style="position:absolute;margin-left:69.8pt;margin-top:36.6pt;width:143.5pt;height:13.05pt;z-index:-16438272;mso-position-horizontal-relative:page;mso-position-vertical-relative:page" filled="f" stroked="f">
          <v:textbox inset="0,0,0,0">
            <w:txbxContent>
              <w:p w14:paraId="756F90C6" w14:textId="77777777" w:rsidR="009A050C" w:rsidRDefault="009A050C">
                <w:pPr>
                  <w:pStyle w:val="Corpsdetexte"/>
                  <w:spacing w:line="245" w:lineRule="exact"/>
                  <w:ind w:left="20"/>
                  <w:rPr>
                    <w:rFonts w:ascii="Calibri" w:hAnsi="Calibri"/>
                  </w:rPr>
                </w:pPr>
                <w:r>
                  <w:rPr>
                    <w:rFonts w:ascii="Calibri" w:hAnsi="Calibri"/>
                  </w:rPr>
                  <w:t>Thomas DAGIER – Quentin ROD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922495"/>
    <w:multiLevelType w:val="hybridMultilevel"/>
    <w:tmpl w:val="49DCCB0E"/>
    <w:lvl w:ilvl="0" w:tplc="88C0AC46">
      <w:numFmt w:val="bullet"/>
      <w:lvlText w:val="-"/>
      <w:lvlJc w:val="left"/>
      <w:pPr>
        <w:ind w:left="837" w:hanging="361"/>
      </w:pPr>
      <w:rPr>
        <w:rFonts w:ascii="Arial" w:eastAsia="Arial" w:hAnsi="Arial" w:cs="Arial" w:hint="default"/>
        <w:w w:val="100"/>
        <w:sz w:val="22"/>
        <w:szCs w:val="22"/>
        <w:lang w:val="fr-FR" w:eastAsia="en-US" w:bidi="ar-SA"/>
      </w:rPr>
    </w:lvl>
    <w:lvl w:ilvl="1" w:tplc="9E50F0EE">
      <w:numFmt w:val="bullet"/>
      <w:lvlText w:val="•"/>
      <w:lvlJc w:val="left"/>
      <w:pPr>
        <w:ind w:left="1686" w:hanging="361"/>
      </w:pPr>
      <w:rPr>
        <w:rFonts w:hint="default"/>
        <w:lang w:val="fr-FR" w:eastAsia="en-US" w:bidi="ar-SA"/>
      </w:rPr>
    </w:lvl>
    <w:lvl w:ilvl="2" w:tplc="8F2275F0">
      <w:numFmt w:val="bullet"/>
      <w:lvlText w:val="•"/>
      <w:lvlJc w:val="left"/>
      <w:pPr>
        <w:ind w:left="2532" w:hanging="361"/>
      </w:pPr>
      <w:rPr>
        <w:rFonts w:hint="default"/>
        <w:lang w:val="fr-FR" w:eastAsia="en-US" w:bidi="ar-SA"/>
      </w:rPr>
    </w:lvl>
    <w:lvl w:ilvl="3" w:tplc="F7B44874">
      <w:numFmt w:val="bullet"/>
      <w:lvlText w:val="•"/>
      <w:lvlJc w:val="left"/>
      <w:pPr>
        <w:ind w:left="3379" w:hanging="361"/>
      </w:pPr>
      <w:rPr>
        <w:rFonts w:hint="default"/>
        <w:lang w:val="fr-FR" w:eastAsia="en-US" w:bidi="ar-SA"/>
      </w:rPr>
    </w:lvl>
    <w:lvl w:ilvl="4" w:tplc="E27675B2">
      <w:numFmt w:val="bullet"/>
      <w:lvlText w:val="•"/>
      <w:lvlJc w:val="left"/>
      <w:pPr>
        <w:ind w:left="4225" w:hanging="361"/>
      </w:pPr>
      <w:rPr>
        <w:rFonts w:hint="default"/>
        <w:lang w:val="fr-FR" w:eastAsia="en-US" w:bidi="ar-SA"/>
      </w:rPr>
    </w:lvl>
    <w:lvl w:ilvl="5" w:tplc="A3A0E200">
      <w:numFmt w:val="bullet"/>
      <w:lvlText w:val="•"/>
      <w:lvlJc w:val="left"/>
      <w:pPr>
        <w:ind w:left="5072" w:hanging="361"/>
      </w:pPr>
      <w:rPr>
        <w:rFonts w:hint="default"/>
        <w:lang w:val="fr-FR" w:eastAsia="en-US" w:bidi="ar-SA"/>
      </w:rPr>
    </w:lvl>
    <w:lvl w:ilvl="6" w:tplc="A1D26F22">
      <w:numFmt w:val="bullet"/>
      <w:lvlText w:val="•"/>
      <w:lvlJc w:val="left"/>
      <w:pPr>
        <w:ind w:left="5918" w:hanging="361"/>
      </w:pPr>
      <w:rPr>
        <w:rFonts w:hint="default"/>
        <w:lang w:val="fr-FR" w:eastAsia="en-US" w:bidi="ar-SA"/>
      </w:rPr>
    </w:lvl>
    <w:lvl w:ilvl="7" w:tplc="0F047F5E">
      <w:numFmt w:val="bullet"/>
      <w:lvlText w:val="•"/>
      <w:lvlJc w:val="left"/>
      <w:pPr>
        <w:ind w:left="6764" w:hanging="361"/>
      </w:pPr>
      <w:rPr>
        <w:rFonts w:hint="default"/>
        <w:lang w:val="fr-FR" w:eastAsia="en-US" w:bidi="ar-SA"/>
      </w:rPr>
    </w:lvl>
    <w:lvl w:ilvl="8" w:tplc="D004E8C0">
      <w:numFmt w:val="bullet"/>
      <w:lvlText w:val="•"/>
      <w:lvlJc w:val="left"/>
      <w:pPr>
        <w:ind w:left="7611" w:hanging="361"/>
      </w:pPr>
      <w:rPr>
        <w:rFonts w:hint="default"/>
        <w:lang w:val="fr-FR"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20D48"/>
    <w:rsid w:val="000A6EA5"/>
    <w:rsid w:val="001128AC"/>
    <w:rsid w:val="00480E16"/>
    <w:rsid w:val="005206ED"/>
    <w:rsid w:val="00607EF9"/>
    <w:rsid w:val="006531E4"/>
    <w:rsid w:val="00720D48"/>
    <w:rsid w:val="009A050C"/>
    <w:rsid w:val="00FA41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1AAD76D"/>
  <w15:docId w15:val="{21A2FC4E-2141-46A4-A045-F640CD589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1">
    <w:name w:val="heading 1"/>
    <w:basedOn w:val="Normal"/>
    <w:uiPriority w:val="9"/>
    <w:qFormat/>
    <w:pPr>
      <w:spacing w:before="86"/>
      <w:ind w:left="116"/>
      <w:outlineLvl w:val="0"/>
    </w:pPr>
    <w:rPr>
      <w:rFonts w:ascii="Calibri Light" w:eastAsia="Calibri Light" w:hAnsi="Calibri Light" w:cs="Calibri Light"/>
      <w:sz w:val="36"/>
      <w:szCs w:val="36"/>
    </w:rPr>
  </w:style>
  <w:style w:type="paragraph" w:styleId="Titre2">
    <w:name w:val="heading 2"/>
    <w:basedOn w:val="Normal"/>
    <w:uiPriority w:val="9"/>
    <w:unhideWhenUsed/>
    <w:qFormat/>
    <w:pPr>
      <w:ind w:left="822"/>
      <w:outlineLvl w:val="1"/>
    </w:pPr>
    <w:rPr>
      <w:rFonts w:ascii="Calibri Light" w:eastAsia="Calibri Light" w:hAnsi="Calibri Light" w:cs="Calibri Light"/>
      <w:sz w:val="32"/>
      <w:szCs w:val="32"/>
    </w:rPr>
  </w:style>
  <w:style w:type="paragraph" w:styleId="Titre3">
    <w:name w:val="heading 3"/>
    <w:basedOn w:val="Normal"/>
    <w:uiPriority w:val="9"/>
    <w:unhideWhenUsed/>
    <w:qFormat/>
    <w:pPr>
      <w:ind w:left="116"/>
      <w:outlineLvl w:val="2"/>
    </w:pPr>
    <w:rPr>
      <w:rFonts w:ascii="Calibri Light" w:eastAsia="Calibri Light" w:hAnsi="Calibri Light" w:cs="Calibri Light"/>
      <w:sz w:val="28"/>
      <w:szCs w:val="28"/>
    </w:rPr>
  </w:style>
  <w:style w:type="paragraph" w:styleId="Titre4">
    <w:name w:val="heading 4"/>
    <w:basedOn w:val="Normal"/>
    <w:uiPriority w:val="9"/>
    <w:unhideWhenUsed/>
    <w:qFormat/>
    <w:pPr>
      <w:ind w:left="116" w:right="4518"/>
      <w:outlineLvl w:val="3"/>
    </w:pPr>
    <w:rPr>
      <w:sz w:val="24"/>
      <w:szCs w:val="24"/>
    </w:rPr>
  </w:style>
  <w:style w:type="paragraph" w:styleId="Titre5">
    <w:name w:val="heading 5"/>
    <w:basedOn w:val="Normal"/>
    <w:uiPriority w:val="9"/>
    <w:unhideWhenUsed/>
    <w:qFormat/>
    <w:pPr>
      <w:spacing w:before="2"/>
      <w:ind w:left="116"/>
      <w:jc w:val="both"/>
      <w:outlineLvl w:val="4"/>
    </w:pPr>
    <w:rPr>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0"/>
      <w:ind w:left="116"/>
    </w:pPr>
    <w:rPr>
      <w:rFonts w:ascii="Calibri" w:eastAsia="Calibri" w:hAnsi="Calibri" w:cs="Calibri"/>
    </w:rPr>
  </w:style>
  <w:style w:type="paragraph" w:styleId="TM2">
    <w:name w:val="toc 2"/>
    <w:basedOn w:val="Normal"/>
    <w:uiPriority w:val="1"/>
    <w:qFormat/>
    <w:pPr>
      <w:spacing w:before="120"/>
      <w:ind w:left="337"/>
    </w:pPr>
    <w:rPr>
      <w:rFonts w:ascii="Calibri" w:eastAsia="Calibri" w:hAnsi="Calibri" w:cs="Calibri"/>
    </w:rPr>
  </w:style>
  <w:style w:type="paragraph" w:styleId="TM3">
    <w:name w:val="toc 3"/>
    <w:basedOn w:val="Normal"/>
    <w:uiPriority w:val="1"/>
    <w:qFormat/>
    <w:pPr>
      <w:spacing w:before="120"/>
      <w:ind w:left="558"/>
    </w:pPr>
    <w:rPr>
      <w:rFonts w:ascii="Calibri" w:eastAsia="Calibri" w:hAnsi="Calibri" w:cs="Calibri"/>
    </w:rPr>
  </w:style>
  <w:style w:type="paragraph" w:styleId="Corpsdetexte">
    <w:name w:val="Body Text"/>
    <w:basedOn w:val="Normal"/>
    <w:uiPriority w:val="1"/>
    <w:qFormat/>
  </w:style>
  <w:style w:type="paragraph" w:styleId="Titre">
    <w:name w:val="Title"/>
    <w:basedOn w:val="Normal"/>
    <w:uiPriority w:val="10"/>
    <w:qFormat/>
    <w:pPr>
      <w:ind w:left="1182" w:right="1171" w:firstLine="1531"/>
    </w:pPr>
    <w:rPr>
      <w:sz w:val="52"/>
      <w:szCs w:val="52"/>
    </w:rPr>
  </w:style>
  <w:style w:type="paragraph" w:styleId="Paragraphedeliste">
    <w:name w:val="List Paragraph"/>
    <w:basedOn w:val="Normal"/>
    <w:uiPriority w:val="1"/>
    <w:qFormat/>
    <w:pPr>
      <w:spacing w:line="251" w:lineRule="exact"/>
      <w:ind w:left="837" w:hanging="361"/>
    </w:pPr>
  </w:style>
  <w:style w:type="paragraph" w:customStyle="1" w:styleId="TableParagraph">
    <w:name w:val="Table Paragraph"/>
    <w:basedOn w:val="Normal"/>
    <w:uiPriority w:val="1"/>
    <w:qFormat/>
  </w:style>
  <w:style w:type="character" w:styleId="Textedelespacerserv">
    <w:name w:val="Placeholder Text"/>
    <w:basedOn w:val="Policepardfaut"/>
    <w:uiPriority w:val="99"/>
    <w:semiHidden/>
    <w:rsid w:val="00480E16"/>
    <w:rPr>
      <w:color w:val="808080"/>
    </w:rPr>
  </w:style>
  <w:style w:type="character" w:styleId="Lienhypertexte">
    <w:name w:val="Hyperlink"/>
    <w:basedOn w:val="Policepardfaut"/>
    <w:uiPriority w:val="99"/>
    <w:unhideWhenUsed/>
    <w:rsid w:val="006531E4"/>
    <w:rPr>
      <w:color w:val="0000FF" w:themeColor="hyperlink"/>
      <w:u w:val="single"/>
    </w:rPr>
  </w:style>
  <w:style w:type="character" w:styleId="Mentionnonrsolue">
    <w:name w:val="Unresolved Mention"/>
    <w:basedOn w:val="Policepardfaut"/>
    <w:uiPriority w:val="99"/>
    <w:semiHidden/>
    <w:unhideWhenUsed/>
    <w:rsid w:val="00653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29.png"/><Relationship Id="rId47" Type="http://schemas.openxmlformats.org/officeDocument/2006/relationships/hyperlink" Target="mailto:dorian.bernasconi@etu.hesge.ch" TargetMode="External"/><Relationship Id="rId63" Type="http://schemas.openxmlformats.org/officeDocument/2006/relationships/image" Target="media/image44.png"/><Relationship Id="rId68" Type="http://schemas.openxmlformats.org/officeDocument/2006/relationships/image" Target="media/image49.jpeg"/><Relationship Id="rId84" Type="http://schemas.openxmlformats.org/officeDocument/2006/relationships/image" Target="media/image65.png"/><Relationship Id="rId89" Type="http://schemas.openxmlformats.org/officeDocument/2006/relationships/hyperlink" Target="https://www.flaticon.com/authors/dimitry-miroliubov" TargetMode="External"/><Relationship Id="rId16" Type="http://schemas.openxmlformats.org/officeDocument/2006/relationships/image" Target="media/image5.png"/><Relationship Id="rId11" Type="http://schemas.openxmlformats.org/officeDocument/2006/relationships/hyperlink" Target="https://fr.wikipedia.org/wiki/James_Massey" TargetMode="Externa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footnotes" Target="footnotes.xml"/><Relationship Id="rId90" Type="http://schemas.openxmlformats.org/officeDocument/2006/relationships/hyperlink" Target="https://www.flaticon.com/freeicon/txt_337956?term=txt%20file&amp;page=1&amp;position=8"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hyperlink" Target="mailto:antoine.blancy@etu.hesge.ch" TargetMode="External"/><Relationship Id="rId56" Type="http://schemas.openxmlformats.org/officeDocument/2006/relationships/image" Target="media/image37.jpe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hyperlink" Target="mailto:antoine.blancy@hes-so.ch" TargetMode="External"/><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mailto:quentin.rod@etu.hesge.ch"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localhost/" TargetMode="External"/><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jpe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s://fr.wikipedia.org/wiki/Fichier:Check_green_icon.svg"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hyperlink" Target="https://fr.wikipedia.org/wiki/Xuejia_Lai" TargetMode="External"/><Relationship Id="rId31" Type="http://schemas.openxmlformats.org/officeDocument/2006/relationships/image" Target="media/image19.png"/><Relationship Id="rId44" Type="http://schemas.openxmlformats.org/officeDocument/2006/relationships/hyperlink" Target="mailto:quentin@kentom.com" TargetMode="External"/><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www.flaticon.com/free-icon/lock_1410054" TargetMode="External"/><Relationship Id="rId4" Type="http://schemas.openxmlformats.org/officeDocument/2006/relationships/webSettings" Target="webSettings.xml"/><Relationship Id="rId9" Type="http://schemas.openxmlformats.org/officeDocument/2006/relationships/hyperlink" Target="https://fr.wikipedia.org/wiki/Chiffrement_sym%C3%A9triqu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hyperlink" Target="https://localhost/" TargetMode="External"/><Relationship Id="rId50" Type="http://schemas.openxmlformats.org/officeDocument/2006/relationships/image" Target="media/image33.png"/><Relationship Id="rId55" Type="http://schemas.openxmlformats.org/officeDocument/2006/relationships/hyperlink" Target="mailto:quentin@kentom.com" TargetMode="External"/><Relationship Id="rId76" Type="http://schemas.openxmlformats.org/officeDocument/2006/relationships/image" Target="media/image57.png"/><Relationship Id="rId7" Type="http://schemas.openxmlformats.org/officeDocument/2006/relationships/header" Target="header1.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hyperlink" Target="https://www.flaticon.com/freeicon/process_3214710?term=process&amp;page=1&amp;position=33" TargetMode="Externa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39</Pages>
  <Words>9372</Words>
  <Characters>51547</Characters>
  <Application>Microsoft Office Word</Application>
  <DocSecurity>0</DocSecurity>
  <Lines>429</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Dagier</dc:creator>
  <cp:lastModifiedBy>Thomas Dagier</cp:lastModifiedBy>
  <cp:revision>4</cp:revision>
  <cp:lastPrinted>2020-09-13T13:11:00Z</cp:lastPrinted>
  <dcterms:created xsi:type="dcterms:W3CDTF">2020-09-13T11:17:00Z</dcterms:created>
  <dcterms:modified xsi:type="dcterms:W3CDTF">2020-09-13T13:13:00Z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2020-09-08T00:00:00Z</vt:filetime>
  </property>
  <property fmtid="{D5CDD505-2E9C-101B-9397-08002B2CF9AE}" pid="3" name="Creator">
    <vt:lpwstr>Microsoft® Word pour Office 365</vt:lpwstr>
  </property>
  <property fmtid="{D5CDD505-2E9C-101B-9397-08002B2CF9AE}" pid="4" name="LastSaved">
    <vt:filetime>2020-09-13T00:00:00Z</vt:filetime>
  </property>
</Properties>
</file>