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Thomas Dagier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Quentin Rod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 xml:space="preserve">Practical work 01 - 21st of February 2023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Exercice 1: Python installation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Exercice 2: Python language in a nutshell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Exercice 3: Perceptron Learning Algorithm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After implementing the perceptron learning algorithm, we tested out several parameters to see how the decision boundary fit to our dataset.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With 1000 points splitted in half, here is what we expect 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252788" cy="2407529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888" r="0" t="8691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2407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Best decision boundary for 2 x 500 points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and here is what we have 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2967038" cy="218652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2186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Plot of initial parameters for 2 x 500 points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029075" cy="4095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Number of iterations and trained parameters for 2 x 500 points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005138" cy="2217172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2217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(in purple) Decision boundary after the perceptron learning algorithm for 2 x 500 points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001151" cy="2196886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1151" cy="2196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Plot of misclassifications per iterations for 2 x 500 points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 idea to see if it converge would be to test for several number of points and learning rate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x 50 points and alpha = 0.5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2243138" cy="188471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1884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2 x 50 points and alpha = 0.1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471738" cy="2051234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2051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2 x 50 points and alpha = 0.01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2528888" cy="2100769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2100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x 5000 points and alpha = 0.5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2500313" cy="208009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2080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x 5000 points and alpha = 0.1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586038" cy="2153081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2153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2 x 5000 points and alpha = 0.01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490788" cy="2066824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2066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As we see, the decision boundary found using the Perceptron algorithm seems good but changes a bit depending on the learning rate we choose. However, it seems like this algorithm converge no matter the number of points or learning rate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