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4806" w14:textId="617AB4E1" w:rsidR="004B487F" w:rsidRDefault="004B487F" w:rsidP="00974ED4">
      <w:pPr>
        <w:pStyle w:val="Listenabsatz"/>
        <w:numPr>
          <w:ilvl w:val="0"/>
          <w:numId w:val="9"/>
        </w:numPr>
      </w:pPr>
      <w:r>
        <w:t xml:space="preserve">Welche Schwachstellen hat das aktuelle System mit seinen beiden Apps? </w:t>
      </w:r>
    </w:p>
    <w:p w14:paraId="3B7A01A4" w14:textId="5AE9D6E1" w:rsidR="00661540" w:rsidRDefault="00661540" w:rsidP="00661540">
      <w:pPr>
        <w:pStyle w:val="Listenabsatz"/>
        <w:numPr>
          <w:ilvl w:val="0"/>
          <w:numId w:val="1"/>
        </w:numPr>
      </w:pPr>
      <w:r>
        <w:t>QR Code kann leicht gefälscht werden</w:t>
      </w:r>
    </w:p>
    <w:p w14:paraId="61976BE9" w14:textId="644CE706" w:rsidR="00661540" w:rsidRDefault="00661540" w:rsidP="00505556">
      <w:pPr>
        <w:pStyle w:val="Listenabsatz"/>
        <w:numPr>
          <w:ilvl w:val="0"/>
          <w:numId w:val="1"/>
        </w:numPr>
      </w:pPr>
      <w:r>
        <w:t>Ohne Kontrolle eines Ausweises ist das System noch unsicherer (man weiß nicht, ob das Zertifikat wirklich zu der Person gehört oder nicht)</w:t>
      </w:r>
    </w:p>
    <w:p w14:paraId="7547C684" w14:textId="6822902A" w:rsidR="00CC3A64" w:rsidRDefault="00CC3A64" w:rsidP="00505556">
      <w:pPr>
        <w:pStyle w:val="Listenabsatz"/>
        <w:numPr>
          <w:ilvl w:val="0"/>
          <w:numId w:val="1"/>
        </w:numPr>
      </w:pPr>
      <w:r>
        <w:t>Wird das Zertifikat ohne scannen des QR-Codes kontrolliert, ist es ganz leicht möglich über Word ein gleiches Dokument einfach nachzubauen.</w:t>
      </w:r>
    </w:p>
    <w:p w14:paraId="11018117" w14:textId="0C3205F1" w:rsidR="00CC3A64" w:rsidRDefault="00CC3A64" w:rsidP="00505556">
      <w:pPr>
        <w:pStyle w:val="Listenabsatz"/>
        <w:numPr>
          <w:ilvl w:val="0"/>
          <w:numId w:val="1"/>
        </w:numPr>
      </w:pPr>
      <w:r>
        <w:t>Die Kartennummer der e-Card dient als Schlüssel für den Zugang zu den Gesundheitsdaten aus dem Covid-Pass. Das heißt man kann mit geringem technischen Aufwand den Corona-Status einer Person aus einem zentralen System abfragen</w:t>
      </w:r>
      <w:r w:rsidR="00717E88">
        <w:t>.</w:t>
      </w:r>
    </w:p>
    <w:p w14:paraId="761AA399" w14:textId="7FC69376" w:rsidR="00717E88" w:rsidRDefault="00717E88" w:rsidP="00505556">
      <w:pPr>
        <w:pStyle w:val="Listenabsatz"/>
        <w:numPr>
          <w:ilvl w:val="0"/>
          <w:numId w:val="1"/>
        </w:numPr>
      </w:pPr>
      <w:r>
        <w:t xml:space="preserve">Es ist ebenfalls möglich durch ein massenhaftes Abrufen </w:t>
      </w:r>
      <w:r w:rsidR="00821583">
        <w:t>dir</w:t>
      </w:r>
      <w:r>
        <w:t xml:space="preserve"> Daten aller sozialversicherten Personen in Österreich</w:t>
      </w:r>
      <w:r w:rsidR="00821583">
        <w:t xml:space="preserve"> zu erlangen.</w:t>
      </w:r>
    </w:p>
    <w:p w14:paraId="00140584" w14:textId="77777777" w:rsidR="00F159BB" w:rsidRDefault="00F159BB" w:rsidP="00F159BB">
      <w:pPr>
        <w:pStyle w:val="Listenabsatz"/>
      </w:pPr>
    </w:p>
    <w:p w14:paraId="61E3491F" w14:textId="77777777" w:rsidR="003662E5" w:rsidRDefault="003662E5" w:rsidP="003662E5">
      <w:pPr>
        <w:pStyle w:val="Listenabsatz"/>
      </w:pPr>
    </w:p>
    <w:p w14:paraId="2A0C2215" w14:textId="5E970186" w:rsidR="004B487F" w:rsidRDefault="004B487F" w:rsidP="00974ED4">
      <w:pPr>
        <w:pStyle w:val="Listenabsatz"/>
        <w:numPr>
          <w:ilvl w:val="0"/>
          <w:numId w:val="9"/>
        </w:numPr>
      </w:pPr>
      <w:r>
        <w:t xml:space="preserve">Wie unterscheiden sich der digitale und der analoge Ausstellungs- und Kontrollprozess? </w:t>
      </w:r>
    </w:p>
    <w:p w14:paraId="622250C3" w14:textId="269CEAA4" w:rsidR="00CD1B9C" w:rsidRPr="00C41EAF" w:rsidRDefault="00CD1B9C" w:rsidP="002426E9">
      <w:pPr>
        <w:ind w:firstLine="708"/>
        <w:rPr>
          <w:b/>
        </w:rPr>
      </w:pPr>
      <w:r w:rsidRPr="00C41EAF">
        <w:rPr>
          <w:b/>
        </w:rPr>
        <w:t>Digital:</w:t>
      </w:r>
      <w:r w:rsidR="00C822B0" w:rsidRPr="00C41EAF">
        <w:rPr>
          <w:b/>
        </w:rPr>
        <w:t xml:space="preserve"> </w:t>
      </w:r>
      <w:r w:rsidR="00990A19" w:rsidRPr="00C41EAF">
        <w:rPr>
          <w:b/>
        </w:rPr>
        <w:t>„</w:t>
      </w:r>
      <w:r w:rsidR="00C822B0" w:rsidRPr="00C41EAF">
        <w:rPr>
          <w:b/>
        </w:rPr>
        <w:t>Grüner Pass</w:t>
      </w:r>
      <w:r w:rsidR="00990A19" w:rsidRPr="00C41EAF">
        <w:rPr>
          <w:b/>
        </w:rPr>
        <w:t xml:space="preserve">“ -Dokument eingescannt in der </w:t>
      </w:r>
      <w:r w:rsidR="00990A19" w:rsidRPr="00C41EAF">
        <w:rPr>
          <w:b/>
          <w:i/>
          <w:iCs/>
        </w:rPr>
        <w:t>Grüner Pass</w:t>
      </w:r>
      <w:r w:rsidR="00990A19" w:rsidRPr="00C41EAF">
        <w:rPr>
          <w:b/>
        </w:rPr>
        <w:t xml:space="preserve"> App</w:t>
      </w:r>
    </w:p>
    <w:p w14:paraId="6CE26D9E" w14:textId="4FE1E466" w:rsidR="002426E9" w:rsidRDefault="002426E9" w:rsidP="002426E9">
      <w:pPr>
        <w:ind w:left="360" w:firstLine="708"/>
      </w:pPr>
      <w:r>
        <w:t>Ausstellung:</w:t>
      </w:r>
    </w:p>
    <w:p w14:paraId="6E862FF8" w14:textId="0B9F3A4B" w:rsidR="00C822B0" w:rsidRDefault="003662E5" w:rsidP="00C822B0">
      <w:pPr>
        <w:pStyle w:val="Listenabsatz"/>
        <w:numPr>
          <w:ilvl w:val="0"/>
          <w:numId w:val="2"/>
        </w:numPr>
      </w:pPr>
      <w:r>
        <w:t>Das Dokument kann auf der Gesundheit.gv.at Seite gedownloaded werden (dazu wird eine Handysignatur benötigt)</w:t>
      </w:r>
    </w:p>
    <w:p w14:paraId="7995757B" w14:textId="623A15E6" w:rsidR="003662E5" w:rsidRDefault="003662E5" w:rsidP="00C822B0">
      <w:pPr>
        <w:pStyle w:val="Listenabsatz"/>
        <w:numPr>
          <w:ilvl w:val="0"/>
          <w:numId w:val="2"/>
        </w:numPr>
      </w:pPr>
      <w:r>
        <w:t>Beim Anmelden mittels Handysignatur wird Telefonnummer und das Signaturpasswort benötigt</w:t>
      </w:r>
    </w:p>
    <w:p w14:paraId="6966FC0F" w14:textId="75334484" w:rsidR="003662E5" w:rsidRDefault="003662E5" w:rsidP="00C822B0">
      <w:pPr>
        <w:pStyle w:val="Listenabsatz"/>
        <w:numPr>
          <w:ilvl w:val="0"/>
          <w:numId w:val="2"/>
        </w:numPr>
      </w:pPr>
      <w:r>
        <w:t>In der</w:t>
      </w:r>
      <w:r w:rsidR="005217DA">
        <w:t xml:space="preserve"> </w:t>
      </w:r>
      <w:r w:rsidR="005217DA" w:rsidRPr="005217DA">
        <w:rPr>
          <w:i/>
          <w:iCs/>
        </w:rPr>
        <w:t>Grüner Pass</w:t>
      </w:r>
      <w:r>
        <w:t xml:space="preserve"> App kann man dann das erhaltene Dokument </w:t>
      </w:r>
      <w:r w:rsidR="00B76D05">
        <w:t>scannen</w:t>
      </w:r>
      <w:r>
        <w:t xml:space="preserve"> </w:t>
      </w:r>
      <w:r w:rsidR="002426E9">
        <w:t xml:space="preserve">und man bekommt den QR-Code in der App angezeigt </w:t>
      </w:r>
      <w:r>
        <w:t>(auch Eingabe mehrerer Impfnachweise/Genesungsnachweise ist möglich)</w:t>
      </w:r>
    </w:p>
    <w:p w14:paraId="3C291518" w14:textId="35BCBC83" w:rsidR="002426E9" w:rsidRDefault="002426E9" w:rsidP="002426E9">
      <w:pPr>
        <w:ind w:left="360" w:firstLine="708"/>
      </w:pPr>
      <w:r>
        <w:t>Kontrolle:</w:t>
      </w:r>
    </w:p>
    <w:p w14:paraId="2498BF1D" w14:textId="4E9098F6" w:rsidR="005217DA" w:rsidRDefault="00576E12" w:rsidP="005217DA">
      <w:pPr>
        <w:pStyle w:val="Listenabsatz"/>
        <w:numPr>
          <w:ilvl w:val="0"/>
          <w:numId w:val="4"/>
        </w:numPr>
      </w:pPr>
      <w:r>
        <w:t xml:space="preserve">Kontrolliert werden die QR-Codes mit der </w:t>
      </w:r>
      <w:r w:rsidRPr="00576E12">
        <w:rPr>
          <w:i/>
          <w:iCs/>
        </w:rPr>
        <w:t>GreenCheck</w:t>
      </w:r>
      <w:r>
        <w:t xml:space="preserve"> App</w:t>
      </w:r>
    </w:p>
    <w:p w14:paraId="69957093" w14:textId="2058441F" w:rsidR="0021794E" w:rsidRDefault="00576E12" w:rsidP="0021794E">
      <w:pPr>
        <w:pStyle w:val="Listenabsatz"/>
        <w:numPr>
          <w:ilvl w:val="0"/>
          <w:numId w:val="4"/>
        </w:numPr>
      </w:pPr>
      <w:r>
        <w:t>Eingescannt wird praktisch nur der QR-Code-&gt; man sieht dann Name, Geburtsdatum und Gültigkeit des Zertifikates</w:t>
      </w:r>
    </w:p>
    <w:p w14:paraId="567F9C30" w14:textId="6E08DFDA" w:rsidR="005834AE" w:rsidRPr="00C41EAF" w:rsidRDefault="00CD1B9C" w:rsidP="005834AE">
      <w:pPr>
        <w:ind w:firstLine="708"/>
        <w:rPr>
          <w:b/>
        </w:rPr>
      </w:pPr>
      <w:r w:rsidRPr="00C41EAF">
        <w:rPr>
          <w:b/>
        </w:rPr>
        <w:t>Analog:</w:t>
      </w:r>
      <w:r w:rsidR="00C822B0" w:rsidRPr="00C41EAF">
        <w:rPr>
          <w:b/>
        </w:rPr>
        <w:t xml:space="preserve"> Grüner Pass als PDF Dokument</w:t>
      </w:r>
      <w:r w:rsidR="00990A19" w:rsidRPr="00C41EAF">
        <w:rPr>
          <w:b/>
        </w:rPr>
        <w:t xml:space="preserve"> ausgedruckt</w:t>
      </w:r>
    </w:p>
    <w:p w14:paraId="1361DFCE" w14:textId="0BBCE52D" w:rsidR="005834AE" w:rsidRDefault="005834AE" w:rsidP="005834AE">
      <w:pPr>
        <w:ind w:left="360" w:firstLine="708"/>
      </w:pPr>
      <w:r>
        <w:t>Ausstellung:</w:t>
      </w:r>
    </w:p>
    <w:p w14:paraId="6580A5B4" w14:textId="4C867B2E" w:rsidR="005834AE" w:rsidRDefault="005834AE" w:rsidP="005834AE">
      <w:pPr>
        <w:pStyle w:val="Listenabsatz"/>
        <w:numPr>
          <w:ilvl w:val="0"/>
          <w:numId w:val="2"/>
        </w:numPr>
      </w:pPr>
      <w:r>
        <w:t xml:space="preserve">Das Zertifikat kann </w:t>
      </w:r>
      <w:r w:rsidR="00C42D9A">
        <w:t>bei der Gemeinde, Apotheke oder bei den Bezirksverwaltungsbehörden kostenlos ausgedruckt werden</w:t>
      </w:r>
    </w:p>
    <w:p w14:paraId="3066E509" w14:textId="77777777" w:rsidR="002610EB" w:rsidRDefault="002610EB" w:rsidP="002610EB">
      <w:pPr>
        <w:ind w:left="360" w:firstLine="708"/>
      </w:pPr>
      <w:r>
        <w:t>Kontrolle:</w:t>
      </w:r>
    </w:p>
    <w:p w14:paraId="766D6767" w14:textId="535042E1" w:rsidR="002610EB" w:rsidRDefault="002610EB" w:rsidP="002610EB">
      <w:pPr>
        <w:pStyle w:val="Listenabsatz"/>
        <w:numPr>
          <w:ilvl w:val="0"/>
          <w:numId w:val="4"/>
        </w:numPr>
      </w:pPr>
      <w:r>
        <w:t xml:space="preserve">Kontrolliert werden die QR-Codes mit der </w:t>
      </w:r>
      <w:r w:rsidRPr="00576E12">
        <w:rPr>
          <w:i/>
          <w:iCs/>
        </w:rPr>
        <w:t>GreenCheck</w:t>
      </w:r>
      <w:r>
        <w:t xml:space="preserve"> App</w:t>
      </w:r>
    </w:p>
    <w:p w14:paraId="5E24D227" w14:textId="77777777" w:rsidR="002610EB" w:rsidRDefault="002610EB" w:rsidP="002610EB">
      <w:pPr>
        <w:pStyle w:val="Listenabsatz"/>
        <w:numPr>
          <w:ilvl w:val="0"/>
          <w:numId w:val="4"/>
        </w:numPr>
      </w:pPr>
      <w:r>
        <w:t>Eingescannt wird praktisch nur der QR-Code-&gt; man sieht dann Name, Geburtsdatum und Gültigkeit des Zertifikates</w:t>
      </w:r>
    </w:p>
    <w:p w14:paraId="1FBEF7D3" w14:textId="77777777" w:rsidR="002610EB" w:rsidRDefault="002610EB" w:rsidP="002610EB">
      <w:pPr>
        <w:ind w:left="1068"/>
      </w:pPr>
    </w:p>
    <w:p w14:paraId="0C955173" w14:textId="04BD668C" w:rsidR="004B487F" w:rsidRDefault="004B487F" w:rsidP="00974ED4">
      <w:pPr>
        <w:pStyle w:val="Listenabsatz"/>
        <w:numPr>
          <w:ilvl w:val="0"/>
          <w:numId w:val="9"/>
        </w:numPr>
      </w:pPr>
      <w:r>
        <w:t>Welche Daten speichert der QR-Code und wir wird er erzeugt</w:t>
      </w:r>
      <w:r w:rsidR="0089439C">
        <w:t>/ wie ist er aufgebaut</w:t>
      </w:r>
      <w:r>
        <w:t xml:space="preserve">? </w:t>
      </w:r>
    </w:p>
    <w:p w14:paraId="661F675F" w14:textId="4BDCA067" w:rsidR="00A75F02" w:rsidRDefault="00A75F02" w:rsidP="00CD762D">
      <w:pPr>
        <w:ind w:left="360"/>
      </w:pPr>
      <w:r>
        <w:t>Der QR-Code speichert den Vor- und Nachnamen, das Geburtsdatum und die Gültigkeit des Zertifikates.</w:t>
      </w:r>
    </w:p>
    <w:p w14:paraId="1E7140DF" w14:textId="4FC3C087" w:rsidR="00A75F02" w:rsidRDefault="00974ED4" w:rsidP="00CD762D">
      <w:pPr>
        <w:ind w:left="360"/>
      </w:pPr>
      <w:r>
        <w:t>Ein QR Code besteht aus mehreren Teilen:</w:t>
      </w:r>
    </w:p>
    <w:p w14:paraId="23BDED29" w14:textId="7F79E55C" w:rsidR="00974ED4" w:rsidRDefault="0077667E" w:rsidP="00D24AD8">
      <w:pPr>
        <w:pStyle w:val="Listenabsatz"/>
        <w:numPr>
          <w:ilvl w:val="0"/>
          <w:numId w:val="10"/>
        </w:numPr>
      </w:pPr>
      <w:r>
        <w:rPr>
          <w:noProof/>
        </w:rPr>
        <w:lastRenderedPageBreak/>
        <w:drawing>
          <wp:anchor distT="0" distB="0" distL="114300" distR="114300" simplePos="0" relativeHeight="251658240" behindDoc="0" locked="0" layoutInCell="1" allowOverlap="1" wp14:anchorId="0525EC4E" wp14:editId="5B061A1E">
            <wp:simplePos x="0" y="0"/>
            <wp:positionH relativeFrom="column">
              <wp:posOffset>4569859</wp:posOffset>
            </wp:positionH>
            <wp:positionV relativeFrom="paragraph">
              <wp:posOffset>3748</wp:posOffset>
            </wp:positionV>
            <wp:extent cx="1140977" cy="1130604"/>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0977" cy="1130604"/>
                    </a:xfrm>
                    <a:prstGeom prst="rect">
                      <a:avLst/>
                    </a:prstGeom>
                  </pic:spPr>
                </pic:pic>
              </a:graphicData>
            </a:graphic>
          </wp:anchor>
        </w:drawing>
      </w:r>
      <w:r w:rsidR="00D24AD8">
        <w:t>Positionsmarkierungen</w:t>
      </w:r>
    </w:p>
    <w:p w14:paraId="255D8D30" w14:textId="4DBA7FEC" w:rsidR="0077667E" w:rsidRDefault="0077667E" w:rsidP="0077667E">
      <w:pPr>
        <w:pStyle w:val="Listenabsatz"/>
        <w:numPr>
          <w:ilvl w:val="0"/>
          <w:numId w:val="11"/>
        </w:numPr>
      </w:pPr>
      <w:r>
        <w:t>Damit Scanner den Code genau erkennen und mit hoher Geschwindigkeit lesen können</w:t>
      </w:r>
    </w:p>
    <w:p w14:paraId="3A31DA59" w14:textId="1E49941D" w:rsidR="0077667E" w:rsidRDefault="0077667E" w:rsidP="0077667E">
      <w:pPr>
        <w:pStyle w:val="Listenabsatz"/>
        <w:numPr>
          <w:ilvl w:val="0"/>
          <w:numId w:val="11"/>
        </w:numPr>
      </w:pPr>
      <w:r>
        <w:t>Zeigt Richtung an, in die der Code gedruckt ist</w:t>
      </w:r>
    </w:p>
    <w:p w14:paraId="07C3DDA7" w14:textId="3D1241AA" w:rsidR="00E86ABE" w:rsidRDefault="00E86ABE" w:rsidP="00E86ABE"/>
    <w:p w14:paraId="006DE43D" w14:textId="77777777" w:rsidR="00E86ABE" w:rsidRDefault="00E86ABE" w:rsidP="00E86ABE"/>
    <w:p w14:paraId="31E10406" w14:textId="388E4B77" w:rsidR="00E86ABE" w:rsidRDefault="00E86ABE" w:rsidP="00E86ABE">
      <w:pPr>
        <w:pStyle w:val="Listenabsatz"/>
      </w:pPr>
      <w:r>
        <w:rPr>
          <w:noProof/>
        </w:rPr>
        <w:drawing>
          <wp:anchor distT="0" distB="0" distL="114300" distR="114300" simplePos="0" relativeHeight="251659264" behindDoc="0" locked="0" layoutInCell="1" allowOverlap="1" wp14:anchorId="6B962252" wp14:editId="6D8F7A4F">
            <wp:simplePos x="0" y="0"/>
            <wp:positionH relativeFrom="column">
              <wp:posOffset>4837430</wp:posOffset>
            </wp:positionH>
            <wp:positionV relativeFrom="paragraph">
              <wp:posOffset>0</wp:posOffset>
            </wp:positionV>
            <wp:extent cx="1156970" cy="1149985"/>
            <wp:effectExtent l="0" t="0" r="508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6970" cy="1149985"/>
                    </a:xfrm>
                    <a:prstGeom prst="rect">
                      <a:avLst/>
                    </a:prstGeom>
                  </pic:spPr>
                </pic:pic>
              </a:graphicData>
            </a:graphic>
            <wp14:sizeRelH relativeFrom="margin">
              <wp14:pctWidth>0</wp14:pctWidth>
            </wp14:sizeRelH>
            <wp14:sizeRelV relativeFrom="margin">
              <wp14:pctHeight>0</wp14:pctHeight>
            </wp14:sizeRelV>
          </wp:anchor>
        </w:drawing>
      </w:r>
    </w:p>
    <w:p w14:paraId="3564C106" w14:textId="32BA8508" w:rsidR="00D24AD8" w:rsidRDefault="00D24AD8" w:rsidP="00D24AD8">
      <w:pPr>
        <w:pStyle w:val="Listenabsatz"/>
        <w:numPr>
          <w:ilvl w:val="0"/>
          <w:numId w:val="10"/>
        </w:numPr>
      </w:pPr>
      <w:r>
        <w:t>Ausrichtungsmarkierung</w:t>
      </w:r>
      <w:r w:rsidR="0089439C">
        <w:rPr>
          <w:noProof/>
        </w:rPr>
        <w:softHyphen/>
      </w:r>
      <w:r w:rsidR="00E86ABE">
        <w:rPr>
          <w:noProof/>
        </w:rPr>
        <w:t>en</w:t>
      </w:r>
    </w:p>
    <w:p w14:paraId="2E0AAD4D" w14:textId="045A086C" w:rsidR="00E86ABE" w:rsidRDefault="00E86ABE" w:rsidP="00E86ABE">
      <w:pPr>
        <w:pStyle w:val="Listenabsatz"/>
        <w:numPr>
          <w:ilvl w:val="0"/>
          <w:numId w:val="11"/>
        </w:numPr>
      </w:pPr>
      <w:r>
        <w:t>Helfen bei Verarbeitung des QR Codes auf unebenen Oberflächen</w:t>
      </w:r>
    </w:p>
    <w:p w14:paraId="69FD34B2" w14:textId="67120D7B" w:rsidR="00E86ABE" w:rsidRDefault="00E86ABE" w:rsidP="00E86ABE">
      <w:pPr>
        <w:ind w:left="708"/>
      </w:pPr>
      <w:r>
        <w:rPr>
          <w:noProof/>
        </w:rPr>
        <w:drawing>
          <wp:anchor distT="0" distB="0" distL="114300" distR="114300" simplePos="0" relativeHeight="251660288" behindDoc="0" locked="0" layoutInCell="1" allowOverlap="1" wp14:anchorId="6491ADFA" wp14:editId="3BEA4316">
            <wp:simplePos x="0" y="0"/>
            <wp:positionH relativeFrom="column">
              <wp:posOffset>-730362</wp:posOffset>
            </wp:positionH>
            <wp:positionV relativeFrom="paragraph">
              <wp:posOffset>291757</wp:posOffset>
            </wp:positionV>
            <wp:extent cx="1270000" cy="1249045"/>
            <wp:effectExtent l="0" t="0" r="6350" b="825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0000" cy="1249045"/>
                    </a:xfrm>
                    <a:prstGeom prst="rect">
                      <a:avLst/>
                    </a:prstGeom>
                  </pic:spPr>
                </pic:pic>
              </a:graphicData>
            </a:graphic>
            <wp14:sizeRelH relativeFrom="margin">
              <wp14:pctWidth>0</wp14:pctWidth>
            </wp14:sizeRelH>
            <wp14:sizeRelV relativeFrom="margin">
              <wp14:pctHeight>0</wp14:pctHeight>
            </wp14:sizeRelV>
          </wp:anchor>
        </w:drawing>
      </w:r>
    </w:p>
    <w:p w14:paraId="3940C4E0" w14:textId="257CB70E" w:rsidR="00D24AD8" w:rsidRDefault="00D24AD8" w:rsidP="00D24AD8">
      <w:pPr>
        <w:pStyle w:val="Listenabsatz"/>
        <w:numPr>
          <w:ilvl w:val="0"/>
          <w:numId w:val="10"/>
        </w:numPr>
      </w:pPr>
      <w:r>
        <w:t>Synchronisationslinien/Taktzellen</w:t>
      </w:r>
    </w:p>
    <w:p w14:paraId="3C875E91" w14:textId="1FB36A1D" w:rsidR="00E86ABE" w:rsidRDefault="00E86ABE" w:rsidP="00E86ABE">
      <w:pPr>
        <w:pStyle w:val="Listenabsatz"/>
        <w:numPr>
          <w:ilvl w:val="1"/>
          <w:numId w:val="11"/>
        </w:numPr>
      </w:pPr>
      <w:r>
        <w:t>Definiert das Datenraster genau -&gt; Scanner können bestimmen, wie groß die Datenmatrix ist</w:t>
      </w:r>
    </w:p>
    <w:p w14:paraId="459FA0C1" w14:textId="21EC72D3" w:rsidR="00E86ABE" w:rsidRDefault="00E86ABE" w:rsidP="00E86ABE">
      <w:pPr>
        <w:ind w:left="708"/>
      </w:pPr>
    </w:p>
    <w:p w14:paraId="24444BB1" w14:textId="20D418FA" w:rsidR="00E86ABE" w:rsidRDefault="00E86ABE" w:rsidP="00E86ABE"/>
    <w:p w14:paraId="03CEE260" w14:textId="2343D13C" w:rsidR="00242816" w:rsidRDefault="00242816" w:rsidP="00E86ABE">
      <w:r>
        <w:rPr>
          <w:noProof/>
        </w:rPr>
        <w:drawing>
          <wp:anchor distT="0" distB="0" distL="114300" distR="114300" simplePos="0" relativeHeight="251661312" behindDoc="0" locked="0" layoutInCell="1" allowOverlap="1" wp14:anchorId="629FC042" wp14:editId="3E4375DF">
            <wp:simplePos x="0" y="0"/>
            <wp:positionH relativeFrom="margin">
              <wp:align>right</wp:align>
            </wp:positionH>
            <wp:positionV relativeFrom="paragraph">
              <wp:posOffset>3799</wp:posOffset>
            </wp:positionV>
            <wp:extent cx="1278255" cy="127825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79113" cy="1279113"/>
                    </a:xfrm>
                    <a:prstGeom prst="rect">
                      <a:avLst/>
                    </a:prstGeom>
                  </pic:spPr>
                </pic:pic>
              </a:graphicData>
            </a:graphic>
            <wp14:sizeRelH relativeFrom="margin">
              <wp14:pctWidth>0</wp14:pctWidth>
            </wp14:sizeRelH>
            <wp14:sizeRelV relativeFrom="margin">
              <wp14:pctHeight>0</wp14:pctHeight>
            </wp14:sizeRelV>
          </wp:anchor>
        </w:drawing>
      </w:r>
    </w:p>
    <w:p w14:paraId="79BABD69" w14:textId="3D0DD00B" w:rsidR="00D24AD8" w:rsidRDefault="00D24AD8" w:rsidP="00D24AD8">
      <w:pPr>
        <w:pStyle w:val="Listenabsatz"/>
        <w:numPr>
          <w:ilvl w:val="0"/>
          <w:numId w:val="10"/>
        </w:numPr>
      </w:pPr>
      <w:r>
        <w:t>Versionsfelder</w:t>
      </w:r>
    </w:p>
    <w:p w14:paraId="55F2FC47" w14:textId="692A240D" w:rsidR="00242816" w:rsidRDefault="00242816" w:rsidP="00242816">
      <w:pPr>
        <w:pStyle w:val="Listenabsatz"/>
        <w:numPr>
          <w:ilvl w:val="0"/>
          <w:numId w:val="11"/>
        </w:numPr>
      </w:pPr>
      <w:r>
        <w:t>Diese Markierungen spezifizieren, welche der mittlerweile über 40 existierenden QR Code Versionen verwendet wird (Version 1-7 am geläufigsten)</w:t>
      </w:r>
    </w:p>
    <w:p w14:paraId="10B5E8F5" w14:textId="60CF4531" w:rsidR="00242816" w:rsidRDefault="009D215C" w:rsidP="00242816">
      <w:pPr>
        <w:pStyle w:val="Listenabsatz"/>
        <w:ind w:left="1080"/>
      </w:pPr>
      <w:r>
        <w:rPr>
          <w:noProof/>
        </w:rPr>
        <w:drawing>
          <wp:anchor distT="0" distB="0" distL="114300" distR="114300" simplePos="0" relativeHeight="251662336" behindDoc="0" locked="0" layoutInCell="1" allowOverlap="1" wp14:anchorId="7DC61601" wp14:editId="064195F4">
            <wp:simplePos x="0" y="0"/>
            <wp:positionH relativeFrom="column">
              <wp:posOffset>-778184</wp:posOffset>
            </wp:positionH>
            <wp:positionV relativeFrom="paragraph">
              <wp:posOffset>147387</wp:posOffset>
            </wp:positionV>
            <wp:extent cx="1278255" cy="127825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78255" cy="1278255"/>
                    </a:xfrm>
                    <a:prstGeom prst="rect">
                      <a:avLst/>
                    </a:prstGeom>
                  </pic:spPr>
                </pic:pic>
              </a:graphicData>
            </a:graphic>
            <wp14:sizeRelH relativeFrom="margin">
              <wp14:pctWidth>0</wp14:pctWidth>
            </wp14:sizeRelH>
            <wp14:sizeRelV relativeFrom="margin">
              <wp14:pctHeight>0</wp14:pctHeight>
            </wp14:sizeRelV>
          </wp:anchor>
        </w:drawing>
      </w:r>
    </w:p>
    <w:p w14:paraId="6C7CA5DA" w14:textId="555CB66D" w:rsidR="009D215C" w:rsidRDefault="009D215C" w:rsidP="00242816">
      <w:pPr>
        <w:pStyle w:val="Listenabsatz"/>
        <w:ind w:left="1080"/>
      </w:pPr>
    </w:p>
    <w:p w14:paraId="75721F91" w14:textId="5E458F69" w:rsidR="00D24AD8" w:rsidRDefault="00D24AD8" w:rsidP="00D24AD8">
      <w:pPr>
        <w:pStyle w:val="Listenabsatz"/>
        <w:numPr>
          <w:ilvl w:val="0"/>
          <w:numId w:val="10"/>
        </w:numPr>
      </w:pPr>
      <w:r>
        <w:t>Formatfelder</w:t>
      </w:r>
    </w:p>
    <w:p w14:paraId="2D9B96EC" w14:textId="194EA761" w:rsidR="009D215C" w:rsidRDefault="00AF45E0" w:rsidP="009D215C">
      <w:pPr>
        <w:pStyle w:val="Listenabsatz"/>
        <w:numPr>
          <w:ilvl w:val="1"/>
          <w:numId w:val="11"/>
        </w:numPr>
      </w:pPr>
      <w:r>
        <w:t>Enthalten Informationen über Fehlertoleranz und Datenmaske des Codes -&gt; erleichtern Scannen</w:t>
      </w:r>
    </w:p>
    <w:p w14:paraId="7A980DBA" w14:textId="47D23A46" w:rsidR="009D215C" w:rsidRDefault="009D215C" w:rsidP="009D215C"/>
    <w:p w14:paraId="32D44D0D" w14:textId="1E3072B9" w:rsidR="00320FB9" w:rsidRDefault="00320FB9" w:rsidP="009D215C">
      <w:r>
        <w:rPr>
          <w:noProof/>
        </w:rPr>
        <w:drawing>
          <wp:anchor distT="0" distB="0" distL="114300" distR="114300" simplePos="0" relativeHeight="251663360" behindDoc="0" locked="0" layoutInCell="1" allowOverlap="1" wp14:anchorId="1EA8737C" wp14:editId="43ADDD80">
            <wp:simplePos x="0" y="0"/>
            <wp:positionH relativeFrom="margin">
              <wp:align>right</wp:align>
            </wp:positionH>
            <wp:positionV relativeFrom="paragraph">
              <wp:posOffset>31087</wp:posOffset>
            </wp:positionV>
            <wp:extent cx="1287780" cy="1261745"/>
            <wp:effectExtent l="0" t="0" r="762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87780" cy="1261745"/>
                    </a:xfrm>
                    <a:prstGeom prst="rect">
                      <a:avLst/>
                    </a:prstGeom>
                  </pic:spPr>
                </pic:pic>
              </a:graphicData>
            </a:graphic>
          </wp:anchor>
        </w:drawing>
      </w:r>
    </w:p>
    <w:p w14:paraId="34CBC2D0" w14:textId="14A78963" w:rsidR="00D24AD8" w:rsidRDefault="00D24AD8" w:rsidP="00D24AD8">
      <w:pPr>
        <w:pStyle w:val="Listenabsatz"/>
        <w:numPr>
          <w:ilvl w:val="0"/>
          <w:numId w:val="10"/>
        </w:numPr>
      </w:pPr>
      <w:r w:rsidRPr="00D24AD8">
        <w:t>Datenfeld/ Nutz- und Fehlerkorrektur-Daten</w:t>
      </w:r>
    </w:p>
    <w:p w14:paraId="7A4E545B" w14:textId="54554814" w:rsidR="00320FB9" w:rsidRDefault="002D50F1" w:rsidP="00320FB9">
      <w:pPr>
        <w:pStyle w:val="Listenabsatz"/>
        <w:numPr>
          <w:ilvl w:val="0"/>
          <w:numId w:val="11"/>
        </w:numPr>
      </w:pPr>
      <w:r>
        <w:t>Enthält alle Daten, sowie Elemente zur Fehlerkorrektur -&gt; können eine Beschädigung von bis zu 30% kompensieren</w:t>
      </w:r>
    </w:p>
    <w:p w14:paraId="1B69F354" w14:textId="2F4A0340" w:rsidR="00320FB9" w:rsidRDefault="00FF1AFF" w:rsidP="00320FB9">
      <w:r>
        <w:rPr>
          <w:noProof/>
        </w:rPr>
        <w:drawing>
          <wp:anchor distT="0" distB="0" distL="114300" distR="114300" simplePos="0" relativeHeight="251664384" behindDoc="0" locked="0" layoutInCell="1" allowOverlap="1" wp14:anchorId="6C04EF2A" wp14:editId="68EEE623">
            <wp:simplePos x="0" y="0"/>
            <wp:positionH relativeFrom="column">
              <wp:posOffset>-738505</wp:posOffset>
            </wp:positionH>
            <wp:positionV relativeFrom="paragraph">
              <wp:posOffset>386715</wp:posOffset>
            </wp:positionV>
            <wp:extent cx="1282700" cy="1326515"/>
            <wp:effectExtent l="0" t="0" r="0" b="698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82700" cy="1326515"/>
                    </a:xfrm>
                    <a:prstGeom prst="rect">
                      <a:avLst/>
                    </a:prstGeom>
                  </pic:spPr>
                </pic:pic>
              </a:graphicData>
            </a:graphic>
            <wp14:sizeRelH relativeFrom="margin">
              <wp14:pctWidth>0</wp14:pctWidth>
            </wp14:sizeRelH>
            <wp14:sizeRelV relativeFrom="margin">
              <wp14:pctHeight>0</wp14:pctHeight>
            </wp14:sizeRelV>
          </wp:anchor>
        </w:drawing>
      </w:r>
    </w:p>
    <w:p w14:paraId="178CEE88" w14:textId="4599321D" w:rsidR="00320FB9" w:rsidRDefault="00320FB9" w:rsidP="00320FB9"/>
    <w:p w14:paraId="016B3BCF" w14:textId="4788079C" w:rsidR="00FF1AFF" w:rsidRDefault="00D24AD8" w:rsidP="00FF1AFF">
      <w:pPr>
        <w:pStyle w:val="Listenabsatz"/>
        <w:numPr>
          <w:ilvl w:val="0"/>
          <w:numId w:val="10"/>
        </w:numPr>
      </w:pPr>
      <w:r>
        <w:t>Randzone</w:t>
      </w:r>
    </w:p>
    <w:p w14:paraId="4898BCE5" w14:textId="18FEF928" w:rsidR="00C61E50" w:rsidRDefault="00C61E50" w:rsidP="00C61E50">
      <w:pPr>
        <w:pStyle w:val="Listenabsatz"/>
        <w:numPr>
          <w:ilvl w:val="1"/>
          <w:numId w:val="11"/>
        </w:numPr>
      </w:pPr>
      <w:r>
        <w:t>Bietet Struktur und verbessert Verständnis -&gt; für Scan Programm</w:t>
      </w:r>
    </w:p>
    <w:p w14:paraId="08A93E8A" w14:textId="64EADB8D" w:rsidR="00E87A32" w:rsidRDefault="00E87A32" w:rsidP="00C61E50">
      <w:pPr>
        <w:pStyle w:val="Listenabsatz"/>
        <w:numPr>
          <w:ilvl w:val="1"/>
          <w:numId w:val="11"/>
        </w:numPr>
      </w:pPr>
      <w:r>
        <w:t>Wichtig, um QR Code von Umgebung zu unterscheiden</w:t>
      </w:r>
    </w:p>
    <w:p w14:paraId="335CDA40" w14:textId="0C2DA1E5" w:rsidR="00FF1AFF" w:rsidRDefault="00FF1AFF" w:rsidP="00FF1AFF"/>
    <w:p w14:paraId="4DA89419" w14:textId="57466EFA" w:rsidR="00FF1AFF" w:rsidRDefault="00FF1AFF" w:rsidP="00FF1AFF"/>
    <w:p w14:paraId="441C5C3D" w14:textId="77777777" w:rsidR="00FF1AFF" w:rsidRDefault="00FF1AFF" w:rsidP="00FF1AFF"/>
    <w:p w14:paraId="021BBBB4" w14:textId="254F17DA" w:rsidR="004B487F" w:rsidRDefault="004B487F" w:rsidP="00974ED4">
      <w:pPr>
        <w:pStyle w:val="Listenabsatz"/>
        <w:numPr>
          <w:ilvl w:val="0"/>
          <w:numId w:val="9"/>
        </w:numPr>
      </w:pPr>
      <w:r>
        <w:lastRenderedPageBreak/>
        <w:t xml:space="preserve">Wie kann ein QR-Code ohne Impfung erstellt und wie kann eine solche Fälschung erkannt werden? </w:t>
      </w:r>
    </w:p>
    <w:p w14:paraId="6652D29F" w14:textId="5606F2CF" w:rsidR="00CF5D18" w:rsidRDefault="00CF5D18" w:rsidP="00594EEC">
      <w:pPr>
        <w:pStyle w:val="Listenabsatz"/>
        <w:numPr>
          <w:ilvl w:val="0"/>
          <w:numId w:val="8"/>
        </w:numPr>
      </w:pPr>
      <w:r>
        <w:t xml:space="preserve">Mithilfe einer entsprechenden/ frei verfügbaren Software kann jeder innerhalb weniger Minuten einen QR-Code erstellen der „Grüner Pass“ Daten enthält. Dies ist so leicht möglich, da der Aufbau </w:t>
      </w:r>
      <w:r w:rsidR="008B5F4E">
        <w:t xml:space="preserve">und die Codierung </w:t>
      </w:r>
      <w:r>
        <w:t xml:space="preserve">eines QR-Codes öffentlich bekannt </w:t>
      </w:r>
      <w:r w:rsidR="005646A2">
        <w:t>sind</w:t>
      </w:r>
      <w:r>
        <w:t xml:space="preserve"> und z.B. sogar auf Wikipedia genau beschrieben.</w:t>
      </w:r>
    </w:p>
    <w:p w14:paraId="1C95E67E" w14:textId="6DCFF705" w:rsidR="00D8297F" w:rsidRDefault="003F3DD7" w:rsidP="00D8297F">
      <w:pPr>
        <w:numPr>
          <w:ilvl w:val="0"/>
          <w:numId w:val="8"/>
        </w:numPr>
        <w:shd w:val="clear" w:color="auto" w:fill="FFFFFF"/>
        <w:spacing w:before="100" w:beforeAutospacing="1" w:after="100" w:afterAutospacing="1" w:line="240" w:lineRule="auto"/>
      </w:pPr>
      <w:r w:rsidRPr="003F3DD7">
        <w:t>Es kann nur das EU-konforme Zertifikat und dessen QR-Code als richtig eingelesen wird, das heißt, wenn der QR-Code nicht den EU vorgaben entspricht wird, kann dieser nicht richtig eingelesen werden. Ohne das Scannen des QR-Codes kann das ausgedruckte PDF ganz leicht gefälscht werden indem man einfach ein Textdokument in Word, etc. erstellt und dieses einfach mit einem originalen Zertifikat nachbaut und man sich kostenlos online einen QR-Code erzählen lässt.</w:t>
      </w:r>
    </w:p>
    <w:p w14:paraId="5E445D92" w14:textId="77777777" w:rsidR="00F159BB" w:rsidRPr="003F3DD7" w:rsidRDefault="00F159BB" w:rsidP="00F159BB">
      <w:pPr>
        <w:shd w:val="clear" w:color="auto" w:fill="FFFFFF"/>
        <w:spacing w:before="100" w:beforeAutospacing="1" w:after="100" w:afterAutospacing="1" w:line="240" w:lineRule="auto"/>
        <w:ind w:left="720"/>
      </w:pPr>
    </w:p>
    <w:p w14:paraId="021403E7" w14:textId="3C5A4F2E" w:rsidR="004B487F" w:rsidRDefault="004B487F" w:rsidP="00974ED4">
      <w:pPr>
        <w:pStyle w:val="Listenabsatz"/>
        <w:numPr>
          <w:ilvl w:val="0"/>
          <w:numId w:val="9"/>
        </w:numPr>
      </w:pPr>
      <w:r>
        <w:t>Ist die zusätzliche analoge Kontrolle eines Lichtbildausweis sinnvoll und wovor schützt sie?</w:t>
      </w:r>
    </w:p>
    <w:p w14:paraId="6F9C6E67" w14:textId="7AAACE2B" w:rsidR="003547DD" w:rsidRDefault="003547DD" w:rsidP="00CD762D">
      <w:pPr>
        <w:ind w:left="360"/>
        <w:jc w:val="both"/>
      </w:pPr>
      <w:r>
        <w:t>Ja, die zusätzliche Kontrolle eines Lichtbildausweises ist sehr sinnvoll</w:t>
      </w:r>
      <w:r w:rsidR="00E140FC">
        <w:t>/ nötig</w:t>
      </w:r>
      <w:r>
        <w:t>, denn ohne sie kann man nie sichergehen, ob die Person, die das Zertifikat vorzeigt, wirklich die Person ist, der das Zertifikat gehört. (Man könnte z.B. einfach das Handy eines Freundes vorzeigen)</w:t>
      </w:r>
      <w:r w:rsidR="00A66C6B">
        <w:t xml:space="preserve"> </w:t>
      </w:r>
      <w:r w:rsidR="00E140FC">
        <w:t xml:space="preserve">Sie schützt </w:t>
      </w:r>
      <w:r w:rsidR="00E40BBA">
        <w:t>sich so vor Betrug.</w:t>
      </w:r>
    </w:p>
    <w:p w14:paraId="05B437DE" w14:textId="77777777" w:rsidR="00F159BB" w:rsidRDefault="00F159BB" w:rsidP="00CD762D">
      <w:pPr>
        <w:ind w:left="360"/>
        <w:jc w:val="both"/>
      </w:pPr>
    </w:p>
    <w:p w14:paraId="2895A178" w14:textId="2BEA6E75" w:rsidR="004B487F" w:rsidRDefault="004B487F" w:rsidP="00974ED4">
      <w:pPr>
        <w:pStyle w:val="Listenabsatz"/>
        <w:numPr>
          <w:ilvl w:val="0"/>
          <w:numId w:val="9"/>
        </w:numPr>
      </w:pPr>
      <w:r>
        <w:t xml:space="preserve">Wie sieht das Architekturdiagramm des aktuellen Systems aus? </w:t>
      </w:r>
    </w:p>
    <w:p w14:paraId="5B9C3C52" w14:textId="13C2EA03" w:rsidR="0008516B" w:rsidRDefault="0008516B" w:rsidP="0008516B">
      <w:pPr>
        <w:pStyle w:val="Listenabsatz"/>
        <w:ind w:left="360"/>
      </w:pPr>
    </w:p>
    <w:p w14:paraId="37982EDC" w14:textId="33124772" w:rsidR="0008516B" w:rsidRDefault="00F159BB" w:rsidP="0008516B">
      <w:pPr>
        <w:pStyle w:val="Listenabsatz"/>
        <w:ind w:left="360"/>
      </w:pPr>
      <w:r w:rsidRPr="00F159BB">
        <w:drawing>
          <wp:inline distT="0" distB="0" distL="0" distR="0" wp14:anchorId="5F4BA439" wp14:editId="49030E26">
            <wp:extent cx="5760720" cy="303339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33395"/>
                    </a:xfrm>
                    <a:prstGeom prst="rect">
                      <a:avLst/>
                    </a:prstGeom>
                  </pic:spPr>
                </pic:pic>
              </a:graphicData>
            </a:graphic>
          </wp:inline>
        </w:drawing>
      </w:r>
    </w:p>
    <w:p w14:paraId="1A89328A" w14:textId="77777777" w:rsidR="0008516B" w:rsidRDefault="0008516B" w:rsidP="0008516B">
      <w:pPr>
        <w:pStyle w:val="Listenabsatz"/>
        <w:ind w:left="360"/>
      </w:pPr>
    </w:p>
    <w:p w14:paraId="3282D4B0" w14:textId="60264232" w:rsidR="00F159BB" w:rsidRDefault="00F159BB" w:rsidP="00F159BB">
      <w:pPr>
        <w:pStyle w:val="Listenabsatz"/>
        <w:ind w:left="360"/>
      </w:pPr>
    </w:p>
    <w:p w14:paraId="36C66556" w14:textId="77777777" w:rsidR="00F159BB" w:rsidRDefault="00F159BB" w:rsidP="00F159BB">
      <w:pPr>
        <w:pStyle w:val="Listenabsatz"/>
        <w:ind w:left="360"/>
      </w:pPr>
    </w:p>
    <w:p w14:paraId="141A5F7E" w14:textId="34B58382" w:rsidR="002A536F" w:rsidRDefault="004B487F" w:rsidP="00974ED4">
      <w:pPr>
        <w:pStyle w:val="Listenabsatz"/>
        <w:numPr>
          <w:ilvl w:val="0"/>
          <w:numId w:val="9"/>
        </w:numPr>
      </w:pPr>
      <w:r>
        <w:t>Wie sieht das Sequenzdiagramm des aktuellen Systems im digitalen und analogen Fall aus?</w:t>
      </w:r>
    </w:p>
    <w:p w14:paraId="3AC9AB63" w14:textId="65C0C3B6" w:rsidR="00F159BB" w:rsidRDefault="00F159BB" w:rsidP="00F159BB">
      <w:pPr>
        <w:pStyle w:val="Listenabsatz"/>
        <w:ind w:left="360"/>
      </w:pPr>
    </w:p>
    <w:p w14:paraId="282DD79E" w14:textId="0C08C9FA" w:rsidR="00F159BB" w:rsidRDefault="00F159BB" w:rsidP="00F159BB">
      <w:pPr>
        <w:pStyle w:val="Listenabsatz"/>
        <w:ind w:left="360"/>
      </w:pPr>
      <w:r w:rsidRPr="00F159BB">
        <w:lastRenderedPageBreak/>
        <w:drawing>
          <wp:inline distT="0" distB="0" distL="0" distR="0" wp14:anchorId="483940C1" wp14:editId="62C35543">
            <wp:extent cx="5171704" cy="2201053"/>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6827" cy="2203233"/>
                    </a:xfrm>
                    <a:prstGeom prst="rect">
                      <a:avLst/>
                    </a:prstGeom>
                  </pic:spPr>
                </pic:pic>
              </a:graphicData>
            </a:graphic>
          </wp:inline>
        </w:drawing>
      </w:r>
    </w:p>
    <w:p w14:paraId="2BA00390" w14:textId="77777777" w:rsidR="00F159BB" w:rsidRDefault="00F159BB" w:rsidP="00F159BB">
      <w:pPr>
        <w:pStyle w:val="Listenabsatz"/>
        <w:ind w:left="360"/>
      </w:pPr>
    </w:p>
    <w:p w14:paraId="608C928C" w14:textId="1B243EF2" w:rsidR="00DE488A" w:rsidRDefault="00DE488A"/>
    <w:p w14:paraId="588F80E9" w14:textId="14515E90" w:rsidR="00F159BB" w:rsidRDefault="00F159BB"/>
    <w:p w14:paraId="10A56DB7" w14:textId="356ED02F" w:rsidR="00F159BB" w:rsidRDefault="00F159BB"/>
    <w:p w14:paraId="77357895" w14:textId="77777777" w:rsidR="00F159BB" w:rsidRDefault="00F159BB"/>
    <w:p w14:paraId="49008A9A" w14:textId="449D9012" w:rsidR="00DE488A" w:rsidRDefault="00DE488A">
      <w:r>
        <w:t>Quellen:</w:t>
      </w:r>
    </w:p>
    <w:p w14:paraId="7907EB73" w14:textId="4AA8C4DF" w:rsidR="00DE488A" w:rsidRDefault="00C717B9">
      <w:hyperlink r:id="rId16" w:history="1">
        <w:r w:rsidR="00D24AD8" w:rsidRPr="007A66BB">
          <w:rPr>
            <w:rStyle w:val="Hyperlink"/>
          </w:rPr>
          <w:t>https://speechcode.de/de/gruner-pass-qr-code-als-zertifikat-ungeeignet/</w:t>
        </w:r>
      </w:hyperlink>
      <w:r w:rsidR="00D24AD8">
        <w:t xml:space="preserve"> [16.02.2022]</w:t>
      </w:r>
    </w:p>
    <w:p w14:paraId="63E3AD41" w14:textId="7EE61545" w:rsidR="00D24AD8" w:rsidRDefault="00C717B9">
      <w:hyperlink r:id="rId17" w:history="1">
        <w:r w:rsidR="00D24AD8" w:rsidRPr="007A66BB">
          <w:rPr>
            <w:rStyle w:val="Hyperlink"/>
          </w:rPr>
          <w:t>https://www.qrcode-generator.de/qr-code-marketing/qr-codes-basics/</w:t>
        </w:r>
      </w:hyperlink>
      <w:r w:rsidR="00D24AD8">
        <w:t xml:space="preserve"> [16.03.2022]</w:t>
      </w:r>
    </w:p>
    <w:p w14:paraId="5BCAFDF6" w14:textId="595FE057" w:rsidR="00821583" w:rsidRDefault="00C717B9">
      <w:hyperlink r:id="rId18" w:history="1">
        <w:r w:rsidR="00821583" w:rsidRPr="00C4776E">
          <w:rPr>
            <w:rStyle w:val="Hyperlink"/>
          </w:rPr>
          <w:t>https://epicenter.works/content/sicherheitsluecken-im-gruenen-pass-gefaehrden-gesundheitsdaten-aller-sozialversicherten</w:t>
        </w:r>
      </w:hyperlink>
      <w:r w:rsidR="00821583">
        <w:t xml:space="preserve"> [16.03.2022]</w:t>
      </w:r>
    </w:p>
    <w:p w14:paraId="4E2E5F51" w14:textId="595BE804" w:rsidR="00F159BB" w:rsidRDefault="00F159BB">
      <w:hyperlink r:id="rId19" w:history="1">
        <w:r w:rsidRPr="00326C15">
          <w:rPr>
            <w:rStyle w:val="Hyperlink"/>
          </w:rPr>
          <w:t>https://eur-lex.europa.eu/legal-content/DE/TXT/HTML/?uri=CELEX:32021D1073&amp;from=EN</w:t>
        </w:r>
      </w:hyperlink>
      <w:r>
        <w:t xml:space="preserve"> [16.03.2022]</w:t>
      </w:r>
    </w:p>
    <w:sectPr w:rsidR="00F159BB">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A1AAB" w14:textId="77777777" w:rsidR="00C717B9" w:rsidRDefault="00C717B9" w:rsidP="004B487F">
      <w:pPr>
        <w:spacing w:after="0" w:line="240" w:lineRule="auto"/>
      </w:pPr>
      <w:r>
        <w:separator/>
      </w:r>
    </w:p>
  </w:endnote>
  <w:endnote w:type="continuationSeparator" w:id="0">
    <w:p w14:paraId="5B688A79" w14:textId="77777777" w:rsidR="00C717B9" w:rsidRDefault="00C717B9" w:rsidP="004B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67D6A" w14:textId="77777777" w:rsidR="00C717B9" w:rsidRDefault="00C717B9" w:rsidP="004B487F">
      <w:pPr>
        <w:spacing w:after="0" w:line="240" w:lineRule="auto"/>
      </w:pPr>
      <w:r>
        <w:separator/>
      </w:r>
    </w:p>
  </w:footnote>
  <w:footnote w:type="continuationSeparator" w:id="0">
    <w:p w14:paraId="26ECC58D" w14:textId="77777777" w:rsidR="00C717B9" w:rsidRDefault="00C717B9" w:rsidP="004B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0BC5" w14:textId="0BF47D44" w:rsidR="004B487F" w:rsidRDefault="004B487F">
    <w:pPr>
      <w:pStyle w:val="Kopfzeile"/>
    </w:pPr>
    <w:r>
      <w:t>Gruppe 2</w:t>
    </w:r>
    <w:r>
      <w:tab/>
      <w:t>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33E9"/>
    <w:multiLevelType w:val="hybridMultilevel"/>
    <w:tmpl w:val="B2B0B358"/>
    <w:lvl w:ilvl="0" w:tplc="3A227C5E">
      <w:numFmt w:val="bullet"/>
      <w:lvlText w:val="-"/>
      <w:lvlJc w:val="left"/>
      <w:pPr>
        <w:ind w:left="1080" w:hanging="360"/>
      </w:pPr>
      <w:rPr>
        <w:rFonts w:ascii="Calibri" w:eastAsiaTheme="minorHAnsi" w:hAnsi="Calibri" w:cs="Calibri" w:hint="default"/>
      </w:rPr>
    </w:lvl>
    <w:lvl w:ilvl="1" w:tplc="3A227C5E">
      <w:numFmt w:val="bullet"/>
      <w:lvlText w:val="-"/>
      <w:lvlJc w:val="left"/>
      <w:pPr>
        <w:ind w:left="1800" w:hanging="360"/>
      </w:pPr>
      <w:rPr>
        <w:rFonts w:ascii="Calibri" w:eastAsiaTheme="minorHAnsi" w:hAnsi="Calibri" w:cs="Calibri"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6271DA3"/>
    <w:multiLevelType w:val="hybridMultilevel"/>
    <w:tmpl w:val="4E907CD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2CEA5300"/>
    <w:multiLevelType w:val="hybridMultilevel"/>
    <w:tmpl w:val="DF624620"/>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 w15:restartNumberingAfterBreak="0">
    <w:nsid w:val="2FAE638A"/>
    <w:multiLevelType w:val="hybridMultilevel"/>
    <w:tmpl w:val="FDF2F6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364485B"/>
    <w:multiLevelType w:val="hybridMultilevel"/>
    <w:tmpl w:val="090A0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73E71DB"/>
    <w:multiLevelType w:val="multilevel"/>
    <w:tmpl w:val="6AF8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4B09A8"/>
    <w:multiLevelType w:val="hybridMultilevel"/>
    <w:tmpl w:val="5C3CC08E"/>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7" w15:restartNumberingAfterBreak="0">
    <w:nsid w:val="483F5BC6"/>
    <w:multiLevelType w:val="hybridMultilevel"/>
    <w:tmpl w:val="6C0C82C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8" w15:restartNumberingAfterBreak="0">
    <w:nsid w:val="5EB87930"/>
    <w:multiLevelType w:val="hybridMultilevel"/>
    <w:tmpl w:val="DEEEF718"/>
    <w:lvl w:ilvl="0" w:tplc="0C070001">
      <w:start w:val="1"/>
      <w:numFmt w:val="bullet"/>
      <w:lvlText w:val=""/>
      <w:lvlJc w:val="left"/>
      <w:pPr>
        <w:ind w:left="1788" w:hanging="360"/>
      </w:pPr>
      <w:rPr>
        <w:rFonts w:ascii="Symbol" w:hAnsi="Symbol" w:hint="default"/>
      </w:rPr>
    </w:lvl>
    <w:lvl w:ilvl="1" w:tplc="0C070003" w:tentative="1">
      <w:start w:val="1"/>
      <w:numFmt w:val="bullet"/>
      <w:lvlText w:val="o"/>
      <w:lvlJc w:val="left"/>
      <w:pPr>
        <w:ind w:left="2508" w:hanging="360"/>
      </w:pPr>
      <w:rPr>
        <w:rFonts w:ascii="Courier New" w:hAnsi="Courier New" w:cs="Courier New" w:hint="default"/>
      </w:rPr>
    </w:lvl>
    <w:lvl w:ilvl="2" w:tplc="0C070005" w:tentative="1">
      <w:start w:val="1"/>
      <w:numFmt w:val="bullet"/>
      <w:lvlText w:val=""/>
      <w:lvlJc w:val="left"/>
      <w:pPr>
        <w:ind w:left="3228" w:hanging="360"/>
      </w:pPr>
      <w:rPr>
        <w:rFonts w:ascii="Wingdings" w:hAnsi="Wingdings" w:hint="default"/>
      </w:rPr>
    </w:lvl>
    <w:lvl w:ilvl="3" w:tplc="0C070001" w:tentative="1">
      <w:start w:val="1"/>
      <w:numFmt w:val="bullet"/>
      <w:lvlText w:val=""/>
      <w:lvlJc w:val="left"/>
      <w:pPr>
        <w:ind w:left="3948" w:hanging="360"/>
      </w:pPr>
      <w:rPr>
        <w:rFonts w:ascii="Symbol" w:hAnsi="Symbol" w:hint="default"/>
      </w:rPr>
    </w:lvl>
    <w:lvl w:ilvl="4" w:tplc="0C070003" w:tentative="1">
      <w:start w:val="1"/>
      <w:numFmt w:val="bullet"/>
      <w:lvlText w:val="o"/>
      <w:lvlJc w:val="left"/>
      <w:pPr>
        <w:ind w:left="4668" w:hanging="360"/>
      </w:pPr>
      <w:rPr>
        <w:rFonts w:ascii="Courier New" w:hAnsi="Courier New" w:cs="Courier New" w:hint="default"/>
      </w:rPr>
    </w:lvl>
    <w:lvl w:ilvl="5" w:tplc="0C070005" w:tentative="1">
      <w:start w:val="1"/>
      <w:numFmt w:val="bullet"/>
      <w:lvlText w:val=""/>
      <w:lvlJc w:val="left"/>
      <w:pPr>
        <w:ind w:left="5388" w:hanging="360"/>
      </w:pPr>
      <w:rPr>
        <w:rFonts w:ascii="Wingdings" w:hAnsi="Wingdings" w:hint="default"/>
      </w:rPr>
    </w:lvl>
    <w:lvl w:ilvl="6" w:tplc="0C070001" w:tentative="1">
      <w:start w:val="1"/>
      <w:numFmt w:val="bullet"/>
      <w:lvlText w:val=""/>
      <w:lvlJc w:val="left"/>
      <w:pPr>
        <w:ind w:left="6108" w:hanging="360"/>
      </w:pPr>
      <w:rPr>
        <w:rFonts w:ascii="Symbol" w:hAnsi="Symbol" w:hint="default"/>
      </w:rPr>
    </w:lvl>
    <w:lvl w:ilvl="7" w:tplc="0C070003" w:tentative="1">
      <w:start w:val="1"/>
      <w:numFmt w:val="bullet"/>
      <w:lvlText w:val="o"/>
      <w:lvlJc w:val="left"/>
      <w:pPr>
        <w:ind w:left="6828" w:hanging="360"/>
      </w:pPr>
      <w:rPr>
        <w:rFonts w:ascii="Courier New" w:hAnsi="Courier New" w:cs="Courier New" w:hint="default"/>
      </w:rPr>
    </w:lvl>
    <w:lvl w:ilvl="8" w:tplc="0C070005" w:tentative="1">
      <w:start w:val="1"/>
      <w:numFmt w:val="bullet"/>
      <w:lvlText w:val=""/>
      <w:lvlJc w:val="left"/>
      <w:pPr>
        <w:ind w:left="7548" w:hanging="360"/>
      </w:pPr>
      <w:rPr>
        <w:rFonts w:ascii="Wingdings" w:hAnsi="Wingdings" w:hint="default"/>
      </w:rPr>
    </w:lvl>
  </w:abstractNum>
  <w:abstractNum w:abstractNumId="9" w15:restartNumberingAfterBreak="0">
    <w:nsid w:val="60E16E81"/>
    <w:multiLevelType w:val="hybridMultilevel"/>
    <w:tmpl w:val="4F781D2A"/>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0" w15:restartNumberingAfterBreak="0">
    <w:nsid w:val="7CBF0021"/>
    <w:multiLevelType w:val="hybridMultilevel"/>
    <w:tmpl w:val="205246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F2A54D1"/>
    <w:multiLevelType w:val="hybridMultilevel"/>
    <w:tmpl w:val="1AB868B8"/>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num w:numId="1">
    <w:abstractNumId w:val="4"/>
  </w:num>
  <w:num w:numId="2">
    <w:abstractNumId w:val="2"/>
  </w:num>
  <w:num w:numId="3">
    <w:abstractNumId w:val="8"/>
  </w:num>
  <w:num w:numId="4">
    <w:abstractNumId w:val="11"/>
  </w:num>
  <w:num w:numId="5">
    <w:abstractNumId w:val="1"/>
  </w:num>
  <w:num w:numId="6">
    <w:abstractNumId w:val="9"/>
  </w:num>
  <w:num w:numId="7">
    <w:abstractNumId w:val="6"/>
  </w:num>
  <w:num w:numId="8">
    <w:abstractNumId w:val="10"/>
  </w:num>
  <w:num w:numId="9">
    <w:abstractNumId w:val="7"/>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7F"/>
    <w:rsid w:val="00056C06"/>
    <w:rsid w:val="000577AD"/>
    <w:rsid w:val="0008516B"/>
    <w:rsid w:val="00166D35"/>
    <w:rsid w:val="001A4260"/>
    <w:rsid w:val="0021794E"/>
    <w:rsid w:val="00223A5E"/>
    <w:rsid w:val="002426E9"/>
    <w:rsid w:val="00242816"/>
    <w:rsid w:val="002610EB"/>
    <w:rsid w:val="002A536F"/>
    <w:rsid w:val="002D50F1"/>
    <w:rsid w:val="00320FB9"/>
    <w:rsid w:val="003259D3"/>
    <w:rsid w:val="003547DD"/>
    <w:rsid w:val="003662E5"/>
    <w:rsid w:val="003A6B1C"/>
    <w:rsid w:val="003B6FB6"/>
    <w:rsid w:val="003E7FE9"/>
    <w:rsid w:val="003F3DD7"/>
    <w:rsid w:val="004B487F"/>
    <w:rsid w:val="00505556"/>
    <w:rsid w:val="005217DA"/>
    <w:rsid w:val="005646A2"/>
    <w:rsid w:val="00576E12"/>
    <w:rsid w:val="005834AE"/>
    <w:rsid w:val="00594EEC"/>
    <w:rsid w:val="00661540"/>
    <w:rsid w:val="00707F0B"/>
    <w:rsid w:val="00717E88"/>
    <w:rsid w:val="0077667E"/>
    <w:rsid w:val="00821583"/>
    <w:rsid w:val="0089439C"/>
    <w:rsid w:val="008B5F4E"/>
    <w:rsid w:val="00974ED4"/>
    <w:rsid w:val="00990A19"/>
    <w:rsid w:val="009D215C"/>
    <w:rsid w:val="00A66C6B"/>
    <w:rsid w:val="00A75F02"/>
    <w:rsid w:val="00AF45E0"/>
    <w:rsid w:val="00B00EF3"/>
    <w:rsid w:val="00B76D05"/>
    <w:rsid w:val="00B770EA"/>
    <w:rsid w:val="00C41EAF"/>
    <w:rsid w:val="00C42D9A"/>
    <w:rsid w:val="00C61E50"/>
    <w:rsid w:val="00C717B9"/>
    <w:rsid w:val="00C822B0"/>
    <w:rsid w:val="00CC3A64"/>
    <w:rsid w:val="00CD1B9C"/>
    <w:rsid w:val="00CD762D"/>
    <w:rsid w:val="00CF5D18"/>
    <w:rsid w:val="00D07FDD"/>
    <w:rsid w:val="00D24AD8"/>
    <w:rsid w:val="00D45598"/>
    <w:rsid w:val="00D72E2D"/>
    <w:rsid w:val="00D8297F"/>
    <w:rsid w:val="00DE488A"/>
    <w:rsid w:val="00E140FC"/>
    <w:rsid w:val="00E40BBA"/>
    <w:rsid w:val="00E86ABE"/>
    <w:rsid w:val="00E87A32"/>
    <w:rsid w:val="00F159BB"/>
    <w:rsid w:val="00FF1A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BC74"/>
  <w15:chartTrackingRefBased/>
  <w15:docId w15:val="{B72A7D2D-1A74-413D-A281-23E52A93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48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487F"/>
  </w:style>
  <w:style w:type="paragraph" w:styleId="Fuzeile">
    <w:name w:val="footer"/>
    <w:basedOn w:val="Standard"/>
    <w:link w:val="FuzeileZchn"/>
    <w:uiPriority w:val="99"/>
    <w:unhideWhenUsed/>
    <w:rsid w:val="004B48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487F"/>
  </w:style>
  <w:style w:type="paragraph" w:styleId="Listenabsatz">
    <w:name w:val="List Paragraph"/>
    <w:basedOn w:val="Standard"/>
    <w:uiPriority w:val="34"/>
    <w:qFormat/>
    <w:rsid w:val="00661540"/>
    <w:pPr>
      <w:ind w:left="720"/>
      <w:contextualSpacing/>
    </w:pPr>
  </w:style>
  <w:style w:type="character" w:styleId="Hyperlink">
    <w:name w:val="Hyperlink"/>
    <w:basedOn w:val="Absatz-Standardschriftart"/>
    <w:uiPriority w:val="99"/>
    <w:unhideWhenUsed/>
    <w:rsid w:val="00D24AD8"/>
    <w:rPr>
      <w:color w:val="0563C1" w:themeColor="hyperlink"/>
      <w:u w:val="single"/>
    </w:rPr>
  </w:style>
  <w:style w:type="character" w:styleId="NichtaufgelsteErwhnung">
    <w:name w:val="Unresolved Mention"/>
    <w:basedOn w:val="Absatz-Standardschriftart"/>
    <w:uiPriority w:val="99"/>
    <w:semiHidden/>
    <w:unhideWhenUsed/>
    <w:rsid w:val="00D24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11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picenter.works/content/sicherheitsluecken-im-gruenen-pass-gefaehrden-gesundheitsdaten-aller-sozialversicherte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qrcode-generator.de/qr-code-marketing/qr-codes-basics/" TargetMode="External"/><Relationship Id="rId2" Type="http://schemas.openxmlformats.org/officeDocument/2006/relationships/styles" Target="styles.xml"/><Relationship Id="rId16" Type="http://schemas.openxmlformats.org/officeDocument/2006/relationships/hyperlink" Target="https://speechcode.de/de/gruner-pass-qr-code-als-zertifikat-ungeeign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eur-lex.europa.eu/legal-content/DE/TXT/HTML/?uri=CELEX:32021D1073&amp;from=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4499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Holzmann Lisa</dc:creator>
  <cp:keywords/>
  <dc:description/>
  <cp:lastModifiedBy>Jan Jetzinger</cp:lastModifiedBy>
  <cp:revision>49</cp:revision>
  <dcterms:created xsi:type="dcterms:W3CDTF">2022-02-16T14:04:00Z</dcterms:created>
  <dcterms:modified xsi:type="dcterms:W3CDTF">2022-04-14T10:43:00Z</dcterms:modified>
</cp:coreProperties>
</file>