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nucyzz4y5j6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Apollo Solutions Machine Learning Developer Test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000000"/>
          <w:sz w:val="22"/>
          <w:szCs w:val="22"/>
        </w:rPr>
      </w:pPr>
      <w:bookmarkStart w:colFirst="0" w:colLast="0" w:name="_25rc3zes3qa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 are being hired by a fictional biotech company specializing in genetic research. The task involves analyzing </w:t>
      </w: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 derived from images to classify genetic syndromes. These embeddings are outputs from a pre-trained classification model. The company wants to improve its understanding of the data distribution and enhance the classification accuracy of genetic syndromes based on these embeddings.</w:t>
      </w:r>
    </w:p>
    <w:p w:rsidR="00000000" w:rsidDel="00000000" w:rsidP="00000000" w:rsidRDefault="00000000" w:rsidRPr="00000000" w14:paraId="00000004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Your objective is to implement a comprehensive pipeline that includes data preprocessing, visualization, classification, manual implementation of key metrics, and insightful analysis.</w:t>
      </w:r>
    </w:p>
    <w:p w:rsidR="00000000" w:rsidDel="00000000" w:rsidP="00000000" w:rsidRDefault="00000000" w:rsidRPr="00000000" w14:paraId="00000005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nr9jk61tb68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Description</w:t>
      </w:r>
    </w:p>
    <w:p w:rsidR="00000000" w:rsidDel="00000000" w:rsidP="00000000" w:rsidRDefault="00000000" w:rsidRPr="00000000" w14:paraId="00000007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 are provided with a </w:t>
      </w:r>
      <w:r w:rsidDel="00000000" w:rsidR="00000000" w:rsidRPr="00000000">
        <w:rPr>
          <w:b w:val="1"/>
          <w:rtl w:val="0"/>
        </w:rPr>
        <w:t xml:space="preserve">pickle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mini_gm_public_v0.1.p</w:t>
      </w:r>
      <w:r w:rsidDel="00000000" w:rsidR="00000000" w:rsidRPr="00000000">
        <w:rPr>
          <w:rtl w:val="0"/>
        </w:rPr>
        <w:t xml:space="preserve">) that contains all the necessary data. The data structure is as follows: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: 320-dimensional vectors representing images.</w:t>
      </w:r>
    </w:p>
    <w:p w:rsidR="00000000" w:rsidDel="00000000" w:rsidP="00000000" w:rsidRDefault="00000000" w:rsidRPr="00000000" w14:paraId="00000009">
      <w:pPr>
        <w:ind w:right="-720"/>
        <w:rPr/>
      </w:pP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0A">
      <w:pPr>
        <w:ind w:right="-720"/>
        <w:rPr/>
      </w:pPr>
      <w:r w:rsidDel="00000000" w:rsidR="00000000" w:rsidRPr="00000000">
        <w:rPr>
          <w:rtl w:val="0"/>
        </w:rPr>
        <w:t xml:space="preserve">  'syndrome_id': {</w:t>
      </w:r>
    </w:p>
    <w:p w:rsidR="00000000" w:rsidDel="00000000" w:rsidP="00000000" w:rsidRDefault="00000000" w:rsidRPr="00000000" w14:paraId="0000000B">
      <w:pPr>
        <w:ind w:right="-720"/>
        <w:rPr/>
      </w:pPr>
      <w:r w:rsidDel="00000000" w:rsidR="00000000" w:rsidRPr="00000000">
        <w:rPr>
          <w:rtl w:val="0"/>
        </w:rPr>
        <w:t xml:space="preserve">    'subject_id': {</w:t>
      </w:r>
    </w:p>
    <w:p w:rsidR="00000000" w:rsidDel="00000000" w:rsidP="00000000" w:rsidRDefault="00000000" w:rsidRPr="00000000" w14:paraId="0000000C">
      <w:pPr>
        <w:ind w:right="-720"/>
        <w:rPr/>
      </w:pPr>
      <w:r w:rsidDel="00000000" w:rsidR="00000000" w:rsidRPr="00000000">
        <w:rPr>
          <w:rtl w:val="0"/>
        </w:rPr>
        <w:t xml:space="preserve">      'image_id': [320-dimensional embedding]</w:t>
      </w:r>
    </w:p>
    <w:p w:rsidR="00000000" w:rsidDel="00000000" w:rsidP="00000000" w:rsidRDefault="00000000" w:rsidRPr="00000000" w14:paraId="0000000D">
      <w:pPr>
        <w:ind w:right="-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right="-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ind w:right="-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Use these embeddings to classify the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 associated with each image.</w:t>
      </w:r>
    </w:p>
    <w:p w:rsidR="00000000" w:rsidDel="00000000" w:rsidP="00000000" w:rsidRDefault="00000000" w:rsidRPr="00000000" w14:paraId="00000011">
      <w:pPr>
        <w:spacing w:after="240" w:before="240" w:lineRule="auto"/>
        <w:ind w:right="-72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you encounter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"numpy.core._multiarray_umath"</w:t>
      </w:r>
      <w:r w:rsidDel="00000000" w:rsidR="00000000" w:rsidRPr="00000000">
        <w:rPr>
          <w:rtl w:val="0"/>
        </w:rPr>
        <w:t xml:space="preserve"> error when loading the pickle file, please upgrade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package.</w:t>
      </w:r>
    </w:p>
    <w:p w:rsidR="00000000" w:rsidDel="00000000" w:rsidP="00000000" w:rsidRDefault="00000000" w:rsidRPr="00000000" w14:paraId="00000012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lr893knerrn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a3b9kes2jl9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4"/>
          <w:szCs w:val="24"/>
        </w:rPr>
      </w:pPr>
      <w:bookmarkStart w:colFirst="0" w:colLast="0" w:name="_ldth9xm63peb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Development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Load and preprocess</w:t>
      </w:r>
      <w:r w:rsidDel="00000000" w:rsidR="00000000" w:rsidRPr="00000000">
        <w:rPr>
          <w:rtl w:val="0"/>
        </w:rPr>
        <w:t xml:space="preserve"> the data from the pickle file.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Flatten the hierarchical data structure into a suitable format for analysis.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Ensure data integrity and handle any missing or inconsistent data.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Exploratory Data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Provide statistics about the dataset (e.g., number of syndromes, images per syndrome).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any data imbalances or patterns observed.</w:t>
      </w:r>
    </w:p>
    <w:p w:rsidR="00000000" w:rsidDel="00000000" w:rsidP="00000000" w:rsidRDefault="00000000" w:rsidRPr="00000000" w14:paraId="0000001E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 to reduce the dimensionality of the embeddings to 2D.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Generate a plot that visualizes the embeddings colored by their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Identify and interpret clusters or patterns in the visualization.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how these patterns might relate to the classification task.</w:t>
      </w:r>
    </w:p>
    <w:p w:rsidR="00000000" w:rsidDel="00000000" w:rsidP="00000000" w:rsidRDefault="00000000" w:rsidRPr="00000000" w14:paraId="00000024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Classification 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K-Nearest Neighbors (KNN)</w:t>
      </w:r>
      <w:r w:rsidDel="00000000" w:rsidR="00000000" w:rsidRPr="00000000">
        <w:rPr>
          <w:rtl w:val="0"/>
        </w:rPr>
        <w:t xml:space="preserve"> algorithm to classify the embeddings into their respective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Use both </w:t>
      </w:r>
      <w:r w:rsidDel="00000000" w:rsidR="00000000" w:rsidRPr="00000000">
        <w:rPr>
          <w:b w:val="1"/>
          <w:rtl w:val="0"/>
        </w:rPr>
        <w:t xml:space="preserve">Cosine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Euclidean</w:t>
      </w:r>
      <w:r w:rsidDel="00000000" w:rsidR="00000000" w:rsidRPr="00000000">
        <w:rPr>
          <w:rtl w:val="0"/>
        </w:rPr>
        <w:t xml:space="preserve"> distance metrics.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10-fold cross-validation</w:t>
      </w:r>
      <w:r w:rsidDel="00000000" w:rsidR="00000000" w:rsidRPr="00000000">
        <w:rPr>
          <w:rtl w:val="0"/>
        </w:rPr>
        <w:t xml:space="preserve"> to evaluate the model performance.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Determine the optimal value of kk</w:t>
      </w:r>
      <w:r w:rsidDel="00000000" w:rsidR="00000000" w:rsidRPr="00000000">
        <w:rPr>
          <w:rtl w:val="0"/>
        </w:rPr>
        <w:t xml:space="preserve"> (from 1 to 15) for KNN using cross-validation.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rtl w:val="0"/>
        </w:rPr>
        <w:t xml:space="preserve">Calculation of </w:t>
      </w:r>
      <w:r w:rsidDel="00000000" w:rsidR="00000000" w:rsidRPr="00000000">
        <w:rPr>
          <w:b w:val="1"/>
          <w:rtl w:val="0"/>
        </w:rPr>
        <w:t xml:space="preserve">AUC (Area Under the ROC Curve)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b w:val="1"/>
          <w:rtl w:val="0"/>
        </w:rPr>
        <w:t xml:space="preserve">Top-k 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Compare the classification results between the two distance metrics.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any differences in performance and possible reasons.</w:t>
      </w:r>
    </w:p>
    <w:p w:rsidR="00000000" w:rsidDel="00000000" w:rsidP="00000000" w:rsidRDefault="00000000" w:rsidRPr="00000000" w14:paraId="00000030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Metrics and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Generate ROC AUC curves</w:t>
      </w:r>
      <w:r w:rsidDel="00000000" w:rsidR="00000000" w:rsidRPr="00000000">
        <w:rPr>
          <w:rtl w:val="0"/>
        </w:rPr>
        <w:t xml:space="preserve"> for both Cosine and Euclidean distance metrics.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Average the results across the cross-validation folds.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Plot both curves on the same graph for comparison.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Create tables</w:t>
      </w:r>
      <w:r w:rsidDel="00000000" w:rsidR="00000000" w:rsidRPr="00000000">
        <w:rPr>
          <w:rtl w:val="0"/>
        </w:rPr>
        <w:t xml:space="preserve"> summarizing the performance metrics for both algorithms.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Include metrics such as Top-k Accuracy, AUC, F1-Score, etc.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Ensure that the tables are clear and can be automatically generated (e.g., from code).</w:t>
      </w:r>
    </w:p>
    <w:p w:rsidR="00000000" w:rsidDel="00000000" w:rsidP="00000000" w:rsidRDefault="00000000" w:rsidRPr="00000000" w14:paraId="00000038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Write a detailed report that includes: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Methodology</w:t>
      </w:r>
      <w:r w:rsidDel="00000000" w:rsidR="00000000" w:rsidRPr="00000000">
        <w:rPr>
          <w:rtl w:val="0"/>
        </w:rPr>
        <w:t xml:space="preserve">: Explain the steps taken, including data preprocessing, choice of algorithms, and parameter selection.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Present the findings with supporting graphs and tables.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Interpret the results, compare the performance between distance metrics, and discuss any insights gained.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Challenges and Solutions</w:t>
      </w:r>
      <w:r w:rsidDel="00000000" w:rsidR="00000000" w:rsidRPr="00000000">
        <w:rPr>
          <w:rtl w:val="0"/>
        </w:rPr>
        <w:t xml:space="preserve">: Describe any difficulties encountered and how you addressed them.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Propose potential improvements or next steps for further analysis.</w:t>
      </w:r>
    </w:p>
    <w:p w:rsidR="00000000" w:rsidDel="00000000" w:rsidP="00000000" w:rsidRDefault="00000000" w:rsidRPr="00000000" w14:paraId="00000040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9gbqlju8ffq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Guidelines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right="-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Deliverables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Python scripts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.py</w:t>
      </w:r>
      <w:r w:rsidDel="00000000" w:rsidR="00000000" w:rsidRPr="00000000">
        <w:rPr>
          <w:highlight w:val="yellow"/>
          <w:rtl w:val="0"/>
        </w:rPr>
        <w:t xml:space="preserve"> files) as specified, with: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Requirements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READ ME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PDF report summarizing your work, including: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methodologies, 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results, 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insights,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PDF answering the “Interpretation” questions.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right="-72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right="-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Submission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have 5</w:t>
      </w:r>
      <w:r w:rsidDel="00000000" w:rsidR="00000000" w:rsidRPr="00000000">
        <w:rPr>
          <w:b w:val="1"/>
          <w:highlight w:val="yellow"/>
          <w:rtl w:val="0"/>
        </w:rPr>
        <w:t xml:space="preserve"> days</w:t>
      </w:r>
      <w:r w:rsidDel="00000000" w:rsidR="00000000" w:rsidRPr="00000000">
        <w:rPr>
          <w:highlight w:val="yellow"/>
          <w:rtl w:val="0"/>
        </w:rPr>
        <w:t xml:space="preserve"> to complete the test.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Submit your deliverables via email to </w:t>
      </w:r>
      <w:r w:rsidDel="00000000" w:rsidR="00000000" w:rsidRPr="00000000">
        <w:rPr>
          <w:b w:val="1"/>
          <w:highlight w:val="yellow"/>
          <w:rtl w:val="0"/>
        </w:rPr>
        <w:t xml:space="preserve">guilherme.marchini@apollosolutions.dev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righ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For any questions or clarifications during the exercise, feel free to email </w:t>
      </w:r>
      <w:r w:rsidDel="00000000" w:rsidR="00000000" w:rsidRPr="00000000">
        <w:rPr>
          <w:b w:val="1"/>
          <w:rtl w:val="0"/>
        </w:rPr>
        <w:t xml:space="preserve">guilherme.marchini@apollosolutions.dev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submit the code in a Jupyter Notebook format.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The use of Jupyter Notebooks is </w:t>
      </w:r>
      <w:r w:rsidDel="00000000" w:rsidR="00000000" w:rsidRPr="00000000">
        <w:rPr>
          <w:b w:val="1"/>
          <w:rtl w:val="0"/>
        </w:rPr>
        <w:t xml:space="preserve">not suitable</w:t>
      </w:r>
      <w:r w:rsidDel="00000000" w:rsidR="00000000" w:rsidRPr="00000000">
        <w:rPr>
          <w:rtl w:val="0"/>
        </w:rPr>
        <w:t xml:space="preserve"> for this project.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Ensure your code can be run as standalone Python scripts.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right="-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b w:val="1"/>
          <w:color w:val="000000"/>
          <w:sz w:val="36"/>
          <w:szCs w:val="36"/>
        </w:rPr>
      </w:pPr>
      <w:bookmarkStart w:colFirst="0" w:colLast="0" w:name="_46585lg1w1n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color w:val="000000"/>
          <w:sz w:val="36"/>
          <w:szCs w:val="36"/>
        </w:rPr>
      </w:pPr>
      <w:bookmarkStart w:colFirst="0" w:colLast="0" w:name="_ypjyuqvma77f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Interpretation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1 - In Figure 1 we have a data distribution, the dots represent the sparse data for the axis X and Y, and the lines represent the fit of a hypothetical classification model. Based on the distributions of Figure 1: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distribution has the best balance between bias and variance?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1 - Data distribution samples</w:t>
      </w:r>
    </w:p>
    <w:p w:rsidR="00000000" w:rsidDel="00000000" w:rsidP="00000000" w:rsidRDefault="00000000" w:rsidRPr="00000000" w14:paraId="0000005F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rtl w:val="0"/>
        </w:rPr>
        <w:t xml:space="preserve"> Figure 2 presents a simple graph with 2 curves and 1 line. In model selection and evaluation: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purpose of this graph and its name?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kind of model result does the dashed line represent?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curve represents a better fit, the red or the green? Why?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3609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2 - Simple graph</w:t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3 - Figure 3 presents a classification model training and the evaluation. This model classifies 3 classes (A, B, C). Graph A represents the training accuracy over the epochs, Graph B represents the training loss over the epochs, and the table represents the evaluation of the model using some test samples, we used a confusion matrix to evaluate the classes trained.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say that the model has a good performance in the test evaluation?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phenomenon happened during the test evaluation?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3 - Model train and evaluation pipeline</w:t>
      </w:r>
    </w:p>
    <w:p w:rsidR="00000000" w:rsidDel="00000000" w:rsidP="00000000" w:rsidRDefault="00000000" w:rsidRPr="00000000" w14:paraId="0000006F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2hbqmajz5x6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Requirements</w:t>
      </w:r>
    </w:p>
    <w:p w:rsidR="00000000" w:rsidDel="00000000" w:rsidP="00000000" w:rsidRDefault="00000000" w:rsidRPr="00000000" w14:paraId="00000071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To ensure the test assesses your individual capability: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Rule="auto"/>
        <w:ind w:left="72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Originality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Write the code yourself. Do not copy from external sources.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you refer to any resources, cite them appropriately in your report.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AI Assistance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 may use AI tools for debugging or minor assistance.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However, the core implementation and analysis should be your own work.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24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Over Reliance on AI-generated code may impact your evaluation.</w:t>
      </w:r>
    </w:p>
    <w:p w:rsidR="00000000" w:rsidDel="00000000" w:rsidP="00000000" w:rsidRDefault="00000000" w:rsidRPr="00000000" w14:paraId="00000079">
      <w:pPr>
        <w:spacing w:after="240" w:before="240" w:lineRule="auto"/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right="-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Good luck, and we look forward to reviewing your submission!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