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Analyse des besoins métiers</w:t>
      </w:r>
    </w:p>
    <w:p w:rsidR="00000000" w:rsidDel="00000000" w:rsidP="00000000" w:rsidRDefault="00000000" w:rsidRPr="00000000" w14:paraId="00000002">
      <w:pPr>
        <w:jc w:val="center"/>
        <w:rPr/>
      </w:pPr>
      <w:r w:rsidDel="00000000" w:rsidR="00000000" w:rsidRPr="00000000">
        <w:rPr>
          <w:rtl w:val="0"/>
        </w:rPr>
        <w:t xml:space="preserve">Projet</w:t>
      </w:r>
      <w:r w:rsidDel="00000000" w:rsidR="00000000" w:rsidRPr="00000000">
        <w:rPr>
          <w:rtl w:val="0"/>
        </w:rPr>
        <w:t xml:space="preserve"> Portfolio - Candidature Aéroworld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b w:val="1"/>
          <w:bCs w:val="1"/>
          <w:sz w:val="30"/>
          <w:szCs w:val="30"/>
        </w:rPr>
      </w:pPr>
      <w:bookmarkStart w:colFirst="0" w:colLast="0" w:name="_94e1tqnvmtwp" w:id="0"/>
      <w:bookmarkEnd w:id="0"/>
      <w:r w:rsidDel="00000000" w:rsidR="00000000" w:rsidRPr="00000000">
        <w:rPr>
          <w:b w:val="1"/>
          <w:bCs w:val="1"/>
          <w:sz w:val="30"/>
          <w:szCs w:val="30"/>
          <w:rtl w:val="0"/>
        </w:rPr>
        <w:t xml:space="preserve">Introduction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Aéroworld est une entreprise française d'envergure mondiale qui opère dans l'industrie aéronautique depuis plus de 50 ans. Elle se spécialise dans la conception, le développement, la fabrication et la maintenance des avions, et compte des milliers d'employés répartis dans de nombreux pays.</w:t>
      </w:r>
    </w:p>
    <w:p w:rsidR="00000000" w:rsidDel="00000000" w:rsidP="00000000" w:rsidRDefault="00000000" w:rsidRPr="00000000" w14:paraId="00000007">
      <w:pPr>
        <w:spacing w:after="0" w:before="0" w:lineRule="auto"/>
        <w:rPr/>
      </w:pPr>
      <w:r w:rsidDel="00000000" w:rsidR="00000000" w:rsidRPr="00000000">
        <w:rPr>
          <w:rtl w:val="0"/>
        </w:rPr>
        <w:t xml:space="preserve">Dans un contexte de forte croissance et d’innovation permanente, la gestion et l’exploitation de la donnée constituent un levier stratégique majeur pour l’entreprise.</w:t>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Rule="auto"/>
        <w:rPr>
          <w:b w:val="1"/>
          <w:bCs w:val="1"/>
          <w:sz w:val="30"/>
          <w:szCs w:val="30"/>
        </w:rPr>
      </w:pPr>
      <w:bookmarkStart w:colFirst="0" w:colLast="0" w:name="_ktno3ll32ksk" w:id="1"/>
      <w:bookmarkEnd w:id="1"/>
      <w:r w:rsidDel="00000000" w:rsidR="00000000" w:rsidRPr="00000000">
        <w:rPr>
          <w:b w:val="1"/>
          <w:bCs w:val="1"/>
          <w:sz w:val="30"/>
          <w:szCs w:val="30"/>
          <w:rtl w:val="0"/>
        </w:rPr>
        <w:t xml:space="preserve">Contexte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t xml:space="preserve">Aéroworld dispose aujourd’hui d’une infrastructure data avancée et de nombreux outils permettant l’exploitation de la donnée au quotidien. L’entreprise peut être considérée comme techno-mature (data-enabled), mais elle n’a pas encore pleinement atteint un fonctionnement data-driven, où la donnée est systématiquement au cœur des décisions stratégiques et opérationnelles.</w:t>
      </w:r>
    </w:p>
    <w:p w:rsidR="00000000" w:rsidDel="00000000" w:rsidP="00000000" w:rsidRDefault="00000000" w:rsidRPr="00000000" w14:paraId="0000000C">
      <w:pPr>
        <w:spacing w:after="0" w:before="0" w:lineRule="auto"/>
        <w:rPr/>
      </w:pPr>
      <w:r w:rsidDel="00000000" w:rsidR="00000000" w:rsidRPr="00000000">
        <w:rPr>
          <w:rtl w:val="0"/>
        </w:rPr>
        <w:t xml:space="preserve">Dans ce contexte, Aéroworld souhaite renforcer ses équipes avec un Data Analyst Chef de Projet capable d’accompagner cette transformation, à la fois sur les aspects techniques, organisationnels et culturels.</w:t>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pStyle w:val="Heading2"/>
        <w:keepNext w:val="0"/>
        <w:keepLines w:val="0"/>
        <w:spacing w:after="0" w:before="0" w:lineRule="auto"/>
        <w:rPr>
          <w:sz w:val="22"/>
          <w:szCs w:val="22"/>
        </w:rPr>
      </w:pPr>
      <w:bookmarkStart w:colFirst="0" w:colLast="0" w:name="_puamf5srzibx" w:id="2"/>
      <w:bookmarkEnd w:id="2"/>
      <w:r w:rsidDel="00000000" w:rsidR="00000000" w:rsidRPr="00000000">
        <w:rPr>
          <w:b w:val="1"/>
          <w:bCs w:val="1"/>
          <w:sz w:val="22"/>
          <w:szCs w:val="22"/>
          <w:rtl w:val="0"/>
        </w:rPr>
        <w:t xml:space="preserve">Besoin métier 1 :</w:t>
      </w:r>
      <w:r w:rsidDel="00000000" w:rsidR="00000000" w:rsidRPr="00000000">
        <w:rPr>
          <w:sz w:val="22"/>
          <w:szCs w:val="22"/>
          <w:rtl w:val="0"/>
        </w:rPr>
        <w:t xml:space="preserve"> Valorisation et exploitation de la donnée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t xml:space="preserve">Aéroworld cherche à transformer les volumes importants de données dont elle dispose en informations à forte valeur ajoutée pour améliorer ses performances industrielles et opérationnelles. Ces données concernent notamment :</w:t>
      </w:r>
    </w:p>
    <w:p w:rsidR="00000000" w:rsidDel="00000000" w:rsidP="00000000" w:rsidRDefault="00000000" w:rsidRPr="00000000" w14:paraId="00000012">
      <w:pPr>
        <w:numPr>
          <w:ilvl w:val="0"/>
          <w:numId w:val="1"/>
        </w:numPr>
        <w:spacing w:after="0" w:afterAutospacing="0" w:before="0" w:lineRule="auto"/>
        <w:ind w:left="720" w:hanging="360"/>
        <w:rPr/>
      </w:pPr>
      <w:r w:rsidDel="00000000" w:rsidR="00000000" w:rsidRPr="00000000">
        <w:rPr>
          <w:rtl w:val="0"/>
        </w:rPr>
        <w:t xml:space="preserve">la conception des avions,</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les performances opérationnelles,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la maintenance,</w:t>
      </w:r>
    </w:p>
    <w:p w:rsidR="00000000" w:rsidDel="00000000" w:rsidP="00000000" w:rsidRDefault="00000000" w:rsidRPr="00000000" w14:paraId="00000015">
      <w:pPr>
        <w:numPr>
          <w:ilvl w:val="0"/>
          <w:numId w:val="1"/>
        </w:numPr>
        <w:spacing w:after="0" w:before="0" w:lineRule="auto"/>
        <w:ind w:left="720" w:hanging="360"/>
        <w:rPr/>
      </w:pPr>
      <w:r w:rsidDel="00000000" w:rsidR="00000000" w:rsidRPr="00000000">
        <w:rPr>
          <w:rtl w:val="0"/>
        </w:rPr>
        <w:t xml:space="preserve">la sécurité des vols.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t xml:space="preserve">Le Data Analyst Chef de projet devra :</w:t>
      </w:r>
    </w:p>
    <w:p w:rsidR="00000000" w:rsidDel="00000000" w:rsidP="00000000" w:rsidRDefault="00000000" w:rsidRPr="00000000" w14:paraId="00000018">
      <w:pPr>
        <w:numPr>
          <w:ilvl w:val="0"/>
          <w:numId w:val="3"/>
        </w:numPr>
        <w:spacing w:after="0" w:afterAutospacing="0" w:before="0" w:lineRule="auto"/>
        <w:ind w:left="720" w:hanging="360"/>
        <w:rPr/>
      </w:pPr>
      <w:r w:rsidDel="00000000" w:rsidR="00000000" w:rsidRPr="00000000">
        <w:rPr>
          <w:rtl w:val="0"/>
        </w:rPr>
        <w:t xml:space="preserve">modéliser et analyser des indicateurs clés de performance (KPIs) métiers ;</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réaliser des analyses prédictives, par exemple en maintenance prédictive ;</w:t>
      </w:r>
    </w:p>
    <w:p w:rsidR="00000000" w:rsidDel="00000000" w:rsidP="00000000" w:rsidRDefault="00000000" w:rsidRPr="00000000" w14:paraId="0000001A">
      <w:pPr>
        <w:numPr>
          <w:ilvl w:val="0"/>
          <w:numId w:val="3"/>
        </w:numPr>
        <w:spacing w:after="0" w:before="0" w:lineRule="auto"/>
        <w:ind w:left="720" w:hanging="360"/>
        <w:rPr/>
      </w:pPr>
      <w:r w:rsidDel="00000000" w:rsidR="00000000" w:rsidRPr="00000000">
        <w:rPr>
          <w:rtl w:val="0"/>
        </w:rPr>
        <w:t xml:space="preserve">concevoir et développer des dashboards stratégiques facilitant la prise de décision.</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pStyle w:val="Heading2"/>
        <w:keepNext w:val="0"/>
        <w:keepLines w:val="0"/>
        <w:spacing w:after="0" w:before="0" w:lineRule="auto"/>
        <w:rPr>
          <w:sz w:val="22"/>
          <w:szCs w:val="22"/>
        </w:rPr>
      </w:pPr>
      <w:bookmarkStart w:colFirst="0" w:colLast="0" w:name="_eti7vwser3qy" w:id="3"/>
      <w:bookmarkEnd w:id="3"/>
      <w:r w:rsidDel="00000000" w:rsidR="00000000" w:rsidRPr="00000000">
        <w:rPr>
          <w:b w:val="1"/>
          <w:bCs w:val="1"/>
          <w:sz w:val="22"/>
          <w:szCs w:val="22"/>
          <w:rtl w:val="0"/>
        </w:rPr>
        <w:t xml:space="preserve">Besoin métier 2 : </w:t>
      </w:r>
      <w:r w:rsidDel="00000000" w:rsidR="00000000" w:rsidRPr="00000000">
        <w:rPr>
          <w:sz w:val="22"/>
          <w:szCs w:val="22"/>
          <w:rtl w:val="0"/>
        </w:rPr>
        <w:t xml:space="preserve">Structuration et gouvernance de la donnée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t xml:space="preserve">La multiplicité des sources de données et des usages entraîne des risques de silos, d’incohérences et de perte de fiabilité dans les analyses. Aéroworld souhaite renforcer la maîtrise du cycle de vie de la donnée, de sa collecte jusqu’à son exploitation.</w:t>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t xml:space="preserve">Le Data Analyst Chef de projet devra :</w:t>
      </w:r>
    </w:p>
    <w:p w:rsidR="00000000" w:rsidDel="00000000" w:rsidP="00000000" w:rsidRDefault="00000000" w:rsidRPr="00000000" w14:paraId="00000023">
      <w:pPr>
        <w:numPr>
          <w:ilvl w:val="0"/>
          <w:numId w:val="2"/>
        </w:numPr>
        <w:spacing w:after="0" w:afterAutospacing="0" w:before="0" w:lineRule="auto"/>
        <w:ind w:left="720" w:hanging="360"/>
        <w:rPr/>
      </w:pPr>
      <w:r w:rsidDel="00000000" w:rsidR="00000000" w:rsidRPr="00000000">
        <w:rPr>
          <w:rtl w:val="0"/>
        </w:rPr>
        <w:t xml:space="preserve">cartographier les différentes sources de données et leurs flux ;</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participer à la définition d’un modèle de données cohérent et partagé ;</w:t>
      </w:r>
    </w:p>
    <w:p w:rsidR="00000000" w:rsidDel="00000000" w:rsidP="00000000" w:rsidRDefault="00000000" w:rsidRPr="00000000" w14:paraId="00000025">
      <w:pPr>
        <w:numPr>
          <w:ilvl w:val="0"/>
          <w:numId w:val="2"/>
        </w:numPr>
        <w:spacing w:after="0" w:before="0" w:lineRule="auto"/>
        <w:ind w:left="720" w:hanging="360"/>
        <w:rPr/>
      </w:pPr>
      <w:r w:rsidDel="00000000" w:rsidR="00000000" w:rsidRPr="00000000">
        <w:rPr>
          <w:rtl w:val="0"/>
        </w:rPr>
        <w:t xml:space="preserve">contribuer à la mise en place d’une infrastructure de type Data Lake.</w:t>
      </w:r>
    </w:p>
    <w:p w:rsidR="00000000" w:rsidDel="00000000" w:rsidP="00000000" w:rsidRDefault="00000000" w:rsidRPr="00000000" w14:paraId="00000026">
      <w:pPr>
        <w:spacing w:after="0" w:before="0" w:lineRule="auto"/>
        <w:ind w:left="0" w:firstLine="0"/>
        <w:rPr>
          <w:sz w:val="22"/>
          <w:szCs w:val="22"/>
        </w:rPr>
      </w:pPr>
      <w:r w:rsidDel="00000000" w:rsidR="00000000" w:rsidRPr="00000000">
        <w:rPr>
          <w:rtl w:val="0"/>
        </w:rPr>
        <w:br w:type="textWrapping"/>
      </w:r>
      <w:r w:rsidDel="00000000" w:rsidR="00000000" w:rsidRPr="00000000">
        <w:rPr>
          <w:b w:val="1"/>
          <w:bCs w:val="1"/>
          <w:sz w:val="22"/>
          <w:szCs w:val="22"/>
          <w:rtl w:val="0"/>
        </w:rPr>
        <w:t xml:space="preserve">Besoin métier 3 :</w:t>
      </w:r>
      <w:r w:rsidDel="00000000" w:rsidR="00000000" w:rsidRPr="00000000">
        <w:rPr>
          <w:sz w:val="22"/>
          <w:szCs w:val="22"/>
          <w:rtl w:val="0"/>
        </w:rPr>
        <w:t xml:space="preserve"> Sécurité et conformité</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t xml:space="preserve">Les données manipulées par Aéroworld incluent des informations sensibles (données industrielles, données clients, données opérationnelles). La protection de ces données est donc un enjeu stratégique et réglementaire.</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t xml:space="preserve">Le Data Analyst Chef de projet devra :</w:t>
      </w:r>
    </w:p>
    <w:p w:rsidR="00000000" w:rsidDel="00000000" w:rsidP="00000000" w:rsidRDefault="00000000" w:rsidRPr="00000000" w14:paraId="0000002B">
      <w:pPr>
        <w:numPr>
          <w:ilvl w:val="0"/>
          <w:numId w:val="5"/>
        </w:numPr>
        <w:spacing w:after="0" w:afterAutospacing="0" w:before="0" w:lineRule="auto"/>
        <w:ind w:left="720" w:hanging="360"/>
        <w:rPr/>
      </w:pPr>
      <w:r w:rsidDel="00000000" w:rsidR="00000000" w:rsidRPr="00000000">
        <w:rPr>
          <w:rtl w:val="0"/>
        </w:rPr>
        <w:t xml:space="preserve">participer à la définition des règles d’accès et de confidentialité ;</w:t>
      </w:r>
    </w:p>
    <w:p w:rsidR="00000000" w:rsidDel="00000000" w:rsidP="00000000" w:rsidRDefault="00000000" w:rsidRPr="00000000" w14:paraId="0000002C">
      <w:pPr>
        <w:numPr>
          <w:ilvl w:val="0"/>
          <w:numId w:val="5"/>
        </w:numPr>
        <w:spacing w:after="0" w:afterAutospacing="0" w:before="0" w:beforeAutospacing="0" w:lineRule="auto"/>
        <w:ind w:left="720" w:hanging="360"/>
        <w:rPr/>
      </w:pPr>
      <w:r w:rsidDel="00000000" w:rsidR="00000000" w:rsidRPr="00000000">
        <w:rPr>
          <w:rtl w:val="0"/>
        </w:rPr>
        <w:t xml:space="preserve">veiller au respect des réglementations en vigueur (notamment le RGPD) ;</w:t>
      </w:r>
    </w:p>
    <w:p w:rsidR="00000000" w:rsidDel="00000000" w:rsidP="00000000" w:rsidRDefault="00000000" w:rsidRPr="00000000" w14:paraId="0000002D">
      <w:pPr>
        <w:numPr>
          <w:ilvl w:val="0"/>
          <w:numId w:val="5"/>
        </w:numPr>
        <w:spacing w:after="0" w:before="0" w:lineRule="auto"/>
        <w:ind w:left="720" w:hanging="360"/>
        <w:rPr/>
      </w:pPr>
      <w:r w:rsidDel="00000000" w:rsidR="00000000" w:rsidRPr="00000000">
        <w:rPr>
          <w:rtl w:val="0"/>
        </w:rPr>
        <w:t xml:space="preserve">assurer une veille sur les normes et outils liés à la sécurité des données (ex. ISO 27001).</w:t>
      </w:r>
    </w:p>
    <w:p w:rsidR="00000000" w:rsidDel="00000000" w:rsidP="00000000" w:rsidRDefault="00000000" w:rsidRPr="00000000" w14:paraId="0000002E">
      <w:pPr>
        <w:spacing w:after="0" w:before="0" w:lineRule="auto"/>
        <w:ind w:left="0" w:firstLine="0"/>
        <w:rPr>
          <w:sz w:val="22"/>
          <w:szCs w:val="22"/>
        </w:rPr>
      </w:pPr>
      <w:r w:rsidDel="00000000" w:rsidR="00000000" w:rsidRPr="00000000">
        <w:rPr>
          <w:rtl w:val="0"/>
        </w:rPr>
        <w:br w:type="textWrapping"/>
      </w:r>
      <w:r w:rsidDel="00000000" w:rsidR="00000000" w:rsidRPr="00000000">
        <w:rPr>
          <w:b w:val="1"/>
          <w:bCs w:val="1"/>
          <w:sz w:val="22"/>
          <w:szCs w:val="22"/>
          <w:rtl w:val="0"/>
        </w:rPr>
        <w:t xml:space="preserve">Besoin métier 4 :</w:t>
      </w:r>
      <w:r w:rsidDel="00000000" w:rsidR="00000000" w:rsidRPr="00000000">
        <w:rPr>
          <w:sz w:val="22"/>
          <w:szCs w:val="22"/>
          <w:rtl w:val="0"/>
        </w:rPr>
        <w:t xml:space="preserve"> Pilotage global et transformation culturelle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t xml:space="preserve">Au-delà des aspects techniques, Aéroworld souhaite engager une transformation culturelle afin de généraliser l’usage de la donnée à tous les niveaux de l’organisation.</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t xml:space="preserve">Le Data Analyst Chef de projet devra :</w:t>
      </w:r>
    </w:p>
    <w:p w:rsidR="00000000" w:rsidDel="00000000" w:rsidP="00000000" w:rsidRDefault="00000000" w:rsidRPr="00000000" w14:paraId="00000033">
      <w:pPr>
        <w:numPr>
          <w:ilvl w:val="0"/>
          <w:numId w:val="6"/>
        </w:numPr>
        <w:spacing w:after="0" w:afterAutospacing="0" w:before="0" w:lineRule="auto"/>
        <w:ind w:left="720" w:hanging="360"/>
        <w:rPr/>
      </w:pPr>
      <w:r w:rsidDel="00000000" w:rsidR="00000000" w:rsidRPr="00000000">
        <w:rPr>
          <w:rtl w:val="0"/>
        </w:rPr>
        <w:t xml:space="preserve">participer à l’harmonisation des pratiques data à l’échelle du groupe ;</w:t>
      </w:r>
    </w:p>
    <w:p w:rsidR="00000000" w:rsidDel="00000000" w:rsidP="00000000" w:rsidRDefault="00000000" w:rsidRPr="00000000" w14:paraId="00000034">
      <w:pPr>
        <w:numPr>
          <w:ilvl w:val="0"/>
          <w:numId w:val="6"/>
        </w:numPr>
        <w:spacing w:after="0" w:afterAutospacing="0" w:before="0" w:beforeAutospacing="0" w:lineRule="auto"/>
        <w:ind w:left="720" w:hanging="360"/>
        <w:rPr/>
      </w:pPr>
      <w:r w:rsidDel="00000000" w:rsidR="00000000" w:rsidRPr="00000000">
        <w:rPr>
          <w:rtl w:val="0"/>
        </w:rPr>
        <w:t xml:space="preserve">accompagner les équipes dans l’appropriation des outils et méthodes data ;</w:t>
      </w:r>
    </w:p>
    <w:p w:rsidR="00000000" w:rsidDel="00000000" w:rsidP="00000000" w:rsidRDefault="00000000" w:rsidRPr="00000000" w14:paraId="00000035">
      <w:pPr>
        <w:numPr>
          <w:ilvl w:val="0"/>
          <w:numId w:val="6"/>
        </w:numPr>
        <w:spacing w:after="0" w:afterAutospacing="0" w:before="0" w:beforeAutospacing="0" w:lineRule="auto"/>
        <w:ind w:left="720" w:hanging="360"/>
        <w:rPr/>
      </w:pPr>
      <w:r w:rsidDel="00000000" w:rsidR="00000000" w:rsidRPr="00000000">
        <w:rPr>
          <w:rtl w:val="0"/>
        </w:rPr>
        <w:t xml:space="preserve">vulgariser les analyses et résultats pour les rendre accessibles aux décideurs ;</w:t>
      </w:r>
    </w:p>
    <w:p w:rsidR="00000000" w:rsidDel="00000000" w:rsidP="00000000" w:rsidRDefault="00000000" w:rsidRPr="00000000" w14:paraId="00000036">
      <w:pPr>
        <w:numPr>
          <w:ilvl w:val="0"/>
          <w:numId w:val="6"/>
        </w:numPr>
        <w:spacing w:after="0" w:before="0" w:lineRule="auto"/>
        <w:ind w:left="720" w:hanging="360"/>
        <w:rPr/>
      </w:pPr>
      <w:r w:rsidDel="00000000" w:rsidR="00000000" w:rsidRPr="00000000">
        <w:rPr>
          <w:rtl w:val="0"/>
        </w:rPr>
        <w:t xml:space="preserve">appuyer les décisions stratégiques sur des analyses rigoureuses et des visualisations claires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0" w:before="0" w:lineRule="auto"/>
        <w:rPr>
          <w:b w:val="1"/>
          <w:bCs w:val="1"/>
          <w:sz w:val="30"/>
          <w:szCs w:val="30"/>
        </w:rPr>
      </w:pPr>
      <w:bookmarkStart w:colFirst="0" w:colLast="0" w:name="_ssasc3jtq7ek" w:id="4"/>
      <w:bookmarkEnd w:id="4"/>
      <w:r w:rsidDel="00000000" w:rsidR="00000000" w:rsidRPr="00000000">
        <w:rPr>
          <w:b w:val="1"/>
          <w:bCs w:val="1"/>
          <w:sz w:val="30"/>
          <w:szCs w:val="30"/>
          <w:rtl w:val="0"/>
        </w:rPr>
        <w:t xml:space="preserve">Conclusion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t xml:space="preserve">La gestion de la donnée au sein d’un groupe industriel comme Aéroworld recouvre des enjeux multiples : techniques, organisationnels, réglementaires et culturels.</w:t>
      </w:r>
    </w:p>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t xml:space="preserve">Le Data Analyst Chef de Projet attendu devra être en mesure de :</w:t>
      </w:r>
    </w:p>
    <w:p w:rsidR="00000000" w:rsidDel="00000000" w:rsidP="00000000" w:rsidRDefault="00000000" w:rsidRPr="00000000" w14:paraId="0000003D">
      <w:pPr>
        <w:numPr>
          <w:ilvl w:val="0"/>
          <w:numId w:val="4"/>
        </w:numPr>
        <w:spacing w:after="0" w:afterAutospacing="0" w:before="0" w:lineRule="auto"/>
        <w:ind w:left="720" w:hanging="360"/>
        <w:rPr/>
      </w:pPr>
      <w:r w:rsidDel="00000000" w:rsidR="00000000" w:rsidRPr="00000000">
        <w:rPr>
          <w:rtl w:val="0"/>
        </w:rPr>
        <w:t xml:space="preserve">maîtriser le cycle de vie complet de la donnée,</w:t>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tl w:val="0"/>
        </w:rPr>
        <w:t xml:space="preserve">transformer les données en leviers de valeur stratégique,</w:t>
      </w:r>
    </w:p>
    <w:p w:rsidR="00000000" w:rsidDel="00000000" w:rsidP="00000000" w:rsidRDefault="00000000" w:rsidRPr="00000000" w14:paraId="0000003F">
      <w:pPr>
        <w:numPr>
          <w:ilvl w:val="0"/>
          <w:numId w:val="4"/>
        </w:numPr>
        <w:spacing w:after="0" w:before="0" w:lineRule="auto"/>
        <w:ind w:left="720" w:hanging="360"/>
        <w:rPr/>
      </w:pPr>
      <w:r w:rsidDel="00000000" w:rsidR="00000000" w:rsidRPr="00000000">
        <w:rPr>
          <w:rtl w:val="0"/>
        </w:rPr>
        <w:t xml:space="preserve">accompagner durablement la transformation data-driven de l’entreprise.</w:t>
      </w:r>
    </w:p>
    <w:p w:rsidR="00000000" w:rsidDel="00000000" w:rsidP="00000000" w:rsidRDefault="00000000" w:rsidRPr="00000000" w14:paraId="00000040">
      <w:pPr>
        <w:spacing w:after="0" w:before="0" w:lineRule="auto"/>
        <w:rPr/>
      </w:pPr>
      <w:r w:rsidDel="00000000" w:rsidR="00000000" w:rsidRPr="00000000">
        <w:rPr>
          <w:rtl w:val="0"/>
        </w:rPr>
        <w:t xml:space="preserve">Le projet de portfolio vise à démontrer la capacité du candidat à répondre à l’ensemble de ces besoins métiers de manière structurée, pertinente et professionnelle.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