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Thèse Maxime</w:t>
      </w:r>
    </w:p>
    <w:p>
      <w:pPr>
        <w:pStyle w:val="Author"/>
      </w:pPr>
      <w:r>
        <w:t xml:space="preserve">Thomas HUSSON</w:t>
      </w:r>
    </w:p>
    <w:p>
      <w:pPr>
        <w:pStyle w:val="Date"/>
      </w:pPr>
      <w:r>
        <w:t xml:space="preserve">2025-10-21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import-de-la-base-de-données"/>
    <w:p>
      <w:pPr>
        <w:pStyle w:val="Heading1"/>
      </w:pPr>
      <w:r>
        <w:t xml:space="preserve">Import de la base de données</w:t>
      </w:r>
    </w:p>
    <w:p>
      <w:pPr>
        <w:pStyle w:val="SourceCode"/>
      </w:pPr>
      <w:r>
        <w:rPr>
          <w:rStyle w:val="FunctionTok"/>
        </w:rPr>
        <w:t xml:space="preserve">gs4_deauth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"https://docs.google.com/spreadsheets/d/1BCyyBKTPQfziZELA-KFJdgEfqjHrfbSvQsqbAyiUTRk/edit?gid=803820517#gid=803820517"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"CopieThomas"</w:t>
      </w:r>
      <w:r>
        <w:br/>
      </w:r>
      <w:r>
        <w:rPr>
          <w:rStyle w:val="NormalTok"/>
        </w:rPr>
        <w:t xml:space="preserve">)</w:t>
      </w:r>
    </w:p>
    <w:bookmarkEnd w:id="20"/>
    <w:bookmarkStart w:id="23" w:name="statistiques-descriptives"/>
    <w:p>
      <w:pPr>
        <w:pStyle w:val="Heading1"/>
      </w:pPr>
      <w:r>
        <w:t xml:space="preserve">Statistiques descriptives</w:t>
      </w:r>
    </w:p>
    <w:bookmarkStart w:id="21" w:name="recodages-des-variables-pour-lisibilité"/>
    <w:p>
      <w:pPr>
        <w:pStyle w:val="Heading2"/>
      </w:pPr>
      <w:r>
        <w:t xml:space="preserve">Recodages des variables pour lisibilité</w:t>
      </w:r>
    </w:p>
    <w:p>
      <w:pPr>
        <w:pStyle w:val="SourceCode"/>
      </w:pPr>
      <w:r>
        <w:rPr>
          <w:rStyle w:val="CommentTok"/>
        </w:rPr>
        <w:t xml:space="preserve">#Factor l'Âge dans le bon ordre :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3_Age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3_Age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"Entre 30 et 39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"Entre 40 et 49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"Entre 50 et 59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"Entre 60 et 69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"Plus de 70 ans"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CommentTok"/>
        </w:rPr>
        <w:t xml:space="preserve">#Factor la durée d'installation dans le bon ordre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6_Duree_d_installation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6_Duree_d_installation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"Moins de 5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"Entre 5 et 9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"Entre 10 et 19 ans"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"Plus de 20 ans"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#Factor les types d'activité dans le bon ordre 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7_Type_d_activite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7_Type_d_activite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"Exclusivement libéral en cabinet"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"Essentiellement libéral avec activité universitaire"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"Essentiellement libéral avec activité de régulation/PDSA"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"Mixte (libéral + hospitalière)"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 xml:space="preserve">"Autre"</w:t>
      </w:r>
      <w:r>
        <w:rPr>
          <w:rStyle w:val="NormalTok"/>
        </w:rPr>
        <w:t xml:space="preserve">)))</w:t>
      </w:r>
    </w:p>
    <w:bookmarkEnd w:id="21"/>
    <w:bookmarkStart w:id="22" w:name="Xdaa6b3eb7f9e0a6b5f9044a6b5b15981967993d"/>
    <w:p>
      <w:pPr>
        <w:pStyle w:val="Heading2"/>
      </w:pPr>
      <w:r>
        <w:t xml:space="preserve">Tableau 1 : Caractéristiques démographiques et professionnelles des médecins généralistes selon le mode d’exercice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Caractéristiques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Sexe (Homme)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Âge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Entre 30 et 39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Entre 40 et 49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Entre 50 et 59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Entre 60 et 69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Plus de 70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Durée d'installation (années)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Moins de 5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Entre 5 et 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Entre 10 et 19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Plus de 20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Type d'activité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Exclusivement libéral en cabinet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Essentiellement libéral avec activité universitaire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Essentiellement libéral avec activité de régulation/PDSA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Mixte (libéral + hospitalière)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Consultations avec rendez-vous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Consultations sans rendez-vous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Visites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Autres consultations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Thèse Maxime</dc:title>
  <dc:creator>Thomas HUSSON</dc:creator>
  <cp:keywords/>
  <dcterms:created xsi:type="dcterms:W3CDTF">2025-10-23T12:33:13Z</dcterms:created>
  <dcterms:modified xsi:type="dcterms:W3CDTF">2025-10-23T12:33:13Z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2025-10-21</vt:lpwstr>
  </property>
  <property fmtid="{D5CDD505-2E9C-101B-9397-08002B2CF9AE}" pid="3" name="geometry">
    <vt:lpwstr>margin=2.5cm</vt:lpwstr>
  </property>
  <property fmtid="{D5CDD505-2E9C-101B-9397-08002B2CF9AE}" pid="4" name="header-includes">
    <vt:lpwstr/>
  </property>
  <property fmtid="{D5CDD505-2E9C-101B-9397-08002B2CF9AE}" pid="5" name="output">
    <vt:lpwstr/>
  </property>
</Properties>
</file>