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0"/>
        </w:rPr>
        <w:t>Project Scrum / Report-out</w:t>
      </w:r>
    </w:p>
    <w:p>
      <w:pPr>
        <w:jc w:val="center"/>
      </w:pPr>
      <w:r>
        <w:rPr>
          <w:color w:val="5B6B7A"/>
          <w:sz w:val="20"/>
        </w:rPr>
        <w:t>BookExchange - Presentation Support Document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sz w:val="20"/>
              </w:rPr>
              <w:t>Recommended presentation length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</w:tcPr>
          <w:p>
            <w:r>
              <w:rPr>
                <w:sz w:val="20"/>
              </w:rPr>
              <w:t>10-15 minutes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sz w:val="20"/>
              </w:rPr>
              <w:t>Demo environment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</w:tcPr>
          <w:p>
            <w:r>
              <w:rPr>
                <w:sz w:val="20"/>
              </w:rPr>
              <w:t>Localhost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9FBFD"/>
          </w:tcPr>
          <w:p>
            <w:r>
              <w:rPr>
                <w:sz w:val="20"/>
              </w:rPr>
              <w:t>Support the in-class scrum update and software demo</w:t>
            </w:r>
          </w:p>
        </w:tc>
      </w:tr>
    </w:tbl>
    <w:p/>
    <w:p>
      <w:pPr>
        <w:pStyle w:val="Heading1"/>
      </w:pPr>
      <w:r>
        <w:t>1. Presentation Opening</w:t>
      </w:r>
    </w:p>
    <w:p>
      <w:r>
        <w:t>BookExchange is a student-focused used-book marketplace prototype. Our goal is to make it easier for students to browse, post, and manage book listings in a classroom-ready prototype.</w:t>
      </w:r>
    </w:p>
    <w:p>
      <w:pPr>
        <w:pStyle w:val="Heading1"/>
      </w:pPr>
      <w:r>
        <w:t>2. Problem Being Addressed</w:t>
      </w:r>
    </w:p>
    <w:p>
      <w:pPr>
        <w:pStyle w:val="ListBullet"/>
        <w:spacing w:after="20" w:line="240" w:lineRule="auto"/>
      </w:pPr>
      <w:r>
        <w:t>Students often struggle to resell books efficiently.</w:t>
      </w:r>
    </w:p>
    <w:p>
      <w:pPr>
        <w:pStyle w:val="ListBullet"/>
        <w:spacing w:after="20" w:line="240" w:lineRule="auto"/>
      </w:pPr>
      <w:r>
        <w:t>Campus alternatives may not give sellers good value.</w:t>
      </w:r>
    </w:p>
    <w:p>
      <w:pPr>
        <w:pStyle w:val="ListBullet"/>
        <w:spacing w:after="20" w:line="240" w:lineRule="auto"/>
      </w:pPr>
      <w:r>
        <w:t>There is room for a simple, student-centered marketplace workflow.</w:t>
      </w:r>
    </w:p>
    <w:p>
      <w:pPr>
        <w:pStyle w:val="Heading1"/>
      </w:pPr>
      <w:r>
        <w:t>3. What We Built</w:t>
      </w:r>
    </w:p>
    <w:p>
      <w:pPr>
        <w:pStyle w:val="ListBullet"/>
        <w:spacing w:after="20" w:line="240" w:lineRule="auto"/>
      </w:pPr>
      <w:r>
        <w:t>A localhost prototype rather than a publicly hosted application.</w:t>
      </w:r>
    </w:p>
    <w:p>
      <w:pPr>
        <w:pStyle w:val="ListBullet"/>
        <w:spacing w:after="20" w:line="240" w:lineRule="auto"/>
      </w:pPr>
      <w:r>
        <w:t>Browsing of available book listings.</w:t>
      </w:r>
    </w:p>
    <w:p>
      <w:pPr>
        <w:pStyle w:val="ListBullet"/>
        <w:spacing w:after="20" w:line="240" w:lineRule="auto"/>
      </w:pPr>
      <w:r>
        <w:t>Listing details view for individual books.</w:t>
      </w:r>
    </w:p>
    <w:p>
      <w:pPr>
        <w:pStyle w:val="ListBullet"/>
        <w:spacing w:after="20" w:line="240" w:lineRule="auto"/>
      </w:pPr>
      <w:r>
        <w:t>Book posting workflow for sellers.</w:t>
      </w:r>
    </w:p>
    <w:p>
      <w:pPr>
        <w:pStyle w:val="ListBullet"/>
        <w:spacing w:after="20" w:line="240" w:lineRule="auto"/>
      </w:pPr>
      <w:r>
        <w:t>My Listings page for viewing personal posts.</w:t>
      </w:r>
    </w:p>
    <w:p>
      <w:pPr>
        <w:pStyle w:val="ListBullet"/>
        <w:spacing w:after="20" w:line="240" w:lineRule="auto"/>
      </w:pPr>
      <w:r>
        <w:t>Delete functionality for seller-side listing management.</w:t>
      </w:r>
    </w:p>
    <w:p>
      <w:pPr>
        <w:pStyle w:val="ListBullet"/>
        <w:spacing w:after="20" w:line="240" w:lineRule="auto"/>
      </w:pPr>
      <w:r>
        <w:t>Email-based seller contact.</w:t>
      </w:r>
    </w:p>
    <w:p>
      <w:pPr>
        <w:pStyle w:val="ListBullet"/>
        <w:spacing w:after="20" w:line="240" w:lineRule="auto"/>
      </w:pPr>
      <w:r>
        <w:t>A partial login component.</w:t>
      </w:r>
    </w:p>
    <w:p>
      <w:pPr>
        <w:pStyle w:val="Heading1"/>
      </w:pPr>
      <w:r>
        <w:t>4. Why Localhost Was Used</w:t>
      </w:r>
    </w:p>
    <w:p>
      <w:r>
        <w:t>We are presenting the software in a localhost setting because the team did not have the budget to pay for hosting or a domain for this deliverable. Localhost allowed us to focus on building working functionality first.</w:t>
      </w:r>
    </w:p>
    <w:p>
      <w:pPr>
        <w:pStyle w:val="Heading1"/>
      </w:pPr>
      <w:r>
        <w:t>5. Out-of-Scope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96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Reason for exclusion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Full authentication system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Too large for the current iteration; partial login only.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In-app messaging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Email contact was a simpler and workable substitute.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Peer rating system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Deferred until after the core workflow was stable.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Paid hosting / domain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Not feasible within the team's available budget.</w:t>
            </w:r>
          </w:p>
        </w:tc>
      </w:tr>
    </w:tbl>
    <w:p/>
    <w:p>
      <w:pPr>
        <w:pStyle w:val="Heading1"/>
      </w:pPr>
      <w:r>
        <w:t>6. Suggested Live Demo Flow</w:t>
      </w:r>
    </w:p>
    <w:p>
      <w:pPr>
        <w:pStyle w:val="ListBullet"/>
        <w:spacing w:after="20" w:line="240" w:lineRule="auto"/>
      </w:pPr>
      <w:r>
        <w:t>Open the main page and explain the project goal.</w:t>
      </w:r>
    </w:p>
    <w:p>
      <w:pPr>
        <w:pStyle w:val="ListBullet"/>
        <w:spacing w:after="20" w:line="240" w:lineRule="auto"/>
      </w:pPr>
      <w:r>
        <w:t>Browse current listings.</w:t>
      </w:r>
    </w:p>
    <w:p>
      <w:pPr>
        <w:pStyle w:val="ListBullet"/>
        <w:spacing w:after="20" w:line="240" w:lineRule="auto"/>
      </w:pPr>
      <w:r>
        <w:t>Open a book details page.</w:t>
      </w:r>
    </w:p>
    <w:p>
      <w:pPr>
        <w:pStyle w:val="ListBullet"/>
        <w:spacing w:after="20" w:line="240" w:lineRule="auto"/>
      </w:pPr>
      <w:r>
        <w:t>Post a new listing.</w:t>
      </w:r>
    </w:p>
    <w:p>
      <w:pPr>
        <w:pStyle w:val="ListBullet"/>
        <w:spacing w:after="20" w:line="240" w:lineRule="auto"/>
      </w:pPr>
      <w:r>
        <w:t>Navigate to My Listings.</w:t>
      </w:r>
    </w:p>
    <w:p>
      <w:pPr>
        <w:pStyle w:val="ListBullet"/>
        <w:spacing w:after="20" w:line="240" w:lineRule="auto"/>
      </w:pPr>
      <w:r>
        <w:t>Delete a listing.</w:t>
      </w:r>
    </w:p>
    <w:p>
      <w:pPr>
        <w:pStyle w:val="ListBullet"/>
        <w:spacing w:after="20" w:line="240" w:lineRule="auto"/>
      </w:pPr>
      <w:r>
        <w:t>Show how the contact-seller email action works.</w:t>
      </w:r>
    </w:p>
    <w:p>
      <w:pPr>
        <w:pStyle w:val="ListBullet"/>
        <w:spacing w:after="20" w:line="240" w:lineRule="auto"/>
      </w:pPr>
      <w:r>
        <w:t>Close by highlighting future enhancements.</w:t>
      </w:r>
    </w:p>
    <w:p>
      <w:pPr>
        <w:pStyle w:val="Heading1"/>
      </w:pPr>
      <w:r>
        <w:t>7. Reflection Talking Points</w:t>
      </w:r>
    </w:p>
    <w:p>
      <w:pPr>
        <w:pStyle w:val="ListBullet"/>
        <w:spacing w:after="20" w:line="240" w:lineRule="auto"/>
      </w:pPr>
      <w:r>
        <w:t>This activity was rewarding because it produced a real working prototype.</w:t>
      </w:r>
    </w:p>
    <w:p>
      <w:pPr>
        <w:pStyle w:val="ListBullet"/>
        <w:spacing w:after="20" w:line="240" w:lineRule="auto"/>
      </w:pPr>
      <w:r>
        <w:t>The team liked seeing the project move from idea to usable software.</w:t>
      </w:r>
    </w:p>
    <w:p>
      <w:pPr>
        <w:pStyle w:val="ListBullet"/>
        <w:spacing w:after="20" w:line="240" w:lineRule="auto"/>
      </w:pPr>
      <w:r>
        <w:t>The most difficult part was balancing ambition with time and resource limits.</w:t>
      </w:r>
    </w:p>
    <w:p>
      <w:pPr>
        <w:pStyle w:val="ListBullet"/>
        <w:spacing w:after="20" w:line="240" w:lineRule="auto"/>
      </w:pPr>
      <w:r>
        <w:t>The team is most proud of completing a coherent marketplace workflow.</w:t>
      </w:r>
    </w:p>
    <w:p>
      <w:pPr>
        <w:pStyle w:val="ListBullet"/>
        <w:spacing w:after="20" w:line="240" w:lineRule="auto"/>
      </w:pPr>
      <w:r>
        <w:t>We learned that good collaboration includes reducing scope when necessary and communicating trade-offs clearly.</w:t>
      </w:r>
    </w:p>
    <w:p>
      <w:pPr>
        <w:pStyle w:val="ListBullet"/>
        <w:spacing w:after="20" w:line="240" w:lineRule="auto"/>
      </w:pPr>
      <w:r>
        <w:t>Going forward, we would build future iterations in phases: core workflow first, advanced features second.</w:t>
      </w:r>
    </w:p>
    <w:p>
      <w:pPr>
        <w:pStyle w:val="Heading1"/>
      </w:pPr>
      <w:r>
        <w:t>8. What We Would Like More Help With</w:t>
      </w:r>
    </w:p>
    <w:p>
      <w:pPr>
        <w:pStyle w:val="ListBullet"/>
        <w:spacing w:after="20" w:line="240" w:lineRule="auto"/>
      </w:pPr>
      <w:r>
        <w:t>Designing and implementing secure authentication.</w:t>
      </w:r>
    </w:p>
    <w:p>
      <w:pPr>
        <w:pStyle w:val="ListBullet"/>
        <w:spacing w:after="20" w:line="240" w:lineRule="auto"/>
      </w:pPr>
      <w:r>
        <w:t>Planning deployment and hosting options for student projects.</w:t>
      </w:r>
    </w:p>
    <w:p>
      <w:pPr>
        <w:pStyle w:val="ListBullet"/>
        <w:spacing w:after="20" w:line="240" w:lineRule="auto"/>
      </w:pPr>
      <w:r>
        <w:t>Structuring future database-backed and messaging features.</w:t>
      </w:r>
    </w:p>
    <w:p>
      <w:pPr>
        <w:pStyle w:val="Heading1"/>
      </w:pPr>
      <w:r>
        <w:t>9. Closing Statement</w:t>
      </w:r>
    </w:p>
    <w:p>
      <w:r>
        <w:t>Overall, this prototype demonstrates the essential BookExchange workflow and gives the team a strong foundation for future development. Although several advanced features remain out of scope, the current version is functional, demonstrable, and aligned with the goals of this project stage.</w:t>
      </w:r>
    </w:p>
    <w:sectPr w:rsidR="00FC693F" w:rsidRPr="0006063C" w:rsidSect="00034616">
      <w:footerReference w:type="default" r:id="rId9"/>
      <w:pgSz w:w="12240" w:h="15840"/>
      <w:pgMar w:top="936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