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86200" w14:textId="77777777" w:rsidR="00861DBD" w:rsidRPr="009F1991" w:rsidRDefault="00000000" w:rsidP="00861DBD">
      <w:pPr>
        <w:spacing w:after="0" w:line="240" w:lineRule="auto"/>
        <w:rPr>
          <w:rFonts w:eastAsia="Times New Roman" w:cstheme="minorHAnsi"/>
          <w:kern w:val="0"/>
          <w:sz w:val="24"/>
          <w:szCs w:val="24"/>
          <w14:ligatures w14:val="none"/>
        </w:rPr>
      </w:pPr>
      <w:r w:rsidRPr="009F1991">
        <w:rPr>
          <w:rFonts w:eastAsia="Times New Roman" w:cstheme="minorHAnsi"/>
          <w:kern w:val="0"/>
          <w:sz w:val="24"/>
          <w:szCs w:val="24"/>
          <w14:ligatures w14:val="none"/>
        </w:rPr>
        <w:pict w14:anchorId="51D47015">
          <v:rect id="_x0000_i1025" style="width:0;height:1.5pt" o:hralign="center" o:hrstd="t" o:hr="t" fillcolor="#a0a0a0" stroked="f"/>
        </w:pict>
      </w:r>
    </w:p>
    <w:p w14:paraId="0B4475A4" w14:textId="77777777" w:rsidR="00861DBD" w:rsidRPr="009F1991" w:rsidRDefault="00861DBD" w:rsidP="00861DBD">
      <w:pPr>
        <w:spacing w:before="100" w:beforeAutospacing="1" w:after="100" w:afterAutospacing="1" w:line="240" w:lineRule="auto"/>
        <w:outlineLvl w:val="0"/>
        <w:rPr>
          <w:rFonts w:eastAsia="Times New Roman" w:cstheme="minorHAnsi"/>
          <w:b/>
          <w:bCs/>
          <w:kern w:val="36"/>
          <w:sz w:val="48"/>
          <w:szCs w:val="48"/>
          <w14:ligatures w14:val="none"/>
        </w:rPr>
      </w:pPr>
      <w:r w:rsidRPr="009F1991">
        <w:rPr>
          <w:rFonts w:eastAsia="Times New Roman" w:cstheme="minorHAnsi"/>
          <w:b/>
          <w:bCs/>
          <w:kern w:val="36"/>
          <w:sz w:val="48"/>
          <w:szCs w:val="48"/>
          <w14:ligatures w14:val="none"/>
        </w:rPr>
        <w:t xml:space="preserve">Eyob </w:t>
      </w:r>
      <w:proofErr w:type="spellStart"/>
      <w:r w:rsidRPr="009F1991">
        <w:rPr>
          <w:rFonts w:eastAsia="Times New Roman" w:cstheme="minorHAnsi"/>
          <w:b/>
          <w:bCs/>
          <w:kern w:val="36"/>
          <w:sz w:val="48"/>
          <w:szCs w:val="48"/>
          <w14:ligatures w14:val="none"/>
        </w:rPr>
        <w:t>Kitaba</w:t>
      </w:r>
      <w:proofErr w:type="spellEnd"/>
      <w:r w:rsidRPr="009F1991">
        <w:rPr>
          <w:rFonts w:eastAsia="Times New Roman" w:cstheme="minorHAnsi"/>
          <w:b/>
          <w:bCs/>
          <w:kern w:val="36"/>
          <w:sz w:val="48"/>
          <w:szCs w:val="48"/>
          <w14:ligatures w14:val="none"/>
        </w:rPr>
        <w:t xml:space="preserve"> Feyissa</w:t>
      </w:r>
    </w:p>
    <w:p w14:paraId="5C61CDAC" w14:textId="77777777" w:rsidR="00861DBD" w:rsidRPr="009F1991" w:rsidRDefault="00861DBD" w:rsidP="00861DBD">
      <w:pPr>
        <w:spacing w:before="100" w:beforeAutospacing="1" w:after="100" w:afterAutospacing="1" w:line="240" w:lineRule="auto"/>
        <w:rPr>
          <w:rFonts w:eastAsia="Times New Roman" w:cstheme="minorHAnsi"/>
          <w:kern w:val="0"/>
          <w:sz w:val="24"/>
          <w:szCs w:val="24"/>
          <w14:ligatures w14:val="none"/>
        </w:rPr>
      </w:pPr>
      <w:r w:rsidRPr="009F1991">
        <w:rPr>
          <w:rFonts w:eastAsia="Times New Roman" w:cstheme="minorHAnsi"/>
          <w:b/>
          <w:bCs/>
          <w:kern w:val="0"/>
          <w:sz w:val="24"/>
          <w:szCs w:val="24"/>
          <w14:ligatures w14:val="none"/>
        </w:rPr>
        <w:t>Multidisciplinary Ethiopian Visual Artist | Educator | Researcher</w:t>
      </w:r>
    </w:p>
    <w:p w14:paraId="2F1C290F" w14:textId="77777777" w:rsidR="00861DBD" w:rsidRPr="009F1991" w:rsidRDefault="00861DBD" w:rsidP="00861DBD">
      <w:pPr>
        <w:spacing w:before="100" w:beforeAutospacing="1" w:after="100" w:afterAutospacing="1" w:line="240" w:lineRule="auto"/>
        <w:rPr>
          <w:rFonts w:eastAsia="Times New Roman" w:cstheme="minorHAnsi"/>
          <w:kern w:val="0"/>
          <w:sz w:val="24"/>
          <w:szCs w:val="24"/>
          <w14:ligatures w14:val="none"/>
        </w:rPr>
      </w:pPr>
      <w:r w:rsidRPr="009F1991">
        <w:rPr>
          <w:rFonts w:eastAsia="Times New Roman" w:cstheme="minorHAnsi"/>
          <w:kern w:val="0"/>
          <w:sz w:val="24"/>
          <w:szCs w:val="24"/>
          <w14:ligatures w14:val="none"/>
        </w:rPr>
        <w:t xml:space="preserve">Eyob </w:t>
      </w:r>
      <w:proofErr w:type="spellStart"/>
      <w:r w:rsidRPr="009F1991">
        <w:rPr>
          <w:rFonts w:eastAsia="Times New Roman" w:cstheme="minorHAnsi"/>
          <w:kern w:val="0"/>
          <w:sz w:val="24"/>
          <w:szCs w:val="24"/>
          <w14:ligatures w14:val="none"/>
        </w:rPr>
        <w:t>Kitaba</w:t>
      </w:r>
      <w:proofErr w:type="spellEnd"/>
      <w:r w:rsidRPr="009F1991">
        <w:rPr>
          <w:rFonts w:eastAsia="Times New Roman" w:cstheme="minorHAnsi"/>
          <w:kern w:val="0"/>
          <w:sz w:val="24"/>
          <w:szCs w:val="24"/>
          <w14:ligatures w14:val="none"/>
        </w:rPr>
        <w:t xml:space="preserve"> Feyissa is a </w:t>
      </w:r>
      <w:r w:rsidRPr="009F1991">
        <w:rPr>
          <w:rFonts w:eastAsia="Times New Roman" w:cstheme="minorHAnsi"/>
          <w:b/>
          <w:bCs/>
          <w:kern w:val="0"/>
          <w:sz w:val="24"/>
          <w:szCs w:val="24"/>
          <w14:ligatures w14:val="none"/>
        </w:rPr>
        <w:t>multidisciplinary visual artist and lecturer based in Addis Ababa, Ethiopia</w:t>
      </w:r>
      <w:r w:rsidRPr="009F1991">
        <w:rPr>
          <w:rFonts w:eastAsia="Times New Roman" w:cstheme="minorHAnsi"/>
          <w:kern w:val="0"/>
          <w:sz w:val="24"/>
          <w:szCs w:val="24"/>
          <w14:ligatures w14:val="none"/>
        </w:rPr>
        <w:t>, where he coordinates the MFA Program at the Ale School of Fine Arts and Design at Addis Ababa University and serves on the Academic Council. Holding an MFA from the same institution, alongside a technical background in joinery and carpentry from General Wingate College, Eyob’s practice bridges traditional craftsmanship with contemporary African art.</w:t>
      </w:r>
    </w:p>
    <w:p w14:paraId="665FFBAA" w14:textId="77777777" w:rsidR="00861DBD" w:rsidRPr="009F1991" w:rsidRDefault="00861DBD" w:rsidP="00861DBD">
      <w:pPr>
        <w:spacing w:before="100" w:beforeAutospacing="1" w:after="100" w:afterAutospacing="1" w:line="240" w:lineRule="auto"/>
        <w:rPr>
          <w:rFonts w:eastAsia="Times New Roman" w:cstheme="minorHAnsi"/>
          <w:kern w:val="0"/>
          <w:sz w:val="24"/>
          <w:szCs w:val="24"/>
          <w14:ligatures w14:val="none"/>
        </w:rPr>
      </w:pPr>
      <w:r w:rsidRPr="009F1991">
        <w:rPr>
          <w:rFonts w:eastAsia="Times New Roman" w:cstheme="minorHAnsi"/>
          <w:kern w:val="0"/>
          <w:sz w:val="24"/>
          <w:szCs w:val="24"/>
          <w14:ligatures w14:val="none"/>
        </w:rPr>
        <w:t xml:space="preserve">His creative work spans </w:t>
      </w:r>
      <w:r w:rsidRPr="009F1991">
        <w:rPr>
          <w:rFonts w:eastAsia="Times New Roman" w:cstheme="minorHAnsi"/>
          <w:b/>
          <w:bCs/>
          <w:kern w:val="0"/>
          <w:sz w:val="24"/>
          <w:szCs w:val="24"/>
          <w14:ligatures w14:val="none"/>
        </w:rPr>
        <w:t>painting, sculpture, photography, sound, and installation</w:t>
      </w:r>
      <w:r w:rsidRPr="009F1991">
        <w:rPr>
          <w:rFonts w:eastAsia="Times New Roman" w:cstheme="minorHAnsi"/>
          <w:kern w:val="0"/>
          <w:sz w:val="24"/>
          <w:szCs w:val="24"/>
          <w14:ligatures w14:val="none"/>
        </w:rPr>
        <w:t xml:space="preserve">, embodying a boundary-pushing approach that explores the intersections of </w:t>
      </w:r>
      <w:r w:rsidRPr="009F1991">
        <w:rPr>
          <w:rFonts w:eastAsia="Times New Roman" w:cstheme="minorHAnsi"/>
          <w:b/>
          <w:bCs/>
          <w:kern w:val="0"/>
          <w:sz w:val="24"/>
          <w:szCs w:val="24"/>
          <w14:ligatures w14:val="none"/>
        </w:rPr>
        <w:t>material, memory, identity, and urban transformation</w:t>
      </w:r>
      <w:r w:rsidRPr="009F1991">
        <w:rPr>
          <w:rFonts w:eastAsia="Times New Roman" w:cstheme="minorHAnsi"/>
          <w:kern w:val="0"/>
          <w:sz w:val="24"/>
          <w:szCs w:val="24"/>
          <w14:ligatures w14:val="none"/>
        </w:rPr>
        <w:t>.</w:t>
      </w:r>
    </w:p>
    <w:p w14:paraId="0B469316" w14:textId="77777777" w:rsidR="00861DBD" w:rsidRPr="009F1991" w:rsidRDefault="00000000" w:rsidP="00861DBD">
      <w:pPr>
        <w:spacing w:after="0" w:line="240" w:lineRule="auto"/>
        <w:rPr>
          <w:rFonts w:eastAsia="Times New Roman" w:cstheme="minorHAnsi"/>
          <w:kern w:val="0"/>
          <w:sz w:val="24"/>
          <w:szCs w:val="24"/>
          <w14:ligatures w14:val="none"/>
        </w:rPr>
      </w:pPr>
      <w:r w:rsidRPr="009F1991">
        <w:rPr>
          <w:rFonts w:eastAsia="Times New Roman" w:cstheme="minorHAnsi"/>
          <w:kern w:val="0"/>
          <w:sz w:val="24"/>
          <w:szCs w:val="24"/>
          <w14:ligatures w14:val="none"/>
        </w:rPr>
        <w:pict w14:anchorId="5DDCC426">
          <v:rect id="_x0000_i1026" style="width:0;height:1.5pt" o:hralign="center" o:hrstd="t" o:hr="t" fillcolor="#a0a0a0" stroked="f"/>
        </w:pict>
      </w:r>
    </w:p>
    <w:p w14:paraId="2D855CCE" w14:textId="77777777" w:rsidR="00861DBD" w:rsidRPr="009F1991" w:rsidRDefault="00861DBD" w:rsidP="00861DBD">
      <w:pPr>
        <w:spacing w:before="100" w:beforeAutospacing="1" w:after="100" w:afterAutospacing="1" w:line="240" w:lineRule="auto"/>
        <w:outlineLvl w:val="1"/>
        <w:rPr>
          <w:rFonts w:eastAsia="Times New Roman" w:cstheme="minorHAnsi"/>
          <w:b/>
          <w:bCs/>
          <w:kern w:val="0"/>
          <w:sz w:val="36"/>
          <w:szCs w:val="36"/>
          <w14:ligatures w14:val="none"/>
        </w:rPr>
      </w:pPr>
      <w:r w:rsidRPr="009F1991">
        <w:rPr>
          <w:rFonts w:eastAsia="Times New Roman" w:cstheme="minorHAnsi"/>
          <w:b/>
          <w:bCs/>
          <w:kern w:val="0"/>
          <w:sz w:val="36"/>
          <w:szCs w:val="36"/>
          <w14:ligatures w14:val="none"/>
        </w:rPr>
        <w:t>Artistic Practice</w:t>
      </w:r>
    </w:p>
    <w:p w14:paraId="70460BF2" w14:textId="77777777" w:rsidR="00861DBD" w:rsidRPr="009F1991" w:rsidRDefault="00861DBD" w:rsidP="00861DBD">
      <w:pPr>
        <w:spacing w:before="100" w:beforeAutospacing="1" w:after="100" w:afterAutospacing="1" w:line="240" w:lineRule="auto"/>
        <w:rPr>
          <w:rFonts w:eastAsia="Times New Roman" w:cstheme="minorHAnsi"/>
          <w:kern w:val="0"/>
          <w:sz w:val="24"/>
          <w:szCs w:val="24"/>
          <w14:ligatures w14:val="none"/>
        </w:rPr>
      </w:pPr>
      <w:r w:rsidRPr="009F1991">
        <w:rPr>
          <w:rFonts w:eastAsia="Times New Roman" w:cstheme="minorHAnsi"/>
          <w:kern w:val="0"/>
          <w:sz w:val="24"/>
          <w:szCs w:val="24"/>
          <w14:ligatures w14:val="none"/>
        </w:rPr>
        <w:t xml:space="preserve">At the core of Eyob’s work lies a deep engagement with </w:t>
      </w:r>
      <w:r w:rsidRPr="009F1991">
        <w:rPr>
          <w:rFonts w:eastAsia="Times New Roman" w:cstheme="minorHAnsi"/>
          <w:b/>
          <w:bCs/>
          <w:kern w:val="0"/>
          <w:sz w:val="24"/>
          <w:szCs w:val="24"/>
          <w14:ligatures w14:val="none"/>
        </w:rPr>
        <w:t>materiality as a social, cultural, and political narrative</w:t>
      </w:r>
      <w:r w:rsidRPr="009F1991">
        <w:rPr>
          <w:rFonts w:eastAsia="Times New Roman" w:cstheme="minorHAnsi"/>
          <w:kern w:val="0"/>
          <w:sz w:val="24"/>
          <w:szCs w:val="24"/>
          <w14:ligatures w14:val="none"/>
        </w:rPr>
        <w:t xml:space="preserve">. He transforms discarded and found objects—such as corrugated iron sheet fences, </w:t>
      </w:r>
      <w:proofErr w:type="spellStart"/>
      <w:r w:rsidRPr="009F1991">
        <w:rPr>
          <w:rFonts w:eastAsia="Times New Roman" w:cstheme="minorHAnsi"/>
          <w:i/>
          <w:iCs/>
          <w:kern w:val="0"/>
          <w:sz w:val="24"/>
          <w:szCs w:val="24"/>
          <w14:ligatures w14:val="none"/>
        </w:rPr>
        <w:t>Madaberiya</w:t>
      </w:r>
      <w:proofErr w:type="spellEnd"/>
      <w:r w:rsidRPr="009F1991">
        <w:rPr>
          <w:rFonts w:eastAsia="Times New Roman" w:cstheme="minorHAnsi"/>
          <w:kern w:val="0"/>
          <w:sz w:val="24"/>
          <w:szCs w:val="24"/>
          <w14:ligatures w14:val="none"/>
        </w:rPr>
        <w:t xml:space="preserve"> (grain/flour sack fabrics), and salvaged ceilings from demolished houses in Addis Ababa—into layered visual statements.</w:t>
      </w:r>
    </w:p>
    <w:p w14:paraId="4A453D32" w14:textId="77777777" w:rsidR="00861DBD" w:rsidRPr="009F1991" w:rsidRDefault="00861DBD" w:rsidP="00861DBD">
      <w:pPr>
        <w:spacing w:before="100" w:beforeAutospacing="1" w:after="100" w:afterAutospacing="1" w:line="240" w:lineRule="auto"/>
        <w:rPr>
          <w:rFonts w:eastAsia="Times New Roman" w:cstheme="minorHAnsi"/>
          <w:kern w:val="0"/>
          <w:sz w:val="24"/>
          <w:szCs w:val="24"/>
          <w14:ligatures w14:val="none"/>
        </w:rPr>
      </w:pPr>
      <w:r w:rsidRPr="009F1991">
        <w:rPr>
          <w:rFonts w:eastAsia="Times New Roman" w:cstheme="minorHAnsi"/>
          <w:kern w:val="0"/>
          <w:sz w:val="24"/>
          <w:szCs w:val="24"/>
          <w14:ligatures w14:val="none"/>
        </w:rPr>
        <w:t xml:space="preserve">Through this process, Eyob investigates </w:t>
      </w:r>
      <w:r w:rsidRPr="009F1991">
        <w:rPr>
          <w:rFonts w:eastAsia="Times New Roman" w:cstheme="minorHAnsi"/>
          <w:b/>
          <w:bCs/>
          <w:kern w:val="0"/>
          <w:sz w:val="24"/>
          <w:szCs w:val="24"/>
          <w14:ligatures w14:val="none"/>
        </w:rPr>
        <w:t>collective memory, personal history, and the fragile dialogue between past and future</w:t>
      </w:r>
      <w:r w:rsidRPr="009F1991">
        <w:rPr>
          <w:rFonts w:eastAsia="Times New Roman" w:cstheme="minorHAnsi"/>
          <w:kern w:val="0"/>
          <w:sz w:val="24"/>
          <w:szCs w:val="24"/>
          <w14:ligatures w14:val="none"/>
        </w:rPr>
        <w:t xml:space="preserve">, positioning everyday urban fragments as </w:t>
      </w:r>
      <w:r w:rsidRPr="009F1991">
        <w:rPr>
          <w:rFonts w:eastAsia="Times New Roman" w:cstheme="minorHAnsi"/>
          <w:b/>
          <w:bCs/>
          <w:kern w:val="0"/>
          <w:sz w:val="24"/>
          <w:szCs w:val="24"/>
          <w14:ligatures w14:val="none"/>
        </w:rPr>
        <w:t>vessels of lived experience</w:t>
      </w:r>
      <w:r w:rsidRPr="009F1991">
        <w:rPr>
          <w:rFonts w:eastAsia="Times New Roman" w:cstheme="minorHAnsi"/>
          <w:kern w:val="0"/>
          <w:sz w:val="24"/>
          <w:szCs w:val="24"/>
          <w14:ligatures w14:val="none"/>
        </w:rPr>
        <w:t xml:space="preserve"> in the rapidly changing Ethiopian cityscape.</w:t>
      </w:r>
    </w:p>
    <w:p w14:paraId="5D4991C9" w14:textId="77777777" w:rsidR="00861DBD" w:rsidRPr="009F1991" w:rsidRDefault="00000000" w:rsidP="00861DBD">
      <w:pPr>
        <w:spacing w:after="0" w:line="240" w:lineRule="auto"/>
        <w:rPr>
          <w:rFonts w:eastAsia="Times New Roman" w:cstheme="minorHAnsi"/>
          <w:kern w:val="0"/>
          <w:sz w:val="24"/>
          <w:szCs w:val="24"/>
          <w14:ligatures w14:val="none"/>
        </w:rPr>
      </w:pPr>
      <w:r w:rsidRPr="009F1991">
        <w:rPr>
          <w:rFonts w:eastAsia="Times New Roman" w:cstheme="minorHAnsi"/>
          <w:kern w:val="0"/>
          <w:sz w:val="24"/>
          <w:szCs w:val="24"/>
          <w14:ligatures w14:val="none"/>
        </w:rPr>
        <w:pict w14:anchorId="795DBC92">
          <v:rect id="_x0000_i1027" style="width:0;height:1.5pt" o:hralign="center" o:hrstd="t" o:hr="t" fillcolor="#a0a0a0" stroked="f"/>
        </w:pict>
      </w:r>
    </w:p>
    <w:p w14:paraId="6A6AB810" w14:textId="77777777" w:rsidR="00861DBD" w:rsidRPr="009F1991" w:rsidRDefault="00861DBD" w:rsidP="00861DBD">
      <w:pPr>
        <w:spacing w:before="100" w:beforeAutospacing="1" w:after="100" w:afterAutospacing="1" w:line="240" w:lineRule="auto"/>
        <w:outlineLvl w:val="1"/>
        <w:rPr>
          <w:rFonts w:eastAsia="Times New Roman" w:cstheme="minorHAnsi"/>
          <w:b/>
          <w:bCs/>
          <w:kern w:val="0"/>
          <w:sz w:val="36"/>
          <w:szCs w:val="36"/>
          <w14:ligatures w14:val="none"/>
        </w:rPr>
      </w:pPr>
      <w:r w:rsidRPr="009F1991">
        <w:rPr>
          <w:rFonts w:eastAsia="Times New Roman" w:cstheme="minorHAnsi"/>
          <w:b/>
          <w:bCs/>
          <w:kern w:val="0"/>
          <w:sz w:val="36"/>
          <w:szCs w:val="36"/>
          <w14:ligatures w14:val="none"/>
        </w:rPr>
        <w:t>Exhibitions &amp; International Presence</w:t>
      </w:r>
    </w:p>
    <w:p w14:paraId="1B243B2C" w14:textId="77777777" w:rsidR="00861DBD" w:rsidRPr="009F1991" w:rsidRDefault="00861DBD" w:rsidP="00861DBD">
      <w:pPr>
        <w:spacing w:before="100" w:beforeAutospacing="1" w:after="100" w:afterAutospacing="1" w:line="240" w:lineRule="auto"/>
        <w:rPr>
          <w:rFonts w:eastAsia="Times New Roman" w:cstheme="minorHAnsi"/>
          <w:kern w:val="0"/>
          <w:sz w:val="24"/>
          <w:szCs w:val="24"/>
          <w14:ligatures w14:val="none"/>
        </w:rPr>
      </w:pPr>
      <w:r w:rsidRPr="009F1991">
        <w:rPr>
          <w:rFonts w:eastAsia="Times New Roman" w:cstheme="minorHAnsi"/>
          <w:kern w:val="0"/>
          <w:sz w:val="24"/>
          <w:szCs w:val="24"/>
          <w14:ligatures w14:val="none"/>
        </w:rPr>
        <w:t xml:space="preserve">Eyob has exhibited widely across </w:t>
      </w:r>
      <w:r w:rsidRPr="009F1991">
        <w:rPr>
          <w:rFonts w:eastAsia="Times New Roman" w:cstheme="minorHAnsi"/>
          <w:b/>
          <w:bCs/>
          <w:kern w:val="0"/>
          <w:sz w:val="24"/>
          <w:szCs w:val="24"/>
          <w14:ligatures w14:val="none"/>
        </w:rPr>
        <w:t>Africa, Europe, and Asia</w:t>
      </w:r>
      <w:r w:rsidRPr="009F1991">
        <w:rPr>
          <w:rFonts w:eastAsia="Times New Roman" w:cstheme="minorHAnsi"/>
          <w:kern w:val="0"/>
          <w:sz w:val="24"/>
          <w:szCs w:val="24"/>
          <w14:ligatures w14:val="none"/>
        </w:rPr>
        <w:t>, gaining recognition for his ability to weave personal narratives with collective histories.</w:t>
      </w:r>
    </w:p>
    <w:p w14:paraId="57FEB60A" w14:textId="77777777" w:rsidR="00861DBD" w:rsidRPr="009F1991" w:rsidRDefault="00861DBD" w:rsidP="00861DBD">
      <w:pPr>
        <w:spacing w:before="100" w:beforeAutospacing="1" w:after="100" w:afterAutospacing="1" w:line="240" w:lineRule="auto"/>
        <w:rPr>
          <w:rFonts w:eastAsia="Times New Roman" w:cstheme="minorHAnsi"/>
          <w:kern w:val="0"/>
          <w:sz w:val="24"/>
          <w:szCs w:val="24"/>
          <w14:ligatures w14:val="none"/>
        </w:rPr>
      </w:pPr>
      <w:r w:rsidRPr="009F1991">
        <w:rPr>
          <w:rFonts w:eastAsia="Times New Roman" w:cstheme="minorHAnsi"/>
          <w:kern w:val="0"/>
          <w:sz w:val="24"/>
          <w:szCs w:val="24"/>
          <w14:ligatures w14:val="none"/>
        </w:rPr>
        <w:t>Recent highlights include:</w:t>
      </w:r>
    </w:p>
    <w:p w14:paraId="619A7A2B" w14:textId="77777777" w:rsidR="00861DBD" w:rsidRPr="009F1991" w:rsidRDefault="00861DBD" w:rsidP="00861DBD">
      <w:pPr>
        <w:numPr>
          <w:ilvl w:val="0"/>
          <w:numId w:val="3"/>
        </w:numPr>
        <w:spacing w:before="100" w:beforeAutospacing="1" w:after="100" w:afterAutospacing="1" w:line="240" w:lineRule="auto"/>
        <w:rPr>
          <w:rFonts w:eastAsia="Times New Roman" w:cstheme="minorHAnsi"/>
          <w:kern w:val="0"/>
          <w:sz w:val="24"/>
          <w:szCs w:val="24"/>
          <w14:ligatures w14:val="none"/>
        </w:rPr>
      </w:pPr>
      <w:r w:rsidRPr="009F1991">
        <w:rPr>
          <w:rFonts w:eastAsia="Times New Roman" w:cstheme="minorHAnsi"/>
          <w:b/>
          <w:bCs/>
          <w:kern w:val="0"/>
          <w:sz w:val="24"/>
          <w:szCs w:val="24"/>
          <w14:ligatures w14:val="none"/>
        </w:rPr>
        <w:t xml:space="preserve">“The Paradox” (Hodina Jeba </w:t>
      </w:r>
      <w:proofErr w:type="spellStart"/>
      <w:r w:rsidRPr="009F1991">
        <w:rPr>
          <w:rFonts w:ascii="Ebrima" w:eastAsia="Times New Roman" w:hAnsi="Ebrima" w:cs="Ebrima"/>
          <w:b/>
          <w:bCs/>
          <w:kern w:val="0"/>
          <w:sz w:val="24"/>
          <w:szCs w:val="24"/>
          <w14:ligatures w14:val="none"/>
        </w:rPr>
        <w:t>ሆድና</w:t>
      </w:r>
      <w:proofErr w:type="spellEnd"/>
      <w:r w:rsidRPr="009F1991">
        <w:rPr>
          <w:rFonts w:eastAsia="Times New Roman" w:cstheme="minorHAnsi"/>
          <w:b/>
          <w:bCs/>
          <w:kern w:val="0"/>
          <w:sz w:val="24"/>
          <w:szCs w:val="24"/>
          <w14:ligatures w14:val="none"/>
        </w:rPr>
        <w:t xml:space="preserve"> </w:t>
      </w:r>
      <w:proofErr w:type="spellStart"/>
      <w:r w:rsidRPr="009F1991">
        <w:rPr>
          <w:rFonts w:ascii="Ebrima" w:eastAsia="Times New Roman" w:hAnsi="Ebrima" w:cs="Ebrima"/>
          <w:b/>
          <w:bCs/>
          <w:kern w:val="0"/>
          <w:sz w:val="24"/>
          <w:szCs w:val="24"/>
          <w14:ligatures w14:val="none"/>
        </w:rPr>
        <w:t>ጀርባ</w:t>
      </w:r>
      <w:proofErr w:type="spellEnd"/>
      <w:r w:rsidRPr="009F1991">
        <w:rPr>
          <w:rFonts w:eastAsia="Times New Roman" w:cstheme="minorHAnsi"/>
          <w:b/>
          <w:bCs/>
          <w:kern w:val="0"/>
          <w:sz w:val="24"/>
          <w:szCs w:val="24"/>
          <w14:ligatures w14:val="none"/>
        </w:rPr>
        <w:t>)</w:t>
      </w:r>
      <w:r w:rsidRPr="009F1991">
        <w:rPr>
          <w:rFonts w:eastAsia="Times New Roman" w:cstheme="minorHAnsi"/>
          <w:kern w:val="0"/>
          <w:sz w:val="24"/>
          <w:szCs w:val="24"/>
          <w14:ligatures w14:val="none"/>
        </w:rPr>
        <w:t xml:space="preserve"> – Solo exhibition at </w:t>
      </w:r>
      <w:r w:rsidRPr="009F1991">
        <w:rPr>
          <w:rFonts w:eastAsia="Times New Roman" w:cstheme="minorHAnsi"/>
          <w:b/>
          <w:bCs/>
          <w:kern w:val="0"/>
          <w:sz w:val="24"/>
          <w:szCs w:val="24"/>
          <w14:ligatures w14:val="none"/>
        </w:rPr>
        <w:t>Gebre Kristos Modern Art Museum</w:t>
      </w:r>
      <w:r w:rsidRPr="009F1991">
        <w:rPr>
          <w:rFonts w:eastAsia="Times New Roman" w:cstheme="minorHAnsi"/>
          <w:kern w:val="0"/>
          <w:sz w:val="24"/>
          <w:szCs w:val="24"/>
          <w14:ligatures w14:val="none"/>
        </w:rPr>
        <w:t xml:space="preserve"> (2024)</w:t>
      </w:r>
    </w:p>
    <w:p w14:paraId="7E4DA9F8" w14:textId="77777777" w:rsidR="00861DBD" w:rsidRPr="009F1991" w:rsidRDefault="00861DBD" w:rsidP="00861DBD">
      <w:pPr>
        <w:numPr>
          <w:ilvl w:val="0"/>
          <w:numId w:val="3"/>
        </w:numPr>
        <w:spacing w:before="100" w:beforeAutospacing="1" w:after="100" w:afterAutospacing="1" w:line="240" w:lineRule="auto"/>
        <w:rPr>
          <w:rFonts w:eastAsia="Times New Roman" w:cstheme="minorHAnsi"/>
          <w:kern w:val="0"/>
          <w:sz w:val="24"/>
          <w:szCs w:val="24"/>
          <w14:ligatures w14:val="none"/>
        </w:rPr>
      </w:pPr>
      <w:r w:rsidRPr="009F1991">
        <w:rPr>
          <w:rFonts w:eastAsia="Times New Roman" w:cstheme="minorHAnsi"/>
          <w:b/>
          <w:bCs/>
          <w:kern w:val="0"/>
          <w:sz w:val="24"/>
          <w:szCs w:val="24"/>
          <w14:ligatures w14:val="none"/>
        </w:rPr>
        <w:t>Addis Art Fair</w:t>
      </w:r>
      <w:r w:rsidRPr="009F1991">
        <w:rPr>
          <w:rFonts w:eastAsia="Times New Roman" w:cstheme="minorHAnsi"/>
          <w:kern w:val="0"/>
          <w:sz w:val="24"/>
          <w:szCs w:val="24"/>
          <w14:ligatures w14:val="none"/>
        </w:rPr>
        <w:t xml:space="preserve"> (2024)</w:t>
      </w:r>
    </w:p>
    <w:p w14:paraId="047E93F2" w14:textId="77777777" w:rsidR="00861DBD" w:rsidRPr="009F1991" w:rsidRDefault="00861DBD" w:rsidP="00861DBD">
      <w:pPr>
        <w:numPr>
          <w:ilvl w:val="0"/>
          <w:numId w:val="3"/>
        </w:numPr>
        <w:spacing w:before="100" w:beforeAutospacing="1" w:after="100" w:afterAutospacing="1" w:line="240" w:lineRule="auto"/>
        <w:rPr>
          <w:rFonts w:eastAsia="Times New Roman" w:cstheme="minorHAnsi"/>
          <w:kern w:val="0"/>
          <w:sz w:val="24"/>
          <w:szCs w:val="24"/>
          <w14:ligatures w14:val="none"/>
        </w:rPr>
      </w:pPr>
      <w:r w:rsidRPr="009F1991">
        <w:rPr>
          <w:rFonts w:eastAsia="Times New Roman" w:cstheme="minorHAnsi"/>
          <w:b/>
          <w:bCs/>
          <w:kern w:val="0"/>
          <w:sz w:val="24"/>
          <w:szCs w:val="24"/>
          <w14:ligatures w14:val="none"/>
        </w:rPr>
        <w:t>‘Ale Legends’</w:t>
      </w:r>
      <w:r w:rsidRPr="009F1991">
        <w:rPr>
          <w:rFonts w:eastAsia="Times New Roman" w:cstheme="minorHAnsi"/>
          <w:kern w:val="0"/>
          <w:sz w:val="24"/>
          <w:szCs w:val="24"/>
          <w14:ligatures w14:val="none"/>
        </w:rPr>
        <w:t xml:space="preserve"> – Addis Fine Art Gallery (2023)</w:t>
      </w:r>
    </w:p>
    <w:p w14:paraId="06FE6057" w14:textId="77777777" w:rsidR="00861DBD" w:rsidRPr="009F1991" w:rsidRDefault="00861DBD" w:rsidP="00861DBD">
      <w:pPr>
        <w:numPr>
          <w:ilvl w:val="0"/>
          <w:numId w:val="3"/>
        </w:numPr>
        <w:spacing w:before="100" w:beforeAutospacing="1" w:after="100" w:afterAutospacing="1" w:line="240" w:lineRule="auto"/>
        <w:rPr>
          <w:rFonts w:eastAsia="Times New Roman" w:cstheme="minorHAnsi"/>
          <w:kern w:val="0"/>
          <w:sz w:val="24"/>
          <w:szCs w:val="24"/>
          <w14:ligatures w14:val="none"/>
        </w:rPr>
      </w:pPr>
      <w:r w:rsidRPr="009F1991">
        <w:rPr>
          <w:rFonts w:eastAsia="Times New Roman" w:cstheme="minorHAnsi"/>
          <w:b/>
          <w:bCs/>
          <w:kern w:val="0"/>
          <w:sz w:val="24"/>
          <w:szCs w:val="24"/>
          <w14:ligatures w14:val="none"/>
        </w:rPr>
        <w:lastRenderedPageBreak/>
        <w:t>Lahore Biennale, Pakistan</w:t>
      </w:r>
      <w:r w:rsidRPr="009F1991">
        <w:rPr>
          <w:rFonts w:eastAsia="Times New Roman" w:cstheme="minorHAnsi"/>
          <w:kern w:val="0"/>
          <w:sz w:val="24"/>
          <w:szCs w:val="24"/>
          <w14:ligatures w14:val="none"/>
        </w:rPr>
        <w:t xml:space="preserve"> – </w:t>
      </w:r>
      <w:r w:rsidRPr="009F1991">
        <w:rPr>
          <w:rFonts w:eastAsia="Times New Roman" w:cstheme="minorHAnsi"/>
          <w:i/>
          <w:iCs/>
          <w:kern w:val="0"/>
          <w:sz w:val="24"/>
          <w:szCs w:val="24"/>
          <w14:ligatures w14:val="none"/>
        </w:rPr>
        <w:t>Between the Earth and the Moon</w:t>
      </w:r>
      <w:r w:rsidRPr="009F1991">
        <w:rPr>
          <w:rFonts w:eastAsia="Times New Roman" w:cstheme="minorHAnsi"/>
          <w:kern w:val="0"/>
          <w:sz w:val="24"/>
          <w:szCs w:val="24"/>
          <w14:ligatures w14:val="none"/>
        </w:rPr>
        <w:t xml:space="preserve"> (2020)</w:t>
      </w:r>
    </w:p>
    <w:p w14:paraId="67C2B0A3" w14:textId="77777777" w:rsidR="00861DBD" w:rsidRPr="009F1991" w:rsidRDefault="00861DBD" w:rsidP="00861DBD">
      <w:pPr>
        <w:spacing w:before="100" w:beforeAutospacing="1" w:after="100" w:afterAutospacing="1" w:line="240" w:lineRule="auto"/>
        <w:rPr>
          <w:rFonts w:eastAsia="Times New Roman" w:cstheme="minorHAnsi"/>
          <w:kern w:val="0"/>
          <w:sz w:val="24"/>
          <w:szCs w:val="24"/>
          <w14:ligatures w14:val="none"/>
        </w:rPr>
      </w:pPr>
      <w:r w:rsidRPr="009F1991">
        <w:rPr>
          <w:rFonts w:eastAsia="Times New Roman" w:cstheme="minorHAnsi"/>
          <w:kern w:val="0"/>
          <w:sz w:val="24"/>
          <w:szCs w:val="24"/>
          <w14:ligatures w14:val="none"/>
        </w:rPr>
        <w:t>Other notable exhibitions:</w:t>
      </w:r>
    </w:p>
    <w:p w14:paraId="32FF3E8C" w14:textId="77777777" w:rsidR="00861DBD" w:rsidRPr="009F1991" w:rsidRDefault="00861DBD" w:rsidP="00861DBD">
      <w:pPr>
        <w:numPr>
          <w:ilvl w:val="0"/>
          <w:numId w:val="4"/>
        </w:numPr>
        <w:spacing w:before="100" w:beforeAutospacing="1" w:after="100" w:afterAutospacing="1" w:line="240" w:lineRule="auto"/>
        <w:rPr>
          <w:rFonts w:eastAsia="Times New Roman" w:cstheme="minorHAnsi"/>
          <w:kern w:val="0"/>
          <w:sz w:val="24"/>
          <w:szCs w:val="24"/>
          <w14:ligatures w14:val="none"/>
        </w:rPr>
      </w:pPr>
      <w:r w:rsidRPr="009F1991">
        <w:rPr>
          <w:rFonts w:eastAsia="Times New Roman" w:cstheme="minorHAnsi"/>
          <w:i/>
          <w:iCs/>
          <w:kern w:val="0"/>
          <w:sz w:val="24"/>
          <w:szCs w:val="24"/>
          <w14:ligatures w14:val="none"/>
        </w:rPr>
        <w:t>Musings on Change</w:t>
      </w:r>
      <w:r w:rsidRPr="009F1991">
        <w:rPr>
          <w:rFonts w:eastAsia="Times New Roman" w:cstheme="minorHAnsi"/>
          <w:kern w:val="0"/>
          <w:sz w:val="24"/>
          <w:szCs w:val="24"/>
          <w14:ligatures w14:val="none"/>
        </w:rPr>
        <w:t xml:space="preserve"> – Lela Art Gallery (2019)</w:t>
      </w:r>
    </w:p>
    <w:p w14:paraId="050F58D4" w14:textId="77777777" w:rsidR="00861DBD" w:rsidRPr="009F1991" w:rsidRDefault="00861DBD" w:rsidP="00861DBD">
      <w:pPr>
        <w:numPr>
          <w:ilvl w:val="0"/>
          <w:numId w:val="4"/>
        </w:numPr>
        <w:spacing w:before="100" w:beforeAutospacing="1" w:after="100" w:afterAutospacing="1" w:line="240" w:lineRule="auto"/>
        <w:rPr>
          <w:rFonts w:eastAsia="Times New Roman" w:cstheme="minorHAnsi"/>
          <w:kern w:val="0"/>
          <w:sz w:val="24"/>
          <w:szCs w:val="24"/>
          <w14:ligatures w14:val="none"/>
        </w:rPr>
      </w:pPr>
      <w:r w:rsidRPr="009F1991">
        <w:rPr>
          <w:rFonts w:eastAsia="Times New Roman" w:cstheme="minorHAnsi"/>
          <w:i/>
          <w:iCs/>
          <w:kern w:val="0"/>
          <w:sz w:val="24"/>
          <w:szCs w:val="24"/>
          <w14:ligatures w14:val="none"/>
        </w:rPr>
        <w:t>HERE and HERE</w:t>
      </w:r>
      <w:r w:rsidRPr="009F1991">
        <w:rPr>
          <w:rFonts w:eastAsia="Times New Roman" w:cstheme="minorHAnsi"/>
          <w:kern w:val="0"/>
          <w:sz w:val="24"/>
          <w:szCs w:val="24"/>
          <w14:ligatures w14:val="none"/>
        </w:rPr>
        <w:t xml:space="preserve"> – ASIKO International, </w:t>
      </w:r>
      <w:proofErr w:type="spellStart"/>
      <w:r w:rsidRPr="009F1991">
        <w:rPr>
          <w:rFonts w:eastAsia="Times New Roman" w:cstheme="minorHAnsi"/>
          <w:kern w:val="0"/>
          <w:sz w:val="24"/>
          <w:szCs w:val="24"/>
          <w14:ligatures w14:val="none"/>
        </w:rPr>
        <w:t>Asni</w:t>
      </w:r>
      <w:proofErr w:type="spellEnd"/>
      <w:r w:rsidRPr="009F1991">
        <w:rPr>
          <w:rFonts w:eastAsia="Times New Roman" w:cstheme="minorHAnsi"/>
          <w:kern w:val="0"/>
          <w:sz w:val="24"/>
          <w:szCs w:val="24"/>
          <w14:ligatures w14:val="none"/>
        </w:rPr>
        <w:t xml:space="preserve"> Gallery (2016)</w:t>
      </w:r>
    </w:p>
    <w:p w14:paraId="38CF79EF" w14:textId="77777777" w:rsidR="00861DBD" w:rsidRPr="009F1991" w:rsidRDefault="00861DBD" w:rsidP="00861DBD">
      <w:pPr>
        <w:numPr>
          <w:ilvl w:val="0"/>
          <w:numId w:val="4"/>
        </w:numPr>
        <w:spacing w:before="100" w:beforeAutospacing="1" w:after="100" w:afterAutospacing="1" w:line="240" w:lineRule="auto"/>
        <w:rPr>
          <w:rFonts w:eastAsia="Times New Roman" w:cstheme="minorHAnsi"/>
          <w:kern w:val="0"/>
          <w:sz w:val="24"/>
          <w:szCs w:val="24"/>
          <w14:ligatures w14:val="none"/>
        </w:rPr>
      </w:pPr>
      <w:r w:rsidRPr="009F1991">
        <w:rPr>
          <w:rFonts w:eastAsia="Times New Roman" w:cstheme="minorHAnsi"/>
          <w:i/>
          <w:iCs/>
          <w:kern w:val="0"/>
          <w:sz w:val="24"/>
          <w:szCs w:val="24"/>
          <w14:ligatures w14:val="none"/>
        </w:rPr>
        <w:t>CHESS</w:t>
      </w:r>
      <w:r w:rsidRPr="009F1991">
        <w:rPr>
          <w:rFonts w:eastAsia="Times New Roman" w:cstheme="minorHAnsi"/>
          <w:kern w:val="0"/>
          <w:sz w:val="24"/>
          <w:szCs w:val="24"/>
          <w14:ligatures w14:val="none"/>
        </w:rPr>
        <w:t xml:space="preserve"> – Kampala, Uganda (2016), created during a residency at 32° East | Ugandan Arts Trust amid the presidential elections</w:t>
      </w:r>
    </w:p>
    <w:p w14:paraId="0A859327" w14:textId="77777777" w:rsidR="00861DBD" w:rsidRPr="009F1991" w:rsidRDefault="00861DBD" w:rsidP="00861DBD">
      <w:pPr>
        <w:numPr>
          <w:ilvl w:val="0"/>
          <w:numId w:val="4"/>
        </w:numPr>
        <w:spacing w:before="100" w:beforeAutospacing="1" w:after="100" w:afterAutospacing="1" w:line="240" w:lineRule="auto"/>
        <w:rPr>
          <w:rFonts w:eastAsia="Times New Roman" w:cstheme="minorHAnsi"/>
          <w:kern w:val="0"/>
          <w:sz w:val="24"/>
          <w:szCs w:val="24"/>
          <w14:ligatures w14:val="none"/>
        </w:rPr>
      </w:pPr>
      <w:r w:rsidRPr="009F1991">
        <w:rPr>
          <w:rFonts w:eastAsia="Times New Roman" w:cstheme="minorHAnsi"/>
          <w:i/>
          <w:iCs/>
          <w:kern w:val="0"/>
          <w:sz w:val="24"/>
          <w:szCs w:val="24"/>
          <w14:ligatures w14:val="none"/>
        </w:rPr>
        <w:t>Sound of Change</w:t>
      </w:r>
      <w:r w:rsidRPr="009F1991">
        <w:rPr>
          <w:rFonts w:eastAsia="Times New Roman" w:cstheme="minorHAnsi"/>
          <w:kern w:val="0"/>
          <w:sz w:val="24"/>
          <w:szCs w:val="24"/>
          <w14:ligatures w14:val="none"/>
        </w:rPr>
        <w:t xml:space="preserve"> – Gebre Kristos Modern Art Museum (2014)</w:t>
      </w:r>
    </w:p>
    <w:p w14:paraId="416B0407" w14:textId="77777777" w:rsidR="00861DBD" w:rsidRPr="009F1991" w:rsidRDefault="00861DBD" w:rsidP="00861DBD">
      <w:pPr>
        <w:numPr>
          <w:ilvl w:val="0"/>
          <w:numId w:val="4"/>
        </w:numPr>
        <w:spacing w:before="100" w:beforeAutospacing="1" w:after="100" w:afterAutospacing="1" w:line="240" w:lineRule="auto"/>
        <w:rPr>
          <w:rFonts w:eastAsia="Times New Roman" w:cstheme="minorHAnsi"/>
          <w:kern w:val="0"/>
          <w:sz w:val="24"/>
          <w:szCs w:val="24"/>
          <w14:ligatures w14:val="none"/>
        </w:rPr>
      </w:pPr>
      <w:r w:rsidRPr="009F1991">
        <w:rPr>
          <w:rFonts w:eastAsia="Times New Roman" w:cstheme="minorHAnsi"/>
          <w:i/>
          <w:iCs/>
          <w:kern w:val="0"/>
          <w:sz w:val="24"/>
          <w:szCs w:val="24"/>
          <w14:ligatures w14:val="none"/>
        </w:rPr>
        <w:t>Ethereal (</w:t>
      </w:r>
      <w:proofErr w:type="spellStart"/>
      <w:r w:rsidRPr="009F1991">
        <w:rPr>
          <w:rFonts w:eastAsia="Times New Roman" w:cstheme="minorHAnsi"/>
          <w:i/>
          <w:iCs/>
          <w:kern w:val="0"/>
          <w:sz w:val="24"/>
          <w:szCs w:val="24"/>
          <w14:ligatures w14:val="none"/>
        </w:rPr>
        <w:t>Kiremit</w:t>
      </w:r>
      <w:proofErr w:type="spellEnd"/>
      <w:r w:rsidRPr="009F1991">
        <w:rPr>
          <w:rFonts w:eastAsia="Times New Roman" w:cstheme="minorHAnsi"/>
          <w:i/>
          <w:iCs/>
          <w:kern w:val="0"/>
          <w:sz w:val="24"/>
          <w:szCs w:val="24"/>
          <w14:ligatures w14:val="none"/>
        </w:rPr>
        <w:t>)</w:t>
      </w:r>
      <w:r w:rsidRPr="009F1991">
        <w:rPr>
          <w:rFonts w:eastAsia="Times New Roman" w:cstheme="minorHAnsi"/>
          <w:kern w:val="0"/>
          <w:sz w:val="24"/>
          <w:szCs w:val="24"/>
          <w14:ligatures w14:val="none"/>
        </w:rPr>
        <w:t xml:space="preserve"> – Lela Gallery (2013)</w:t>
      </w:r>
    </w:p>
    <w:p w14:paraId="4186579C" w14:textId="77777777" w:rsidR="00861DBD" w:rsidRPr="009F1991" w:rsidRDefault="00861DBD" w:rsidP="00861DBD">
      <w:pPr>
        <w:numPr>
          <w:ilvl w:val="0"/>
          <w:numId w:val="4"/>
        </w:numPr>
        <w:spacing w:before="100" w:beforeAutospacing="1" w:after="100" w:afterAutospacing="1" w:line="240" w:lineRule="auto"/>
        <w:rPr>
          <w:rFonts w:eastAsia="Times New Roman" w:cstheme="minorHAnsi"/>
          <w:kern w:val="0"/>
          <w:sz w:val="24"/>
          <w:szCs w:val="24"/>
          <w14:ligatures w14:val="none"/>
        </w:rPr>
      </w:pPr>
      <w:r w:rsidRPr="009F1991">
        <w:rPr>
          <w:rFonts w:eastAsia="Times New Roman" w:cstheme="minorHAnsi"/>
          <w:i/>
          <w:iCs/>
          <w:kern w:val="0"/>
          <w:sz w:val="24"/>
          <w:szCs w:val="24"/>
          <w14:ligatures w14:val="none"/>
        </w:rPr>
        <w:t>Fair Play</w:t>
      </w:r>
      <w:r w:rsidRPr="009F1991">
        <w:rPr>
          <w:rFonts w:eastAsia="Times New Roman" w:cstheme="minorHAnsi"/>
          <w:kern w:val="0"/>
          <w:sz w:val="24"/>
          <w:szCs w:val="24"/>
          <w14:ligatures w14:val="none"/>
        </w:rPr>
        <w:t xml:space="preserve"> – Austria (2012)</w:t>
      </w:r>
    </w:p>
    <w:p w14:paraId="59DBD80F" w14:textId="77777777" w:rsidR="00861DBD" w:rsidRPr="009F1991" w:rsidRDefault="00861DBD" w:rsidP="00861DBD">
      <w:pPr>
        <w:numPr>
          <w:ilvl w:val="0"/>
          <w:numId w:val="4"/>
        </w:numPr>
        <w:spacing w:before="100" w:beforeAutospacing="1" w:after="100" w:afterAutospacing="1" w:line="240" w:lineRule="auto"/>
        <w:rPr>
          <w:rFonts w:eastAsia="Times New Roman" w:cstheme="minorHAnsi"/>
          <w:kern w:val="0"/>
          <w:sz w:val="24"/>
          <w:szCs w:val="24"/>
          <w14:ligatures w14:val="none"/>
        </w:rPr>
      </w:pPr>
      <w:r w:rsidRPr="009F1991">
        <w:rPr>
          <w:rFonts w:eastAsia="Times New Roman" w:cstheme="minorHAnsi"/>
          <w:i/>
          <w:iCs/>
          <w:kern w:val="0"/>
          <w:sz w:val="24"/>
          <w:szCs w:val="24"/>
          <w14:ligatures w14:val="none"/>
        </w:rPr>
        <w:t xml:space="preserve">Al </w:t>
      </w:r>
      <w:proofErr w:type="spellStart"/>
      <w:r w:rsidRPr="009F1991">
        <w:rPr>
          <w:rFonts w:eastAsia="Times New Roman" w:cstheme="minorHAnsi"/>
          <w:i/>
          <w:iCs/>
          <w:kern w:val="0"/>
          <w:sz w:val="24"/>
          <w:szCs w:val="24"/>
          <w14:ligatures w14:val="none"/>
        </w:rPr>
        <w:t>Bastakiya</w:t>
      </w:r>
      <w:proofErr w:type="spellEnd"/>
      <w:r w:rsidRPr="009F1991">
        <w:rPr>
          <w:rFonts w:eastAsia="Times New Roman" w:cstheme="minorHAnsi"/>
          <w:i/>
          <w:iCs/>
          <w:kern w:val="0"/>
          <w:sz w:val="24"/>
          <w:szCs w:val="24"/>
          <w14:ligatures w14:val="none"/>
        </w:rPr>
        <w:t xml:space="preserve"> Art Fair</w:t>
      </w:r>
      <w:r w:rsidRPr="009F1991">
        <w:rPr>
          <w:rFonts w:eastAsia="Times New Roman" w:cstheme="minorHAnsi"/>
          <w:kern w:val="0"/>
          <w:sz w:val="24"/>
          <w:szCs w:val="24"/>
          <w14:ligatures w14:val="none"/>
        </w:rPr>
        <w:t xml:space="preserve"> – Dubai (2010)</w:t>
      </w:r>
    </w:p>
    <w:p w14:paraId="61FC8FDD" w14:textId="77777777" w:rsidR="00861DBD" w:rsidRPr="009F1991" w:rsidRDefault="00861DBD" w:rsidP="00861DBD">
      <w:pPr>
        <w:numPr>
          <w:ilvl w:val="0"/>
          <w:numId w:val="4"/>
        </w:numPr>
        <w:spacing w:before="100" w:beforeAutospacing="1" w:after="100" w:afterAutospacing="1" w:line="240" w:lineRule="auto"/>
        <w:rPr>
          <w:rFonts w:eastAsia="Times New Roman" w:cstheme="minorHAnsi"/>
          <w:kern w:val="0"/>
          <w:sz w:val="24"/>
          <w:szCs w:val="24"/>
          <w14:ligatures w14:val="none"/>
        </w:rPr>
      </w:pPr>
      <w:r w:rsidRPr="009F1991">
        <w:rPr>
          <w:rFonts w:eastAsia="Times New Roman" w:cstheme="minorHAnsi"/>
          <w:i/>
          <w:iCs/>
          <w:kern w:val="0"/>
          <w:sz w:val="24"/>
          <w:szCs w:val="24"/>
          <w14:ligatures w14:val="none"/>
        </w:rPr>
        <w:t>Filling the Gap</w:t>
      </w:r>
      <w:r w:rsidRPr="009F1991">
        <w:rPr>
          <w:rFonts w:eastAsia="Times New Roman" w:cstheme="minorHAnsi"/>
          <w:kern w:val="0"/>
          <w:sz w:val="24"/>
          <w:szCs w:val="24"/>
          <w14:ligatures w14:val="none"/>
        </w:rPr>
        <w:t xml:space="preserve"> – Lela Art Gallery (2007, debut exhibition)</w:t>
      </w:r>
    </w:p>
    <w:p w14:paraId="3127F803" w14:textId="77777777" w:rsidR="00861DBD" w:rsidRPr="009F1991" w:rsidRDefault="00000000" w:rsidP="00861DBD">
      <w:pPr>
        <w:spacing w:after="0" w:line="240" w:lineRule="auto"/>
        <w:rPr>
          <w:rFonts w:eastAsia="Times New Roman" w:cstheme="minorHAnsi"/>
          <w:kern w:val="0"/>
          <w:sz w:val="24"/>
          <w:szCs w:val="24"/>
          <w14:ligatures w14:val="none"/>
        </w:rPr>
      </w:pPr>
      <w:r w:rsidRPr="009F1991">
        <w:rPr>
          <w:rFonts w:eastAsia="Times New Roman" w:cstheme="minorHAnsi"/>
          <w:kern w:val="0"/>
          <w:sz w:val="24"/>
          <w:szCs w:val="24"/>
          <w14:ligatures w14:val="none"/>
        </w:rPr>
        <w:pict w14:anchorId="1C1813EB">
          <v:rect id="_x0000_i1028" style="width:0;height:1.5pt" o:hralign="center" o:hrstd="t" o:hr="t" fillcolor="#a0a0a0" stroked="f"/>
        </w:pict>
      </w:r>
    </w:p>
    <w:p w14:paraId="6562660D" w14:textId="77777777" w:rsidR="00861DBD" w:rsidRPr="009F1991" w:rsidRDefault="00861DBD" w:rsidP="00861DBD">
      <w:pPr>
        <w:spacing w:before="100" w:beforeAutospacing="1" w:after="100" w:afterAutospacing="1" w:line="240" w:lineRule="auto"/>
        <w:outlineLvl w:val="1"/>
        <w:rPr>
          <w:rFonts w:eastAsia="Times New Roman" w:cstheme="minorHAnsi"/>
          <w:b/>
          <w:bCs/>
          <w:kern w:val="0"/>
          <w:sz w:val="36"/>
          <w:szCs w:val="36"/>
          <w14:ligatures w14:val="none"/>
        </w:rPr>
      </w:pPr>
      <w:r w:rsidRPr="009F1991">
        <w:rPr>
          <w:rFonts w:eastAsia="Times New Roman" w:cstheme="minorHAnsi"/>
          <w:b/>
          <w:bCs/>
          <w:kern w:val="0"/>
          <w:sz w:val="36"/>
          <w:szCs w:val="36"/>
          <w14:ligatures w14:val="none"/>
        </w:rPr>
        <w:t>Artistic Themes &amp; Visual Language</w:t>
      </w:r>
    </w:p>
    <w:p w14:paraId="0AF1EE32" w14:textId="77777777" w:rsidR="00861DBD" w:rsidRPr="009F1991" w:rsidRDefault="00861DBD" w:rsidP="00861DBD">
      <w:pPr>
        <w:spacing w:before="100" w:beforeAutospacing="1" w:after="100" w:afterAutospacing="1" w:line="240" w:lineRule="auto"/>
        <w:rPr>
          <w:rFonts w:eastAsia="Times New Roman" w:cstheme="minorHAnsi"/>
          <w:kern w:val="0"/>
          <w:sz w:val="24"/>
          <w:szCs w:val="24"/>
          <w14:ligatures w14:val="none"/>
        </w:rPr>
      </w:pPr>
      <w:r w:rsidRPr="009F1991">
        <w:rPr>
          <w:rFonts w:eastAsia="Times New Roman" w:cstheme="minorHAnsi"/>
          <w:kern w:val="0"/>
          <w:sz w:val="24"/>
          <w:szCs w:val="24"/>
          <w14:ligatures w14:val="none"/>
        </w:rPr>
        <w:t xml:space="preserve">Eyob’s practice reflects on the </w:t>
      </w:r>
      <w:r w:rsidRPr="009F1991">
        <w:rPr>
          <w:rFonts w:eastAsia="Times New Roman" w:cstheme="minorHAnsi"/>
          <w:b/>
          <w:bCs/>
          <w:kern w:val="0"/>
          <w:sz w:val="24"/>
          <w:szCs w:val="24"/>
          <w14:ligatures w14:val="none"/>
        </w:rPr>
        <w:t>urbanization of Addis Ababa</w:t>
      </w:r>
      <w:r w:rsidRPr="009F1991">
        <w:rPr>
          <w:rFonts w:eastAsia="Times New Roman" w:cstheme="minorHAnsi"/>
          <w:kern w:val="0"/>
          <w:sz w:val="24"/>
          <w:szCs w:val="24"/>
          <w14:ligatures w14:val="none"/>
        </w:rPr>
        <w:t xml:space="preserve"> and the shifting identities of African cities. His recurring use of </w:t>
      </w:r>
      <w:r w:rsidRPr="009F1991">
        <w:rPr>
          <w:rFonts w:eastAsia="Times New Roman" w:cstheme="minorHAnsi"/>
          <w:b/>
          <w:bCs/>
          <w:kern w:val="0"/>
          <w:sz w:val="24"/>
          <w:szCs w:val="24"/>
          <w14:ligatures w14:val="none"/>
        </w:rPr>
        <w:t>green and yellow</w:t>
      </w:r>
      <w:r w:rsidRPr="009F1991">
        <w:rPr>
          <w:rFonts w:eastAsia="Times New Roman" w:cstheme="minorHAnsi"/>
          <w:kern w:val="0"/>
          <w:sz w:val="24"/>
          <w:szCs w:val="24"/>
          <w14:ligatures w14:val="none"/>
        </w:rPr>
        <w:t>—colors associated with Ethiopian construction projects—signals themes of growth, transformation, and fragility.</w:t>
      </w:r>
    </w:p>
    <w:p w14:paraId="7E4BB619" w14:textId="77777777" w:rsidR="00861DBD" w:rsidRPr="009F1991" w:rsidRDefault="00861DBD" w:rsidP="00861DBD">
      <w:pPr>
        <w:spacing w:before="100" w:beforeAutospacing="1" w:after="100" w:afterAutospacing="1" w:line="240" w:lineRule="auto"/>
        <w:rPr>
          <w:rFonts w:eastAsia="Times New Roman" w:cstheme="minorHAnsi"/>
          <w:kern w:val="0"/>
          <w:sz w:val="24"/>
          <w:szCs w:val="24"/>
          <w14:ligatures w14:val="none"/>
        </w:rPr>
      </w:pPr>
      <w:r w:rsidRPr="009F1991">
        <w:rPr>
          <w:rFonts w:eastAsia="Times New Roman" w:cstheme="minorHAnsi"/>
          <w:kern w:val="0"/>
          <w:sz w:val="24"/>
          <w:szCs w:val="24"/>
          <w14:ligatures w14:val="none"/>
        </w:rPr>
        <w:t xml:space="preserve">His installation </w:t>
      </w:r>
      <w:r w:rsidRPr="009F1991">
        <w:rPr>
          <w:rFonts w:eastAsia="Times New Roman" w:cstheme="minorHAnsi"/>
          <w:b/>
          <w:bCs/>
          <w:kern w:val="0"/>
          <w:sz w:val="24"/>
          <w:szCs w:val="24"/>
          <w14:ligatures w14:val="none"/>
        </w:rPr>
        <w:t>CHESS</w:t>
      </w:r>
      <w:r w:rsidRPr="009F1991">
        <w:rPr>
          <w:rFonts w:eastAsia="Times New Roman" w:cstheme="minorHAnsi"/>
          <w:kern w:val="0"/>
          <w:sz w:val="24"/>
          <w:szCs w:val="24"/>
          <w14:ligatures w14:val="none"/>
        </w:rPr>
        <w:t xml:space="preserve"> stands as a defining example: a life-size chessboard built from a boda </w:t>
      </w:r>
      <w:proofErr w:type="spellStart"/>
      <w:r w:rsidRPr="009F1991">
        <w:rPr>
          <w:rFonts w:eastAsia="Times New Roman" w:cstheme="minorHAnsi"/>
          <w:kern w:val="0"/>
          <w:sz w:val="24"/>
          <w:szCs w:val="24"/>
          <w14:ligatures w14:val="none"/>
        </w:rPr>
        <w:t>boda</w:t>
      </w:r>
      <w:proofErr w:type="spellEnd"/>
      <w:r w:rsidRPr="009F1991">
        <w:rPr>
          <w:rFonts w:eastAsia="Times New Roman" w:cstheme="minorHAnsi"/>
          <w:kern w:val="0"/>
          <w:sz w:val="24"/>
          <w:szCs w:val="24"/>
          <w14:ligatures w14:val="none"/>
        </w:rPr>
        <w:t xml:space="preserve"> helmet, broken chair, ladder, and corrugated sheets. The work metaphorically frames </w:t>
      </w:r>
      <w:r w:rsidRPr="009F1991">
        <w:rPr>
          <w:rFonts w:eastAsia="Times New Roman" w:cstheme="minorHAnsi"/>
          <w:b/>
          <w:bCs/>
          <w:kern w:val="0"/>
          <w:sz w:val="24"/>
          <w:szCs w:val="24"/>
          <w14:ligatures w14:val="none"/>
        </w:rPr>
        <w:t>politics as a contested game of power, strategy, and survival</w:t>
      </w:r>
      <w:r w:rsidRPr="009F1991">
        <w:rPr>
          <w:rFonts w:eastAsia="Times New Roman" w:cstheme="minorHAnsi"/>
          <w:kern w:val="0"/>
          <w:sz w:val="24"/>
          <w:szCs w:val="24"/>
          <w14:ligatures w14:val="none"/>
        </w:rPr>
        <w:t>, echoing both local and global struggles.</w:t>
      </w:r>
    </w:p>
    <w:p w14:paraId="3995D74A" w14:textId="77777777" w:rsidR="00861DBD" w:rsidRPr="009F1991" w:rsidRDefault="00000000" w:rsidP="00861DBD">
      <w:pPr>
        <w:spacing w:after="0" w:line="240" w:lineRule="auto"/>
        <w:rPr>
          <w:rFonts w:eastAsia="Times New Roman" w:cstheme="minorHAnsi"/>
          <w:kern w:val="0"/>
          <w:sz w:val="24"/>
          <w:szCs w:val="24"/>
          <w14:ligatures w14:val="none"/>
        </w:rPr>
      </w:pPr>
      <w:r w:rsidRPr="009F1991">
        <w:rPr>
          <w:rFonts w:eastAsia="Times New Roman" w:cstheme="minorHAnsi"/>
          <w:kern w:val="0"/>
          <w:sz w:val="24"/>
          <w:szCs w:val="24"/>
          <w14:ligatures w14:val="none"/>
        </w:rPr>
        <w:pict w14:anchorId="62C0E0FB">
          <v:rect id="_x0000_i1029" style="width:0;height:1.5pt" o:hralign="center" o:hrstd="t" o:hr="t" fillcolor="#a0a0a0" stroked="f"/>
        </w:pict>
      </w:r>
    </w:p>
    <w:p w14:paraId="4471159D" w14:textId="77777777" w:rsidR="00861DBD" w:rsidRPr="009F1991" w:rsidRDefault="00861DBD" w:rsidP="00861DBD">
      <w:pPr>
        <w:spacing w:before="100" w:beforeAutospacing="1" w:after="100" w:afterAutospacing="1" w:line="240" w:lineRule="auto"/>
        <w:outlineLvl w:val="1"/>
        <w:rPr>
          <w:rFonts w:eastAsia="Times New Roman" w:cstheme="minorHAnsi"/>
          <w:b/>
          <w:bCs/>
          <w:kern w:val="0"/>
          <w:sz w:val="36"/>
          <w:szCs w:val="36"/>
          <w14:ligatures w14:val="none"/>
        </w:rPr>
      </w:pPr>
      <w:r w:rsidRPr="009F1991">
        <w:rPr>
          <w:rFonts w:eastAsia="Times New Roman" w:cstheme="minorHAnsi"/>
          <w:b/>
          <w:bCs/>
          <w:kern w:val="0"/>
          <w:sz w:val="36"/>
          <w:szCs w:val="36"/>
          <w14:ligatures w14:val="none"/>
        </w:rPr>
        <w:t>Public Works &amp; Ongoing Projects</w:t>
      </w:r>
    </w:p>
    <w:p w14:paraId="4156F8CF" w14:textId="77777777" w:rsidR="00861DBD" w:rsidRPr="009F1991" w:rsidRDefault="00861DBD" w:rsidP="00861DBD">
      <w:pPr>
        <w:spacing w:before="100" w:beforeAutospacing="1" w:after="100" w:afterAutospacing="1" w:line="240" w:lineRule="auto"/>
        <w:rPr>
          <w:rFonts w:eastAsia="Times New Roman" w:cstheme="minorHAnsi"/>
          <w:kern w:val="0"/>
          <w:sz w:val="24"/>
          <w:szCs w:val="24"/>
          <w14:ligatures w14:val="none"/>
        </w:rPr>
      </w:pPr>
      <w:r w:rsidRPr="009F1991">
        <w:rPr>
          <w:rFonts w:eastAsia="Times New Roman" w:cstheme="minorHAnsi"/>
          <w:kern w:val="0"/>
          <w:sz w:val="24"/>
          <w:szCs w:val="24"/>
          <w14:ligatures w14:val="none"/>
        </w:rPr>
        <w:t xml:space="preserve">In addition to gallery and museum exhibitions, Eyob has contributed to </w:t>
      </w:r>
      <w:r w:rsidRPr="009F1991">
        <w:rPr>
          <w:rFonts w:eastAsia="Times New Roman" w:cstheme="minorHAnsi"/>
          <w:b/>
          <w:bCs/>
          <w:kern w:val="0"/>
          <w:sz w:val="24"/>
          <w:szCs w:val="24"/>
          <w14:ligatures w14:val="none"/>
        </w:rPr>
        <w:t>public art projects</w:t>
      </w:r>
      <w:r w:rsidRPr="009F1991">
        <w:rPr>
          <w:rFonts w:eastAsia="Times New Roman" w:cstheme="minorHAnsi"/>
          <w:kern w:val="0"/>
          <w:sz w:val="24"/>
          <w:szCs w:val="24"/>
          <w14:ligatures w14:val="none"/>
        </w:rPr>
        <w:t xml:space="preserve">, most notably sculptures for the </w:t>
      </w:r>
      <w:proofErr w:type="spellStart"/>
      <w:r w:rsidRPr="009F1991">
        <w:rPr>
          <w:rFonts w:eastAsia="Times New Roman" w:cstheme="minorHAnsi"/>
          <w:b/>
          <w:bCs/>
          <w:kern w:val="0"/>
          <w:sz w:val="24"/>
          <w:szCs w:val="24"/>
          <w14:ligatures w14:val="none"/>
        </w:rPr>
        <w:t>Yenegewa</w:t>
      </w:r>
      <w:proofErr w:type="spellEnd"/>
      <w:r w:rsidRPr="009F1991">
        <w:rPr>
          <w:rFonts w:eastAsia="Times New Roman" w:cstheme="minorHAnsi"/>
          <w:b/>
          <w:bCs/>
          <w:kern w:val="0"/>
          <w:sz w:val="24"/>
          <w:szCs w:val="24"/>
          <w14:ligatures w14:val="none"/>
        </w:rPr>
        <w:t xml:space="preserve"> Women’s Rehab and Training Center in Addis Ababa</w:t>
      </w:r>
      <w:r w:rsidRPr="009F1991">
        <w:rPr>
          <w:rFonts w:eastAsia="Times New Roman" w:cstheme="minorHAnsi"/>
          <w:kern w:val="0"/>
          <w:sz w:val="24"/>
          <w:szCs w:val="24"/>
          <w14:ligatures w14:val="none"/>
        </w:rPr>
        <w:t>, extending his practice into socially engaged contexts.</w:t>
      </w:r>
    </w:p>
    <w:p w14:paraId="4093EFB2" w14:textId="77777777" w:rsidR="00861DBD" w:rsidRPr="009F1991" w:rsidRDefault="00861DBD" w:rsidP="00861DBD">
      <w:pPr>
        <w:spacing w:before="100" w:beforeAutospacing="1" w:after="100" w:afterAutospacing="1" w:line="240" w:lineRule="auto"/>
        <w:rPr>
          <w:rFonts w:eastAsia="Times New Roman" w:cstheme="minorHAnsi"/>
          <w:kern w:val="0"/>
          <w:sz w:val="24"/>
          <w:szCs w:val="24"/>
          <w14:ligatures w14:val="none"/>
        </w:rPr>
      </w:pPr>
      <w:r w:rsidRPr="009F1991">
        <w:rPr>
          <w:rFonts w:eastAsia="Times New Roman" w:cstheme="minorHAnsi"/>
          <w:kern w:val="0"/>
          <w:sz w:val="24"/>
          <w:szCs w:val="24"/>
          <w14:ligatures w14:val="none"/>
        </w:rPr>
        <w:t xml:space="preserve">Currently, Eyob is developing a </w:t>
      </w:r>
      <w:r w:rsidRPr="009F1991">
        <w:rPr>
          <w:rFonts w:eastAsia="Times New Roman" w:cstheme="minorHAnsi"/>
          <w:b/>
          <w:bCs/>
          <w:kern w:val="0"/>
          <w:sz w:val="24"/>
          <w:szCs w:val="24"/>
          <w14:ligatures w14:val="none"/>
        </w:rPr>
        <w:t>long-term research-driven series</w:t>
      </w:r>
      <w:r w:rsidRPr="009F1991">
        <w:rPr>
          <w:rFonts w:eastAsia="Times New Roman" w:cstheme="minorHAnsi"/>
          <w:kern w:val="0"/>
          <w:sz w:val="24"/>
          <w:szCs w:val="24"/>
          <w14:ligatures w14:val="none"/>
        </w:rPr>
        <w:t xml:space="preserve"> that explores memory—</w:t>
      </w:r>
      <w:r w:rsidRPr="009F1991">
        <w:rPr>
          <w:rFonts w:eastAsia="Times New Roman" w:cstheme="minorHAnsi"/>
          <w:b/>
          <w:bCs/>
          <w:kern w:val="0"/>
          <w:sz w:val="24"/>
          <w:szCs w:val="24"/>
          <w14:ligatures w14:val="none"/>
        </w:rPr>
        <w:t>personal, collective, and historical</w:t>
      </w:r>
      <w:r w:rsidRPr="009F1991">
        <w:rPr>
          <w:rFonts w:eastAsia="Times New Roman" w:cstheme="minorHAnsi"/>
          <w:kern w:val="0"/>
          <w:sz w:val="24"/>
          <w:szCs w:val="24"/>
          <w14:ligatures w14:val="none"/>
        </w:rPr>
        <w:t xml:space="preserve">. By painting and reconfiguring discarded ceiling fabrics and remnants from demolished homes, he creates works that serve as both a </w:t>
      </w:r>
      <w:r w:rsidRPr="009F1991">
        <w:rPr>
          <w:rFonts w:eastAsia="Times New Roman" w:cstheme="minorHAnsi"/>
          <w:b/>
          <w:bCs/>
          <w:kern w:val="0"/>
          <w:sz w:val="24"/>
          <w:szCs w:val="24"/>
          <w14:ligatures w14:val="none"/>
        </w:rPr>
        <w:t>visual diary and an archive of lived time</w:t>
      </w:r>
      <w:r w:rsidRPr="009F1991">
        <w:rPr>
          <w:rFonts w:eastAsia="Times New Roman" w:cstheme="minorHAnsi"/>
          <w:kern w:val="0"/>
          <w:sz w:val="24"/>
          <w:szCs w:val="24"/>
          <w14:ligatures w14:val="none"/>
        </w:rPr>
        <w:t xml:space="preserve">. This ongoing project documents the </w:t>
      </w:r>
      <w:r w:rsidRPr="009F1991">
        <w:rPr>
          <w:rFonts w:eastAsia="Times New Roman" w:cstheme="minorHAnsi"/>
          <w:b/>
          <w:bCs/>
          <w:kern w:val="0"/>
          <w:sz w:val="24"/>
          <w:szCs w:val="24"/>
          <w14:ligatures w14:val="none"/>
        </w:rPr>
        <w:t>shifting identity of Addis Ababa</w:t>
      </w:r>
      <w:r w:rsidRPr="009F1991">
        <w:rPr>
          <w:rFonts w:eastAsia="Times New Roman" w:cstheme="minorHAnsi"/>
          <w:kern w:val="0"/>
          <w:sz w:val="24"/>
          <w:szCs w:val="24"/>
          <w14:ligatures w14:val="none"/>
        </w:rPr>
        <w:t>, while addressing universal questions of belonging, history, and continuity.</w:t>
      </w:r>
    </w:p>
    <w:p w14:paraId="065F58FC" w14:textId="77777777" w:rsidR="00861DBD" w:rsidRPr="009F1991" w:rsidRDefault="00000000" w:rsidP="00861DBD">
      <w:pPr>
        <w:spacing w:after="0" w:line="240" w:lineRule="auto"/>
        <w:rPr>
          <w:rFonts w:eastAsia="Times New Roman" w:cstheme="minorHAnsi"/>
          <w:kern w:val="0"/>
          <w:sz w:val="24"/>
          <w:szCs w:val="24"/>
          <w14:ligatures w14:val="none"/>
        </w:rPr>
      </w:pPr>
      <w:r w:rsidRPr="009F1991">
        <w:rPr>
          <w:rFonts w:eastAsia="Times New Roman" w:cstheme="minorHAnsi"/>
          <w:kern w:val="0"/>
          <w:sz w:val="24"/>
          <w:szCs w:val="24"/>
          <w14:ligatures w14:val="none"/>
        </w:rPr>
        <w:pict w14:anchorId="1C83E962">
          <v:rect id="_x0000_i1030" style="width:0;height:1.5pt" o:hralign="center" o:hrstd="t" o:hr="t" fillcolor="#a0a0a0" stroked="f"/>
        </w:pict>
      </w:r>
    </w:p>
    <w:p w14:paraId="12E55C72" w14:textId="77777777" w:rsidR="00861DBD" w:rsidRPr="009F1991" w:rsidRDefault="00861DBD" w:rsidP="00861DBD">
      <w:pPr>
        <w:spacing w:before="100" w:beforeAutospacing="1" w:after="100" w:afterAutospacing="1" w:line="240" w:lineRule="auto"/>
        <w:outlineLvl w:val="1"/>
        <w:rPr>
          <w:rFonts w:eastAsia="Times New Roman" w:cstheme="minorHAnsi"/>
          <w:b/>
          <w:bCs/>
          <w:kern w:val="0"/>
          <w:sz w:val="36"/>
          <w:szCs w:val="36"/>
          <w14:ligatures w14:val="none"/>
        </w:rPr>
      </w:pPr>
      <w:r w:rsidRPr="009F1991">
        <w:rPr>
          <w:rFonts w:eastAsia="Times New Roman" w:cstheme="minorHAnsi"/>
          <w:b/>
          <w:bCs/>
          <w:kern w:val="0"/>
          <w:sz w:val="36"/>
          <w:szCs w:val="36"/>
          <w14:ligatures w14:val="none"/>
        </w:rPr>
        <w:lastRenderedPageBreak/>
        <w:t>Keywords for Discoverability (SEO)</w:t>
      </w:r>
    </w:p>
    <w:p w14:paraId="04182AEE" w14:textId="77777777" w:rsidR="00861DBD" w:rsidRPr="009F1991" w:rsidRDefault="00861DBD" w:rsidP="00861DBD">
      <w:pPr>
        <w:spacing w:before="100" w:beforeAutospacing="1" w:after="100" w:afterAutospacing="1" w:line="240" w:lineRule="auto"/>
        <w:rPr>
          <w:rFonts w:eastAsia="Times New Roman" w:cstheme="minorHAnsi"/>
          <w:kern w:val="0"/>
          <w:sz w:val="24"/>
          <w:szCs w:val="24"/>
          <w14:ligatures w14:val="none"/>
        </w:rPr>
      </w:pPr>
      <w:r w:rsidRPr="009F1991">
        <w:rPr>
          <w:rFonts w:eastAsia="Times New Roman" w:cstheme="minorHAnsi"/>
          <w:kern w:val="0"/>
          <w:sz w:val="24"/>
          <w:szCs w:val="24"/>
          <w14:ligatures w14:val="none"/>
        </w:rPr>
        <w:t>Ethiopian contemporary art | African visual artist | Addis Ababa artist | found material art | urban transformation in art | memory and identity in African art | installation art Ethiopia | contemporary sculpture Addis Ababa</w:t>
      </w:r>
    </w:p>
    <w:p w14:paraId="2E3391B4" w14:textId="77777777" w:rsidR="00861DBD" w:rsidRPr="009F1991" w:rsidRDefault="00000000" w:rsidP="00861DBD">
      <w:pPr>
        <w:spacing w:after="0" w:line="240" w:lineRule="auto"/>
        <w:rPr>
          <w:rFonts w:eastAsia="Times New Roman" w:cstheme="minorHAnsi"/>
          <w:kern w:val="0"/>
          <w:sz w:val="24"/>
          <w:szCs w:val="24"/>
          <w14:ligatures w14:val="none"/>
        </w:rPr>
      </w:pPr>
      <w:r w:rsidRPr="009F1991">
        <w:rPr>
          <w:rFonts w:eastAsia="Times New Roman" w:cstheme="minorHAnsi"/>
          <w:kern w:val="0"/>
          <w:sz w:val="24"/>
          <w:szCs w:val="24"/>
          <w14:ligatures w14:val="none"/>
        </w:rPr>
        <w:pict w14:anchorId="0B9D132C">
          <v:rect id="_x0000_i1031" style="width:0;height:1.5pt" o:hralign="center" o:hrstd="t" o:hr="t" fillcolor="#a0a0a0" stroked="f"/>
        </w:pict>
      </w:r>
    </w:p>
    <w:p w14:paraId="0B69646F" w14:textId="77777777" w:rsidR="00861DBD" w:rsidRPr="009F1991" w:rsidRDefault="00861DBD" w:rsidP="00861DBD">
      <w:pPr>
        <w:spacing w:before="100" w:beforeAutospacing="1" w:after="100" w:afterAutospacing="1" w:line="240" w:lineRule="auto"/>
        <w:rPr>
          <w:rFonts w:eastAsia="Times New Roman" w:cstheme="minorHAnsi"/>
          <w:kern w:val="0"/>
          <w:sz w:val="24"/>
          <w:szCs w:val="24"/>
          <w14:ligatures w14:val="none"/>
        </w:rPr>
      </w:pPr>
      <w:r w:rsidRPr="009F1991">
        <w:rPr>
          <w:rFonts w:ascii="Segoe UI Emoji" w:eastAsia="Times New Roman" w:hAnsi="Segoe UI Emoji" w:cs="Segoe UI Emoji"/>
          <w:kern w:val="0"/>
          <w:sz w:val="24"/>
          <w:szCs w:val="24"/>
          <w14:ligatures w14:val="none"/>
        </w:rPr>
        <w:t>✨</w:t>
      </w:r>
      <w:r w:rsidRPr="009F1991">
        <w:rPr>
          <w:rFonts w:eastAsia="Times New Roman" w:cstheme="minorHAnsi"/>
          <w:kern w:val="0"/>
          <w:sz w:val="24"/>
          <w:szCs w:val="24"/>
          <w14:ligatures w14:val="none"/>
        </w:rPr>
        <w:t xml:space="preserve"> This version is </w:t>
      </w:r>
      <w:r w:rsidRPr="009F1991">
        <w:rPr>
          <w:rFonts w:eastAsia="Times New Roman" w:cstheme="minorHAnsi"/>
          <w:b/>
          <w:bCs/>
          <w:kern w:val="0"/>
          <w:sz w:val="24"/>
          <w:szCs w:val="24"/>
          <w14:ligatures w14:val="none"/>
        </w:rPr>
        <w:t>professional, blog-ready, and SEO-optimized</w:t>
      </w:r>
      <w:r w:rsidRPr="009F1991">
        <w:rPr>
          <w:rFonts w:eastAsia="Times New Roman" w:cstheme="minorHAnsi"/>
          <w:kern w:val="0"/>
          <w:sz w:val="24"/>
          <w:szCs w:val="24"/>
          <w14:ligatures w14:val="none"/>
        </w:rPr>
        <w:t xml:space="preserve"> so people searching for contemporary Ethiopian or African artists can find you more easily.</w:t>
      </w:r>
    </w:p>
    <w:p w14:paraId="653EB915" w14:textId="77777777" w:rsidR="00861DBD" w:rsidRPr="009F1991" w:rsidRDefault="00861DBD" w:rsidP="00861DBD">
      <w:pPr>
        <w:spacing w:before="100" w:beforeAutospacing="1" w:after="100" w:afterAutospacing="1" w:line="240" w:lineRule="auto"/>
        <w:rPr>
          <w:rFonts w:eastAsia="Times New Roman" w:cstheme="minorHAnsi"/>
          <w:kern w:val="0"/>
          <w:sz w:val="24"/>
          <w:szCs w:val="24"/>
          <w14:ligatures w14:val="none"/>
        </w:rPr>
      </w:pPr>
      <w:r w:rsidRPr="009F1991">
        <w:rPr>
          <w:rFonts w:eastAsia="Times New Roman" w:cstheme="minorHAnsi"/>
          <w:kern w:val="0"/>
          <w:sz w:val="24"/>
          <w:szCs w:val="24"/>
          <w14:ligatures w14:val="none"/>
        </w:rPr>
        <w:t xml:space="preserve">Would you like me to also </w:t>
      </w:r>
      <w:r w:rsidRPr="009F1991">
        <w:rPr>
          <w:rFonts w:eastAsia="Times New Roman" w:cstheme="minorHAnsi"/>
          <w:b/>
          <w:bCs/>
          <w:kern w:val="0"/>
          <w:sz w:val="24"/>
          <w:szCs w:val="24"/>
          <w14:ligatures w14:val="none"/>
        </w:rPr>
        <w:t>format this into a portfolio-style webpage layout</w:t>
      </w:r>
      <w:r w:rsidRPr="009F1991">
        <w:rPr>
          <w:rFonts w:eastAsia="Times New Roman" w:cstheme="minorHAnsi"/>
          <w:kern w:val="0"/>
          <w:sz w:val="24"/>
          <w:szCs w:val="24"/>
          <w14:ligatures w14:val="none"/>
        </w:rPr>
        <w:t xml:space="preserve"> (with sections like </w:t>
      </w:r>
      <w:r w:rsidRPr="009F1991">
        <w:rPr>
          <w:rFonts w:eastAsia="Times New Roman" w:cstheme="minorHAnsi"/>
          <w:i/>
          <w:iCs/>
          <w:kern w:val="0"/>
          <w:sz w:val="24"/>
          <w:szCs w:val="24"/>
          <w14:ligatures w14:val="none"/>
        </w:rPr>
        <w:t>About, Works, Exhibitions, Contact</w:t>
      </w:r>
      <w:r w:rsidRPr="009F1991">
        <w:rPr>
          <w:rFonts w:eastAsia="Times New Roman" w:cstheme="minorHAnsi"/>
          <w:kern w:val="0"/>
          <w:sz w:val="24"/>
          <w:szCs w:val="24"/>
          <w14:ligatures w14:val="none"/>
        </w:rPr>
        <w:t>) so it’s directly usable for a personal website?</w:t>
      </w:r>
    </w:p>
    <w:p w14:paraId="5180BF83" w14:textId="77777777" w:rsidR="006F144F" w:rsidRPr="009F1991" w:rsidRDefault="006F144F" w:rsidP="00861DBD">
      <w:pPr>
        <w:spacing w:before="100" w:beforeAutospacing="1" w:after="100" w:afterAutospacing="1" w:line="240" w:lineRule="auto"/>
        <w:rPr>
          <w:rFonts w:eastAsia="Times New Roman" w:cstheme="minorHAnsi"/>
          <w:kern w:val="0"/>
          <w:sz w:val="24"/>
          <w:szCs w:val="24"/>
          <w14:ligatures w14:val="none"/>
        </w:rPr>
      </w:pPr>
    </w:p>
    <w:p w14:paraId="54E01595" w14:textId="77777777" w:rsidR="006F144F" w:rsidRPr="009F1991" w:rsidRDefault="006F144F" w:rsidP="006F144F">
      <w:pPr>
        <w:spacing w:before="100" w:beforeAutospacing="1" w:after="100" w:afterAutospacing="1" w:line="240" w:lineRule="auto"/>
        <w:outlineLvl w:val="1"/>
        <w:rPr>
          <w:rFonts w:eastAsia="Times New Roman" w:cstheme="minorHAnsi"/>
          <w:b/>
          <w:bCs/>
          <w:kern w:val="0"/>
          <w:sz w:val="36"/>
          <w:szCs w:val="36"/>
          <w14:ligatures w14:val="none"/>
        </w:rPr>
      </w:pPr>
      <w:r w:rsidRPr="009F1991">
        <w:rPr>
          <w:rFonts w:eastAsia="Times New Roman" w:cstheme="minorHAnsi"/>
          <w:b/>
          <w:bCs/>
          <w:kern w:val="0"/>
          <w:sz w:val="36"/>
          <w:szCs w:val="36"/>
          <w14:ligatures w14:val="none"/>
        </w:rPr>
        <w:t>Artistic Statement</w:t>
      </w:r>
    </w:p>
    <w:p w14:paraId="33A8DD94" w14:textId="77777777" w:rsidR="006F144F" w:rsidRPr="009F1991" w:rsidRDefault="006F144F" w:rsidP="006F144F">
      <w:pPr>
        <w:spacing w:before="100" w:beforeAutospacing="1" w:after="100" w:afterAutospacing="1" w:line="240" w:lineRule="auto"/>
        <w:rPr>
          <w:rFonts w:eastAsia="Times New Roman" w:cstheme="minorHAnsi"/>
          <w:kern w:val="0"/>
          <w:sz w:val="24"/>
          <w:szCs w:val="24"/>
          <w14:ligatures w14:val="none"/>
        </w:rPr>
      </w:pPr>
      <w:r w:rsidRPr="009F1991">
        <w:rPr>
          <w:rFonts w:eastAsia="Times New Roman" w:cstheme="minorHAnsi"/>
          <w:kern w:val="0"/>
          <w:sz w:val="24"/>
          <w:szCs w:val="24"/>
          <w14:ligatures w14:val="none"/>
        </w:rPr>
        <w:t xml:space="preserve">My practice is rooted in </w:t>
      </w:r>
      <w:r w:rsidRPr="009F1991">
        <w:rPr>
          <w:rFonts w:eastAsia="Times New Roman" w:cstheme="minorHAnsi"/>
          <w:b/>
          <w:bCs/>
          <w:kern w:val="0"/>
          <w:sz w:val="24"/>
          <w:szCs w:val="24"/>
          <w14:ligatures w14:val="none"/>
        </w:rPr>
        <w:t>memory—personal and collective—and its profound role in shaping history and identity</w:t>
      </w:r>
      <w:r w:rsidRPr="009F1991">
        <w:rPr>
          <w:rFonts w:eastAsia="Times New Roman" w:cstheme="minorHAnsi"/>
          <w:kern w:val="0"/>
          <w:sz w:val="24"/>
          <w:szCs w:val="24"/>
          <w14:ligatures w14:val="none"/>
        </w:rPr>
        <w:t>. I work with materials that bear the marks of time—corrugated iron sheets, discarded ceilings, and fragments of the built environment—because they hold stories of our cities, our lives, and our shared struggles. These surfaces become more than objects; they are vessels of resilience, rupture, and lived experience.</w:t>
      </w:r>
    </w:p>
    <w:p w14:paraId="7049588B" w14:textId="48ABD3CF" w:rsidR="006F144F" w:rsidRPr="009F1991" w:rsidRDefault="006F144F" w:rsidP="006F144F">
      <w:pPr>
        <w:spacing w:before="100" w:beforeAutospacing="1" w:after="100" w:afterAutospacing="1" w:line="240" w:lineRule="auto"/>
        <w:rPr>
          <w:rFonts w:eastAsia="Times New Roman" w:cstheme="minorHAnsi"/>
          <w:kern w:val="0"/>
          <w:sz w:val="24"/>
          <w:szCs w:val="24"/>
          <w14:ligatures w14:val="none"/>
        </w:rPr>
      </w:pPr>
      <w:r w:rsidRPr="009F1991">
        <w:rPr>
          <w:rFonts w:eastAsia="Times New Roman" w:cstheme="minorHAnsi"/>
          <w:kern w:val="0"/>
          <w:sz w:val="24"/>
          <w:szCs w:val="24"/>
          <w14:ligatures w14:val="none"/>
        </w:rPr>
        <w:t xml:space="preserve">Living and working in Ethiopia, Africa, my art emerges at the crossroads of </w:t>
      </w:r>
      <w:r w:rsidRPr="009F1991">
        <w:rPr>
          <w:rFonts w:eastAsia="Times New Roman" w:cstheme="minorHAnsi"/>
          <w:b/>
          <w:bCs/>
          <w:kern w:val="0"/>
          <w:sz w:val="24"/>
          <w:szCs w:val="24"/>
          <w14:ligatures w14:val="none"/>
        </w:rPr>
        <w:t>personal memory and collective history</w:t>
      </w:r>
      <w:r w:rsidRPr="009F1991">
        <w:rPr>
          <w:rFonts w:eastAsia="Times New Roman" w:cstheme="minorHAnsi"/>
          <w:kern w:val="0"/>
          <w:sz w:val="24"/>
          <w:szCs w:val="24"/>
          <w14:ligatures w14:val="none"/>
        </w:rPr>
        <w:t>. It is shaped by the intimate moments of my own life, woven together with the enduring narratives of my community and continent. Ethiopia’s unique history—its resistance to colonization alongside ongoing political, economic, and civil struggles—deeply informs my practice. This paradox of resistance and conflict, belonging and fragmentation, becomes an inseparable layer in my work.</w:t>
      </w:r>
    </w:p>
    <w:p w14:paraId="48D6CE46" w14:textId="77777777" w:rsidR="006F144F" w:rsidRPr="009F1991" w:rsidRDefault="006F144F" w:rsidP="006F144F">
      <w:pPr>
        <w:spacing w:before="100" w:beforeAutospacing="1" w:after="100" w:afterAutospacing="1" w:line="240" w:lineRule="auto"/>
        <w:rPr>
          <w:rFonts w:eastAsia="Times New Roman" w:cstheme="minorHAnsi"/>
          <w:kern w:val="0"/>
          <w:sz w:val="24"/>
          <w:szCs w:val="24"/>
          <w14:ligatures w14:val="none"/>
        </w:rPr>
      </w:pPr>
      <w:r w:rsidRPr="009F1991">
        <w:rPr>
          <w:rFonts w:eastAsia="Times New Roman" w:cstheme="minorHAnsi"/>
          <w:kern w:val="0"/>
          <w:sz w:val="24"/>
          <w:szCs w:val="24"/>
          <w14:ligatures w14:val="none"/>
        </w:rPr>
        <w:t xml:space="preserve">Through my art, I seek to illuminate the dialogue between the individual and the collective, revealing how personal stories echo larger social, political, and historical realities. Each piece becomes a </w:t>
      </w:r>
      <w:r w:rsidRPr="009F1991">
        <w:rPr>
          <w:rFonts w:eastAsia="Times New Roman" w:cstheme="minorHAnsi"/>
          <w:b/>
          <w:bCs/>
          <w:kern w:val="0"/>
          <w:sz w:val="24"/>
          <w:szCs w:val="24"/>
          <w14:ligatures w14:val="none"/>
        </w:rPr>
        <w:t>visual diary</w:t>
      </w:r>
      <w:r w:rsidRPr="009F1991">
        <w:rPr>
          <w:rFonts w:eastAsia="Times New Roman" w:cstheme="minorHAnsi"/>
          <w:kern w:val="0"/>
          <w:sz w:val="24"/>
          <w:szCs w:val="24"/>
          <w14:ligatures w14:val="none"/>
        </w:rPr>
        <w:t>—a record of the present, a trace of the past, and an imagination of the future.</w:t>
      </w:r>
    </w:p>
    <w:p w14:paraId="73B41DFB" w14:textId="77777777" w:rsidR="006F144F" w:rsidRPr="009F1991" w:rsidRDefault="006F144F" w:rsidP="006F144F">
      <w:pPr>
        <w:spacing w:before="100" w:beforeAutospacing="1" w:after="100" w:afterAutospacing="1" w:line="240" w:lineRule="auto"/>
        <w:rPr>
          <w:rFonts w:eastAsia="Times New Roman" w:cstheme="minorHAnsi"/>
          <w:kern w:val="0"/>
          <w:sz w:val="24"/>
          <w:szCs w:val="24"/>
          <w14:ligatures w14:val="none"/>
        </w:rPr>
      </w:pPr>
      <w:r w:rsidRPr="009F1991">
        <w:rPr>
          <w:rFonts w:eastAsia="Times New Roman" w:cstheme="minorHAnsi"/>
          <w:kern w:val="0"/>
          <w:sz w:val="24"/>
          <w:szCs w:val="24"/>
          <w14:ligatures w14:val="none"/>
        </w:rPr>
        <w:t>In this way, memory in my work is never static. It resists, fractures, heals, and reimagines. It invites reflection, empathy, and connection—offering spaces where identity is not fixed but continuously shaped by history, community, and the shifting realities of the global stage</w:t>
      </w:r>
    </w:p>
    <w:p w14:paraId="5489F087" w14:textId="77777777" w:rsidR="006F144F" w:rsidRPr="009F1991" w:rsidRDefault="006F144F" w:rsidP="00861DBD">
      <w:pPr>
        <w:spacing w:before="100" w:beforeAutospacing="1" w:after="100" w:afterAutospacing="1" w:line="240" w:lineRule="auto"/>
        <w:rPr>
          <w:rFonts w:eastAsia="Times New Roman" w:cstheme="minorHAnsi"/>
          <w:kern w:val="0"/>
          <w:sz w:val="24"/>
          <w:szCs w:val="24"/>
          <w14:ligatures w14:val="none"/>
        </w:rPr>
      </w:pPr>
    </w:p>
    <w:p w14:paraId="773E7BAC" w14:textId="2C4C1F78" w:rsidR="00F26BAD" w:rsidRPr="009F1991" w:rsidRDefault="00F26BAD" w:rsidP="00F26BAD">
      <w:pPr>
        <w:rPr>
          <w:rFonts w:cstheme="minorHAnsi"/>
        </w:rPr>
      </w:pPr>
    </w:p>
    <w:sectPr w:rsidR="00F26BAD" w:rsidRPr="009F19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Ebrima">
    <w:panose1 w:val="02000000000000000000"/>
    <w:charset w:val="00"/>
    <w:family w:val="auto"/>
    <w:pitch w:val="variable"/>
    <w:sig w:usb0="A000005F" w:usb1="02000041" w:usb2="00000800" w:usb3="00000000" w:csb0="00000093"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E7CA4"/>
    <w:multiLevelType w:val="multilevel"/>
    <w:tmpl w:val="D75A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3B1E07"/>
    <w:multiLevelType w:val="multilevel"/>
    <w:tmpl w:val="6B16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C3502B"/>
    <w:multiLevelType w:val="multilevel"/>
    <w:tmpl w:val="6CB0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836BD1"/>
    <w:multiLevelType w:val="multilevel"/>
    <w:tmpl w:val="DFF6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299858">
    <w:abstractNumId w:val="1"/>
  </w:num>
  <w:num w:numId="2" w16cid:durableId="855652654">
    <w:abstractNumId w:val="0"/>
  </w:num>
  <w:num w:numId="3" w16cid:durableId="525751590">
    <w:abstractNumId w:val="2"/>
  </w:num>
  <w:num w:numId="4" w16cid:durableId="4287370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BAD"/>
    <w:rsid w:val="002A76A7"/>
    <w:rsid w:val="006F144F"/>
    <w:rsid w:val="00861DBD"/>
    <w:rsid w:val="00920DAC"/>
    <w:rsid w:val="009F1991"/>
    <w:rsid w:val="00A007DD"/>
    <w:rsid w:val="00CA3104"/>
    <w:rsid w:val="00CA5668"/>
    <w:rsid w:val="00D62E05"/>
    <w:rsid w:val="00F26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22A11"/>
  <w15:chartTrackingRefBased/>
  <w15:docId w15:val="{BAAFC63B-F6CC-4823-BF68-A76703B63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BAD"/>
  </w:style>
  <w:style w:type="paragraph" w:styleId="Heading1">
    <w:name w:val="heading 1"/>
    <w:basedOn w:val="Normal"/>
    <w:next w:val="Normal"/>
    <w:link w:val="Heading1Char"/>
    <w:uiPriority w:val="9"/>
    <w:qFormat/>
    <w:rsid w:val="00F26BA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26BA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26BA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26BA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26BA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26B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B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B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B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BA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26BA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26BA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26BA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26BA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26B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B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B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BAD"/>
    <w:rPr>
      <w:rFonts w:eastAsiaTheme="majorEastAsia" w:cstheme="majorBidi"/>
      <w:color w:val="272727" w:themeColor="text1" w:themeTint="D8"/>
    </w:rPr>
  </w:style>
  <w:style w:type="paragraph" w:styleId="Title">
    <w:name w:val="Title"/>
    <w:basedOn w:val="Normal"/>
    <w:next w:val="Normal"/>
    <w:link w:val="TitleChar"/>
    <w:uiPriority w:val="10"/>
    <w:qFormat/>
    <w:rsid w:val="00F26B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B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BA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B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BA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6BAD"/>
    <w:rPr>
      <w:i/>
      <w:iCs/>
      <w:color w:val="404040" w:themeColor="text1" w:themeTint="BF"/>
    </w:rPr>
  </w:style>
  <w:style w:type="paragraph" w:styleId="ListParagraph">
    <w:name w:val="List Paragraph"/>
    <w:basedOn w:val="Normal"/>
    <w:uiPriority w:val="34"/>
    <w:qFormat/>
    <w:rsid w:val="00F26BAD"/>
    <w:pPr>
      <w:ind w:left="720"/>
      <w:contextualSpacing/>
    </w:pPr>
  </w:style>
  <w:style w:type="character" w:styleId="IntenseEmphasis">
    <w:name w:val="Intense Emphasis"/>
    <w:basedOn w:val="DefaultParagraphFont"/>
    <w:uiPriority w:val="21"/>
    <w:qFormat/>
    <w:rsid w:val="00F26BAD"/>
    <w:rPr>
      <w:i/>
      <w:iCs/>
      <w:color w:val="365F91" w:themeColor="accent1" w:themeShade="BF"/>
    </w:rPr>
  </w:style>
  <w:style w:type="paragraph" w:styleId="IntenseQuote">
    <w:name w:val="Intense Quote"/>
    <w:basedOn w:val="Normal"/>
    <w:next w:val="Normal"/>
    <w:link w:val="IntenseQuoteChar"/>
    <w:uiPriority w:val="30"/>
    <w:qFormat/>
    <w:rsid w:val="00F26BA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26BAD"/>
    <w:rPr>
      <w:i/>
      <w:iCs/>
      <w:color w:val="365F91" w:themeColor="accent1" w:themeShade="BF"/>
    </w:rPr>
  </w:style>
  <w:style w:type="character" w:styleId="IntenseReference">
    <w:name w:val="Intense Reference"/>
    <w:basedOn w:val="DefaultParagraphFont"/>
    <w:uiPriority w:val="32"/>
    <w:qFormat/>
    <w:rsid w:val="00F26BAD"/>
    <w:rPr>
      <w:b/>
      <w:bCs/>
      <w:smallCaps/>
      <w:color w:val="365F91" w:themeColor="accent1" w:themeShade="BF"/>
      <w:spacing w:val="5"/>
    </w:rPr>
  </w:style>
  <w:style w:type="paragraph" w:styleId="NormalWeb">
    <w:name w:val="Normal (Web)"/>
    <w:basedOn w:val="Normal"/>
    <w:uiPriority w:val="99"/>
    <w:semiHidden/>
    <w:unhideWhenUsed/>
    <w:rsid w:val="00F26BA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26B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3</Pages>
  <Words>846</Words>
  <Characters>4826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2025-09-09T07:25:00Z</dcterms:created>
  <dcterms:modified xsi:type="dcterms:W3CDTF">2025-09-09T08:05:00Z</dcterms:modified>
</cp:coreProperties>
</file>