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686" w:rsidRPr="00937987" w:rsidRDefault="00937987" w:rsidP="00B37686">
      <w:pPr>
        <w:spacing w:before="195" w:after="45"/>
        <w:rPr>
          <w:rFonts w:ascii="Times New Roman" w:hAnsi="Times New Roman" w:cs="Times New Roman"/>
          <w:color w:val="0F4761"/>
          <w:kern w:val="0"/>
          <w:sz w:val="35"/>
          <w:szCs w:val="35"/>
          <w14:ligatures w14:val="none"/>
        </w:rPr>
      </w:pPr>
      <w:r>
        <w:rPr>
          <w:noProof/>
        </w:rPr>
        <w:drawing>
          <wp:anchor distT="0" distB="0" distL="114300" distR="114300" simplePos="0" relativeHeight="251659264" behindDoc="0" locked="0" layoutInCell="1" allowOverlap="1" wp14:anchorId="25935D93" wp14:editId="2179A60C">
            <wp:simplePos x="0" y="0"/>
            <wp:positionH relativeFrom="column">
              <wp:posOffset>-466725</wp:posOffset>
            </wp:positionH>
            <wp:positionV relativeFrom="paragraph">
              <wp:posOffset>457200</wp:posOffset>
            </wp:positionV>
            <wp:extent cx="1176655" cy="1685925"/>
            <wp:effectExtent l="0" t="0" r="444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6655" cy="16859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F4761"/>
          <w:kern w:val="0"/>
          <w:sz w:val="35"/>
          <w:szCs w:val="35"/>
          <w14:ligatures w14:val="none"/>
        </w:rPr>
        <w:t xml:space="preserve">Instructor Name: </w:t>
      </w:r>
      <w:r w:rsidR="00B37686">
        <w:rPr>
          <w:rFonts w:ascii="Times New Roman" w:hAnsi="Times New Roman" w:cs="Times New Roman"/>
          <w:color w:val="0F4761"/>
          <w:kern w:val="0"/>
          <w:sz w:val="35"/>
          <w:szCs w:val="35"/>
          <w14:ligatures w14:val="none"/>
        </w:rPr>
        <w:t>Eyob Kitaba Feyissa</w:t>
      </w:r>
    </w:p>
    <w:tbl>
      <w:tblPr>
        <w:tblpPr w:leftFromText="180" w:rightFromText="180" w:vertAnchor="text" w:horzAnchor="page" w:tblpX="2746" w:tblpY="469"/>
        <w:tblW w:w="9413" w:type="dxa"/>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721"/>
        <w:gridCol w:w="7632"/>
        <w:gridCol w:w="60"/>
      </w:tblGrid>
      <w:tr w:rsidR="00937987" w:rsidRPr="00286FAF" w:rsidTr="00937987">
        <w:trPr>
          <w:trHeight w:val="255"/>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180" w:firstLine="135"/>
              <w:jc w:val="cente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p>
          <w:p w:rsidR="00937987" w:rsidRPr="00286FAF" w:rsidRDefault="00937987" w:rsidP="00937987">
            <w:pPr>
              <w:ind w:left="-180" w:firstLine="135"/>
              <w:rPr>
                <w:rFonts w:ascii="-webkit-standard" w:hAnsi="-webkit-standard" w:cs="Times New Roman"/>
                <w:kern w:val="0"/>
                <w:sz w:val="20"/>
                <w:szCs w:val="20"/>
                <w14:ligatures w14:val="none"/>
              </w:rPr>
            </w:pPr>
            <w:r w:rsidRPr="00286FAF">
              <w:rPr>
                <w:rFonts w:ascii="Arial Unicode MS" w:hAnsi="Arial Unicode MS" w:cs="Times New Roman"/>
                <w:b/>
                <w:bCs/>
                <w:kern w:val="0"/>
                <w:sz w:val="20"/>
                <w:szCs w:val="20"/>
                <w14:ligatures w14:val="none"/>
              </w:rPr>
              <w:t xml:space="preserve">    </w:t>
            </w:r>
            <w:r w:rsidRPr="00286FAF">
              <w:rPr>
                <w:rFonts w:ascii="Arial Unicode MS" w:hAnsi="Arial Unicode MS" w:cs="Times New Roman" w:hint="eastAsia"/>
                <w:b/>
                <w:bCs/>
                <w:kern w:val="0"/>
                <w:sz w:val="20"/>
                <w:szCs w:val="20"/>
                <w14:ligatures w14:val="none"/>
              </w:rPr>
              <w:t>Status</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Fulltime</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495"/>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180" w:firstLine="135"/>
              <w:jc w:val="cente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p>
          <w:p w:rsidR="00937987" w:rsidRPr="00286FAF" w:rsidRDefault="00937987" w:rsidP="00937987">
            <w:pPr>
              <w:ind w:left="-180" w:firstLine="13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Education</w:t>
            </w:r>
          </w:p>
          <w:p w:rsidR="00937987" w:rsidRPr="00286FAF" w:rsidRDefault="00937987" w:rsidP="00937987">
            <w:pPr>
              <w:ind w:left="-180"/>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2019: Diploma in certificate of competency for teaching i</w:t>
            </w:r>
            <w:r w:rsidR="00286FAF">
              <w:rPr>
                <w:rFonts w:ascii="Arial Unicode MS" w:hAnsi="Arial Unicode MS" w:cs="Times New Roman" w:hint="eastAsia"/>
                <w:kern w:val="0"/>
                <w:sz w:val="20"/>
                <w:szCs w:val="20"/>
                <w14:ligatures w14:val="none"/>
              </w:rPr>
              <w:t>n higher education institute, AA</w:t>
            </w:r>
            <w:r w:rsidRPr="00286FAF">
              <w:rPr>
                <w:rFonts w:ascii="Arial Unicode MS" w:hAnsi="Arial Unicode MS" w:cs="Times New Roman" w:hint="eastAsia"/>
                <w:kern w:val="0"/>
                <w:sz w:val="20"/>
                <w:szCs w:val="20"/>
                <w14:ligatures w14:val="none"/>
              </w:rPr>
              <w:t>U</w:t>
            </w:r>
          </w:p>
          <w:p w:rsidR="00937987" w:rsidRPr="00286FAF" w:rsidRDefault="00286FAF" w:rsidP="00937987">
            <w:pPr>
              <w:rPr>
                <w:rFonts w:ascii="-webkit-standard" w:hAnsi="-webkit-standard" w:cs="Times New Roman"/>
                <w:kern w:val="0"/>
                <w:sz w:val="20"/>
                <w:szCs w:val="20"/>
                <w14:ligatures w14:val="none"/>
              </w:rPr>
            </w:pPr>
            <w:r>
              <w:rPr>
                <w:rFonts w:ascii="Arial Unicode MS" w:hAnsi="Arial Unicode MS" w:cs="Times New Roman" w:hint="eastAsia"/>
                <w:kern w:val="0"/>
                <w:sz w:val="20"/>
                <w:szCs w:val="20"/>
                <w14:ligatures w14:val="none"/>
              </w:rPr>
              <w:t>2018: Master of Fine Art, AA</w:t>
            </w:r>
            <w:r w:rsidR="00937987" w:rsidRPr="00286FAF">
              <w:rPr>
                <w:rFonts w:ascii="Arial Unicode MS" w:hAnsi="Arial Unicode MS" w:cs="Times New Roman" w:hint="eastAsia"/>
                <w:kern w:val="0"/>
                <w:sz w:val="20"/>
                <w:szCs w:val="20"/>
                <w14:ligatures w14:val="none"/>
              </w:rPr>
              <w:t>U,</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2017: Master class, Asiko, A.A</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2006: Ba</w:t>
            </w:r>
            <w:r w:rsidR="00286FAF">
              <w:rPr>
                <w:rFonts w:ascii="Arial Unicode MS" w:hAnsi="Arial Unicode MS" w:cs="Times New Roman" w:hint="eastAsia"/>
                <w:kern w:val="0"/>
                <w:sz w:val="20"/>
                <w:szCs w:val="20"/>
                <w14:ligatures w14:val="none"/>
              </w:rPr>
              <w:t>chelor of Art in Painting, AA</w:t>
            </w:r>
            <w:r w:rsidRPr="00286FAF">
              <w:rPr>
                <w:rFonts w:ascii="Arial Unicode MS" w:hAnsi="Arial Unicode MS" w:cs="Times New Roman" w:hint="eastAsia"/>
                <w:kern w:val="0"/>
                <w:sz w:val="20"/>
                <w:szCs w:val="20"/>
                <w14:ligatures w14:val="none"/>
              </w:rPr>
              <w:t>U</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2002: Certificate, in general Art course, Art School, A.A</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20</w:t>
            </w:r>
            <w:r w:rsidRPr="00286FAF">
              <w:rPr>
                <w:rFonts w:ascii="Arial Unicode MS" w:hAnsi="Arial Unicode MS" w:cs="Times New Roman"/>
                <w:kern w:val="0"/>
                <w:sz w:val="20"/>
                <w:szCs w:val="20"/>
                <w14:ligatures w14:val="none"/>
              </w:rPr>
              <w:t>0</w:t>
            </w:r>
            <w:r w:rsidRPr="00286FAF">
              <w:rPr>
                <w:rFonts w:ascii="Arial Unicode MS" w:hAnsi="Arial Unicode MS" w:cs="Times New Roman" w:hint="eastAsia"/>
                <w:kern w:val="0"/>
                <w:sz w:val="20"/>
                <w:szCs w:val="20"/>
                <w14:ligatures w14:val="none"/>
              </w:rPr>
              <w:t>0: Diploma, J.C (General Carpenter) General Wingate college, A.A</w:t>
            </w:r>
          </w:p>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90"/>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180" w:firstLine="13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Academic rank</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Lecturer </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330"/>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180" w:firstLine="135"/>
              <w:jc w:val="cente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p>
          <w:p w:rsidR="00937987" w:rsidRPr="00286FAF" w:rsidRDefault="00937987" w:rsidP="00937987">
            <w:pPr>
              <w:ind w:left="-180" w:firstLine="135"/>
              <w:jc w:val="center"/>
              <w:rPr>
                <w:rFonts w:ascii="-webkit-standard" w:hAnsi="-webkit-standard" w:cs="Times New Roman"/>
                <w:b/>
                <w:kern w:val="0"/>
                <w:sz w:val="20"/>
                <w:szCs w:val="20"/>
                <w14:ligatures w14:val="none"/>
              </w:rPr>
            </w:pPr>
            <w:r w:rsidRPr="00286FAF">
              <w:rPr>
                <w:rFonts w:ascii="Arial Unicode MS" w:hAnsi="Arial Unicode MS" w:cs="Times New Roman" w:hint="eastAsia"/>
                <w:b/>
                <w:kern w:val="0"/>
                <w:sz w:val="20"/>
                <w:szCs w:val="20"/>
                <w14:ligatures w14:val="none"/>
              </w:rPr>
              <w:t>Short bio </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Eyob Kitaba Feyissa,  is a multidisciplinary visual artist and lecturer at Addis Ababa University, where he coordinates the MFA Program at the Ale School of Fine Arts and Design and serves on the Academic Council, Holding an MFA from the same institution and with a technical background in joinery and carpentry from General Wingate College, his practice spans painting, sculpture, photography, and installation. </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xml:space="preserve">Eyob's work lies a profound exploration of materiality and memory. By transforming urban, detritus, discarded corrugated </w:t>
            </w:r>
            <w:r w:rsidR="00286FAF" w:rsidRPr="00286FAF">
              <w:rPr>
                <w:rFonts w:ascii="Arial Unicode MS" w:hAnsi="Arial Unicode MS" w:cs="Times New Roman"/>
                <w:kern w:val="0"/>
                <w:sz w:val="20"/>
                <w:szCs w:val="20"/>
                <w14:ligatures w14:val="none"/>
              </w:rPr>
              <w:t>iron sheet</w:t>
            </w:r>
            <w:r w:rsidRPr="00286FAF">
              <w:rPr>
                <w:rFonts w:ascii="Arial Unicode MS" w:hAnsi="Arial Unicode MS" w:cs="Times New Roman" w:hint="eastAsia"/>
                <w:kern w:val="0"/>
                <w:sz w:val="20"/>
                <w:szCs w:val="20"/>
                <w14:ligatures w14:val="none"/>
              </w:rPr>
              <w:t> fences, Madaberiaya ( a local term for plastic fabrics used in grain/ flour sacks) fabric, and ongoing project utilizing salvaged house ceilings from demolished house in peri-urban Addis Ababa and  turning it into powerful artistic statements,</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Eyob</w:t>
            </w:r>
            <w:r w:rsidR="00286FAF">
              <w:rPr>
                <w:rFonts w:ascii="Arial Unicode MS" w:hAnsi="Arial Unicode MS" w:cs="Times New Roman"/>
                <w:kern w:val="0"/>
                <w:sz w:val="20"/>
                <w:szCs w:val="20"/>
                <w14:ligatures w14:val="none"/>
              </w:rPr>
              <w:t>’</w:t>
            </w:r>
            <w:r w:rsidRPr="00286FAF">
              <w:rPr>
                <w:rFonts w:ascii="Arial Unicode MS" w:hAnsi="Arial Unicode MS" w:cs="Times New Roman" w:hint="eastAsia"/>
                <w:kern w:val="0"/>
                <w:sz w:val="20"/>
                <w:szCs w:val="20"/>
                <w14:ligatures w14:val="none"/>
              </w:rPr>
              <w:t>s work explores materiality as both social and political narrative, bridging collective memory and personal history.</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xml:space="preserve">His artistic practice has been showcased in numerous exhibitions across Africa, Europe, and Asia. In 2024, he presented the solo exhibition </w:t>
            </w:r>
            <w:r w:rsidRPr="00286FAF">
              <w:rPr>
                <w:rFonts w:ascii="Arial Unicode MS" w:hAnsi="Arial Unicode MS" w:cs="Times New Roman" w:hint="eastAsia"/>
                <w:kern w:val="0"/>
                <w:sz w:val="20"/>
                <w:szCs w:val="20"/>
                <w14:ligatures w14:val="none"/>
              </w:rPr>
              <w:t>“</w:t>
            </w:r>
            <w:r w:rsidRPr="00286FAF">
              <w:rPr>
                <w:rFonts w:ascii="Arial Unicode MS" w:hAnsi="Arial Unicode MS" w:cs="Times New Roman" w:hint="eastAsia"/>
                <w:kern w:val="0"/>
                <w:sz w:val="20"/>
                <w:szCs w:val="20"/>
                <w14:ligatures w14:val="none"/>
              </w:rPr>
              <w:t>The Paradox</w:t>
            </w:r>
            <w:r w:rsidR="00286FAF" w:rsidRPr="00286FAF">
              <w:rPr>
                <w:rFonts w:ascii="Arial Unicode MS" w:hAnsi="Arial Unicode MS" w:cs="Times New Roman"/>
                <w:kern w:val="0"/>
                <w:sz w:val="20"/>
                <w:szCs w:val="20"/>
                <w14:ligatures w14:val="none"/>
              </w:rPr>
              <w:t>”</w:t>
            </w:r>
            <w:r w:rsidRPr="00286FAF">
              <w:rPr>
                <w:rFonts w:ascii="Arial Unicode MS" w:hAnsi="Arial Unicode MS" w:cs="Times New Roman" w:hint="eastAsia"/>
                <w:kern w:val="0"/>
                <w:sz w:val="20"/>
                <w:szCs w:val="20"/>
                <w14:ligatures w14:val="none"/>
              </w:rPr>
              <w:t>‘</w:t>
            </w:r>
            <w:r w:rsidRPr="00286FAF">
              <w:rPr>
                <w:rFonts w:ascii="Arial Unicode MS" w:hAnsi="Arial Unicode MS" w:cs="Times New Roman" w:hint="eastAsia"/>
                <w:kern w:val="0"/>
                <w:sz w:val="20"/>
                <w:szCs w:val="20"/>
                <w14:ligatures w14:val="none"/>
              </w:rPr>
              <w:t>(Hodina Jeba </w:t>
            </w:r>
            <w:r w:rsidRPr="00286FAF">
              <w:rPr>
                <w:rFonts w:ascii="Ebrima" w:hAnsi="Ebrima" w:cs="Times New Roman"/>
                <w:kern w:val="0"/>
                <w:sz w:val="20"/>
                <w:szCs w:val="20"/>
                <w14:ligatures w14:val="none"/>
              </w:rPr>
              <w:t>ሆድና</w:t>
            </w:r>
            <w:r w:rsidRPr="00286FAF">
              <w:rPr>
                <w:rFonts w:ascii="Arial Unicode MS" w:hAnsi="Arial Unicode MS" w:cs="Times New Roman" w:hint="eastAsia"/>
                <w:kern w:val="0"/>
                <w:sz w:val="20"/>
                <w:szCs w:val="20"/>
                <w14:ligatures w14:val="none"/>
              </w:rPr>
              <w:t> </w:t>
            </w:r>
            <w:r w:rsidRPr="00286FAF">
              <w:rPr>
                <w:rFonts w:ascii="Ebrima" w:hAnsi="Ebrima" w:cs="Times New Roman"/>
                <w:kern w:val="0"/>
                <w:sz w:val="20"/>
                <w:szCs w:val="20"/>
                <w14:ligatures w14:val="none"/>
              </w:rPr>
              <w:t>ጀርባ</w:t>
            </w:r>
            <w:r w:rsidRPr="00286FAF">
              <w:rPr>
                <w:rFonts w:ascii="Arial Unicode MS" w:hAnsi="Arial Unicode MS" w:cs="Times New Roman" w:hint="eastAsia"/>
                <w:kern w:val="0"/>
                <w:sz w:val="20"/>
                <w:szCs w:val="20"/>
                <w14:ligatures w14:val="none"/>
              </w:rPr>
              <w:t xml:space="preserve">)' at Gebre KristosModern Art Museum in Addis Ababa while also participating in the Addis Art Fair. The previous year saw his work featured in the group exhibition 'Ale' Legends' at Addis Fine Art Gallery. His international presence includes participation in the 2020 Lahore Biennale in Pakistan with 'Between the Earth and the Moon'. Other notable exhibitions include 'Musings on Change' at Lela Art Gallery (2019), his MA graduation showcase at Ale School of Fine Art (2017), and multiple group shows such as 'Three Generations' </w:t>
            </w:r>
            <w:r w:rsidRPr="00286FAF">
              <w:rPr>
                <w:rFonts w:ascii="Arial Unicode MS" w:hAnsi="Arial Unicode MS" w:cs="Times New Roman" w:hint="eastAsia"/>
                <w:kern w:val="0"/>
                <w:sz w:val="20"/>
                <w:szCs w:val="20"/>
                <w14:ligatures w14:val="none"/>
              </w:rPr>
              <w:lastRenderedPageBreak/>
              <w:t>at Findika Center, 'HERE and HERE', by ASIKO international at Asni</w:t>
            </w:r>
            <w:r w:rsidR="002056D8">
              <w:rPr>
                <w:rFonts w:ascii="Arial Unicode MS" w:hAnsi="Arial Unicode MS" w:cs="Times New Roman"/>
                <w:kern w:val="0"/>
                <w:sz w:val="20"/>
                <w:szCs w:val="20"/>
                <w14:ligatures w14:val="none"/>
              </w:rPr>
              <w:t>’</w:t>
            </w:r>
            <w:r w:rsidRPr="00286FAF">
              <w:rPr>
                <w:rFonts w:ascii="Arial Unicode MS" w:hAnsi="Arial Unicode MS" w:cs="Times New Roman" w:hint="eastAsia"/>
                <w:kern w:val="0"/>
                <w:sz w:val="20"/>
                <w:szCs w:val="20"/>
                <w14:ligatures w14:val="none"/>
              </w:rPr>
              <w:t> Gallery (2016),</w:t>
            </w:r>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and 'CHESS' in Kampala. His extensive exhibition history spans over fifteen years, with early career highlights including 'Sound of Change' at Gebre Kristos Museum (2014), 'Ethereal (Kiremit)' at Lela Gallery (2013), participation in Austria's 'Fair Play' (2012), and Dubai's Al Bastakiya Art Fair (2010). His first recorded exhibition was 'Filling the Gap' at Lela Art Gallery in 2007."</w:t>
            </w:r>
          </w:p>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lastRenderedPageBreak/>
              <w:t> </w:t>
            </w:r>
          </w:p>
        </w:tc>
      </w:tr>
      <w:tr w:rsidR="00937987" w:rsidRPr="00286FAF" w:rsidTr="00937987">
        <w:trPr>
          <w:trHeight w:val="135"/>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180" w:firstLine="13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lastRenderedPageBreak/>
              <w:t>Specializations</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A contemporary visual artist working across painting, sculpture, photography, sound and installation embodies a dynamic, boundary-pushing approach to contemporary art. </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435"/>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List of Recent publications since 2019</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jc w:val="both"/>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w:t>
            </w:r>
            <w:r w:rsidRPr="00286FAF">
              <w:rPr>
                <w:rFonts w:ascii="Arial Unicode MS" w:hAnsi="Arial Unicode MS" w:cs="Times New Roman" w:hint="eastAsia"/>
                <w:kern w:val="0"/>
                <w:sz w:val="20"/>
                <w:szCs w:val="20"/>
                <w14:ligatures w14:val="none"/>
              </w:rPr>
              <w:t xml:space="preserve">Visual Art as a catalyst for social progress </w:t>
            </w:r>
            <w:r w:rsidRPr="00286FAF">
              <w:rPr>
                <w:rFonts w:ascii="Arial Unicode MS" w:hAnsi="Arial Unicode MS" w:cs="Times New Roman" w:hint="eastAsia"/>
                <w:kern w:val="0"/>
                <w:sz w:val="20"/>
                <w:szCs w:val="20"/>
                <w14:ligatures w14:val="none"/>
              </w:rPr>
              <w:t>“</w:t>
            </w:r>
            <w:r w:rsidRPr="00286FAF">
              <w:rPr>
                <w:rFonts w:ascii="Arial Unicode MS" w:hAnsi="Arial Unicode MS" w:cs="Times New Roman" w:hint="eastAsia"/>
                <w:kern w:val="0"/>
                <w:sz w:val="20"/>
                <w:szCs w:val="20"/>
                <w14:ligatures w14:val="none"/>
              </w:rPr>
              <w:t xml:space="preserve">for Addis Ababa City Government Culture, Arts and Tourism Bureau. </w:t>
            </w:r>
            <w:r w:rsidR="00286FAF" w:rsidRPr="00286FAF">
              <w:rPr>
                <w:rFonts w:ascii="Arial Unicode MS" w:hAnsi="Arial Unicode MS" w:cs="Times New Roman"/>
                <w:kern w:val="0"/>
                <w:sz w:val="20"/>
                <w:szCs w:val="20"/>
                <w14:ligatures w14:val="none"/>
              </w:rPr>
              <w:t xml:space="preserve">  </w:t>
            </w:r>
            <w:r w:rsidRPr="00286FAF">
              <w:rPr>
                <w:rFonts w:ascii="Arial Unicode MS" w:hAnsi="Arial Unicode MS" w:cs="Times New Roman" w:hint="eastAsia"/>
                <w:kern w:val="0"/>
                <w:sz w:val="20"/>
                <w:szCs w:val="20"/>
                <w14:ligatures w14:val="none"/>
              </w:rPr>
              <w:t>(unpublished), 2019</w:t>
            </w:r>
          </w:p>
          <w:p w:rsidR="00937987" w:rsidRPr="00286FAF" w:rsidRDefault="00286FAF" w:rsidP="00937987">
            <w:pPr>
              <w:jc w:val="both"/>
              <w:rPr>
                <w:rFonts w:ascii="-webkit-standard" w:hAnsi="-webkit-standard" w:cs="Times New Roman"/>
                <w:kern w:val="0"/>
                <w:sz w:val="20"/>
                <w:szCs w:val="20"/>
                <w14:ligatures w14:val="none"/>
              </w:rPr>
            </w:pPr>
            <w:r w:rsidRPr="00286FAF">
              <w:rPr>
                <w:rFonts w:ascii="Arial Unicode MS" w:hAnsi="Arial Unicode MS" w:cs="Times New Roman"/>
                <w:kern w:val="0"/>
                <w:sz w:val="20"/>
                <w:szCs w:val="20"/>
                <w14:ligatures w14:val="none"/>
              </w:rPr>
              <w:t xml:space="preserve"> </w:t>
            </w:r>
            <w:r w:rsidR="00937987" w:rsidRPr="00286FAF">
              <w:rPr>
                <w:rFonts w:ascii="Arial Unicode MS" w:hAnsi="Arial Unicode MS" w:cs="Times New Roman" w:hint="eastAsia"/>
                <w:kern w:val="0"/>
                <w:sz w:val="20"/>
                <w:szCs w:val="20"/>
                <w14:ligatures w14:val="none"/>
              </w:rPr>
              <w:t>The life and works of Worku Mamo, (unpublished), for Addis Ababa City Government Culture, Arts and Tourism Bureau. (unpublished), 2024</w:t>
            </w:r>
          </w:p>
          <w:p w:rsidR="00937987" w:rsidRPr="00286FAF" w:rsidRDefault="00937987" w:rsidP="00937987">
            <w:pPr>
              <w:jc w:val="both"/>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jc w:val="both"/>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330"/>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r w:rsidRPr="00286FAF">
              <w:rPr>
                <w:rFonts w:ascii="Arial Unicode MS" w:hAnsi="Arial Unicode MS" w:cs="Times New Roman" w:hint="eastAsia"/>
                <w:b/>
                <w:bCs/>
                <w:kern w:val="0"/>
                <w:sz w:val="20"/>
                <w:szCs w:val="20"/>
                <w14:ligatures w14:val="none"/>
              </w:rPr>
              <w:t>Websites/Links</w:t>
            </w:r>
          </w:p>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Research Gate</w:t>
            </w:r>
          </w:p>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Linkedin</w:t>
            </w:r>
          </w:p>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ORCID</w:t>
            </w:r>
          </w:p>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Email</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C5311F" w:rsidP="00937987">
            <w:pPr>
              <w:spacing w:line="216" w:lineRule="atLeast"/>
              <w:rPr>
                <w:rFonts w:ascii="-webkit-standard" w:hAnsi="-webkit-standard" w:cs="Times New Roman"/>
                <w:kern w:val="0"/>
                <w:sz w:val="20"/>
                <w:szCs w:val="20"/>
                <w14:ligatures w14:val="none"/>
              </w:rPr>
            </w:pPr>
            <w:hyperlink r:id="rId6" w:history="1">
              <w:r w:rsidR="00937987" w:rsidRPr="00286FAF">
                <w:rPr>
                  <w:rStyle w:val="Hyperlink"/>
                  <w:rFonts w:ascii="Arial Unicode MS" w:hAnsi="Arial Unicode MS" w:cs="Times New Roman" w:hint="eastAsia"/>
                  <w:kern w:val="0"/>
                  <w:sz w:val="20"/>
                  <w:szCs w:val="20"/>
                  <w14:ligatures w14:val="none"/>
                </w:rPr>
                <w:t>eyobkitaba1@gmail.com</w:t>
              </w:r>
            </w:hyperlink>
          </w:p>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w:t>
            </w:r>
            <w:hyperlink r:id="rId7" w:history="1">
              <w:r w:rsidRPr="00286FAF">
                <w:rPr>
                  <w:rStyle w:val="Hyperlink"/>
                  <w:rFonts w:ascii="Arial Unicode MS" w:hAnsi="Arial Unicode MS" w:cs="Times New Roman" w:hint="eastAsia"/>
                  <w:kern w:val="0"/>
                  <w:sz w:val="20"/>
                  <w:szCs w:val="20"/>
                  <w14:ligatures w14:val="none"/>
                </w:rPr>
                <w:t>eyob.kitaba@aau.edu.et</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8" w:history="1">
              <w:r w:rsidR="00937987" w:rsidRPr="00286FAF">
                <w:rPr>
                  <w:rStyle w:val="Hyperlink"/>
                  <w:rFonts w:ascii="Arial Unicode MS" w:hAnsi="Arial Unicode MS" w:cs="Times New Roman" w:hint="eastAsia"/>
                  <w:kern w:val="0"/>
                  <w:sz w:val="20"/>
                  <w:szCs w:val="20"/>
                  <w14:ligatures w14:val="none"/>
                </w:rPr>
                <w:t>https://www.facebook.com/eyob.kitaba/</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9" w:history="1">
              <w:r w:rsidR="00937987" w:rsidRPr="00286FAF">
                <w:rPr>
                  <w:rStyle w:val="Hyperlink"/>
                  <w:rFonts w:ascii="Arial Unicode MS" w:hAnsi="Arial Unicode MS" w:cs="Times New Roman" w:hint="eastAsia"/>
                  <w:kern w:val="0"/>
                  <w:sz w:val="20"/>
                  <w:szCs w:val="20"/>
                  <w14:ligatures w14:val="none"/>
                </w:rPr>
                <w:t>https://www.instagram.com/eyobkitaba3/</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0" w:history="1">
              <w:r w:rsidR="00937987" w:rsidRPr="00286FAF">
                <w:rPr>
                  <w:rStyle w:val="Hyperlink"/>
                  <w:rFonts w:ascii="Arial Unicode MS" w:hAnsi="Arial Unicode MS" w:cs="Times New Roman" w:hint="eastAsia"/>
                  <w:kern w:val="0"/>
                  <w:sz w:val="20"/>
                  <w:szCs w:val="20"/>
                  <w14:ligatures w14:val="none"/>
                </w:rPr>
                <w:t>https://et.linkedin.com/in/eyob-kitaba-2615861ba</w:t>
              </w:r>
            </w:hyperlink>
          </w:p>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p w:rsidR="00937987" w:rsidRPr="00286FAF" w:rsidRDefault="00C5311F" w:rsidP="00937987">
            <w:pPr>
              <w:spacing w:line="216" w:lineRule="atLeast"/>
              <w:rPr>
                <w:rFonts w:ascii="-webkit-standard" w:hAnsi="-webkit-standard" w:cs="Times New Roman"/>
                <w:kern w:val="0"/>
                <w:sz w:val="20"/>
                <w:szCs w:val="20"/>
                <w14:ligatures w14:val="none"/>
              </w:rPr>
            </w:pPr>
            <w:hyperlink r:id="rId11" w:history="1">
              <w:r w:rsidR="00937987" w:rsidRPr="00286FAF">
                <w:rPr>
                  <w:rStyle w:val="Hyperlink"/>
                  <w:rFonts w:ascii="Arial Unicode MS" w:hAnsi="Arial Unicode MS" w:cs="Times New Roman" w:hint="eastAsia"/>
                  <w:kern w:val="0"/>
                  <w:sz w:val="20"/>
                  <w:szCs w:val="20"/>
                  <w14:ligatures w14:val="none"/>
                </w:rPr>
                <w:t>https://www.lahorebiennale.org/lb02-artists/eyob-kitaba/</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2" w:history="1">
              <w:r w:rsidR="00937987" w:rsidRPr="00286FAF">
                <w:rPr>
                  <w:rStyle w:val="Hyperlink"/>
                  <w:rFonts w:ascii="Arial Unicode MS" w:hAnsi="Arial Unicode MS" w:cs="Times New Roman" w:hint="eastAsia"/>
                  <w:kern w:val="0"/>
                  <w:sz w:val="20"/>
                  <w:szCs w:val="20"/>
                  <w14:ligatures w14:val="none"/>
                </w:rPr>
                <w:t>https://www.mutualart.com/Artist/Eyob-Kitaba/38DD39725AA3BA1B/Biography</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3" w:history="1">
              <w:r w:rsidR="00937987" w:rsidRPr="00286FAF">
                <w:rPr>
                  <w:rStyle w:val="Hyperlink"/>
                  <w:rFonts w:ascii="Arial Unicode MS" w:hAnsi="Arial Unicode MS" w:cs="Times New Roman" w:hint="eastAsia"/>
                  <w:kern w:val="0"/>
                  <w:sz w:val="20"/>
                  <w:szCs w:val="20"/>
                  <w14:ligatures w14:val="none"/>
                </w:rPr>
                <w:t>https://vimeo.com/162693166?fl=pl&amp;fe=ti</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4" w:history="1">
              <w:r w:rsidR="00937987" w:rsidRPr="00286FAF">
                <w:rPr>
                  <w:rStyle w:val="Hyperlink"/>
                  <w:rFonts w:ascii="Arial Unicode MS" w:hAnsi="Arial Unicode MS" w:cs="Times New Roman" w:hint="eastAsia"/>
                  <w:kern w:val="0"/>
                  <w:sz w:val="20"/>
                  <w:szCs w:val="20"/>
                  <w14:ligatures w14:val="none"/>
                </w:rPr>
                <w:t>https://vimeo.com/162693166?fl=pl&amp;fe=ti</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5" w:history="1">
              <w:r w:rsidR="00937987" w:rsidRPr="00286FAF">
                <w:rPr>
                  <w:rStyle w:val="Hyperlink"/>
                  <w:rFonts w:ascii="Arial Unicode MS" w:hAnsi="Arial Unicode MS" w:cs="Times New Roman" w:hint="eastAsia"/>
                  <w:kern w:val="0"/>
                  <w:sz w:val="20"/>
                  <w:szCs w:val="20"/>
                  <w14:ligatures w14:val="none"/>
                </w:rPr>
                <w:t>https://vimeo.com/162693166?fl=pl&amp;fe=ti</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6" w:history="1">
              <w:r w:rsidR="00937987" w:rsidRPr="00286FAF">
                <w:rPr>
                  <w:rStyle w:val="Hyperlink"/>
                  <w:rFonts w:ascii="Arial Unicode MS" w:hAnsi="Arial Unicode MS" w:cs="Times New Roman" w:hint="eastAsia"/>
                  <w:kern w:val="0"/>
                  <w:sz w:val="20"/>
                  <w:szCs w:val="20"/>
                  <w14:ligatures w14:val="none"/>
                </w:rPr>
                <w:t>https://www.mutualart.com/Artist/Eyob-Kitaba/38DD39725AA3BA1B</w:t>
              </w:r>
            </w:hyperlink>
          </w:p>
          <w:p w:rsidR="00937987" w:rsidRPr="00286FAF" w:rsidRDefault="00C5311F" w:rsidP="00937987">
            <w:pPr>
              <w:spacing w:line="216" w:lineRule="atLeast"/>
              <w:rPr>
                <w:rFonts w:ascii="-webkit-standard" w:hAnsi="-webkit-standard" w:cs="Times New Roman"/>
                <w:kern w:val="0"/>
                <w:sz w:val="20"/>
                <w:szCs w:val="20"/>
                <w14:ligatures w14:val="none"/>
              </w:rPr>
            </w:pPr>
            <w:hyperlink r:id="rId17" w:history="1">
              <w:r w:rsidR="00937987" w:rsidRPr="00286FAF">
                <w:rPr>
                  <w:rStyle w:val="Hyperlink"/>
                  <w:rFonts w:ascii="Arial Unicode MS" w:hAnsi="Arial Unicode MS" w:cs="Times New Roman" w:hint="eastAsia"/>
                  <w:kern w:val="0"/>
                  <w:sz w:val="20"/>
                  <w:szCs w:val="20"/>
                  <w14:ligatures w14:val="none"/>
                </w:rPr>
                <w:t>https://atelierlk.art/wp-content/uploads/2020/01/H_TEL-DYSTOPIA-Room-9-35.pd</w:t>
              </w:r>
            </w:hyperlink>
          </w:p>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315"/>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45"/>
              <w:jc w:val="center"/>
              <w:rPr>
                <w:rFonts w:ascii="-webkit-standard" w:hAnsi="-webkit-standard" w:cs="Times New Roman"/>
                <w:kern w:val="0"/>
                <w:sz w:val="20"/>
                <w:szCs w:val="20"/>
                <w14:ligatures w14:val="none"/>
              </w:rPr>
            </w:pPr>
            <w:r w:rsidRPr="00286FAF">
              <w:rPr>
                <w:rFonts w:ascii="Arial Unicode MS" w:hAnsi="Arial Unicode MS" w:cs="Times New Roman" w:hint="eastAsia"/>
                <w:b/>
                <w:bCs/>
                <w:kern w:val="0"/>
                <w:sz w:val="20"/>
                <w:szCs w:val="20"/>
                <w14:ligatures w14:val="none"/>
              </w:rPr>
              <w:t>Professional Memberships</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C5311F" w:rsidP="00C5311F">
            <w:pPr>
              <w:jc w:val="both"/>
              <w:rPr>
                <w:rFonts w:ascii="-webkit-standard" w:hAnsi="-webkit-standard" w:cs="Times New Roman"/>
                <w:kern w:val="0"/>
                <w:sz w:val="20"/>
                <w:szCs w:val="20"/>
                <w14:ligatures w14:val="none"/>
              </w:rPr>
            </w:pPr>
            <w:r w:rsidRPr="00C5311F">
              <w:rPr>
                <w:rFonts w:ascii="Arial Unicode MS" w:hAnsi="Arial Unicode MS" w:cs="Times New Roman"/>
                <w:kern w:val="0"/>
                <w:sz w:val="20"/>
                <w:szCs w:val="20"/>
                <w14:ligatures w14:val="none"/>
              </w:rPr>
              <w:t>From 1998, involvement included the Anti-AIDS Associat</w:t>
            </w:r>
            <w:r>
              <w:rPr>
                <w:rFonts w:ascii="Arial Unicode MS" w:hAnsi="Arial Unicode MS" w:cs="Times New Roman"/>
                <w:kern w:val="0"/>
                <w:sz w:val="20"/>
                <w:szCs w:val="20"/>
                <w14:ligatures w14:val="none"/>
              </w:rPr>
              <w:t xml:space="preserve">ion Club and Women and Children </w:t>
            </w:r>
            <w:r w:rsidRPr="00C5311F">
              <w:rPr>
                <w:rFonts w:ascii="Arial Unicode MS" w:hAnsi="Arial Unicode MS" w:cs="Times New Roman"/>
                <w:kern w:val="0"/>
                <w:sz w:val="20"/>
                <w:szCs w:val="20"/>
                <w14:ligatures w14:val="none"/>
              </w:rPr>
              <w:t xml:space="preserve">Welfare Association, followed by the Voluntary Council for Handicapped </w:t>
            </w:r>
            <w:r>
              <w:rPr>
                <w:rFonts w:ascii="Arial Unicode MS" w:hAnsi="Arial Unicode MS" w:cs="Times New Roman"/>
                <w:kern w:val="0"/>
                <w:sz w:val="20"/>
                <w:szCs w:val="20"/>
                <w14:ligatures w14:val="none"/>
              </w:rPr>
              <w:t>International in Addis Ababa (1998–1999</w:t>
            </w:r>
            <w:r w:rsidRPr="00C5311F">
              <w:rPr>
                <w:rFonts w:ascii="Arial Unicode MS" w:hAnsi="Arial Unicode MS" w:cs="Times New Roman"/>
                <w:kern w:val="0"/>
                <w:sz w:val="20"/>
                <w:szCs w:val="20"/>
                <w14:ligatures w14:val="none"/>
              </w:rPr>
              <w:t xml:space="preserve">), </w:t>
            </w:r>
            <w:r>
              <w:rPr>
                <w:rFonts w:ascii="Arial Unicode MS" w:hAnsi="Arial Unicode MS" w:cs="Times New Roman"/>
                <w:kern w:val="0"/>
                <w:sz w:val="20"/>
                <w:szCs w:val="20"/>
                <w14:ligatures w14:val="none"/>
              </w:rPr>
              <w:t>“</w:t>
            </w:r>
            <w:bookmarkStart w:id="0" w:name="_GoBack"/>
            <w:bookmarkEnd w:id="0"/>
            <w:r w:rsidRPr="00C5311F">
              <w:rPr>
                <w:rFonts w:ascii="Arial Unicode MS" w:hAnsi="Arial Unicode MS" w:cs="Times New Roman"/>
                <w:kern w:val="0"/>
                <w:sz w:val="20"/>
                <w:szCs w:val="20"/>
                <w14:ligatures w14:val="none"/>
              </w:rPr>
              <w:t>HelpAge</w:t>
            </w:r>
            <w:r>
              <w:rPr>
                <w:rFonts w:ascii="Arial Unicode MS" w:hAnsi="Arial Unicode MS" w:cs="Times New Roman"/>
                <w:kern w:val="0"/>
                <w:sz w:val="20"/>
                <w:szCs w:val="20"/>
                <w14:ligatures w14:val="none"/>
              </w:rPr>
              <w:t>”</w:t>
            </w:r>
            <w:r w:rsidRPr="00C5311F">
              <w:rPr>
                <w:rFonts w:ascii="Arial Unicode MS" w:hAnsi="Arial Unicode MS" w:cs="Times New Roman"/>
                <w:kern w:val="0"/>
                <w:sz w:val="20"/>
                <w:szCs w:val="20"/>
                <w14:ligatures w14:val="none"/>
              </w:rPr>
              <w:t xml:space="preserve"> Internat</w:t>
            </w:r>
            <w:r>
              <w:rPr>
                <w:rFonts w:ascii="Arial Unicode MS" w:hAnsi="Arial Unicode MS" w:cs="Times New Roman"/>
                <w:kern w:val="0"/>
                <w:sz w:val="20"/>
                <w:szCs w:val="20"/>
                <w14:ligatures w14:val="none"/>
              </w:rPr>
              <w:t>ional Association (2000–2010),t</w:t>
            </w:r>
            <w:r w:rsidRPr="00C5311F">
              <w:rPr>
                <w:rFonts w:ascii="Arial Unicode MS" w:hAnsi="Arial Unicode MS" w:cs="Times New Roman"/>
                <w:kern w:val="0"/>
                <w:sz w:val="20"/>
                <w:szCs w:val="20"/>
                <w14:ligatures w14:val="none"/>
              </w:rPr>
              <w:t>he Ethiopian Herita</w:t>
            </w:r>
            <w:r>
              <w:rPr>
                <w:rFonts w:ascii="Arial Unicode MS" w:hAnsi="Arial Unicode MS" w:cs="Times New Roman"/>
                <w:kern w:val="0"/>
                <w:sz w:val="20"/>
                <w:szCs w:val="20"/>
                <w14:ligatures w14:val="none"/>
              </w:rPr>
              <w:t>ge Association (2002–present</w:t>
            </w:r>
            <w:r w:rsidRPr="00C5311F">
              <w:rPr>
                <w:rFonts w:ascii="Arial Unicode MS" w:hAnsi="Arial Unicode MS" w:cs="Times New Roman"/>
                <w:kern w:val="0"/>
                <w:sz w:val="20"/>
                <w:szCs w:val="20"/>
                <w14:ligatures w14:val="none"/>
              </w:rPr>
              <w:t>), and the Ethiopian Red Cro</w:t>
            </w:r>
            <w:r>
              <w:rPr>
                <w:rFonts w:ascii="Arial Unicode MS" w:hAnsi="Arial Unicode MS" w:cs="Times New Roman"/>
                <w:kern w:val="0"/>
                <w:sz w:val="20"/>
                <w:szCs w:val="20"/>
                <w14:ligatures w14:val="none"/>
              </w:rPr>
              <w:t>ss Association (2010–present</w:t>
            </w:r>
            <w:r w:rsidRPr="00C5311F">
              <w:rPr>
                <w:rFonts w:ascii="Arial Unicode MS" w:hAnsi="Arial Unicode MS" w:cs="Times New Roman"/>
                <w:kern w:val="0"/>
                <w:sz w:val="20"/>
                <w:szCs w:val="2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jc w:val="both"/>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r w:rsidR="00937987" w:rsidRPr="00286FAF" w:rsidTr="00937987">
        <w:trPr>
          <w:trHeight w:val="1035"/>
        </w:trPr>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ind w:left="-45"/>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lastRenderedPageBreak/>
              <w:t> </w:t>
            </w:r>
            <w:r w:rsidR="00286FAF" w:rsidRPr="00286FAF">
              <w:rPr>
                <w:rFonts w:ascii="Arial Unicode MS" w:hAnsi="Arial Unicode MS" w:cs="Times New Roman"/>
                <w:kern w:val="0"/>
                <w:sz w:val="20"/>
                <w:szCs w:val="20"/>
                <w14:ligatures w14:val="none"/>
              </w:rPr>
              <w:t xml:space="preserve">  </w:t>
            </w:r>
            <w:r w:rsidRPr="00286FAF">
              <w:rPr>
                <w:rFonts w:ascii="Arial Unicode MS" w:hAnsi="Arial Unicode MS" w:cs="Times New Roman" w:hint="eastAsia"/>
                <w:b/>
                <w:bCs/>
                <w:kern w:val="0"/>
                <w:sz w:val="20"/>
                <w:szCs w:val="20"/>
                <w14:ligatures w14:val="none"/>
              </w:rPr>
              <w:t>Grants and</w:t>
            </w:r>
          </w:p>
          <w:p w:rsidR="00937987" w:rsidRPr="00286FAF" w:rsidRDefault="00286FAF" w:rsidP="00937987">
            <w:pPr>
              <w:ind w:left="-45"/>
              <w:rPr>
                <w:rFonts w:ascii="-webkit-standard" w:hAnsi="-webkit-standard" w:cs="Times New Roman"/>
                <w:kern w:val="0"/>
                <w:sz w:val="20"/>
                <w:szCs w:val="20"/>
                <w14:ligatures w14:val="none"/>
              </w:rPr>
            </w:pPr>
            <w:r w:rsidRPr="00286FAF">
              <w:rPr>
                <w:rFonts w:ascii="Arial Unicode MS" w:hAnsi="Arial Unicode MS" w:cs="Times New Roman"/>
                <w:b/>
                <w:bCs/>
                <w:kern w:val="0"/>
                <w:sz w:val="20"/>
                <w:szCs w:val="20"/>
                <w14:ligatures w14:val="none"/>
              </w:rPr>
              <w:t xml:space="preserve">  </w:t>
            </w:r>
            <w:r w:rsidR="00937987" w:rsidRPr="00286FAF">
              <w:rPr>
                <w:rFonts w:ascii="Arial Unicode MS" w:hAnsi="Arial Unicode MS" w:cs="Times New Roman" w:hint="eastAsia"/>
                <w:b/>
                <w:bCs/>
                <w:kern w:val="0"/>
                <w:sz w:val="20"/>
                <w:szCs w:val="20"/>
                <w14:ligatures w14:val="none"/>
              </w:rPr>
              <w:t>Rewards</w:t>
            </w:r>
            <w:r w:rsidR="00937987" w:rsidRPr="00286FAF">
              <w:rPr>
                <w:rFonts w:ascii="-webkit-standard" w:hAnsi="-webkit-standard" w:cs="Times New Roman"/>
                <w:kern w:val="0"/>
                <w:sz w:val="20"/>
                <w:szCs w:val="20"/>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5" w:type="dxa"/>
              <w:left w:w="45" w:type="dxa"/>
              <w:bottom w:w="15" w:type="dxa"/>
              <w:right w:w="45"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Arial Unicode MS" w:hAnsi="Arial Unicode MS" w:cs="Times New Roman" w:hint="eastAsia"/>
                <w:kern w:val="0"/>
                <w:sz w:val="20"/>
                <w:szCs w:val="20"/>
                <w14:ligatures w14:val="none"/>
              </w:rPr>
              <w:t> 1994 - Egypt in the eyes of children of the world, silver, Egypt  </w:t>
            </w:r>
          </w:p>
          <w:p w:rsidR="00937987" w:rsidRPr="00286FAF" w:rsidRDefault="00286FAF" w:rsidP="00937987">
            <w:pPr>
              <w:jc w:val="both"/>
              <w:rPr>
                <w:rFonts w:ascii="-webkit-standard" w:hAnsi="-webkit-standard" w:cs="Times New Roman"/>
                <w:kern w:val="0"/>
                <w:sz w:val="20"/>
                <w:szCs w:val="20"/>
                <w14:ligatures w14:val="none"/>
              </w:rPr>
            </w:pPr>
            <w:r w:rsidRPr="00286FAF">
              <w:rPr>
                <w:rFonts w:ascii="Arial Unicode MS" w:hAnsi="Arial Unicode MS" w:cs="Times New Roman"/>
                <w:kern w:val="0"/>
                <w:sz w:val="20"/>
                <w:szCs w:val="20"/>
                <w14:ligatures w14:val="none"/>
              </w:rPr>
              <w:t xml:space="preserve"> </w:t>
            </w:r>
            <w:r w:rsidR="00937987" w:rsidRPr="00286FAF">
              <w:rPr>
                <w:rFonts w:ascii="Arial Unicode MS" w:hAnsi="Arial Unicode MS" w:cs="Times New Roman" w:hint="eastAsia"/>
                <w:kern w:val="0"/>
                <w:sz w:val="20"/>
                <w:szCs w:val="20"/>
                <w14:ligatures w14:val="none"/>
              </w:rPr>
              <w:t>1993 - World concourse of children painting, bronze, republic of Korea</w:t>
            </w:r>
          </w:p>
        </w:tc>
        <w:tc>
          <w:tcPr>
            <w:tcW w:w="0" w:type="auto"/>
            <w:tcBorders>
              <w:top w:val="single" w:sz="6" w:space="0" w:color="000000"/>
              <w:left w:val="single" w:sz="6" w:space="0" w:color="000000"/>
              <w:bottom w:val="single" w:sz="6" w:space="0" w:color="000000"/>
              <w:right w:val="single" w:sz="6" w:space="0" w:color="000000"/>
            </w:tcBorders>
            <w:tcMar>
              <w:top w:w="15" w:type="dxa"/>
              <w:left w:w="0" w:type="dxa"/>
              <w:bottom w:w="15" w:type="dxa"/>
              <w:right w:w="0" w:type="dxa"/>
            </w:tcMar>
            <w:hideMark/>
          </w:tcPr>
          <w:p w:rsidR="00937987" w:rsidRPr="00286FAF" w:rsidRDefault="00937987" w:rsidP="00937987">
            <w:pPr>
              <w:rPr>
                <w:rFonts w:ascii="-webkit-standard" w:hAnsi="-webkit-standard" w:cs="Times New Roman"/>
                <w:kern w:val="0"/>
                <w:sz w:val="20"/>
                <w:szCs w:val="20"/>
                <w14:ligatures w14:val="none"/>
              </w:rPr>
            </w:pPr>
            <w:r w:rsidRPr="00286FAF">
              <w:rPr>
                <w:rFonts w:ascii="-webkit-standard" w:hAnsi="-webkit-standard" w:cs="Times New Roman"/>
                <w:kern w:val="0"/>
                <w:sz w:val="20"/>
                <w:szCs w:val="20"/>
                <w14:ligatures w14:val="none"/>
              </w:rPr>
              <w:t> </w:t>
            </w:r>
          </w:p>
        </w:tc>
      </w:tr>
    </w:tbl>
    <w:p w:rsidR="00937987" w:rsidRPr="00286FAF" w:rsidRDefault="00937987" w:rsidP="00B37686">
      <w:pPr>
        <w:spacing w:before="195" w:after="45"/>
        <w:rPr>
          <w:rFonts w:ascii="-webkit-standard" w:hAnsi="-webkit-standard" w:cs="Times New Roman"/>
          <w:color w:val="000000"/>
          <w:kern w:val="0"/>
          <w:sz w:val="20"/>
          <w:szCs w:val="20"/>
          <w14:ligatures w14:val="none"/>
        </w:rPr>
      </w:pPr>
    </w:p>
    <w:p w:rsidR="00B37686" w:rsidRPr="00286FAF" w:rsidRDefault="00B37686" w:rsidP="00B37686">
      <w:pPr>
        <w:rPr>
          <w:rFonts w:ascii="-webkit-standard" w:eastAsia="Times New Roman" w:hAnsi="-webkit-standard" w:cs="Times New Roman"/>
          <w:color w:val="000000"/>
          <w:kern w:val="0"/>
          <w:sz w:val="20"/>
          <w:szCs w:val="20"/>
          <w14:ligatures w14:val="none"/>
        </w:rPr>
      </w:pPr>
      <w:r w:rsidRPr="00286FAF">
        <w:rPr>
          <w:noProof/>
          <w:sz w:val="20"/>
          <w:szCs w:val="20"/>
        </w:rPr>
        <mc:AlternateContent>
          <mc:Choice Requires="wps">
            <w:drawing>
              <wp:inline distT="0" distB="0" distL="0" distR="0" wp14:anchorId="5020C8F5" wp14:editId="14CA456F">
                <wp:extent cx="304800" cy="304800"/>
                <wp:effectExtent l="0" t="0" r="0" b="0"/>
                <wp:docPr id="981735847" name="Rectangle 9817358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inline>
            </w:drawing>
          </mc:Choice>
          <mc:Fallback>
            <w:pict>
              <v:rect id="Rectangle 9817358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Bez4azJAgAA7wUAAA4AAAAAAAAAAAAAAAAALgIAAGRycy9lMm9Eb2MueG1sUEsBAi0AFAAG&#10;AAgAAAAhAEyg6SzYAAAAAwEAAA8AAAAAAAAAAAAAAAAAIwUAAGRycy9kb3ducmV2LnhtbFBLBQYA&#10;AAAABAAEAPMAAAAoBgAAAAA=&#10;" filled="f" stroked="f">
                <o:lock v:ext="edit" aspectratio="t"/>
                <w10:anchorlock/>
              </v:rect>
            </w:pict>
          </mc:Fallback>
        </mc:AlternateContent>
      </w:r>
    </w:p>
    <w:p w:rsidR="00B37686" w:rsidRPr="00286FAF" w:rsidRDefault="00B37686" w:rsidP="00B37686">
      <w:pPr>
        <w:rPr>
          <w:rFonts w:ascii="-webkit-standard" w:eastAsia="Times New Roman" w:hAnsi="-webkit-standard" w:cs="Times New Roman"/>
          <w:color w:val="000000"/>
          <w:kern w:val="0"/>
          <w:sz w:val="20"/>
          <w:szCs w:val="20"/>
          <w14:ligatures w14:val="none"/>
        </w:rPr>
      </w:pPr>
      <w:r w:rsidRPr="00286FAF">
        <w:rPr>
          <w:rFonts w:ascii="Times New Roman" w:eastAsia="Times New Roman" w:hAnsi="Times New Roman" w:cs="Times New Roman"/>
          <w:color w:val="000000"/>
          <w:kern w:val="0"/>
          <w:sz w:val="20"/>
          <w:szCs w:val="20"/>
          <w14:ligatures w14:val="none"/>
        </w:rPr>
        <w:t> </w:t>
      </w:r>
      <w:r w:rsidRPr="00286FAF">
        <w:rPr>
          <w:rFonts w:ascii="Times New Roman" w:eastAsia="Times New Roman" w:hAnsi="Times New Roman" w:cs="Times New Roman"/>
          <w:color w:val="000000"/>
          <w:kern w:val="0"/>
          <w:sz w:val="20"/>
          <w:szCs w:val="20"/>
          <w14:ligatures w14:val="none"/>
        </w:rPr>
        <w:br/>
      </w:r>
      <w:r w:rsidRPr="00286FAF">
        <w:rPr>
          <w:rFonts w:ascii="-webkit-standard" w:eastAsia="Times New Roman" w:hAnsi="-webkit-standard" w:cs="Times New Roman"/>
          <w:color w:val="000000"/>
          <w:kern w:val="0"/>
          <w:sz w:val="20"/>
          <w:szCs w:val="20"/>
          <w14:ligatures w14:val="none"/>
        </w:rPr>
        <w:t> </w:t>
      </w:r>
    </w:p>
    <w:p w:rsidR="00B37686" w:rsidRPr="00286FAF" w:rsidRDefault="00B37686" w:rsidP="00B37686">
      <w:pPr>
        <w:rPr>
          <w:rFonts w:ascii="-webkit-standard" w:hAnsi="-webkit-standard" w:cs="Times New Roman"/>
          <w:color w:val="000000"/>
          <w:kern w:val="0"/>
          <w:sz w:val="20"/>
          <w:szCs w:val="20"/>
          <w14:ligatures w14:val="none"/>
        </w:rPr>
      </w:pPr>
      <w:r w:rsidRPr="00286FAF">
        <w:rPr>
          <w:rFonts w:ascii="Arial Unicode MS" w:hAnsi="Arial Unicode MS" w:cs="Times New Roman" w:hint="eastAsia"/>
          <w:color w:val="000000"/>
          <w:kern w:val="0"/>
          <w:sz w:val="20"/>
          <w:szCs w:val="20"/>
          <w14:ligatures w14:val="none"/>
        </w:rPr>
        <w:t> </w:t>
      </w:r>
    </w:p>
    <w:p w:rsidR="00B37686" w:rsidRPr="00286FAF" w:rsidRDefault="00B37686" w:rsidP="00B37686">
      <w:pPr>
        <w:rPr>
          <w:rFonts w:ascii="-webkit-standard" w:hAnsi="-webkit-standard" w:cs="Times New Roman"/>
          <w:color w:val="000000"/>
          <w:kern w:val="0"/>
          <w:sz w:val="20"/>
          <w:szCs w:val="20"/>
          <w14:ligatures w14:val="none"/>
        </w:rPr>
      </w:pPr>
      <w:bookmarkStart w:id="1" w:name="_2fnmuxa8vr01"/>
      <w:bookmarkEnd w:id="1"/>
      <w:r w:rsidRPr="00286FAF">
        <w:rPr>
          <w:rFonts w:ascii="Arial Unicode MS" w:hAnsi="Arial Unicode MS" w:cs="Times New Roman" w:hint="eastAsia"/>
          <w:color w:val="000000"/>
          <w:kern w:val="0"/>
          <w:sz w:val="20"/>
          <w:szCs w:val="20"/>
          <w14:ligatures w14:val="none"/>
        </w:rPr>
        <w:t> </w:t>
      </w:r>
    </w:p>
    <w:p w:rsidR="00B37686" w:rsidRPr="00286FAF" w:rsidRDefault="00B37686" w:rsidP="00B37686">
      <w:pPr>
        <w:rPr>
          <w:rFonts w:ascii="-webkit-standard" w:hAnsi="-webkit-standard" w:cs="Times New Roman"/>
          <w:color w:val="000000"/>
          <w:kern w:val="0"/>
          <w:sz w:val="20"/>
          <w:szCs w:val="20"/>
          <w14:ligatures w14:val="none"/>
        </w:rPr>
      </w:pPr>
      <w:r w:rsidRPr="00286FAF">
        <w:rPr>
          <w:rFonts w:ascii="-webkit-standard" w:hAnsi="-webkit-standard" w:cs="Times New Roman"/>
          <w:color w:val="000000"/>
          <w:kern w:val="0"/>
          <w:sz w:val="20"/>
          <w:szCs w:val="20"/>
          <w14:ligatures w14:val="none"/>
        </w:rPr>
        <w:t> </w:t>
      </w:r>
    </w:p>
    <w:p w:rsidR="00B37686" w:rsidRPr="00286FAF" w:rsidRDefault="00B37686" w:rsidP="00B37686">
      <w:pPr>
        <w:rPr>
          <w:rFonts w:ascii="-webkit-standard" w:hAnsi="-webkit-standard" w:cs="Times New Roman"/>
          <w:color w:val="000000"/>
          <w:kern w:val="0"/>
          <w:sz w:val="20"/>
          <w:szCs w:val="20"/>
          <w14:ligatures w14:val="none"/>
        </w:rPr>
      </w:pPr>
      <w:r w:rsidRPr="00286FAF">
        <w:rPr>
          <w:rFonts w:ascii="-webkit-standard" w:hAnsi="-webkit-standard" w:cs="Times New Roman"/>
          <w:color w:val="000000"/>
          <w:kern w:val="0"/>
          <w:sz w:val="20"/>
          <w:szCs w:val="20"/>
          <w14:ligatures w14:val="none"/>
        </w:rPr>
        <w:t> </w:t>
      </w:r>
    </w:p>
    <w:p w:rsidR="00B37686" w:rsidRPr="00286FAF" w:rsidRDefault="00B37686" w:rsidP="00B37686">
      <w:pPr>
        <w:rPr>
          <w:sz w:val="20"/>
          <w:szCs w:val="20"/>
        </w:rPr>
      </w:pPr>
    </w:p>
    <w:p w:rsidR="00CA3104" w:rsidRPr="00286FAF" w:rsidRDefault="00CA3104">
      <w:pPr>
        <w:rPr>
          <w:sz w:val="20"/>
          <w:szCs w:val="20"/>
        </w:rPr>
      </w:pPr>
    </w:p>
    <w:sectPr w:rsidR="00CA3104" w:rsidRPr="00286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ebkit-standard">
    <w:altName w:val="Cambria"/>
    <w:charset w:val="00"/>
    <w:family w:val="roman"/>
    <w:pitch w:val="default"/>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686"/>
    <w:rsid w:val="002056D8"/>
    <w:rsid w:val="00286FAF"/>
    <w:rsid w:val="00937987"/>
    <w:rsid w:val="00A007DD"/>
    <w:rsid w:val="00B37686"/>
    <w:rsid w:val="00C5311F"/>
    <w:rsid w:val="00CA3104"/>
    <w:rsid w:val="00CA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686"/>
    <w:pPr>
      <w:spacing w:after="0" w:line="240"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3768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686"/>
    <w:pPr>
      <w:spacing w:after="0" w:line="240"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376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693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eyob.kitaba/" TargetMode="External"/><Relationship Id="rId13" Type="http://schemas.openxmlformats.org/officeDocument/2006/relationships/hyperlink" Target="https://vimeo.com/162693166?fl=pl&amp;fe=t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yob.kitaba@aau.edu.et" TargetMode="External"/><Relationship Id="rId12" Type="http://schemas.openxmlformats.org/officeDocument/2006/relationships/hyperlink" Target="https://www.mutualart.com/Artist/Eyob-Kitaba/38DD39725AA3BA1B/Biography" TargetMode="External"/><Relationship Id="rId17" Type="http://schemas.openxmlformats.org/officeDocument/2006/relationships/hyperlink" Target="https://atelierlk.art/wp-content/uploads/2020/01/H_TEL-DYSTOPIA-Room-9-35.pd" TargetMode="External"/><Relationship Id="rId2" Type="http://schemas.microsoft.com/office/2007/relationships/stylesWithEffects" Target="stylesWithEffects.xml"/><Relationship Id="rId16" Type="http://schemas.openxmlformats.org/officeDocument/2006/relationships/hyperlink" Target="https://www.mutualart.com/Artist/Eyob-Kitaba/38DD39725AA3BA1B" TargetMode="External"/><Relationship Id="rId1" Type="http://schemas.openxmlformats.org/officeDocument/2006/relationships/styles" Target="styles.xml"/><Relationship Id="rId6" Type="http://schemas.openxmlformats.org/officeDocument/2006/relationships/hyperlink" Target="mailto:eyobkitaba1@gmail.com" TargetMode="External"/><Relationship Id="rId11" Type="http://schemas.openxmlformats.org/officeDocument/2006/relationships/hyperlink" Target="https://www.lahorebiennale.org/lb02-artists/eyob-kitaba/" TargetMode="External"/><Relationship Id="rId5" Type="http://schemas.openxmlformats.org/officeDocument/2006/relationships/image" Target="media/image1.png"/><Relationship Id="rId15" Type="http://schemas.openxmlformats.org/officeDocument/2006/relationships/hyperlink" Target="https://vimeo.com/162693166?fl=pl&amp;fe=ti" TargetMode="External"/><Relationship Id="rId10" Type="http://schemas.openxmlformats.org/officeDocument/2006/relationships/hyperlink" Target="https://et.linkedin.com/in/eyob-kitaba-2615861b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stagram.com/eyobkitaba3/" TargetMode="External"/><Relationship Id="rId14" Type="http://schemas.openxmlformats.org/officeDocument/2006/relationships/hyperlink" Target="https://vimeo.com/162693166?fl=pl&amp;fe=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2025-08-12T14:59:00Z</dcterms:created>
  <dcterms:modified xsi:type="dcterms:W3CDTF">2025-08-12T14:59:00Z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-249032080</vt:i4>
  </property>
</Properties>
</file>