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p>
    <w:p>
      <w:pPr>
        <w:pStyle w:val="style1"/>
        <w:ind w:firstLine="720" w:firstLineChars="0"/>
        <w:rPr>
          <w:rFonts w:hint="default"/>
          <w:b/>
          <w:bCs/>
          <w:sz w:val="24"/>
          <w:szCs w:val="24"/>
          <w:lang w:val="en-US"/>
        </w:rPr>
      </w:pPr>
    </w:p>
    <w:p>
      <w:pPr>
        <w:pStyle w:val="style1"/>
        <w:ind w:left="-1" w:leftChars="0" w:firstLine="0" w:firstLineChars="0"/>
        <w:jc w:val="center"/>
        <w:rPr>
          <w:rFonts w:hint="default"/>
          <w:b/>
          <w:bCs/>
          <w:sz w:val="56"/>
          <w:szCs w:val="56"/>
          <w:lang w:val="en-US"/>
        </w:rPr>
      </w:pPr>
      <w:r>
        <w:rPr>
          <w:rFonts w:hint="default"/>
          <w:b/>
          <w:bCs/>
          <w:sz w:val="56"/>
          <w:szCs w:val="56"/>
          <w:lang w:val="en-US"/>
        </w:rPr>
        <w:t>Infrence</w:t>
      </w:r>
    </w:p>
    <w:p>
      <w:pPr>
        <w:pStyle w:val="style1"/>
        <w:ind w:left="-1" w:leftChars="0" w:firstLine="0" w:firstLineChars="0"/>
        <w:jc w:val="center"/>
        <w:rPr>
          <w:rFonts w:hint="default"/>
          <w:b/>
          <w:bCs/>
          <w:sz w:val="40"/>
          <w:szCs w:val="40"/>
          <w:lang w:val="en-US"/>
        </w:rPr>
      </w:pPr>
      <w:r>
        <w:rPr>
          <w:rFonts w:hint="default"/>
          <w:b/>
          <w:bCs/>
          <w:sz w:val="40"/>
          <w:szCs w:val="40"/>
          <w:lang w:val="en-US"/>
        </w:rPr>
        <w:t>In Probablistic Graphical Models</w:t>
      </w:r>
    </w:p>
    <w:p>
      <w:pPr>
        <w:pStyle w:val="style66"/>
        <w:rPr>
          <w:rFonts w:hint="default"/>
          <w:lang w:val="en-US"/>
        </w:rPr>
      </w:pPr>
      <w:r>
        <w:rPr>
          <w:sz w:val="44"/>
          <w:szCs w:val="16"/>
        </w:rPr>
        <mc:AlternateContent>
          <mc:Choice Requires="wps">
            <w:drawing>
              <wp:anchor distT="0" distB="0" distL="0" distR="0" simplePos="false" relativeHeight="3" behindDoc="false" locked="false" layoutInCell="true" allowOverlap="true">
                <wp:simplePos x="0" y="0"/>
                <wp:positionH relativeFrom="column">
                  <wp:posOffset>742950</wp:posOffset>
                </wp:positionH>
                <wp:positionV relativeFrom="paragraph">
                  <wp:posOffset>1353820</wp:posOffset>
                </wp:positionV>
                <wp:extent cx="3641725" cy="1247775"/>
                <wp:effectExtent l="0" t="0" r="0" b="0"/>
                <wp:wrapNone/>
                <wp:docPr id="1026"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41725" cy="1247775"/>
                        </a:xfrm>
                        <a:prstGeom prst="rect"/>
                        <a:ln>
                          <a:noFill/>
                        </a:ln>
                      </wps:spPr>
                      <wps:txbx id="1026">
                        <w:txbxContent>
                          <w:p>
                            <w:pPr>
                              <w:pStyle w:val="style0"/>
                              <w:jc w:val="center"/>
                              <w:rPr>
                                <w:rFonts w:hint="default"/>
                                <w:b/>
                                <w:bCs/>
                                <w:sz w:val="24"/>
                                <w:szCs w:val="24"/>
                                <w:lang w:val="en-US"/>
                              </w:rPr>
                            </w:pPr>
                            <w:r>
                              <w:rPr>
                                <w:rFonts w:hint="default"/>
                                <w:b/>
                                <w:bCs/>
                                <w:sz w:val="24"/>
                                <w:szCs w:val="24"/>
                                <w:lang w:val="en-US"/>
                              </w:rPr>
                              <w:t>Addis Ababa University  Institute of Technology</w:t>
                            </w:r>
                            <w:r>
                              <w:rPr>
                                <w:rFonts w:hint="default"/>
                                <w:b/>
                                <w:bCs/>
                                <w:sz w:val="24"/>
                                <w:szCs w:val="24"/>
                                <w:lang w:val="en-US"/>
                              </w:rPr>
                              <w:br/>
                            </w:r>
                            <w:r>
                              <w:rPr>
                                <w:rFonts w:hint="default"/>
                                <w:b/>
                                <w:bCs/>
                                <w:sz w:val="24"/>
                                <w:szCs w:val="24"/>
                                <w:lang w:val="en-US"/>
                              </w:rPr>
                              <w:t>School of Information Technology and Engineering</w:t>
                            </w:r>
                            <w:r>
                              <w:rPr>
                                <w:rFonts w:hint="default"/>
                                <w:b/>
                                <w:bCs/>
                                <w:sz w:val="24"/>
                                <w:szCs w:val="24"/>
                                <w:lang w:val="en-US"/>
                              </w:rPr>
                              <w:br/>
                            </w:r>
                            <w:r>
                              <w:rPr>
                                <w:rFonts w:hint="default"/>
                                <w:b/>
                                <w:bCs/>
                                <w:sz w:val="24"/>
                                <w:szCs w:val="24"/>
                                <w:lang w:val="en-US"/>
                              </w:rPr>
                              <w:t>Department of Artificial Intelligence</w:t>
                            </w:r>
                            <w:r>
                              <w:rPr>
                                <w:rFonts w:hint="default"/>
                                <w:b/>
                                <w:bCs/>
                                <w:sz w:val="24"/>
                                <w:szCs w:val="24"/>
                                <w:lang w:val="en-US"/>
                              </w:rPr>
                              <w:br/>
                            </w:r>
                          </w:p>
                        </w:txbxContent>
                      </wps:txbx>
                      <wps:bodyPr lIns="91440" rIns="91440" tIns="45720" bIns="45720" vert="horz" anchor="t" wrap="square">
                        <a:prstTxWarp prst="textNoShape"/>
                        <a:noAutofit/>
                      </wps:bodyPr>
                    </wps:wsp>
                  </a:graphicData>
                </a:graphic>
              </wp:anchor>
            </w:drawing>
          </mc:Choice>
          <mc:Fallback>
            <w:pict>
              <v:rect id="1026" filled="f" stroked="f" style="position:absolute;margin-left:58.5pt;margin-top:106.6pt;width:286.75pt;height:98.25pt;z-index:3;mso-position-horizontal-relative:text;mso-position-vertical-relative:text;mso-width-relative:page;mso-height-relative:page;mso-wrap-distance-left:0.0pt;mso-wrap-distance-right:0.0pt;visibility:visible;">
                <v:stroke on="f"/>
                <v:fill/>
                <v:textbox inset="7.2pt,3.6pt,7.2pt,3.6pt">
                  <w:txbxContent>
                    <w:p>
                      <w:pPr>
                        <w:pStyle w:val="style0"/>
                        <w:jc w:val="center"/>
                        <w:rPr>
                          <w:rFonts w:hint="default"/>
                          <w:b/>
                          <w:bCs/>
                          <w:sz w:val="24"/>
                          <w:szCs w:val="24"/>
                          <w:lang w:val="en-US"/>
                        </w:rPr>
                      </w:pPr>
                      <w:r>
                        <w:rPr>
                          <w:rFonts w:hint="default"/>
                          <w:b/>
                          <w:bCs/>
                          <w:sz w:val="24"/>
                          <w:szCs w:val="24"/>
                          <w:lang w:val="en-US"/>
                        </w:rPr>
                        <w:t>Addis Ababa University  Institute of Technology</w:t>
                      </w:r>
                      <w:r>
                        <w:rPr>
                          <w:rFonts w:hint="default"/>
                          <w:b/>
                          <w:bCs/>
                          <w:sz w:val="24"/>
                          <w:szCs w:val="24"/>
                          <w:lang w:val="en-US"/>
                        </w:rPr>
                        <w:br/>
                      </w:r>
                      <w:r>
                        <w:rPr>
                          <w:rFonts w:hint="default"/>
                          <w:b/>
                          <w:bCs/>
                          <w:sz w:val="24"/>
                          <w:szCs w:val="24"/>
                          <w:lang w:val="en-US"/>
                        </w:rPr>
                        <w:t>School of Information Technology and Engineering</w:t>
                      </w:r>
                      <w:r>
                        <w:rPr>
                          <w:rFonts w:hint="default"/>
                          <w:b/>
                          <w:bCs/>
                          <w:sz w:val="24"/>
                          <w:szCs w:val="24"/>
                          <w:lang w:val="en-US"/>
                        </w:rPr>
                        <w:br/>
                      </w:r>
                      <w:r>
                        <w:rPr>
                          <w:rFonts w:hint="default"/>
                          <w:b/>
                          <w:bCs/>
                          <w:sz w:val="24"/>
                          <w:szCs w:val="24"/>
                          <w:lang w:val="en-US"/>
                        </w:rPr>
                        <w:t>Department of Artificial Intelligence</w:t>
                      </w:r>
                      <w:r>
                        <w:rPr>
                          <w:rFonts w:hint="default"/>
                          <w:b/>
                          <w:bCs/>
                          <w:sz w:val="24"/>
                          <w:szCs w:val="24"/>
                          <w:lang w:val="en-US"/>
                        </w:rPr>
                        <w:br/>
                      </w:r>
                    </w:p>
                  </w:txbxContent>
                </v:textbox>
              </v:rect>
            </w:pict>
          </mc:Fallback>
        </mc:AlternateContent>
      </w:r>
      <w:r>
        <w:rPr>
          <w:sz w:val="16"/>
          <w:szCs w:val="16"/>
        </w:rPr>
        <w:drawing>
          <wp:anchor distT="0" distB="0" distL="0" distR="0" simplePos="false" relativeHeight="2" behindDoc="false" locked="false" layoutInCell="true" allowOverlap="true">
            <wp:simplePos x="0" y="0"/>
            <wp:positionH relativeFrom="column">
              <wp:posOffset>1941195</wp:posOffset>
            </wp:positionH>
            <wp:positionV relativeFrom="paragraph">
              <wp:posOffset>203835</wp:posOffset>
            </wp:positionV>
            <wp:extent cx="1498600" cy="998220"/>
            <wp:effectExtent l="0" t="0" r="0" b="11430"/>
            <wp:wrapTopAndBottom/>
            <wp:docPr id="1027" name="Image 0" descr="preencoded.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0"/>
                    <pic:cNvPicPr/>
                  </pic:nvPicPr>
                  <pic:blipFill>
                    <a:blip r:embed="rId2" cstate="print"/>
                    <a:srcRect l="0" t="0" r="0" b="0"/>
                    <a:stretch/>
                  </pic:blipFill>
                  <pic:spPr>
                    <a:xfrm rot="0">
                      <a:off x="0" y="0"/>
                      <a:ext cx="1498600" cy="998220"/>
                    </a:xfrm>
                    <a:prstGeom prst="rect"/>
                  </pic:spPr>
                </pic:pic>
              </a:graphicData>
            </a:graphic>
          </wp:anchor>
        </w:drawing>
      </w:r>
    </w:p>
    <w:p>
      <w:pPr>
        <w:pStyle w:val="style1"/>
        <w:ind w:firstLine="720" w:firstLineChars="0"/>
        <w:rPr>
          <w:rFonts w:hint="default"/>
          <w:b/>
          <w:bCs/>
          <w:sz w:val="24"/>
          <w:szCs w:val="24"/>
          <w:lang w:val="en-US"/>
        </w:rPr>
      </w:pPr>
    </w:p>
    <w:p>
      <w:pPr>
        <w:pStyle w:val="style1"/>
        <w:ind w:firstLine="720" w:firstLineChars="0"/>
        <w:rPr>
          <w:rFonts w:hint="default"/>
          <w:b/>
          <w:bCs/>
          <w:sz w:val="24"/>
          <w:szCs w:val="24"/>
          <w:lang w:val="en-US"/>
        </w:rPr>
      </w:pPr>
    </w:p>
    <w:p>
      <w:pPr>
        <w:pStyle w:val="style1"/>
        <w:ind w:firstLine="720" w:firstLineChars="0"/>
        <w:rPr>
          <w:rFonts w:hint="default"/>
          <w:b/>
          <w:bCs/>
          <w:sz w:val="24"/>
          <w:szCs w:val="24"/>
          <w:lang w:val="en-US"/>
        </w:rPr>
      </w:pPr>
    </w:p>
    <w:p>
      <w:pPr>
        <w:pStyle w:val="style1"/>
        <w:ind w:firstLine="720" w:firstLineChars="0"/>
        <w:rPr>
          <w:rFonts w:hint="default"/>
          <w:b/>
          <w:bCs/>
          <w:sz w:val="24"/>
          <w:szCs w:val="24"/>
          <w:lang w:val="en-US"/>
        </w:rPr>
      </w:pPr>
    </w:p>
    <w:p>
      <w:pPr>
        <w:pStyle w:val="style1"/>
        <w:ind w:left="3600" w:leftChars="0" w:firstLine="720" w:firstLineChars="0"/>
        <w:rPr>
          <w:rFonts w:hint="default"/>
          <w:b/>
          <w:bCs/>
          <w:sz w:val="24"/>
          <w:szCs w:val="24"/>
          <w:lang w:val="en-US"/>
        </w:rPr>
      </w:pPr>
      <w:r>
        <w:rPr>
          <w:rFonts w:hint="default"/>
          <w:b/>
          <w:bCs/>
          <w:sz w:val="24"/>
          <w:szCs w:val="24"/>
          <w:lang w:val="en-US"/>
        </w:rPr>
        <w:t xml:space="preserve">Submited BY: </w:t>
      </w:r>
    </w:p>
    <w:p>
      <w:pPr>
        <w:pStyle w:val="style66"/>
        <w:ind w:left="0" w:leftChars="0" w:firstLine="4805" w:firstLineChars="2000"/>
        <w:rPr>
          <w:rFonts w:hint="default"/>
          <w:b/>
          <w:bCs/>
          <w:sz w:val="24"/>
          <w:szCs w:val="24"/>
          <w:lang w:val="en-US"/>
        </w:rPr>
      </w:pPr>
      <w:r>
        <w:rPr>
          <w:rFonts w:hint="default"/>
          <w:b/>
          <w:bCs/>
          <w:sz w:val="24"/>
          <w:szCs w:val="24"/>
          <w:lang w:val="en-US"/>
        </w:rPr>
        <w:t>Kereyu Banata</w:t>
      </w:r>
    </w:p>
    <w:p>
      <w:pPr>
        <w:pStyle w:val="style66"/>
        <w:ind w:left="0" w:leftChars="0" w:firstLine="4805" w:firstLineChars="2000"/>
        <w:rPr>
          <w:rFonts w:hint="default"/>
          <w:b/>
          <w:bCs/>
          <w:sz w:val="24"/>
          <w:szCs w:val="24"/>
          <w:lang w:val="en-US"/>
        </w:rPr>
      </w:pPr>
      <w:r>
        <w:rPr>
          <w:rFonts w:hint="default"/>
          <w:b/>
          <w:bCs/>
          <w:sz w:val="24"/>
          <w:szCs w:val="24"/>
          <w:lang w:val="en-US" w:eastAsia="zh-CN"/>
        </w:rPr>
        <w:t>Mohammedfereje Suleyman</w:t>
      </w:r>
    </w:p>
    <w:p>
      <w:pPr>
        <w:pStyle w:val="style66"/>
        <w:ind w:left="0" w:leftChars="0" w:firstLine="4805" w:firstLineChars="2000"/>
        <w:rPr>
          <w:rFonts w:hint="default"/>
          <w:b/>
          <w:bCs/>
          <w:sz w:val="24"/>
          <w:szCs w:val="24"/>
          <w:lang w:val="en-US"/>
        </w:rPr>
      </w:pPr>
      <w:r>
        <w:rPr>
          <w:rFonts w:hint="default"/>
          <w:b/>
          <w:bCs/>
          <w:sz w:val="24"/>
          <w:szCs w:val="24"/>
          <w:lang w:val="en-US"/>
        </w:rPr>
        <w:t>Rediet Girmay</w:t>
      </w:r>
    </w:p>
    <w:p>
      <w:pPr>
        <w:pStyle w:val="style66"/>
        <w:ind w:left="0" w:leftChars="0" w:firstLine="4805" w:firstLineChars="2000"/>
        <w:rPr>
          <w:rFonts w:hint="default"/>
          <w:b/>
          <w:bCs/>
          <w:sz w:val="24"/>
          <w:szCs w:val="24"/>
          <w:lang w:val="en-US"/>
        </w:rPr>
      </w:pPr>
      <w:r>
        <w:rPr>
          <w:rFonts w:hint="default"/>
          <w:b/>
          <w:bCs/>
          <w:sz w:val="24"/>
          <w:szCs w:val="24"/>
          <w:lang w:val="en-US"/>
        </w:rPr>
        <w:t>Thomas Kitaba</w:t>
      </w:r>
    </w:p>
    <w:p>
      <w:pPr>
        <w:pStyle w:val="style66"/>
        <w:ind w:left="0" w:leftChars="0" w:firstLine="4805" w:firstLineChars="2000"/>
        <w:rPr>
          <w:rFonts w:hint="default"/>
          <w:b/>
          <w:bCs/>
          <w:sz w:val="24"/>
          <w:szCs w:val="24"/>
          <w:lang w:val="en-US"/>
        </w:rPr>
      </w:pPr>
      <w:r>
        <w:rPr>
          <w:rFonts w:hint="default"/>
          <w:b/>
          <w:bCs/>
          <w:sz w:val="24"/>
          <w:szCs w:val="24"/>
          <w:lang w:val="en-US"/>
        </w:rPr>
        <w:t>Zehara Yassine</w:t>
      </w:r>
    </w:p>
    <w:p>
      <w:pPr>
        <w:pStyle w:val="style1"/>
        <w:ind w:left="3600" w:leftChars="0" w:firstLine="720" w:firstLineChars="0"/>
        <w:rPr>
          <w:rFonts w:hint="default"/>
          <w:b/>
          <w:bCs/>
          <w:sz w:val="24"/>
          <w:szCs w:val="24"/>
          <w:lang w:val="en-US"/>
        </w:rPr>
      </w:pPr>
      <w:r>
        <w:rPr>
          <w:rFonts w:hint="default"/>
          <w:b/>
          <w:bCs/>
          <w:sz w:val="24"/>
          <w:szCs w:val="24"/>
          <w:lang w:val="en-US"/>
        </w:rPr>
        <w:t>Submited To:</w:t>
      </w:r>
    </w:p>
    <w:p>
      <w:pPr>
        <w:pStyle w:val="style66"/>
        <w:ind w:left="0" w:leftChars="0" w:firstLine="4805" w:firstLineChars="2000"/>
        <w:rPr>
          <w:rFonts w:hint="default"/>
          <w:b/>
          <w:bCs/>
          <w:sz w:val="24"/>
          <w:szCs w:val="24"/>
          <w:lang w:val="en-US"/>
        </w:rPr>
      </w:pPr>
      <w:r>
        <w:rPr>
          <w:rFonts w:hint="default"/>
          <w:b/>
          <w:bCs/>
          <w:sz w:val="24"/>
          <w:szCs w:val="24"/>
          <w:lang w:val="en-US"/>
        </w:rPr>
        <w:t xml:space="preserve">Dr Beakal Gizachew Assefa </w:t>
      </w:r>
    </w:p>
    <w:p>
      <w:pPr>
        <w:pStyle w:val="style66"/>
        <w:rPr>
          <w:rFonts w:hint="default"/>
          <w:b/>
          <w:bCs/>
          <w:sz w:val="24"/>
          <w:szCs w:val="24"/>
          <w:lang w:val="en-US"/>
        </w:rPr>
      </w:pPr>
    </w:p>
    <w:p>
      <w:pPr>
        <w:pStyle w:val="style1"/>
        <w:ind w:left="3600" w:leftChars="0" w:firstLine="720" w:firstLineChars="0"/>
        <w:rPr>
          <w:rFonts w:hint="default"/>
          <w:b/>
          <w:bCs/>
          <w:sz w:val="24"/>
          <w:szCs w:val="24"/>
          <w:lang w:val="en-US"/>
        </w:rPr>
      </w:pPr>
    </w:p>
    <w:p>
      <w:pPr>
        <w:pStyle w:val="style66"/>
        <w:ind w:left="3600" w:leftChars="0" w:firstLine="720" w:firstLineChars="0"/>
        <w:rPr>
          <w:rFonts w:hint="default"/>
          <w:b/>
          <w:bCs/>
          <w:sz w:val="24"/>
          <w:szCs w:val="24"/>
          <w:lang w:val="en-US"/>
        </w:rPr>
      </w:pPr>
    </w:p>
    <w:p>
      <w:pPr>
        <w:pStyle w:val="style1"/>
        <w:ind w:firstLine="720" w:firstLineChars="0"/>
        <w:rPr>
          <w:rFonts w:hint="default"/>
          <w:b/>
          <w:bCs/>
          <w:sz w:val="24"/>
          <w:szCs w:val="24"/>
          <w:lang w:val="en-US"/>
        </w:rPr>
      </w:pPr>
      <w:r>
        <w:rPr>
          <w:rFonts w:hint="default"/>
          <w:b/>
          <w:bCs/>
          <w:sz w:val="24"/>
          <w:szCs w:val="24"/>
          <w:lang w:val="en-US"/>
        </w:rPr>
        <w:br w:type="page"/>
      </w:r>
      <w:r>
        <w:rPr>
          <w:rFonts w:hint="default"/>
          <w:b/>
          <w:bCs/>
          <w:sz w:val="24"/>
          <w:szCs w:val="24"/>
          <w:lang w:val="en-US"/>
        </w:rPr>
        <w:t xml:space="preserve">Kereyu - 1 </w:t>
      </w:r>
      <w:r>
        <w:rPr>
          <w:b/>
          <w:bCs/>
          <w:sz w:val="24"/>
          <w:szCs w:val="24"/>
        </w:rPr>
        <w:t>Variable Elimination</w:t>
      </w:r>
    </w:p>
    <w:p>
      <w:pPr>
        <w:pStyle w:val="style1"/>
        <w:ind w:firstLine="720" w:firstLineChars="0"/>
        <w:rPr>
          <w:rFonts w:hint="default"/>
          <w:b/>
          <w:bCs/>
          <w:sz w:val="24"/>
          <w:szCs w:val="24"/>
          <w:lang w:val="en-US"/>
        </w:rPr>
      </w:pPr>
      <w:r>
        <w:rPr>
          <w:rFonts w:hint="default"/>
          <w:b/>
          <w:bCs/>
          <w:sz w:val="24"/>
          <w:szCs w:val="24"/>
          <w:lang w:val="en-US"/>
        </w:rPr>
        <w:t xml:space="preserve">Rediet - 2 </w:t>
      </w:r>
      <w:r>
        <w:rPr>
          <w:b/>
          <w:bCs/>
          <w:sz w:val="24"/>
          <w:szCs w:val="24"/>
        </w:rPr>
        <w:t xml:space="preserve">Sum-Product Belief Propagation </w:t>
      </w:r>
    </w:p>
    <w:p>
      <w:pPr>
        <w:pStyle w:val="style1"/>
        <w:ind w:firstLine="720" w:firstLineChars="0"/>
        <w:rPr>
          <w:rFonts w:hint="default"/>
          <w:b/>
          <w:bCs/>
          <w:sz w:val="24"/>
          <w:szCs w:val="24"/>
          <w:lang w:val="en-US"/>
        </w:rPr>
      </w:pPr>
      <w:r>
        <w:rPr>
          <w:rFonts w:hint="default"/>
          <w:b/>
          <w:bCs/>
          <w:sz w:val="24"/>
          <w:szCs w:val="24"/>
          <w:lang w:val="en-US"/>
        </w:rPr>
        <w:t xml:space="preserve">Zehara - 3 </w:t>
      </w:r>
      <w:r>
        <w:rPr>
          <w:b/>
          <w:bCs/>
          <w:sz w:val="24"/>
          <w:szCs w:val="24"/>
        </w:rPr>
        <w:t>Max-Product / Max-Sum Algorithm</w:t>
      </w:r>
    </w:p>
    <w:p>
      <w:pPr>
        <w:pStyle w:val="style1"/>
        <w:ind w:firstLine="720" w:firstLineChars="0"/>
        <w:rPr>
          <w:rFonts w:hint="default"/>
          <w:b/>
          <w:bCs/>
          <w:sz w:val="24"/>
          <w:szCs w:val="24"/>
          <w:lang w:val="en-US"/>
        </w:rPr>
      </w:pPr>
      <w:r>
        <w:rPr>
          <w:rFonts w:hint="default"/>
          <w:b/>
          <w:bCs/>
          <w:sz w:val="24"/>
          <w:szCs w:val="24"/>
          <w:lang w:val="en-US"/>
        </w:rPr>
        <w:t xml:space="preserve">Thomas - 4 </w:t>
      </w:r>
      <w:r>
        <w:rPr>
          <w:b/>
          <w:bCs/>
          <w:sz w:val="24"/>
          <w:szCs w:val="24"/>
        </w:rPr>
        <w:t>Junction Tree Algorithm</w:t>
      </w:r>
    </w:p>
    <w:p>
      <w:pPr>
        <w:pStyle w:val="style1"/>
        <w:ind w:firstLine="720" w:firstLineChars="0"/>
        <w:rPr>
          <w:rFonts w:hint="default"/>
          <w:b/>
          <w:bCs/>
          <w:sz w:val="24"/>
          <w:szCs w:val="24"/>
          <w:lang w:val="en-US"/>
        </w:rPr>
      </w:pPr>
      <w:r>
        <w:rPr>
          <w:rFonts w:hint="default"/>
          <w:b/>
          <w:bCs/>
          <w:sz w:val="24"/>
          <w:szCs w:val="24"/>
          <w:lang w:val="en-US"/>
        </w:rPr>
        <w:t xml:space="preserve">Mohamed- 5 </w:t>
      </w:r>
      <w:r>
        <w:rPr>
          <w:b/>
          <w:bCs/>
          <w:sz w:val="24"/>
          <w:szCs w:val="24"/>
        </w:rPr>
        <w:t>Loopy Belief Propagation (LBP)</w:t>
      </w:r>
    </w:p>
    <w:p>
      <w:pPr>
        <w:pStyle w:val="style66"/>
        <w:rPr>
          <w:rFonts w:hint="default"/>
          <w:lang w:val="en-US"/>
        </w:rPr>
      </w:pPr>
    </w:p>
    <w:p>
      <w:pPr>
        <w:pStyle w:val="style66"/>
        <w:ind w:firstLine="720" w:firstLineChars="0"/>
        <w:rPr>
          <w:rFonts w:hint="default"/>
          <w:lang w:val="en-US"/>
        </w:rPr>
      </w:pPr>
      <w:r>
        <w:rPr>
          <w:rFonts w:hint="default"/>
          <w:lang w:val="en-US"/>
        </w:rPr>
        <w:br w:type="page"/>
      </w:r>
    </w:p>
    <w:p>
      <w:pPr>
        <w:pStyle w:val="style1"/>
        <w:ind w:firstLine="720" w:firstLineChars="0"/>
        <w:rPr/>
      </w:pPr>
      <w:r>
        <w:rPr>
          <w:b/>
          <w:bCs/>
        </w:rPr>
        <w:t xml:space="preserve"> Probabilistic Inference Methods</w:t>
      </w:r>
    </w:p>
    <w:p>
      <w:pPr>
        <w:pStyle w:val="style4098"/>
        <w:rPr/>
      </w:pPr>
      <w:r>
        <w:t xml:space="preserve">This </w:t>
      </w:r>
      <w:r>
        <w:rPr>
          <w:lang w:val="en-US"/>
        </w:rPr>
        <w:t>Project</w:t>
      </w:r>
      <w:r>
        <w:t>explores key algorithms used for performing inference in probabilistic graphical models. Each group focuses on one major inference technique — from exact to approximate methods — highlighting their principles, mechanics, complexity, and theoretical underpinnings.</w:t>
      </w:r>
    </w:p>
    <w:p>
      <w:pPr>
        <w:pStyle w:val="style0"/>
        <w:rPr/>
      </w:pPr>
    </w:p>
    <w:p>
      <w:pPr>
        <w:pStyle w:val="style2"/>
        <w:rPr>
          <w:rFonts w:hint="default"/>
          <w:lang w:val="en-US"/>
        </w:rPr>
      </w:pPr>
      <w:r>
        <w:rPr>
          <w:b/>
          <w:bCs/>
        </w:rPr>
        <w:t>1: Variable Elimination (VE)</w:t>
      </w:r>
      <w:r>
        <w:rPr>
          <w:rFonts w:hint="default"/>
          <w:b/>
          <w:bCs/>
          <w:lang w:val="en-US"/>
        </w:rPr>
        <w:t xml:space="preserve">  [ Kereyu ]</w:t>
      </w:r>
    </w:p>
    <w:p>
      <w:pPr>
        <w:pStyle w:val="style3"/>
        <w:rPr>
          <w:b/>
          <w:bCs/>
        </w:rPr>
      </w:pPr>
      <w:r>
        <w:rPr>
          <w:b/>
          <w:bCs/>
        </w:rPr>
        <w:t>Topic Focus</w:t>
      </w:r>
    </w:p>
    <w:p>
      <w:pPr>
        <w:pStyle w:val="style66"/>
        <w:rPr/>
      </w:pPr>
      <w:r>
        <w:rPr>
          <w:rFonts w:hint="default"/>
          <w:lang w:val="en-US"/>
        </w:rPr>
        <w:t xml:space="preserve">Variable elimination </w:t>
      </w:r>
      <w:r>
        <w:rPr>
          <w:rFonts w:hint="default"/>
        </w:rPr>
        <w:t>is a general inference method for any factor graph  it applies to both Bayesian Networks and Markov Random Fields (MRFs).</w:t>
      </w:r>
    </w:p>
    <w:p>
      <w:pPr>
        <w:pStyle w:val="style3"/>
        <w:rPr>
          <w:rFonts w:hint="default"/>
          <w:b w:val="false"/>
          <w:bCs w:val="false"/>
          <w:color w:val="000000"/>
          <w:sz w:val="24"/>
          <w:szCs w:val="24"/>
        </w:rPr>
      </w:pPr>
      <w:r>
        <w:rPr>
          <w:rFonts w:hint="default"/>
          <w:b w:val="false"/>
          <w:bCs w:val="false"/>
          <w:color w:val="000000"/>
          <w:sz w:val="24"/>
          <w:szCs w:val="24"/>
          <w:lang w:val="en-US"/>
        </w:rPr>
        <w:t>It works by s</w:t>
      </w:r>
      <w:r>
        <w:rPr>
          <w:rFonts w:hint="default"/>
          <w:b w:val="false"/>
          <w:bCs w:val="false"/>
          <w:color w:val="000000"/>
          <w:sz w:val="24"/>
          <w:szCs w:val="24"/>
        </w:rPr>
        <w:t>ystematically eliminat</w:t>
      </w:r>
      <w:r>
        <w:rPr>
          <w:rFonts w:hint="default"/>
          <w:b w:val="false"/>
          <w:bCs w:val="false"/>
          <w:color w:val="000000"/>
          <w:sz w:val="24"/>
          <w:szCs w:val="24"/>
          <w:lang w:val="en-US"/>
        </w:rPr>
        <w:t>ing</w:t>
      </w:r>
      <w:r>
        <w:rPr>
          <w:rFonts w:hint="default"/>
          <w:b w:val="false"/>
          <w:bCs w:val="false"/>
          <w:color w:val="000000"/>
          <w:sz w:val="24"/>
          <w:szCs w:val="24"/>
        </w:rPr>
        <w:t xml:space="preserve"> variables by summing them out or by mariginalizaing them.</w:t>
      </w:r>
    </w:p>
    <w:p>
      <w:pPr>
        <w:pStyle w:val="style66"/>
        <w:rPr>
          <w:rFonts w:hint="default"/>
        </w:rPr>
      </w:pPr>
    </w:p>
    <w:p>
      <w:pPr>
        <w:pStyle w:val="style3"/>
        <w:rPr/>
      </w:pPr>
      <w:r>
        <w:rPr>
          <w:b/>
          <w:bCs/>
        </w:rPr>
        <w:t>Key Concepts &amp; Sources</w:t>
      </w:r>
    </w:p>
    <w:p>
      <w:pPr>
        <w:pStyle w:val="style0"/>
        <w:numPr>
          <w:ilvl w:val="0"/>
          <w:numId w:val="1"/>
        </w:numPr>
        <w:rPr/>
      </w:pPr>
      <w:r>
        <w:rPr>
          <w:b/>
          <w:bCs/>
        </w:rPr>
        <w:t>Core Idea:</w:t>
      </w:r>
      <w:r>
        <w:t xml:space="preserve"> Variables are eliminated one at a time by summing over their possible values.</w:t>
      </w:r>
      <w:r>
        <w:rPr>
          <w:rFonts w:hint="default"/>
          <w:lang w:val="en-US"/>
        </w:rPr>
        <w:t xml:space="preserve"> </w:t>
      </w:r>
    </w:p>
    <w:p>
      <w:pPr>
        <w:pStyle w:val="style0"/>
        <w:numPr>
          <w:ilvl w:val="0"/>
          <w:numId w:val="1"/>
        </w:numPr>
        <w:rPr/>
      </w:pPr>
      <w:r>
        <w:t xml:space="preserve">Often demonstrated through examples like computing the probability of getting a job by eliminating nuisance variables such as </w:t>
      </w:r>
      <w:r>
        <w:rPr>
          <w:i/>
          <w:iCs/>
        </w:rPr>
        <w:t>Difficulty</w:t>
      </w:r>
      <w:r>
        <w:t xml:space="preserve">, </w:t>
      </w:r>
      <w:r>
        <w:rPr>
          <w:i/>
          <w:iCs/>
        </w:rPr>
        <w:t>Effort</w:t>
      </w:r>
      <w:r>
        <w:t xml:space="preserve">, or </w:t>
      </w:r>
      <w:r>
        <w:rPr>
          <w:i/>
          <w:iCs/>
        </w:rPr>
        <w:t>SATGrade</w:t>
      </w:r>
      <w:r>
        <w:t>.</w:t>
      </w:r>
      <w:r>
        <w:rPr>
          <w:rFonts w:hint="default"/>
          <w:lang w:val="en-US"/>
        </w:rPr>
        <w:t xml:space="preserve"> </w:t>
      </w:r>
    </w:p>
    <w:p>
      <w:pPr>
        <w:pStyle w:val="style0"/>
        <w:numPr>
          <w:ilvl w:val="0"/>
          <w:numId w:val="1"/>
        </w:numPr>
        <w:rPr/>
      </w:pPr>
      <w:r>
        <w:t xml:space="preserve">Conversion of a </w:t>
      </w:r>
      <w:r>
        <w:rPr>
          <w:b/>
          <w:bCs/>
        </w:rPr>
        <w:t>Bayesian Network (BN)</w:t>
      </w:r>
      <w:r>
        <w:t xml:space="preserve"> to a </w:t>
      </w:r>
      <w:r>
        <w:rPr>
          <w:b/>
          <w:bCs/>
        </w:rPr>
        <w:t>Markov Random Field (MRF)</w:t>
      </w:r>
      <w:r>
        <w:t xml:space="preserve"> through </w:t>
      </w:r>
      <w:r>
        <w:rPr>
          <w:i/>
          <w:iCs/>
        </w:rPr>
        <w:t>moralization</w:t>
      </w:r>
      <w:r>
        <w:t xml:space="preserve"> is a relevant step for certain analyses.</w:t>
      </w:r>
    </w:p>
    <w:p>
      <w:pPr>
        <w:pStyle w:val="style3"/>
        <w:rPr>
          <w:b/>
          <w:bCs/>
        </w:rPr>
      </w:pPr>
      <w:r>
        <w:rPr>
          <w:b/>
          <w:bCs/>
        </w:rPr>
        <w:t>Algorithm &amp; Mechanics</w:t>
      </w:r>
    </w:p>
    <w:p>
      <w:pPr>
        <w:pStyle w:val="style66"/>
        <w:rPr/>
      </w:pPr>
    </w:p>
    <w:p>
      <w:pPr>
        <w:pStyle w:val="style0"/>
        <w:numPr>
          <w:ilvl w:val="0"/>
          <w:numId w:val="1"/>
        </w:numPr>
        <w:rPr/>
      </w:pPr>
      <w:r>
        <w:t>Compute joint probability using factor products.</w:t>
      </w:r>
    </w:p>
    <w:p>
      <w:pPr>
        <w:pStyle w:val="style0"/>
        <w:numPr>
          <w:ilvl w:val="0"/>
          <w:numId w:val="1"/>
        </w:numPr>
        <w:rPr/>
      </w:pPr>
      <w:r>
        <w:t xml:space="preserve">Sequentially </w:t>
      </w:r>
      <w:r>
        <w:rPr>
          <w:b/>
          <w:bCs/>
        </w:rPr>
        <w:t>marginalize out non-query, non-evidence variables</w:t>
      </w:r>
      <w:r>
        <w:t>.</w:t>
      </w:r>
    </w:p>
    <w:p>
      <w:pPr>
        <w:pStyle w:val="style0"/>
        <w:numPr>
          <w:ilvl w:val="0"/>
          <w:numId w:val="1"/>
        </w:numPr>
        <w:rPr/>
      </w:pPr>
      <w:r>
        <w:t xml:space="preserve">When evidence is present, </w:t>
      </w:r>
      <w:r>
        <w:rPr>
          <w:b/>
          <w:bCs/>
        </w:rPr>
        <w:t>clamp observed variables</w:t>
      </w:r>
      <w:r>
        <w:t xml:space="preserve"> and remove them from the elimination order.</w:t>
      </w:r>
      <w:r>
        <w:rPr>
          <w:rFonts w:hint="default"/>
          <w:lang w:val="en-US"/>
        </w:rPr>
        <w:t xml:space="preserve"> </w:t>
      </w:r>
    </w:p>
    <w:p>
      <w:pPr>
        <w:pStyle w:val="style0"/>
        <w:numPr>
          <w:ilvl w:val="0"/>
          <w:numId w:val="1"/>
        </w:numPr>
        <w:rPr/>
      </w:pPr>
    </w:p>
    <w:p>
      <w:pPr>
        <w:pStyle w:val="style0"/>
        <w:numPr>
          <w:ilvl w:val="0"/>
          <w:numId w:val="0"/>
        </w:numPr>
        <w:spacing w:after="200"/>
        <w:rPr>
          <w:rFonts w:hint="default"/>
          <w:lang w:val="en-US"/>
        </w:rPr>
      </w:pPr>
      <w:r>
        <w:rPr>
          <w:rFonts w:hint="default"/>
          <w:lang w:val="en-US"/>
        </w:rPr>
        <w:t>In Simple words this is the exceution order</w:t>
      </w:r>
    </w:p>
    <w:p>
      <w:pPr>
        <w:pStyle w:val="style0"/>
        <w:keepNext w:val="false"/>
        <w:keepLines w:val="false"/>
        <w:widowControl/>
        <w:suppressLineNumbers w:val="false"/>
        <w:rPr/>
      </w:pPr>
      <w:r>
        <w:rPr>
          <w:rFonts w:ascii="Symbol" w:cs="Symbol" w:eastAsia="Symbol" w:hAnsi="Symbol"/>
          <w:sz w:val="24"/>
        </w:rPr>
        <w:t>·</w:t>
      </w:r>
      <w:r>
        <w:rPr>
          <w:rFonts w:ascii="SimSun" w:cs="SimSun" w:eastAsia="SimSun" w:hAnsi="SimSun" w:hint="eastAsia"/>
          <w:sz w:val="24"/>
        </w:rPr>
        <w:t xml:space="preserve">  </w:t>
      </w:r>
      <w:r>
        <w:t>Initialize with the initial set of factors.</w:t>
      </w:r>
    </w:p>
    <w:p>
      <w:pPr>
        <w:pStyle w:val="style0"/>
        <w:keepNext w:val="false"/>
        <w:keepLines w:val="false"/>
        <w:widowControl/>
        <w:suppressLineNumbers w:val="false"/>
        <w:rPr/>
      </w:pPr>
      <w:r>
        <w:rPr>
          <w:rFonts w:ascii="Symbol" w:cs="Symbol" w:eastAsia="Symbol" w:hAnsi="Symbol" w:hint="default"/>
          <w:sz w:val="24"/>
        </w:rPr>
        <w:t>·</w:t>
      </w:r>
      <w:r>
        <w:rPr>
          <w:rFonts w:ascii="SimSun" w:cs="SimSun" w:eastAsia="SimSun" w:hAnsi="SimSun" w:hint="eastAsia"/>
          <w:sz w:val="24"/>
        </w:rPr>
        <w:t xml:space="preserve">  </w:t>
      </w:r>
      <w:r>
        <w:t>Choose the elimination order for the variables.</w:t>
      </w:r>
    </w:p>
    <w:p>
      <w:pPr>
        <w:pStyle w:val="style0"/>
        <w:keepNext w:val="false"/>
        <w:keepLines w:val="false"/>
        <w:widowControl/>
        <w:suppressLineNumbers w:val="false"/>
        <w:rPr/>
      </w:pPr>
      <w:r>
        <w:rPr>
          <w:rFonts w:ascii="Symbol" w:cs="Symbol" w:eastAsia="Symbol" w:hAnsi="Symbol" w:hint="default"/>
          <w:sz w:val="24"/>
        </w:rPr>
        <w:t>·</w:t>
      </w:r>
      <w:r>
        <w:rPr>
          <w:rFonts w:ascii="SimSun" w:cs="SimSun" w:eastAsia="SimSun" w:hAnsi="SimSun" w:hint="eastAsia"/>
          <w:sz w:val="24"/>
        </w:rPr>
        <w:t xml:space="preserve">  </w:t>
      </w:r>
      <w:r>
        <w:t>Loop to join and sum out variables according to the order.</w:t>
      </w:r>
    </w:p>
    <w:p>
      <w:pPr>
        <w:pStyle w:val="style0"/>
        <w:keepNext w:val="false"/>
        <w:keepLines w:val="false"/>
        <w:widowControl/>
        <w:suppressLineNumbers w:val="false"/>
        <w:rPr>
          <w:rFonts w:hint="default"/>
          <w:lang w:val="en-US"/>
        </w:rPr>
      </w:pPr>
      <w:r>
        <w:rPr>
          <w:rFonts w:ascii="Symbol" w:cs="Symbol" w:eastAsia="Symbol" w:hAnsi="Symbol" w:hint="default"/>
          <w:sz w:val="24"/>
        </w:rPr>
        <w:t>·</w:t>
      </w:r>
      <w:r>
        <w:rPr>
          <w:rFonts w:ascii="SimSun" w:cs="SimSun" w:eastAsia="SimSun" w:hAnsi="SimSun" w:hint="eastAsia"/>
          <w:sz w:val="24"/>
        </w:rPr>
        <w:t xml:space="preserve">  </w:t>
      </w:r>
      <w:r>
        <w:t>Normalize the resulting factor to get the posterior probability.</w:t>
      </w:r>
    </w:p>
    <w:p>
      <w:pPr>
        <w:pStyle w:val="style0"/>
        <w:numPr>
          <w:ilvl w:val="0"/>
          <w:numId w:val="0"/>
        </w:numPr>
        <w:spacing w:after="200"/>
        <w:rPr>
          <w:rFonts w:hint="default"/>
          <w:lang w:val="en-US"/>
        </w:rPr>
      </w:pPr>
    </w:p>
    <w:p>
      <w:pPr>
        <w:pStyle w:val="style3"/>
        <w:rPr/>
      </w:pPr>
      <w:r>
        <w:rPr>
          <w:b/>
          <w:bCs/>
        </w:rPr>
        <w:t>Inference Types</w:t>
      </w:r>
    </w:p>
    <w:p>
      <w:pPr>
        <w:pStyle w:val="style0"/>
        <w:numPr>
          <w:ilvl w:val="0"/>
          <w:numId w:val="1"/>
        </w:numPr>
        <w:rPr/>
      </w:pPr>
      <w:r>
        <w:t xml:space="preserve">Used for </w:t>
      </w:r>
      <w:r>
        <w:rPr>
          <w:b/>
          <w:bCs/>
        </w:rPr>
        <w:t>marginal</w:t>
      </w:r>
      <w:r>
        <w:t xml:space="preserve"> and </w:t>
      </w:r>
      <w:r>
        <w:rPr>
          <w:b/>
          <w:bCs/>
        </w:rPr>
        <w:t>conditional</w:t>
      </w:r>
      <w:r>
        <w:t xml:space="preserve"> probability computation.</w:t>
      </w:r>
    </w:p>
    <w:p>
      <w:pPr>
        <w:pStyle w:val="style0"/>
        <w:numPr>
          <w:ilvl w:val="0"/>
          <w:numId w:val="1"/>
        </w:numPr>
        <w:rPr/>
      </w:pPr>
      <w:r>
        <w:t>Must be re-run independently for each marginal query.</w:t>
      </w:r>
    </w:p>
    <w:p>
      <w:pPr>
        <w:pStyle w:val="style3"/>
        <w:rPr/>
      </w:pPr>
      <w:r>
        <w:rPr>
          <w:b/>
          <w:bCs/>
        </w:rPr>
        <w:t>Complexity &amp; Limitations</w:t>
      </w:r>
    </w:p>
    <w:p>
      <w:pPr>
        <w:pStyle w:val="style0"/>
        <w:numPr>
          <w:ilvl w:val="0"/>
          <w:numId w:val="1"/>
        </w:numPr>
        <w:rPr/>
      </w:pPr>
      <w:r>
        <w:rPr>
          <w:b/>
          <w:bCs/>
        </w:rPr>
        <w:t>Time complexity:</w:t>
      </w:r>
      <w:r>
        <w:t xml:space="preserve"> Exponential in the number of latent variables.</w:t>
      </w:r>
    </w:p>
    <w:p>
      <w:pPr>
        <w:pStyle w:val="style0"/>
        <w:numPr>
          <w:ilvl w:val="0"/>
          <w:numId w:val="1"/>
        </w:numPr>
        <w:rPr/>
      </w:pPr>
      <w:r>
        <w:t xml:space="preserve">Depends heavily on the </w:t>
      </w:r>
      <w:r>
        <w:rPr>
          <w:b/>
          <w:bCs/>
        </w:rPr>
        <w:t>elimination order</w:t>
      </w:r>
      <w:r>
        <w:t xml:space="preserve"> — large intermediate factors cause high cost.</w:t>
      </w:r>
    </w:p>
    <w:p>
      <w:pPr>
        <w:pStyle w:val="style0"/>
        <w:numPr>
          <w:ilvl w:val="0"/>
          <w:numId w:val="1"/>
        </w:numPr>
        <w:rPr/>
      </w:pPr>
      <w:r>
        <w:t>No reuse of computation across multiple queries.</w:t>
      </w:r>
    </w:p>
    <w:p>
      <w:pPr>
        <w:pStyle w:val="style0"/>
        <w:numPr>
          <w:ilvl w:val="0"/>
          <w:numId w:val="0"/>
        </w:numPr>
        <w:spacing w:after="200"/>
        <w:rPr/>
      </w:pPr>
    </w:p>
    <w:p>
      <w:pPr>
        <w:pStyle w:val="style0"/>
        <w:numPr>
          <w:ilvl w:val="0"/>
          <w:numId w:val="0"/>
        </w:numPr>
        <w:spacing w:after="200"/>
        <w:rPr/>
      </w:pPr>
    </w:p>
    <w:p>
      <w:pPr>
        <w:pStyle w:val="style3"/>
        <w:rPr>
          <w:rFonts w:hint="default"/>
          <w:b/>
          <w:bCs/>
          <w:lang w:val="en-US"/>
        </w:rPr>
      </w:pPr>
      <w:r>
        <w:rPr>
          <w:rFonts w:hint="default"/>
          <w:b/>
          <w:bCs/>
          <w:lang w:val="en-US"/>
        </w:rPr>
        <w:t>Practical Solution:</w:t>
      </w:r>
    </w:p>
    <w:p>
      <w:pPr>
        <w:pStyle w:val="style66"/>
        <w:rPr>
          <w:rFonts w:hint="default"/>
          <w:lang w:val="en-US"/>
        </w:rPr>
      </w:pPr>
      <w:r>
        <w:rPr>
          <w:rFonts w:hint="default"/>
          <w:lang w:val="en-US"/>
        </w:rPr>
        <w:t>Assume we have this graph</w:t>
      </w:r>
    </w:p>
    <w:p>
      <w:pPr>
        <w:pStyle w:val="style66"/>
        <w:rPr/>
      </w:pPr>
      <w:r>
        <w:rPr/>
        <w:drawing>
          <wp:inline distL="0" distT="0" distB="0" distR="0">
            <wp:extent cx="1778000" cy="1334135"/>
            <wp:effectExtent l="0" t="0" r="12700" b="18415"/>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1778000" cy="1334135"/>
                    </a:xfrm>
                    <a:prstGeom prst="rect"/>
                    <a:ln>
                      <a:noFill/>
                    </a:ln>
                  </pic:spPr>
                </pic:pic>
              </a:graphicData>
            </a:graphic>
          </wp:inline>
        </w:drawing>
      </w:r>
    </w:p>
    <w:p>
      <w:pPr>
        <w:pStyle w:val="style66"/>
        <w:rPr>
          <w:rFonts w:hint="default"/>
          <w:lang w:val="en-US"/>
        </w:rPr>
      </w:pPr>
      <w:r>
        <w:rPr>
          <w:rFonts w:hint="default"/>
          <w:lang w:val="en-US"/>
        </w:rPr>
        <w:t xml:space="preserve">Question: Query </w:t>
      </w:r>
      <w:r>
        <w:rPr>
          <w:rFonts w:hint="default"/>
          <w:b/>
          <w:bCs/>
          <w:sz w:val="32"/>
          <w:szCs w:val="32"/>
          <w:lang w:val="en-US" w:eastAsia="zh-CN"/>
        </w:rPr>
        <w:t>P( U∣+z)</w:t>
      </w:r>
    </w:p>
    <w:p>
      <w:pPr>
        <w:pStyle w:val="style0"/>
        <w:numPr>
          <w:ilvl w:val="0"/>
          <w:numId w:val="0"/>
        </w:numPr>
        <w:rPr>
          <w:rFonts w:hint="default"/>
          <w:lang w:val="en-US"/>
        </w:rPr>
      </w:pPr>
      <w:r>
        <w:rPr>
          <w:rFonts w:hint="default"/>
          <w:lang w:val="en-US"/>
        </w:rPr>
        <w:t>Step 1: Create factor</w:t>
      </w:r>
    </w:p>
    <w:p>
      <w:pPr>
        <w:pStyle w:val="style0"/>
        <w:numPr>
          <w:ilvl w:val="0"/>
          <w:numId w:val="0"/>
        </w:numPr>
        <w:rPr>
          <w:rFonts w:hint="default"/>
          <w:b/>
          <w:bCs/>
          <w:sz w:val="32"/>
          <w:szCs w:val="32"/>
          <w:lang w:val="en-US" w:eastAsia="zh-CN"/>
        </w:rPr>
      </w:pPr>
      <w:r>
        <w:rPr>
          <w:rFonts w:hint="default"/>
          <w:b/>
          <w:bCs/>
          <w:sz w:val="32"/>
          <w:szCs w:val="32"/>
          <w:lang w:val="en-US" w:eastAsia="zh-CN"/>
        </w:rPr>
        <w:t xml:space="preserve">P(U) </w:t>
      </w:r>
      <w:r>
        <w:rPr>
          <w:rFonts w:hint="default"/>
          <w:b/>
          <w:bCs/>
          <w:sz w:val="32"/>
          <w:szCs w:val="32"/>
          <w:lang w:val="en-US" w:eastAsia="zh-CN"/>
          <w14:textFill>
            <w14:gradFill w14:flip="none" w14:rotWithShape="false">
              <w14:gsLst>
                <w14:gs w14:pos="0">
                  <w14:srgbClr w14:val="14cd68"/>
                </w14:gs>
                <w14:gs w14:pos="100000">
                  <w14:srgbClr w14:val="035c7d"/>
                </w14:gs>
              </w14:gsLst>
              <w14:lin w14:ang="5400000" w14:scaled="false"/>
            </w14:gradFill>
          </w14:textFill>
        </w:rPr>
        <w:t xml:space="preserve"> P(V)</w:t>
      </w:r>
      <w:r>
        <w:rPr>
          <w:rFonts w:hint="default"/>
          <w:b/>
          <w:bCs/>
          <w:sz w:val="32"/>
          <w:szCs w:val="32"/>
          <w:lang w:val="en-US" w:eastAsia="zh-CN"/>
        </w:rPr>
        <w:t xml:space="preserve"> </w:t>
      </w:r>
      <w:r>
        <w:rPr>
          <w:rFonts w:hint="default"/>
          <w:b/>
          <w:bCs/>
          <w:sz w:val="32"/>
          <w:szCs w:val="32"/>
          <w:lang w:val="en-US" w:eastAsia="zh-CN"/>
          <w14:textFill>
            <w14:gradFill w14:flip="none" w14:rotWithShape="false">
              <w14:gsLst>
                <w14:gs w14:pos="0">
                  <w14:srgbClr w14:val="7b32b2"/>
                </w14:gs>
                <w14:gs w14:pos="100000">
                  <w14:srgbClr w14:val="401a5d"/>
                </w14:gs>
              </w14:gsLst>
              <w14:lin w14:ang="5400000" w14:scaled="false"/>
            </w14:gradFill>
          </w14:textFill>
        </w:rPr>
        <w:t>P(W)</w:t>
      </w:r>
      <w:r>
        <w:rPr>
          <w:rFonts w:hint="default"/>
          <w:b/>
          <w:bCs/>
          <w:sz w:val="32"/>
          <w:szCs w:val="32"/>
          <w:lang w:val="en-US" w:eastAsia="zh-CN"/>
        </w:rPr>
        <w:t xml:space="preserve"> </w:t>
      </w:r>
      <w:r>
        <w:rPr>
          <w:rFonts w:hint="default"/>
          <w:b/>
          <w:bCs/>
          <w:sz w:val="32"/>
          <w:szCs w:val="32"/>
          <w:lang w:val="en-US" w:eastAsia="zh-CN"/>
          <w14:textFill>
            <w14:gradFill w14:flip="none" w14:rotWithShape="false">
              <w14:gsLst>
                <w14:gs w14:pos="0">
                  <w14:srgbClr w14:val="007bd3"/>
                </w14:gs>
                <w14:gs w14:pos="100000">
                  <w14:srgbClr w14:val="034373"/>
                </w14:gs>
              </w14:gsLst>
              <w14:lin w14:ang="5400000" w14:scaled="false"/>
            </w14:gradFill>
          </w14:textFill>
        </w:rPr>
        <w:t>P(X∣U,V)</w:t>
      </w:r>
      <w:r>
        <w:rPr>
          <w:rFonts w:hint="default"/>
          <w:b/>
          <w:bCs/>
          <w:sz w:val="32"/>
          <w:szCs w:val="32"/>
          <w:lang w:val="en-US" w:eastAsia="zh-CN"/>
        </w:rPr>
        <w:t xml:space="preserve"> </w:t>
      </w:r>
      <w:r>
        <w:rPr>
          <w:rFonts w:hint="default"/>
          <w:b/>
          <w:bCs/>
          <w:sz w:val="32"/>
          <w:szCs w:val="32"/>
          <w:lang w:val="en-US" w:eastAsia="zh-CN"/>
          <w14:textFill>
            <w14:gradFill w14:flip="none" w14:rotWithShape="false">
              <w14:gsLst>
                <w14:gs w14:pos="0">
                  <w14:srgbClr w14:val="7b32b2"/>
                </w14:gs>
                <w14:gs w14:pos="100000">
                  <w14:srgbClr w14:val="401a5d"/>
                </w14:gs>
              </w14:gsLst>
              <w14:lin w14:ang="5400000" w14:scaled="false"/>
            </w14:gradFill>
          </w14:textFill>
        </w:rPr>
        <w:t>P(Y∣V,W)</w:t>
      </w:r>
      <w:r>
        <w:rPr>
          <w:rFonts w:hint="default"/>
          <w:b/>
          <w:bCs/>
          <w:sz w:val="32"/>
          <w:szCs w:val="32"/>
          <w:lang w:val="en-US" w:eastAsia="zh-CN"/>
        </w:rPr>
        <w:t xml:space="preserve"> </w:t>
      </w:r>
      <w:r>
        <w:rPr>
          <w:rFonts w:hint="default"/>
          <w:b/>
          <w:bCs/>
          <w:sz w:val="32"/>
          <w:szCs w:val="32"/>
          <w:lang w:val="en-US" w:eastAsia="zh-CN"/>
          <w14:textFill>
            <w14:gradFill w14:flip="none" w14:rotWithShape="false">
              <w14:gsLst>
                <w14:gs w14:pos="0">
                  <w14:srgbClr w14:val="fe4444"/>
                </w14:gs>
                <w14:gs w14:pos="100000">
                  <w14:srgbClr w14:val="832b2b"/>
                </w14:gs>
              </w14:gsLst>
              <w14:lin w14:ang="5400000" w14:scaled="false"/>
            </w14:gradFill>
          </w14:textFill>
        </w:rPr>
        <w:t>P(+z∣X,Y)</w:t>
      </w:r>
    </w:p>
    <w:p>
      <w:pPr>
        <w:pStyle w:val="style0"/>
        <w:numPr>
          <w:ilvl w:val="0"/>
          <w:numId w:val="0"/>
        </w:numPr>
        <w:rPr>
          <w:rFonts w:hint="default"/>
          <w:lang w:val="en-US" w:eastAsia="zh-CN"/>
        </w:rPr>
      </w:pPr>
      <w:r>
        <w:rPr>
          <w:rFonts w:hint="default"/>
          <w:lang w:val="en-US" w:eastAsia="zh-CN"/>
        </w:rPr>
        <w:t xml:space="preserve">Step 2: Chose elimination ordering </w:t>
      </w:r>
    </w:p>
    <w:p>
      <w:pPr>
        <w:pStyle w:val="style0"/>
        <w:numPr>
          <w:ilvl w:val="0"/>
          <w:numId w:val="0"/>
        </w:numPr>
        <w:ind w:firstLine="720" w:firstLineChars="0"/>
        <w:rPr>
          <w:rFonts w:hint="default"/>
          <w:b/>
          <w:bCs/>
          <w:sz w:val="32"/>
          <w:szCs w:val="32"/>
          <w:lang w:val="en-US" w:eastAsia="zh-CN"/>
        </w:rPr>
      </w:pPr>
      <w:r>
        <w:rPr>
          <w:rFonts w:hint="default"/>
          <w:b/>
          <w:bCs/>
          <w:sz w:val="32"/>
          <w:szCs w:val="32"/>
          <w:lang w:val="en-US" w:eastAsia="zh-CN"/>
        </w:rPr>
        <w:t>W,Y,V,X</w:t>
      </w:r>
    </w:p>
    <w:p>
      <w:pPr>
        <w:pStyle w:val="style0"/>
        <w:numPr>
          <w:ilvl w:val="0"/>
          <w:numId w:val="0"/>
        </w:numPr>
        <w:ind w:firstLine="720" w:firstLineChars="0"/>
        <w:rPr>
          <w:rFonts w:hint="default"/>
          <w:b/>
          <w:bCs/>
          <w:sz w:val="32"/>
          <w:szCs w:val="32"/>
          <w:lang w:val="en-US" w:eastAsia="zh-CN"/>
        </w:rPr>
      </w:pPr>
    </w:p>
    <w:p>
      <w:pPr>
        <w:pStyle w:val="style0"/>
        <w:numPr>
          <w:ilvl w:val="0"/>
          <w:numId w:val="0"/>
        </w:numPr>
        <w:rPr>
          <w:rFonts w:hint="default"/>
          <w:lang w:val="en-US" w:eastAsia="zh-CN"/>
        </w:rPr>
      </w:pPr>
      <w:r>
        <w:rPr>
          <w:rFonts w:hint="default"/>
          <w:lang w:val="en-US" w:eastAsia="zh-CN"/>
        </w:rPr>
        <w:t>Step 3: loop to join and sumout Random variables.</w:t>
      </w:r>
    </w:p>
    <w:p>
      <w:pPr>
        <w:pStyle w:val="style0"/>
        <w:keepNext w:val="false"/>
        <w:keepLines w:val="false"/>
        <w:widowControl/>
        <w:numPr>
          <w:ilvl w:val="0"/>
          <w:numId w:val="0"/>
        </w:numPr>
        <w:suppressLineNumbers w:val="false"/>
        <w:spacing w:before="0" w:beforeAutospacing="true" w:after="0" w:afterAutospacing="true"/>
        <w:ind w:firstLine="720" w:firstLineChars="0"/>
        <w:rPr>
          <w:sz w:val="24"/>
          <w:szCs w:val="24"/>
        </w:rPr>
      </w:pPr>
      <w:r>
        <w:rPr>
          <w:rStyle w:val="style87"/>
          <w:rFonts w:hint="default"/>
          <w:sz w:val="24"/>
          <w:szCs w:val="24"/>
          <w:lang w:val="en-US"/>
        </w:rPr>
        <w:t xml:space="preserve">3.1 </w:t>
      </w:r>
      <w:r>
        <w:rPr>
          <w:rStyle w:val="style87"/>
          <w:b/>
          <w:bCs/>
          <w:sz w:val="24"/>
          <w:szCs w:val="24"/>
          <w14:textFill>
            <w14:gradFill w14:flip="none" w14:rotWithShape="false">
              <w14:gsLst>
                <w14:gs w14:pos="0">
                  <w14:srgbClr w14:val="7b32b2"/>
                </w14:gs>
                <w14:gs w14:pos="100000">
                  <w14:srgbClr w14:val="401a5d"/>
                </w14:gs>
              </w14:gsLst>
              <w14:lin w14:ang="5400000" w14:scaled="false"/>
            </w14:gradFill>
          </w14:textFill>
        </w:rPr>
        <w:t xml:space="preserve">Eliminate </w:t>
      </w:r>
      <w:r>
        <w:rPr>
          <w:b/>
          <w:bCs/>
          <w:sz w:val="24"/>
          <w:szCs w:val="24"/>
          <w14:textFill>
            <w14:gradFill w14:flip="none" w14:rotWithShape="false">
              <w14:gsLst>
                <w14:gs w14:pos="0">
                  <w14:srgbClr w14:val="7b32b2"/>
                </w14:gs>
                <w14:gs w14:pos="100000">
                  <w14:srgbClr w14:val="401a5d"/>
                </w14:gs>
              </w14:gsLst>
              <w14:lin w14:ang="5400000" w14:scaled="false"/>
            </w14:gradFill>
          </w14:textFill>
        </w:rPr>
        <w:t>W</w:t>
      </w:r>
      <w:r>
        <w:rPr>
          <w:sz w:val="24"/>
          <w:szCs w:val="24"/>
        </w:rPr>
        <w:t xml:space="preserve"> </w:t>
      </w:r>
      <w:r>
        <w:rPr>
          <w:rStyle w:val="style87"/>
          <w:sz w:val="24"/>
          <w:szCs w:val="24"/>
        </w:rPr>
        <w:t>:</w:t>
      </w:r>
      <w:r>
        <w:rPr>
          <w:sz w:val="24"/>
          <w:szCs w:val="24"/>
        </w:rPr>
        <w:t xml:space="preserve"> </w:t>
      </w:r>
    </w:p>
    <w:p>
      <w:pPr>
        <w:pStyle w:val="style0"/>
        <w:keepNext w:val="false"/>
        <w:keepLines w:val="false"/>
        <w:widowControl/>
        <w:numPr>
          <w:ilvl w:val="0"/>
          <w:numId w:val="0"/>
        </w:numPr>
        <w:suppressLineNumbers w:val="false"/>
        <w:spacing w:before="0" w:beforeAutospacing="true" w:after="0" w:afterAutospacing="true"/>
        <w:ind w:left="1080" w:leftChars="0"/>
        <w:rPr>
          <w:rFonts w:hint="default"/>
          <w:sz w:val="24"/>
          <w:szCs w:val="24"/>
          <w:lang w:val="en-US"/>
        </w:rPr>
      </w:pPr>
      <w:r>
        <w:rPr>
          <w:sz w:val="24"/>
          <w:szCs w:val="24"/>
        </w:rPr>
        <w:t>Join P(W) ) and P(Y∣V,W) to form a factor over Y  and V</w:t>
      </w:r>
      <w:r>
        <w:rPr>
          <w:rFonts w:hint="default"/>
          <w:sz w:val="24"/>
          <w:szCs w:val="24"/>
          <w:lang w:val="en-US"/>
        </w:rPr>
        <w:t>.</w:t>
      </w:r>
      <w:r>
        <w:rPr>
          <w:sz w:val="24"/>
          <w:szCs w:val="24"/>
        </w:rPr>
        <w:t xml:space="preserve"> </w:t>
      </w:r>
      <w:r>
        <w:rPr>
          <w:rFonts w:hint="default"/>
          <w:sz w:val="24"/>
          <w:szCs w:val="24"/>
          <w:lang w:val="en-US"/>
        </w:rPr>
        <w:t xml:space="preserve">then </w:t>
      </w:r>
    </w:p>
    <w:p>
      <w:pPr>
        <w:pStyle w:val="style0"/>
        <w:keepNext w:val="false"/>
        <w:keepLines w:val="false"/>
        <w:widowControl/>
        <w:numPr>
          <w:ilvl w:val="0"/>
          <w:numId w:val="0"/>
        </w:numPr>
        <w:suppressLineNumbers w:val="false"/>
        <w:spacing w:before="0" w:beforeAutospacing="true" w:after="0" w:afterAutospacing="true"/>
        <w:ind w:left="1080" w:leftChars="0"/>
        <w:rPr>
          <w:sz w:val="24"/>
          <w:szCs w:val="24"/>
        </w:rPr>
      </w:pPr>
      <w:r>
        <w:rPr>
          <w:sz w:val="24"/>
          <w:szCs w:val="24"/>
        </w:rPr>
        <w:t xml:space="preserve">Sum out W  from this joint factor to get a new factor </w:t>
      </w:r>
    </w:p>
    <w:p>
      <w:pPr>
        <w:pStyle w:val="style0"/>
        <w:keepNext w:val="false"/>
        <w:keepLines w:val="false"/>
        <w:widowControl/>
        <w:suppressLineNumbers w:val="false"/>
        <w:jc w:val="left"/>
        <w:rPr>
          <w:rFonts w:hint="default"/>
          <w:sz w:val="24"/>
          <w:szCs w:val="24"/>
          <w:lang w:val="en-US"/>
        </w:rPr>
      </w:pPr>
      <w:r>
        <w:rPr>
          <w:rFonts w:hint="default"/>
          <w:sz w:val="24"/>
          <w:szCs w:val="24"/>
          <w:lang w:val="en-US" w:eastAsia="zh-CN"/>
          <w14:textFill>
            <w14:gradFill w14:flip="none" w14:rotWithShape="false">
              <w14:gsLst>
                <w14:gs w14:pos="0">
                  <w14:srgbClr w14:val="fe4444"/>
                </w14:gs>
                <w14:gs w14:pos="100000">
                  <w14:srgbClr w14:val="832b2b"/>
                </w14:gs>
              </w14:gsLst>
              <w14:lin w14:ang="5400000" w14:scaled="false"/>
            </w14:gradFill>
          </w14:textFill>
        </w:rPr>
        <w:t>f1(Y, V)</w:t>
      </w:r>
      <w:r>
        <w:rPr>
          <w:rFonts w:hint="default"/>
          <w:sz w:val="24"/>
          <w:szCs w:val="24"/>
          <w:lang w:val="en-US" w:eastAsia="zh-CN"/>
        </w:rPr>
        <w:t xml:space="preserve">  = </w:t>
      </w:r>
      <w:r>
        <w:rPr>
          <w:rFonts w:ascii="SimSun" w:cs="SimSun" w:eastAsia="SimSun" w:hAnsi="SimSun"/>
          <w:kern w:val="0"/>
          <w:sz w:val="24"/>
          <w:szCs w:val="24"/>
          <w:lang w:val="en-US" w:eastAsia="zh-CN"/>
        </w:rPr>
        <w:t>∑</w:t>
      </w:r>
      <w:r>
        <w:rPr>
          <w:rFonts w:ascii="SimSun" w:cs="SimSun" w:eastAsia="SimSun" w:hAnsi="SimSun" w:hint="default"/>
          <w:kern w:val="0"/>
          <w:sz w:val="24"/>
          <w:szCs w:val="24"/>
          <w:lang w:val="en-US" w:eastAsia="zh-CN"/>
        </w:rPr>
        <w:t xml:space="preserve"> </w:t>
      </w:r>
      <w:r>
        <w:rPr>
          <w:rFonts w:hint="default"/>
          <w:b/>
          <w:bCs/>
          <w:sz w:val="24"/>
          <w:szCs w:val="24"/>
          <w:lang w:val="en-US" w:eastAsia="zh-CN"/>
        </w:rPr>
        <w:t>P(W)P(Y∣V,W)</w:t>
      </w:r>
    </w:p>
    <w:p>
      <w:pPr>
        <w:pStyle w:val="style0"/>
        <w:numPr>
          <w:ilvl w:val="0"/>
          <w:numId w:val="0"/>
        </w:numPr>
        <w:rPr>
          <w:rFonts w:hint="default"/>
          <w:sz w:val="24"/>
          <w:szCs w:val="24"/>
          <w:lang w:val="en-US" w:eastAsia="zh-CN"/>
        </w:rPr>
      </w:pPr>
    </w:p>
    <w:p>
      <w:pPr>
        <w:pStyle w:val="style0"/>
        <w:keepNext w:val="false"/>
        <w:keepLines w:val="false"/>
        <w:widowControl/>
        <w:numPr>
          <w:ilvl w:val="0"/>
          <w:numId w:val="0"/>
        </w:numPr>
        <w:suppressLineNumbers w:val="false"/>
        <w:spacing w:before="0" w:beforeAutospacing="true" w:after="0" w:afterAutospacing="true"/>
        <w:ind w:firstLine="720" w:firstLineChars="0"/>
        <w:rPr>
          <w:sz w:val="24"/>
          <w:szCs w:val="24"/>
          <w:vertAlign w:val="subscript"/>
        </w:rPr>
      </w:pPr>
      <w:r>
        <w:rPr>
          <w:rStyle w:val="style87"/>
          <w:rFonts w:hint="default"/>
          <w:sz w:val="24"/>
          <w:szCs w:val="24"/>
          <w:lang w:val="en-US"/>
        </w:rPr>
        <w:t xml:space="preserve">3.2 </w:t>
      </w:r>
      <w:r>
        <w:rPr>
          <w:rStyle w:val="style87"/>
          <w:b/>
          <w:bCs/>
          <w:sz w:val="24"/>
          <w:szCs w:val="24"/>
          <w14:textFill>
            <w14:gradFill w14:flip="none" w14:rotWithShape="false">
              <w14:gsLst>
                <w14:gs w14:pos="0">
                  <w14:srgbClr w14:val="fe4444"/>
                </w14:gs>
                <w14:gs w14:pos="100000">
                  <w14:srgbClr w14:val="832b2b"/>
                </w14:gs>
              </w14:gsLst>
              <w14:lin w14:ang="5400000" w14:scaled="false"/>
            </w14:gradFill>
          </w14:textFill>
        </w:rPr>
        <w:t xml:space="preserve">Eliminate </w:t>
      </w:r>
      <w:r>
        <w:rPr>
          <w:rStyle w:val="style87"/>
          <w:rFonts w:hint="default"/>
          <w:b/>
          <w:bCs/>
          <w:sz w:val="24"/>
          <w:szCs w:val="24"/>
          <w:lang w:val="en-US"/>
          <w14:textFill>
            <w14:gradFill w14:flip="none" w14:rotWithShape="false">
              <w14:gsLst>
                <w14:gs w14:pos="0">
                  <w14:srgbClr w14:val="fe4444"/>
                </w14:gs>
                <w14:gs w14:pos="100000">
                  <w14:srgbClr w14:val="832b2b"/>
                </w14:gs>
              </w14:gsLst>
              <w14:lin w14:ang="5400000" w14:scaled="false"/>
            </w14:gradFill>
          </w14:textFill>
        </w:rPr>
        <w:t>Y</w:t>
      </w:r>
      <w:r>
        <w:rPr>
          <w:sz w:val="24"/>
          <w:szCs w:val="24"/>
          <w14:textFill>
            <w14:gradFill w14:flip="none" w14:rotWithShape="false">
              <w14:gsLst>
                <w14:gs w14:pos="0">
                  <w14:srgbClr w14:val="fe4444"/>
                </w14:gs>
                <w14:gs w14:pos="100000">
                  <w14:srgbClr w14:val="832b2b"/>
                </w14:gs>
              </w14:gsLst>
              <w14:lin w14:ang="5400000" w14:scaled="false"/>
            </w14:gradFill>
          </w14:textFill>
        </w:rPr>
        <w:t xml:space="preserve"> </w:t>
      </w:r>
      <w:r>
        <w:rPr>
          <w:rStyle w:val="style87"/>
          <w:sz w:val="24"/>
          <w:szCs w:val="24"/>
        </w:rPr>
        <w:t>:</w:t>
      </w:r>
      <w:r>
        <w:rPr>
          <w:sz w:val="24"/>
          <w:szCs w:val="24"/>
        </w:rPr>
        <w:t xml:space="preserve"> </w:t>
      </w:r>
    </w:p>
    <w:p>
      <w:pPr>
        <w:pStyle w:val="style0"/>
        <w:keepNext w:val="false"/>
        <w:keepLines w:val="false"/>
        <w:widowControl/>
        <w:numPr>
          <w:ilvl w:val="0"/>
          <w:numId w:val="0"/>
        </w:numPr>
        <w:suppressLineNumbers w:val="false"/>
        <w:spacing w:before="0" w:beforeAutospacing="true" w:after="0" w:afterAutospacing="true"/>
        <w:ind w:left="1080" w:leftChars="0"/>
        <w:rPr>
          <w:sz w:val="24"/>
          <w:szCs w:val="24"/>
        </w:rPr>
      </w:pPr>
      <w:r>
        <w:rPr>
          <w:sz w:val="24"/>
          <w:szCs w:val="24"/>
        </w:rPr>
        <w:t xml:space="preserve">Join  </w:t>
      </w:r>
      <w:r>
        <w:rPr>
          <w:rFonts w:hint="default"/>
          <w:b/>
          <w:bCs/>
          <w:sz w:val="24"/>
          <w:szCs w:val="24"/>
          <w:lang w:val="en-US" w:eastAsia="zh-CN"/>
        </w:rPr>
        <w:t xml:space="preserve">P(+z∣X,Y) </w:t>
      </w:r>
      <w:r>
        <w:rPr>
          <w:sz w:val="24"/>
          <w:szCs w:val="24"/>
        </w:rPr>
        <w:t xml:space="preserve">and </w:t>
      </w:r>
      <w:r>
        <w:rPr>
          <w:rFonts w:hint="default"/>
          <w:sz w:val="24"/>
          <w:szCs w:val="24"/>
          <w:lang w:val="en-US" w:eastAsia="zh-CN"/>
        </w:rPr>
        <w:t>f1(Y, V)</w:t>
      </w:r>
      <w:r>
        <w:rPr>
          <w:sz w:val="24"/>
          <w:szCs w:val="24"/>
        </w:rPr>
        <w:t xml:space="preserve"> to form a factor over </w:t>
      </w:r>
      <w:r>
        <w:rPr>
          <w:rFonts w:hint="default"/>
          <w:sz w:val="24"/>
          <w:szCs w:val="24"/>
          <w:lang w:val="en-US"/>
        </w:rPr>
        <w:t>+Z</w:t>
      </w:r>
      <w:r>
        <w:rPr>
          <w:sz w:val="24"/>
          <w:szCs w:val="24"/>
        </w:rPr>
        <w:t xml:space="preserve">  and </w:t>
      </w:r>
      <w:r>
        <w:rPr>
          <w:rFonts w:hint="default"/>
          <w:sz w:val="24"/>
          <w:szCs w:val="24"/>
          <w:lang w:val="en-US"/>
        </w:rPr>
        <w:t>V</w:t>
      </w:r>
      <w:r>
        <w:rPr>
          <w:sz w:val="24"/>
          <w:szCs w:val="24"/>
        </w:rPr>
        <w:t xml:space="preserve"> </w:t>
      </w:r>
      <w:r>
        <w:rPr>
          <w:rFonts w:hint="default"/>
          <w:sz w:val="24"/>
          <w:szCs w:val="24"/>
          <w:lang w:val="en-US"/>
        </w:rPr>
        <w:t xml:space="preserve">then </w:t>
      </w:r>
      <w:r>
        <w:rPr>
          <w:sz w:val="24"/>
          <w:szCs w:val="24"/>
        </w:rPr>
        <w:t xml:space="preserve">Sum out </w:t>
      </w:r>
      <w:r>
        <w:rPr>
          <w:rFonts w:hint="default"/>
          <w:sz w:val="24"/>
          <w:szCs w:val="24"/>
          <w:lang w:val="en-US"/>
        </w:rPr>
        <w:t>Y</w:t>
      </w:r>
      <w:r>
        <w:rPr>
          <w:sz w:val="24"/>
          <w:szCs w:val="24"/>
        </w:rPr>
        <w:t xml:space="preserve"> from this joint factor to get a new factor </w:t>
      </w:r>
    </w:p>
    <w:p>
      <w:pPr>
        <w:pStyle w:val="style0"/>
        <w:keepNext w:val="false"/>
        <w:keepLines w:val="false"/>
        <w:widowControl/>
        <w:suppressLineNumbers w:val="false"/>
        <w:ind w:firstLine="841" w:firstLineChars="350"/>
        <w:jc w:val="left"/>
        <w:rPr>
          <w:rFonts w:hint="default"/>
          <w:b/>
          <w:bCs/>
          <w:sz w:val="24"/>
          <w:szCs w:val="24"/>
          <w:lang w:val="en-US" w:eastAsia="zh-CN"/>
        </w:rPr>
      </w:pPr>
      <w:r>
        <w:rPr>
          <w:rFonts w:hint="default"/>
          <w:b/>
          <w:bCs/>
          <w:sz w:val="24"/>
          <w:szCs w:val="24"/>
          <w:lang w:val="en-US" w:eastAsia="zh-CN"/>
          <w14:textFill>
            <w14:gradFill w14:flip="none" w14:rotWithShape="false">
              <w14:gsLst>
                <w14:gs w14:pos="0">
                  <w14:srgbClr w14:val="007bd3"/>
                </w14:gs>
                <w14:gs w14:pos="100000">
                  <w14:srgbClr w14:val="034373"/>
                </w14:gs>
              </w14:gsLst>
              <w14:lin w14:ang="5400000" w14:scaled="false"/>
            </w14:gradFill>
          </w14:textFill>
        </w:rPr>
        <w:t>f2(+Z, V, X)</w:t>
      </w:r>
      <w:r>
        <w:rPr>
          <w:rFonts w:hint="default"/>
          <w:sz w:val="24"/>
          <w:szCs w:val="24"/>
          <w:lang w:val="en-US" w:eastAsia="zh-CN"/>
        </w:rPr>
        <w:t xml:space="preserve">  = </w:t>
      </w:r>
      <w:r>
        <w:rPr>
          <w:rFonts w:ascii="SimSun" w:cs="SimSun" w:eastAsia="SimSun" w:hAnsi="SimSun"/>
          <w:kern w:val="0"/>
          <w:sz w:val="24"/>
          <w:szCs w:val="24"/>
          <w:lang w:val="en-US" w:eastAsia="zh-CN"/>
        </w:rPr>
        <w:t>∑</w:t>
      </w:r>
      <w:r>
        <w:rPr>
          <w:rFonts w:ascii="SimSun" w:cs="SimSun" w:eastAsia="SimSun" w:hAnsi="SimSun" w:hint="default"/>
          <w:kern w:val="0"/>
          <w:sz w:val="24"/>
          <w:szCs w:val="24"/>
          <w:lang w:val="en-US" w:eastAsia="zh-CN"/>
        </w:rPr>
        <w:t xml:space="preserve"> </w:t>
      </w:r>
      <w:r>
        <w:rPr>
          <w:rFonts w:hint="default"/>
          <w:b/>
          <w:bCs/>
          <w:sz w:val="24"/>
          <w:szCs w:val="24"/>
          <w:lang w:val="en-US" w:eastAsia="zh-CN"/>
        </w:rPr>
        <w:t>f1(Y, V</w:t>
      </w:r>
      <w:r>
        <w:rPr>
          <w:rFonts w:hint="default"/>
          <w:sz w:val="24"/>
          <w:szCs w:val="24"/>
          <w:lang w:val="en-US" w:eastAsia="zh-CN"/>
        </w:rPr>
        <w:t>)</w:t>
      </w:r>
      <w:r>
        <w:rPr>
          <w:rFonts w:hint="default"/>
          <w:b/>
          <w:bCs/>
          <w:sz w:val="24"/>
          <w:szCs w:val="24"/>
          <w:lang w:val="en-US" w:eastAsia="zh-CN"/>
        </w:rPr>
        <w:t>P(+z∣X,Y)</w:t>
      </w:r>
    </w:p>
    <w:p>
      <w:pPr>
        <w:pStyle w:val="style0"/>
        <w:keepNext w:val="false"/>
        <w:keepLines w:val="false"/>
        <w:widowControl/>
        <w:suppressLineNumbers w:val="false"/>
        <w:ind w:firstLine="841" w:firstLineChars="350"/>
        <w:jc w:val="left"/>
        <w:rPr>
          <w:rFonts w:hint="default"/>
          <w:b/>
          <w:bCs/>
          <w:sz w:val="24"/>
          <w:szCs w:val="24"/>
          <w:lang w:val="en-US" w:eastAsia="zh-CN"/>
        </w:rPr>
      </w:pPr>
    </w:p>
    <w:p>
      <w:pPr>
        <w:pStyle w:val="style0"/>
        <w:keepNext w:val="false"/>
        <w:keepLines w:val="false"/>
        <w:widowControl/>
        <w:suppressLineNumbers w:val="false"/>
        <w:ind w:firstLine="841" w:firstLineChars="350"/>
        <w:jc w:val="left"/>
        <w:rPr>
          <w:rFonts w:hint="default"/>
          <w:b/>
          <w:bCs/>
          <w:sz w:val="24"/>
          <w:szCs w:val="24"/>
          <w:lang w:val="en-US" w:eastAsia="zh-CN"/>
        </w:rPr>
      </w:pPr>
    </w:p>
    <w:p>
      <w:pPr>
        <w:pStyle w:val="style0"/>
        <w:keepNext w:val="false"/>
        <w:keepLines w:val="false"/>
        <w:widowControl/>
        <w:numPr>
          <w:ilvl w:val="0"/>
          <w:numId w:val="0"/>
        </w:numPr>
        <w:suppressLineNumbers w:val="false"/>
        <w:spacing w:before="0" w:beforeAutospacing="true" w:after="0" w:afterAutospacing="true"/>
        <w:ind w:firstLine="720" w:firstLineChars="0"/>
        <w:rPr>
          <w:sz w:val="24"/>
          <w:szCs w:val="24"/>
        </w:rPr>
      </w:pPr>
      <w:r>
        <w:rPr>
          <w:rStyle w:val="style87"/>
          <w:rFonts w:hint="default"/>
          <w:sz w:val="24"/>
          <w:szCs w:val="24"/>
          <w:lang w:val="en-US"/>
        </w:rPr>
        <w:t xml:space="preserve">3.3 </w:t>
      </w:r>
      <w:r>
        <w:rPr>
          <w:rStyle w:val="style87"/>
          <w:b/>
          <w:bCs/>
          <w:sz w:val="24"/>
          <w:szCs w:val="24"/>
          <w14:textFill>
            <w14:gradFill w14:flip="none" w14:rotWithShape="false">
              <w14:gsLst>
                <w14:gs w14:pos="0">
                  <w14:srgbClr w14:val="007bd3"/>
                </w14:gs>
                <w14:gs w14:pos="100000">
                  <w14:srgbClr w14:val="034373"/>
                </w14:gs>
              </w14:gsLst>
              <w14:lin w14:ang="5400000" w14:scaled="false"/>
            </w14:gradFill>
          </w14:textFill>
        </w:rPr>
        <w:t xml:space="preserve">Eliminate </w:t>
      </w:r>
      <w:r>
        <w:rPr>
          <w:rStyle w:val="style87"/>
          <w:rFonts w:hint="default"/>
          <w:b/>
          <w:bCs/>
          <w:sz w:val="24"/>
          <w:szCs w:val="24"/>
          <w:lang w:val="en-US"/>
          <w14:textFill>
            <w14:gradFill w14:flip="none" w14:rotWithShape="false">
              <w14:gsLst>
                <w14:gs w14:pos="0">
                  <w14:srgbClr w14:val="007bd3"/>
                </w14:gs>
                <w14:gs w14:pos="100000">
                  <w14:srgbClr w14:val="034373"/>
                </w14:gs>
              </w14:gsLst>
              <w14:lin w14:ang="5400000" w14:scaled="false"/>
            </w14:gradFill>
          </w14:textFill>
        </w:rPr>
        <w:t>V</w:t>
      </w:r>
      <w:r>
        <w:rPr>
          <w:rStyle w:val="style87"/>
          <w:sz w:val="24"/>
          <w:szCs w:val="24"/>
          <w14:textFill>
            <w14:gradFill w14:flip="none" w14:rotWithShape="false">
              <w14:gsLst>
                <w14:gs w14:pos="0">
                  <w14:srgbClr w14:val="007bd3"/>
                </w14:gs>
                <w14:gs w14:pos="100000">
                  <w14:srgbClr w14:val="034373"/>
                </w14:gs>
              </w14:gsLst>
              <w14:lin w14:ang="5400000" w14:scaled="false"/>
            </w14:gradFill>
          </w14:textFill>
        </w:rPr>
        <w:t>:</w:t>
      </w:r>
      <w:r>
        <w:rPr>
          <w:sz w:val="24"/>
          <w:szCs w:val="24"/>
          <w14:textFill>
            <w14:gradFill w14:flip="none" w14:rotWithShape="false">
              <w14:gsLst>
                <w14:gs w14:pos="0">
                  <w14:srgbClr w14:val="007bd3"/>
                </w14:gs>
                <w14:gs w14:pos="100000">
                  <w14:srgbClr w14:val="034373"/>
                </w14:gs>
              </w14:gsLst>
              <w14:lin w14:ang="5400000" w14:scaled="false"/>
            </w14:gradFill>
          </w14:textFill>
        </w:rPr>
        <w:t xml:space="preserve"> </w:t>
      </w:r>
    </w:p>
    <w:p>
      <w:pPr>
        <w:pStyle w:val="style0"/>
        <w:keepNext w:val="false"/>
        <w:keepLines w:val="false"/>
        <w:widowControl/>
        <w:suppressLineNumbers w:val="false"/>
        <w:ind w:firstLine="840" w:firstLineChars="350"/>
        <w:jc w:val="left"/>
        <w:rPr>
          <w:sz w:val="24"/>
          <w:szCs w:val="24"/>
        </w:rPr>
      </w:pPr>
      <w:r>
        <w:rPr>
          <w:sz w:val="24"/>
          <w:szCs w:val="24"/>
        </w:rPr>
        <w:t xml:space="preserve">Join  </w:t>
      </w:r>
      <w:r>
        <w:rPr>
          <w:rFonts w:hint="default"/>
          <w:b/>
          <w:bCs/>
          <w:sz w:val="24"/>
          <w:szCs w:val="24"/>
          <w:lang w:val="en-US" w:eastAsia="zh-CN"/>
        </w:rPr>
        <w:t xml:space="preserve">P(V), P(X∣U,V) </w:t>
      </w:r>
      <w:r>
        <w:rPr>
          <w:sz w:val="24"/>
          <w:szCs w:val="24"/>
        </w:rPr>
        <w:t xml:space="preserve">and </w:t>
      </w:r>
      <w:r>
        <w:rPr>
          <w:rFonts w:hint="default"/>
          <w:b/>
          <w:bCs/>
          <w:sz w:val="24"/>
          <w:szCs w:val="24"/>
          <w:lang w:val="en-US" w:eastAsia="zh-CN"/>
        </w:rPr>
        <w:t>f2(+Z, V)</w:t>
      </w:r>
      <w:r>
        <w:rPr>
          <w:sz w:val="24"/>
          <w:szCs w:val="24"/>
        </w:rPr>
        <w:t xml:space="preserve"> to form a factor over </w:t>
      </w:r>
      <w:r>
        <w:rPr>
          <w:rFonts w:hint="default"/>
          <w:sz w:val="24"/>
          <w:szCs w:val="24"/>
          <w:lang w:val="en-US"/>
        </w:rPr>
        <w:t>+Z</w:t>
      </w:r>
      <w:r>
        <w:rPr>
          <w:sz w:val="24"/>
          <w:szCs w:val="24"/>
        </w:rPr>
        <w:t xml:space="preserve"> </w:t>
      </w:r>
      <w:r>
        <w:rPr>
          <w:rFonts w:hint="default"/>
          <w:sz w:val="24"/>
          <w:szCs w:val="24"/>
          <w:lang w:val="en-US"/>
        </w:rPr>
        <w:t xml:space="preserve">, U and X then </w:t>
      </w:r>
      <w:r>
        <w:rPr>
          <w:sz w:val="24"/>
          <w:szCs w:val="24"/>
        </w:rPr>
        <w:t xml:space="preserve">Sum out </w:t>
      </w:r>
      <w:r>
        <w:rPr>
          <w:rFonts w:hint="default"/>
          <w:sz w:val="24"/>
          <w:szCs w:val="24"/>
          <w:lang w:val="en-US"/>
        </w:rPr>
        <w:t>V</w:t>
      </w:r>
      <w:r>
        <w:rPr>
          <w:sz w:val="24"/>
          <w:szCs w:val="24"/>
        </w:rPr>
        <w:t xml:space="preserve">  from this joint factor to get a new factor </w:t>
      </w:r>
    </w:p>
    <w:p>
      <w:pPr>
        <w:pStyle w:val="style0"/>
        <w:keepNext w:val="false"/>
        <w:keepLines w:val="false"/>
        <w:widowControl/>
        <w:numPr>
          <w:ilvl w:val="0"/>
          <w:numId w:val="0"/>
        </w:numPr>
        <w:suppressLineNumbers w:val="false"/>
        <w:spacing w:before="0" w:beforeAutospacing="true" w:after="0" w:afterAutospacing="true"/>
        <w:ind w:left="1080" w:leftChars="0"/>
        <w:rPr>
          <w:sz w:val="24"/>
          <w:szCs w:val="24"/>
        </w:rPr>
      </w:pPr>
    </w:p>
    <w:p>
      <w:pPr>
        <w:pStyle w:val="style0"/>
        <w:keepNext w:val="false"/>
        <w:keepLines w:val="false"/>
        <w:widowControl/>
        <w:suppressLineNumbers w:val="false"/>
        <w:ind w:firstLine="841" w:firstLineChars="350"/>
        <w:jc w:val="left"/>
        <w:rPr>
          <w:rFonts w:hint="default"/>
          <w:b/>
          <w:bCs/>
          <w:sz w:val="24"/>
          <w:szCs w:val="24"/>
          <w:lang w:val="en-US" w:eastAsia="zh-CN"/>
        </w:rPr>
      </w:pPr>
      <w:r>
        <w:rPr>
          <w:rFonts w:hint="default"/>
          <w:b/>
          <w:bCs/>
          <w:sz w:val="24"/>
          <w:szCs w:val="24"/>
          <w:lang w:val="en-US" w:eastAsia="zh-CN"/>
        </w:rPr>
        <w:t>f3(+Z, U, X)</w:t>
      </w:r>
      <w:r>
        <w:rPr>
          <w:rFonts w:hint="default"/>
          <w:sz w:val="24"/>
          <w:szCs w:val="24"/>
          <w:lang w:val="en-US" w:eastAsia="zh-CN"/>
        </w:rPr>
        <w:t xml:space="preserve">  = </w:t>
      </w:r>
      <w:r>
        <w:rPr>
          <w:rFonts w:ascii="SimSun" w:cs="SimSun" w:eastAsia="SimSun" w:hAnsi="SimSun"/>
          <w:kern w:val="0"/>
          <w:sz w:val="24"/>
          <w:szCs w:val="24"/>
          <w:lang w:val="en-US" w:eastAsia="zh-CN"/>
        </w:rPr>
        <w:t>∑</w:t>
      </w:r>
      <w:r>
        <w:rPr>
          <w:rFonts w:ascii="SimSun" w:cs="SimSun" w:eastAsia="SimSun" w:hAnsi="SimSun" w:hint="default"/>
          <w:kern w:val="0"/>
          <w:sz w:val="24"/>
          <w:szCs w:val="24"/>
          <w:lang w:val="en-US" w:eastAsia="zh-CN"/>
        </w:rPr>
        <w:t xml:space="preserve"> </w:t>
      </w:r>
      <w:r>
        <w:rPr>
          <w:rFonts w:hint="default"/>
          <w:b/>
          <w:bCs/>
          <w:sz w:val="24"/>
          <w:szCs w:val="24"/>
          <w:lang w:val="en-US" w:eastAsia="zh-CN"/>
        </w:rPr>
        <w:t>f2(+Z, V, X)P(V)P(X∣U,V)</w:t>
      </w:r>
    </w:p>
    <w:p>
      <w:pPr>
        <w:pStyle w:val="style0"/>
        <w:keepNext w:val="false"/>
        <w:keepLines w:val="false"/>
        <w:widowControl/>
        <w:numPr>
          <w:ilvl w:val="0"/>
          <w:numId w:val="0"/>
        </w:numPr>
        <w:suppressLineNumbers w:val="false"/>
        <w:spacing w:before="0" w:beforeAutospacing="true" w:after="0" w:afterAutospacing="true"/>
        <w:ind w:firstLine="720" w:firstLineChars="0"/>
        <w:rPr>
          <w:sz w:val="24"/>
          <w:szCs w:val="24"/>
        </w:rPr>
      </w:pPr>
      <w:r>
        <w:rPr>
          <w:rStyle w:val="style87"/>
          <w:rFonts w:hint="default"/>
          <w:sz w:val="24"/>
          <w:szCs w:val="24"/>
          <w:lang w:val="en-US"/>
        </w:rPr>
        <w:t>3.4</w:t>
      </w:r>
      <w:r>
        <w:rPr>
          <w:rStyle w:val="style87"/>
          <w:rFonts w:hint="default"/>
          <w:b/>
          <w:bCs/>
          <w:sz w:val="24"/>
          <w:szCs w:val="24"/>
          <w:lang w:val="en-US"/>
          <w14:textFill>
            <w14:gradFill w14:flip="none" w14:rotWithShape="false">
              <w14:gsLst>
                <w14:gs w14:pos="0">
                  <w14:srgbClr w14:val="14cd68"/>
                </w14:gs>
                <w14:gs w14:pos="100000">
                  <w14:srgbClr w14:val="0b6e38"/>
                </w14:gs>
              </w14:gsLst>
              <w14:lin w14:ang="5400000" w14:scaled="false"/>
            </w14:gradFill>
          </w14:textFill>
        </w:rPr>
        <w:t xml:space="preserve"> </w:t>
      </w:r>
      <w:r>
        <w:rPr>
          <w:rStyle w:val="style87"/>
          <w:b/>
          <w:bCs/>
          <w:sz w:val="24"/>
          <w:szCs w:val="24"/>
          <w14:textFill>
            <w14:gradFill w14:flip="none" w14:rotWithShape="false">
              <w14:gsLst>
                <w14:gs w14:pos="0">
                  <w14:srgbClr w14:val="14cd68"/>
                </w14:gs>
                <w14:gs w14:pos="100000">
                  <w14:srgbClr w14:val="0b6e38"/>
                </w14:gs>
              </w14:gsLst>
              <w14:lin w14:ang="5400000" w14:scaled="false"/>
            </w14:gradFill>
          </w14:textFill>
        </w:rPr>
        <w:t xml:space="preserve">Eliminate </w:t>
      </w:r>
      <w:r>
        <w:rPr>
          <w:rStyle w:val="style87"/>
          <w:rFonts w:hint="default"/>
          <w:b/>
          <w:bCs/>
          <w:sz w:val="24"/>
          <w:szCs w:val="24"/>
          <w:lang w:val="en-US"/>
          <w14:textFill>
            <w14:gradFill w14:flip="none" w14:rotWithShape="false">
              <w14:gsLst>
                <w14:gs w14:pos="0">
                  <w14:srgbClr w14:val="14cd68"/>
                </w14:gs>
                <w14:gs w14:pos="100000">
                  <w14:srgbClr w14:val="0b6e38"/>
                </w14:gs>
              </w14:gsLst>
              <w14:lin w14:ang="5400000" w14:scaled="false"/>
            </w14:gradFill>
          </w14:textFill>
        </w:rPr>
        <w:t>X</w:t>
      </w:r>
      <w:r>
        <w:rPr>
          <w:rStyle w:val="style87"/>
          <w:b/>
          <w:bCs/>
          <w:sz w:val="24"/>
          <w:szCs w:val="24"/>
          <w14:textFill>
            <w14:gradFill w14:flip="none" w14:rotWithShape="false">
              <w14:gsLst>
                <w14:gs w14:pos="0">
                  <w14:srgbClr w14:val="14cd68"/>
                </w14:gs>
                <w14:gs w14:pos="100000">
                  <w14:srgbClr w14:val="0b6e38"/>
                </w14:gs>
              </w14:gsLst>
              <w14:lin w14:ang="5400000" w14:scaled="false"/>
            </w14:gradFill>
          </w14:textFill>
        </w:rPr>
        <w:t>:</w:t>
      </w:r>
      <w:r>
        <w:rPr>
          <w:b/>
          <w:bCs/>
          <w:sz w:val="24"/>
          <w:szCs w:val="24"/>
          <w14:textFill>
            <w14:gradFill w14:flip="none" w14:rotWithShape="false">
              <w14:gsLst>
                <w14:gs w14:pos="0">
                  <w14:srgbClr w14:val="14cd68"/>
                </w14:gs>
                <w14:gs w14:pos="100000">
                  <w14:srgbClr w14:val="0b6e38"/>
                </w14:gs>
              </w14:gsLst>
              <w14:lin w14:ang="5400000" w14:scaled="false"/>
            </w14:gradFill>
          </w14:textFill>
        </w:rPr>
        <w:t xml:space="preserve"> </w:t>
      </w:r>
    </w:p>
    <w:p>
      <w:pPr>
        <w:pStyle w:val="style0"/>
        <w:keepNext w:val="false"/>
        <w:keepLines w:val="false"/>
        <w:widowControl/>
        <w:numPr>
          <w:ilvl w:val="0"/>
          <w:numId w:val="0"/>
        </w:numPr>
        <w:suppressLineNumbers w:val="false"/>
        <w:spacing w:before="0" w:beforeAutospacing="true" w:after="0" w:afterAutospacing="true"/>
        <w:ind w:left="1080" w:leftChars="0"/>
        <w:rPr>
          <w:sz w:val="24"/>
          <w:szCs w:val="24"/>
        </w:rPr>
      </w:pPr>
      <w:r>
        <w:rPr>
          <w:sz w:val="24"/>
          <w:szCs w:val="24"/>
        </w:rPr>
        <w:t xml:space="preserve">Join   </w:t>
      </w:r>
      <w:r>
        <w:rPr>
          <w:rFonts w:hint="default"/>
          <w:b/>
          <w:bCs/>
          <w:sz w:val="24"/>
          <w:szCs w:val="24"/>
          <w:lang w:val="en-US" w:eastAsia="zh-CN"/>
        </w:rPr>
        <w:t xml:space="preserve">f3(+Z, U, X) </w:t>
      </w:r>
      <w:r>
        <w:rPr>
          <w:sz w:val="24"/>
          <w:szCs w:val="24"/>
        </w:rPr>
        <w:t xml:space="preserve">to form a factor over </w:t>
      </w:r>
      <w:r>
        <w:rPr>
          <w:rFonts w:hint="default"/>
          <w:sz w:val="24"/>
          <w:szCs w:val="24"/>
          <w:lang w:val="en-US"/>
        </w:rPr>
        <w:t>+Z</w:t>
      </w:r>
      <w:r>
        <w:rPr>
          <w:sz w:val="24"/>
          <w:szCs w:val="24"/>
        </w:rPr>
        <w:t xml:space="preserve">  and </w:t>
      </w:r>
      <w:r>
        <w:rPr>
          <w:rFonts w:hint="default"/>
          <w:sz w:val="24"/>
          <w:szCs w:val="24"/>
          <w:lang w:val="en-US"/>
        </w:rPr>
        <w:t>U</w:t>
      </w:r>
      <w:r>
        <w:rPr>
          <w:sz w:val="24"/>
          <w:szCs w:val="24"/>
        </w:rPr>
        <w:t xml:space="preserve"> </w:t>
      </w:r>
      <w:r>
        <w:rPr>
          <w:rFonts w:hint="default"/>
          <w:sz w:val="24"/>
          <w:szCs w:val="24"/>
          <w:lang w:val="en-US"/>
        </w:rPr>
        <w:t xml:space="preserve">then </w:t>
      </w:r>
      <w:r>
        <w:rPr>
          <w:sz w:val="24"/>
          <w:szCs w:val="24"/>
        </w:rPr>
        <w:t xml:space="preserve">Sum out </w:t>
      </w:r>
      <w:r>
        <w:rPr>
          <w:rFonts w:hint="default"/>
          <w:sz w:val="24"/>
          <w:szCs w:val="24"/>
          <w:lang w:val="en-US"/>
        </w:rPr>
        <w:t>X</w:t>
      </w:r>
      <w:r>
        <w:rPr>
          <w:sz w:val="24"/>
          <w:szCs w:val="24"/>
        </w:rPr>
        <w:t xml:space="preserve"> from this joint factor to get a new factor </w:t>
      </w:r>
    </w:p>
    <w:p>
      <w:pPr>
        <w:pStyle w:val="style0"/>
        <w:keepNext w:val="false"/>
        <w:keepLines w:val="false"/>
        <w:widowControl/>
        <w:suppressLineNumbers w:val="false"/>
        <w:ind w:firstLine="841" w:firstLineChars="350"/>
        <w:jc w:val="left"/>
        <w:rPr>
          <w:rFonts w:hint="default"/>
          <w:b/>
          <w:bCs/>
          <w:sz w:val="24"/>
          <w:szCs w:val="24"/>
          <w:lang w:val="en-US" w:eastAsia="zh-CN"/>
        </w:rPr>
      </w:pPr>
      <w:r>
        <w:rPr>
          <w:rFonts w:hint="default"/>
          <w:b/>
          <w:bCs/>
          <w:sz w:val="24"/>
          <w:szCs w:val="24"/>
          <w:lang w:val="en-US" w:eastAsia="zh-CN"/>
        </w:rPr>
        <w:t>f4(+Z, U)</w:t>
      </w:r>
      <w:r>
        <w:rPr>
          <w:rFonts w:hint="default"/>
          <w:sz w:val="24"/>
          <w:szCs w:val="24"/>
          <w:lang w:val="en-US" w:eastAsia="zh-CN"/>
        </w:rPr>
        <w:t xml:space="preserve"> </w:t>
      </w:r>
      <w:r>
        <w:rPr>
          <w:rFonts w:hint="default"/>
          <w:sz w:val="24"/>
          <w:szCs w:val="24"/>
          <w:lang w:val="en-US" w:eastAsia="zh-CN"/>
        </w:rPr>
        <w:t xml:space="preserve"> = </w:t>
      </w:r>
      <w:r>
        <w:rPr>
          <w:rFonts w:ascii="SimSun" w:cs="SimSun" w:eastAsia="SimSun" w:hAnsi="SimSun"/>
          <w:kern w:val="0"/>
          <w:sz w:val="24"/>
          <w:szCs w:val="24"/>
          <w:lang w:val="en-US" w:eastAsia="zh-CN"/>
        </w:rPr>
        <w:t>∑</w:t>
      </w:r>
      <w:r>
        <w:rPr>
          <w:rFonts w:ascii="SimSun" w:cs="SimSun" w:eastAsia="SimSun" w:hAnsi="SimSun" w:hint="default"/>
          <w:kern w:val="0"/>
          <w:sz w:val="24"/>
          <w:szCs w:val="24"/>
          <w:lang w:val="en-US" w:eastAsia="zh-CN"/>
        </w:rPr>
        <w:t xml:space="preserve"> </w:t>
      </w:r>
      <w:r>
        <w:rPr>
          <w:rFonts w:hint="default"/>
          <w:b/>
          <w:bCs/>
          <w:sz w:val="24"/>
          <w:szCs w:val="24"/>
          <w:lang w:val="en-US" w:eastAsia="zh-CN"/>
        </w:rPr>
        <w:t>f3(+Z, U, X)</w:t>
      </w:r>
    </w:p>
    <w:p>
      <w:pPr>
        <w:pStyle w:val="style0"/>
        <w:numPr>
          <w:ilvl w:val="0"/>
          <w:numId w:val="0"/>
        </w:numPr>
        <w:rPr>
          <w:rFonts w:hint="default"/>
          <w:lang w:val="en-US" w:eastAsia="zh-CN"/>
        </w:rPr>
      </w:pPr>
      <w:r>
        <w:rPr>
          <w:rFonts w:hint="default"/>
          <w:lang w:val="en-US" w:eastAsia="zh-CN"/>
        </w:rPr>
        <w:t xml:space="preserve">Step 4: </w:t>
      </w:r>
      <w:r>
        <w:rPr>
          <w:rFonts w:hint="default"/>
          <w:sz w:val="28"/>
          <w:szCs w:val="28"/>
          <w:lang w:val="en-US" w:eastAsia="zh-CN"/>
        </w:rPr>
        <w:t xml:space="preserve">Normalize </w:t>
      </w:r>
      <w:r>
        <w:rPr>
          <w:rFonts w:hint="default"/>
          <w:b/>
          <w:bCs/>
          <w:sz w:val="28"/>
          <w:szCs w:val="28"/>
          <w:lang w:val="en-US" w:eastAsia="zh-CN"/>
        </w:rPr>
        <w:t>f4(+Z, U)</w:t>
      </w:r>
      <w:r>
        <w:rPr>
          <w:rFonts w:hint="default"/>
          <w:sz w:val="28"/>
          <w:szCs w:val="28"/>
          <w:lang w:val="en-US" w:eastAsia="zh-CN"/>
        </w:rPr>
        <w:t xml:space="preserve"> to get a proper probablity distribution to get </w:t>
      </w:r>
      <w:bookmarkStart w:id="0" w:name="_GoBack"/>
      <w:r>
        <w:rPr>
          <w:rFonts w:hint="default"/>
          <w:b/>
          <w:bCs/>
          <w:sz w:val="28"/>
          <w:szCs w:val="28"/>
          <w:lang w:val="en-US" w:eastAsia="zh-CN"/>
        </w:rPr>
        <w:t>P( U| +Z)</w:t>
      </w:r>
      <w:bookmarkEnd w:id="0"/>
    </w:p>
    <w:p>
      <w:pPr>
        <w:pStyle w:val="style0"/>
        <w:keepNext w:val="false"/>
        <w:keepLines w:val="false"/>
        <w:widowControl/>
        <w:suppressLineNumbers w:val="false"/>
        <w:jc w:val="left"/>
        <w:rPr>
          <w:rFonts w:hint="default"/>
          <w:b/>
          <w:bCs/>
          <w:sz w:val="32"/>
          <w:szCs w:val="32"/>
          <w:lang w:val="en-US" w:eastAsia="zh-CN"/>
        </w:rPr>
      </w:pPr>
    </w:p>
    <w:p>
      <w:pPr>
        <w:pStyle w:val="style2"/>
        <w:rPr>
          <w:rFonts w:hint="default"/>
          <w:b/>
          <w:bCs/>
          <w:lang w:val="en-US"/>
        </w:rPr>
      </w:pPr>
      <w:r>
        <w:rPr>
          <w:b/>
          <w:bCs/>
        </w:rPr>
        <w:t>2: Sum-Product Belief Propagation (Marginal Inference)</w:t>
      </w:r>
      <w:r>
        <w:rPr>
          <w:rFonts w:hint="default"/>
          <w:b/>
          <w:bCs/>
          <w:lang w:val="en-US"/>
        </w:rPr>
        <w:t xml:space="preserve"> [ Rediet ]</w:t>
      </w:r>
    </w:p>
    <w:p>
      <w:pPr>
        <w:pStyle w:val="style66"/>
        <w:rPr>
          <w:rFonts w:hint="default"/>
          <w:lang w:val="en-US"/>
        </w:rPr>
      </w:pPr>
    </w:p>
    <w:p>
      <w:pPr>
        <w:pStyle w:val="style3"/>
        <w:rPr/>
      </w:pPr>
      <w:r>
        <w:rPr>
          <w:b/>
          <w:bCs/>
        </w:rPr>
        <w:t>Topic Focus</w:t>
      </w:r>
    </w:p>
    <w:p>
      <w:pPr>
        <w:pStyle w:val="style4098"/>
        <w:rPr/>
      </w:pPr>
      <w:r>
        <w:t xml:space="preserve">Focuses on </w:t>
      </w:r>
      <w:r>
        <w:rPr>
          <w:b/>
          <w:bCs/>
        </w:rPr>
        <w:t>exact marginal inference</w:t>
      </w:r>
      <w:r>
        <w:t xml:space="preserve"> in tree-structured graphical models through </w:t>
      </w:r>
      <w:r>
        <w:rPr>
          <w:b/>
          <w:bCs/>
        </w:rPr>
        <w:t>message passing</w:t>
      </w:r>
      <w:r>
        <w:t>.</w:t>
      </w:r>
    </w:p>
    <w:p>
      <w:pPr>
        <w:pStyle w:val="style3"/>
        <w:rPr/>
      </w:pPr>
      <w:r>
        <w:rPr>
          <w:b/>
          <w:bCs/>
        </w:rPr>
        <w:t>Key Concepts &amp; Sources</w:t>
      </w:r>
    </w:p>
    <w:p>
      <w:pPr>
        <w:pStyle w:val="style0"/>
        <w:numPr>
          <w:ilvl w:val="0"/>
          <w:numId w:val="1"/>
        </w:numPr>
        <w:rPr/>
      </w:pPr>
      <w:r>
        <w:rPr>
          <w:b/>
          <w:bCs/>
        </w:rPr>
        <w:t>Core Principle:</w:t>
      </w:r>
      <w:r>
        <w:t xml:space="preserve"> Inference is achieved via </w:t>
      </w:r>
      <w:r>
        <w:rPr>
          <w:i/>
          <w:iCs/>
        </w:rPr>
        <w:t>message passing</w:t>
      </w:r>
      <w:r>
        <w:t xml:space="preserve"> between nodes in a factor graph.</w:t>
      </w:r>
    </w:p>
    <w:p>
      <w:pPr>
        <w:pStyle w:val="style0"/>
        <w:numPr>
          <w:ilvl w:val="0"/>
          <w:numId w:val="1"/>
        </w:numPr>
        <w:rPr/>
      </w:pPr>
      <w:r>
        <w:t xml:space="preserve">Applies to </w:t>
      </w:r>
      <w:r>
        <w:rPr>
          <w:b/>
          <w:bCs/>
        </w:rPr>
        <w:t>tree-structured MRFs</w:t>
      </w:r>
      <w:r>
        <w:t xml:space="preserve"> and </w:t>
      </w:r>
      <w:r>
        <w:rPr>
          <w:b/>
          <w:bCs/>
        </w:rPr>
        <w:t>factor graphs</w:t>
      </w:r>
      <w:r>
        <w:t>.</w:t>
      </w:r>
    </w:p>
    <w:p>
      <w:pPr>
        <w:pStyle w:val="style3"/>
        <w:rPr/>
      </w:pPr>
      <w:r>
        <w:rPr>
          <w:b/>
          <w:bCs/>
        </w:rPr>
        <w:t>Markov Chains &amp; HMMs</w:t>
      </w:r>
    </w:p>
    <w:p>
      <w:pPr>
        <w:pStyle w:val="style0"/>
        <w:numPr>
          <w:ilvl w:val="0"/>
          <w:numId w:val="1"/>
        </w:numPr>
        <w:rPr/>
      </w:pPr>
      <w:r>
        <w:t xml:space="preserve">Based on the </w:t>
      </w:r>
      <w:r>
        <w:rPr>
          <w:b/>
          <w:bCs/>
        </w:rPr>
        <w:t>Forward-Backward Algorithm</w:t>
      </w:r>
      <w:r>
        <w:t xml:space="preserve"> for </w:t>
      </w:r>
      <w:r>
        <w:rPr>
          <w:b/>
          <w:bCs/>
        </w:rPr>
        <w:t>Hidden Markov Models (HMMs)</w:t>
      </w:r>
      <w:r>
        <w:t>.</w:t>
      </w:r>
    </w:p>
    <w:p>
      <w:pPr>
        <w:pStyle w:val="style0"/>
        <w:numPr>
          <w:ilvl w:val="0"/>
          <w:numId w:val="1"/>
        </w:numPr>
        <w:rPr/>
      </w:pPr>
      <w:r>
        <w:t>Efficiently computes all marginals using dynamic programming.</w:t>
      </w:r>
    </w:p>
    <w:p>
      <w:pPr>
        <w:pStyle w:val="style3"/>
        <w:rPr/>
      </w:pPr>
      <w:r>
        <w:rPr>
          <w:b/>
          <w:bCs/>
        </w:rPr>
        <w:t>Message Updates</w:t>
      </w:r>
    </w:p>
    <w:p>
      <w:pPr>
        <w:pStyle w:val="style0"/>
        <w:numPr>
          <w:ilvl w:val="0"/>
          <w:numId w:val="1"/>
        </w:numPr>
        <w:rPr/>
      </w:pPr>
      <w:r>
        <w:t xml:space="preserve">Messages involve </w:t>
      </w:r>
      <w:r>
        <w:rPr>
          <w:b/>
          <w:bCs/>
        </w:rPr>
        <w:t>sum over products</w:t>
      </w:r>
      <w:r>
        <w:t>:</w:t>
      </w:r>
    </w:p>
    <w:p>
      <w:pPr>
        <w:pStyle w:val="style0"/>
        <w:numPr>
          <w:ilvl w:val="1"/>
          <w:numId w:val="1"/>
        </w:numPr>
        <w:rPr/>
      </w:pPr>
      <w:r>
        <w:t>Variable-to-Factor messages</w:t>
      </w:r>
    </w:p>
    <w:p>
      <w:pPr>
        <w:pStyle w:val="style0"/>
        <w:numPr>
          <w:ilvl w:val="1"/>
          <w:numId w:val="1"/>
        </w:numPr>
        <w:rPr/>
      </w:pPr>
      <w:r>
        <w:t>Factor-to-Variable messages</w:t>
      </w:r>
    </w:p>
    <w:p>
      <w:pPr>
        <w:pStyle w:val="style0"/>
        <w:numPr>
          <w:ilvl w:val="0"/>
          <w:numId w:val="1"/>
        </w:numPr>
        <w:rPr/>
      </w:pPr>
      <w:r>
        <w:t>Marginals at each node are computed by multiplying all incoming factor-to-variable messages.</w:t>
      </w:r>
    </w:p>
    <w:p>
      <w:pPr>
        <w:pStyle w:val="style3"/>
        <w:rPr/>
      </w:pPr>
      <w:r>
        <w:rPr>
          <w:b/>
          <w:bCs/>
        </w:rPr>
        <w:t>Efficiency</w:t>
      </w:r>
    </w:p>
    <w:p>
      <w:pPr>
        <w:pStyle w:val="style0"/>
        <w:numPr>
          <w:ilvl w:val="0"/>
          <w:numId w:val="1"/>
        </w:numPr>
        <w:rPr/>
      </w:pPr>
      <w:r>
        <w:t xml:space="preserve">Runs in </w:t>
      </w:r>
      <w:r>
        <w:rPr>
          <w:b/>
          <w:bCs/>
        </w:rPr>
        <w:t>O(TK²)</w:t>
      </w:r>
      <w:r>
        <w:t xml:space="preserve"> time for a chain with </w:t>
      </w:r>
      <w:r>
        <w:rPr>
          <w:b/>
          <w:bCs/>
        </w:rPr>
        <w:t>T nodes</w:t>
      </w:r>
      <w:r>
        <w:t xml:space="preserve"> each having </w:t>
      </w:r>
      <w:r>
        <w:rPr>
          <w:b/>
          <w:bCs/>
        </w:rPr>
        <w:t>K states</w:t>
      </w:r>
      <w:r>
        <w:t>.</w:t>
      </w:r>
    </w:p>
    <w:p>
      <w:pPr>
        <w:pStyle w:val="style0"/>
        <w:numPr>
          <w:ilvl w:val="0"/>
          <w:numId w:val="1"/>
        </w:numPr>
        <w:rPr/>
      </w:pPr>
      <w:r>
        <w:t xml:space="preserve">Provides </w:t>
      </w:r>
      <w:r>
        <w:rPr>
          <w:b/>
          <w:bCs/>
        </w:rPr>
        <w:t>exact inference</w:t>
      </w:r>
      <w:r>
        <w:t xml:space="preserve"> for tree-structured graphs.</w:t>
      </w:r>
    </w:p>
    <w:p>
      <w:pPr>
        <w:pStyle w:val="style0"/>
        <w:rPr/>
      </w:pPr>
    </w:p>
    <w:p>
      <w:pPr>
        <w:pStyle w:val="style2"/>
        <w:rPr>
          <w:rFonts w:hint="default"/>
          <w:lang w:val="en-US"/>
        </w:rPr>
      </w:pPr>
      <w:r>
        <w:rPr>
          <w:b/>
          <w:bCs/>
        </w:rPr>
        <w:t xml:space="preserve"> 3: Max-Product / Max-Sum Algorithm (MAP Inference)</w:t>
      </w:r>
      <w:r>
        <w:rPr>
          <w:rFonts w:hint="default"/>
          <w:b/>
          <w:bCs/>
          <w:lang w:val="en-US"/>
        </w:rPr>
        <w:t xml:space="preserve"> [ Zehara ]</w:t>
      </w:r>
    </w:p>
    <w:p>
      <w:pPr>
        <w:pStyle w:val="style3"/>
        <w:rPr/>
      </w:pPr>
      <w:r>
        <w:rPr>
          <w:b/>
          <w:bCs/>
        </w:rPr>
        <w:t>Topic Focus</w:t>
      </w:r>
    </w:p>
    <w:p>
      <w:pPr>
        <w:pStyle w:val="style4098"/>
        <w:rPr/>
      </w:pPr>
      <w:r>
        <w:t xml:space="preserve">Focuses on </w:t>
      </w:r>
      <w:r>
        <w:rPr>
          <w:b/>
          <w:bCs/>
        </w:rPr>
        <w:t>Maximum A Posteriori (MAP)</w:t>
      </w:r>
      <w:r>
        <w:t xml:space="preserve"> inference — finding the most probable configuration of variables.</w:t>
      </w:r>
    </w:p>
    <w:p>
      <w:pPr>
        <w:pStyle w:val="style3"/>
        <w:spacing w:before="200" w:after="0" w:lineRule="auto" w:line="240"/>
        <w:rPr/>
      </w:pPr>
      <w:r>
        <w:rPr>
          <w:rFonts w:ascii="Calibri,sans-serif" w:cs="Calibri,sans-serif" w:eastAsia="Calibri,sans-serif" w:hAnsi="Calibri,sans-serif" w:hint="default"/>
          <w:b/>
          <w:i w:val="false"/>
          <w:smallCaps w:val="false"/>
          <w:color w:val="4f81bd"/>
          <w:sz w:val="24"/>
          <w:highlight w:val="none"/>
          <w:vertAlign w:val="baseline"/>
        </w:rPr>
        <w:t>Max-Product / Max-Sum Algorithm (MAP Inference)</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Maximum A Posteriori (MAP) inference is the task of finding the single most likely assignment or configuration for all the hidden variables in a model, given some observed evidence.</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 xml:space="preserve">Formula: </w:t>
      </w:r>
      <w:r>
        <w:rPr>
          <w:rFonts w:ascii="Cambria,serif" w:cs="Cambria,serif" w:eastAsia="Cambria,serif" w:hAnsi="Cambria,serif" w:hint="default"/>
          <w:b w:val="false"/>
          <w:i w:val="false"/>
          <w:smallCaps w:val="false"/>
          <w:color w:val="000000"/>
          <w:sz w:val="24"/>
          <w:highlight w:val="none"/>
          <w:vertAlign w:val="baseline"/>
        </w:rPr>
        <w:t>x</w:t>
      </w:r>
      <w:r>
        <w:rPr>
          <w:rFonts w:ascii="Cambria,serif" w:cs="Cambria,serif" w:eastAsia="Cambria,serif" w:hAnsi="Cambria,serif" w:hint="default"/>
          <w:b w:val="false"/>
          <w:i w:val="false"/>
          <w:smallCaps w:val="false"/>
          <w:color w:val="000000"/>
          <w:sz w:val="24"/>
          <w:highlight w:val="none"/>
          <w:vertAlign w:val="baseline"/>
        </w:rPr>
        <w:t>*</w:t>
      </w:r>
      <w:r>
        <w:rPr>
          <w:rFonts w:ascii="Cambria,serif" w:cs="Cambria,serif" w:eastAsia="Cambria,serif" w:hAnsi="Cambria,serif" w:hint="default"/>
          <w:b w:val="false"/>
          <w:i w:val="false"/>
          <w:smallCaps w:val="false"/>
          <w:color w:val="000000"/>
          <w:sz w:val="24"/>
          <w:highlight w:val="none"/>
          <w:vertAlign w:val="baseline"/>
        </w:rPr>
        <w:t>=argmaxₓP</w:t>
      </w:r>
      <w:r>
        <w:rPr>
          <w:rFonts w:ascii="Cambria,serif" w:cs="Cambria,serif" w:eastAsia="Cambria,serif" w:hAnsi="Cambria,serif" w:hint="default"/>
          <w:b w:val="false"/>
          <w:i w:val="false"/>
          <w:smallCaps w:val="false"/>
          <w:color w:val="000000"/>
          <w:sz w:val="24"/>
          <w:highlight w:val="none"/>
          <w:vertAlign w:val="baseline"/>
        </w:rPr>
        <w:t>X=x|E=e</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 xml:space="preserve">Since the evidence </w:t>
      </w:r>
      <w:r>
        <w:rPr>
          <w:rFonts w:ascii="Cambria,serif" w:cs="Cambria,serif" w:eastAsia="Cambria,serif" w:hAnsi="Cambria,serif" w:hint="default"/>
          <w:b w:val="false"/>
          <w:i w:val="false"/>
          <w:smallCaps w:val="false"/>
          <w:color w:val="000000"/>
          <w:sz w:val="24"/>
          <w:highlight w:val="none"/>
          <w:vertAlign w:val="baseline"/>
        </w:rPr>
        <w:t>E=e</w:t>
      </w:r>
      <w:r>
        <w:rPr>
          <w:rFonts w:ascii="Cambria,serif" w:cs="Cambria,serif" w:eastAsia="Cambria,serif" w:hAnsi="Cambria,serif" w:hint="default"/>
          <w:b w:val="false"/>
          <w:i w:val="false"/>
          <w:smallCaps w:val="false"/>
          <w:color w:val="000000"/>
          <w:sz w:val="24"/>
          <w:highlight w:val="none"/>
          <w:vertAlign w:val="baseline"/>
        </w:rPr>
        <w:t xml:space="preserve">is fixed, this is proportional to </w:t>
      </w:r>
      <w:r>
        <w:rPr>
          <w:rFonts w:ascii="Cambria,serif" w:cs="Cambria,serif" w:eastAsia="Cambria,serif" w:hAnsi="Cambria,serif" w:hint="default"/>
          <w:b w:val="false"/>
          <w:i w:val="false"/>
          <w:smallCaps w:val="false"/>
          <w:color w:val="000000"/>
          <w:sz w:val="24"/>
          <w:highlight w:val="none"/>
          <w:vertAlign w:val="baseline"/>
        </w:rPr>
        <w:t>argmaxₓP</w:t>
      </w:r>
      <w:r>
        <w:rPr>
          <w:rFonts w:ascii="Cambria,serif" w:cs="Cambria,serif" w:eastAsia="Cambria,serif" w:hAnsi="Cambria,serif" w:hint="default"/>
          <w:b w:val="false"/>
          <w:i w:val="false"/>
          <w:smallCaps w:val="false"/>
          <w:color w:val="000000"/>
          <w:sz w:val="24"/>
          <w:highlight w:val="none"/>
          <w:vertAlign w:val="baseline"/>
        </w:rPr>
        <w:t>X=x,E=e</w:t>
      </w:r>
      <w:r>
        <w:rPr>
          <w:rFonts w:ascii="Cambria,serif" w:cs="Cambria,serif" w:eastAsia="Cambria,serif" w:hAnsi="Cambria,serif" w:hint="default"/>
          <w:b w:val="false"/>
          <w:i w:val="false"/>
          <w:smallCaps w:val="false"/>
          <w:color w:val="000000"/>
          <w:sz w:val="24"/>
          <w:highlight w:val="none"/>
          <w:vertAlign w:val="baseline"/>
        </w:rPr>
        <w:t>, the joint probability.</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 xml:space="preserve">The Max-Product (MAP) Inference algorithm is primarily concerned with Maximum A Posteriori (MAP) inference, which aims to identify the most probable configuration of a set of variables given observed data. Unlike marginalization, which sums over all possible configurations to compute probabilities, MAP inference seeks to maximize the joint posterior probability, denoted as </w:t>
      </w:r>
      <w:r>
        <w:rPr>
          <w:rFonts w:ascii="Cambria,serif" w:cs="Cambria,serif" w:eastAsia="Cambria,serif" w:hAnsi="Cambria,serif" w:hint="default"/>
          <w:b w:val="false"/>
          <w:i w:val="false"/>
          <w:smallCaps w:val="false"/>
          <w:color w:val="000000"/>
          <w:sz w:val="24"/>
          <w:highlight w:val="none"/>
          <w:vertAlign w:val="baseline"/>
        </w:rPr>
        <w:t>ma</w:t>
      </w:r>
      <w:r>
        <w:rPr>
          <w:rFonts w:ascii="Cambria,serif" w:cs="Cambria,serif" w:eastAsia="Cambria,serif" w:hAnsi="Cambria,serif" w:hint="default"/>
          <w:b w:val="false"/>
          <w:i w:val="false"/>
          <w:smallCaps w:val="false"/>
          <w:color w:val="000000"/>
          <w:sz w:val="24"/>
          <w:highlight w:val="none"/>
          <w:vertAlign w:val="baseline"/>
        </w:rPr>
        <w:t>x</w:t>
      </w:r>
      <w:r>
        <w:rPr>
          <w:rFonts w:ascii="Cambria,serif" w:cs="Cambria,serif" w:eastAsia="Cambria,serif" w:hAnsi="Cambria,serif" w:hint="default"/>
          <w:b w:val="false"/>
          <w:i w:val="false"/>
          <w:smallCaps w:val="false"/>
          <w:color w:val="000000"/>
          <w:sz w:val="24"/>
          <w:highlight w:val="none"/>
          <w:vertAlign w:val="baseline"/>
        </w:rPr>
        <w:t>x</w:t>
      </w:r>
      <w:r>
        <w:rPr>
          <w:rFonts w:ascii="Cambria,serif" w:cs="Cambria,serif" w:eastAsia="Cambria,serif" w:hAnsi="Cambria,serif" w:hint="default"/>
          <w:b w:val="false"/>
          <w:i w:val="false"/>
          <w:smallCaps w:val="false"/>
          <w:color w:val="000000"/>
          <w:sz w:val="24"/>
          <w:highlight w:val="none"/>
          <w:vertAlign w:val="baseline"/>
        </w:rPr>
        <w:t>P</w:t>
      </w:r>
      <w:r>
        <w:rPr>
          <w:rFonts w:ascii="Cambria,serif" w:cs="Cambria,serif" w:eastAsia="Cambria,serif" w:hAnsi="Cambria,serif" w:hint="default"/>
          <w:b w:val="false"/>
          <w:i w:val="false"/>
          <w:smallCaps w:val="false"/>
          <w:color w:val="000000"/>
          <w:sz w:val="24"/>
          <w:highlight w:val="none"/>
          <w:vertAlign w:val="baseline"/>
        </w:rPr>
        <w:t>x</w:t>
      </w:r>
      <w:r>
        <w:rPr>
          <w:rFonts w:ascii="Cambria,serif" w:cs="Cambria,serif" w:eastAsia="Cambria,serif" w:hAnsi="Cambria,serif" w:hint="default"/>
          <w:b w:val="false"/>
          <w:i w:val="false"/>
          <w:smallCaps w:val="false"/>
          <w:color w:val="000000"/>
          <w:sz w:val="24"/>
          <w:highlight w:val="none"/>
          <w:vertAlign w:val="baseline"/>
        </w:rPr>
        <w:t>.</w:t>
      </w:r>
    </w:p>
    <w:p>
      <w:pPr>
        <w:pStyle w:val="style4"/>
        <w:spacing w:before="200" w:after="0" w:lineRule="auto" w:line="240"/>
        <w:rPr/>
      </w:pPr>
      <w:r>
        <w:rPr>
          <w:rFonts w:ascii="Calibri,sans-serif" w:cs="Calibri,sans-serif" w:eastAsia="Calibri,sans-serif" w:hAnsi="Calibri,sans-serif" w:hint="default"/>
          <w:b w:val="false"/>
          <w:i/>
          <w:smallCaps w:val="false"/>
          <w:color w:val="4f81bd"/>
          <w:sz w:val="24"/>
          <w:highlight w:val="none"/>
          <w:vertAlign w:val="baseline"/>
        </w:rPr>
        <w:t>Key Concepts</w:t>
      </w:r>
    </w:p>
    <w:p>
      <w:pPr>
        <w:pStyle w:val="style0"/>
        <w:numPr>
          <w:ilvl w:val="0"/>
          <w:numId w:val="2"/>
        </w:numPr>
        <w:spacing w:before="36" w:after="36" w:lineRule="auto" w:line="240"/>
        <w:ind w:left="-120"/>
        <w:textAlignment w:val="baseline"/>
        <w:rPr/>
      </w:pPr>
      <w:r>
        <w:rPr>
          <w:rFonts w:ascii="Cambria,serif" w:cs="Cambria,serif" w:eastAsia="Cambria,serif" w:hAnsi="Cambria,serif" w:hint="default"/>
          <w:b/>
          <w:i w:val="false"/>
          <w:smallCaps w:val="false"/>
          <w:color w:val="000000"/>
          <w:sz w:val="24"/>
          <w:highlight w:val="none"/>
          <w:vertAlign w:val="baseline"/>
        </w:rPr>
        <w:t>Goal</w:t>
      </w:r>
      <w:r>
        <w:rPr>
          <w:rFonts w:ascii="Cambria,serif" w:cs="Cambria,serif" w:eastAsia="Cambria,serif" w:hAnsi="Cambria,serif" w:hint="default"/>
          <w:b w:val="false"/>
          <w:i w:val="false"/>
          <w:smallCaps w:val="false"/>
          <w:color w:val="000000"/>
          <w:sz w:val="24"/>
          <w:highlight w:val="none"/>
          <w:vertAlign w:val="baseline"/>
        </w:rPr>
        <w:t>: The central objective of MAP inference is to maximize the joint posterior probability P(x) , which can be represented as:</w:t>
      </w:r>
    </w:p>
    <w:p>
      <w:pPr>
        <w:pStyle w:val="style0"/>
        <w:spacing w:before="0" w:after="200" w:lineRule="auto" w:line="240"/>
        <w:jc w:val="center"/>
        <w:rPr/>
      </w:pPr>
      <w:r>
        <w:rPr>
          <w:rFonts w:ascii="Cambria,serif" w:cs="Cambria,serif" w:eastAsia="Cambria,serif" w:hAnsi="Cambria,serif" w:hint="default"/>
          <w:b w:val="false"/>
          <w:i w:val="false"/>
          <w:smallCaps w:val="false"/>
          <w:color w:val="000000"/>
          <w:sz w:val="24"/>
          <w:highlight w:val="none"/>
          <w:vertAlign w:val="baseline"/>
        </w:rPr>
        <w:t>P</w:t>
      </w:r>
      <w:r>
        <w:rPr>
          <w:rFonts w:ascii="Cambria,serif" w:cs="Cambria,serif" w:eastAsia="Cambria,serif" w:hAnsi="Cambria,serif" w:hint="default"/>
          <w:b w:val="false"/>
          <w:i w:val="false"/>
          <w:smallCaps w:val="false"/>
          <w:color w:val="000000"/>
          <w:sz w:val="24"/>
          <w:highlight w:val="none"/>
          <w:vertAlign w:val="baseline"/>
        </w:rPr>
        <w:t>x</w:t>
      </w:r>
      <w:r>
        <w:rPr>
          <w:rFonts w:ascii="Cambria,serif" w:cs="Cambria,serif" w:eastAsia="Cambria,serif" w:hAnsi="Cambria,serif" w:hint="default"/>
          <w:b w:val="false"/>
          <w:i w:val="false"/>
          <w:smallCaps w:val="false"/>
          <w:color w:val="000000"/>
          <w:sz w:val="24"/>
          <w:highlight w:val="none"/>
          <w:vertAlign w:val="baseline"/>
        </w:rPr>
        <w:t>P</w:t>
      </w:r>
      <w:r>
        <w:rPr>
          <w:rFonts w:ascii="Cambria,serif" w:cs="Cambria,serif" w:eastAsia="Cambria,serif" w:hAnsi="Cambria,serif" w:hint="default"/>
          <w:b w:val="false"/>
          <w:i w:val="false"/>
          <w:smallCaps w:val="false"/>
          <w:color w:val="000000"/>
          <w:sz w:val="24"/>
          <w:highlight w:val="none"/>
          <w:vertAlign w:val="baseline"/>
        </w:rPr>
        <w:t>y|x</w:t>
      </w:r>
      <w:r>
        <w:rPr>
          <w:rFonts w:ascii="Cambria,serif" w:cs="Cambria,serif" w:eastAsia="Cambria,serif" w:hAnsi="Cambria,serif" w:hint="default"/>
          <w:b w:val="false"/>
          <w:i w:val="false"/>
          <w:smallCaps w:val="false"/>
          <w:color w:val="000000"/>
          <w:sz w:val="24"/>
          <w:highlight w:val="none"/>
          <w:vertAlign w:val="baseline"/>
        </w:rPr>
        <w:t>P</w:t>
      </w:r>
      <w:r>
        <w:rPr>
          <w:rFonts w:ascii="Cambria,serif" w:cs="Cambria,serif" w:eastAsia="Cambria,serif" w:hAnsi="Cambria,serif" w:hint="default"/>
          <w:b w:val="false"/>
          <w:i w:val="false"/>
          <w:smallCaps w:val="false"/>
          <w:color w:val="000000"/>
          <w:sz w:val="24"/>
          <w:highlight w:val="none"/>
          <w:vertAlign w:val="baseline"/>
        </w:rPr>
        <w:t>x</w:t>
      </w:r>
    </w:p>
    <w:p>
      <w:pPr>
        <w:pStyle w:val="style0"/>
        <w:numPr>
          <w:ilvl w:val="0"/>
          <w:numId w:val="3"/>
        </w:numPr>
        <w:spacing w:before="36" w:after="36" w:lineRule="auto" w:line="240"/>
        <w:ind w:left="-120"/>
        <w:textAlignment w:val="baseline"/>
        <w:rPr/>
      </w:pPr>
      <w:r>
        <w:rPr>
          <w:rFonts w:ascii="Cambria,serif" w:cs="Cambria,serif" w:eastAsia="Cambria,serif" w:hAnsi="Cambria,serif" w:hint="default"/>
          <w:b w:val="false"/>
          <w:i w:val="false"/>
          <w:smallCaps w:val="false"/>
          <w:color w:val="000000"/>
          <w:sz w:val="24"/>
          <w:highlight w:val="none"/>
          <w:vertAlign w:val="baseline"/>
        </w:rPr>
        <w:t>where P(y | x) is the likelihood of the observed data given the configuration x , and P(x) is the prior probability of x .</w:t>
      </w:r>
    </w:p>
    <w:p>
      <w:pPr>
        <w:pStyle w:val="style4"/>
        <w:spacing w:before="200" w:after="0" w:lineRule="auto" w:line="240"/>
        <w:rPr/>
      </w:pPr>
      <w:r>
        <w:rPr>
          <w:rFonts w:ascii="Calibri,sans-serif" w:cs="Calibri,sans-serif" w:eastAsia="Calibri,sans-serif" w:hAnsi="Calibri,sans-serif" w:hint="default"/>
          <w:b w:val="false"/>
          <w:i/>
          <w:smallCaps w:val="false"/>
          <w:color w:val="4f81bd"/>
          <w:sz w:val="24"/>
          <w:highlight w:val="none"/>
          <w:vertAlign w:val="baseline"/>
        </w:rPr>
        <w:t>Algorithm Transition</w:t>
      </w:r>
    </w:p>
    <w:p>
      <w:pPr>
        <w:pStyle w:val="style0"/>
        <w:numPr>
          <w:ilvl w:val="0"/>
          <w:numId w:val="4"/>
        </w:numPr>
        <w:spacing w:before="36" w:after="36" w:lineRule="auto" w:line="240"/>
        <w:ind w:left="-120"/>
        <w:textAlignment w:val="baseline"/>
        <w:rPr/>
      </w:pPr>
      <w:r>
        <w:rPr>
          <w:rFonts w:ascii="Cambria,serif" w:cs="Cambria,serif" w:eastAsia="Cambria,serif" w:hAnsi="Cambria,serif" w:hint="default"/>
          <w:b/>
          <w:i w:val="false"/>
          <w:smallCaps w:val="false"/>
          <w:color w:val="000000"/>
          <w:sz w:val="24"/>
          <w:highlight w:val="none"/>
          <w:vertAlign w:val="baseline"/>
        </w:rPr>
        <w:t>Transition from Sum-Product</w:t>
      </w:r>
      <w:r>
        <w:rPr>
          <w:rFonts w:ascii="Cambria,serif" w:cs="Cambria,serif" w:eastAsia="Cambria,serif" w:hAnsi="Cambria,serif" w:hint="default"/>
          <w:b w:val="false"/>
          <w:i w:val="false"/>
          <w:smallCaps w:val="false"/>
          <w:color w:val="000000"/>
          <w:sz w:val="24"/>
          <w:highlight w:val="none"/>
          <w:vertAlign w:val="baseline"/>
        </w:rPr>
        <w:t>: The transition from the Sum-Product algorithm involves replacing the summation operations in message passing with maximization operations. This change enables the algorithm to focus on finding the configuration that yields the highest probability rather than calculating the overall probability of the observations.</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The Viterbi Algorithm serves as a specific instance of Max-Product inference tailored for Hidden Markov Models (HMMs). In HMMs, the Viterbi Algorithm identifies the most likely sequence of hidden states (the configuration of variables) that results in the observed events.</w:t>
      </w:r>
    </w:p>
    <w:p>
      <w:pPr>
        <w:pStyle w:val="style4"/>
        <w:spacing w:before="200" w:after="0" w:lineRule="auto" w:line="240"/>
        <w:rPr/>
      </w:pPr>
      <w:r>
        <w:rPr>
          <w:rFonts w:ascii="Calibri,sans-serif" w:cs="Calibri,sans-serif" w:eastAsia="Calibri,sans-serif" w:hAnsi="Calibri,sans-serif" w:hint="default"/>
          <w:b w:val="false"/>
          <w:i/>
          <w:smallCaps w:val="false"/>
          <w:color w:val="4f81bd"/>
          <w:sz w:val="24"/>
          <w:highlight w:val="none"/>
          <w:vertAlign w:val="baseline"/>
        </w:rPr>
        <w:t>Max-Product vs. Max-Sum</w:t>
      </w:r>
    </w:p>
    <w:p>
      <w:pPr>
        <w:pStyle w:val="style0"/>
        <w:numPr>
          <w:ilvl w:val="0"/>
          <w:numId w:val="5"/>
        </w:numPr>
        <w:spacing w:before="0" w:after="200" w:lineRule="auto" w:line="240"/>
        <w:ind w:left="-120"/>
        <w:textAlignment w:val="baseline"/>
        <w:rPr/>
      </w:pPr>
      <w:r>
        <w:rPr>
          <w:rFonts w:ascii="Cambria,serif" w:cs="Cambria,serif" w:eastAsia="Cambria,serif" w:hAnsi="Cambria,serif" w:hint="default"/>
          <w:b/>
          <w:i w:val="false"/>
          <w:smallCaps w:val="false"/>
          <w:color w:val="000000"/>
          <w:sz w:val="24"/>
          <w:highlight w:val="none"/>
          <w:vertAlign w:val="baseline"/>
        </w:rPr>
        <w:t>Max-Product</w:t>
      </w:r>
      <w:r>
        <w:rPr>
          <w:rFonts w:ascii="Cambria,serif" w:cs="Cambria,serif" w:eastAsia="Cambria,serif" w:hAnsi="Cambria,serif" w:hint="default"/>
          <w:b w:val="false"/>
          <w:i w:val="false"/>
          <w:smallCaps w:val="false"/>
          <w:color w:val="000000"/>
          <w:sz w:val="24"/>
          <w:highlight w:val="none"/>
          <w:vertAlign w:val="baseline"/>
        </w:rPr>
        <w:t>: This variant operates directly in the probability space. It calculates the maximum product of probabilities, which can lead to numerical instability due to the multiplication of small probability values.</w:t>
      </w:r>
    </w:p>
    <w:p>
      <w:pPr>
        <w:pStyle w:val="style0"/>
        <w:numPr>
          <w:ilvl w:val="0"/>
          <w:numId w:val="5"/>
        </w:numPr>
        <w:spacing w:before="0" w:after="200" w:lineRule="auto" w:line="240"/>
        <w:ind w:left="-120"/>
        <w:textAlignment w:val="baseline"/>
        <w:rPr/>
      </w:pPr>
      <w:r>
        <w:rPr>
          <w:rFonts w:ascii="Cambria,serif" w:cs="Cambria,serif" w:eastAsia="Cambria,serif" w:hAnsi="Cambria,serif" w:hint="default"/>
          <w:b/>
          <w:i w:val="false"/>
          <w:smallCaps w:val="false"/>
          <w:color w:val="000000"/>
          <w:sz w:val="24"/>
          <w:highlight w:val="none"/>
          <w:vertAlign w:val="baseline"/>
        </w:rPr>
        <w:t>Max-Sum</w:t>
      </w:r>
      <w:r>
        <w:rPr>
          <w:rFonts w:ascii="Cambria,serif" w:cs="Cambria,serif" w:eastAsia="Cambria,serif" w:hAnsi="Cambria,serif" w:hint="default"/>
          <w:b w:val="false"/>
          <w:i w:val="false"/>
          <w:smallCaps w:val="false"/>
          <w:color w:val="000000"/>
          <w:sz w:val="24"/>
          <w:highlight w:val="none"/>
          <w:vertAlign w:val="baseline"/>
        </w:rPr>
        <w:t>: To mitigate numerical issues, the Max-Sum algorithm employs the log-domain. Instead of calculating the product of probabilities directly, it computes the sum of their logarithms:</w:t>
      </w:r>
    </w:p>
    <w:p>
      <w:pPr>
        <w:pStyle w:val="style0"/>
        <w:spacing w:before="0" w:after="200" w:lineRule="auto" w:line="240"/>
        <w:jc w:val="center"/>
        <w:rPr/>
      </w:pPr>
      <w:r>
        <w:rPr>
          <w:rFonts w:ascii="Cambria,serif" w:cs="Cambria,serif" w:eastAsia="Cambria,serif" w:hAnsi="Cambria,serif" w:hint="default"/>
          <w:b w:val="false"/>
          <w:i w:val="false"/>
          <w:smallCaps w:val="false"/>
          <w:color w:val="000000"/>
          <w:sz w:val="24"/>
          <w:highlight w:val="none"/>
          <w:vertAlign w:val="baseline"/>
        </w:rPr>
        <w:t>x</w:t>
      </w:r>
      <w:r>
        <w:rPr>
          <w:rFonts w:ascii="Cambria,serif" w:cs="Cambria,serif" w:eastAsia="Cambria,serif" w:hAnsi="Cambria,serif" w:hint="default"/>
          <w:b w:val="false"/>
          <w:i w:val="false"/>
          <w:smallCaps w:val="false"/>
          <w:color w:val="000000"/>
          <w:sz w:val="24"/>
          <w:highlight w:val="none"/>
          <w:vertAlign w:val="baseline"/>
        </w:rPr>
        <w:t>P</w:t>
      </w:r>
      <w:r>
        <w:rPr>
          <w:rFonts w:ascii="Cambria,serif" w:cs="Cambria,serif" w:eastAsia="Cambria,serif" w:hAnsi="Cambria,serif" w:hint="default"/>
          <w:b w:val="false"/>
          <w:i w:val="false"/>
          <w:smallCaps w:val="false"/>
          <w:color w:val="000000"/>
          <w:sz w:val="24"/>
          <w:highlight w:val="none"/>
          <w:vertAlign w:val="baseline"/>
        </w:rPr>
        <w:t>x</w:t>
      </w:r>
      <w:r>
        <w:rPr>
          <w:rFonts w:ascii="Cambria,serif" w:cs="Cambria,serif" w:eastAsia="Cambria,serif" w:hAnsi="Cambria,serif" w:hint="default"/>
          <w:b w:val="false"/>
          <w:i w:val="false"/>
          <w:smallCaps w:val="false"/>
          <w:color w:val="000000"/>
          <w:sz w:val="24"/>
          <w:highlight w:val="none"/>
          <w:vertAlign w:val="baseline"/>
        </w:rPr>
        <w:t>x</w:t>
      </w:r>
      <w:r>
        <w:rPr>
          <w:rFonts w:ascii="Cambria,serif" w:cs="Cambria,serif" w:eastAsia="Cambria,serif" w:hAnsi="Cambria,serif" w:hint="default"/>
          <w:b w:val="false"/>
          <w:i w:val="false"/>
          <w:smallCaps w:val="false"/>
          <w:color w:val="000000"/>
          <w:sz w:val="24"/>
          <w:highlight w:val="none"/>
          <w:vertAlign w:val="baseline"/>
        </w:rPr>
        <w:t>∑log</w:t>
      </w:r>
      <w:r>
        <w:rPr>
          <w:rFonts w:ascii="Cambria,serif" w:cs="Cambria,serif" w:eastAsia="Cambria,serif" w:hAnsi="Cambria,serif" w:hint="default"/>
          <w:b w:val="false"/>
          <w:i w:val="false"/>
          <w:smallCaps w:val="false"/>
          <w:color w:val="000000"/>
          <w:sz w:val="24"/>
          <w:highlight w:val="none"/>
          <w:vertAlign w:val="baseline"/>
        </w:rPr>
        <w:t>P</w:t>
      </w:r>
      <w:r>
        <w:rPr>
          <w:rFonts w:ascii="Cambria,serif" w:cs="Cambria,serif" w:eastAsia="Cambria,serif" w:hAnsi="Cambria,serif" w:hint="default"/>
          <w:b w:val="false"/>
          <w:i w:val="false"/>
          <w:smallCaps w:val="false"/>
          <w:color w:val="000000"/>
          <w:sz w:val="24"/>
          <w:highlight w:val="none"/>
          <w:vertAlign w:val="baseline"/>
        </w:rPr>
        <w:t>x</w:t>
      </w:r>
    </w:p>
    <w:p>
      <w:pPr>
        <w:pStyle w:val="style0"/>
        <w:numPr>
          <w:ilvl w:val="0"/>
          <w:numId w:val="6"/>
        </w:numPr>
        <w:spacing w:before="0" w:after="200" w:lineRule="auto" w:line="240"/>
        <w:ind w:left="-120"/>
        <w:textAlignment w:val="baseline"/>
        <w:rPr/>
      </w:pPr>
      <w:r>
        <w:rPr>
          <w:rFonts w:ascii="Cambria,serif" w:cs="Cambria,serif" w:eastAsia="Cambria,serif" w:hAnsi="Cambria,serif" w:hint="default"/>
          <w:b w:val="false"/>
          <w:i w:val="false"/>
          <w:smallCaps w:val="false"/>
          <w:color w:val="000000"/>
          <w:sz w:val="24"/>
          <w:highlight w:val="none"/>
          <w:vertAlign w:val="baseline"/>
        </w:rPr>
        <w:t>This approach provides greater numerical stability and is particularly useful in practical applications where probabilities can be exceedingly small.</w:t>
      </w:r>
    </w:p>
    <w:p>
      <w:pPr>
        <w:pStyle w:val="style4"/>
        <w:spacing w:before="200" w:after="0" w:lineRule="auto" w:line="240"/>
        <w:rPr/>
      </w:pPr>
      <w:r>
        <w:rPr>
          <w:rFonts w:ascii="Calibri,sans-serif" w:cs="Calibri,sans-serif" w:eastAsia="Calibri,sans-serif" w:hAnsi="Calibri,sans-serif" w:hint="default"/>
          <w:b w:val="false"/>
          <w:i/>
          <w:smallCaps w:val="false"/>
          <w:color w:val="4f81bd"/>
          <w:sz w:val="24"/>
          <w:highlight w:val="none"/>
          <w:vertAlign w:val="baseline"/>
        </w:rPr>
        <w:t>Backtracking for Joint Maximizer</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Once the forward maximization process is complete, a backward pass, akin to the Viterbi algorithm, is performed to reconstruct the optimal configuration of variables. This backtracking phase is crucial as it resolves any ties that may occur during the maximization process and ensures a consistent reconstruction of the MAP sequence. By tracing back through the computed messages, the algorithm can effectively determine the sequence of variables that corresponds to the maximum posterior probability.</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This comprehensive structure of the Max-Product / Max-Sum algorithm not only highlights its theoretical underpinnings but also illuminates its practical applications in fields such as machine learning, computer vision, and natural language processing.</w:t>
      </w:r>
    </w:p>
    <w:p>
      <w:pPr>
        <w:pStyle w:val="style0"/>
        <w:spacing w:before="180" w:after="180" w:lineRule="auto" w:line="240"/>
        <w:rPr/>
      </w:pPr>
      <w:r>
        <w:rPr>
          <w:rFonts w:ascii="Cambria,serif" w:cs="Cambria,serif" w:eastAsia="Cambria,serif" w:hAnsi="Cambria,serif" w:hint="default"/>
          <w:b/>
          <w:i w:val="false"/>
          <w:smallCaps w:val="false"/>
          <w:color w:val="000000"/>
          <w:sz w:val="24"/>
          <w:highlight w:val="none"/>
          <w:vertAlign w:val="baseline"/>
        </w:rPr>
        <w:t>Algorithm</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function MaxProductInference(Factors): // Initialize messages for each variable X in Factors: for each neighbor Y of X: message[X → Y] = 1 // Start with neutral element for maximization</w:t>
      </w:r>
    </w:p>
    <w:p>
      <w:pPr>
        <w:pStyle w:val="style0"/>
        <w:spacing w:before="0" w:after="200" w:lineRule="auto" w:line="240"/>
        <w:rPr/>
      </w:pPr>
      <w:r>
        <w:rPr>
          <w:rFonts w:ascii="Consolas,sans-serif" w:cs="Consolas,sans-serif" w:eastAsia="Consolas,sans-serif" w:hAnsi="Consolas,sans-serif" w:hint="default"/>
          <w:b w:val="false"/>
          <w:i w:val="false"/>
          <w:smallCaps w:val="false"/>
          <w:color w:val="000000"/>
          <w:sz w:val="22"/>
          <w:highlight w:val="none"/>
          <w:vertAlign w:val="baseline"/>
        </w:rPr>
        <w:t>// Forward pass: Compute messages</w:t>
      </w:r>
      <w:r>
        <w:rPr>
          <w:rFonts w:ascii="Cambria,serif" w:cs="Cambria,serif" w:eastAsia="Cambria,serif" w:hAnsi="Cambria,serif"/>
          <w:b w:val="false"/>
          <w:i w:val="false"/>
          <w:smallCaps w:val="false"/>
          <w:color w:val="000000"/>
          <w:sz w:val="24"/>
          <w:highlight w:val="none"/>
          <w:vertAlign w:val="baseline"/>
        </w:rPr>
        <w:br/>
      </w:r>
      <w:r>
        <w:rPr>
          <w:rFonts w:ascii="Consolas,sans-serif" w:cs="Consolas,sans-serif" w:eastAsia="Consolas,sans-serif" w:hAnsi="Consolas,sans-serif" w:hint="default"/>
          <w:b w:val="false"/>
          <w:i w:val="false"/>
          <w:smallCaps w:val="false"/>
          <w:color w:val="000000"/>
          <w:sz w:val="22"/>
          <w:highlight w:val="none"/>
          <w:vertAlign w:val="baseline"/>
        </w:rPr>
        <w:t>for each factor φ in Factors:</w:t>
      </w:r>
      <w:r>
        <w:rPr>
          <w:rFonts w:ascii="Cambria,serif" w:cs="Cambria,serif" w:eastAsia="Cambria,serif" w:hAnsi="Cambria,serif"/>
          <w:b w:val="false"/>
          <w:i w:val="false"/>
          <w:smallCaps w:val="false"/>
          <w:color w:val="000000"/>
          <w:sz w:val="24"/>
          <w:highlight w:val="none"/>
          <w:vertAlign w:val="baseline"/>
        </w:rPr>
        <w:br/>
      </w:r>
      <w:r>
        <w:rPr>
          <w:rFonts w:ascii="Consolas,sans-serif" w:cs="Consolas,sans-serif" w:eastAsia="Consolas,sans-serif" w:hAnsi="Consolas,sans-serif" w:hint="default"/>
          <w:b w:val="false"/>
          <w:i w:val="false"/>
          <w:smallCaps w:val="false"/>
          <w:color w:val="000000"/>
          <w:sz w:val="22"/>
          <w:highlight w:val="none"/>
          <w:vertAlign w:val="baseline"/>
        </w:rPr>
        <w:t xml:space="preserve">  // Extract variables involved in the factor</w:t>
      </w:r>
      <w:r>
        <w:rPr>
          <w:rFonts w:ascii="Cambria,serif" w:cs="Cambria,serif" w:eastAsia="Cambria,serif" w:hAnsi="Cambria,serif"/>
          <w:b w:val="false"/>
          <w:i w:val="false"/>
          <w:smallCaps w:val="false"/>
          <w:color w:val="000000"/>
          <w:sz w:val="24"/>
          <w:highlight w:val="none"/>
          <w:vertAlign w:val="baseline"/>
        </w:rPr>
        <w:br/>
      </w:r>
      <w:r>
        <w:rPr>
          <w:rFonts w:ascii="Consolas,sans-serif" w:cs="Consolas,sans-serif" w:eastAsia="Consolas,sans-serif" w:hAnsi="Consolas,sans-serif" w:hint="default"/>
          <w:b w:val="false"/>
          <w:i w:val="false"/>
          <w:smallCaps w:val="false"/>
          <w:color w:val="000000"/>
          <w:sz w:val="22"/>
          <w:highlight w:val="none"/>
          <w:vertAlign w:val="baseline"/>
        </w:rPr>
        <w:t xml:space="preserve">  variables = GetVariables(φ)</w:t>
      </w:r>
      <w:r>
        <w:rPr>
          <w:rFonts w:ascii="Cambria,serif" w:cs="Cambria,serif" w:eastAsia="Cambria,serif" w:hAnsi="Cambria,serif"/>
          <w:b w:val="false"/>
          <w:i w:val="false"/>
          <w:smallCaps w:val="false"/>
          <w:color w:val="000000"/>
          <w:sz w:val="24"/>
          <w:highlight w:val="none"/>
          <w:vertAlign w:val="baseline"/>
        </w:rPr>
        <w:br/>
      </w:r>
      <w:r>
        <w:rPr>
          <w:rFonts w:ascii="Consolas,sans-serif" w:cs="Consolas,sans-serif" w:eastAsia="Consolas,sans-serif" w:hAnsi="Consolas,sans-serif" w:hint="default"/>
          <w:b w:val="false"/>
          <w:i w:val="false"/>
          <w:smallCaps w:val="false"/>
          <w:color w:val="000000"/>
          <w:sz w:val="22"/>
          <w:highlight w:val="none"/>
          <w:vertAlign w:val="baseline"/>
        </w:rPr>
        <w:t xml:space="preserve">  </w:t>
      </w:r>
      <w:r>
        <w:rPr>
          <w:rFonts w:ascii="Cambria,serif" w:cs="Cambria,serif" w:eastAsia="Cambria,serif" w:hAnsi="Cambria,serif"/>
          <w:b w:val="false"/>
          <w:i w:val="false"/>
          <w:smallCaps w:val="false"/>
          <w:color w:val="000000"/>
          <w:sz w:val="24"/>
          <w:highlight w:val="none"/>
          <w:vertAlign w:val="baseline"/>
        </w:rPr>
        <w:br/>
      </w:r>
      <w:r>
        <w:rPr>
          <w:rFonts w:ascii="Consolas,sans-serif" w:cs="Consolas,sans-serif" w:eastAsia="Consolas,sans-serif" w:hAnsi="Consolas,sans-serif" w:hint="default"/>
          <w:b w:val="false"/>
          <w:i w:val="false"/>
          <w:smallCaps w:val="false"/>
          <w:color w:val="000000"/>
          <w:sz w:val="22"/>
          <w:highlight w:val="none"/>
          <w:vertAlign w:val="baseline"/>
        </w:rPr>
        <w:t xml:space="preserve">  // For each variable, compute messages</w:t>
      </w:r>
      <w:r>
        <w:rPr>
          <w:rFonts w:ascii="Cambria,serif" w:cs="Cambria,serif" w:eastAsia="Cambria,serif" w:hAnsi="Cambria,serif"/>
          <w:b w:val="false"/>
          <w:i w:val="false"/>
          <w:smallCaps w:val="false"/>
          <w:color w:val="000000"/>
          <w:sz w:val="24"/>
          <w:highlight w:val="none"/>
          <w:vertAlign w:val="baseline"/>
        </w:rPr>
        <w:br/>
      </w:r>
      <w:r>
        <w:rPr>
          <w:rFonts w:ascii="Consolas,sans-serif" w:cs="Consolas,sans-serif" w:eastAsia="Consolas,sans-serif" w:hAnsi="Consolas,sans-serif" w:hint="default"/>
          <w:b w:val="false"/>
          <w:i w:val="false"/>
          <w:smallCaps w:val="false"/>
          <w:color w:val="000000"/>
          <w:sz w:val="22"/>
          <w:highlight w:val="none"/>
          <w:vertAlign w:val="baseline"/>
        </w:rPr>
        <w:t xml:space="preserve">  for each variable X in variables:</w:t>
      </w:r>
      <w:r>
        <w:rPr>
          <w:rFonts w:ascii="Cambria,serif" w:cs="Cambria,serif" w:eastAsia="Cambria,serif" w:hAnsi="Cambria,serif"/>
          <w:b w:val="false"/>
          <w:i w:val="false"/>
          <w:smallCaps w:val="false"/>
          <w:color w:val="000000"/>
          <w:sz w:val="24"/>
          <w:highlight w:val="none"/>
          <w:vertAlign w:val="baseline"/>
        </w:rPr>
        <w:br/>
      </w:r>
      <w:r>
        <w:rPr>
          <w:rFonts w:ascii="Consolas,sans-serif" w:cs="Consolas,sans-serif" w:eastAsia="Consolas,sans-serif" w:hAnsi="Consolas,sans-serif" w:hint="default"/>
          <w:b w:val="false"/>
          <w:i w:val="false"/>
          <w:smallCaps w:val="false"/>
          <w:color w:val="000000"/>
          <w:sz w:val="22"/>
          <w:highlight w:val="none"/>
          <w:vertAlign w:val="baseline"/>
        </w:rPr>
        <w:t xml:space="preserve">    for each neighbor Y of X:</w:t>
      </w:r>
      <w:r>
        <w:rPr>
          <w:rFonts w:ascii="Cambria,serif" w:cs="Cambria,serif" w:eastAsia="Cambria,serif" w:hAnsi="Cambria,serif"/>
          <w:b w:val="false"/>
          <w:i w:val="false"/>
          <w:smallCaps w:val="false"/>
          <w:color w:val="000000"/>
          <w:sz w:val="24"/>
          <w:highlight w:val="none"/>
          <w:vertAlign w:val="baseline"/>
        </w:rPr>
        <w:br/>
      </w:r>
      <w:r>
        <w:rPr>
          <w:rFonts w:ascii="Consolas,sans-serif" w:cs="Consolas,sans-serif" w:eastAsia="Consolas,sans-serif" w:hAnsi="Consolas,sans-serif" w:hint="default"/>
          <w:b w:val="false"/>
          <w:i w:val="false"/>
          <w:smallCaps w:val="false"/>
          <w:color w:val="000000"/>
          <w:sz w:val="22"/>
          <w:highlight w:val="none"/>
          <w:vertAlign w:val="baseline"/>
        </w:rPr>
        <w:t xml:space="preserve">      // Update message from X to Y</w:t>
      </w:r>
      <w:r>
        <w:rPr>
          <w:rFonts w:ascii="Cambria,serif" w:cs="Cambria,serif" w:eastAsia="Cambria,serif" w:hAnsi="Cambria,serif"/>
          <w:b w:val="false"/>
          <w:i w:val="false"/>
          <w:smallCaps w:val="false"/>
          <w:color w:val="000000"/>
          <w:sz w:val="24"/>
          <w:highlight w:val="none"/>
          <w:vertAlign w:val="baseline"/>
        </w:rPr>
        <w:br/>
      </w:r>
      <w:r>
        <w:rPr>
          <w:rFonts w:ascii="Consolas,sans-serif" w:cs="Consolas,sans-serif" w:eastAsia="Consolas,sans-serif" w:hAnsi="Consolas,sans-serif" w:hint="default"/>
          <w:b w:val="false"/>
          <w:i w:val="false"/>
          <w:smallCaps w:val="false"/>
          <w:color w:val="000000"/>
          <w:sz w:val="22"/>
          <w:highlight w:val="none"/>
          <w:vertAlign w:val="baseline"/>
        </w:rPr>
        <w:t xml:space="preserve">      message[X → Y] = max_{x} (φ(x) * product(message[Z → X] for all Z ≠ Y))</w:t>
      </w:r>
      <w:r>
        <w:rPr>
          <w:rFonts w:ascii="Cambria,serif" w:cs="Cambria,serif" w:eastAsia="Cambria,serif" w:hAnsi="Cambria,serif"/>
          <w:b w:val="false"/>
          <w:i w:val="false"/>
          <w:smallCaps w:val="false"/>
          <w:color w:val="000000"/>
          <w:sz w:val="24"/>
          <w:highlight w:val="none"/>
          <w:vertAlign w:val="baseline"/>
        </w:rPr>
        <w:br/>
      </w:r>
      <w:r>
        <w:rPr>
          <w:rFonts w:ascii="Cambria,serif" w:cs="Cambria,serif" w:eastAsia="Cambria,serif" w:hAnsi="Cambria,serif"/>
          <w:b w:val="false"/>
          <w:i w:val="false"/>
          <w:smallCaps w:val="false"/>
          <w:color w:val="000000"/>
          <w:sz w:val="24"/>
          <w:highlight w:val="none"/>
          <w:vertAlign w:val="baseline"/>
        </w:rPr>
        <w:br/>
      </w:r>
      <w:r>
        <w:rPr>
          <w:rFonts w:ascii="Consolas,sans-serif" w:cs="Consolas,sans-serif" w:eastAsia="Consolas,sans-serif" w:hAnsi="Consolas,sans-serif" w:hint="default"/>
          <w:b w:val="false"/>
          <w:i w:val="false"/>
          <w:smallCaps w:val="false"/>
          <w:color w:val="000000"/>
          <w:sz w:val="22"/>
          <w:highlight w:val="none"/>
          <w:vertAlign w:val="baseline"/>
        </w:rPr>
        <w:t>// Backward pass: Find the MAP configuration</w:t>
      </w:r>
      <w:r>
        <w:rPr>
          <w:rFonts w:ascii="Cambria,serif" w:cs="Cambria,serif" w:eastAsia="Cambria,serif" w:hAnsi="Cambria,serif"/>
          <w:b w:val="false"/>
          <w:i w:val="false"/>
          <w:smallCaps w:val="false"/>
          <w:color w:val="000000"/>
          <w:sz w:val="24"/>
          <w:highlight w:val="none"/>
          <w:vertAlign w:val="baseline"/>
        </w:rPr>
        <w:br/>
      </w:r>
      <w:r>
        <w:rPr>
          <w:rFonts w:ascii="Consolas,sans-serif" w:cs="Consolas,sans-serif" w:eastAsia="Consolas,sans-serif" w:hAnsi="Consolas,sans-serif" w:hint="default"/>
          <w:b w:val="false"/>
          <w:i w:val="false"/>
          <w:smallCaps w:val="false"/>
          <w:color w:val="000000"/>
          <w:sz w:val="22"/>
          <w:highlight w:val="none"/>
          <w:vertAlign w:val="baseline"/>
        </w:rPr>
        <w:t>MAP_configuration = {}</w:t>
      </w:r>
      <w:r>
        <w:rPr>
          <w:rFonts w:ascii="Cambria,serif" w:cs="Cambria,serif" w:eastAsia="Cambria,serif" w:hAnsi="Cambria,serif"/>
          <w:b w:val="false"/>
          <w:i w:val="false"/>
          <w:smallCaps w:val="false"/>
          <w:color w:val="000000"/>
          <w:sz w:val="24"/>
          <w:highlight w:val="none"/>
          <w:vertAlign w:val="baseline"/>
        </w:rPr>
        <w:br/>
      </w:r>
      <w:r>
        <w:rPr>
          <w:rFonts w:ascii="Consolas,sans-serif" w:cs="Consolas,sans-serif" w:eastAsia="Consolas,sans-serif" w:hAnsi="Consolas,sans-serif" w:hint="default"/>
          <w:b w:val="false"/>
          <w:i w:val="false"/>
          <w:smallCaps w:val="false"/>
          <w:color w:val="000000"/>
          <w:sz w:val="22"/>
          <w:highlight w:val="none"/>
          <w:vertAlign w:val="baseline"/>
        </w:rPr>
        <w:t>for each variable X in Factors:</w:t>
      </w:r>
      <w:r>
        <w:rPr>
          <w:rFonts w:ascii="Cambria,serif" w:cs="Cambria,serif" w:eastAsia="Cambria,serif" w:hAnsi="Cambria,serif"/>
          <w:b w:val="false"/>
          <w:i w:val="false"/>
          <w:smallCaps w:val="false"/>
          <w:color w:val="000000"/>
          <w:sz w:val="24"/>
          <w:highlight w:val="none"/>
          <w:vertAlign w:val="baseline"/>
        </w:rPr>
        <w:br/>
      </w:r>
      <w:r>
        <w:rPr>
          <w:rFonts w:ascii="Consolas,sans-serif" w:cs="Consolas,sans-serif" w:eastAsia="Consolas,sans-serif" w:hAnsi="Consolas,sans-serif" w:hint="default"/>
          <w:b w:val="false"/>
          <w:i w:val="false"/>
          <w:smallCaps w:val="false"/>
          <w:color w:val="000000"/>
          <w:sz w:val="22"/>
          <w:highlight w:val="none"/>
          <w:vertAlign w:val="baseline"/>
        </w:rPr>
        <w:t xml:space="preserve">  // Determine the value that maximizes the joint probability</w:t>
      </w:r>
      <w:r>
        <w:rPr>
          <w:rFonts w:ascii="Cambria,serif" w:cs="Cambria,serif" w:eastAsia="Cambria,serif" w:hAnsi="Cambria,serif"/>
          <w:b w:val="false"/>
          <w:i w:val="false"/>
          <w:smallCaps w:val="false"/>
          <w:color w:val="000000"/>
          <w:sz w:val="24"/>
          <w:highlight w:val="none"/>
          <w:vertAlign w:val="baseline"/>
        </w:rPr>
        <w:br/>
      </w:r>
      <w:r>
        <w:rPr>
          <w:rFonts w:ascii="Consolas,sans-serif" w:cs="Consolas,sans-serif" w:eastAsia="Consolas,sans-serif" w:hAnsi="Consolas,sans-serif" w:hint="default"/>
          <w:b w:val="false"/>
          <w:i w:val="false"/>
          <w:smallCaps w:val="false"/>
          <w:color w:val="000000"/>
          <w:sz w:val="22"/>
          <w:highlight w:val="none"/>
          <w:vertAlign w:val="baseline"/>
        </w:rPr>
        <w:t xml:space="preserve">  MAP_configuration[X] = argmax_{x} (product(message[Y → X] for each neighbor Y)</w:t>
      </w:r>
      <w:r>
        <w:rPr>
          <w:rFonts w:ascii="Cambria,serif" w:cs="Cambria,serif" w:eastAsia="Cambria,serif" w:hAnsi="Cambria,serif"/>
          <w:b w:val="false"/>
          <w:i w:val="false"/>
          <w:smallCaps w:val="false"/>
          <w:color w:val="000000"/>
          <w:sz w:val="24"/>
          <w:highlight w:val="none"/>
          <w:vertAlign w:val="baseline"/>
        </w:rPr>
        <w:br/>
      </w:r>
      <w:r>
        <w:rPr>
          <w:rFonts w:ascii="Cambria,serif" w:cs="Cambria,serif" w:eastAsia="Cambria,serif" w:hAnsi="Cambria,serif"/>
          <w:b w:val="false"/>
          <w:i w:val="false"/>
          <w:smallCaps w:val="false"/>
          <w:color w:val="000000"/>
          <w:sz w:val="24"/>
          <w:highlight w:val="none"/>
          <w:vertAlign w:val="baseline"/>
        </w:rPr>
        <w:br/>
      </w:r>
      <w:r>
        <w:rPr>
          <w:rFonts w:ascii="Consolas,sans-serif" w:cs="Consolas,sans-serif" w:eastAsia="Consolas,sans-serif" w:hAnsi="Consolas,sans-serif" w:hint="default"/>
          <w:b w:val="false"/>
          <w:i w:val="false"/>
          <w:smallCaps w:val="false"/>
          <w:color w:val="000000"/>
          <w:sz w:val="22"/>
          <w:highlight w:val="none"/>
          <w:vertAlign w:val="baseline"/>
        </w:rPr>
        <w:t>return MAP_configuration</w:t>
      </w:r>
    </w:p>
    <w:p>
      <w:pPr>
        <w:pStyle w:val="style0"/>
        <w:spacing w:before="180" w:after="180" w:lineRule="auto" w:line="240"/>
        <w:rPr/>
      </w:pPr>
      <w:r>
        <w:rPr>
          <w:rFonts w:ascii="Cambria,serif" w:cs="Cambria,serif" w:eastAsia="Cambria,serif" w:hAnsi="Cambria,serif" w:hint="default"/>
          <w:b/>
          <w:i w:val="false"/>
          <w:smallCaps w:val="false"/>
          <w:color w:val="000000"/>
          <w:sz w:val="24"/>
          <w:highlight w:val="none"/>
          <w:vertAlign w:val="baseline"/>
        </w:rPr>
        <w:t xml:space="preserve">Explanation: </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 xml:space="preserve">1. </w:t>
      </w:r>
      <w:r>
        <w:rPr>
          <w:rFonts w:ascii="Cambria,serif" w:cs="Cambria,serif" w:eastAsia="Cambria,serif" w:hAnsi="Cambria,serif" w:hint="default"/>
          <w:b/>
          <w:i w:val="false"/>
          <w:smallCaps w:val="false"/>
          <w:color w:val="000000"/>
          <w:sz w:val="24"/>
          <w:highlight w:val="none"/>
          <w:vertAlign w:val="baseline"/>
        </w:rPr>
        <w:t xml:space="preserve">Initialization: </w:t>
      </w:r>
      <w:r>
        <w:rPr>
          <w:rFonts w:ascii="Cambria,serif" w:cs="Cambria,serif" w:eastAsia="Cambria,serif" w:hAnsi="Cambria,serif" w:hint="default"/>
          <w:b w:val="false"/>
          <w:i w:val="false"/>
          <w:smallCaps w:val="false"/>
          <w:color w:val="000000"/>
          <w:sz w:val="24"/>
          <w:highlight w:val="none"/>
          <w:vertAlign w:val="baseline"/>
        </w:rPr>
        <w:t>Messages from each variable to its neighbors are initialized to 1, representing a neutral element for maximization.</w:t>
      </w:r>
    </w:p>
    <w:p>
      <w:pPr>
        <w:pStyle w:val="style0"/>
        <w:spacing w:before="180" w:after="180" w:lineRule="auto" w:line="240"/>
        <w:rPr/>
      </w:pPr>
      <w:r>
        <w:rPr>
          <w:rFonts w:ascii="Cambria,serif" w:cs="Cambria,serif" w:eastAsia="Cambria,serif" w:hAnsi="Cambria,serif" w:hint="default"/>
          <w:b/>
          <w:i w:val="false"/>
          <w:smallCaps w:val="false"/>
          <w:color w:val="000000"/>
          <w:sz w:val="24"/>
          <w:highlight w:val="none"/>
          <w:vertAlign w:val="baseline"/>
        </w:rPr>
        <w:t>2. Forward Pass:</w:t>
      </w:r>
    </w:p>
    <w:p>
      <w:pPr>
        <w:pStyle w:val="style0"/>
        <w:numPr>
          <w:ilvl w:val="0"/>
          <w:numId w:val="7"/>
        </w:numPr>
        <w:spacing w:before="0" w:after="200" w:lineRule="auto" w:line="240"/>
        <w:ind w:left="-120"/>
        <w:textAlignment w:val="baseline"/>
        <w:rPr/>
      </w:pPr>
      <w:r>
        <w:rPr>
          <w:rFonts w:ascii="Cambria,serif" w:cs="Cambria,serif" w:eastAsia="Cambria,serif" w:hAnsi="Cambria,serif" w:hint="default"/>
          <w:b w:val="false"/>
          <w:i w:val="false"/>
          <w:smallCaps w:val="false"/>
          <w:color w:val="000000"/>
          <w:sz w:val="24"/>
          <w:highlight w:val="none"/>
          <w:vertAlign w:val="baseline"/>
        </w:rPr>
        <w:t>For each factor, the algorithm computes messages sent to neighboring variables by maximizing over the possible values of the variable involved in the factor.</w:t>
      </w:r>
    </w:p>
    <w:p>
      <w:pPr>
        <w:pStyle w:val="style0"/>
        <w:numPr>
          <w:ilvl w:val="0"/>
          <w:numId w:val="7"/>
        </w:numPr>
        <w:spacing w:before="0" w:after="200" w:lineRule="auto" w:line="240"/>
        <w:ind w:left="-120"/>
        <w:textAlignment w:val="baseline"/>
        <w:rPr/>
      </w:pPr>
      <w:r>
        <w:rPr>
          <w:rFonts w:ascii="Cambria,serif" w:cs="Cambria,serif" w:eastAsia="Cambria,serif" w:hAnsi="Cambria,serif" w:hint="default"/>
          <w:b w:val="false"/>
          <w:i w:val="false"/>
          <w:smallCaps w:val="false"/>
          <w:color w:val="000000"/>
          <w:sz w:val="24"/>
          <w:highlight w:val="none"/>
          <w:vertAlign w:val="baseline"/>
        </w:rPr>
        <w:t>The messages are updated based on the factor values and the messages received from other neighbors. 3, Backward Pass:</w:t>
      </w:r>
    </w:p>
    <w:p>
      <w:pPr>
        <w:pStyle w:val="style0"/>
        <w:numPr>
          <w:ilvl w:val="0"/>
          <w:numId w:val="7"/>
        </w:numPr>
        <w:spacing w:before="0" w:after="200" w:lineRule="auto" w:line="240"/>
        <w:ind w:left="-120"/>
        <w:textAlignment w:val="baseline"/>
        <w:rPr/>
      </w:pPr>
      <w:r>
        <w:rPr>
          <w:rFonts w:ascii="Cambria,serif" w:cs="Cambria,serif" w:eastAsia="Cambria,serif" w:hAnsi="Cambria,serif" w:hint="default"/>
          <w:b w:val="false"/>
          <w:i w:val="false"/>
          <w:smallCaps w:val="false"/>
          <w:color w:val="000000"/>
          <w:sz w:val="24"/>
          <w:highlight w:val="none"/>
          <w:vertAlign w:val="baseline"/>
        </w:rPr>
        <w:t>After the forward pass, the algorithm determines the configuration of variables that maximizes the joint probability by going back through the messages to find the values of the variables.</w:t>
      </w:r>
    </w:p>
    <w:p>
      <w:pPr>
        <w:pStyle w:val="style0"/>
        <w:spacing w:before="180" w:after="180" w:lineRule="auto" w:line="240"/>
        <w:rPr/>
      </w:pPr>
      <w:r>
        <w:rPr>
          <w:rFonts w:ascii="Cambria,serif" w:cs="Cambria,serif" w:eastAsia="Cambria,serif" w:hAnsi="Cambria,serif" w:hint="default"/>
          <w:b/>
          <w:i w:val="false"/>
          <w:smallCaps w:val="false"/>
          <w:color w:val="000000"/>
          <w:sz w:val="24"/>
          <w:highlight w:val="none"/>
          <w:vertAlign w:val="baseline"/>
        </w:rPr>
        <w:t>4. Return:</w:t>
      </w:r>
      <w:r>
        <w:rPr>
          <w:rFonts w:ascii="Cambria,serif" w:cs="Cambria,serif" w:eastAsia="Cambria,serif" w:hAnsi="Cambria,serif" w:hint="default"/>
          <w:b w:val="false"/>
          <w:i w:val="false"/>
          <w:smallCaps w:val="false"/>
          <w:color w:val="000000"/>
          <w:sz w:val="24"/>
          <w:highlight w:val="none"/>
          <w:vertAlign w:val="baseline"/>
        </w:rPr>
        <w:t>The algorithm returns the MAP configuration, which is the most probable assignment of the variables.</w:t>
      </w:r>
    </w:p>
    <w:p>
      <w:pPr>
        <w:pStyle w:val="style0"/>
        <w:spacing w:before="180" w:after="180" w:lineRule="auto" w:line="240"/>
        <w:rPr/>
      </w:pPr>
      <w:r>
        <w:rPr>
          <w:rFonts w:ascii="Cambria,serif" w:cs="Cambria,serif" w:eastAsia="Cambria,serif" w:hAnsi="Cambria,serif" w:hint="default"/>
          <w:b/>
          <w:i w:val="false"/>
          <w:smallCaps w:val="false"/>
          <w:color w:val="000000"/>
          <w:sz w:val="24"/>
          <w:highlight w:val="none"/>
          <w:vertAlign w:val="baseline"/>
        </w:rPr>
        <w:t xml:space="preserve">Conclusion </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The Max-Product/Max-Sum algorithm represents a fundamental paradigm shift from marginal inference to finding the most probable explanation (MPE) of all variables jointly. Through our exploration, several key insights emerge:</w:t>
      </w:r>
    </w:p>
    <w:p>
      <w:pPr>
        <w:pStyle w:val="style0"/>
        <w:spacing w:before="180" w:after="180" w:lineRule="auto" w:line="240"/>
        <w:rPr/>
      </w:pPr>
      <w:r>
        <w:rPr>
          <w:rFonts w:ascii="Cambria,serif" w:cs="Cambria,serif" w:eastAsia="Cambria,serif" w:hAnsi="Cambria,serif" w:hint="default"/>
          <w:b/>
          <w:i w:val="false"/>
          <w:smallCaps w:val="false"/>
          <w:color w:val="000000"/>
          <w:sz w:val="24"/>
          <w:highlight w:val="none"/>
          <w:vertAlign w:val="baseline"/>
        </w:rPr>
        <w:t xml:space="preserve">Fundamental Transition </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The algorithm elegantly transforms the well-established Sum-Product framework by replacing summation with maximization, demonstrating how a simple operational change can redirect inference from computing distributions to finding optimal configurations.</w:t>
      </w:r>
    </w:p>
    <w:p>
      <w:pPr>
        <w:pStyle w:val="style0"/>
        <w:spacing w:before="180" w:after="180" w:lineRule="auto" w:line="240"/>
        <w:rPr/>
      </w:pPr>
      <w:r>
        <w:rPr>
          <w:rFonts w:ascii="Cambria,serif" w:cs="Cambria,serif" w:eastAsia="Cambria,serif" w:hAnsi="Cambria,serif" w:hint="default"/>
          <w:b/>
          <w:i w:val="false"/>
          <w:smallCaps w:val="false"/>
          <w:color w:val="000000"/>
          <w:sz w:val="24"/>
          <w:highlight w:val="none"/>
          <w:vertAlign w:val="baseline"/>
        </w:rPr>
        <w:t xml:space="preserve">Practical Superiority of Max-Sum </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While Max-Product provides the conceptual foundation, Max-Sum emerges as the practically superior implementation due to its numerical stability. By operating in log-space, it converts multiplications into additions, eliminating the risk of numerical underflow that plagues probability-based computations in large graphs.</w:t>
      </w:r>
    </w:p>
    <w:p>
      <w:pPr>
        <w:pStyle w:val="style0"/>
        <w:spacing w:before="180" w:after="180" w:lineRule="auto" w:line="240"/>
        <w:rPr/>
      </w:pPr>
      <w:r>
        <w:rPr>
          <w:rFonts w:ascii="Cambria,serif" w:cs="Cambria,serif" w:eastAsia="Cambria,serif" w:hAnsi="Cambria,serif" w:hint="default"/>
          <w:b/>
          <w:i w:val="false"/>
          <w:smallCaps w:val="false"/>
          <w:color w:val="000000"/>
          <w:sz w:val="24"/>
          <w:highlight w:val="none"/>
          <w:vertAlign w:val="baseline"/>
        </w:rPr>
        <w:t xml:space="preserve">The Critical Role of Backtracking </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A crucial realization is that the forward pass alone is insufficient - it only computes the value of the maximum probability, not the actual assignment that achieves it. The backtracking phase, inspired by the Viterbi algorithm, is essential for reconstructing the optimal configuration by tracing back through stored argmax decisions.</w:t>
      </w:r>
    </w:p>
    <w:p>
      <w:pPr>
        <w:pStyle w:val="style0"/>
        <w:spacing w:before="180" w:after="180" w:lineRule="auto" w:line="240"/>
        <w:rPr/>
      </w:pPr>
      <w:r>
        <w:rPr>
          <w:rFonts w:ascii="Cambria,serif" w:cs="Cambria,serif" w:eastAsia="Cambria,serif" w:hAnsi="Cambria,serif" w:hint="default"/>
          <w:b/>
          <w:i w:val="false"/>
          <w:smallCaps w:val="false"/>
          <w:color w:val="000000"/>
          <w:sz w:val="24"/>
          <w:highlight w:val="none"/>
          <w:vertAlign w:val="baseline"/>
        </w:rPr>
        <w:t>Algorithmic Generality</w:t>
      </w:r>
      <w:r>
        <w:rPr>
          <w:rFonts w:ascii="Cambria,serif" w:cs="Cambria,serif" w:eastAsia="Cambria,serif" w:hAnsi="Cambria,serif" w:hint="default"/>
          <w:b w:val="false"/>
          <w:i w:val="false"/>
          <w:smallCaps w:val="false"/>
          <w:color w:val="000000"/>
          <w:sz w:val="24"/>
          <w:highlight w:val="none"/>
          <w:vertAlign w:val="baseline"/>
        </w:rPr>
        <w:t xml:space="preserve"> </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The framework's beauty lies in its generality:</w:t>
      </w:r>
    </w:p>
    <w:p>
      <w:pPr>
        <w:pStyle w:val="style0"/>
        <w:numPr>
          <w:ilvl w:val="0"/>
          <w:numId w:val="8"/>
        </w:numPr>
        <w:spacing w:before="0" w:after="200" w:lineRule="auto" w:line="240"/>
        <w:ind w:left="-120"/>
        <w:textAlignment w:val="baseline"/>
        <w:rPr/>
      </w:pPr>
      <w:r>
        <w:rPr>
          <w:rFonts w:ascii="Cambria,serif" w:cs="Cambria,serif" w:eastAsia="Cambria,serif" w:hAnsi="Cambria,serif" w:hint="default"/>
          <w:b w:val="false"/>
          <w:i w:val="false"/>
          <w:smallCaps w:val="false"/>
          <w:color w:val="000000"/>
          <w:sz w:val="24"/>
          <w:highlight w:val="none"/>
          <w:vertAlign w:val="baseline"/>
        </w:rPr>
        <w:t>It specializes to the Viterbi algorithm for HMMs</w:t>
      </w:r>
    </w:p>
    <w:p>
      <w:pPr>
        <w:pStyle w:val="style0"/>
        <w:numPr>
          <w:ilvl w:val="0"/>
          <w:numId w:val="8"/>
        </w:numPr>
        <w:spacing w:before="0" w:after="200" w:lineRule="auto" w:line="240"/>
        <w:ind w:left="-120"/>
        <w:textAlignment w:val="baseline"/>
        <w:rPr/>
      </w:pPr>
      <w:r>
        <w:rPr>
          <w:rFonts w:ascii="Cambria,serif" w:cs="Cambria,serif" w:eastAsia="Cambria,serif" w:hAnsi="Cambria,serif" w:hint="default"/>
          <w:b w:val="false"/>
          <w:i w:val="false"/>
          <w:smallCaps w:val="false"/>
          <w:color w:val="000000"/>
          <w:sz w:val="24"/>
          <w:highlight w:val="none"/>
          <w:vertAlign w:val="baseline"/>
        </w:rPr>
        <w:t>Applies to tree-structured graphs with guaranteed optimality</w:t>
      </w:r>
    </w:p>
    <w:p>
      <w:pPr>
        <w:pStyle w:val="style0"/>
        <w:numPr>
          <w:ilvl w:val="0"/>
          <w:numId w:val="8"/>
        </w:numPr>
        <w:spacing w:before="0" w:after="200" w:lineRule="auto" w:line="240"/>
        <w:ind w:left="-120"/>
        <w:textAlignment w:val="baseline"/>
        <w:rPr/>
      </w:pPr>
      <w:r>
        <w:rPr>
          <w:rFonts w:ascii="Cambria,serif" w:cs="Cambria,serif" w:eastAsia="Cambria,serif" w:hAnsi="Cambria,serif" w:hint="default"/>
          <w:b w:val="false"/>
          <w:i w:val="false"/>
          <w:smallCaps w:val="false"/>
          <w:color w:val="000000"/>
          <w:sz w:val="24"/>
          <w:highlight w:val="none"/>
          <w:vertAlign w:val="baseline"/>
        </w:rPr>
        <w:t>Extends to loopy graphs via iterative message passing (though without optimality guarantees)</w:t>
      </w:r>
    </w:p>
    <w:p>
      <w:pPr>
        <w:pStyle w:val="style0"/>
        <w:spacing w:before="180" w:after="180" w:lineRule="auto" w:line="240"/>
        <w:rPr/>
      </w:pPr>
      <w:r>
        <w:rPr>
          <w:rFonts w:ascii="Cambria,serif" w:cs="Cambria,serif" w:eastAsia="Cambria,serif" w:hAnsi="Cambria,serif" w:hint="default"/>
          <w:b/>
          <w:i w:val="false"/>
          <w:smallCaps w:val="false"/>
          <w:color w:val="000000"/>
          <w:sz w:val="24"/>
          <w:highlight w:val="none"/>
          <w:vertAlign w:val="baseline"/>
        </w:rPr>
        <w:t xml:space="preserve">Computational Efficiency </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For tree-structured graphs, the algorithm maintains the same favorable linear time complexity as its Sum-Product counterpart, making MAP inference tractable for large-scale problems where brute-force search over all possible configurations would be exponentially expensive.</w:t>
      </w:r>
    </w:p>
    <w:p>
      <w:pPr>
        <w:pStyle w:val="style0"/>
        <w:spacing w:before="180" w:after="180" w:lineRule="auto" w:line="240"/>
        <w:rPr/>
      </w:pPr>
      <w:r>
        <w:rPr>
          <w:rFonts w:ascii="Cambria,serif" w:cs="Cambria,serif" w:eastAsia="Cambria,serif" w:hAnsi="Cambria,serif" w:hint="default"/>
          <w:b/>
          <w:i w:val="false"/>
          <w:smallCaps w:val="false"/>
          <w:color w:val="000000"/>
          <w:sz w:val="24"/>
          <w:highlight w:val="none"/>
          <w:vertAlign w:val="baseline"/>
        </w:rPr>
        <w:t>Real-world Significance</w:t>
      </w:r>
      <w:r>
        <w:rPr>
          <w:rFonts w:ascii="Cambria,serif" w:cs="Cambria,serif" w:eastAsia="Cambria,serif" w:hAnsi="Cambria,serif" w:hint="default"/>
          <w:b w:val="false"/>
          <w:i w:val="false"/>
          <w:smallCaps w:val="false"/>
          <w:color w:val="000000"/>
          <w:sz w:val="24"/>
          <w:highlight w:val="none"/>
          <w:vertAlign w:val="baseline"/>
        </w:rPr>
        <w:t xml:space="preserve"> </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MAP inference underpins numerous real-world applications including image segmentation, error-correcting codes, protein folding, and natural language processing, where finding the single best overall explanation is more valuable than understanding individual variable uncertainties.</w:t>
      </w:r>
    </w:p>
    <w:p>
      <w:pPr>
        <w:pStyle w:val="style0"/>
        <w:spacing w:before="180" w:after="180" w:lineRule="auto" w:line="240"/>
        <w:rPr/>
      </w:pPr>
      <w:r>
        <w:rPr>
          <w:rFonts w:ascii="Cambria,serif" w:cs="Cambria,serif" w:eastAsia="Cambria,serif" w:hAnsi="Cambria,serif" w:hint="default"/>
          <w:b w:val="false"/>
          <w:i w:val="false"/>
          <w:smallCaps w:val="false"/>
          <w:color w:val="000000"/>
          <w:sz w:val="24"/>
          <w:highlight w:val="none"/>
          <w:vertAlign w:val="baseline"/>
        </w:rPr>
        <w:t>In essence, the Max-Product/Max-Sum algorithm with backtracking provides a complete, efficient, and practical framework for maximum a posteriori inference, balancing theoretical elegance with computational feasibility across a wide spectrum of probabilistic graphical models.</w:t>
      </w:r>
    </w:p>
    <w:p>
      <w:pPr>
        <w:pStyle w:val="style66"/>
        <w:numPr>
          <w:ilvl w:val="0"/>
          <w:numId w:val="0"/>
        </w:numPr>
        <w:rPr/>
      </w:pPr>
    </w:p>
    <w:p>
      <w:pPr>
        <w:pStyle w:val="style66"/>
        <w:numPr>
          <w:ilvl w:val="0"/>
          <w:numId w:val="0"/>
        </w:numPr>
        <w:rPr/>
      </w:pPr>
    </w:p>
    <w:p>
      <w:pPr>
        <w:pStyle w:val="style2"/>
        <w:rPr>
          <w:rFonts w:hint="default"/>
          <w:lang w:val="en-US"/>
        </w:rPr>
      </w:pPr>
      <w:r>
        <w:rPr>
          <w:rFonts w:hint="default"/>
          <w:b/>
          <w:bCs/>
          <w:lang w:val="en-US"/>
        </w:rPr>
        <w:t xml:space="preserve">4 </w:t>
      </w:r>
      <w:r>
        <w:rPr>
          <w:b/>
          <w:bCs/>
        </w:rPr>
        <w:t>: Junction Tree Algorithm (JTA)</w:t>
      </w:r>
      <w:r>
        <w:rPr>
          <w:rFonts w:hint="default"/>
          <w:b/>
          <w:bCs/>
          <w:lang w:val="en-US"/>
        </w:rPr>
        <w:t xml:space="preserve"> [Thomas Kitaba]</w:t>
      </w:r>
    </w:p>
    <w:p>
      <w:pPr>
        <w:pStyle w:val="style3"/>
        <w:rPr/>
      </w:pPr>
      <w:r>
        <w:rPr>
          <w:b/>
          <w:bCs/>
        </w:rPr>
        <w:t>Topic Focus</w:t>
      </w:r>
    </w:p>
    <w:p>
      <w:pPr>
        <w:pStyle w:val="style4098"/>
        <w:rPr/>
      </w:pPr>
      <w:r>
        <w:t xml:space="preserve">Extends </w:t>
      </w:r>
      <w:r>
        <w:rPr>
          <w:b/>
          <w:bCs/>
        </w:rPr>
        <w:t>exact inference</w:t>
      </w:r>
      <w:r>
        <w:t xml:space="preserve"> to </w:t>
      </w:r>
      <w:r>
        <w:rPr>
          <w:b/>
          <w:bCs/>
        </w:rPr>
        <w:t>graphs with cycles</w:t>
      </w:r>
      <w:r>
        <w:t xml:space="preserve"> using </w:t>
      </w:r>
      <w:r>
        <w:rPr>
          <w:b/>
          <w:bCs/>
        </w:rPr>
        <w:t>clique clustering</w:t>
      </w:r>
      <w:r>
        <w:t xml:space="preserve"> into a </w:t>
      </w:r>
      <w:r>
        <w:rPr>
          <w:i/>
          <w:iCs/>
        </w:rPr>
        <w:t>junction tree</w:t>
      </w:r>
      <w:r>
        <w:t>.</w:t>
      </w:r>
    </w:p>
    <w:p>
      <w:pPr>
        <w:pStyle w:val="style3"/>
        <w:rPr/>
      </w:pPr>
      <w:r>
        <w:rPr>
          <w:b/>
          <w:bCs/>
        </w:rPr>
        <w:t>Key Concepts &amp; Sources</w:t>
      </w:r>
    </w:p>
    <w:p>
      <w:pPr>
        <w:pStyle w:val="style0"/>
        <w:numPr>
          <w:ilvl w:val="0"/>
          <w:numId w:val="1"/>
        </w:numPr>
        <w:rPr/>
      </w:pPr>
      <w:r>
        <w:t>Overcomes the limitations of Variable Elimination:</w:t>
      </w:r>
    </w:p>
    <w:p>
      <w:pPr>
        <w:pStyle w:val="style0"/>
        <w:numPr>
          <w:ilvl w:val="1"/>
          <w:numId w:val="1"/>
        </w:numPr>
        <w:rPr/>
      </w:pPr>
      <w:r>
        <w:t>Can reuse computations for multiple queries.</w:t>
      </w:r>
    </w:p>
    <w:p>
      <w:pPr>
        <w:pStyle w:val="style0"/>
        <w:numPr>
          <w:ilvl w:val="1"/>
          <w:numId w:val="1"/>
        </w:numPr>
        <w:rPr/>
      </w:pPr>
      <w:r>
        <w:t>Handles general cyclic graphs.</w:t>
      </w:r>
    </w:p>
    <w:p>
      <w:pPr>
        <w:pStyle w:val="style3"/>
        <w:rPr>
          <w:b/>
          <w:bCs/>
        </w:rPr>
      </w:pPr>
    </w:p>
    <w:p>
      <w:pPr>
        <w:pStyle w:val="style3"/>
        <w:rPr/>
      </w:pPr>
      <w:r>
        <w:rPr>
          <w:b/>
          <w:bCs/>
        </w:rPr>
        <w:t>Junction Tree algorithm</w:t>
      </w:r>
    </w:p>
    <w:p>
      <w:pPr>
        <w:pStyle w:val="style0"/>
        <w:numPr>
          <w:ilvl w:val="0"/>
          <w:numId w:val="1"/>
        </w:numPr>
        <w:rPr/>
      </w:pPr>
    </w:p>
    <w:p>
      <w:pPr>
        <w:pStyle w:val="style0"/>
        <w:numPr>
          <w:ilvl w:val="0"/>
          <w:numId w:val="0"/>
        </w:numPr>
        <w:ind w:left="360" w:leftChars="0"/>
        <w:rPr/>
      </w:pPr>
      <w:r>
        <w:t>The Junction Tree algorithm can be broken down into these steps:</w:t>
      </w:r>
    </w:p>
    <w:p>
      <w:pPr>
        <w:pStyle w:val="style0"/>
        <w:numPr>
          <w:ilvl w:val="0"/>
          <w:numId w:val="1"/>
        </w:numPr>
        <w:rPr/>
      </w:pPr>
      <w:r>
        <w:rPr>
          <w:rFonts w:hint="default"/>
          <w:lang w:val="en-US"/>
        </w:rPr>
        <w:t xml:space="preserve">1. </w:t>
      </w:r>
      <w:r>
        <w:t xml:space="preserve"> Initialize with the initial set of factors and construct a junction tree from the graph. </w:t>
      </w:r>
    </w:p>
    <w:p>
      <w:pPr>
        <w:pStyle w:val="style0"/>
        <w:numPr>
          <w:ilvl w:val="0"/>
          <w:numId w:val="1"/>
        </w:numPr>
        <w:rPr/>
      </w:pPr>
      <w:r>
        <w:rPr>
          <w:rFonts w:hint="default"/>
          <w:lang w:val="en-US"/>
        </w:rPr>
        <w:t xml:space="preserve">2. </w:t>
      </w:r>
      <w:r>
        <w:t>Choose the elimination order to form cliques and assign factors to cliques.</w:t>
      </w:r>
    </w:p>
    <w:p>
      <w:pPr>
        <w:pStyle w:val="style0"/>
        <w:numPr>
          <w:ilvl w:val="0"/>
          <w:numId w:val="1"/>
        </w:numPr>
        <w:rPr/>
      </w:pPr>
      <w:r>
        <w:rPr>
          <w:rFonts w:hint="default"/>
          <w:lang w:val="en-US"/>
        </w:rPr>
        <w:t xml:space="preserve">3. </w:t>
      </w:r>
      <w:r>
        <w:t xml:space="preserve"> Loop to pass messages between cliques by marginalizing and combining factors, continuing until all messages are propagated. </w:t>
      </w:r>
    </w:p>
    <w:p>
      <w:pPr>
        <w:pStyle w:val="style0"/>
        <w:numPr>
          <w:ilvl w:val="0"/>
          <w:numId w:val="1"/>
        </w:numPr>
        <w:rPr/>
      </w:pPr>
      <w:r>
        <w:rPr>
          <w:rFonts w:hint="default"/>
          <w:lang w:val="en-US"/>
        </w:rPr>
        <w:t xml:space="preserve">4. </w:t>
      </w:r>
      <w:r>
        <w:t>Normalize the potentials in the cliques to obtain the marginal probabilities for the query variables.</w:t>
      </w:r>
    </w:p>
    <w:p>
      <w:pPr>
        <w:pStyle w:val="style3"/>
        <w:rPr/>
      </w:pPr>
      <w:r>
        <w:rPr>
          <w:b/>
          <w:bCs/>
        </w:rPr>
        <w:t>Triangulation</w:t>
      </w:r>
    </w:p>
    <w:p>
      <w:pPr>
        <w:pStyle w:val="style0"/>
        <w:numPr>
          <w:ilvl w:val="0"/>
          <w:numId w:val="1"/>
        </w:numPr>
        <w:rPr/>
      </w:pPr>
      <w:r>
        <w:t xml:space="preserve">The graph must be </w:t>
      </w:r>
      <w:r>
        <w:rPr>
          <w:b/>
          <w:bCs/>
        </w:rPr>
        <w:t>triangulated (chordal)</w:t>
      </w:r>
      <w:r>
        <w:t xml:space="preserve"> to form a valid junction tree.</w:t>
      </w:r>
    </w:p>
    <w:p>
      <w:pPr>
        <w:pStyle w:val="style0"/>
        <w:numPr>
          <w:ilvl w:val="0"/>
          <w:numId w:val="1"/>
        </w:numPr>
        <w:rPr/>
      </w:pPr>
      <w:r>
        <w:t>Triangulation defines the elimination order and clique structure.</w:t>
      </w:r>
    </w:p>
    <w:p>
      <w:pPr>
        <w:pStyle w:val="style0"/>
        <w:numPr>
          <w:ilvl w:val="0"/>
          <w:numId w:val="1"/>
        </w:numPr>
        <w:rPr/>
      </w:pPr>
      <w:r>
        <w:t xml:space="preserve">Finding the </w:t>
      </w:r>
      <w:r>
        <w:rPr>
          <w:b/>
          <w:bCs/>
        </w:rPr>
        <w:t>optimal triangulation</w:t>
      </w:r>
      <w:r>
        <w:t xml:space="preserve"> that minimizes maximal clique size is </w:t>
      </w:r>
      <w:r>
        <w:rPr>
          <w:b/>
          <w:bCs/>
        </w:rPr>
        <w:t>NP-hard</w:t>
      </w:r>
      <w:r>
        <w:t>.</w:t>
      </w:r>
    </w:p>
    <w:p>
      <w:pPr>
        <w:pStyle w:val="style3"/>
        <w:rPr/>
      </w:pPr>
      <w:r>
        <w:rPr>
          <w:b/>
          <w:bCs/>
        </w:rPr>
        <w:t>JTA Inference</w:t>
      </w:r>
    </w:p>
    <w:p>
      <w:pPr>
        <w:pStyle w:val="style0"/>
        <w:numPr>
          <w:ilvl w:val="0"/>
          <w:numId w:val="1"/>
        </w:numPr>
        <w:rPr/>
      </w:pPr>
      <w:r>
        <w:t xml:space="preserve">Messages are </w:t>
      </w:r>
      <w:r>
        <w:rPr>
          <w:b/>
          <w:bCs/>
        </w:rPr>
        <w:t>sum-product updates</w:t>
      </w:r>
      <w:r>
        <w:t xml:space="preserve"> between clique nodes based on shared variables (separators).</w:t>
      </w:r>
    </w:p>
    <w:p>
      <w:pPr>
        <w:pStyle w:val="style0"/>
        <w:numPr>
          <w:ilvl w:val="0"/>
          <w:numId w:val="1"/>
        </w:numPr>
        <w:rPr/>
      </w:pPr>
      <w:r>
        <w:t xml:space="preserve">The computational cost remains </w:t>
      </w:r>
      <w:r>
        <w:rPr>
          <w:b/>
          <w:bCs/>
        </w:rPr>
        <w:t>exponential in clique size</w:t>
      </w:r>
      <w:r>
        <w:t>, though often less than brute-force enumeration.</w:t>
      </w:r>
    </w:p>
    <w:p>
      <w:pPr>
        <w:pStyle w:val="style0"/>
        <w:rPr/>
      </w:pPr>
    </w:p>
    <w:p>
      <w:pPr>
        <w:pStyle w:val="style2"/>
        <w:rPr>
          <w:rFonts w:hint="default"/>
          <w:lang w:val="en-US"/>
        </w:rPr>
      </w:pPr>
      <w:r>
        <w:rPr>
          <w:b/>
          <w:bCs/>
        </w:rPr>
        <w:t xml:space="preserve"> 5: Loopy Belief Propagation (LBP)</w:t>
      </w:r>
      <w:r>
        <w:rPr>
          <w:rFonts w:hint="default"/>
          <w:b/>
          <w:bCs/>
          <w:lang w:val="en-US"/>
        </w:rPr>
        <w:t xml:space="preserve">  [ Mohamed ]</w:t>
      </w:r>
    </w:p>
    <w:p>
      <w:pPr>
        <w:pStyle w:val="style3"/>
        <w:rPr/>
      </w:pPr>
      <w:r>
        <w:rPr>
          <w:b/>
          <w:bCs/>
        </w:rPr>
        <w:t>Topic Focus</w:t>
      </w:r>
    </w:p>
    <w:p>
      <w:pPr>
        <w:pStyle w:val="style4098"/>
        <w:rPr/>
      </w:pPr>
      <w:r>
        <w:t xml:space="preserve">Covers </w:t>
      </w:r>
      <w:r>
        <w:rPr>
          <w:b/>
          <w:bCs/>
        </w:rPr>
        <w:t>approximate inference</w:t>
      </w:r>
      <w:r>
        <w:t xml:space="preserve"> methods for </w:t>
      </w:r>
      <w:r>
        <w:rPr>
          <w:b/>
          <w:bCs/>
        </w:rPr>
        <w:t>graphs with cycles</w:t>
      </w:r>
      <w:r>
        <w:t>, where exact algorithms like JTA are intractable.</w:t>
      </w:r>
    </w:p>
    <w:p>
      <w:pPr>
        <w:pStyle w:val="style3"/>
        <w:rPr/>
      </w:pPr>
      <w:r>
        <w:rPr>
          <w:b/>
          <w:bCs/>
        </w:rPr>
        <w:t>Key Concepts &amp; Sources</w:t>
      </w:r>
    </w:p>
    <w:p>
      <w:pPr>
        <w:pStyle w:val="style0"/>
        <w:numPr>
          <w:ilvl w:val="0"/>
          <w:numId w:val="1"/>
        </w:numPr>
        <w:rPr/>
      </w:pPr>
      <w:r>
        <w:rPr>
          <w:b/>
          <w:bCs/>
        </w:rPr>
        <w:t>Purpose:</w:t>
      </w:r>
      <w:r>
        <w:t xml:space="preserve"> Approximate marginal inference by iteratively applying message passing on cyclic graphs.</w:t>
      </w:r>
    </w:p>
    <w:p>
      <w:pPr>
        <w:pStyle w:val="style0"/>
        <w:numPr>
          <w:ilvl w:val="0"/>
          <w:numId w:val="1"/>
        </w:numPr>
        <w:rPr/>
      </w:pPr>
      <w:r>
        <w:t>Works well in practice despite lacking theoretical guarantees.</w:t>
      </w:r>
    </w:p>
    <w:p>
      <w:pPr>
        <w:pStyle w:val="style3"/>
        <w:rPr/>
      </w:pPr>
      <w:r>
        <w:rPr>
          <w:b/>
          <w:bCs/>
        </w:rPr>
        <w:t>Message Updates</w:t>
      </w:r>
    </w:p>
    <w:p>
      <w:pPr>
        <w:pStyle w:val="style0"/>
        <w:numPr>
          <w:ilvl w:val="0"/>
          <w:numId w:val="1"/>
        </w:numPr>
        <w:rPr/>
      </w:pPr>
      <w:r>
        <w:t xml:space="preserve">Updates depend on each node’s </w:t>
      </w:r>
      <w:r>
        <w:rPr>
          <w:b/>
          <w:bCs/>
        </w:rPr>
        <w:t>local Markov blanket</w:t>
      </w:r>
      <w:r>
        <w:t>.</w:t>
      </w:r>
    </w:p>
    <w:p>
      <w:pPr>
        <w:pStyle w:val="style0"/>
        <w:numPr>
          <w:ilvl w:val="0"/>
          <w:numId w:val="1"/>
        </w:numPr>
        <w:rPr/>
      </w:pPr>
      <w:r>
        <w:t xml:space="preserve">Messages are </w:t>
      </w:r>
      <w:r>
        <w:rPr>
          <w:b/>
          <w:bCs/>
        </w:rPr>
        <w:t>initialized</w:t>
      </w:r>
      <w:r>
        <w:t xml:space="preserve"> (randomly or uniformly) and </w:t>
      </w:r>
      <w:r>
        <w:rPr>
          <w:b/>
          <w:bCs/>
        </w:rPr>
        <w:t>iteratively updated</w:t>
      </w:r>
      <w:r>
        <w:t xml:space="preserve"> until convergence.</w:t>
      </w:r>
    </w:p>
    <w:p>
      <w:pPr>
        <w:pStyle w:val="style0"/>
        <w:numPr>
          <w:ilvl w:val="0"/>
          <w:numId w:val="1"/>
        </w:numPr>
        <w:rPr/>
      </w:pPr>
      <w:r>
        <w:t>Convergence is measured by the total or maximum change in messages.</w:t>
      </w:r>
    </w:p>
    <w:p>
      <w:pPr>
        <w:pStyle w:val="style3"/>
        <w:rPr/>
      </w:pPr>
      <w:r>
        <w:rPr>
          <w:b/>
          <w:bCs/>
        </w:rPr>
        <w:t>Convergence &amp; Techniques</w:t>
      </w:r>
    </w:p>
    <w:p>
      <w:pPr>
        <w:pStyle w:val="style0"/>
        <w:numPr>
          <w:ilvl w:val="0"/>
          <w:numId w:val="1"/>
        </w:numPr>
        <w:rPr/>
      </w:pPr>
      <w:r>
        <w:rPr>
          <w:b/>
          <w:bCs/>
        </w:rPr>
        <w:t>Convergence is not guaranteed</w:t>
      </w:r>
      <w:r>
        <w:t xml:space="preserve"> — results are approximate.</w:t>
      </w:r>
    </w:p>
    <w:p>
      <w:pPr>
        <w:pStyle w:val="style0"/>
        <w:numPr>
          <w:ilvl w:val="0"/>
          <w:numId w:val="1"/>
        </w:numPr>
        <w:rPr/>
      </w:pPr>
      <w:r>
        <w:rPr>
          <w:b/>
          <w:bCs/>
        </w:rPr>
        <w:t>Asynchronous updates</w:t>
      </w:r>
      <w:r>
        <w:t xml:space="preserve"> (using the most recent messages) generally converge faster.</w:t>
      </w:r>
    </w:p>
    <w:p>
      <w:pPr>
        <w:pStyle w:val="style0"/>
        <w:numPr>
          <w:ilvl w:val="0"/>
          <w:numId w:val="1"/>
        </w:numPr>
        <w:rPr/>
      </w:pPr>
      <w:r>
        <w:rPr>
          <w:b/>
          <w:bCs/>
        </w:rPr>
        <w:t>Message damping</w:t>
      </w:r>
      <w:r>
        <w:t xml:space="preserve"> (mixing old and new messages) can improve stability.</w:t>
      </w:r>
    </w:p>
    <w:p>
      <w:pPr>
        <w:pStyle w:val="style3"/>
        <w:rPr/>
      </w:pPr>
      <w:r>
        <w:rPr>
          <w:b/>
          <w:bCs/>
        </w:rPr>
        <w:t>Applications</w:t>
      </w:r>
    </w:p>
    <w:p>
      <w:pPr>
        <w:pStyle w:val="style0"/>
        <w:numPr>
          <w:ilvl w:val="0"/>
          <w:numId w:val="1"/>
        </w:numPr>
        <w:rPr/>
      </w:pPr>
      <w:r>
        <w:t xml:space="preserve">Widely used in practical domains such as </w:t>
      </w:r>
      <w:r>
        <w:rPr>
          <w:b/>
          <w:bCs/>
        </w:rPr>
        <w:t>Low-Density Parity-Check (LDPC)</w:t>
      </w:r>
      <w:r>
        <w:t xml:space="preserve"> codes and </w:t>
      </w:r>
      <w:r>
        <w:rPr>
          <w:b/>
          <w:bCs/>
        </w:rPr>
        <w:t>computer vision</w:t>
      </w:r>
      <w:r>
        <w:t>.</w:t>
      </w:r>
    </w:p>
    <w:p>
      <w:pPr>
        <w:pStyle w:val="style0"/>
        <w:numPr>
          <w:ilvl w:val="0"/>
          <w:numId w:val="0"/>
        </w:numPr>
        <w:spacing w:after="200"/>
        <w:rPr/>
      </w:pPr>
    </w:p>
    <w:sectPr>
      <w:footnotePr>
        <w:numRestart w:val="eachSect"/>
      </w:footnotePr>
      <w:pgSz w:w="11906" w:h="16838" w:orient="portrait"/>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altName w:val="Droid Sans Fallback"/>
    <w:panose1 w:val="020b0502000000000001"/>
    <w:charset w:val="86"/>
    <w:family w:val="auto"/>
    <w:pitch w:val="default"/>
    <w:sig w:usb0="910002FF" w:usb1="2BDFFCFB" w:usb2="00000036" w:usb3="00000000" w:csb0="203F01FF" w:csb1="D7FF0000"/>
  </w:font>
  <w:font w:name="Arial">
    <w:altName w:val="Arial"/>
    <w:panose1 w:val="020b0604020000020204"/>
    <w:charset w:val="00"/>
    <w:family w:val="swiss"/>
    <w:pitch w:val="default"/>
    <w:sig w:usb0="00007A87" w:usb1="80000000" w:usb2="00000008" w:usb3="00000000" w:csb0="400001FF" w:csb1="FFFF0000"/>
  </w:font>
  <w:font w:name="黑体">
    <w:altName w:val="Droid Sans Fallback"/>
    <w:panose1 w:val="02010600030000010101"/>
    <w:charset w:val="00"/>
    <w:family w:val="auto"/>
    <w:pitch w:val="default"/>
    <w:sig w:usb0="00000001" w:usb1="080E0000" w:usb2="00000010" w:usb3="00000000" w:csb0="00040000" w:csb1="00000000"/>
  </w:font>
  <w:font w:name="Courier New">
    <w:altName w:val="Courier New"/>
    <w:panose1 w:val="02070309020000020404"/>
    <w:charset w:val="00"/>
    <w:family w:val="modern"/>
    <w:pitch w:val="default"/>
    <w:sig w:usb0="00007A87" w:usb1="80000000" w:usb2="00000008" w:usb3="00000000" w:csb0="400001FF" w:csb1="FFFF0000"/>
  </w:font>
  <w:font w:name="Wingdings">
    <w:altName w:val="EB Garamond 12"/>
    <w:panose1 w:val="05000000000000000000"/>
    <w:charset w:val="00"/>
    <w:family w:val="auto"/>
    <w:pitch w:val="default"/>
    <w:sig w:usb0="00000000" w:usb1="10000000" w:usb2="00000000" w:usb3="00000000" w:csb0="80000000" w:csb1="00000000"/>
  </w:font>
  <w:font w:name="EB Garamond 12">
    <w:altName w:val="EB Garamond 12"/>
    <w:panose1 w:val="02020502060000020403"/>
    <w:charset w:val="00"/>
    <w:family w:val="auto"/>
    <w:pitch w:val="default"/>
    <w:sig w:usb0="E00002FF" w:usb1="5000E4FF" w:usb2="00000028" w:usb3="00000000" w:csb0="0000019F" w:csb1="00000000"/>
  </w:font>
  <w:font w:name="Calibri">
    <w:altName w:val="Trebuchet MS"/>
    <w:panose1 w:val="020f0502020000030204"/>
    <w:charset w:val="00"/>
    <w:family w:val="swiss"/>
    <w:pitch w:val="default"/>
    <w:sig w:usb0="00000000" w:usb1="00000000" w:usb2="00000001" w:usb3="00000000" w:csb0="0000019F" w:csb1="00000000"/>
  </w:font>
  <w:font w:name="Trebuchet MS">
    <w:altName w:val="Trebuchet MS"/>
    <w:panose1 w:val="020b0603020000020204"/>
    <w:charset w:val="00"/>
    <w:family w:val="auto"/>
    <w:pitch w:val="default"/>
    <w:sig w:usb0="00000287" w:usb1="00000000" w:usb2="00000000" w:usb3="00000000" w:csb0="2000009F" w:csb1="00000000"/>
  </w:font>
  <w:font w:name="Aptos">
    <w:altName w:val="Comfortaa Light"/>
    <w:panose1 w:val="020b0004020000020204"/>
    <w:charset w:val="86"/>
    <w:family w:val="swiss"/>
    <w:pitch w:val="default"/>
    <w:sig w:usb0="00000000" w:usb1="00000000" w:usb2="00000000" w:usb3="00000000" w:csb0="0000019F" w:csb1="00000000"/>
  </w:font>
  <w:font w:name="FreeSans">
    <w:altName w:val="FreeSans"/>
    <w:panose1 w:val="020b0504020000020204"/>
    <w:charset w:val="00"/>
    <w:family w:val="auto"/>
    <w:pitch w:val="default"/>
    <w:sig w:usb0="E4839EFF" w:usb1="4600FDFF" w:usb2="000030A0" w:usb3="00000584" w:csb0="600001BF" w:csb1="DFF70000"/>
  </w:font>
  <w:font w:name="等线">
    <w:altName w:val="Comfortaa Light"/>
    <w:panose1 w:val="00000000000000000000"/>
    <w:charset w:val="00"/>
    <w:family w:val="auto"/>
    <w:pitch w:val="default"/>
    <w:sig w:usb0="00000000" w:usb1="00000000" w:usb2="00000000" w:usb3="00000000" w:csb0="00000000" w:csb1="00000000"/>
  </w:font>
  <w:font w:name="Comfortaa Light">
    <w:altName w:val="Comfortaa Light"/>
    <w:panose1 w:val="00000400000000000000"/>
    <w:charset w:val="00"/>
    <w:family w:val="auto"/>
    <w:pitch w:val="default"/>
    <w:sig w:usb0="20000287" w:usb1="00000002" w:usb2="00000000" w:usb3="00000000" w:csb0="2000019F" w:csb1="00000000"/>
  </w:font>
  <w:font w:name="Aptos Display">
    <w:altName w:val="FreeSans"/>
    <w:panose1 w:val="020b0004020000020204"/>
    <w:charset w:val="00"/>
    <w:family w:val="swiss"/>
    <w:pitch w:val="default"/>
    <w:sig w:usb0="00000000" w:usb1="00000000" w:usb2="00000000" w:usb3="00000000" w:csb0="0000019F" w:csb1="00000000"/>
  </w:font>
  <w:font w:name="等线 Light">
    <w:altName w:val="Comfortaa Light"/>
    <w:panose1 w:val="00000000000000000000"/>
    <w:charset w:val="00"/>
    <w:family w:val="auto"/>
    <w:pitch w:val="default"/>
    <w:sig w:usb0="00000000" w:usb1="00000000" w:usb2="00000000" w:usb3="00000000" w:csb0="00000000" w:csb1="00000000"/>
  </w:font>
  <w:font w:name="Consolas">
    <w:altName w:val="Comfortaa Light"/>
    <w:panose1 w:val="00000000000000000000"/>
    <w:charset w:val="00"/>
    <w:family w:val="auto"/>
    <w:pitch w:val="default"/>
    <w:sig w:usb0="00000000" w:usb1="00000000" w:usb2="00000000" w:usb3="00000000" w:csb0="00000000" w:csb1="00000000"/>
  </w:font>
  <w:font w:name="Symbol">
    <w:altName w:val="Comfortaa Light"/>
    <w:panose1 w:val="00000000000000000000"/>
    <w:charset w:val="00"/>
    <w:family w:val="auto"/>
    <w:pitch w:val="default"/>
    <w:sig w:usb0="00000000" w:usb1="00000000" w:usb2="00000000" w:usb3="00000000" w:csb0="00000000" w:csb1="00000000"/>
  </w:font>
  <w:font w:name="DejaVu Sans">
    <w:altName w:val="DejaVu Sans"/>
    <w:panose1 w:val="020b0606030000020204"/>
    <w:charset w:val="00"/>
    <w:family w:val="auto"/>
    <w:pitch w:val="default"/>
    <w:sig w:usb0="E7006EFF" w:usb1="D200FDFF" w:usb2="0A246029" w:usb3="0400200C" w:csb0="600001FF" w:csb1="DFFF0000"/>
  </w:font>
  <w:font w:name="DejaVu Math TeX Gyre">
    <w:altName w:val="DejaVu Math TeX Gyre"/>
    <w:panose1 w:val="02000503000000000000"/>
    <w:charset w:val="00"/>
    <w:family w:val="auto"/>
    <w:pitch w:val="default"/>
    <w:sig w:usb0="A10000EF" w:usb1="4A00F9EE" w:usb2="02000008" w:usb3="00000000" w:csb0="60000193" w:csb1="0DD40000"/>
  </w:font>
  <w:font w:name="AR PL KaitiM Big5">
    <w:altName w:val="AR PL KaitiM Big5"/>
    <w:panose1 w:val="020b0609010000010101"/>
    <w:charset w:val="88"/>
    <w:family w:val="auto"/>
    <w:pitch w:val="default"/>
    <w:sig w:usb0="00000003" w:usb1="28880000" w:usb2="00000006" w:usb3="00000000" w:csb0="00100000" w:csb1="00000000"/>
  </w:font>
  <w:font w:name="文鼎ＰＬ简中楷">
    <w:altName w:val="文鼎ＰＬ简中楷"/>
    <w:panose1 w:val="02010600030000010101"/>
    <w:charset w:val="86"/>
    <w:family w:val="auto"/>
    <w:pitch w:val="default"/>
    <w:sig w:usb0="00000001" w:usb1="080E0000" w:usb2="00000000" w:usb3="00000000" w:csb0="00040000" w:csb1="00000000"/>
  </w:font>
  <w:font w:name="Abyssinica SIL">
    <w:altName w:val="Abyssinica SIL"/>
    <w:panose1 w:val="02000000000000000000"/>
    <w:charset w:val="00"/>
    <w:family w:val="auto"/>
    <w:pitch w:val="default"/>
    <w:sig w:usb0="800000EF" w:usb1="5200A14B" w:usb2="08000828" w:usb3="00000000" w:csb0="20000001" w:csb1="00000000"/>
  </w:font>
  <w:font w:name="Asana Math">
    <w:altName w:val="Asana Math"/>
    <w:panose1 w:val="02000603000000000000"/>
    <w:charset w:val="00"/>
    <w:family w:val="auto"/>
    <w:pitch w:val="default"/>
    <w:sig w:usb0="800000C7" w:usb1="0201E0FF" w:usb2="06000000" w:usb3="00000000" w:csb0="60000009" w:csb1="90D50000"/>
  </w:font>
  <w:font w:name="FreeSerif">
    <w:altName w:val="FreeSerif"/>
    <w:panose1 w:val="02020603050000020304"/>
    <w:charset w:val="00"/>
    <w:family w:val="auto"/>
    <w:pitch w:val="default"/>
    <w:sig w:usb0="E59FAFFF" w:usb1="C200FDFF" w:usb2="43501B29" w:usb3="04000003" w:csb0="600101FF" w:csb1="FFFF0000"/>
  </w:font>
  <w:font w:name="Roboto">
    <w:altName w:val="Roboto"/>
    <w:panose1 w:val="02000000000000000000"/>
    <w:charset w:val="00"/>
    <w:family w:val="auto"/>
    <w:pitch w:val="default"/>
    <w:sig w:usb0="E00002FF" w:usb1="5000217F" w:usb2="00000021" w:usb3="00000000" w:csb0="2000019F" w:csb1="00000000"/>
  </w:font>
  <w:font w:name="Calibri,sans-serif">
    <w:altName w:val="Times New Roman"/>
    <w:panose1 w:val="02020603050000020304"/>
    <w:charset w:val="00"/>
    <w:family w:val="roman"/>
    <w:pitch w:val="variable"/>
    <w:sig w:usb0="20007A87" w:usb1="80000000" w:usb2="00000008" w:usb3="00000000" w:csb0="000001FF" w:csb1="00000000"/>
  </w:font>
  <w:font w:name="Cambria,serif">
    <w:altName w:val="Times New Roman"/>
    <w:panose1 w:val="02020603050000020304"/>
    <w:charset w:val="00"/>
    <w:family w:val="roman"/>
    <w:pitch w:val="variable"/>
    <w:sig w:usb0="20007A87" w:usb1="80000000" w:usb2="00000008" w:usb3="00000000" w:csb0="000001FF" w:csb1="00000000"/>
  </w:font>
  <w:font w:name="Consolas,sans-serif">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A991"/>
    <w:lvl w:ilvl="0">
      <w:start w:val="0"/>
      <w:numFmt w:val="bullet"/>
      <w:lvlText w:val=""/>
      <w:lvlJc w:val="left"/>
      <w:pPr>
        <w:ind w:left="720" w:hanging="360"/>
      </w:pPr>
      <w:rPr>
        <w:rFonts w:ascii="Symbol" w:cs="Symbol" w:hAnsi="Symbol" w:hint="default"/>
      </w:rPr>
    </w:lvl>
    <w:lvl w:ilvl="1">
      <w:start w:val="0"/>
      <w:numFmt w:val="bullet"/>
      <w:lvlText w:val="o"/>
      <w:lvlJc w:val="left"/>
      <w:pPr>
        <w:ind w:left="1440" w:hanging="360"/>
      </w:pPr>
      <w:rPr>
        <w:rFonts w:ascii="Courier New" w:cs="Courier New" w:hAnsi="Courier New" w:hint="default"/>
      </w:rPr>
    </w:lvl>
    <w:lvl w:ilvl="2">
      <w:start w:val="0"/>
      <w:numFmt w:val="bullet"/>
      <w:lvlText w:val=""/>
      <w:lvlJc w:val="left"/>
      <w:pPr>
        <w:ind w:left="2160" w:hanging="360"/>
      </w:pPr>
      <w:rPr>
        <w:rFonts w:ascii="Wingdings" w:cs="Wingdings" w:hAnsi="Wingdings" w:hint="default"/>
      </w:rPr>
    </w:lvl>
    <w:lvl w:ilvl="3">
      <w:start w:val="0"/>
      <w:numFmt w:val="bullet"/>
      <w:lvlText w:val=""/>
      <w:lvlJc w:val="left"/>
      <w:pPr>
        <w:ind w:left="2880" w:hanging="360"/>
      </w:pPr>
      <w:rPr>
        <w:rFonts w:ascii="Symbol" w:cs="Symbol" w:hAnsi="Symbol" w:hint="default"/>
      </w:rPr>
    </w:lvl>
    <w:lvl w:ilvl="4">
      <w:start w:val="0"/>
      <w:numFmt w:val="bullet"/>
      <w:lvlText w:val="o"/>
      <w:lvlJc w:val="left"/>
      <w:pPr>
        <w:ind w:left="3600" w:hanging="360"/>
      </w:pPr>
      <w:rPr>
        <w:rFonts w:ascii="Courier New" w:cs="Courier New" w:hAnsi="Courier New" w:hint="default"/>
      </w:rPr>
    </w:lvl>
    <w:lvl w:ilvl="5">
      <w:start w:val="0"/>
      <w:numFmt w:val="bullet"/>
      <w:lvlText w:val=""/>
      <w:lvlJc w:val="left"/>
      <w:pPr>
        <w:ind w:left="4320" w:hanging="360"/>
      </w:pPr>
      <w:rPr>
        <w:rFonts w:ascii="Wingdings" w:cs="Wingdings" w:hAnsi="Wingdings" w:hint="default"/>
      </w:rPr>
    </w:lvl>
    <w:lvl w:ilvl="6">
      <w:start w:val="0"/>
      <w:numFmt w:val="bullet"/>
      <w:lvlText w:val=""/>
      <w:lvlJc w:val="left"/>
      <w:pPr>
        <w:ind w:left="5040" w:hanging="360"/>
      </w:pPr>
      <w:rPr>
        <w:rFonts w:ascii="Symbol" w:cs="Symbol" w:hAnsi="Symbol" w:hint="default"/>
      </w:rPr>
    </w:lvl>
    <w:lvl w:ilvl="7">
      <w:start w:val="0"/>
      <w:numFmt w:val="bullet"/>
      <w:lvlText w:val="o"/>
      <w:lvlJc w:val="left"/>
      <w:pPr>
        <w:ind w:left="5760" w:hanging="360"/>
      </w:pPr>
      <w:rPr>
        <w:rFonts w:ascii="Courier New" w:cs="Courier New" w:hAnsi="Courier New" w:hint="default"/>
      </w:rPr>
    </w:lvl>
    <w:lvl w:ilvl="8">
      <w:start w:val="0"/>
      <w:numFmt w:val="bullet"/>
      <w:lvlText w:val=""/>
      <w:lvlJc w:val="left"/>
      <w:pPr>
        <w:ind w:left="6480" w:hanging="360"/>
      </w:pPr>
      <w:rPr>
        <w:rFonts w:ascii="Wingdings" w:cs="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rawingGridHorizontalSpacing w:val="360"/>
  <w:drawingGridVerticalSpacing w:val="360"/>
  <w:displayHorizontalDrawingGridEvery w:val="1"/>
  <w:displayVerticalDrawingGridEvery w:val="1"/>
  <w:noPunctuationKerning/>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0"/>
    <w:pPr>
      <w:spacing w:after="200"/>
    </w:pPr>
    <w:rPr>
      <w:rFonts w:ascii="Aptos" w:cs="宋体" w:eastAsia="Aptos" w:hAnsi="Aptos"/>
      <w:sz w:val="24"/>
      <w:szCs w:val="24"/>
      <w:lang w:bidi="ar-SA" w:eastAsia="en-US"/>
    </w:rPr>
  </w:style>
  <w:style w:type="paragraph" w:styleId="style1">
    <w:name w:val="heading 1"/>
    <w:basedOn w:val="style0"/>
    <w:next w:val="style66"/>
    <w:link w:val="style4106"/>
    <w:qFormat/>
    <w:uiPriority w:val="9"/>
    <w:pPr>
      <w:keepNext/>
      <w:keepLines/>
      <w:spacing w:before="360" w:after="80"/>
      <w:outlineLvl w:val="0"/>
    </w:pPr>
    <w:rPr>
      <w:rFonts w:ascii="Aptos Display" w:cs="宋体" w:eastAsia="等线 Light" w:hAnsi="Aptos Display"/>
      <w:color w:val="0f4761"/>
      <w:sz w:val="40"/>
      <w:szCs w:val="40"/>
    </w:rPr>
  </w:style>
  <w:style w:type="paragraph" w:styleId="style2">
    <w:name w:val="heading 2"/>
    <w:basedOn w:val="style0"/>
    <w:next w:val="style66"/>
    <w:link w:val="style4107"/>
    <w:qFormat/>
    <w:uiPriority w:val="9"/>
    <w:pPr>
      <w:keepNext/>
      <w:keepLines/>
      <w:spacing w:before="160" w:after="80"/>
      <w:outlineLvl w:val="1"/>
    </w:pPr>
    <w:rPr>
      <w:rFonts w:ascii="Aptos Display" w:cs="宋体" w:eastAsia="等线 Light" w:hAnsi="Aptos Display"/>
      <w:color w:val="0f4761"/>
      <w:sz w:val="32"/>
      <w:szCs w:val="32"/>
    </w:rPr>
  </w:style>
  <w:style w:type="paragraph" w:styleId="style3">
    <w:name w:val="heading 3"/>
    <w:basedOn w:val="style0"/>
    <w:next w:val="style66"/>
    <w:link w:val="style4108"/>
    <w:qFormat/>
    <w:uiPriority w:val="9"/>
    <w:pPr>
      <w:keepNext/>
      <w:keepLines/>
      <w:spacing w:before="160" w:after="80"/>
      <w:outlineLvl w:val="2"/>
    </w:pPr>
    <w:rPr>
      <w:rFonts w:cs="宋体" w:eastAsia="等线 Light"/>
      <w:color w:val="0f4761"/>
      <w:sz w:val="28"/>
      <w:szCs w:val="28"/>
    </w:rPr>
  </w:style>
  <w:style w:type="paragraph" w:styleId="style4">
    <w:name w:val="heading 4"/>
    <w:basedOn w:val="style0"/>
    <w:next w:val="style66"/>
    <w:link w:val="style4109"/>
    <w:qFormat/>
    <w:uiPriority w:val="9"/>
    <w:pPr>
      <w:keepNext/>
      <w:keepLines/>
      <w:spacing w:before="80" w:after="40"/>
      <w:outlineLvl w:val="3"/>
    </w:pPr>
    <w:rPr>
      <w:rFonts w:cs="宋体" w:eastAsia="等线 Light"/>
      <w:i/>
      <w:iCs/>
      <w:color w:val="0f4761"/>
    </w:rPr>
  </w:style>
  <w:style w:type="paragraph" w:styleId="style5">
    <w:name w:val="heading 5"/>
    <w:basedOn w:val="style0"/>
    <w:next w:val="style66"/>
    <w:link w:val="style4110"/>
    <w:qFormat/>
    <w:uiPriority w:val="9"/>
    <w:pPr>
      <w:keepNext/>
      <w:keepLines/>
      <w:spacing w:before="80" w:after="40"/>
      <w:outlineLvl w:val="4"/>
    </w:pPr>
    <w:rPr>
      <w:rFonts w:cs="宋体" w:eastAsia="等线 Light"/>
      <w:color w:val="0f4761"/>
    </w:rPr>
  </w:style>
  <w:style w:type="paragraph" w:styleId="style6">
    <w:name w:val="heading 6"/>
    <w:basedOn w:val="style0"/>
    <w:next w:val="style66"/>
    <w:link w:val="style4111"/>
    <w:qFormat/>
    <w:uiPriority w:val="9"/>
    <w:pPr>
      <w:keepNext/>
      <w:keepLines/>
      <w:spacing w:before="40" w:after="0"/>
      <w:outlineLvl w:val="5"/>
    </w:pPr>
    <w:rPr>
      <w:rFonts w:cs="宋体" w:eastAsia="等线 Light"/>
      <w:i/>
      <w:iCs/>
      <w:color w:val="585858"/>
    </w:rPr>
  </w:style>
  <w:style w:type="paragraph" w:styleId="style7">
    <w:name w:val="heading 7"/>
    <w:basedOn w:val="style0"/>
    <w:next w:val="style66"/>
    <w:link w:val="style4112"/>
    <w:qFormat/>
    <w:uiPriority w:val="9"/>
    <w:pPr>
      <w:keepNext/>
      <w:keepLines/>
      <w:spacing w:before="40" w:after="0"/>
      <w:outlineLvl w:val="6"/>
    </w:pPr>
    <w:rPr>
      <w:rFonts w:cs="宋体" w:eastAsia="等线 Light"/>
      <w:color w:val="585858"/>
    </w:rPr>
  </w:style>
  <w:style w:type="paragraph" w:styleId="style8">
    <w:name w:val="heading 8"/>
    <w:basedOn w:val="style0"/>
    <w:next w:val="style66"/>
    <w:link w:val="style4113"/>
    <w:qFormat/>
    <w:uiPriority w:val="9"/>
    <w:pPr>
      <w:keepNext/>
      <w:keepLines/>
      <w:spacing w:after="0"/>
      <w:outlineLvl w:val="7"/>
    </w:pPr>
    <w:rPr>
      <w:rFonts w:cs="宋体" w:eastAsia="等线 Light"/>
      <w:i/>
      <w:iCs/>
      <w:color w:val="262626"/>
    </w:rPr>
  </w:style>
  <w:style w:type="paragraph" w:styleId="style9">
    <w:name w:val="heading 9"/>
    <w:basedOn w:val="style0"/>
    <w:next w:val="style66"/>
    <w:link w:val="style4114"/>
    <w:qFormat/>
    <w:uiPriority w:val="9"/>
    <w:pPr>
      <w:keepNext/>
      <w:keepLines/>
      <w:spacing w:after="0"/>
      <w:outlineLvl w:val="8"/>
    </w:pPr>
    <w:rPr>
      <w:rFonts w:cs="宋体" w:eastAsia="等线 Light"/>
      <w:color w:val="262626"/>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paragraph" w:styleId="style66">
    <w:name w:val="Body Text"/>
    <w:basedOn w:val="style0"/>
    <w:next w:val="style66"/>
    <w:link w:val="style4097"/>
    <w:qFormat/>
    <w:uiPriority w:val="0"/>
    <w:pPr>
      <w:spacing w:before="180" w:after="180"/>
    </w:pPr>
    <w:rPr/>
  </w:style>
  <w:style w:type="paragraph" w:styleId="style84">
    <w:name w:val="Block Text"/>
    <w:basedOn w:val="style66"/>
    <w:next w:val="style66"/>
    <w:qFormat/>
    <w:uiPriority w:val="9"/>
    <w:pPr>
      <w:spacing w:before="100" w:after="100"/>
      <w:ind w:left="480" w:right="480" w:firstLine="0"/>
    </w:pPr>
    <w:rPr/>
  </w:style>
  <w:style w:type="paragraph" w:styleId="style34">
    <w:name w:val="caption"/>
    <w:basedOn w:val="style0"/>
    <w:next w:val="style0"/>
    <w:uiPriority w:val="0"/>
    <w:pPr>
      <w:spacing w:before="0" w:after="120"/>
    </w:pPr>
    <w:rPr>
      <w:i/>
    </w:rPr>
  </w:style>
  <w:style w:type="paragraph" w:styleId="style76">
    <w:name w:val="Date"/>
    <w:basedOn w:val="style62"/>
    <w:next w:val="style66"/>
    <w:qFormat/>
    <w:uiPriority w:val="0"/>
    <w:pPr>
      <w:keepNext/>
      <w:keepLines/>
    </w:pPr>
    <w:rPr>
      <w:sz w:val="24"/>
      <w:szCs w:val="24"/>
    </w:rPr>
  </w:style>
  <w:style w:type="paragraph" w:styleId="style62">
    <w:name w:val="Title"/>
    <w:basedOn w:val="style0"/>
    <w:next w:val="style66"/>
    <w:link w:val="style4100"/>
    <w:qFormat/>
    <w:uiPriority w:val="10"/>
    <w:pPr>
      <w:spacing w:after="80" w:lineRule="auto" w:line="240"/>
      <w:jc w:val="center"/>
      <w:contextualSpacing/>
    </w:pPr>
    <w:rPr>
      <w:rFonts w:ascii="Aptos Display" w:cs="宋体" w:eastAsia="等线 Light" w:hAnsi="Aptos Display"/>
      <w:sz w:val="56"/>
      <w:szCs w:val="56"/>
    </w:rPr>
  </w:style>
  <w:style w:type="character" w:styleId="style88">
    <w:name w:val="Emphasis"/>
    <w:basedOn w:val="style65"/>
    <w:next w:val="style88"/>
    <w:qFormat/>
    <w:uiPriority w:val="0"/>
    <w:rPr>
      <w:i/>
      <w:iCs/>
    </w:rPr>
  </w:style>
  <w:style w:type="character" w:styleId="style38">
    <w:name w:val="footnote reference"/>
    <w:basedOn w:val="style4097"/>
    <w:next w:val="style38"/>
    <w:uiPriority w:val="0"/>
    <w:rPr>
      <w:vertAlign w:val="superscript"/>
    </w:rPr>
  </w:style>
  <w:style w:type="character" w:customStyle="1" w:styleId="style4097">
    <w:name w:val="Body Text Char"/>
    <w:basedOn w:val="style65"/>
    <w:next w:val="style4097"/>
    <w:link w:val="style66"/>
    <w:uiPriority w:val="0"/>
  </w:style>
  <w:style w:type="paragraph" w:styleId="style29">
    <w:name w:val="footnote text"/>
    <w:basedOn w:val="style0"/>
    <w:next w:val="style29"/>
    <w:qFormat/>
    <w:uiPriority w:val="9"/>
    <w:pPr/>
  </w:style>
  <w:style w:type="character" w:styleId="style85">
    <w:name w:val="Hyperlink"/>
    <w:basedOn w:val="style4097"/>
    <w:next w:val="style85"/>
    <w:uiPriority w:val="0"/>
    <w:rPr>
      <w:color w:val="156082"/>
    </w:rPr>
  </w:style>
  <w:style w:type="paragraph" w:styleId="style94">
    <w:name w:val="Normal (Web)"/>
    <w:next w:val="style94"/>
    <w:qFormat/>
    <w:uiPriority w:val="0"/>
    <w:pPr>
      <w:widowControl/>
      <w:suppressAutoHyphens/>
      <w:bidi w:val="false"/>
      <w:spacing w:beforeAutospacing="true" w:afterAutospacing="true"/>
      <w:ind w:left="0" w:right="0" w:firstLine="0"/>
      <w:jc w:val="left"/>
    </w:pPr>
    <w:rPr>
      <w:rFonts w:ascii="Times New Roman" w:cs="Times New Roman" w:eastAsia="SimSun" w:hAnsi="Times New Roman"/>
      <w:color w:val="auto"/>
      <w:kern w:val="0"/>
      <w:sz w:val="24"/>
      <w:szCs w:val="24"/>
      <w:lang w:val="en-US" w:bidi="ar-SA" w:eastAsia="zh-CN"/>
    </w:rPr>
  </w:style>
  <w:style w:type="character" w:styleId="style87">
    <w:name w:val="Strong"/>
    <w:basedOn w:val="style65"/>
    <w:next w:val="style87"/>
    <w:qFormat/>
    <w:uiPriority w:val="0"/>
    <w:rPr>
      <w:b/>
      <w:bCs/>
    </w:rPr>
  </w:style>
  <w:style w:type="paragraph" w:styleId="style74">
    <w:name w:val="Subtitle"/>
    <w:basedOn w:val="style62"/>
    <w:next w:val="style66"/>
    <w:link w:val="style4101"/>
    <w:qFormat/>
    <w:uiPriority w:val="11"/>
    <w:pPr/>
    <w:rPr>
      <w:rFonts w:cs="宋体" w:eastAsia="等线 Light"/>
      <w:spacing w:val="15"/>
      <w:sz w:val="28"/>
      <w:szCs w:val="28"/>
    </w:rPr>
  </w:style>
  <w:style w:type="paragraph" w:customStyle="1" w:styleId="style4098">
    <w:name w:val="First Paragraph"/>
    <w:basedOn w:val="style66"/>
    <w:next w:val="style66"/>
    <w:qFormat/>
    <w:uiPriority w:val="0"/>
    <w:pPr/>
  </w:style>
  <w:style w:type="paragraph" w:customStyle="1" w:styleId="style4099">
    <w:name w:val="Compact"/>
    <w:basedOn w:val="style66"/>
    <w:next w:val="style4099"/>
    <w:qFormat/>
    <w:uiPriority w:val="0"/>
    <w:pPr>
      <w:spacing w:before="36" w:after="36"/>
    </w:pPr>
    <w:rPr/>
  </w:style>
  <w:style w:type="character" w:customStyle="1" w:styleId="style4100">
    <w:name w:val="Title Char_b7ea6091-a8d9-460a-ab30-dd35a09617dc"/>
    <w:basedOn w:val="style65"/>
    <w:next w:val="style4100"/>
    <w:link w:val="style62"/>
    <w:uiPriority w:val="10"/>
    <w:rPr>
      <w:rFonts w:ascii="Aptos Display" w:cs="宋体" w:eastAsia="等线 Light" w:hAnsi="Aptos Display"/>
      <w:sz w:val="56"/>
      <w:szCs w:val="56"/>
    </w:rPr>
  </w:style>
  <w:style w:type="character" w:customStyle="1" w:styleId="style4101">
    <w:name w:val="Subtitle Char"/>
    <w:basedOn w:val="style65"/>
    <w:next w:val="style4101"/>
    <w:link w:val="style74"/>
    <w:uiPriority w:val="11"/>
    <w:rPr>
      <w:rFonts w:cs="宋体" w:eastAsia="等线 Light"/>
      <w:color w:val="585858"/>
      <w:spacing w:val="15"/>
      <w:sz w:val="28"/>
      <w:szCs w:val="28"/>
    </w:rPr>
  </w:style>
  <w:style w:type="paragraph" w:customStyle="1" w:styleId="style4102">
    <w:name w:val="Author"/>
    <w:basedOn w:val="style62"/>
    <w:next w:val="style66"/>
    <w:qFormat/>
    <w:uiPriority w:val="0"/>
    <w:pPr>
      <w:keepNext/>
      <w:keepLines/>
    </w:pPr>
    <w:rPr>
      <w:sz w:val="24"/>
      <w:szCs w:val="24"/>
    </w:rPr>
  </w:style>
  <w:style w:type="paragraph" w:customStyle="1" w:styleId="style4103">
    <w:name w:val="Abstract Title"/>
    <w:basedOn w:val="style0"/>
    <w:next w:val="style4104"/>
    <w:qFormat/>
    <w:uiPriority w:val="0"/>
    <w:pPr>
      <w:keepNext/>
      <w:keepLines/>
      <w:spacing w:before="300" w:after="0"/>
      <w:jc w:val="center"/>
    </w:pPr>
    <w:rPr>
      <w:b/>
      <w:sz w:val="20"/>
      <w:szCs w:val="20"/>
    </w:rPr>
  </w:style>
  <w:style w:type="paragraph" w:customStyle="1" w:styleId="style4104">
    <w:name w:val="Abstract"/>
    <w:basedOn w:val="style0"/>
    <w:next w:val="style66"/>
    <w:qFormat/>
    <w:uiPriority w:val="0"/>
    <w:pPr>
      <w:keepNext/>
      <w:keepLines/>
      <w:spacing w:before="100" w:after="300"/>
    </w:pPr>
    <w:rPr>
      <w:sz w:val="20"/>
      <w:szCs w:val="20"/>
    </w:rPr>
  </w:style>
  <w:style w:type="paragraph" w:customStyle="1" w:styleId="style4105">
    <w:name w:val="Bibliography_93eb9cd5-e146-4fa1-9b1c-2c2a7128c7c1"/>
    <w:basedOn w:val="style0"/>
    <w:next w:val="style4105"/>
    <w:qFormat/>
    <w:uiPriority w:val="0"/>
    <w:pPr/>
  </w:style>
  <w:style w:type="character" w:customStyle="1" w:styleId="style4106">
    <w:name w:val="Heading 1 Char_bd96a56c-21ea-4c08-afe3-b5ca80fc245a"/>
    <w:basedOn w:val="style65"/>
    <w:next w:val="style4106"/>
    <w:link w:val="style1"/>
    <w:uiPriority w:val="9"/>
    <w:rPr>
      <w:rFonts w:ascii="Aptos Display" w:cs="宋体" w:eastAsia="等线 Light" w:hAnsi="Aptos Display"/>
      <w:color w:val="0f4761"/>
      <w:sz w:val="40"/>
      <w:szCs w:val="40"/>
    </w:rPr>
  </w:style>
  <w:style w:type="character" w:customStyle="1" w:styleId="style4107">
    <w:name w:val="Heading 2 Char_23cc413e-14fb-402a-afc6-94202c56cf96"/>
    <w:basedOn w:val="style65"/>
    <w:next w:val="style4107"/>
    <w:link w:val="style2"/>
    <w:uiPriority w:val="9"/>
    <w:rPr>
      <w:rFonts w:ascii="Aptos Display" w:cs="宋体" w:eastAsia="等线 Light" w:hAnsi="Aptos Display"/>
      <w:color w:val="0f4761"/>
      <w:sz w:val="32"/>
      <w:szCs w:val="32"/>
    </w:rPr>
  </w:style>
  <w:style w:type="character" w:customStyle="1" w:styleId="style4108">
    <w:name w:val="Heading 3 Char_d0f26645-f7fb-4a53-a96a-9360b5ceff99"/>
    <w:basedOn w:val="style65"/>
    <w:next w:val="style4108"/>
    <w:link w:val="style3"/>
    <w:uiPriority w:val="9"/>
    <w:rPr>
      <w:rFonts w:cs="宋体" w:eastAsia="等线 Light"/>
      <w:color w:val="0f4761"/>
      <w:sz w:val="28"/>
      <w:szCs w:val="28"/>
    </w:rPr>
  </w:style>
  <w:style w:type="character" w:customStyle="1" w:styleId="style4109">
    <w:name w:val="Heading 4 Char_a7fa8206-5399-4ce5-8671-89fae2967d87"/>
    <w:basedOn w:val="style65"/>
    <w:next w:val="style4109"/>
    <w:link w:val="style4"/>
    <w:uiPriority w:val="9"/>
    <w:rPr>
      <w:rFonts w:cs="宋体" w:eastAsia="等线 Light"/>
      <w:i/>
      <w:iCs/>
      <w:color w:val="0f4761"/>
    </w:rPr>
  </w:style>
  <w:style w:type="character" w:customStyle="1" w:styleId="style4110">
    <w:name w:val="Heading 5 Char_f94a7135-4857-4e18-b57f-0f75797dda6a"/>
    <w:basedOn w:val="style65"/>
    <w:next w:val="style4110"/>
    <w:link w:val="style5"/>
    <w:uiPriority w:val="9"/>
    <w:rPr>
      <w:rFonts w:cs="宋体" w:eastAsia="等线 Light"/>
      <w:color w:val="0f4761"/>
    </w:rPr>
  </w:style>
  <w:style w:type="character" w:customStyle="1" w:styleId="style4111">
    <w:name w:val="Heading 6 Char_a546b94e-a28c-4246-a1d2-e3686662ae84"/>
    <w:basedOn w:val="style65"/>
    <w:next w:val="style4111"/>
    <w:link w:val="style6"/>
    <w:uiPriority w:val="9"/>
    <w:rPr>
      <w:rFonts w:cs="宋体" w:eastAsia="等线 Light"/>
      <w:i/>
      <w:iCs/>
      <w:color w:val="585858"/>
    </w:rPr>
  </w:style>
  <w:style w:type="character" w:customStyle="1" w:styleId="style4112">
    <w:name w:val="Heading 7 Char_22fa3fee-6da6-42bd-9ce1-1c2fd11cfb70"/>
    <w:basedOn w:val="style65"/>
    <w:next w:val="style4112"/>
    <w:link w:val="style7"/>
    <w:uiPriority w:val="9"/>
    <w:rPr>
      <w:rFonts w:cs="宋体" w:eastAsia="等线 Light"/>
      <w:color w:val="585858"/>
    </w:rPr>
  </w:style>
  <w:style w:type="character" w:customStyle="1" w:styleId="style4113">
    <w:name w:val="Heading 8 Char_adf86ac2-fb8b-4b06-b552-049974ce02da"/>
    <w:basedOn w:val="style65"/>
    <w:next w:val="style4113"/>
    <w:link w:val="style8"/>
    <w:uiPriority w:val="9"/>
    <w:rPr>
      <w:rFonts w:cs="宋体" w:eastAsia="等线 Light"/>
      <w:i/>
      <w:iCs/>
      <w:color w:val="262626"/>
    </w:rPr>
  </w:style>
  <w:style w:type="character" w:customStyle="1" w:styleId="style4114">
    <w:name w:val="Heading 9 Char_469b8e61-39a1-49a7-b2ce-0d2fd1a6c970"/>
    <w:basedOn w:val="style65"/>
    <w:next w:val="style4114"/>
    <w:link w:val="style9"/>
    <w:uiPriority w:val="9"/>
    <w:rPr>
      <w:rFonts w:cs="宋体" w:eastAsia="等线 Light"/>
      <w:color w:val="262626"/>
    </w:rPr>
  </w:style>
  <w:style w:type="paragraph" w:customStyle="1" w:styleId="style4115">
    <w:name w:val="Footnote Block Text"/>
    <w:basedOn w:val="style29"/>
    <w:next w:val="style29"/>
    <w:qFormat/>
    <w:uiPriority w:val="9"/>
    <w:pPr>
      <w:spacing w:before="100" w:after="100"/>
      <w:ind w:left="480" w:right="480" w:firstLine="0"/>
    </w:pPr>
    <w:rPr/>
  </w:style>
  <w:style w:type="table" w:customStyle="1" w:styleId="style4116">
    <w:name w:val="Table"/>
    <w:next w:val="style4116"/>
    <w:qFormat/>
    <w:uiPriority w:val="0"/>
    <w:pPr/>
    <w:rPr/>
    <w:tblPr>
      <w:tblCellMar>
        <w:top w:w="0" w:type="dxa"/>
        <w:left w:w="108" w:type="dxa"/>
        <w:bottom w:w="0" w:type="dxa"/>
        <w:right w:w="108" w:type="dxa"/>
      </w:tblCellMar>
    </w:tblPr>
    <w:tblStylePr w:type="firstRow">
      <w:pPr/>
      <w:tblPr/>
      <w:tcPr>
        <w:tcBorders>
          <w:bottom w:val="single" w:sz="0" w:space="0" w:color="auto"/>
        </w:tcBorders>
        <w:vAlign w:val="bottom"/>
      </w:tcPr>
    </w:tblStylePr>
    <w:tcPr>
      <w:tcBorders/>
    </w:tcPr>
  </w:style>
  <w:style w:type="paragraph" w:customStyle="1" w:styleId="style4117">
    <w:name w:val="Definition Term"/>
    <w:basedOn w:val="style0"/>
    <w:next w:val="style4118"/>
    <w:uiPriority w:val="0"/>
    <w:pPr>
      <w:keepNext/>
      <w:keepLines/>
      <w:spacing w:after="0"/>
    </w:pPr>
    <w:rPr>
      <w:b/>
    </w:rPr>
  </w:style>
  <w:style w:type="paragraph" w:customStyle="1" w:styleId="style4118">
    <w:name w:val="Definition"/>
    <w:basedOn w:val="style0"/>
    <w:next w:val="style4118"/>
    <w:uiPriority w:val="0"/>
    <w:pPr/>
  </w:style>
  <w:style w:type="paragraph" w:customStyle="1" w:styleId="style4119">
    <w:name w:val="Table Caption"/>
    <w:basedOn w:val="style34"/>
    <w:next w:val="style4119"/>
    <w:uiPriority w:val="0"/>
    <w:pPr>
      <w:keepNext/>
    </w:pPr>
    <w:rPr/>
  </w:style>
  <w:style w:type="paragraph" w:customStyle="1" w:styleId="style4120">
    <w:name w:val="Image Caption"/>
    <w:basedOn w:val="style34"/>
    <w:next w:val="style4120"/>
    <w:uiPriority w:val="0"/>
    <w:pPr/>
  </w:style>
  <w:style w:type="paragraph" w:customStyle="1" w:styleId="style4121">
    <w:name w:val="Figure"/>
    <w:basedOn w:val="style0"/>
    <w:next w:val="style4121"/>
    <w:uiPriority w:val="0"/>
    <w:pPr/>
  </w:style>
  <w:style w:type="paragraph" w:customStyle="1" w:styleId="style4122">
    <w:name w:val="Captioned Figure"/>
    <w:basedOn w:val="style4121"/>
    <w:next w:val="style4122"/>
    <w:uiPriority w:val="0"/>
    <w:pPr>
      <w:keepNext/>
    </w:pPr>
    <w:rPr/>
  </w:style>
  <w:style w:type="character" w:customStyle="1" w:styleId="style4123">
    <w:name w:val="Verbatim Char"/>
    <w:basedOn w:val="style4097"/>
    <w:next w:val="style4123"/>
    <w:link w:val="style4124"/>
    <w:uiPriority w:val="0"/>
    <w:rPr>
      <w:rFonts w:ascii="Consolas" w:hAnsi="Consolas"/>
      <w:sz w:val="22"/>
    </w:rPr>
  </w:style>
  <w:style w:type="paragraph" w:customStyle="1" w:styleId="style4124">
    <w:name w:val="Source Code"/>
    <w:basedOn w:val="style0"/>
    <w:next w:val="style4124"/>
    <w:link w:val="style4123"/>
    <w:uiPriority w:val="0"/>
    <w:pPr>
      <w:wordWrap w:val="false"/>
    </w:pPr>
    <w:rPr/>
  </w:style>
  <w:style w:type="character" w:customStyle="1" w:styleId="style4125">
    <w:name w:val="Section Number"/>
    <w:basedOn w:val="style4097"/>
    <w:next w:val="style4125"/>
    <w:uiPriority w:val="0"/>
  </w:style>
  <w:style w:type="paragraph" w:customStyle="1" w:styleId="style4126">
    <w:name w:val="TOC Heading_a64f5165-1392-4f7d-9a1e-fc06ce7dffc2"/>
    <w:basedOn w:val="style1"/>
    <w:next w:val="style66"/>
    <w:qFormat/>
    <w:uiPriority w:val="39"/>
    <w:pPr>
      <w:spacing w:before="240" w:lineRule="auto" w:line="259"/>
      <w:outlineLvl w:val="9"/>
    </w:pPr>
    <w:rPr>
      <w:rFonts w:ascii="Aptos Display" w:cs="宋体" w:eastAsia="等线 Light" w:hAnsi="Aptos Display"/>
      <w:color w:val="0f4761"/>
    </w:rPr>
  </w:style>
  <w:style w:type="character" w:customStyle="1" w:styleId="style4127">
    <w:name w:val="KeywordTok"/>
    <w:basedOn w:val="style4123"/>
    <w:next w:val="style4127"/>
    <w:uiPriority w:val="0"/>
    <w:rPr>
      <w:b/>
      <w:color w:val="007020"/>
    </w:rPr>
  </w:style>
  <w:style w:type="character" w:customStyle="1" w:styleId="style4128">
    <w:name w:val="DataTypeTok"/>
    <w:basedOn w:val="style4123"/>
    <w:next w:val="style4128"/>
    <w:uiPriority w:val="0"/>
    <w:rPr>
      <w:color w:val="902000"/>
    </w:rPr>
  </w:style>
  <w:style w:type="character" w:customStyle="1" w:styleId="style4129">
    <w:name w:val="DecValTok"/>
    <w:basedOn w:val="style4123"/>
    <w:next w:val="style4129"/>
    <w:uiPriority w:val="0"/>
    <w:rPr>
      <w:color w:val="40a070"/>
    </w:rPr>
  </w:style>
  <w:style w:type="character" w:customStyle="1" w:styleId="style4130">
    <w:name w:val="BaseNTok"/>
    <w:basedOn w:val="style4123"/>
    <w:next w:val="style4130"/>
    <w:uiPriority w:val="0"/>
    <w:rPr>
      <w:color w:val="40a070"/>
    </w:rPr>
  </w:style>
  <w:style w:type="character" w:customStyle="1" w:styleId="style4131">
    <w:name w:val="FloatTok"/>
    <w:basedOn w:val="style4123"/>
    <w:next w:val="style4131"/>
    <w:uiPriority w:val="0"/>
    <w:rPr>
      <w:color w:val="40a070"/>
    </w:rPr>
  </w:style>
  <w:style w:type="character" w:customStyle="1" w:styleId="style4132">
    <w:name w:val="ConstantTok"/>
    <w:basedOn w:val="style4123"/>
    <w:next w:val="style4132"/>
    <w:uiPriority w:val="0"/>
    <w:rPr>
      <w:color w:val="880000"/>
    </w:rPr>
  </w:style>
  <w:style w:type="character" w:customStyle="1" w:styleId="style4133">
    <w:name w:val="CharTok"/>
    <w:basedOn w:val="style4123"/>
    <w:next w:val="style4133"/>
    <w:uiPriority w:val="0"/>
    <w:rPr>
      <w:color w:val="4070a0"/>
    </w:rPr>
  </w:style>
  <w:style w:type="character" w:customStyle="1" w:styleId="style4134">
    <w:name w:val="SpecialCharTok"/>
    <w:basedOn w:val="style4123"/>
    <w:next w:val="style4134"/>
    <w:uiPriority w:val="0"/>
    <w:rPr>
      <w:color w:val="4070a0"/>
    </w:rPr>
  </w:style>
  <w:style w:type="character" w:customStyle="1" w:styleId="style4135">
    <w:name w:val="StringTok"/>
    <w:basedOn w:val="style4123"/>
    <w:next w:val="style4135"/>
    <w:uiPriority w:val="0"/>
    <w:rPr>
      <w:color w:val="4070a0"/>
    </w:rPr>
  </w:style>
  <w:style w:type="character" w:customStyle="1" w:styleId="style4136">
    <w:name w:val="VerbatimStringTok"/>
    <w:basedOn w:val="style4123"/>
    <w:next w:val="style4136"/>
    <w:uiPriority w:val="0"/>
    <w:rPr>
      <w:color w:val="4070a0"/>
    </w:rPr>
  </w:style>
  <w:style w:type="character" w:customStyle="1" w:styleId="style4137">
    <w:name w:val="SpecialStringTok"/>
    <w:basedOn w:val="style4123"/>
    <w:next w:val="style4137"/>
    <w:uiPriority w:val="0"/>
    <w:rPr>
      <w:color w:val="bb6688"/>
    </w:rPr>
  </w:style>
  <w:style w:type="character" w:customStyle="1" w:styleId="style4138">
    <w:name w:val="ImportTok"/>
    <w:basedOn w:val="style4123"/>
    <w:next w:val="style4138"/>
    <w:uiPriority w:val="0"/>
    <w:rPr>
      <w:b/>
      <w:color w:val="008000"/>
    </w:rPr>
  </w:style>
  <w:style w:type="character" w:customStyle="1" w:styleId="style4139">
    <w:name w:val="CommentTok"/>
    <w:basedOn w:val="style4123"/>
    <w:next w:val="style4139"/>
    <w:uiPriority w:val="0"/>
    <w:rPr>
      <w:i/>
      <w:color w:val="60a0b0"/>
    </w:rPr>
  </w:style>
  <w:style w:type="character" w:customStyle="1" w:styleId="style4140">
    <w:name w:val="DocumentationTok"/>
    <w:basedOn w:val="style4123"/>
    <w:next w:val="style4140"/>
    <w:uiPriority w:val="0"/>
    <w:rPr>
      <w:i/>
      <w:color w:val="ba2121"/>
    </w:rPr>
  </w:style>
  <w:style w:type="character" w:customStyle="1" w:styleId="style4141">
    <w:name w:val="AnnotationTok"/>
    <w:basedOn w:val="style4123"/>
    <w:next w:val="style4141"/>
    <w:uiPriority w:val="0"/>
    <w:rPr>
      <w:b/>
      <w:i/>
      <w:color w:val="60a0b0"/>
    </w:rPr>
  </w:style>
  <w:style w:type="character" w:customStyle="1" w:styleId="style4142">
    <w:name w:val="CommentVarTok"/>
    <w:basedOn w:val="style4123"/>
    <w:next w:val="style4142"/>
    <w:uiPriority w:val="0"/>
    <w:rPr>
      <w:b/>
      <w:i/>
      <w:color w:val="60a0b0"/>
    </w:rPr>
  </w:style>
  <w:style w:type="character" w:customStyle="1" w:styleId="style4143">
    <w:name w:val="OtherTok"/>
    <w:basedOn w:val="style4123"/>
    <w:next w:val="style4143"/>
    <w:uiPriority w:val="0"/>
    <w:rPr>
      <w:color w:val="007020"/>
    </w:rPr>
  </w:style>
  <w:style w:type="character" w:customStyle="1" w:styleId="style4144">
    <w:name w:val="FunctionTok"/>
    <w:basedOn w:val="style4123"/>
    <w:next w:val="style4144"/>
    <w:uiPriority w:val="0"/>
    <w:rPr>
      <w:color w:val="06287e"/>
    </w:rPr>
  </w:style>
  <w:style w:type="character" w:customStyle="1" w:styleId="style4145">
    <w:name w:val="VariableTok"/>
    <w:basedOn w:val="style4123"/>
    <w:next w:val="style4145"/>
    <w:uiPriority w:val="0"/>
    <w:rPr>
      <w:color w:val="19177c"/>
    </w:rPr>
  </w:style>
  <w:style w:type="character" w:customStyle="1" w:styleId="style4146">
    <w:name w:val="ControlFlowTok"/>
    <w:basedOn w:val="style4123"/>
    <w:next w:val="style4146"/>
    <w:uiPriority w:val="0"/>
    <w:rPr>
      <w:b/>
      <w:color w:val="007020"/>
    </w:rPr>
  </w:style>
  <w:style w:type="character" w:customStyle="1" w:styleId="style4147">
    <w:name w:val="OperatorTok"/>
    <w:basedOn w:val="style4123"/>
    <w:next w:val="style4147"/>
    <w:uiPriority w:val="0"/>
    <w:rPr>
      <w:color w:val="666666"/>
    </w:rPr>
  </w:style>
  <w:style w:type="character" w:customStyle="1" w:styleId="style4148">
    <w:name w:val="BuiltInTok"/>
    <w:basedOn w:val="style4123"/>
    <w:next w:val="style4148"/>
    <w:uiPriority w:val="0"/>
    <w:rPr>
      <w:color w:val="008000"/>
    </w:rPr>
  </w:style>
  <w:style w:type="character" w:customStyle="1" w:styleId="style4149">
    <w:name w:val="ExtensionTok"/>
    <w:basedOn w:val="style4123"/>
    <w:next w:val="style4149"/>
    <w:uiPriority w:val="0"/>
  </w:style>
  <w:style w:type="character" w:customStyle="1" w:styleId="style4150">
    <w:name w:val="PreprocessorTok"/>
    <w:basedOn w:val="style4123"/>
    <w:next w:val="style4150"/>
    <w:uiPriority w:val="0"/>
    <w:rPr>
      <w:color w:val="bc7a00"/>
    </w:rPr>
  </w:style>
  <w:style w:type="character" w:customStyle="1" w:styleId="style4151">
    <w:name w:val="AttributeTok"/>
    <w:basedOn w:val="style4123"/>
    <w:next w:val="style4151"/>
    <w:uiPriority w:val="0"/>
    <w:rPr>
      <w:color w:val="7d9029"/>
    </w:rPr>
  </w:style>
  <w:style w:type="character" w:customStyle="1" w:styleId="style4152">
    <w:name w:val="RegionMarkerTok"/>
    <w:basedOn w:val="style4123"/>
    <w:next w:val="style4152"/>
    <w:uiPriority w:val="0"/>
  </w:style>
  <w:style w:type="character" w:customStyle="1" w:styleId="style4153">
    <w:name w:val="InformationTok"/>
    <w:basedOn w:val="style4123"/>
    <w:next w:val="style4153"/>
    <w:uiPriority w:val="0"/>
    <w:rPr>
      <w:b/>
      <w:i/>
      <w:color w:val="60a0b0"/>
    </w:rPr>
  </w:style>
  <w:style w:type="character" w:customStyle="1" w:styleId="style4154">
    <w:name w:val="WarningTok"/>
    <w:basedOn w:val="style4123"/>
    <w:next w:val="style4154"/>
    <w:uiPriority w:val="0"/>
    <w:rPr>
      <w:b/>
      <w:i/>
      <w:color w:val="60a0b0"/>
    </w:rPr>
  </w:style>
  <w:style w:type="character" w:customStyle="1" w:styleId="style4155">
    <w:name w:val="AlertTok"/>
    <w:basedOn w:val="style4123"/>
    <w:next w:val="style4155"/>
    <w:uiPriority w:val="0"/>
    <w:rPr>
      <w:b/>
      <w:color w:val="ff0000"/>
    </w:rPr>
  </w:style>
  <w:style w:type="character" w:customStyle="1" w:styleId="style4156">
    <w:name w:val="ErrorTok"/>
    <w:basedOn w:val="style4123"/>
    <w:next w:val="style4156"/>
    <w:uiPriority w:val="0"/>
    <w:rPr>
      <w:b/>
      <w:color w:val="ff0000"/>
    </w:rPr>
  </w:style>
  <w:style w:type="character" w:customStyle="1" w:styleId="style4157">
    <w:name w:val="NormalTok"/>
    <w:basedOn w:val="style4123"/>
    <w:next w:val="style4157"/>
    <w:uiPriority w:val="0"/>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Words>1942</Words>
  <Pages>1</Pages>
  <Characters>11514</Characters>
  <Application>WPS Office</Application>
  <DocSecurity>0</DocSecurity>
  <Paragraphs>203</Paragraphs>
  <ScaleCrop>false</ScaleCrop>
  <LinksUpToDate>false</LinksUpToDate>
  <CharactersWithSpaces>13384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2025-10-18T13:39:00Z</dcterms:created>
  <dc:creator>thomas</dc:creator>
  <lastModifiedBy>SM-A045F</lastModifiedBy>
  <dcterms:modified xsi:type="dcterms:W3CDTF">2025-10-19T14:49:55Z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KSOProductBuildVer">
    <vt:lpwstr>1033-11.1.0.11723</vt:lpwstr>
  </property>
  <property fmtid="{D5CDD505-2E9C-101B-9397-08002B2CF9AE}" pid="4" name="ICV">
    <vt:lpwstr>9b6ed424cde041678731055a3466d36e</vt:lpwstr>
  </property>
</Properties>
</file>