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FE6B43" w:rsidRDefault="00FE6B43" w:rsidP="00FE6B43">
      <w:pPr>
        <w:shd w:val="clear" w:color="auto" w:fill="B4C6E7" w:themeFill="accent1" w:themeFillTint="66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E6B43">
        <w:rPr>
          <w:shd w:val="clear" w:color="auto" w:fill="B4C6E7" w:themeFill="accent1" w:themeFillTint="66"/>
          <w:lang w:val="de-DE"/>
        </w:rPr>
        <w:t>O = Zu recherchierender/ bearbeitender Inhalt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Histogrammv</w:t>
      </w:r>
      <w:r w:rsidR="00447EFD">
        <w:rPr>
          <w:lang w:val="de-DE"/>
        </w:rPr>
        <w:t>erteilung</w:t>
      </w:r>
      <w:proofErr w:type="spellEnd"/>
      <w:r w:rsidR="00447EFD">
        <w:rPr>
          <w:lang w:val="de-DE"/>
        </w:rPr>
        <w:t xml:space="preserve">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doppel</w:t>
      </w:r>
      <w:proofErr w:type="spellEnd"/>
      <w:r>
        <w:rPr>
          <w:lang w:val="de-DE"/>
        </w:rPr>
        <w:t xml:space="preserve"> Peak, etc.</w:t>
      </w:r>
      <w:r w:rsidR="00E01F3C">
        <w:rPr>
          <w:lang w:val="de-DE"/>
        </w:rPr>
        <w:t xml:space="preserve"> multimodal</w:t>
      </w:r>
      <w:r>
        <w:rPr>
          <w:lang w:val="de-DE"/>
        </w:rPr>
        <w:t>)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</w:t>
      </w:r>
      <w:proofErr w:type="gramStart"/>
      <w:r w:rsidRPr="008F6E86">
        <w:rPr>
          <w:highlight w:val="yellow"/>
          <w:lang w:val="de-DE"/>
        </w:rPr>
        <w:t>Zusammenfassung :</w:t>
      </w:r>
      <w:proofErr w:type="gramEnd"/>
      <w:r w:rsidRPr="008F6E86">
        <w:rPr>
          <w:highlight w:val="yellow"/>
          <w:lang w:val="de-DE"/>
        </w:rPr>
        <w:t xml:space="preserve">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422208" w:rsidRDefault="008F6E86" w:rsidP="008F6E86">
      <w:pPr>
        <w:pStyle w:val="Listenabsatz"/>
        <w:numPr>
          <w:ilvl w:val="0"/>
          <w:numId w:val="2"/>
        </w:numPr>
        <w:rPr>
          <w:lang w:val="de-DE"/>
        </w:rPr>
      </w:pPr>
      <w:r w:rsidRPr="00422208">
        <w:rPr>
          <w:lang w:val="de-DE"/>
        </w:rPr>
        <w:t xml:space="preserve">Siehe Zusammenfassung von Paper: A </w:t>
      </w:r>
      <w:proofErr w:type="spellStart"/>
      <w:r w:rsidRPr="00422208">
        <w:rPr>
          <w:lang w:val="de-DE"/>
        </w:rPr>
        <w:t>framework</w:t>
      </w:r>
      <w:proofErr w:type="spellEnd"/>
      <w:r w:rsidRPr="00422208">
        <w:rPr>
          <w:lang w:val="de-DE"/>
        </w:rPr>
        <w:t xml:space="preserve"> </w:t>
      </w:r>
      <w:proofErr w:type="spellStart"/>
      <w:r w:rsidRPr="00422208">
        <w:rPr>
          <w:lang w:val="de-DE"/>
        </w:rPr>
        <w:t>for</w:t>
      </w:r>
      <w:proofErr w:type="spellEnd"/>
      <w:r w:rsidRPr="00422208">
        <w:rPr>
          <w:lang w:val="de-DE"/>
        </w:rPr>
        <w:t xml:space="preserve"> multimodal</w:t>
      </w:r>
      <w:r w:rsidRPr="00422208">
        <w:rPr>
          <w:lang w:val="de-DE"/>
        </w:rPr>
        <w:t>…</w:t>
      </w:r>
      <w:r w:rsidRPr="00422208">
        <w:rPr>
          <w:lang w:val="de-DE"/>
        </w:rPr>
        <w:t xml:space="preserve"> </w:t>
      </w:r>
      <w:r w:rsidRPr="00422208">
        <w:t xml:space="preserve">T. </w:t>
      </w:r>
      <w:proofErr w:type="spellStart"/>
      <w:r w:rsidRPr="00422208">
        <w:t>Upadhaya</w:t>
      </w:r>
      <w:proofErr w:type="spellEnd"/>
      <w:r w:rsidRPr="00422208"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422208" w:rsidRDefault="008F6E86" w:rsidP="008F6E86">
      <w:pPr>
        <w:rPr>
          <w:lang w:val="de-DE"/>
        </w:rPr>
      </w:pPr>
      <w:r w:rsidRPr="00422208">
        <w:rPr>
          <w:lang w:val="de-DE"/>
        </w:rPr>
        <w:t>Ideen aus deren Erkenntnissen f</w:t>
      </w:r>
      <w:r w:rsidRPr="00422208">
        <w:rPr>
          <w:lang w:val="de-DE"/>
        </w:rPr>
        <w:t>ü</w:t>
      </w:r>
      <w:r w:rsidRPr="00422208">
        <w:rPr>
          <w:lang w:val="de-DE"/>
        </w:rPr>
        <w:t>r uns: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Statistisch genug Werte ben</w:t>
      </w:r>
      <w:r w:rsidRPr="00422208">
        <w:rPr>
          <w:lang w:val="de-DE"/>
        </w:rPr>
        <w:t>ö</w:t>
      </w:r>
      <w:r w:rsidRPr="00422208">
        <w:rPr>
          <w:lang w:val="de-DE"/>
        </w:rPr>
        <w:t xml:space="preserve">tigt um eine Aussage </w:t>
      </w:r>
      <w:r w:rsidRPr="00422208">
        <w:rPr>
          <w:lang w:val="de-DE"/>
        </w:rPr>
        <w:t>ü</w:t>
      </w:r>
      <w:r w:rsidRPr="00422208">
        <w:rPr>
          <w:lang w:val="de-DE"/>
        </w:rPr>
        <w:t>ber die Validit</w:t>
      </w:r>
      <w:r w:rsidRPr="00422208">
        <w:rPr>
          <w:lang w:val="de-DE"/>
        </w:rPr>
        <w:t>ä</w:t>
      </w:r>
      <w:r w:rsidRPr="00422208">
        <w:rPr>
          <w:lang w:val="de-DE"/>
        </w:rPr>
        <w:t xml:space="preserve">t </w:t>
      </w:r>
      <w:proofErr w:type="gramStart"/>
      <w:r w:rsidRPr="00422208">
        <w:rPr>
          <w:lang w:val="de-DE"/>
        </w:rPr>
        <w:t>der Paper</w:t>
      </w:r>
      <w:proofErr w:type="gramEnd"/>
      <w:r w:rsidRPr="00422208">
        <w:rPr>
          <w:lang w:val="de-DE"/>
        </w:rPr>
        <w:t xml:space="preserve"> machen zu k</w:t>
      </w:r>
      <w:r w:rsidRPr="00422208">
        <w:rPr>
          <w:lang w:val="de-DE"/>
        </w:rPr>
        <w:t>ö</w:t>
      </w:r>
      <w:r w:rsidRPr="00422208">
        <w:rPr>
          <w:lang w:val="de-DE"/>
        </w:rPr>
        <w:t>nnen (wahrscheinlich schwer, bei den wenigen [vergleichbaren] Daten)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Mehr als 2 MRT- Sequenzen vergleichen und statistisch interpretieren (Alleinstellungsmerkmal?)!</w:t>
      </w:r>
    </w:p>
    <w:p w:rsidR="008F6E86" w:rsidRPr="00422208" w:rsidRDefault="008F6E86" w:rsidP="003B29A8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422208">
        <w:rPr>
          <w:lang w:val="de-DE"/>
        </w:rPr>
        <w:t>zur</w:t>
      </w:r>
      <w:r w:rsidRPr="00422208">
        <w:rPr>
          <w:lang w:val="de-DE"/>
        </w:rPr>
        <w:t>ü</w:t>
      </w:r>
      <w:r w:rsidRPr="00422208">
        <w:rPr>
          <w:lang w:val="de-DE"/>
        </w:rPr>
        <w:t>ck f</w:t>
      </w:r>
      <w:r w:rsidRPr="00422208">
        <w:rPr>
          <w:lang w:val="de-DE"/>
        </w:rPr>
        <w:t>ü</w:t>
      </w:r>
      <w:r w:rsidRPr="00422208">
        <w:rPr>
          <w:lang w:val="de-DE"/>
        </w:rPr>
        <w:t>hren</w:t>
      </w:r>
      <w:proofErr w:type="gramEnd"/>
      <w:r w:rsidRPr="00422208">
        <w:rPr>
          <w:lang w:val="de-DE"/>
        </w:rPr>
        <w:t>? Wahrscheinlich ein interessantes Teilgebiet zum Ausarbeiten f</w:t>
      </w:r>
      <w:r w:rsidRPr="00422208">
        <w:rPr>
          <w:lang w:val="de-DE"/>
        </w:rPr>
        <w:t>ü</w:t>
      </w:r>
      <w:r w:rsidRPr="00422208">
        <w:rPr>
          <w:lang w:val="de-DE"/>
        </w:rPr>
        <w:t>r die SA</w:t>
      </w:r>
    </w:p>
    <w:p w:rsidR="003B29A8" w:rsidRDefault="003B29A8" w:rsidP="003B29A8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>
        <w:rPr>
          <w:highlight w:val="yellow"/>
          <w:lang w:val="de-DE"/>
        </w:rPr>
        <w:t>Wurde unser Ziel nicht mitunter so definiert, dass wir die TF auf zirka &lt;10 reduzieren sollen?</w:t>
      </w:r>
    </w:p>
    <w:p w:rsidR="003B29A8" w:rsidRPr="003B29A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rFonts w:ascii="VdfwvwAdvTTb5929f4c" w:hAnsi="VdfwvwAdvTTb5929f4c" w:cs="VdfwvwAdvTTb5929f4c"/>
          <w:highlight w:val="yellow"/>
          <w:lang w:val="en-GB"/>
        </w:rPr>
        <w:t xml:space="preserve">De </w:t>
      </w:r>
      <w:proofErr w:type="spellStart"/>
      <w:r w:rsidRPr="003B29A8">
        <w:rPr>
          <w:rFonts w:ascii="VdfwvwAdvTTb5929f4c" w:hAnsi="VdfwvwAdvTTb5929f4c" w:cs="VdfwvwAdvTTb5929f4c"/>
          <w:highlight w:val="yellow"/>
          <w:lang w:val="en-GB"/>
        </w:rPr>
        <w:t>Certaines</w:t>
      </w:r>
      <w:proofErr w:type="spellEnd"/>
      <w:r w:rsidRPr="003B29A8">
        <w:rPr>
          <w:rFonts w:ascii="VdfwvwAdvTTb5929f4c" w:hAnsi="VdfwvwAdvTTb5929f4c" w:cs="VdfwvwAdvTTb5929f4c"/>
          <w:lang w:val="en-GB"/>
        </w:rPr>
        <w:t xml:space="preserve"> </w:t>
      </w:r>
      <w:r w:rsidRPr="003B29A8">
        <w:rPr>
          <w:highlight w:val="yellow"/>
          <w:lang w:val="en-GB"/>
        </w:rPr>
        <w:t xml:space="preserve">Page 12: </w:t>
      </w:r>
      <w:r w:rsidRPr="003B29A8">
        <w:rPr>
          <w:sz w:val="16"/>
          <w:highlight w:val="yellow"/>
          <w:lang w:val="en-GB"/>
        </w:rPr>
        <w:t>However, among the features considered potentially useful, some may be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too unstable (dependent on the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ROI size and/or position) to consider them as reliable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texture descriptors [49]. Experimental analysis of the features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stability, performed on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MR images or phantoms, should therefore precede the classification experiments, in</w:t>
      </w:r>
    </w:p>
    <w:p w:rsidR="0042220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sz w:val="16"/>
          <w:highlight w:val="yellow"/>
          <w:lang w:val="en-GB"/>
        </w:rPr>
        <w:t xml:space="preserve">order to exclude </w:t>
      </w:r>
      <w:r w:rsidRPr="003B29A8">
        <w:rPr>
          <w:b/>
          <w:color w:val="FF0000"/>
          <w:sz w:val="16"/>
          <w:highlight w:val="yellow"/>
          <w:lang w:val="en-GB"/>
        </w:rPr>
        <w:t>a priori</w:t>
      </w:r>
      <w:r w:rsidRPr="003B29A8">
        <w:rPr>
          <w:color w:val="FF0000"/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the features that could not really contribute to a muscular tissue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recognition.</w:t>
      </w:r>
    </w:p>
    <w:p w:rsidR="00422208" w:rsidRDefault="00422208" w:rsidP="0042220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PET/CT -TFs </w:t>
      </w:r>
      <w:proofErr w:type="gramStart"/>
      <w:r>
        <w:rPr>
          <w:lang w:val="en-GB"/>
        </w:rPr>
        <w:t>-!-</w:t>
      </w:r>
      <w:proofErr w:type="gramEnd"/>
      <w:r>
        <w:rPr>
          <w:lang w:val="en-GB"/>
        </w:rPr>
        <w:t xml:space="preserve"> </w:t>
      </w:r>
      <w:r w:rsidRPr="00422208">
        <w:rPr>
          <w:lang w:val="en-GB"/>
        </w:rPr>
        <w:t xml:space="preserve">Secondly, the extremely high variability (&gt;100 %) observed for some features suggested that they should </w:t>
      </w:r>
      <w:r w:rsidRPr="00422208">
        <w:rPr>
          <w:b/>
          <w:lang w:val="en-GB"/>
        </w:rPr>
        <w:t>never be used, even in a single-site, single-scanner study.</w:t>
      </w:r>
    </w:p>
    <w:p w:rsidR="00422208" w:rsidRDefault="00422208" w:rsidP="00696A06">
      <w:pPr>
        <w:ind w:left="360"/>
        <w:rPr>
          <w:lang w:val="en-GB"/>
        </w:rPr>
      </w:pP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28.11.2017</w:t>
      </w:r>
    </w:p>
    <w:p w:rsidR="00696A06" w:rsidRDefault="00696A06" w:rsidP="00696A06">
      <w:pPr>
        <w:rPr>
          <w:lang w:val="de-DE"/>
        </w:rPr>
      </w:pPr>
    </w:p>
    <w:p w:rsidR="00696A06" w:rsidRDefault="00696A06" w:rsidP="00696A06">
      <w:pPr>
        <w:rPr>
          <w:lang w:val="de-DE"/>
        </w:rPr>
      </w:pPr>
      <w:r>
        <w:rPr>
          <w:lang w:val="de-DE"/>
        </w:rPr>
        <w:t xml:space="preserve">Analyse von den Features </w:t>
      </w:r>
      <w:r>
        <w:rPr>
          <w:lang w:val="de-DE"/>
        </w:rPr>
        <w:t>„</w:t>
      </w:r>
      <w:proofErr w:type="spellStart"/>
      <w:r>
        <w:rPr>
          <w:lang w:val="de-DE"/>
        </w:rPr>
        <w:t>Entropy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bei beiden Toolboxen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Histogramme erstellt von Vergleichen von gleichen ROIs in verschiedenen Patienten (MS- Studie), 16 St. F</w:t>
      </w:r>
      <w:r>
        <w:rPr>
          <w:lang w:val="de-DE"/>
        </w:rPr>
        <w:t>ü</w:t>
      </w:r>
      <w:r>
        <w:rPr>
          <w:lang w:val="de-DE"/>
        </w:rPr>
        <w:t>r je (2x) eine ROI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>ä</w:t>
      </w:r>
      <w:r>
        <w:rPr>
          <w:lang w:val="de-DE"/>
        </w:rPr>
        <w:t xml:space="preserve">chste </w:t>
      </w:r>
      <w:r>
        <w:rPr>
          <w:lang w:val="de-DE"/>
        </w:rPr>
        <w:t>Ü</w:t>
      </w:r>
      <w:r>
        <w:rPr>
          <w:lang w:val="de-DE"/>
        </w:rPr>
        <w:t>berlegung ist wie man die Histogramme auswertet und die Daten miteinander vergleichen kann</w:t>
      </w:r>
    </w:p>
    <w:p w:rsidR="00696A06" w:rsidRP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Sind die T- Tests/ Korrelations- und Variationskoeffizienten schon statistisch f</w:t>
      </w:r>
      <w:r>
        <w:rPr>
          <w:lang w:val="de-DE"/>
        </w:rPr>
        <w:t>ü</w:t>
      </w:r>
      <w:r>
        <w:rPr>
          <w:lang w:val="de-DE"/>
        </w:rPr>
        <w:t xml:space="preserve">r eine (Gruppe von) </w:t>
      </w:r>
      <w:r w:rsidR="00434E53">
        <w:rPr>
          <w:lang w:val="de-DE"/>
        </w:rPr>
        <w:t>Auswertungen ausreichend oder m</w:t>
      </w:r>
      <w:r w:rsidR="00434E53">
        <w:rPr>
          <w:lang w:val="de-DE"/>
        </w:rPr>
        <w:t>ü</w:t>
      </w:r>
      <w:r>
        <w:rPr>
          <w:lang w:val="de-DE"/>
        </w:rPr>
        <w:t>ss</w:t>
      </w:r>
      <w:r w:rsidR="00434E53">
        <w:rPr>
          <w:lang w:val="de-DE"/>
        </w:rPr>
        <w:t>en</w:t>
      </w:r>
      <w:r>
        <w:rPr>
          <w:lang w:val="de-DE"/>
        </w:rPr>
        <w:t xml:space="preserve"> schon bei kleinen Vergleichen </w:t>
      </w:r>
      <w:r w:rsidR="00434E53">
        <w:rPr>
          <w:lang w:val="de-DE"/>
        </w:rPr>
        <w:t xml:space="preserve">erweiterte statistische Verfahren verwendet werden? 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-&gt; zu kl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ä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ren: Thomas</w:t>
      </w: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01.12.2017</w:t>
      </w:r>
    </w:p>
    <w:p w:rsidR="00696A06" w:rsidRDefault="00696A06" w:rsidP="00696A06">
      <w:pPr>
        <w:ind w:left="720"/>
        <w:rPr>
          <w:lang w:val="de-DE"/>
        </w:rPr>
      </w:pPr>
    </w:p>
    <w:p w:rsidR="00696A06" w:rsidRPr="00696A06" w:rsidRDefault="00696A06" w:rsidP="00696A06">
      <w:pPr>
        <w:pStyle w:val="Listenabsatz"/>
        <w:numPr>
          <w:ilvl w:val="0"/>
          <w:numId w:val="4"/>
        </w:numPr>
        <w:rPr>
          <w:lang w:val="de-DE"/>
        </w:rPr>
      </w:pPr>
      <w:r w:rsidRPr="00696A06">
        <w:rPr>
          <w:lang w:val="de-DE"/>
        </w:rPr>
        <w:t>Fragen zum generellen weiteren Vorgehen:</w:t>
      </w:r>
      <w:r w:rsidR="00434E53">
        <w:rPr>
          <w:lang w:val="de-DE"/>
        </w:rPr>
        <w:t xml:space="preserve"> </w:t>
      </w:r>
      <w:r w:rsidR="00434E53">
        <w:rPr>
          <w:lang w:val="de-DE"/>
        </w:rPr>
        <w:tab/>
      </w:r>
      <w:r w:rsidR="00434E53" w:rsidRPr="00434E53">
        <w:rPr>
          <w:shd w:val="clear" w:color="auto" w:fill="FFFF00"/>
          <w:lang w:val="de-DE"/>
        </w:rPr>
        <w:t>-&gt; zu kl</w:t>
      </w:r>
      <w:r w:rsidR="00434E53" w:rsidRPr="00434E53">
        <w:rPr>
          <w:shd w:val="clear" w:color="auto" w:fill="FFFF00"/>
          <w:lang w:val="de-DE"/>
        </w:rPr>
        <w:t>ä</w:t>
      </w:r>
      <w:r w:rsidR="00434E53" w:rsidRPr="00434E53">
        <w:rPr>
          <w:shd w:val="clear" w:color="auto" w:fill="FFFF00"/>
          <w:lang w:val="de-DE"/>
        </w:rPr>
        <w:t>ren mit Thomas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 w:rsidRPr="00696A06">
        <w:rPr>
          <w:lang w:val="de-DE"/>
        </w:rPr>
        <w:t xml:space="preserve">Ist es sinnvoll in den gesunden ROIs Features auszuwerten oder </w:t>
      </w:r>
      <w:r>
        <w:rPr>
          <w:lang w:val="de-DE"/>
        </w:rPr>
        <w:t>kommt dann im vgl. zu einem kranken (von Hand segmentierten ROI) ein zu gro</w:t>
      </w:r>
      <w:r>
        <w:rPr>
          <w:lang w:val="de-DE"/>
        </w:rPr>
        <w:t>ß</w:t>
      </w:r>
      <w:r>
        <w:rPr>
          <w:lang w:val="de-DE"/>
        </w:rPr>
        <w:t>er Fehler mir rein.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Stichwort: Fetteinlagerungen in der ROI (wenn diese pathologisch ist)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Features, welche eine Erkennung von Fettr</w:t>
      </w:r>
      <w:r>
        <w:rPr>
          <w:lang w:val="de-DE"/>
        </w:rPr>
        <w:t>ä</w:t>
      </w:r>
      <w:r>
        <w:rPr>
          <w:lang w:val="de-DE"/>
        </w:rPr>
        <w:t>ndern erm</w:t>
      </w:r>
      <w:r>
        <w:rPr>
          <w:lang w:val="de-DE"/>
        </w:rPr>
        <w:t>ö</w:t>
      </w:r>
      <w:r>
        <w:rPr>
          <w:lang w:val="de-DE"/>
        </w:rPr>
        <w:t xml:space="preserve">glichen waren in der </w:t>
      </w:r>
      <w:r>
        <w:rPr>
          <w:lang w:val="de-DE"/>
        </w:rPr>
        <w:t>Ü</w:t>
      </w:r>
      <w:r>
        <w:rPr>
          <w:lang w:val="de-DE"/>
        </w:rPr>
        <w:t>berlegung f</w:t>
      </w:r>
      <w:r>
        <w:rPr>
          <w:lang w:val="de-DE"/>
        </w:rPr>
        <w:t>ü</w:t>
      </w:r>
      <w:r>
        <w:rPr>
          <w:lang w:val="de-DE"/>
        </w:rPr>
        <w:t>r die ersten statistischen Vergleiche von Features bei gleichen ROIs</w:t>
      </w:r>
    </w:p>
    <w:p w:rsidR="00CB4C8F" w:rsidRDefault="00CB4C8F" w:rsidP="00CB4C8F">
      <w:pPr>
        <w:rPr>
          <w:lang w:val="de-DE"/>
        </w:rPr>
      </w:pPr>
    </w:p>
    <w:p w:rsidR="00CB4C8F" w:rsidRPr="00CA0E3E" w:rsidRDefault="00CB4C8F" w:rsidP="00CB4C8F">
      <w:pPr>
        <w:pStyle w:val="Default"/>
        <w:rPr>
          <w:lang w:val="en-GB"/>
        </w:rPr>
      </w:pPr>
      <w:proofErr w:type="spellStart"/>
      <w:r w:rsidRPr="00CA0E3E">
        <w:rPr>
          <w:lang w:val="en-GB"/>
        </w:rPr>
        <w:t>Zusammenfassung</w:t>
      </w:r>
      <w:proofErr w:type="spellEnd"/>
      <w:r w:rsidRPr="00CA0E3E">
        <w:rPr>
          <w:lang w:val="en-GB"/>
        </w:rPr>
        <w:t xml:space="preserve">/ </w:t>
      </w:r>
      <w:proofErr w:type="spellStart"/>
      <w:r w:rsidRPr="00CA0E3E">
        <w:rPr>
          <w:lang w:val="en-GB"/>
        </w:rPr>
        <w:t>Besprechung</w:t>
      </w:r>
      <w:proofErr w:type="spellEnd"/>
      <w:r w:rsidRPr="00CA0E3E">
        <w:rPr>
          <w:lang w:val="en-GB"/>
        </w:rPr>
        <w:t xml:space="preserve"> von Paper </w:t>
      </w:r>
    </w:p>
    <w:p w:rsidR="00CB4C8F" w:rsidRPr="00CB4C8F" w:rsidRDefault="00CB4C8F" w:rsidP="00CB4C8F">
      <w:pPr>
        <w:rPr>
          <w:b/>
          <w:i/>
          <w:sz w:val="18"/>
        </w:rPr>
      </w:pPr>
      <w:r w:rsidRPr="00CB4C8F">
        <w:rPr>
          <w:b/>
          <w:i/>
          <w:sz w:val="18"/>
        </w:rPr>
        <w:t xml:space="preserve"> </w:t>
      </w:r>
      <w:r w:rsidRPr="00CB4C8F">
        <w:rPr>
          <w:b/>
          <w:i/>
          <w:sz w:val="24"/>
          <w:szCs w:val="34"/>
        </w:rPr>
        <w:t>A framework for multimodal imaging-based prognostic model building: Preliminary study on multimodal MRI in Glioblastoma Multiforme</w:t>
      </w:r>
    </w:p>
    <w:p w:rsidR="00CB4C8F" w:rsidRPr="00CB4C8F" w:rsidRDefault="00CB4C8F" w:rsidP="00CB4C8F">
      <w:pPr>
        <w:pStyle w:val="Listenabsatz"/>
        <w:numPr>
          <w:ilvl w:val="0"/>
          <w:numId w:val="1"/>
        </w:numPr>
        <w:rPr>
          <w:lang w:val="de-DE"/>
        </w:rPr>
      </w:pPr>
      <w:r w:rsidRPr="00CB4C8F">
        <w:rPr>
          <w:lang w:val="de-DE"/>
        </w:rPr>
        <w:t>Wir wollen eine ROI untersuchen und auf Heterogenit</w:t>
      </w:r>
      <w:r w:rsidRPr="00CB4C8F">
        <w:rPr>
          <w:lang w:val="de-DE"/>
        </w:rPr>
        <w:t>ä</w:t>
      </w:r>
      <w:r w:rsidRPr="00CB4C8F">
        <w:rPr>
          <w:lang w:val="de-DE"/>
        </w:rPr>
        <w:t>t und Fetteinlagerungen</w:t>
      </w:r>
      <w:r>
        <w:rPr>
          <w:lang w:val="de-DE"/>
        </w:rPr>
        <w:t xml:space="preserve">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>fen</w:t>
      </w:r>
    </w:p>
    <w:p w:rsidR="00CB4C8F" w:rsidRDefault="00CB4C8F" w:rsidP="00CB4C8F">
      <w:pPr>
        <w:pStyle w:val="Listenabsatz"/>
        <w:numPr>
          <w:ilvl w:val="0"/>
          <w:numId w:val="2"/>
        </w:numPr>
        <w:rPr>
          <w:lang w:val="de-DE"/>
        </w:rPr>
      </w:pPr>
      <w:r w:rsidRPr="00CB4C8F">
        <w:rPr>
          <w:lang w:val="de-DE"/>
        </w:rPr>
        <w:t>Genau das ha</w:t>
      </w:r>
      <w:r>
        <w:rPr>
          <w:lang w:val="de-DE"/>
        </w:rPr>
        <w:t xml:space="preserve">ben die Autoren des Papers bei den Tumoren als ROI auch </w:t>
      </w:r>
      <w:r w:rsidRPr="00CB4C8F">
        <w:rPr>
          <w:lang w:val="de-DE"/>
        </w:rPr>
        <w:t>getan und gilt als unser</w:t>
      </w:r>
      <w:r>
        <w:rPr>
          <w:lang w:val="de-DE"/>
        </w:rPr>
        <w:t>e Motivation</w:t>
      </w:r>
      <w:r w:rsidR="0065641E">
        <w:rPr>
          <w:lang w:val="de-DE"/>
        </w:rPr>
        <w:t>.</w:t>
      </w:r>
    </w:p>
    <w:p w:rsidR="0065641E" w:rsidRDefault="0065641E" w:rsidP="00CB4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nnte es ein Problem sein, wenn man </w:t>
      </w:r>
      <w:proofErr w:type="spellStart"/>
      <w:r>
        <w:rPr>
          <w:lang w:val="de-DE"/>
        </w:rPr>
        <w:t>adipostive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Patiendaten</w:t>
      </w:r>
      <w:proofErr w:type="spellEnd"/>
      <w:r>
        <w:rPr>
          <w:lang w:val="de-DE"/>
        </w:rPr>
        <w:t xml:space="preserve"> hat? Erkennen die Features auch pathologische F</w:t>
      </w:r>
      <w:r>
        <w:rPr>
          <w:lang w:val="de-DE"/>
        </w:rPr>
        <w:t>ä</w:t>
      </w:r>
      <w:r>
        <w:rPr>
          <w:lang w:val="de-DE"/>
        </w:rPr>
        <w:t xml:space="preserve">lle, wenn der Patient </w:t>
      </w:r>
      <w:proofErr w:type="spellStart"/>
      <w:r>
        <w:rPr>
          <w:lang w:val="de-DE"/>
        </w:rPr>
        <w:t>adipositv</w:t>
      </w:r>
      <w:proofErr w:type="spellEnd"/>
      <w:r>
        <w:rPr>
          <w:lang w:val="de-DE"/>
        </w:rPr>
        <w:t xml:space="preserve"> sein? -&gt; Wahrscheinlich kein Problem, weil ROIs h</w:t>
      </w:r>
      <w:r>
        <w:rPr>
          <w:lang w:val="de-DE"/>
        </w:rPr>
        <w:t>ä</w:t>
      </w:r>
      <w:r>
        <w:rPr>
          <w:lang w:val="de-DE"/>
        </w:rPr>
        <w:t>ndisch segmentiert sind!</w:t>
      </w:r>
      <w:r>
        <w:rPr>
          <w:lang w:val="de-DE"/>
        </w:rPr>
        <w:tab/>
      </w:r>
    </w:p>
    <w:p w:rsidR="00FE6B43" w:rsidRDefault="0065641E" w:rsidP="00FE6B4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Unsere 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 xml:space="preserve"> hat 58 Features, wohingegen das </w:t>
      </w:r>
      <w:r>
        <w:rPr>
          <w:lang w:val="de-DE"/>
        </w:rPr>
        <w:t>„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in dem Paper 34 Features </w:t>
      </w:r>
      <w:r w:rsidR="0018636A">
        <w:rPr>
          <w:lang w:val="de-DE"/>
        </w:rPr>
        <w:t>behandelt</w:t>
      </w:r>
      <w:r w:rsidR="00FE6B43">
        <w:rPr>
          <w:lang w:val="de-DE"/>
        </w:rPr>
        <w:t>…</w:t>
      </w:r>
      <w:r w:rsidR="00FE6B43">
        <w:rPr>
          <w:lang w:val="de-DE"/>
        </w:rPr>
        <w:t xml:space="preserve"> Weil diese aus den anderen Studien rausgenommen werden?</w:t>
      </w:r>
    </w:p>
    <w:p w:rsidR="00FE6B43" w:rsidRPr="00FE6B43" w:rsidRDefault="00FE6B43" w:rsidP="00FE6B43">
      <w:pPr>
        <w:pStyle w:val="Default"/>
        <w:shd w:val="clear" w:color="auto" w:fill="B4C6E7" w:themeFill="accent1" w:themeFillTint="66"/>
        <w:ind w:left="1080"/>
        <w:rPr>
          <w:rFonts w:asciiTheme="majorHAnsi" w:hAnsiTheme="majorHAnsi"/>
          <w:sz w:val="20"/>
          <w:szCs w:val="16"/>
          <w:lang w:val="en-US"/>
        </w:rPr>
      </w:pPr>
      <w:r>
        <w:t xml:space="preserve">Zu recherchieren: </w:t>
      </w:r>
      <w:proofErr w:type="gramStart"/>
      <w:r w:rsidRPr="00FE6B43">
        <w:rPr>
          <w:rFonts w:asciiTheme="majorHAnsi" w:hAnsiTheme="majorHAnsi"/>
          <w:sz w:val="20"/>
          <w:szCs w:val="16"/>
        </w:rPr>
        <w:t>21]Gutierrez</w:t>
      </w:r>
      <w:proofErr w:type="gramEnd"/>
      <w:r w:rsidRPr="00FE6B43">
        <w:rPr>
          <w:rFonts w:asciiTheme="majorHAnsi" w:hAnsiTheme="majorHAnsi"/>
          <w:sz w:val="20"/>
          <w:szCs w:val="16"/>
        </w:rPr>
        <w:t xml:space="preserve">, </w:t>
      </w:r>
      <w:proofErr w:type="spellStart"/>
      <w:r w:rsidRPr="00FE6B43">
        <w:rPr>
          <w:rFonts w:asciiTheme="majorHAnsi" w:hAnsiTheme="majorHAnsi"/>
          <w:sz w:val="20"/>
          <w:szCs w:val="16"/>
        </w:rPr>
        <w:t>RodriguezD</w:t>
      </w:r>
      <w:proofErr w:type="spellEnd"/>
      <w:r w:rsidRPr="00FE6B43">
        <w:rPr>
          <w:rFonts w:asciiTheme="majorHAnsi" w:hAnsiTheme="majorHAnsi"/>
          <w:sz w:val="20"/>
          <w:szCs w:val="16"/>
        </w:rPr>
        <w:t xml:space="preserve">, et al. </w:t>
      </w:r>
      <w:r w:rsidRPr="00FE6B43">
        <w:rPr>
          <w:rFonts w:asciiTheme="majorHAnsi" w:hAnsiTheme="majorHAnsi"/>
          <w:sz w:val="20"/>
          <w:szCs w:val="16"/>
          <w:lang w:val="en-US"/>
        </w:rPr>
        <w:t xml:space="preserve">Metrics and textural features of MRI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dif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-fusion to improve classification of pediatric posterior fossa tumors. Am J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Neuroradiol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 2014;35(5):1009–15.</w:t>
      </w:r>
    </w:p>
    <w:p w:rsidR="00FE6B43" w:rsidRPr="00FE6B43" w:rsidRDefault="00FE6B43" w:rsidP="00FE6B43">
      <w:pPr>
        <w:pStyle w:val="Listenabsatz"/>
        <w:shd w:val="clear" w:color="auto" w:fill="B4C6E7" w:themeFill="accent1" w:themeFillTint="66"/>
        <w:ind w:left="1080"/>
        <w:rPr>
          <w:lang w:val="de-DE"/>
        </w:rPr>
      </w:pPr>
      <w:r w:rsidRPr="00FE6B43">
        <w:rPr>
          <w:rFonts w:asciiTheme="majorHAnsi" w:hAnsiTheme="majorHAnsi"/>
          <w:sz w:val="20"/>
          <w:szCs w:val="16"/>
        </w:rPr>
        <w:t>[</w:t>
      </w:r>
      <w:proofErr w:type="gramStart"/>
      <w:r w:rsidRPr="00FE6B43">
        <w:rPr>
          <w:rFonts w:asciiTheme="majorHAnsi" w:hAnsiTheme="majorHAnsi"/>
          <w:sz w:val="20"/>
          <w:szCs w:val="16"/>
        </w:rPr>
        <w:t>22]</w:t>
      </w:r>
      <w:proofErr w:type="spellStart"/>
      <w:r w:rsidRPr="00FE6B43">
        <w:rPr>
          <w:rFonts w:asciiTheme="majorHAnsi" w:hAnsiTheme="majorHAnsi"/>
          <w:sz w:val="20"/>
          <w:szCs w:val="16"/>
        </w:rPr>
        <w:t>XianG</w:t>
      </w:r>
      <w:proofErr w:type="spellEnd"/>
      <w:proofErr w:type="gramEnd"/>
      <w:r w:rsidRPr="00FE6B43">
        <w:rPr>
          <w:rFonts w:asciiTheme="majorHAnsi" w:hAnsiTheme="majorHAnsi"/>
          <w:sz w:val="20"/>
          <w:szCs w:val="16"/>
        </w:rPr>
        <w:t>. An identification method of malignant and benign liver tumors</w:t>
      </w:r>
      <w:r w:rsidRPr="00FE6B43">
        <w:rPr>
          <w:sz w:val="20"/>
          <w:szCs w:val="16"/>
        </w:rPr>
        <w:t xml:space="preserve"> </w:t>
      </w:r>
      <w:r>
        <w:rPr>
          <w:sz w:val="16"/>
          <w:szCs w:val="16"/>
        </w:rPr>
        <w:t xml:space="preserve">from ultrasonography based on GLCM texture features and fuzzy SVM. Expert </w:t>
      </w:r>
      <w:proofErr w:type="spellStart"/>
      <w:r>
        <w:rPr>
          <w:sz w:val="16"/>
          <w:szCs w:val="16"/>
        </w:rPr>
        <w:t>Syst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Appl</w:t>
      </w:r>
      <w:proofErr w:type="spellEnd"/>
      <w:r>
        <w:rPr>
          <w:sz w:val="16"/>
          <w:szCs w:val="16"/>
        </w:rPr>
        <w:t xml:space="preserve"> 2010;37(10):6737</w:t>
      </w:r>
      <w:r>
        <w:rPr>
          <w:sz w:val="16"/>
          <w:szCs w:val="16"/>
        </w:rPr>
        <w:t>–</w:t>
      </w:r>
      <w:r>
        <w:rPr>
          <w:sz w:val="16"/>
          <w:szCs w:val="16"/>
        </w:rPr>
        <w:t>41.</w:t>
      </w:r>
    </w:p>
    <w:p w:rsidR="00FE6B43" w:rsidRDefault="00B86864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Quantisierung wie bei Jana in 64 Stufen</w:t>
      </w:r>
    </w:p>
    <w:p w:rsidR="00EB6C0F" w:rsidRDefault="00EB6C0F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Features aus allen Ordnungen k</w:t>
      </w:r>
      <w:r>
        <w:rPr>
          <w:lang w:val="de-DE"/>
        </w:rPr>
        <w:t>ö</w:t>
      </w:r>
      <w:r>
        <w:rPr>
          <w:lang w:val="de-DE"/>
        </w:rPr>
        <w:t>nnen wohl das beste Resultat erzielen (keine Ordnungen pauschal ausschlie</w:t>
      </w:r>
      <w:r>
        <w:rPr>
          <w:lang w:val="de-DE"/>
        </w:rPr>
        <w:t>ß</w:t>
      </w:r>
      <w:r>
        <w:rPr>
          <w:lang w:val="de-DE"/>
        </w:rPr>
        <w:t>en)</w:t>
      </w:r>
    </w:p>
    <w:p w:rsidR="00CA0E3E" w:rsidRDefault="00CA0E3E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Immer gleiche </w:t>
      </w:r>
      <w:proofErr w:type="spellStart"/>
      <w:r>
        <w:rPr>
          <w:lang w:val="de-DE"/>
        </w:rPr>
        <w:t>Voxelgittergr</w:t>
      </w:r>
      <w:r>
        <w:rPr>
          <w:lang w:val="de-DE"/>
        </w:rPr>
        <w:t>öß</w:t>
      </w:r>
      <w:r>
        <w:rPr>
          <w:lang w:val="de-DE"/>
        </w:rPr>
        <w:t>en</w:t>
      </w:r>
      <w:proofErr w:type="spellEnd"/>
      <w:r>
        <w:rPr>
          <w:lang w:val="de-DE"/>
        </w:rPr>
        <w:t xml:space="preserve"> nehmen! Starke Verf</w:t>
      </w:r>
      <w:r>
        <w:rPr>
          <w:lang w:val="de-DE"/>
        </w:rPr>
        <w:t>ä</w:t>
      </w:r>
      <w:r>
        <w:rPr>
          <w:lang w:val="de-DE"/>
        </w:rPr>
        <w:t>lschung der Metriken ansonsten.</w:t>
      </w:r>
    </w:p>
    <w:p w:rsidR="0018636A" w:rsidRDefault="0018636A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lastRenderedPageBreak/>
        <w:t>Alle 13 Raumrichtungen nehmen, Korrelation zwischen ROI-Gr</w:t>
      </w:r>
      <w:r>
        <w:rPr>
          <w:lang w:val="de-DE"/>
        </w:rPr>
        <w:t>öß</w:t>
      </w:r>
      <w:r>
        <w:rPr>
          <w:lang w:val="de-DE"/>
        </w:rPr>
        <w:t>e und Feature geringer</w:t>
      </w:r>
    </w:p>
    <w:p w:rsidR="005E778A" w:rsidRDefault="005E778A" w:rsidP="005E778A">
      <w:pPr>
        <w:pStyle w:val="Listenabsatz"/>
        <w:shd w:val="clear" w:color="auto" w:fill="FFFFFF" w:themeFill="background1"/>
        <w:ind w:left="1080"/>
        <w:rPr>
          <w:lang w:val="de-DE"/>
        </w:rPr>
      </w:pPr>
    </w:p>
    <w:p w:rsidR="005E778A" w:rsidRDefault="005E778A" w:rsidP="005E778A">
      <w:pPr>
        <w:pStyle w:val="Listenabsatz"/>
        <w:numPr>
          <w:ilvl w:val="0"/>
          <w:numId w:val="4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Unsere Fragen an Thomas: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Approach im Paper mit SVM/ Kernel und Maschinenlernen f</w:t>
      </w:r>
      <w:r>
        <w:rPr>
          <w:lang w:val="de-DE"/>
        </w:rPr>
        <w:t>ü</w:t>
      </w:r>
      <w:r>
        <w:rPr>
          <w:lang w:val="de-DE"/>
        </w:rPr>
        <w:t>r die Auswertung.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nnen wir das manuell </w:t>
      </w:r>
      <w:r>
        <w:rPr>
          <w:lang w:val="de-DE"/>
        </w:rPr>
        <w:t>ü</w:t>
      </w:r>
      <w:r>
        <w:rPr>
          <w:lang w:val="de-DE"/>
        </w:rPr>
        <w:t>berhaupt machen oder wird das nichts?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Sind wir auf dem Holzweg?</w:t>
      </w:r>
    </w:p>
    <w:p w:rsidR="005E778A" w:rsidRDefault="005E778A" w:rsidP="00DD0F72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Wie k</w:t>
      </w:r>
      <w:r>
        <w:rPr>
          <w:lang w:val="de-DE"/>
        </w:rPr>
        <w:t>ö</w:t>
      </w:r>
      <w:r>
        <w:rPr>
          <w:lang w:val="de-DE"/>
        </w:rPr>
        <w:t>nnen wir Softwaretechnisch unsere Statistik betreiben?</w:t>
      </w:r>
    </w:p>
    <w:p w:rsidR="00D141F6" w:rsidRDefault="00D141F6" w:rsidP="00DD0F72">
      <w:pPr>
        <w:pStyle w:val="Listenabsatz"/>
        <w:shd w:val="clear" w:color="auto" w:fill="FFFFFF" w:themeFill="background1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04.12.2017</w:t>
      </w:r>
    </w:p>
    <w:p w:rsidR="00D141F6" w:rsidRDefault="00D141F6" w:rsidP="00D141F6">
      <w:pPr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Besprechung der von uns separat gelesenen/ erarbeiteten Paper (siehe Google. Drive, bzw. Citavi, bzw. Zusammenfassungen)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Erstellen und schreiben einer Fragen-/ bzw.- Neuerungsliste f</w:t>
      </w:r>
      <w:r>
        <w:rPr>
          <w:lang w:val="de-DE"/>
        </w:rPr>
        <w:t>ü</w:t>
      </w:r>
      <w:r>
        <w:rPr>
          <w:lang w:val="de-DE"/>
        </w:rPr>
        <w:t xml:space="preserve">r das erste </w:t>
      </w:r>
      <w:r>
        <w:rPr>
          <w:lang w:val="de-DE"/>
        </w:rPr>
        <w:t>„</w:t>
      </w:r>
      <w:r>
        <w:rPr>
          <w:lang w:val="de-DE"/>
        </w:rPr>
        <w:t>Zwischenmeeting</w:t>
      </w:r>
      <w:r>
        <w:rPr>
          <w:lang w:val="de-DE"/>
        </w:rPr>
        <w:t>“</w:t>
      </w:r>
      <w:r>
        <w:rPr>
          <w:lang w:val="de-DE"/>
        </w:rPr>
        <w:t xml:space="preserve"> mit Thomas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Terminanfrage (Matthias, per Mail) an Thomas geschrieben und gesendet </w:t>
      </w:r>
      <w:r>
        <w:rPr>
          <w:lang w:val="de-DE"/>
        </w:rPr>
        <w:t>–</w:t>
      </w:r>
      <w:r>
        <w:rPr>
          <w:lang w:val="de-DE"/>
        </w:rPr>
        <w:t xml:space="preserve">&gt; Thomas nicht im Office bis 14.12. </w:t>
      </w:r>
      <w:r>
        <w:rPr>
          <w:lang w:val="de-DE"/>
        </w:rPr>
        <w:t>…</w:t>
      </w:r>
      <w:r>
        <w:rPr>
          <w:lang w:val="de-DE"/>
        </w:rPr>
        <w:t xml:space="preserve">  :/  </w:t>
      </w:r>
    </w:p>
    <w:p w:rsidR="00D141F6" w:rsidRDefault="00D141F6" w:rsidP="00D141F6">
      <w:pPr>
        <w:pStyle w:val="Listenabsatz"/>
        <w:rPr>
          <w:lang w:val="de-DE"/>
        </w:rPr>
      </w:pPr>
      <w:r w:rsidRPr="00D141F6">
        <w:rPr>
          <w:lang w:val="de-DE"/>
        </w:rPr>
        <w:sym w:font="Wingdings" w:char="F0E0"/>
      </w:r>
      <w:r>
        <w:rPr>
          <w:lang w:val="de-DE"/>
        </w:rPr>
        <w:t xml:space="preserve"> Erstes Treffen dann wahrscheinlich fr</w:t>
      </w:r>
      <w:r>
        <w:rPr>
          <w:lang w:val="de-DE"/>
        </w:rPr>
        <w:t>ü</w:t>
      </w:r>
      <w:r>
        <w:rPr>
          <w:lang w:val="de-DE"/>
        </w:rPr>
        <w:t xml:space="preserve">hestens Mitte/ </w:t>
      </w:r>
      <w:r>
        <w:rPr>
          <w:lang w:val="de-DE"/>
        </w:rPr>
        <w:t>„</w:t>
      </w:r>
      <w:r>
        <w:rPr>
          <w:lang w:val="de-DE"/>
        </w:rPr>
        <w:t>Arbeits- Ende</w:t>
      </w:r>
      <w:r>
        <w:rPr>
          <w:lang w:val="de-DE"/>
        </w:rPr>
        <w:t>“</w:t>
      </w:r>
      <w:r>
        <w:rPr>
          <w:lang w:val="de-DE"/>
        </w:rPr>
        <w:t xml:space="preserve"> Dezember</w:t>
      </w:r>
    </w:p>
    <w:p w:rsidR="00D141F6" w:rsidRPr="00D141F6" w:rsidRDefault="00D141F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Paper zu vorangegangenen Analysen von MRT-/ CT- Bildern mit Textur- Features unter dem Aspekt der Isolation von Fakten </w:t>
      </w:r>
      <w:r>
        <w:rPr>
          <w:lang w:val="de-DE"/>
        </w:rPr>
        <w:t>ü</w:t>
      </w:r>
      <w:r>
        <w:rPr>
          <w:lang w:val="de-DE"/>
        </w:rPr>
        <w:t xml:space="preserve">ber Effekte bei Muskeluntersuchungen recherchiert und gelesen 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Diverse Erkenntnisse aus der Recherche: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>o Fetteinlagerung bei Frauen im Oberschenkel kann mit path</w:t>
      </w:r>
      <w:r w:rsidR="00294716">
        <w:rPr>
          <w:lang w:val="de-DE"/>
        </w:rPr>
        <w:t xml:space="preserve">ologischen. Befunde3n </w:t>
      </w:r>
      <w:r>
        <w:rPr>
          <w:lang w:val="de-DE"/>
        </w:rPr>
        <w:t>verwechselt werden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 xml:space="preserve">o </w:t>
      </w:r>
      <w:r w:rsidR="00294716">
        <w:rPr>
          <w:lang w:val="de-DE"/>
        </w:rPr>
        <w:t xml:space="preserve">Es ist kein Muskel besonders bevorzugt betroffen von </w:t>
      </w:r>
      <w:proofErr w:type="spellStart"/>
      <w:r w:rsidR="00294716">
        <w:rPr>
          <w:lang w:val="de-DE"/>
        </w:rPr>
        <w:t>Kachekie</w:t>
      </w:r>
      <w:proofErr w:type="spellEnd"/>
      <w:r w:rsidR="00294716">
        <w:rPr>
          <w:lang w:val="de-DE"/>
        </w:rPr>
        <w:t xml:space="preserve">/ </w:t>
      </w:r>
      <w:proofErr w:type="spellStart"/>
      <w:r w:rsidR="00294716">
        <w:rPr>
          <w:lang w:val="de-DE"/>
        </w:rPr>
        <w:t>Sarkopenie</w:t>
      </w:r>
      <w:proofErr w:type="spellEnd"/>
      <w:r w:rsidR="00294716">
        <w:rPr>
          <w:lang w:val="de-DE"/>
        </w:rPr>
        <w:t xml:space="preserve"> oder </w:t>
      </w:r>
      <w:proofErr w:type="spellStart"/>
      <w:r w:rsidR="00294716">
        <w:rPr>
          <w:lang w:val="de-DE"/>
        </w:rPr>
        <w:t>Arthrophie</w:t>
      </w:r>
      <w:proofErr w:type="spellEnd"/>
      <w:r w:rsidR="00294716">
        <w:rPr>
          <w:lang w:val="de-DE"/>
        </w:rPr>
        <w:t>, unabh</w:t>
      </w:r>
      <w:r w:rsidR="00294716">
        <w:rPr>
          <w:lang w:val="de-DE"/>
        </w:rPr>
        <w:t>ä</w:t>
      </w:r>
      <w:r w:rsidR="00294716">
        <w:rPr>
          <w:lang w:val="de-DE"/>
        </w:rPr>
        <w:t>ngig von Gr</w:t>
      </w:r>
      <w:r w:rsidR="00294716">
        <w:rPr>
          <w:lang w:val="de-DE"/>
        </w:rPr>
        <w:t>öß</w:t>
      </w:r>
      <w:r w:rsidR="00294716">
        <w:rPr>
          <w:lang w:val="de-DE"/>
        </w:rPr>
        <w:t>e (Querschnitt) und rel. Position im Beim</w:t>
      </w:r>
    </w:p>
    <w:p w:rsidR="00294716" w:rsidRPr="00D141F6" w:rsidRDefault="0029471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05.12.2017</w:t>
      </w:r>
    </w:p>
    <w:p w:rsidR="00294716" w:rsidRPr="00294716" w:rsidRDefault="00294716" w:rsidP="00294716">
      <w:pPr>
        <w:rPr>
          <w:lang w:val="de-DE"/>
        </w:rPr>
      </w:pPr>
    </w:p>
    <w:p w:rsidR="00294716" w:rsidRPr="00294716" w:rsidRDefault="00294716" w:rsidP="00294716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Versuch Daten </w:t>
      </w:r>
      <w:proofErr w:type="gramStart"/>
      <w:r>
        <w:rPr>
          <w:lang w:val="de-DE"/>
        </w:rPr>
        <w:t>(.</w:t>
      </w:r>
      <w:proofErr w:type="spellStart"/>
      <w:r>
        <w:rPr>
          <w:lang w:val="de-DE"/>
        </w:rPr>
        <w:t>dcm</w:t>
      </w:r>
      <w:proofErr w:type="spellEnd"/>
      <w:proofErr w:type="gramEnd"/>
      <w:r>
        <w:rPr>
          <w:lang w:val="de-DE"/>
        </w:rPr>
        <w:t xml:space="preserve"> und .</w:t>
      </w:r>
      <w:proofErr w:type="spellStart"/>
      <w:r>
        <w:rPr>
          <w:lang w:val="de-DE"/>
        </w:rPr>
        <w:t>ima</w:t>
      </w:r>
      <w:proofErr w:type="spellEnd"/>
      <w:r>
        <w:rPr>
          <w:lang w:val="de-DE"/>
        </w:rPr>
        <w:t>) einzulesen durch: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o Nach Janas Anleitung </w:t>
      </w:r>
      <w:r>
        <w:rPr>
          <w:lang w:val="de-DE"/>
        </w:rPr>
        <w:t>ü</w:t>
      </w:r>
      <w:r>
        <w:rPr>
          <w:lang w:val="de-DE"/>
        </w:rPr>
        <w:t>ber die Pipeline/ GUI (-&gt; klappt nicht, keine Dateien gefunden)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o Unter </w:t>
      </w:r>
      <w:proofErr w:type="spellStart"/>
      <w:r>
        <w:rPr>
          <w:lang w:val="de-DE"/>
        </w:rPr>
        <w:t>debugging</w:t>
      </w:r>
      <w:proofErr w:type="spellEnd"/>
      <w:r>
        <w:rPr>
          <w:lang w:val="de-DE"/>
        </w:rPr>
        <w:t xml:space="preserve"> versucht das Einlesen zu verstehen</w:t>
      </w:r>
    </w:p>
    <w:p w:rsidR="00294716" w:rsidRDefault="00294716" w:rsidP="00294716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Jana ein Video und Erkl</w:t>
      </w:r>
      <w:r>
        <w:rPr>
          <w:lang w:val="de-DE"/>
        </w:rPr>
        <w:t>ä</w:t>
      </w:r>
      <w:r>
        <w:rPr>
          <w:lang w:val="de-DE"/>
        </w:rPr>
        <w:t>rung geschickt, dass es bei uns nicht klappt und um R</w:t>
      </w:r>
      <w:r>
        <w:rPr>
          <w:lang w:val="de-DE"/>
        </w:rPr>
        <w:t>ü</w:t>
      </w:r>
      <w:r>
        <w:rPr>
          <w:lang w:val="de-DE"/>
        </w:rPr>
        <w:t>ckmeldung gebeten</w:t>
      </w:r>
    </w:p>
    <w:p w:rsidR="00A613E5" w:rsidRDefault="00294716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 xml:space="preserve">o </w:t>
      </w:r>
      <w:proofErr w:type="gramStart"/>
      <w:r>
        <w:rPr>
          <w:lang w:val="de-DE"/>
        </w:rPr>
        <w:t>Versucht</w:t>
      </w:r>
      <w:proofErr w:type="gramEnd"/>
      <w:r>
        <w:rPr>
          <w:lang w:val="de-DE"/>
        </w:rPr>
        <w:t xml:space="preserve"> </w:t>
      </w:r>
      <w:r w:rsidR="00A613E5">
        <w:rPr>
          <w:lang w:val="de-DE"/>
        </w:rPr>
        <w:t>Einlese Schleife</w:t>
      </w:r>
      <w:r>
        <w:rPr>
          <w:lang w:val="de-DE"/>
        </w:rPr>
        <w:t xml:space="preserve"> nachzubauen</w:t>
      </w:r>
      <w:r>
        <w:rPr>
          <w:lang w:val="de-DE"/>
        </w:rPr>
        <w:t>…</w:t>
      </w:r>
      <w:r>
        <w:rPr>
          <w:lang w:val="de-DE"/>
        </w:rPr>
        <w:t xml:space="preserve"> Vergeblich</w:t>
      </w:r>
    </w:p>
    <w:p w:rsidR="00294716" w:rsidRDefault="00A613E5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>o Liste an Fragen f</w:t>
      </w:r>
      <w:r>
        <w:rPr>
          <w:lang w:val="de-DE"/>
        </w:rPr>
        <w:t>ü</w:t>
      </w:r>
      <w:r>
        <w:rPr>
          <w:lang w:val="de-DE"/>
        </w:rPr>
        <w:t>r die erste Betreuerbesprechung erg</w:t>
      </w:r>
      <w:r>
        <w:rPr>
          <w:lang w:val="de-DE"/>
        </w:rPr>
        <w:t>ä</w:t>
      </w:r>
      <w:r>
        <w:rPr>
          <w:lang w:val="de-DE"/>
        </w:rPr>
        <w:t>nzt/ erweitert</w:t>
      </w:r>
      <w:r w:rsidR="00294716">
        <w:rPr>
          <w:lang w:val="de-DE"/>
        </w:rPr>
        <w:t xml:space="preserve"> </w:t>
      </w:r>
    </w:p>
    <w:p w:rsidR="00B47CB0" w:rsidRDefault="00B47CB0" w:rsidP="00B47CB0">
      <w:pPr>
        <w:pStyle w:val="berschrift1"/>
        <w:rPr>
          <w:lang w:val="de-DE"/>
        </w:rPr>
      </w:pPr>
      <w:r>
        <w:rPr>
          <w:lang w:val="de-DE"/>
        </w:rPr>
        <w:t>Protokoll Tagesleistungen 0</w:t>
      </w:r>
      <w:r>
        <w:rPr>
          <w:lang w:val="de-DE"/>
        </w:rPr>
        <w:t>7</w:t>
      </w:r>
      <w:r>
        <w:rPr>
          <w:lang w:val="de-DE"/>
        </w:rPr>
        <w:t>.12.2017</w:t>
      </w:r>
    </w:p>
    <w:p w:rsidR="00B47CB0" w:rsidRDefault="00B47CB0" w:rsidP="00B47CB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Debug</w:t>
      </w:r>
      <w:proofErr w:type="spellEnd"/>
      <w:r>
        <w:rPr>
          <w:lang w:val="de-DE"/>
        </w:rPr>
        <w:t xml:space="preserve"> von Janas Code </w:t>
      </w:r>
      <w:r>
        <w:rPr>
          <w:lang w:val="de-DE"/>
        </w:rPr>
        <w:t>–</w:t>
      </w:r>
      <w:r>
        <w:rPr>
          <w:lang w:val="de-DE"/>
        </w:rPr>
        <w:t xml:space="preserve"> Betriebssystem abh</w:t>
      </w:r>
      <w:r>
        <w:rPr>
          <w:lang w:val="de-DE"/>
        </w:rPr>
        <w:t>ä</w:t>
      </w:r>
      <w:r>
        <w:rPr>
          <w:lang w:val="de-DE"/>
        </w:rPr>
        <w:t xml:space="preserve">ngiger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implementiert</w:t>
      </w:r>
    </w:p>
    <w:p w:rsidR="00B47CB0" w:rsidRDefault="00B47CB0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Sichten von PET/CT-Daten </w:t>
      </w:r>
      <w:r>
        <w:rPr>
          <w:lang w:val="de-DE"/>
        </w:rPr>
        <w:t>–</w:t>
      </w:r>
      <w:r>
        <w:rPr>
          <w:lang w:val="de-DE"/>
        </w:rPr>
        <w:t xml:space="preserve"> keine </w:t>
      </w:r>
      <w:proofErr w:type="spellStart"/>
      <w:r>
        <w:rPr>
          <w:lang w:val="de-DE"/>
        </w:rPr>
        <w:t>Mask</w:t>
      </w:r>
      <w:proofErr w:type="spellEnd"/>
      <w:r>
        <w:rPr>
          <w:lang w:val="de-DE"/>
        </w:rPr>
        <w:t xml:space="preserve">-Dateien -&gt; man. oder </w:t>
      </w:r>
      <w:proofErr w:type="spellStart"/>
      <w:r>
        <w:rPr>
          <w:lang w:val="de-DE"/>
        </w:rPr>
        <w:t>autom</w:t>
      </w:r>
      <w:proofErr w:type="spellEnd"/>
      <w:r>
        <w:rPr>
          <w:lang w:val="de-DE"/>
        </w:rPr>
        <w:t>. Segmentierung</w:t>
      </w:r>
    </w:p>
    <w:p w:rsidR="00B47CB0" w:rsidRPr="00B47CB0" w:rsidRDefault="00B47CB0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Weitere Bugs gefunden und dokumentiert</w:t>
      </w:r>
      <w:bookmarkStart w:id="0" w:name="_GoBack"/>
      <w:bookmarkEnd w:id="0"/>
    </w:p>
    <w:p w:rsidR="00B47CB0" w:rsidRPr="00294716" w:rsidRDefault="00B47CB0" w:rsidP="00294716">
      <w:pPr>
        <w:shd w:val="clear" w:color="auto" w:fill="FFFFFF" w:themeFill="background1"/>
        <w:ind w:left="720"/>
        <w:rPr>
          <w:lang w:val="de-DE"/>
        </w:rPr>
      </w:pPr>
    </w:p>
    <w:sectPr w:rsidR="00B47CB0" w:rsidRPr="00294716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JMFM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dfwvwAdvTTb5929f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43E2D"/>
    <w:multiLevelType w:val="hybridMultilevel"/>
    <w:tmpl w:val="1A86D57C"/>
    <w:lvl w:ilvl="0" w:tplc="ACF01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A0"/>
    <w:rsid w:val="0001654C"/>
    <w:rsid w:val="0005048E"/>
    <w:rsid w:val="00127C97"/>
    <w:rsid w:val="00137741"/>
    <w:rsid w:val="0018636A"/>
    <w:rsid w:val="00192D2F"/>
    <w:rsid w:val="00201297"/>
    <w:rsid w:val="00294716"/>
    <w:rsid w:val="002B5D21"/>
    <w:rsid w:val="00380A70"/>
    <w:rsid w:val="003B29A8"/>
    <w:rsid w:val="00422208"/>
    <w:rsid w:val="004270A0"/>
    <w:rsid w:val="00434E53"/>
    <w:rsid w:val="00447EFD"/>
    <w:rsid w:val="0054686F"/>
    <w:rsid w:val="005E778A"/>
    <w:rsid w:val="0065641E"/>
    <w:rsid w:val="00696A06"/>
    <w:rsid w:val="00703B1C"/>
    <w:rsid w:val="008B1DD0"/>
    <w:rsid w:val="008B5F53"/>
    <w:rsid w:val="008F6E86"/>
    <w:rsid w:val="00965969"/>
    <w:rsid w:val="0099451A"/>
    <w:rsid w:val="00A613E5"/>
    <w:rsid w:val="00B32610"/>
    <w:rsid w:val="00B47CB0"/>
    <w:rsid w:val="00B86864"/>
    <w:rsid w:val="00CA0E3E"/>
    <w:rsid w:val="00CB4C8F"/>
    <w:rsid w:val="00D141F6"/>
    <w:rsid w:val="00D34735"/>
    <w:rsid w:val="00DD0F72"/>
    <w:rsid w:val="00DE236A"/>
    <w:rsid w:val="00E01F3C"/>
    <w:rsid w:val="00EB152E"/>
    <w:rsid w:val="00EB3510"/>
    <w:rsid w:val="00EB6C0F"/>
    <w:rsid w:val="00F62E41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D487"/>
  <w15:chartTrackingRefBased/>
  <w15:docId w15:val="{E0E377F3-65AA-4575-B5A1-36557D4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B4C8F"/>
    <w:pPr>
      <w:autoSpaceDE w:val="0"/>
      <w:autoSpaceDN w:val="0"/>
      <w:adjustRightInd w:val="0"/>
      <w:spacing w:after="0" w:line="240" w:lineRule="auto"/>
    </w:pPr>
    <w:rPr>
      <w:rFonts w:ascii="CJMFM P+ Times" w:hAnsi="CJMFM P+ Times" w:cs="CJMFM P+ Times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78893-D69D-4760-8E98-D08BDED3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1221</Words>
  <Characters>7698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Matthias Weinhold</cp:lastModifiedBy>
  <cp:revision>8</cp:revision>
  <dcterms:created xsi:type="dcterms:W3CDTF">2017-12-01T14:04:00Z</dcterms:created>
  <dcterms:modified xsi:type="dcterms:W3CDTF">2017-12-07T16:46:00Z</dcterms:modified>
</cp:coreProperties>
</file>