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48;</w:t>
      </w:r>
    </w:p>
    <w:p>
      <w:pPr>
        <w:pStyle w:val="code"/>
      </w:pPr>
      <w:r>
        <w:rPr>
          <w:noProof w:val="true"/>
        </w:rPr>
        <w:t>agentnumber = 14;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2022-10-26T07:17:31Z</dcterms:created>
  <dcterms:modified xsi:type="dcterms:W3CDTF">2022-10-26T07:17:31Z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18e8e844-7c07-4fe3-8e1b-0750273004e9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