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0.00015625;</w:t>
      </w:r>
    </w:p>
    <w:p>
      <w:pPr>
        <w:pStyle w:val="code"/>
      </w:pPr>
      <w:r>
        <w:rPr>
          <w:noProof w:val="true"/>
        </w:rPr>
        <w:t>numepisodes = 3000;</w:t>
      </w:r>
    </w:p>
    <w:p>
      <w:pPr>
        <w:pStyle w:val="code"/>
      </w:pPr>
      <w:r>
        <w:rPr>
          <w:noProof w:val="true"/>
        </w:rPr>
        <w:t>learnrate = 0.04;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7;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2022-10-26T06:33:11Z</dcterms:created>
  <dcterms:modified xsi:type="dcterms:W3CDTF">2022-10-26T06:33:11Z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fea5f14f-2968-401e-bfb8-3ecaab12dc0e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