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22CD" w14:textId="77777777" w:rsidR="00AD3ECD" w:rsidRDefault="00000000">
      <w:pPr>
        <w:spacing w:after="40"/>
      </w:pPr>
      <w:r>
        <w:rPr>
          <w:b/>
          <w:bCs/>
          <w:sz w:val="40"/>
          <w:szCs w:val="40"/>
        </w:rPr>
        <w:t>Valuing Draft Picks</w:t>
      </w:r>
    </w:p>
    <w:p w14:paraId="0540CEF2" w14:textId="77777777" w:rsidR="00AD3ECD" w:rsidRDefault="00000000">
      <w:pPr>
        <w:spacing w:after="200"/>
      </w:pPr>
      <w:r>
        <w:rPr>
          <w:color w:val="52514E"/>
        </w:rPr>
        <w:t>October 2026</w:t>
      </w:r>
    </w:p>
    <w:p w14:paraId="224FBD6F" w14:textId="77777777" w:rsidR="00AD3ECD" w:rsidRDefault="00000000">
      <w:pPr>
        <w:pStyle w:val="Heading1"/>
        <w:spacing w:before="280" w:after="120"/>
      </w:pPr>
      <w:r>
        <w:t>1. The Problem</w:t>
      </w:r>
    </w:p>
    <w:p w14:paraId="6823028B" w14:textId="77777777" w:rsidR="00AD3ECD" w:rsidRDefault="00000000">
      <w:pPr>
        <w:spacing w:before="60" w:after="120" w:line="276" w:lineRule="auto"/>
      </w:pPr>
      <w:r>
        <w:t>The trade study prices each asset in a trade on one scale, which is the surplus the asset is expected to give the club that holds it. For a player, the surplus is the market price of the wins he is forecast to deliver, less his cap hit, over the seasons his club controls him. A draft pick has no contract and no player yet. It is a claim on whoever the club selects, so its value has to come from what past selections at the same slot delivered.</w:t>
      </w:r>
    </w:p>
    <w:p w14:paraId="222589AE" w14:textId="77777777" w:rsidR="00AD3ECD" w:rsidRDefault="00000000">
      <w:pPr>
        <w:spacing w:before="60" w:after="120" w:line="276" w:lineRule="auto"/>
      </w:pPr>
      <w:r>
        <w:t>Two features of the draft make this difficult. The first is that outcomes are uneven. Of the 2,322 players drafted from 2007 to 2017, 1,165 played no NHL game while their drafting club held their rights, and a few became stars worth tens of millions of dollars in surplus. The second is that outcomes arrive slowly. A club holds a drafted player's rights for about nine seasons, so the drafts that can be measured completely are years older than the trades being priced.</w:t>
      </w:r>
    </w:p>
    <w:p w14:paraId="151FA35E" w14:textId="77777777" w:rsidR="00AD3ECD" w:rsidRDefault="00000000">
      <w:pPr>
        <w:pStyle w:val="Heading1"/>
        <w:spacing w:before="280" w:after="120"/>
      </w:pPr>
      <w:r>
        <w:t>2. The Approach</w:t>
      </w:r>
    </w:p>
    <w:p w14:paraId="79CB07BD" w14:textId="10655E83" w:rsidR="00AD3ECD" w:rsidRDefault="00000000">
      <w:pPr>
        <w:spacing w:before="60" w:after="120" w:line="276" w:lineRule="auto"/>
      </w:pPr>
      <w:r>
        <w:t>Most of the surplus that draft picks produce comes from the few players who become stars. Of the 1,700 skaters drafted from 2007 to 2015, the 100 who became stars (5.9%, by the definition below, with at least 200 NHL games) produced 72.7% of all the surplus those picks returned. Among the first ten picks, stars were 37.8% of the players and produced 80.3% of the surplus. The model, therefore, values a pick as a</w:t>
      </w:r>
      <w:r w:rsidR="003B455A">
        <w:t xml:space="preserve"> lottery</w:t>
      </w:r>
      <w:r>
        <w:t xml:space="preserve"> ticket on a star:</w:t>
      </w:r>
    </w:p>
    <w:p w14:paraId="7CF4DF82" w14:textId="77777777" w:rsidR="00AD3ECD" w:rsidRDefault="00000000">
      <w:pPr>
        <w:spacing w:before="80" w:after="140"/>
        <w:jc w:val="center"/>
      </w:pPr>
      <w:r>
        <w:rPr>
          <w:i/>
          <w:iCs/>
          <w:sz w:val="23"/>
          <w:szCs w:val="23"/>
        </w:rPr>
        <w:t xml:space="preserve">pick </w:t>
      </w:r>
      <w:proofErr w:type="gramStart"/>
      <w:r>
        <w:rPr>
          <w:i/>
          <w:iCs/>
          <w:sz w:val="23"/>
          <w:szCs w:val="23"/>
        </w:rPr>
        <w:t>value  =</w:t>
      </w:r>
      <w:proofErr w:type="gramEnd"/>
      <w:r>
        <w:rPr>
          <w:i/>
          <w:iCs/>
          <w:sz w:val="23"/>
          <w:szCs w:val="23"/>
        </w:rPr>
        <w:t xml:space="preserve">  star </w:t>
      </w:r>
      <w:proofErr w:type="gramStart"/>
      <w:r>
        <w:rPr>
          <w:i/>
          <w:iCs/>
          <w:sz w:val="23"/>
          <w:szCs w:val="23"/>
        </w:rPr>
        <w:t>value  ×</w:t>
      </w:r>
      <w:proofErr w:type="gramEnd"/>
      <w:r>
        <w:rPr>
          <w:i/>
          <w:iCs/>
          <w:sz w:val="23"/>
          <w:szCs w:val="23"/>
        </w:rPr>
        <w:t xml:space="preserve">  star probability for the slot</w:t>
      </w:r>
    </w:p>
    <w:p w14:paraId="592F7630" w14:textId="77777777" w:rsidR="00AD3ECD" w:rsidRDefault="00000000">
      <w:pPr>
        <w:spacing w:before="60" w:after="120" w:line="276" w:lineRule="auto"/>
      </w:pPr>
      <w:r>
        <w:t xml:space="preserve">The star probability is the chance that a player taken at that slot becomes a star. It comes from Patrick Bacon's draft model, the source of the WAR used throughout this model, which defines a star as a player whose career WAR per 82 games is at least 1.8 for a forward or 1.23 for a </w:t>
      </w:r>
      <w:proofErr w:type="spellStart"/>
      <w:r>
        <w:t>defenceman</w:t>
      </w:r>
      <w:proofErr w:type="spellEnd"/>
      <w:r>
        <w:t>. The star value is the surplus a pick would be worth if its player were certain to become a star. Section 4 estimates it at $31.7 million at the 2025-26 cap. For example, the first overall pick has a star probability of 74.8%, so it is worth 0.748 × $31.7 million = $23.7 million.</w:t>
      </w:r>
    </w:p>
    <w:p w14:paraId="04496725" w14:textId="77777777" w:rsidR="00AD3ECD" w:rsidRDefault="00000000">
      <w:pPr>
        <w:pStyle w:val="Heading1"/>
        <w:spacing w:before="280" w:after="120"/>
      </w:pPr>
      <w:r>
        <w:t>3. What a Drafted Player Delivered</w:t>
      </w:r>
    </w:p>
    <w:p w14:paraId="0F069757" w14:textId="03C170D9" w:rsidR="00AD3ECD" w:rsidRDefault="00000000">
      <w:pPr>
        <w:spacing w:before="60" w:after="120" w:line="276" w:lineRule="auto"/>
      </w:pPr>
      <w:r>
        <w:t>To learn what a slot returns, I price each player drafted from 2007 to 2017 the way the player model prices a contract. Only the seasons while his club holds his rights count. These run from his draft until he becomes an unrestricted free agent under the collective agreement, at 27 or after seven seasons on an NHL roster. They are the years the pick secures for the club; after them, the player is paid at market</w:t>
      </w:r>
      <w:r w:rsidR="009E4BCC">
        <w:t xml:space="preserve"> rate</w:t>
      </w:r>
      <w:r>
        <w:t>.</w:t>
      </w:r>
    </w:p>
    <w:p w14:paraId="0AE88E1F" w14:textId="77777777" w:rsidR="00AD3ECD" w:rsidRDefault="00000000">
      <w:pPr>
        <w:spacing w:before="60" w:after="120" w:line="276" w:lineRule="auto"/>
      </w:pPr>
      <w:r>
        <w:t xml:space="preserve">For each of those seasons, the player's surplus is his value less his cost. His value is the market price of the wins he delivered that season, on the same price line that values player contracts. His cost is what the club paid to keep him. That is the maximum entry-level salary while his first contract runs, then a one-year qualifying offer each summer, which is the least the club can offer to keep his rights. A season </w:t>
      </w:r>
      <w:r>
        <w:lastRenderedPageBreak/>
        <w:t>he spends outside the NHL counts as zero, because a minor-league salary does not count against the cap. I sum the seasons and state the total at the 2025-26 cap, so picks and players are in the same currency.</w:t>
      </w:r>
    </w:p>
    <w:p w14:paraId="34D172E8" w14:textId="77777777" w:rsidR="00AD3ECD" w:rsidRDefault="00000000">
      <w:pPr>
        <w:pStyle w:val="Heading1"/>
        <w:spacing w:before="280" w:after="120"/>
      </w:pPr>
      <w:r>
        <w:t>4. Estimating the Star Value</w:t>
      </w:r>
    </w:p>
    <w:p w14:paraId="6231F10A" w14:textId="77777777" w:rsidR="00AD3ECD" w:rsidRDefault="00000000">
      <w:pPr>
        <w:spacing w:before="60" w:after="120" w:line="276" w:lineRule="auto"/>
      </w:pPr>
      <w:r>
        <w:t>Figure 1 plots the average surplus of the players taken at each pick. Value falls steeply over the first ten picks, which returned $11.9 million on average, and is close to flat after the 32nd pick, where picks returned $0.8 million on average.</w:t>
      </w:r>
    </w:p>
    <w:p w14:paraId="30F906C4" w14:textId="77777777" w:rsidR="00AD3ECD" w:rsidRDefault="00000000">
      <w:pPr>
        <w:keepNext/>
        <w:spacing w:before="180" w:after="60"/>
      </w:pPr>
      <w:r>
        <w:rPr>
          <w:b/>
          <w:bCs/>
          <w:sz w:val="20"/>
          <w:szCs w:val="20"/>
        </w:rPr>
        <w:t>Figure 1. Average surplus by draft pick, and three candidate curves</w:t>
      </w:r>
    </w:p>
    <w:p w14:paraId="5C8569E3" w14:textId="77777777" w:rsidR="00AD3ECD" w:rsidRDefault="00000000">
      <w:pPr>
        <w:keepNext/>
        <w:jc w:val="center"/>
      </w:pPr>
      <w:r>
        <w:rPr>
          <w:noProof/>
        </w:rPr>
        <w:drawing>
          <wp:inline distT="0" distB="0" distL="0" distR="0" wp14:anchorId="704FBFD1" wp14:editId="3E7EBB80">
            <wp:extent cx="514350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895600"/>
                    </a:xfrm>
                    <a:prstGeom prst="rect">
                      <a:avLst/>
                    </a:prstGeom>
                  </pic:spPr>
                </pic:pic>
              </a:graphicData>
            </a:graphic>
          </wp:inline>
        </w:drawing>
      </w:r>
    </w:p>
    <w:p w14:paraId="053C1DC2" w14:textId="77777777" w:rsidR="00AD3ECD" w:rsidRDefault="00000000">
      <w:pPr>
        <w:spacing w:before="40" w:after="220"/>
      </w:pPr>
      <w:r>
        <w:rPr>
          <w:color w:val="52514E"/>
          <w:sz w:val="18"/>
          <w:szCs w:val="18"/>
        </w:rPr>
        <w:t>Each grey dot is the average surplus of the eleven players taken at that pick in the 2007-2017 drafts (all positions), in millions of dollars at the 2025-26 cap. Each line is a curve fitted to all 2,322 picks with an indicator for each draft year, read at an average draft year.</w:t>
      </w:r>
    </w:p>
    <w:p w14:paraId="6E4E4B5A" w14:textId="77777777" w:rsidR="00AD3ECD" w:rsidRDefault="00000000">
      <w:pPr>
        <w:spacing w:before="60" w:after="120" w:line="276" w:lineRule="auto"/>
      </w:pPr>
      <w:r>
        <w:t>The relationship between surplus and pick number is not linear: a straight line values the first overall pick at $4.7 million, against the $28.6 million that first overall picks returned. The expected surplus of a pick cannot be represented by the log of the pick number either, which values the first pick at $13.2 million. The best-performing indicator of surplus is Bacon's star probability. Multiplied by the star value, it values the first pick at $23.7 million, and it predicts drafts left out of the fit better than either alternative (Table 1).</w:t>
      </w:r>
    </w:p>
    <w:p w14:paraId="4CADBE85" w14:textId="77777777" w:rsidR="00AD3ECD" w:rsidRDefault="00000000">
      <w:pPr>
        <w:keepNext/>
        <w:spacing w:before="180" w:after="60"/>
      </w:pPr>
      <w:r>
        <w:rPr>
          <w:b/>
          <w:bCs/>
          <w:sz w:val="20"/>
          <w:szCs w:val="20"/>
        </w:rPr>
        <w:t>Table 1. The three curves of Figure 1, against the actual averages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050"/>
        <w:gridCol w:w="900"/>
        <w:gridCol w:w="900"/>
        <w:gridCol w:w="900"/>
        <w:gridCol w:w="900"/>
        <w:gridCol w:w="1510"/>
      </w:tblGrid>
      <w:tr w:rsidR="00AD3ECD" w14:paraId="55A68495" w14:textId="77777777">
        <w:trPr>
          <w:tblHeader/>
        </w:trPr>
        <w:tc>
          <w:tcPr>
            <w:tcW w:w="32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4072D3DA" w14:textId="77777777" w:rsidR="00AD3ECD" w:rsidRDefault="00000000">
            <w:pPr>
              <w:keepNext/>
            </w:pPr>
            <w:r>
              <w:rPr>
                <w:b/>
                <w:bCs/>
                <w:sz w:val="18"/>
                <w:szCs w:val="18"/>
              </w:rPr>
              <w:t>Curve</w:t>
            </w:r>
          </w:p>
        </w:tc>
        <w:tc>
          <w:tcPr>
            <w:tcW w:w="105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10361C61" w14:textId="77777777" w:rsidR="00AD3ECD" w:rsidRDefault="00000000">
            <w:pPr>
              <w:keepNext/>
              <w:jc w:val="right"/>
            </w:pPr>
            <w:r>
              <w:rPr>
                <w:b/>
                <w:bCs/>
                <w:sz w:val="18"/>
                <w:szCs w:val="18"/>
              </w:rPr>
              <w:t>Parameters estimated</w:t>
            </w:r>
          </w:p>
        </w:tc>
        <w:tc>
          <w:tcPr>
            <w:tcW w:w="9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06EB61F9" w14:textId="77777777" w:rsidR="00AD3ECD" w:rsidRDefault="00000000">
            <w:pPr>
              <w:keepNext/>
              <w:jc w:val="right"/>
            </w:pPr>
            <w:r>
              <w:rPr>
                <w:b/>
                <w:bCs/>
                <w:sz w:val="18"/>
                <w:szCs w:val="18"/>
              </w:rPr>
              <w:t>#1</w:t>
            </w:r>
          </w:p>
        </w:tc>
        <w:tc>
          <w:tcPr>
            <w:tcW w:w="9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0F1A51CC" w14:textId="77777777" w:rsidR="00AD3ECD" w:rsidRDefault="00000000">
            <w:pPr>
              <w:keepNext/>
              <w:jc w:val="right"/>
            </w:pPr>
            <w:r>
              <w:rPr>
                <w:b/>
                <w:bCs/>
                <w:sz w:val="18"/>
                <w:szCs w:val="18"/>
              </w:rPr>
              <w:t>#10</w:t>
            </w:r>
          </w:p>
        </w:tc>
        <w:tc>
          <w:tcPr>
            <w:tcW w:w="9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7FC0A565" w14:textId="77777777" w:rsidR="00AD3ECD" w:rsidRDefault="00000000">
            <w:pPr>
              <w:keepNext/>
              <w:jc w:val="right"/>
            </w:pPr>
            <w:r>
              <w:rPr>
                <w:b/>
                <w:bCs/>
                <w:sz w:val="18"/>
                <w:szCs w:val="18"/>
              </w:rPr>
              <w:t>#32</w:t>
            </w:r>
          </w:p>
        </w:tc>
        <w:tc>
          <w:tcPr>
            <w:tcW w:w="9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1C960CEE" w14:textId="77777777" w:rsidR="00AD3ECD" w:rsidRDefault="00000000">
            <w:pPr>
              <w:keepNext/>
              <w:jc w:val="right"/>
            </w:pPr>
            <w:r>
              <w:rPr>
                <w:b/>
                <w:bCs/>
                <w:sz w:val="18"/>
                <w:szCs w:val="18"/>
              </w:rPr>
              <w:t>#64</w:t>
            </w:r>
          </w:p>
        </w:tc>
        <w:tc>
          <w:tcPr>
            <w:tcW w:w="151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437AB60A" w14:textId="77777777" w:rsidR="00AD3ECD" w:rsidRDefault="00000000">
            <w:pPr>
              <w:keepNext/>
              <w:jc w:val="right"/>
            </w:pPr>
            <w:r>
              <w:rPr>
                <w:b/>
                <w:bCs/>
                <w:sz w:val="18"/>
                <w:szCs w:val="18"/>
              </w:rPr>
              <w:t>Held-out error</w:t>
            </w:r>
          </w:p>
        </w:tc>
      </w:tr>
      <w:tr w:rsidR="00AD3ECD" w14:paraId="1EB4B6A0" w14:textId="77777777">
        <w:trPr>
          <w:cantSplit/>
        </w:trPr>
        <w:tc>
          <w:tcPr>
            <w:tcW w:w="3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03937FF" w14:textId="77777777" w:rsidR="00AD3ECD" w:rsidRDefault="00000000">
            <w:pPr>
              <w:keepNext/>
            </w:pPr>
            <w:r>
              <w:rPr>
                <w:sz w:val="18"/>
                <w:szCs w:val="18"/>
              </w:rPr>
              <w:t>Straight line in the pick number</w:t>
            </w:r>
          </w:p>
        </w:tc>
        <w:tc>
          <w:tcPr>
            <w:tcW w:w="10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E2612BE" w14:textId="77777777" w:rsidR="00AD3ECD" w:rsidRDefault="00000000">
            <w:pPr>
              <w:keepNext/>
              <w:jc w:val="right"/>
            </w:pPr>
            <w:r>
              <w:rPr>
                <w:sz w:val="18"/>
                <w:szCs w:val="18"/>
              </w:rPr>
              <w:t>2</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5A9EC72" w14:textId="77777777" w:rsidR="00AD3ECD" w:rsidRDefault="00000000">
            <w:pPr>
              <w:keepNext/>
              <w:jc w:val="right"/>
            </w:pPr>
            <w:r>
              <w:rPr>
                <w:sz w:val="18"/>
                <w:szCs w:val="18"/>
              </w:rPr>
              <w:t>4.7</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2E0C10F" w14:textId="77777777" w:rsidR="00AD3ECD" w:rsidRDefault="00000000">
            <w:pPr>
              <w:keepNext/>
              <w:jc w:val="right"/>
            </w:pPr>
            <w:r>
              <w:rPr>
                <w:sz w:val="18"/>
                <w:szCs w:val="18"/>
              </w:rPr>
              <w:t>4.4</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35B28CD" w14:textId="77777777" w:rsidR="00AD3ECD" w:rsidRDefault="00000000">
            <w:pPr>
              <w:keepNext/>
              <w:jc w:val="right"/>
            </w:pPr>
            <w:r>
              <w:rPr>
                <w:sz w:val="18"/>
                <w:szCs w:val="18"/>
              </w:rPr>
              <w:t>3.8</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B391DD5" w14:textId="77777777" w:rsidR="00AD3ECD" w:rsidRDefault="00000000">
            <w:pPr>
              <w:keepNext/>
              <w:jc w:val="right"/>
            </w:pPr>
            <w:r>
              <w:rPr>
                <w:sz w:val="18"/>
                <w:szCs w:val="18"/>
              </w:rPr>
              <w:t>2.9</w:t>
            </w:r>
          </w:p>
        </w:tc>
        <w:tc>
          <w:tcPr>
            <w:tcW w:w="15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93A5AA9" w14:textId="77777777" w:rsidR="00AD3ECD" w:rsidRDefault="00000000">
            <w:pPr>
              <w:keepNext/>
              <w:jc w:val="right"/>
            </w:pPr>
            <w:r>
              <w:rPr>
                <w:sz w:val="18"/>
                <w:szCs w:val="18"/>
              </w:rPr>
              <w:t>5.66</w:t>
            </w:r>
          </w:p>
        </w:tc>
      </w:tr>
      <w:tr w:rsidR="00AD3ECD" w14:paraId="255342BD" w14:textId="77777777">
        <w:trPr>
          <w:cantSplit/>
        </w:trPr>
        <w:tc>
          <w:tcPr>
            <w:tcW w:w="3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5CED891" w14:textId="77777777" w:rsidR="00AD3ECD" w:rsidRDefault="00000000">
            <w:pPr>
              <w:keepNext/>
            </w:pPr>
            <w:r>
              <w:rPr>
                <w:sz w:val="18"/>
                <w:szCs w:val="18"/>
              </w:rPr>
              <w:t>Log of the pick number</w:t>
            </w:r>
          </w:p>
        </w:tc>
        <w:tc>
          <w:tcPr>
            <w:tcW w:w="10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B56EE3F" w14:textId="77777777" w:rsidR="00AD3ECD" w:rsidRDefault="00000000">
            <w:pPr>
              <w:keepNext/>
              <w:jc w:val="right"/>
            </w:pPr>
            <w:r>
              <w:rPr>
                <w:sz w:val="18"/>
                <w:szCs w:val="18"/>
              </w:rPr>
              <w:t>2</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0FEA9E0" w14:textId="77777777" w:rsidR="00AD3ECD" w:rsidRDefault="00000000">
            <w:pPr>
              <w:keepNext/>
              <w:jc w:val="right"/>
            </w:pPr>
            <w:r>
              <w:rPr>
                <w:sz w:val="18"/>
                <w:szCs w:val="18"/>
              </w:rPr>
              <w:t>13.2</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4C7B8B1" w14:textId="77777777" w:rsidR="00AD3ECD" w:rsidRDefault="00000000">
            <w:pPr>
              <w:keepNext/>
              <w:jc w:val="right"/>
            </w:pPr>
            <w:r>
              <w:rPr>
                <w:sz w:val="18"/>
                <w:szCs w:val="18"/>
              </w:rPr>
              <w:t>7.1</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D050843" w14:textId="77777777" w:rsidR="00AD3ECD" w:rsidRDefault="00000000">
            <w:pPr>
              <w:keepNext/>
              <w:jc w:val="right"/>
            </w:pPr>
            <w:r>
              <w:rPr>
                <w:sz w:val="18"/>
                <w:szCs w:val="18"/>
              </w:rPr>
              <w:t>4.1</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51AC163" w14:textId="77777777" w:rsidR="00AD3ECD" w:rsidRDefault="00000000">
            <w:pPr>
              <w:keepNext/>
              <w:jc w:val="right"/>
            </w:pPr>
            <w:r>
              <w:rPr>
                <w:sz w:val="18"/>
                <w:szCs w:val="18"/>
              </w:rPr>
              <w:t>2.2</w:t>
            </w:r>
          </w:p>
        </w:tc>
        <w:tc>
          <w:tcPr>
            <w:tcW w:w="15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E79E501" w14:textId="77777777" w:rsidR="00AD3ECD" w:rsidRDefault="00000000">
            <w:pPr>
              <w:keepNext/>
              <w:jc w:val="right"/>
            </w:pPr>
            <w:r>
              <w:rPr>
                <w:sz w:val="18"/>
                <w:szCs w:val="18"/>
              </w:rPr>
              <w:t>5.37</w:t>
            </w:r>
          </w:p>
        </w:tc>
      </w:tr>
      <w:tr w:rsidR="00AD3ECD" w14:paraId="1686F027" w14:textId="77777777">
        <w:trPr>
          <w:cantSplit/>
        </w:trPr>
        <w:tc>
          <w:tcPr>
            <w:tcW w:w="3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6340B61" w14:textId="77777777" w:rsidR="00AD3ECD" w:rsidRDefault="00000000">
            <w:pPr>
              <w:keepNext/>
            </w:pPr>
            <w:r>
              <w:rPr>
                <w:sz w:val="18"/>
                <w:szCs w:val="18"/>
              </w:rPr>
              <w:t>Star value × star probability (adopted)</w:t>
            </w:r>
          </w:p>
        </w:tc>
        <w:tc>
          <w:tcPr>
            <w:tcW w:w="10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5A53CFE" w14:textId="77777777" w:rsidR="00AD3ECD" w:rsidRDefault="00000000">
            <w:pPr>
              <w:keepNext/>
              <w:jc w:val="right"/>
            </w:pPr>
            <w:r>
              <w:rPr>
                <w:sz w:val="18"/>
                <w:szCs w:val="18"/>
              </w:rPr>
              <w:t>1</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F218AF3" w14:textId="77777777" w:rsidR="00AD3ECD" w:rsidRDefault="00000000">
            <w:pPr>
              <w:keepNext/>
              <w:jc w:val="right"/>
            </w:pPr>
            <w:r>
              <w:rPr>
                <w:sz w:val="18"/>
                <w:szCs w:val="18"/>
              </w:rPr>
              <w:t>23.7</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4DC92B3" w14:textId="77777777" w:rsidR="00AD3ECD" w:rsidRDefault="00000000">
            <w:pPr>
              <w:keepNext/>
              <w:jc w:val="right"/>
            </w:pPr>
            <w:r>
              <w:rPr>
                <w:sz w:val="18"/>
                <w:szCs w:val="18"/>
              </w:rPr>
              <w:t>6.7</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CF4B1C5" w14:textId="77777777" w:rsidR="00AD3ECD" w:rsidRDefault="00000000">
            <w:pPr>
              <w:keepNext/>
              <w:jc w:val="right"/>
            </w:pPr>
            <w:r>
              <w:rPr>
                <w:sz w:val="18"/>
                <w:szCs w:val="18"/>
              </w:rPr>
              <w:t>2.3</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254BD1E" w14:textId="77777777" w:rsidR="00AD3ECD" w:rsidRDefault="00000000">
            <w:pPr>
              <w:keepNext/>
              <w:jc w:val="right"/>
            </w:pPr>
            <w:r>
              <w:rPr>
                <w:sz w:val="18"/>
                <w:szCs w:val="18"/>
              </w:rPr>
              <w:t>1.2</w:t>
            </w:r>
          </w:p>
        </w:tc>
        <w:tc>
          <w:tcPr>
            <w:tcW w:w="15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7E7E69C" w14:textId="77777777" w:rsidR="00AD3ECD" w:rsidRDefault="00000000">
            <w:pPr>
              <w:keepNext/>
              <w:jc w:val="right"/>
            </w:pPr>
            <w:r>
              <w:rPr>
                <w:sz w:val="18"/>
                <w:szCs w:val="18"/>
              </w:rPr>
              <w:t>5.23</w:t>
            </w:r>
          </w:p>
        </w:tc>
      </w:tr>
      <w:tr w:rsidR="00AD3ECD" w14:paraId="3C7F41DD" w14:textId="77777777">
        <w:trPr>
          <w:cantSplit/>
        </w:trPr>
        <w:tc>
          <w:tcPr>
            <w:tcW w:w="3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1B7B6D9" w14:textId="77777777" w:rsidR="00AD3ECD" w:rsidRDefault="00000000">
            <w:r>
              <w:rPr>
                <w:sz w:val="18"/>
                <w:szCs w:val="18"/>
              </w:rPr>
              <w:t>Actual average of the eleven players taken</w:t>
            </w:r>
          </w:p>
        </w:tc>
        <w:tc>
          <w:tcPr>
            <w:tcW w:w="10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FEE82E5" w14:textId="77777777" w:rsidR="00AD3ECD" w:rsidRDefault="00AD3ECD">
            <w:pPr>
              <w:jc w:val="right"/>
            </w:pP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C20396C" w14:textId="77777777" w:rsidR="00AD3ECD" w:rsidRDefault="00000000">
            <w:pPr>
              <w:jc w:val="right"/>
            </w:pPr>
            <w:r>
              <w:rPr>
                <w:sz w:val="18"/>
                <w:szCs w:val="18"/>
              </w:rPr>
              <w:t>28.6</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B47C0D9" w14:textId="77777777" w:rsidR="00AD3ECD" w:rsidRDefault="00000000">
            <w:pPr>
              <w:jc w:val="right"/>
            </w:pPr>
            <w:r>
              <w:rPr>
                <w:sz w:val="18"/>
                <w:szCs w:val="18"/>
              </w:rPr>
              <w:t>6.1</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ABE0BCA" w14:textId="77777777" w:rsidR="00AD3ECD" w:rsidRDefault="00000000">
            <w:pPr>
              <w:jc w:val="right"/>
            </w:pPr>
            <w:r>
              <w:rPr>
                <w:sz w:val="18"/>
                <w:szCs w:val="18"/>
              </w:rPr>
              <w:t>0.3</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7D71EBF" w14:textId="77777777" w:rsidR="00AD3ECD" w:rsidRDefault="00000000">
            <w:pPr>
              <w:jc w:val="right"/>
            </w:pPr>
            <w:r>
              <w:rPr>
                <w:sz w:val="18"/>
                <w:szCs w:val="18"/>
              </w:rPr>
              <w:t>1.6</w:t>
            </w:r>
          </w:p>
        </w:tc>
        <w:tc>
          <w:tcPr>
            <w:tcW w:w="15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2C3617A" w14:textId="77777777" w:rsidR="00AD3ECD" w:rsidRDefault="00AD3ECD">
            <w:pPr>
              <w:jc w:val="right"/>
            </w:pPr>
          </w:p>
        </w:tc>
      </w:tr>
    </w:tbl>
    <w:p w14:paraId="790E8C21" w14:textId="77777777" w:rsidR="00AD3ECD" w:rsidRDefault="00000000">
      <w:pPr>
        <w:spacing w:before="40" w:after="220"/>
      </w:pPr>
      <w:r>
        <w:rPr>
          <w:color w:val="52514E"/>
          <w:sz w:val="18"/>
          <w:szCs w:val="18"/>
        </w:rPr>
        <w:lastRenderedPageBreak/>
        <w:t>Values in millions of dollars at the 2025-26 cap, at an average draft year. Each actual average rests on eleven players, so one draft's outcome moves it a great deal. Parameters estimated leaves out the indicators for each draft year, which every curve includes. Held-out error: each curve is refitted eleven times, each time leaving one draft out, and predicts the surplus of each pick in the draft left out; the error is the root mean squared error over all picks, in millions of dollars.</w:t>
      </w:r>
    </w:p>
    <w:p w14:paraId="3E22CDD1" w14:textId="77777777" w:rsidR="00AD3ECD" w:rsidRDefault="00000000">
      <w:pPr>
        <w:spacing w:before="60" w:after="120" w:line="276" w:lineRule="auto"/>
      </w:pPr>
      <w:r>
        <w:t>The model's $23.7 million for the first pick is below the $28.6 million that first picks returned, because the star value is fitted on all 217 slots; eleven first picks are too few to set a value on their own. The star value itself, $31.7 million, is a different quantity: it is the surplus of a pick whose star probability is 100%, which no slot reaches.</w:t>
      </w:r>
    </w:p>
    <w:p w14:paraId="583EA045" w14:textId="77777777" w:rsidR="00AD3ECD" w:rsidRDefault="00000000">
      <w:pPr>
        <w:spacing w:before="60" w:after="120" w:line="276" w:lineRule="auto"/>
      </w:pPr>
      <w:r>
        <w:t>Table 2 gives the regression behind the star value. Each drafted player's surplus is regressed on his slot's star probability, with an indicator for each draft year and no constant, so a slot with no chance of a star is worth nothing. The coefficient on the star probability is the star value, $31.7 million (standard error $2.7 million). The second column adds the pick number to the same regression. Its coefficient is close to zero and not statistically significant (p = 0.55), and the star value barely moves, so once the star probability is known, the pick number carries no further information about surplus.</w:t>
      </w:r>
    </w:p>
    <w:p w14:paraId="75974CA2" w14:textId="77777777" w:rsidR="00AD3ECD" w:rsidRDefault="00000000">
      <w:pPr>
        <w:keepNext/>
        <w:spacing w:before="180" w:after="60"/>
      </w:pPr>
      <w:r>
        <w:rPr>
          <w:b/>
          <w:bCs/>
          <w:sz w:val="20"/>
          <w:szCs w:val="20"/>
        </w:rPr>
        <w:t>Table 2. Regression of a drafted player's surplus on his slot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700"/>
        <w:gridCol w:w="3060"/>
      </w:tblGrid>
      <w:tr w:rsidR="00AD3ECD" w14:paraId="47E129F6" w14:textId="77777777">
        <w:trPr>
          <w:tblHeader/>
        </w:trPr>
        <w:tc>
          <w:tcPr>
            <w:tcW w:w="36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4863CD53" w14:textId="77777777" w:rsidR="00AD3ECD" w:rsidRDefault="00AD3ECD">
            <w:pPr>
              <w:keepNext/>
            </w:pPr>
          </w:p>
        </w:tc>
        <w:tc>
          <w:tcPr>
            <w:tcW w:w="27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37C8C757" w14:textId="77777777" w:rsidR="00AD3ECD" w:rsidRDefault="00000000">
            <w:pPr>
              <w:keepNext/>
              <w:jc w:val="right"/>
            </w:pPr>
            <w:r>
              <w:rPr>
                <w:b/>
                <w:bCs/>
                <w:sz w:val="18"/>
                <w:szCs w:val="18"/>
              </w:rPr>
              <w:t>Adopted</w:t>
            </w:r>
          </w:p>
        </w:tc>
        <w:tc>
          <w:tcPr>
            <w:tcW w:w="306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2C941472" w14:textId="77777777" w:rsidR="00AD3ECD" w:rsidRDefault="00000000">
            <w:pPr>
              <w:keepNext/>
              <w:jc w:val="right"/>
            </w:pPr>
            <w:r>
              <w:rPr>
                <w:b/>
                <w:bCs/>
                <w:sz w:val="18"/>
                <w:szCs w:val="18"/>
              </w:rPr>
              <w:t>With the pick number added</w:t>
            </w:r>
          </w:p>
        </w:tc>
      </w:tr>
      <w:tr w:rsidR="00AD3ECD" w14:paraId="5585FC02" w14:textId="77777777">
        <w:trPr>
          <w:cantSplit/>
        </w:trPr>
        <w:tc>
          <w:tcPr>
            <w:tcW w:w="36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413A653" w14:textId="77777777" w:rsidR="00AD3ECD" w:rsidRDefault="00000000">
            <w:pPr>
              <w:keepNext/>
            </w:pPr>
            <w:r>
              <w:rPr>
                <w:sz w:val="18"/>
                <w:szCs w:val="18"/>
              </w:rPr>
              <w:t>Star probability (the star value)</w:t>
            </w:r>
          </w:p>
        </w:tc>
        <w:tc>
          <w:tcPr>
            <w:tcW w:w="2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0E07D78" w14:textId="77777777" w:rsidR="00AD3ECD" w:rsidRDefault="00000000">
            <w:pPr>
              <w:keepNext/>
              <w:jc w:val="right"/>
            </w:pPr>
            <w:r>
              <w:rPr>
                <w:sz w:val="18"/>
                <w:szCs w:val="18"/>
              </w:rPr>
              <w:t>31.66 (2.74)</w:t>
            </w:r>
          </w:p>
        </w:tc>
        <w:tc>
          <w:tcPr>
            <w:tcW w:w="30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F3A2ABA" w14:textId="77777777" w:rsidR="00AD3ECD" w:rsidRDefault="00000000">
            <w:pPr>
              <w:keepNext/>
              <w:jc w:val="right"/>
            </w:pPr>
            <w:r>
              <w:rPr>
                <w:sz w:val="18"/>
                <w:szCs w:val="18"/>
              </w:rPr>
              <w:t>30.32 (4.11)</w:t>
            </w:r>
          </w:p>
        </w:tc>
      </w:tr>
      <w:tr w:rsidR="00AD3ECD" w14:paraId="09848960" w14:textId="77777777">
        <w:trPr>
          <w:cantSplit/>
        </w:trPr>
        <w:tc>
          <w:tcPr>
            <w:tcW w:w="36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021BBC9" w14:textId="77777777" w:rsidR="00AD3ECD" w:rsidRDefault="00000000">
            <w:pPr>
              <w:keepNext/>
            </w:pPr>
            <w:r>
              <w:rPr>
                <w:sz w:val="18"/>
                <w:szCs w:val="18"/>
              </w:rPr>
              <w:t>Pick number</w:t>
            </w:r>
          </w:p>
        </w:tc>
        <w:tc>
          <w:tcPr>
            <w:tcW w:w="2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92DC670" w14:textId="77777777" w:rsidR="00AD3ECD" w:rsidRDefault="00AD3ECD">
            <w:pPr>
              <w:keepNext/>
              <w:jc w:val="right"/>
            </w:pPr>
          </w:p>
        </w:tc>
        <w:tc>
          <w:tcPr>
            <w:tcW w:w="30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C22AE45" w14:textId="77777777" w:rsidR="00AD3ECD" w:rsidRDefault="00000000">
            <w:pPr>
              <w:keepNext/>
              <w:jc w:val="right"/>
            </w:pPr>
            <w:r>
              <w:rPr>
                <w:sz w:val="18"/>
                <w:szCs w:val="18"/>
              </w:rPr>
              <w:t>-0.0018 (0.0030)</w:t>
            </w:r>
          </w:p>
        </w:tc>
      </w:tr>
      <w:tr w:rsidR="00AD3ECD" w14:paraId="2822F80C" w14:textId="77777777">
        <w:trPr>
          <w:cantSplit/>
        </w:trPr>
        <w:tc>
          <w:tcPr>
            <w:tcW w:w="36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C96E88A" w14:textId="77777777" w:rsidR="00AD3ECD" w:rsidRDefault="00000000">
            <w:pPr>
              <w:keepNext/>
            </w:pPr>
            <w:r>
              <w:rPr>
                <w:sz w:val="18"/>
                <w:szCs w:val="18"/>
              </w:rPr>
              <w:t>Constant</w:t>
            </w:r>
          </w:p>
        </w:tc>
        <w:tc>
          <w:tcPr>
            <w:tcW w:w="2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463C69C" w14:textId="77777777" w:rsidR="00AD3ECD" w:rsidRDefault="00AD3ECD">
            <w:pPr>
              <w:keepNext/>
              <w:jc w:val="right"/>
            </w:pPr>
          </w:p>
        </w:tc>
        <w:tc>
          <w:tcPr>
            <w:tcW w:w="30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2C7054C" w14:textId="77777777" w:rsidR="00AD3ECD" w:rsidRDefault="00000000">
            <w:pPr>
              <w:keepNext/>
              <w:jc w:val="right"/>
            </w:pPr>
            <w:r>
              <w:rPr>
                <w:sz w:val="18"/>
                <w:szCs w:val="18"/>
              </w:rPr>
              <w:t>0.36 (0.50)</w:t>
            </w:r>
          </w:p>
        </w:tc>
      </w:tr>
      <w:tr w:rsidR="00AD3ECD" w14:paraId="5038D0B0" w14:textId="77777777">
        <w:trPr>
          <w:cantSplit/>
        </w:trPr>
        <w:tc>
          <w:tcPr>
            <w:tcW w:w="36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092AA1E" w14:textId="77777777" w:rsidR="00AD3ECD" w:rsidRDefault="00000000">
            <w:pPr>
              <w:keepNext/>
            </w:pPr>
            <w:r>
              <w:rPr>
                <w:sz w:val="18"/>
                <w:szCs w:val="18"/>
              </w:rPr>
              <w:t>Draft-year indicators</w:t>
            </w:r>
          </w:p>
        </w:tc>
        <w:tc>
          <w:tcPr>
            <w:tcW w:w="2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59535DC" w14:textId="77777777" w:rsidR="00AD3ECD" w:rsidRDefault="00000000">
            <w:pPr>
              <w:keepNext/>
              <w:jc w:val="right"/>
            </w:pPr>
            <w:r>
              <w:rPr>
                <w:sz w:val="18"/>
                <w:szCs w:val="18"/>
              </w:rPr>
              <w:t>Yes</w:t>
            </w:r>
          </w:p>
        </w:tc>
        <w:tc>
          <w:tcPr>
            <w:tcW w:w="30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8402783" w14:textId="77777777" w:rsidR="00AD3ECD" w:rsidRDefault="00000000">
            <w:pPr>
              <w:keepNext/>
              <w:jc w:val="right"/>
            </w:pPr>
            <w:r>
              <w:rPr>
                <w:sz w:val="18"/>
                <w:szCs w:val="18"/>
              </w:rPr>
              <w:t>Yes</w:t>
            </w:r>
          </w:p>
        </w:tc>
      </w:tr>
      <w:tr w:rsidR="00AD3ECD" w14:paraId="5BF13CD1" w14:textId="77777777">
        <w:trPr>
          <w:cantSplit/>
        </w:trPr>
        <w:tc>
          <w:tcPr>
            <w:tcW w:w="36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EAAD2C5" w14:textId="77777777" w:rsidR="00AD3ECD" w:rsidRDefault="00000000">
            <w:pPr>
              <w:keepNext/>
            </w:pPr>
            <w:r>
              <w:rPr>
                <w:sz w:val="18"/>
                <w:szCs w:val="18"/>
              </w:rPr>
              <w:t>Drafted players</w:t>
            </w:r>
          </w:p>
        </w:tc>
        <w:tc>
          <w:tcPr>
            <w:tcW w:w="2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A649972" w14:textId="77777777" w:rsidR="00AD3ECD" w:rsidRDefault="00000000">
            <w:pPr>
              <w:keepNext/>
              <w:jc w:val="right"/>
            </w:pPr>
            <w:r>
              <w:rPr>
                <w:sz w:val="18"/>
                <w:szCs w:val="18"/>
              </w:rPr>
              <w:t>2,322</w:t>
            </w:r>
          </w:p>
        </w:tc>
        <w:tc>
          <w:tcPr>
            <w:tcW w:w="30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05F8800" w14:textId="77777777" w:rsidR="00AD3ECD" w:rsidRDefault="00000000">
            <w:pPr>
              <w:keepNext/>
              <w:jc w:val="right"/>
            </w:pPr>
            <w:r>
              <w:rPr>
                <w:sz w:val="18"/>
                <w:szCs w:val="18"/>
              </w:rPr>
              <w:t>2,322</w:t>
            </w:r>
          </w:p>
        </w:tc>
      </w:tr>
      <w:tr w:rsidR="00AD3ECD" w14:paraId="54103280" w14:textId="77777777">
        <w:trPr>
          <w:cantSplit/>
        </w:trPr>
        <w:tc>
          <w:tcPr>
            <w:tcW w:w="36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0B70F71" w14:textId="77777777" w:rsidR="00AD3ECD" w:rsidRDefault="00000000">
            <w:r>
              <w:rPr>
                <w:sz w:val="18"/>
                <w:szCs w:val="18"/>
              </w:rPr>
              <w:t>R-squared</w:t>
            </w:r>
          </w:p>
        </w:tc>
        <w:tc>
          <w:tcPr>
            <w:tcW w:w="2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9D84303" w14:textId="77777777" w:rsidR="00AD3ECD" w:rsidRDefault="00000000">
            <w:pPr>
              <w:jc w:val="right"/>
            </w:pPr>
            <w:r>
              <w:rPr>
                <w:sz w:val="18"/>
                <w:szCs w:val="18"/>
              </w:rPr>
              <w:t>0.233</w:t>
            </w:r>
          </w:p>
        </w:tc>
        <w:tc>
          <w:tcPr>
            <w:tcW w:w="30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88F7F37" w14:textId="77777777" w:rsidR="00AD3ECD" w:rsidRDefault="00000000">
            <w:pPr>
              <w:jc w:val="right"/>
            </w:pPr>
            <w:r>
              <w:rPr>
                <w:sz w:val="18"/>
                <w:szCs w:val="18"/>
              </w:rPr>
              <w:t>0.234</w:t>
            </w:r>
          </w:p>
        </w:tc>
      </w:tr>
    </w:tbl>
    <w:p w14:paraId="0C6E4A52" w14:textId="77777777" w:rsidR="00AD3ECD" w:rsidRDefault="00000000">
      <w:pPr>
        <w:spacing w:before="40" w:after="220"/>
      </w:pPr>
      <w:r>
        <w:rPr>
          <w:color w:val="52514E"/>
          <w:sz w:val="18"/>
          <w:szCs w:val="18"/>
        </w:rPr>
        <w:t>Dependent variable: each drafted player's surplus while his club held his rights, in millions of dollars at the 2025-26 cap, for all 2,322 players drafted from 2007 to 2017. Robust standard errors in parentheses. The draft-year indicators sum to zero, so the coefficients describe an average draft.</w:t>
      </w:r>
    </w:p>
    <w:p w14:paraId="7E25DBE4" w14:textId="77777777" w:rsidR="00AD3ECD" w:rsidRDefault="00000000">
      <w:pPr>
        <w:spacing w:before="60" w:after="120" w:line="276" w:lineRule="auto"/>
      </w:pPr>
      <w:r>
        <w:t xml:space="preserve">Two further checks support Bacon's probability. When his definition of a star is applied to our own data (also requiring 200 NHL games), 5.9% of the skaters drafted from 2007 to 2015 became stars, against the 5.3% his probabilities imply, and each range of picks is within sampling error. This agreement is </w:t>
      </w:r>
      <w:proofErr w:type="spellStart"/>
      <w:r>
        <w:t>not</w:t>
      </w:r>
      <w:proofErr w:type="spellEnd"/>
      <w:r>
        <w:t xml:space="preserve"> independent confirmation, since his model is fitted on largely the same drafts. I also tested more flexible curves (Appendix A); none predicted held-out drafts better by more than about $0.01 million a pick.</w:t>
      </w:r>
    </w:p>
    <w:p w14:paraId="0D71AB33" w14:textId="77777777" w:rsidR="00AD3ECD" w:rsidRDefault="00000000">
      <w:pPr>
        <w:pStyle w:val="Heading1"/>
        <w:spacing w:before="280" w:after="120"/>
      </w:pPr>
      <w:r>
        <w:t>5. One Star Value for Every Draft</w:t>
      </w:r>
    </w:p>
    <w:p w14:paraId="5CC17042" w14:textId="77777777" w:rsidR="00AD3ECD" w:rsidRDefault="00000000">
      <w:pPr>
        <w:spacing w:before="60" w:after="120" w:line="276" w:lineRule="auto"/>
      </w:pPr>
      <w:r>
        <w:t>Fitted on each draft separately, the star value differs between drafts, and the differences are statistically significant (p = 0.0045; Figure 2). It ranges from $9.5 million for the 2012 draft to $56.9 million for 2015. Some drafts are deeper than others, so this is expected.</w:t>
      </w:r>
    </w:p>
    <w:p w14:paraId="03FC7EAE" w14:textId="77777777" w:rsidR="00AD3ECD" w:rsidRDefault="00000000">
      <w:pPr>
        <w:keepNext/>
        <w:spacing w:before="180" w:after="60"/>
      </w:pPr>
      <w:r>
        <w:rPr>
          <w:b/>
          <w:bCs/>
          <w:sz w:val="20"/>
          <w:szCs w:val="20"/>
        </w:rPr>
        <w:lastRenderedPageBreak/>
        <w:t>Figure 2. The star value fitted on each draft</w:t>
      </w:r>
    </w:p>
    <w:p w14:paraId="08947F81" w14:textId="77777777" w:rsidR="00AD3ECD" w:rsidRDefault="00000000">
      <w:pPr>
        <w:keepNext/>
        <w:jc w:val="center"/>
      </w:pPr>
      <w:r>
        <w:rPr>
          <w:noProof/>
        </w:rPr>
        <w:drawing>
          <wp:inline distT="0" distB="0" distL="0" distR="0" wp14:anchorId="1EEBF0BF" wp14:editId="5C7FA1A8">
            <wp:extent cx="51435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667000"/>
                    </a:xfrm>
                    <a:prstGeom prst="rect">
                      <a:avLst/>
                    </a:prstGeom>
                  </pic:spPr>
                </pic:pic>
              </a:graphicData>
            </a:graphic>
          </wp:inline>
        </w:drawing>
      </w:r>
    </w:p>
    <w:p w14:paraId="43EC245F" w14:textId="77777777" w:rsidR="00AD3ECD" w:rsidRDefault="00000000">
      <w:pPr>
        <w:spacing w:before="40" w:after="220"/>
      </w:pPr>
      <w:r>
        <w:rPr>
          <w:color w:val="52514E"/>
          <w:sz w:val="18"/>
          <w:szCs w:val="18"/>
        </w:rPr>
        <w:t>Each blue dot is the star value fitted on one draft alone (all positions), with bars two standard errors either side. The solid line is the star value fitted on all eleven drafts and used by the model; the dashed line is the same fit without the 2015 and 2016 drafts. The star value is the surplus, in millions of dollars at the 2025-26 cap, of a pick certain to produce a star.</w:t>
      </w:r>
    </w:p>
    <w:p w14:paraId="553C264E" w14:textId="77777777" w:rsidR="00AD3ECD" w:rsidRDefault="00000000">
      <w:pPr>
        <w:spacing w:before="60" w:after="120" w:line="276" w:lineRule="auto"/>
      </w:pPr>
      <w:r>
        <w:t>What matters for the model is whether the star value drifts over time, because a drift would make an average over all eleven drafts wrong for any one trade. Fitted with a linear trend across draft years, the star value rises by $2.1 million a draft (p = 0.046). That rise rests on two drafts, however. Without 2015 (Connor McDavid, Jack Eichel) and 2016 (Auston Matthews), the trend falls to $0.8 million a draft and is not statistically significant (p = 0.44).</w:t>
      </w:r>
    </w:p>
    <w:p w14:paraId="7F965759" w14:textId="77777777" w:rsidR="00AD3ECD" w:rsidRDefault="00000000">
      <w:pPr>
        <w:spacing w:before="60" w:after="120" w:line="276" w:lineRule="auto"/>
      </w:pPr>
      <w:r>
        <w:t>The model, therefore, uses one star value for every draft, $31.7 million, fitted on all eleven. This treats each club as expecting the same value from a given slot each year, with an exceptional draft as noise. The 2015 and 2016 drafts finished after most of the trades studied, so the same fit without them, $27.6 million, is reported beside it as a sensitivity; it lowers each pick's value by 13%. Table 3 gives the value of a pick at selected slots under both.</w:t>
      </w:r>
    </w:p>
    <w:p w14:paraId="45A1E971" w14:textId="77777777" w:rsidR="00AD3ECD" w:rsidRDefault="00000000">
      <w:pPr>
        <w:keepNext/>
        <w:spacing w:before="180" w:after="60"/>
      </w:pPr>
      <w:r>
        <w:rPr>
          <w:b/>
          <w:bCs/>
          <w:sz w:val="20"/>
          <w:szCs w:val="20"/>
        </w:rPr>
        <w:t>Table 3. Value of a pick by slot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200"/>
        <w:gridCol w:w="2800"/>
        <w:gridCol w:w="2860"/>
      </w:tblGrid>
      <w:tr w:rsidR="00AD3ECD" w14:paraId="0DD37DF7" w14:textId="77777777">
        <w:trPr>
          <w:tblHeader/>
        </w:trPr>
        <w:tc>
          <w:tcPr>
            <w:tcW w:w="15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6F85747B" w14:textId="77777777" w:rsidR="00AD3ECD" w:rsidRDefault="00000000">
            <w:pPr>
              <w:keepNext/>
            </w:pPr>
            <w:r>
              <w:rPr>
                <w:b/>
                <w:bCs/>
                <w:sz w:val="18"/>
                <w:szCs w:val="18"/>
              </w:rPr>
              <w:t>Pick</w:t>
            </w:r>
          </w:p>
        </w:tc>
        <w:tc>
          <w:tcPr>
            <w:tcW w:w="22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6DD28A1E" w14:textId="77777777" w:rsidR="00AD3ECD" w:rsidRDefault="00000000">
            <w:pPr>
              <w:keepNext/>
              <w:jc w:val="right"/>
            </w:pPr>
            <w:r>
              <w:rPr>
                <w:b/>
                <w:bCs/>
                <w:sz w:val="18"/>
                <w:szCs w:val="18"/>
              </w:rPr>
              <w:t>Star probability</w:t>
            </w:r>
          </w:p>
        </w:tc>
        <w:tc>
          <w:tcPr>
            <w:tcW w:w="28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41098F6B" w14:textId="77777777" w:rsidR="00AD3ECD" w:rsidRDefault="00000000">
            <w:pPr>
              <w:keepNext/>
              <w:jc w:val="right"/>
            </w:pPr>
            <w:r>
              <w:rPr>
                <w:b/>
                <w:bCs/>
                <w:sz w:val="18"/>
                <w:szCs w:val="18"/>
              </w:rPr>
              <w:t>Value (all eleven drafts)</w:t>
            </w:r>
          </w:p>
        </w:tc>
        <w:tc>
          <w:tcPr>
            <w:tcW w:w="286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26CFD2B7" w14:textId="77777777" w:rsidR="00AD3ECD" w:rsidRDefault="00000000">
            <w:pPr>
              <w:keepNext/>
              <w:jc w:val="right"/>
            </w:pPr>
            <w:r>
              <w:rPr>
                <w:b/>
                <w:bCs/>
                <w:sz w:val="18"/>
                <w:szCs w:val="18"/>
              </w:rPr>
              <w:t>Value (without 2015 and 2016)</w:t>
            </w:r>
          </w:p>
        </w:tc>
      </w:tr>
      <w:tr w:rsidR="00AD3ECD" w14:paraId="2812C0D8" w14:textId="77777777">
        <w:trPr>
          <w:cantSplit/>
        </w:trPr>
        <w:tc>
          <w:tcPr>
            <w:tcW w:w="1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5942B26" w14:textId="77777777" w:rsidR="00AD3ECD" w:rsidRDefault="00000000">
            <w:pPr>
              <w:keepNext/>
            </w:pPr>
            <w:r>
              <w:rPr>
                <w:sz w:val="18"/>
                <w:szCs w:val="18"/>
              </w:rPr>
              <w:t>#1</w:t>
            </w:r>
          </w:p>
        </w:tc>
        <w:tc>
          <w:tcPr>
            <w:tcW w:w="2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048100C" w14:textId="77777777" w:rsidR="00AD3ECD" w:rsidRDefault="00000000">
            <w:pPr>
              <w:keepNext/>
              <w:jc w:val="right"/>
            </w:pPr>
            <w:r>
              <w:rPr>
                <w:sz w:val="18"/>
                <w:szCs w:val="18"/>
              </w:rPr>
              <w:t>74.8%</w:t>
            </w:r>
          </w:p>
        </w:tc>
        <w:tc>
          <w:tcPr>
            <w:tcW w:w="28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79C5B87" w14:textId="77777777" w:rsidR="00AD3ECD" w:rsidRDefault="00000000">
            <w:pPr>
              <w:keepNext/>
              <w:jc w:val="right"/>
            </w:pPr>
            <w:r>
              <w:rPr>
                <w:sz w:val="18"/>
                <w:szCs w:val="18"/>
              </w:rPr>
              <w:t>23.67</w:t>
            </w:r>
          </w:p>
        </w:tc>
        <w:tc>
          <w:tcPr>
            <w:tcW w:w="28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470023E" w14:textId="77777777" w:rsidR="00AD3ECD" w:rsidRDefault="00000000">
            <w:pPr>
              <w:keepNext/>
              <w:jc w:val="right"/>
            </w:pPr>
            <w:r>
              <w:rPr>
                <w:sz w:val="18"/>
                <w:szCs w:val="18"/>
              </w:rPr>
              <w:t>20.62</w:t>
            </w:r>
          </w:p>
        </w:tc>
      </w:tr>
      <w:tr w:rsidR="00AD3ECD" w14:paraId="13398E02" w14:textId="77777777">
        <w:trPr>
          <w:cantSplit/>
        </w:trPr>
        <w:tc>
          <w:tcPr>
            <w:tcW w:w="1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27CDA69" w14:textId="77777777" w:rsidR="00AD3ECD" w:rsidRDefault="00000000">
            <w:pPr>
              <w:keepNext/>
            </w:pPr>
            <w:r>
              <w:rPr>
                <w:sz w:val="18"/>
                <w:szCs w:val="18"/>
              </w:rPr>
              <w:t>#2</w:t>
            </w:r>
          </w:p>
        </w:tc>
        <w:tc>
          <w:tcPr>
            <w:tcW w:w="2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AD3D3F9" w14:textId="77777777" w:rsidR="00AD3ECD" w:rsidRDefault="00000000">
            <w:pPr>
              <w:keepNext/>
              <w:jc w:val="right"/>
            </w:pPr>
            <w:r>
              <w:rPr>
                <w:sz w:val="18"/>
                <w:szCs w:val="18"/>
              </w:rPr>
              <w:t>59.0%</w:t>
            </w:r>
          </w:p>
        </w:tc>
        <w:tc>
          <w:tcPr>
            <w:tcW w:w="28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B77CB99" w14:textId="77777777" w:rsidR="00AD3ECD" w:rsidRDefault="00000000">
            <w:pPr>
              <w:keepNext/>
              <w:jc w:val="right"/>
            </w:pPr>
            <w:r>
              <w:rPr>
                <w:sz w:val="18"/>
                <w:szCs w:val="18"/>
              </w:rPr>
              <w:t>18.68</w:t>
            </w:r>
          </w:p>
        </w:tc>
        <w:tc>
          <w:tcPr>
            <w:tcW w:w="28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DCAAC1C" w14:textId="77777777" w:rsidR="00AD3ECD" w:rsidRDefault="00000000">
            <w:pPr>
              <w:keepNext/>
              <w:jc w:val="right"/>
            </w:pPr>
            <w:r>
              <w:rPr>
                <w:sz w:val="18"/>
                <w:szCs w:val="18"/>
              </w:rPr>
              <w:t>16.27</w:t>
            </w:r>
          </w:p>
        </w:tc>
      </w:tr>
      <w:tr w:rsidR="00AD3ECD" w14:paraId="4520D3AB" w14:textId="77777777">
        <w:trPr>
          <w:cantSplit/>
        </w:trPr>
        <w:tc>
          <w:tcPr>
            <w:tcW w:w="1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209A27E" w14:textId="77777777" w:rsidR="00AD3ECD" w:rsidRDefault="00000000">
            <w:pPr>
              <w:keepNext/>
            </w:pPr>
            <w:r>
              <w:rPr>
                <w:sz w:val="18"/>
                <w:szCs w:val="18"/>
              </w:rPr>
              <w:t>#3</w:t>
            </w:r>
          </w:p>
        </w:tc>
        <w:tc>
          <w:tcPr>
            <w:tcW w:w="2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6AB855A" w14:textId="77777777" w:rsidR="00AD3ECD" w:rsidRDefault="00000000">
            <w:pPr>
              <w:keepNext/>
              <w:jc w:val="right"/>
            </w:pPr>
            <w:r>
              <w:rPr>
                <w:sz w:val="18"/>
                <w:szCs w:val="18"/>
              </w:rPr>
              <w:t>48.5%</w:t>
            </w:r>
          </w:p>
        </w:tc>
        <w:tc>
          <w:tcPr>
            <w:tcW w:w="28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D27B5C5" w14:textId="77777777" w:rsidR="00AD3ECD" w:rsidRDefault="00000000">
            <w:pPr>
              <w:keepNext/>
              <w:jc w:val="right"/>
            </w:pPr>
            <w:r>
              <w:rPr>
                <w:sz w:val="18"/>
                <w:szCs w:val="18"/>
              </w:rPr>
              <w:t>15.37</w:t>
            </w:r>
          </w:p>
        </w:tc>
        <w:tc>
          <w:tcPr>
            <w:tcW w:w="28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7752BDE" w14:textId="77777777" w:rsidR="00AD3ECD" w:rsidRDefault="00000000">
            <w:pPr>
              <w:keepNext/>
              <w:jc w:val="right"/>
            </w:pPr>
            <w:r>
              <w:rPr>
                <w:sz w:val="18"/>
                <w:szCs w:val="18"/>
              </w:rPr>
              <w:t>13.39</w:t>
            </w:r>
          </w:p>
        </w:tc>
      </w:tr>
      <w:tr w:rsidR="00AD3ECD" w14:paraId="26068A09" w14:textId="77777777">
        <w:trPr>
          <w:cantSplit/>
        </w:trPr>
        <w:tc>
          <w:tcPr>
            <w:tcW w:w="1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7650FCE" w14:textId="77777777" w:rsidR="00AD3ECD" w:rsidRDefault="00000000">
            <w:pPr>
              <w:keepNext/>
            </w:pPr>
            <w:r>
              <w:rPr>
                <w:sz w:val="18"/>
                <w:szCs w:val="18"/>
              </w:rPr>
              <w:t>#5</w:t>
            </w:r>
          </w:p>
        </w:tc>
        <w:tc>
          <w:tcPr>
            <w:tcW w:w="2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B1C0CA8" w14:textId="77777777" w:rsidR="00AD3ECD" w:rsidRDefault="00000000">
            <w:pPr>
              <w:keepNext/>
              <w:jc w:val="right"/>
            </w:pPr>
            <w:r>
              <w:rPr>
                <w:sz w:val="18"/>
                <w:szCs w:val="18"/>
              </w:rPr>
              <w:t>35.6%</w:t>
            </w:r>
          </w:p>
        </w:tc>
        <w:tc>
          <w:tcPr>
            <w:tcW w:w="28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E1E5310" w14:textId="77777777" w:rsidR="00AD3ECD" w:rsidRDefault="00000000">
            <w:pPr>
              <w:keepNext/>
              <w:jc w:val="right"/>
            </w:pPr>
            <w:r>
              <w:rPr>
                <w:sz w:val="18"/>
                <w:szCs w:val="18"/>
              </w:rPr>
              <w:t>11.29</w:t>
            </w:r>
          </w:p>
        </w:tc>
        <w:tc>
          <w:tcPr>
            <w:tcW w:w="28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C6551FA" w14:textId="77777777" w:rsidR="00AD3ECD" w:rsidRDefault="00000000">
            <w:pPr>
              <w:keepNext/>
              <w:jc w:val="right"/>
            </w:pPr>
            <w:r>
              <w:rPr>
                <w:sz w:val="18"/>
                <w:szCs w:val="18"/>
              </w:rPr>
              <w:t>9.83</w:t>
            </w:r>
          </w:p>
        </w:tc>
      </w:tr>
      <w:tr w:rsidR="00AD3ECD" w14:paraId="7B8593EC" w14:textId="77777777">
        <w:trPr>
          <w:cantSplit/>
        </w:trPr>
        <w:tc>
          <w:tcPr>
            <w:tcW w:w="1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3EA472C" w14:textId="77777777" w:rsidR="00AD3ECD" w:rsidRDefault="00000000">
            <w:pPr>
              <w:keepNext/>
            </w:pPr>
            <w:r>
              <w:rPr>
                <w:sz w:val="18"/>
                <w:szCs w:val="18"/>
              </w:rPr>
              <w:t>#10</w:t>
            </w:r>
          </w:p>
        </w:tc>
        <w:tc>
          <w:tcPr>
            <w:tcW w:w="2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DB93CE6" w14:textId="77777777" w:rsidR="00AD3ECD" w:rsidRDefault="00000000">
            <w:pPr>
              <w:keepNext/>
              <w:jc w:val="right"/>
            </w:pPr>
            <w:r>
              <w:rPr>
                <w:sz w:val="18"/>
                <w:szCs w:val="18"/>
              </w:rPr>
              <w:t>21.2%</w:t>
            </w:r>
          </w:p>
        </w:tc>
        <w:tc>
          <w:tcPr>
            <w:tcW w:w="28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6621C32" w14:textId="77777777" w:rsidR="00AD3ECD" w:rsidRDefault="00000000">
            <w:pPr>
              <w:keepNext/>
              <w:jc w:val="right"/>
            </w:pPr>
            <w:r>
              <w:rPr>
                <w:sz w:val="18"/>
                <w:szCs w:val="18"/>
              </w:rPr>
              <w:t>6.71</w:t>
            </w:r>
          </w:p>
        </w:tc>
        <w:tc>
          <w:tcPr>
            <w:tcW w:w="28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CE07F6E" w14:textId="77777777" w:rsidR="00AD3ECD" w:rsidRDefault="00000000">
            <w:pPr>
              <w:keepNext/>
              <w:jc w:val="right"/>
            </w:pPr>
            <w:r>
              <w:rPr>
                <w:sz w:val="18"/>
                <w:szCs w:val="18"/>
              </w:rPr>
              <w:t>5.85</w:t>
            </w:r>
          </w:p>
        </w:tc>
      </w:tr>
      <w:tr w:rsidR="00AD3ECD" w14:paraId="4F811A7E" w14:textId="77777777">
        <w:trPr>
          <w:cantSplit/>
        </w:trPr>
        <w:tc>
          <w:tcPr>
            <w:tcW w:w="1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E88B367" w14:textId="77777777" w:rsidR="00AD3ECD" w:rsidRDefault="00000000">
            <w:pPr>
              <w:keepNext/>
            </w:pPr>
            <w:r>
              <w:rPr>
                <w:sz w:val="18"/>
                <w:szCs w:val="18"/>
              </w:rPr>
              <w:t>#20</w:t>
            </w:r>
          </w:p>
        </w:tc>
        <w:tc>
          <w:tcPr>
            <w:tcW w:w="2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D575B32" w14:textId="77777777" w:rsidR="00AD3ECD" w:rsidRDefault="00000000">
            <w:pPr>
              <w:keepNext/>
              <w:jc w:val="right"/>
            </w:pPr>
            <w:r>
              <w:rPr>
                <w:sz w:val="18"/>
                <w:szCs w:val="18"/>
              </w:rPr>
              <w:t>11.6%</w:t>
            </w:r>
          </w:p>
        </w:tc>
        <w:tc>
          <w:tcPr>
            <w:tcW w:w="28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B5272C4" w14:textId="77777777" w:rsidR="00AD3ECD" w:rsidRDefault="00000000">
            <w:pPr>
              <w:keepNext/>
              <w:jc w:val="right"/>
            </w:pPr>
            <w:r>
              <w:rPr>
                <w:sz w:val="18"/>
                <w:szCs w:val="18"/>
              </w:rPr>
              <w:t>3.66</w:t>
            </w:r>
          </w:p>
        </w:tc>
        <w:tc>
          <w:tcPr>
            <w:tcW w:w="28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509AEBB" w14:textId="77777777" w:rsidR="00AD3ECD" w:rsidRDefault="00000000">
            <w:pPr>
              <w:keepNext/>
              <w:jc w:val="right"/>
            </w:pPr>
            <w:r>
              <w:rPr>
                <w:sz w:val="18"/>
                <w:szCs w:val="18"/>
              </w:rPr>
              <w:t>3.19</w:t>
            </w:r>
          </w:p>
        </w:tc>
      </w:tr>
      <w:tr w:rsidR="00AD3ECD" w14:paraId="2798FC6B" w14:textId="77777777">
        <w:trPr>
          <w:cantSplit/>
        </w:trPr>
        <w:tc>
          <w:tcPr>
            <w:tcW w:w="1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6E23675" w14:textId="77777777" w:rsidR="00AD3ECD" w:rsidRDefault="00000000">
            <w:pPr>
              <w:keepNext/>
            </w:pPr>
            <w:r>
              <w:rPr>
                <w:sz w:val="18"/>
                <w:szCs w:val="18"/>
              </w:rPr>
              <w:t>#32</w:t>
            </w:r>
          </w:p>
        </w:tc>
        <w:tc>
          <w:tcPr>
            <w:tcW w:w="2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F4FE272" w14:textId="77777777" w:rsidR="00AD3ECD" w:rsidRDefault="00000000">
            <w:pPr>
              <w:keepNext/>
              <w:jc w:val="right"/>
            </w:pPr>
            <w:r>
              <w:rPr>
                <w:sz w:val="18"/>
                <w:szCs w:val="18"/>
              </w:rPr>
              <w:t>7.4%</w:t>
            </w:r>
          </w:p>
        </w:tc>
        <w:tc>
          <w:tcPr>
            <w:tcW w:w="28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6AF153E" w14:textId="77777777" w:rsidR="00AD3ECD" w:rsidRDefault="00000000">
            <w:pPr>
              <w:keepNext/>
              <w:jc w:val="right"/>
            </w:pPr>
            <w:r>
              <w:rPr>
                <w:sz w:val="18"/>
                <w:szCs w:val="18"/>
              </w:rPr>
              <w:t>2.35</w:t>
            </w:r>
          </w:p>
        </w:tc>
        <w:tc>
          <w:tcPr>
            <w:tcW w:w="28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5CEBF98" w14:textId="77777777" w:rsidR="00AD3ECD" w:rsidRDefault="00000000">
            <w:pPr>
              <w:keepNext/>
              <w:jc w:val="right"/>
            </w:pPr>
            <w:r>
              <w:rPr>
                <w:sz w:val="18"/>
                <w:szCs w:val="18"/>
              </w:rPr>
              <w:t>2.05</w:t>
            </w:r>
          </w:p>
        </w:tc>
      </w:tr>
      <w:tr w:rsidR="00AD3ECD" w14:paraId="1D731270" w14:textId="77777777">
        <w:trPr>
          <w:cantSplit/>
        </w:trPr>
        <w:tc>
          <w:tcPr>
            <w:tcW w:w="1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3185250" w14:textId="77777777" w:rsidR="00AD3ECD" w:rsidRDefault="00000000">
            <w:pPr>
              <w:keepNext/>
            </w:pPr>
            <w:r>
              <w:rPr>
                <w:sz w:val="18"/>
                <w:szCs w:val="18"/>
              </w:rPr>
              <w:t>#64</w:t>
            </w:r>
          </w:p>
        </w:tc>
        <w:tc>
          <w:tcPr>
            <w:tcW w:w="2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71A9ECE" w14:textId="77777777" w:rsidR="00AD3ECD" w:rsidRDefault="00000000">
            <w:pPr>
              <w:keepNext/>
              <w:jc w:val="right"/>
            </w:pPr>
            <w:r>
              <w:rPr>
                <w:sz w:val="18"/>
                <w:szCs w:val="18"/>
              </w:rPr>
              <w:t>3.7%</w:t>
            </w:r>
          </w:p>
        </w:tc>
        <w:tc>
          <w:tcPr>
            <w:tcW w:w="28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34B1336" w14:textId="77777777" w:rsidR="00AD3ECD" w:rsidRDefault="00000000">
            <w:pPr>
              <w:keepNext/>
              <w:jc w:val="right"/>
            </w:pPr>
            <w:r>
              <w:rPr>
                <w:sz w:val="18"/>
                <w:szCs w:val="18"/>
              </w:rPr>
              <w:t>1.19</w:t>
            </w:r>
          </w:p>
        </w:tc>
        <w:tc>
          <w:tcPr>
            <w:tcW w:w="28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22CD84E" w14:textId="77777777" w:rsidR="00AD3ECD" w:rsidRDefault="00000000">
            <w:pPr>
              <w:keepNext/>
              <w:jc w:val="right"/>
            </w:pPr>
            <w:r>
              <w:rPr>
                <w:sz w:val="18"/>
                <w:szCs w:val="18"/>
              </w:rPr>
              <w:t>1.03</w:t>
            </w:r>
          </w:p>
        </w:tc>
      </w:tr>
      <w:tr w:rsidR="00AD3ECD" w14:paraId="5CB2BB5C" w14:textId="77777777">
        <w:trPr>
          <w:cantSplit/>
        </w:trPr>
        <w:tc>
          <w:tcPr>
            <w:tcW w:w="1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2970DF4" w14:textId="77777777" w:rsidR="00AD3ECD" w:rsidRDefault="00000000">
            <w:pPr>
              <w:keepNext/>
            </w:pPr>
            <w:r>
              <w:rPr>
                <w:sz w:val="18"/>
                <w:szCs w:val="18"/>
              </w:rPr>
              <w:t>#100</w:t>
            </w:r>
          </w:p>
        </w:tc>
        <w:tc>
          <w:tcPr>
            <w:tcW w:w="2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7FF3D7B" w14:textId="77777777" w:rsidR="00AD3ECD" w:rsidRDefault="00000000">
            <w:pPr>
              <w:keepNext/>
              <w:jc w:val="right"/>
            </w:pPr>
            <w:r>
              <w:rPr>
                <w:sz w:val="18"/>
                <w:szCs w:val="18"/>
              </w:rPr>
              <w:t>2.4%</w:t>
            </w:r>
          </w:p>
        </w:tc>
        <w:tc>
          <w:tcPr>
            <w:tcW w:w="28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5E66A7A" w14:textId="77777777" w:rsidR="00AD3ECD" w:rsidRDefault="00000000">
            <w:pPr>
              <w:keepNext/>
              <w:jc w:val="right"/>
            </w:pPr>
            <w:r>
              <w:rPr>
                <w:sz w:val="18"/>
                <w:szCs w:val="18"/>
              </w:rPr>
              <w:t>0.76</w:t>
            </w:r>
          </w:p>
        </w:tc>
        <w:tc>
          <w:tcPr>
            <w:tcW w:w="28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38FBF83" w14:textId="77777777" w:rsidR="00AD3ECD" w:rsidRDefault="00000000">
            <w:pPr>
              <w:keepNext/>
              <w:jc w:val="right"/>
            </w:pPr>
            <w:r>
              <w:rPr>
                <w:sz w:val="18"/>
                <w:szCs w:val="18"/>
              </w:rPr>
              <w:t>0.66</w:t>
            </w:r>
          </w:p>
        </w:tc>
      </w:tr>
      <w:tr w:rsidR="00AD3ECD" w14:paraId="4C1E58A0" w14:textId="77777777">
        <w:trPr>
          <w:cantSplit/>
        </w:trPr>
        <w:tc>
          <w:tcPr>
            <w:tcW w:w="1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FCAB028" w14:textId="77777777" w:rsidR="00AD3ECD" w:rsidRDefault="00000000">
            <w:r>
              <w:rPr>
                <w:sz w:val="18"/>
                <w:szCs w:val="18"/>
              </w:rPr>
              <w:t>#200</w:t>
            </w:r>
          </w:p>
        </w:tc>
        <w:tc>
          <w:tcPr>
            <w:tcW w:w="22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DD4D269" w14:textId="77777777" w:rsidR="00AD3ECD" w:rsidRDefault="00000000">
            <w:pPr>
              <w:jc w:val="right"/>
            </w:pPr>
            <w:r>
              <w:rPr>
                <w:sz w:val="18"/>
                <w:szCs w:val="18"/>
              </w:rPr>
              <w:t>0.4%</w:t>
            </w:r>
          </w:p>
        </w:tc>
        <w:tc>
          <w:tcPr>
            <w:tcW w:w="28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898E4DA" w14:textId="77777777" w:rsidR="00AD3ECD" w:rsidRDefault="00000000">
            <w:pPr>
              <w:jc w:val="right"/>
            </w:pPr>
            <w:r>
              <w:rPr>
                <w:sz w:val="18"/>
                <w:szCs w:val="18"/>
              </w:rPr>
              <w:t>0.12</w:t>
            </w:r>
          </w:p>
        </w:tc>
        <w:tc>
          <w:tcPr>
            <w:tcW w:w="28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C906FCF" w14:textId="77777777" w:rsidR="00AD3ECD" w:rsidRDefault="00000000">
            <w:pPr>
              <w:jc w:val="right"/>
            </w:pPr>
            <w:r>
              <w:rPr>
                <w:sz w:val="18"/>
                <w:szCs w:val="18"/>
              </w:rPr>
              <w:t>0.11</w:t>
            </w:r>
          </w:p>
        </w:tc>
      </w:tr>
    </w:tbl>
    <w:p w14:paraId="433AD8DA" w14:textId="77777777" w:rsidR="00AD3ECD" w:rsidRDefault="00000000">
      <w:pPr>
        <w:spacing w:before="40" w:after="220"/>
      </w:pPr>
      <w:r>
        <w:rPr>
          <w:color w:val="52514E"/>
          <w:sz w:val="18"/>
          <w:szCs w:val="18"/>
        </w:rPr>
        <w:t>Millions of dollars at the 2025-26 cap: the star value ($31.7 million, or $27.6 million without 2015 and 2016) times Bacon's star probability for the slot.</w:t>
      </w:r>
    </w:p>
    <w:p w14:paraId="439DFE29" w14:textId="77777777" w:rsidR="00AD3ECD" w:rsidRDefault="00000000">
      <w:pPr>
        <w:pStyle w:val="Heading1"/>
        <w:spacing w:before="280" w:after="120"/>
      </w:pPr>
      <w:r>
        <w:lastRenderedPageBreak/>
        <w:t>6. The Cost of Keeping a Drafted Player</w:t>
      </w:r>
    </w:p>
    <w:p w14:paraId="1F2C3201" w14:textId="77777777" w:rsidR="00AD3ECD" w:rsidRDefault="00000000">
      <w:pPr>
        <w:spacing w:before="60" w:after="120" w:line="276" w:lineRule="auto"/>
      </w:pPr>
      <w:r>
        <w:t>How cost is assigned to a drafted player once he is in the NHL affects pick values more than any other choice, and it is the main risk to what the trade study concludes about picks. The model charges the qualifying-offer chain, which represents the cost of holding a player's rights. In practice, clubs pay more. A star's club usually signs him to a long contract while the team holds his rights, and a player who is eligible for salary arbitration can push his pay toward market. Figure 3 compares the two costs for the first-round picks who reached the NHL. Clubs actually paid 3.2 times the qualifying-offer chain's cost for players taken in the top ten, 2.3 times for those taken 11th to 15th, and 2.1 times for those taken 16th to 32nd.</w:t>
      </w:r>
    </w:p>
    <w:p w14:paraId="7D87124C" w14:textId="77777777" w:rsidR="00AD3ECD" w:rsidRDefault="00000000">
      <w:pPr>
        <w:keepNext/>
        <w:spacing w:before="180" w:after="60"/>
      </w:pPr>
      <w:r>
        <w:rPr>
          <w:b/>
          <w:bCs/>
          <w:sz w:val="20"/>
          <w:szCs w:val="20"/>
        </w:rPr>
        <w:t>Figure 3. Value delivered, and two measures of cost, for first-round picks</w:t>
      </w:r>
    </w:p>
    <w:p w14:paraId="41D5E7D1" w14:textId="77777777" w:rsidR="00AD3ECD" w:rsidRDefault="00000000">
      <w:pPr>
        <w:keepNext/>
        <w:jc w:val="center"/>
      </w:pPr>
      <w:r>
        <w:rPr>
          <w:noProof/>
        </w:rPr>
        <w:drawing>
          <wp:inline distT="0" distB="0" distL="0" distR="0" wp14:anchorId="276994CE" wp14:editId="187E7675">
            <wp:extent cx="5143500" cy="2847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847975"/>
                    </a:xfrm>
                    <a:prstGeom prst="rect">
                      <a:avLst/>
                    </a:prstGeom>
                  </pic:spPr>
                </pic:pic>
              </a:graphicData>
            </a:graphic>
          </wp:inline>
        </w:drawing>
      </w:r>
    </w:p>
    <w:p w14:paraId="462B20A8" w14:textId="77777777" w:rsidR="00AD3ECD" w:rsidRDefault="00000000">
      <w:pPr>
        <w:spacing w:before="40" w:after="220"/>
      </w:pPr>
      <w:r>
        <w:rPr>
          <w:color w:val="52514E"/>
          <w:sz w:val="18"/>
          <w:szCs w:val="18"/>
        </w:rPr>
        <w:t>Average per first-round skater who played in the NHL (2007-2017 drafts), over the seasons his club held his rights, in millions of dollars at the 2025-26 cap. Value delivered and the cost charged by the model are as in Section 3. Cost actually paid uses each season's cap hit (</w:t>
      </w:r>
      <w:proofErr w:type="spellStart"/>
      <w:r>
        <w:rPr>
          <w:color w:val="52514E"/>
          <w:sz w:val="18"/>
          <w:szCs w:val="18"/>
        </w:rPr>
        <w:t>PuckPedia</w:t>
      </w:r>
      <w:proofErr w:type="spellEnd"/>
      <w:r>
        <w:rPr>
          <w:color w:val="52514E"/>
          <w:sz w:val="18"/>
          <w:szCs w:val="18"/>
        </w:rPr>
        <w:t xml:space="preserve"> from 2018-19, </w:t>
      </w:r>
      <w:proofErr w:type="spellStart"/>
      <w:r>
        <w:rPr>
          <w:color w:val="52514E"/>
          <w:sz w:val="18"/>
          <w:szCs w:val="18"/>
        </w:rPr>
        <w:t>CapWages</w:t>
      </w:r>
      <w:proofErr w:type="spellEnd"/>
      <w:r>
        <w:rPr>
          <w:color w:val="52514E"/>
          <w:sz w:val="18"/>
          <w:szCs w:val="18"/>
        </w:rPr>
        <w:t xml:space="preserve"> before).</w:t>
      </w:r>
    </w:p>
    <w:p w14:paraId="7F909DCD" w14:textId="77777777" w:rsidR="00AD3ECD" w:rsidRDefault="00000000">
      <w:pPr>
        <w:spacing w:before="60" w:after="120" w:line="276" w:lineRule="auto"/>
      </w:pPr>
      <w:r>
        <w:t>Actual contracts are not used as the cost, for two reasons. They bring hindsight into the cost side, since they record what each club and player negotiated years after the draft. And many of these contracts are long contracts that buy free-agent years as well as restricted years, while the model is concerned only with the years of team control.</w:t>
      </w:r>
    </w:p>
    <w:p w14:paraId="6A02BA54" w14:textId="77777777" w:rsidR="00AD3ECD" w:rsidRDefault="00000000">
      <w:pPr>
        <w:spacing w:before="60" w:after="120" w:line="276" w:lineRule="auto"/>
      </w:pPr>
      <w:r>
        <w:t>This has a consequence for the trade study. Players in a trade are costed at their actual cap hits, while picks are costed using the qualifying-offer chain, so picks look more valuable relative to players than they are. That could make clubs appear to give picks away too cheaply when they do not. The check is an alternative cost that charges market prices once a player becomes eligible for arbitration; it lowers each pick's value by 55%. I will run it before reading the trade back-test, because a finding about picks that survives it does not come from how the cost was assigned.</w:t>
      </w:r>
    </w:p>
    <w:p w14:paraId="05B32846" w14:textId="77777777" w:rsidR="00AD3ECD" w:rsidRDefault="00000000">
      <w:pPr>
        <w:pStyle w:val="Heading1"/>
        <w:spacing w:before="280" w:after="120"/>
      </w:pPr>
      <w:r>
        <w:lastRenderedPageBreak/>
        <w:t>7. Valuing a Traded Pick</w:t>
      </w:r>
    </w:p>
    <w:p w14:paraId="451CAD4B" w14:textId="77777777" w:rsidR="00AD3ECD" w:rsidRDefault="00000000">
      <w:pPr>
        <w:spacing w:before="60" w:after="120" w:line="276" w:lineRule="auto"/>
      </w:pPr>
      <w:r>
        <w:t>A pick is often traded before anyone knows its slot, so the model assigns one in three ways. A pick traded during its own draft takes its actual slot. A pick for the coming draft, traded during the season, takes the slot implied by its original team's place in the standings on the trade date. For 97 of 156 such picks, this lands within three slots of the draft slot the pick went on to become. A pick traded before that season starts, or for a later draft, takes the average star probability of its round.</w:t>
      </w:r>
    </w:p>
    <w:p w14:paraId="7830E1FF" w14:textId="77777777" w:rsidR="00AD3ECD" w:rsidRDefault="00000000">
      <w:pPr>
        <w:spacing w:before="60" w:after="120" w:line="276" w:lineRule="auto"/>
      </w:pPr>
      <w:r>
        <w:t>The round average rests on how little a team's current slot says about its slot a year or two later. Across the 2005-2026 drafts, a team's own first-round slot correlates 0.44 with its slot in the next draft and 0.34 with its slot two drafts later, and it moves a median of 6 places in a year (Figure 4). A team that picked in the top five went on to pick anywhere from 2nd to 22nd the next year, in 80% of cases.</w:t>
      </w:r>
    </w:p>
    <w:p w14:paraId="065AE5FB" w14:textId="77777777" w:rsidR="00AD3ECD" w:rsidRDefault="00000000">
      <w:pPr>
        <w:keepNext/>
        <w:spacing w:before="180" w:after="60"/>
      </w:pPr>
      <w:r>
        <w:rPr>
          <w:b/>
          <w:bCs/>
          <w:sz w:val="20"/>
          <w:szCs w:val="20"/>
        </w:rPr>
        <w:t>Figure 4. How a team's draft slot carries over to later drafts</w:t>
      </w:r>
    </w:p>
    <w:p w14:paraId="683588DA" w14:textId="77777777" w:rsidR="00AD3ECD" w:rsidRDefault="00000000">
      <w:pPr>
        <w:keepNext/>
        <w:jc w:val="center"/>
      </w:pPr>
      <w:r>
        <w:rPr>
          <w:noProof/>
        </w:rPr>
        <w:drawing>
          <wp:inline distT="0" distB="0" distL="0" distR="0" wp14:anchorId="46933541" wp14:editId="186ED4C9">
            <wp:extent cx="5143500" cy="2847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847975"/>
                    </a:xfrm>
                    <a:prstGeom prst="rect">
                      <a:avLst/>
                    </a:prstGeom>
                  </pic:spPr>
                </pic:pic>
              </a:graphicData>
            </a:graphic>
          </wp:inline>
        </w:drawing>
      </w:r>
    </w:p>
    <w:p w14:paraId="68CFF5A6" w14:textId="77777777" w:rsidR="00AD3ECD" w:rsidRDefault="00000000">
      <w:pPr>
        <w:spacing w:before="40" w:after="220"/>
      </w:pPr>
      <w:r>
        <w:rPr>
          <w:color w:val="52514E"/>
          <w:sz w:val="18"/>
          <w:szCs w:val="18"/>
        </w:rPr>
        <w:t>For teams whose own first-round pick fell in each range of slots, the dot is the average slot of their own first-round pick in the next draft (blue) and two drafts later (orange); the bars span the 10th to 90th percentiles. A team's own pick is the one it originally held, wherever it was later traded. Drafts 2005-2026, from the NHL's draft records (actual slots, after the lottery); slot 1 is the first pick.</w:t>
      </w:r>
    </w:p>
    <w:p w14:paraId="1FA1EDDD" w14:textId="77777777" w:rsidR="008467A7" w:rsidRDefault="00000000">
      <w:pPr>
        <w:spacing w:before="60" w:after="120" w:line="276" w:lineRule="auto"/>
      </w:pPr>
      <w:r>
        <w:t xml:space="preserve">The round average does give up some information, because the slot is not purely random: teams near the top of the draft tend to stay near the top. Valued at the slots they went on to pick, the next first-round pick of a team that just picked in the top five was worth $9.5 million on average, against the round average of $6.6 million; that of a team that just picked 25th to 32nd was worth $4.3 million. The round average, therefore, undervalues a weak team's future first-round pick and overvalues a strong </w:t>
      </w:r>
      <w:proofErr w:type="gramStart"/>
      <w:r>
        <w:t>team's</w:t>
      </w:r>
      <w:proofErr w:type="gramEnd"/>
      <w:r>
        <w:t>. It is kept for its simplicity, and this difference is stated as a limitation.</w:t>
      </w:r>
      <w:r w:rsidR="004F566F">
        <w:t xml:space="preserve"> </w:t>
      </w:r>
      <w:r w:rsidR="008467A7" w:rsidRPr="008467A7">
        <w:t>A future version of the model could value a traded first-round pick from a later draft on its original team’s current place in the draft order, which would capture this difference. The same is not needed for picks in the second to seventh rounds, because the pick curve is close to flat after the first round.</w:t>
      </w:r>
    </w:p>
    <w:p w14:paraId="74B7CFE2" w14:textId="77777777" w:rsidR="00AD3ECD" w:rsidRDefault="00000000">
      <w:pPr>
        <w:pStyle w:val="Heading1"/>
        <w:spacing w:before="280" w:after="120"/>
      </w:pPr>
      <w:r>
        <w:lastRenderedPageBreak/>
        <w:t>Appendix A. Other Choices</w:t>
      </w:r>
    </w:p>
    <w:p w14:paraId="4AAF144E" w14:textId="77777777" w:rsidR="00AD3ECD" w:rsidRDefault="00000000">
      <w:pPr>
        <w:spacing w:before="60" w:after="120" w:line="276" w:lineRule="auto"/>
      </w:pPr>
      <w:r>
        <w:t>Each row gives a choice made in building the curve, why it was made, and what the alternative would have done. Where a choice changes each pick's value by the same percentage, the effect is shown on the 10th pick, worth $6.71 million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500"/>
        <w:gridCol w:w="2500"/>
        <w:gridCol w:w="2660"/>
      </w:tblGrid>
      <w:tr w:rsidR="00AD3ECD" w14:paraId="6604FCC1" w14:textId="77777777">
        <w:trPr>
          <w:tblHeader/>
        </w:trPr>
        <w:tc>
          <w:tcPr>
            <w:tcW w:w="17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39AAC0D7" w14:textId="77777777" w:rsidR="00AD3ECD" w:rsidRDefault="00000000">
            <w:pPr>
              <w:keepNext/>
            </w:pPr>
            <w:r>
              <w:rPr>
                <w:b/>
                <w:bCs/>
                <w:sz w:val="18"/>
                <w:szCs w:val="18"/>
              </w:rPr>
              <w:t>Choice</w:t>
            </w:r>
          </w:p>
        </w:tc>
        <w:tc>
          <w:tcPr>
            <w:tcW w:w="25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66B4BD0A" w14:textId="77777777" w:rsidR="00AD3ECD" w:rsidRDefault="00000000">
            <w:pPr>
              <w:keepNext/>
            </w:pPr>
            <w:r>
              <w:rPr>
                <w:b/>
                <w:bCs/>
                <w:sz w:val="18"/>
                <w:szCs w:val="18"/>
              </w:rPr>
              <w:t>What the model does</w:t>
            </w:r>
          </w:p>
        </w:tc>
        <w:tc>
          <w:tcPr>
            <w:tcW w:w="25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3EC506AB" w14:textId="77777777" w:rsidR="00AD3ECD" w:rsidRDefault="00000000">
            <w:pPr>
              <w:keepNext/>
            </w:pPr>
            <w:r>
              <w:rPr>
                <w:b/>
                <w:bCs/>
                <w:sz w:val="18"/>
                <w:szCs w:val="18"/>
              </w:rPr>
              <w:t>Why</w:t>
            </w:r>
          </w:p>
        </w:tc>
        <w:tc>
          <w:tcPr>
            <w:tcW w:w="266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279DA663" w14:textId="77777777" w:rsidR="00AD3ECD" w:rsidRDefault="00000000">
            <w:pPr>
              <w:keepNext/>
            </w:pPr>
            <w:r>
              <w:rPr>
                <w:b/>
                <w:bCs/>
                <w:sz w:val="18"/>
                <w:szCs w:val="18"/>
              </w:rPr>
              <w:t>What the alternative would do</w:t>
            </w:r>
          </w:p>
        </w:tc>
      </w:tr>
      <w:tr w:rsidR="00AD3ECD" w14:paraId="54D04BC4" w14:textId="77777777">
        <w:trPr>
          <w:cantSplit/>
        </w:trPr>
        <w:tc>
          <w:tcPr>
            <w:tcW w:w="1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8615B51" w14:textId="77777777" w:rsidR="00AD3ECD" w:rsidRDefault="00000000">
            <w:r>
              <w:rPr>
                <w:sz w:val="18"/>
                <w:szCs w:val="18"/>
              </w:rPr>
              <w:t>End of the years the club holds his rights</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9F91F25" w14:textId="77777777" w:rsidR="00AD3ECD" w:rsidRDefault="00000000">
            <w:r>
              <w:rPr>
                <w:sz w:val="18"/>
                <w:szCs w:val="18"/>
              </w:rPr>
              <w:t>Unrestricted free agency under Section 10.1(a): 27 as of June 30, or seven seasons of 40 or more games on an NHL roster (30 for goalies); games played stand in for roster games</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52CBDC8" w14:textId="77777777" w:rsidR="00AD3ECD" w:rsidRDefault="00000000">
            <w:r>
              <w:rPr>
                <w:sz w:val="18"/>
                <w:szCs w:val="18"/>
              </w:rPr>
              <w:t>The pick secures the player only until he can sign with any club</w:t>
            </w:r>
          </w:p>
        </w:tc>
        <w:tc>
          <w:tcPr>
            <w:tcW w:w="26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0799EDE" w14:textId="77777777" w:rsidR="00AD3ECD" w:rsidRDefault="00000000">
            <w:r>
              <w:rPr>
                <w:sz w:val="18"/>
                <w:szCs w:val="18"/>
              </w:rPr>
              <w:t xml:space="preserve">As a check, </w:t>
            </w:r>
            <w:proofErr w:type="spellStart"/>
            <w:r>
              <w:rPr>
                <w:sz w:val="18"/>
                <w:szCs w:val="18"/>
              </w:rPr>
              <w:t>PuckPedia</w:t>
            </w:r>
            <w:proofErr w:type="spellEnd"/>
            <w:r>
              <w:rPr>
                <w:sz w:val="18"/>
                <w:szCs w:val="18"/>
              </w:rPr>
              <w:t xml:space="preserve"> records a projected free-agency year for each player under contract; this rule gives the same year for 1,151 of the 1,183 drafted players it covers</w:t>
            </w:r>
          </w:p>
        </w:tc>
      </w:tr>
      <w:tr w:rsidR="00AD3ECD" w14:paraId="2FE07F94" w14:textId="77777777">
        <w:trPr>
          <w:cantSplit/>
        </w:trPr>
        <w:tc>
          <w:tcPr>
            <w:tcW w:w="1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5F782FB" w14:textId="77777777" w:rsidR="00AD3ECD" w:rsidRDefault="00000000">
            <w:r>
              <w:rPr>
                <w:sz w:val="18"/>
                <w:szCs w:val="18"/>
              </w:rPr>
              <w:t>Length of each season's contract</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368C841" w14:textId="77777777" w:rsidR="00AD3ECD" w:rsidRDefault="00000000">
            <w:r>
              <w:rPr>
                <w:sz w:val="18"/>
                <w:szCs w:val="18"/>
              </w:rPr>
              <w:t>Each season priced as a one-year contract, so it carries one year of the price line's premium for contract length</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5D71CC3" w14:textId="77777777" w:rsidR="00AD3ECD" w:rsidRDefault="00000000">
            <w:r>
              <w:rPr>
                <w:sz w:val="18"/>
                <w:szCs w:val="18"/>
              </w:rPr>
              <w:t>Clubs pay that premium for the security of a long contract; an entry-level or qualifying-offer season buys no security beyond that season</w:t>
            </w:r>
          </w:p>
        </w:tc>
        <w:tc>
          <w:tcPr>
            <w:tcW w:w="26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87732B1" w14:textId="77777777" w:rsidR="00AD3ECD" w:rsidRDefault="00000000">
            <w:r>
              <w:rPr>
                <w:sz w:val="18"/>
                <w:szCs w:val="18"/>
              </w:rPr>
              <w:t>Pricing entry-level seasons at the contract's remaining length would add about $2.6 million to a player who plays all three, for security nobody bought</w:t>
            </w:r>
          </w:p>
        </w:tc>
      </w:tr>
      <w:tr w:rsidR="00AD3ECD" w14:paraId="3DD36EAD" w14:textId="77777777">
        <w:trPr>
          <w:cantSplit/>
        </w:trPr>
        <w:tc>
          <w:tcPr>
            <w:tcW w:w="1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28B0AFC" w14:textId="77777777" w:rsidR="00AD3ECD" w:rsidRDefault="00000000">
            <w:r>
              <w:rPr>
                <w:sz w:val="18"/>
                <w:szCs w:val="18"/>
              </w:rPr>
              <w:t>Brief call-ups</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B31448E" w14:textId="77777777" w:rsidR="00AD3ECD" w:rsidRDefault="00000000">
            <w:r>
              <w:rPr>
                <w:sz w:val="18"/>
                <w:szCs w:val="18"/>
              </w:rPr>
              <w:t>A season under 10 NHL games has its value and cost scaled by games played over 82</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C1FE1B6" w14:textId="77777777" w:rsidR="00AD3ECD" w:rsidRDefault="00000000">
            <w:r>
              <w:rPr>
                <w:sz w:val="18"/>
                <w:szCs w:val="18"/>
              </w:rPr>
              <w:t>A call-up's cap hit counts only for his days on the roster</w:t>
            </w:r>
          </w:p>
        </w:tc>
        <w:tc>
          <w:tcPr>
            <w:tcW w:w="26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E22F310" w14:textId="77777777" w:rsidR="00AD3ECD" w:rsidRDefault="00000000">
            <w:r>
              <w:rPr>
                <w:sz w:val="18"/>
                <w:szCs w:val="18"/>
              </w:rPr>
              <w:t>Counting each as a full season charges a full year's cost for a few games: the average pick would fall from $1.68 million to $1.50 million (skaters)</w:t>
            </w:r>
          </w:p>
        </w:tc>
      </w:tr>
      <w:tr w:rsidR="00AD3ECD" w14:paraId="4C09E963" w14:textId="77777777">
        <w:trPr>
          <w:cantSplit/>
        </w:trPr>
        <w:tc>
          <w:tcPr>
            <w:tcW w:w="1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349AFB9" w14:textId="77777777" w:rsidR="00AD3ECD" w:rsidRDefault="00000000">
            <w:r>
              <w:rPr>
                <w:sz w:val="18"/>
                <w:szCs w:val="18"/>
              </w:rPr>
              <w:t>Entry-level slides</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CE733FB" w14:textId="77777777" w:rsidR="00AD3ECD" w:rsidRDefault="00000000">
            <w:r>
              <w:rPr>
                <w:sz w:val="18"/>
                <w:szCs w:val="18"/>
              </w:rPr>
              <w:t xml:space="preserve">Not modelled; the entry-level contract runs 3, 2, or 1 </w:t>
            </w:r>
            <w:proofErr w:type="gramStart"/>
            <w:r>
              <w:rPr>
                <w:sz w:val="18"/>
                <w:szCs w:val="18"/>
              </w:rPr>
              <w:t>seasons</w:t>
            </w:r>
            <w:proofErr w:type="gramEnd"/>
            <w:r>
              <w:rPr>
                <w:sz w:val="18"/>
                <w:szCs w:val="18"/>
              </w:rPr>
              <w:t xml:space="preserve"> from his first NHL season, by his age then (Section 9.1(b))</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CC2140C" w14:textId="77777777" w:rsidR="00AD3ECD" w:rsidRDefault="00000000">
            <w:r>
              <w:rPr>
                <w:sz w:val="18"/>
                <w:szCs w:val="18"/>
              </w:rPr>
              <w:t>The CBA lets an 18- or 19-year-old's contract slide a year when he plays under 10 NHL games, but modelling it changes little</w:t>
            </w:r>
          </w:p>
        </w:tc>
        <w:tc>
          <w:tcPr>
            <w:tcW w:w="26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C8817E8" w14:textId="77777777" w:rsidR="00AD3ECD" w:rsidRDefault="00000000">
            <w:r>
              <w:rPr>
                <w:sz w:val="18"/>
                <w:szCs w:val="18"/>
              </w:rPr>
              <w:t>Modelling slides changes each pick's value by under 0.5% (the 10th pick by under $0.04 million)</w:t>
            </w:r>
          </w:p>
        </w:tc>
      </w:tr>
      <w:tr w:rsidR="00AD3ECD" w14:paraId="63B97859" w14:textId="77777777">
        <w:trPr>
          <w:cantSplit/>
        </w:trPr>
        <w:tc>
          <w:tcPr>
            <w:tcW w:w="1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34B4718" w14:textId="77777777" w:rsidR="00AD3ECD" w:rsidRDefault="00000000">
            <w:r>
              <w:rPr>
                <w:sz w:val="18"/>
                <w:szCs w:val="18"/>
              </w:rPr>
              <w:t>Careers that lost money</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9F32C2C" w14:textId="77777777" w:rsidR="00AD3ECD" w:rsidRDefault="00000000">
            <w:r>
              <w:rPr>
                <w:sz w:val="18"/>
                <w:szCs w:val="18"/>
              </w:rPr>
              <w:t>Counted as negative</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0F286A0" w14:textId="77777777" w:rsidR="00AD3ECD" w:rsidRDefault="00000000">
            <w:r>
              <w:rPr>
                <w:sz w:val="18"/>
                <w:szCs w:val="18"/>
              </w:rPr>
              <w:t>A player who holds a roster spot while delivering less than his cost was a loss to his club</w:t>
            </w:r>
          </w:p>
        </w:tc>
        <w:tc>
          <w:tcPr>
            <w:tcW w:w="26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3237E84" w14:textId="77777777" w:rsidR="00AD3ECD" w:rsidRDefault="00000000">
            <w:r>
              <w:rPr>
                <w:sz w:val="18"/>
                <w:szCs w:val="18"/>
              </w:rPr>
              <w:t>Flooring each career at zero would raise each pick's value by 4.1% (the 10th pick to $6.99 million)</w:t>
            </w:r>
          </w:p>
        </w:tc>
      </w:tr>
      <w:tr w:rsidR="00AD3ECD" w14:paraId="6F7BE242" w14:textId="77777777">
        <w:trPr>
          <w:cantSplit/>
        </w:trPr>
        <w:tc>
          <w:tcPr>
            <w:tcW w:w="1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D4AEBD6" w14:textId="77777777" w:rsidR="00AD3ECD" w:rsidRDefault="00000000">
            <w:r>
              <w:rPr>
                <w:sz w:val="18"/>
                <w:szCs w:val="18"/>
              </w:rPr>
              <w:t>Rights that lapsed</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E465419" w14:textId="77777777" w:rsidR="00AD3ECD" w:rsidRDefault="00000000">
            <w:r>
              <w:rPr>
                <w:sz w:val="18"/>
                <w:szCs w:val="18"/>
              </w:rPr>
              <w:t>Counted as zero</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B151761" w14:textId="77777777" w:rsidR="00AD3ECD" w:rsidRDefault="00000000">
            <w:r>
              <w:rPr>
                <w:sz w:val="18"/>
                <w:szCs w:val="18"/>
              </w:rPr>
              <w:t>68 drafted players never signed with their drafting club and first played for another club without a trade (for example, Jared Spurgeon, drafted by the Islanders, signed by Minnesota); their surplus never reached the club holding the pick</w:t>
            </w:r>
          </w:p>
        </w:tc>
        <w:tc>
          <w:tcPr>
            <w:tcW w:w="26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32EA4FA" w14:textId="77777777" w:rsidR="00AD3ECD" w:rsidRDefault="00000000">
            <w:r>
              <w:rPr>
                <w:sz w:val="18"/>
                <w:szCs w:val="18"/>
              </w:rPr>
              <w:t>Crediting them to the pick would raise each pick's value by about 0.5%; they hold 2.6% of all surplus</w:t>
            </w:r>
          </w:p>
        </w:tc>
      </w:tr>
      <w:tr w:rsidR="00AD3ECD" w14:paraId="4AF24E9F" w14:textId="77777777">
        <w:trPr>
          <w:cantSplit/>
        </w:trPr>
        <w:tc>
          <w:tcPr>
            <w:tcW w:w="1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EA3FD34" w14:textId="77777777" w:rsidR="00AD3ECD" w:rsidRDefault="00000000">
            <w:r>
              <w:rPr>
                <w:sz w:val="18"/>
                <w:szCs w:val="18"/>
              </w:rPr>
              <w:t>Goalies</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4359E36" w14:textId="77777777" w:rsidR="00AD3ECD" w:rsidRDefault="00000000">
            <w:r>
              <w:rPr>
                <w:sz w:val="18"/>
                <w:szCs w:val="18"/>
              </w:rPr>
              <w:t>Pooled with skaters, priced on the goalie price line</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803743A" w14:textId="77777777" w:rsidR="00AD3ECD" w:rsidRDefault="00000000">
            <w:r>
              <w:rPr>
                <w:sz w:val="18"/>
                <w:szCs w:val="18"/>
              </w:rPr>
              <w:t>At a trade, nobody knows whether a pick will become a goalie</w:t>
            </w:r>
          </w:p>
        </w:tc>
        <w:tc>
          <w:tcPr>
            <w:tcW w:w="26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78EC397" w14:textId="77777777" w:rsidR="00AD3ECD" w:rsidRDefault="00000000">
            <w:r>
              <w:rPr>
                <w:sz w:val="18"/>
                <w:szCs w:val="18"/>
              </w:rPr>
              <w:t xml:space="preserve">A separate goalie curve is not credible: goalie value does not follow the slot (Braden Holtby #93, Juuse Saros #99, Igor </w:t>
            </w:r>
            <w:proofErr w:type="spellStart"/>
            <w:r>
              <w:rPr>
                <w:sz w:val="18"/>
                <w:szCs w:val="18"/>
              </w:rPr>
              <w:t>Shesterkin</w:t>
            </w:r>
            <w:proofErr w:type="spellEnd"/>
            <w:r>
              <w:rPr>
                <w:sz w:val="18"/>
                <w:szCs w:val="18"/>
              </w:rPr>
              <w:t xml:space="preserve"> #118), and one would value a first-overall goalie near $63 million. Leaving goalies out would lower each pick's value by about 2%</w:t>
            </w:r>
          </w:p>
        </w:tc>
      </w:tr>
      <w:tr w:rsidR="00AD3ECD" w14:paraId="544B97A1" w14:textId="77777777">
        <w:trPr>
          <w:cantSplit/>
        </w:trPr>
        <w:tc>
          <w:tcPr>
            <w:tcW w:w="1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CBF10A3" w14:textId="77777777" w:rsidR="00AD3ECD" w:rsidRDefault="00000000">
            <w:r>
              <w:rPr>
                <w:sz w:val="18"/>
                <w:szCs w:val="18"/>
              </w:rPr>
              <w:lastRenderedPageBreak/>
              <w:t>More flexible curves</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8EE261D" w14:textId="77777777" w:rsidR="00AD3ECD" w:rsidRDefault="00000000">
            <w:r>
              <w:rPr>
                <w:sz w:val="18"/>
                <w:szCs w:val="18"/>
              </w:rPr>
              <w:t>Not used</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3390BC3" w14:textId="77777777" w:rsidR="00AD3ECD" w:rsidRDefault="00000000">
            <w:r>
              <w:rPr>
                <w:sz w:val="18"/>
                <w:szCs w:val="18"/>
              </w:rPr>
              <w:t>A bendable curve, log plus log squared, and a two-part model (chance of reaching the NHL times value if he does) were scored as in Table 1; a curve with more parameters had to beat each simpler one in 1,950 of 2,000 redraws of the drafts</w:t>
            </w:r>
          </w:p>
        </w:tc>
        <w:tc>
          <w:tcPr>
            <w:tcW w:w="26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E8520E3" w14:textId="77777777" w:rsidR="00AD3ECD" w:rsidRDefault="00000000">
            <w:r>
              <w:rPr>
                <w:sz w:val="18"/>
                <w:szCs w:val="18"/>
              </w:rPr>
              <w:t>None predicted held-out drafts better than the star probability by more than about $0.01 million a pick, and log plus log squared values the 200th pick above the 137th</w:t>
            </w:r>
          </w:p>
        </w:tc>
      </w:tr>
      <w:tr w:rsidR="00AD3ECD" w14:paraId="1CAA58F7" w14:textId="77777777">
        <w:trPr>
          <w:cantSplit/>
        </w:trPr>
        <w:tc>
          <w:tcPr>
            <w:tcW w:w="1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304DC5E" w14:textId="77777777" w:rsidR="00AD3ECD" w:rsidRDefault="00000000">
            <w:r>
              <w:rPr>
                <w:sz w:val="18"/>
                <w:szCs w:val="18"/>
              </w:rPr>
              <w:t>Form of the star-probability term</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C86FD09" w14:textId="77777777" w:rsidR="00AD3ECD" w:rsidRDefault="00000000">
            <w:r>
              <w:rPr>
                <w:sz w:val="18"/>
                <w:szCs w:val="18"/>
              </w:rPr>
              <w:t>A straight line through zero</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1A5F18E" w14:textId="77777777" w:rsidR="00AD3ECD" w:rsidRDefault="00000000">
            <w:r>
              <w:rPr>
                <w:sz w:val="18"/>
                <w:szCs w:val="18"/>
              </w:rPr>
              <w:t>A slot with no chance of a star should be worth nothing</w:t>
            </w:r>
          </w:p>
        </w:tc>
        <w:tc>
          <w:tcPr>
            <w:tcW w:w="26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630794D" w14:textId="77777777" w:rsidR="00AD3ECD" w:rsidRDefault="00000000">
            <w:r>
              <w:rPr>
                <w:sz w:val="18"/>
                <w:szCs w:val="18"/>
              </w:rPr>
              <w:t>Adding a constant, a squared term, or a power did not improve the fit; none beat the straight line in more than 30 of 2,000 redraws</w:t>
            </w:r>
          </w:p>
        </w:tc>
      </w:tr>
      <w:tr w:rsidR="00AD3ECD" w14:paraId="34962AD6" w14:textId="77777777">
        <w:trPr>
          <w:cantSplit/>
        </w:trPr>
        <w:tc>
          <w:tcPr>
            <w:tcW w:w="1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E23C070" w14:textId="77777777" w:rsidR="00AD3ECD" w:rsidRDefault="00000000">
            <w:r>
              <w:rPr>
                <w:sz w:val="18"/>
                <w:szCs w:val="18"/>
              </w:rPr>
              <w:t>Bacon's NHL-player probability</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C9A782E" w14:textId="77777777" w:rsidR="00AD3ECD" w:rsidRDefault="00000000">
            <w:r>
              <w:rPr>
                <w:sz w:val="18"/>
                <w:szCs w:val="18"/>
              </w:rPr>
              <w:t>Not used</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D016157" w14:textId="77777777" w:rsidR="00AD3ECD" w:rsidRDefault="00000000">
            <w:r>
              <w:rPr>
                <w:sz w:val="18"/>
                <w:szCs w:val="18"/>
              </w:rPr>
              <w:t>He also gives each slot's chance of producing a 200-game NHL player; once the star probability is in, it adds nothing (coefficient -0.05, standard error 2.15)</w:t>
            </w:r>
          </w:p>
        </w:tc>
        <w:tc>
          <w:tcPr>
            <w:tcW w:w="26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9001E46" w14:textId="77777777" w:rsidR="00AD3ECD" w:rsidRDefault="00000000">
            <w:r>
              <w:rPr>
                <w:sz w:val="18"/>
                <w:szCs w:val="18"/>
              </w:rPr>
              <w:t>-</w:t>
            </w:r>
          </w:p>
        </w:tc>
      </w:tr>
      <w:tr w:rsidR="00AD3ECD" w14:paraId="675978CA" w14:textId="77777777">
        <w:trPr>
          <w:cantSplit/>
        </w:trPr>
        <w:tc>
          <w:tcPr>
            <w:tcW w:w="17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FF6318D" w14:textId="77777777" w:rsidR="00AD3ECD" w:rsidRDefault="00000000">
            <w:r>
              <w:rPr>
                <w:sz w:val="18"/>
                <w:szCs w:val="18"/>
              </w:rPr>
              <w:t>The 2017 draft's last season</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2D7D7F3" w14:textId="77777777" w:rsidR="00AD3ECD" w:rsidRDefault="00000000">
            <w:r>
              <w:rPr>
                <w:sz w:val="18"/>
                <w:szCs w:val="18"/>
              </w:rPr>
              <w:t>Kept</w:t>
            </w:r>
          </w:p>
        </w:tc>
        <w:tc>
          <w:tcPr>
            <w:tcW w:w="25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D844424" w14:textId="77777777" w:rsidR="00AD3ECD" w:rsidRDefault="00000000">
            <w:r>
              <w:rPr>
                <w:sz w:val="18"/>
                <w:szCs w:val="18"/>
              </w:rPr>
              <w:t>The data end with 2025-26, which cuts 29 of the 217 players' years short by one season</w:t>
            </w:r>
          </w:p>
        </w:tc>
        <w:tc>
          <w:tcPr>
            <w:tcW w:w="266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6370220" w14:textId="77777777" w:rsidR="00AD3ECD" w:rsidRDefault="00000000">
            <w:r>
              <w:rPr>
                <w:sz w:val="18"/>
                <w:szCs w:val="18"/>
              </w:rPr>
              <w:t>Leaving the 2017 draft out lowers the star value from $31.7 million to $31.0 million</w:t>
            </w:r>
          </w:p>
        </w:tc>
      </w:tr>
    </w:tbl>
    <w:p w14:paraId="6E7BBE30" w14:textId="3E82FB9A" w:rsidR="00AD3ECD" w:rsidRDefault="00000000">
      <w:pPr>
        <w:pStyle w:val="Heading1"/>
        <w:spacing w:before="280" w:after="120"/>
      </w:pPr>
      <w:r>
        <w:t xml:space="preserve">Appendix B. A Worked </w:t>
      </w:r>
      <w:r w:rsidR="00C93B99">
        <w:t>Example</w:t>
      </w:r>
    </w:p>
    <w:p w14:paraId="1C3C2B5B" w14:textId="77777777" w:rsidR="00AD3ECD" w:rsidRDefault="00000000">
      <w:pPr>
        <w:spacing w:before="60" w:after="120" w:line="276" w:lineRule="auto"/>
      </w:pPr>
      <w:r>
        <w:t>Brayden Point was taken 79th in 2014, a slot with a star probability of 3.0%, so the model values that pick at $0.96 million. Table 4 prices each season from his draft until he became an unrestricted free agent after 2022-23.</w:t>
      </w:r>
    </w:p>
    <w:p w14:paraId="4B57F589" w14:textId="77777777" w:rsidR="00AD3ECD" w:rsidRDefault="00000000">
      <w:pPr>
        <w:keepNext/>
        <w:spacing w:before="180" w:after="60"/>
      </w:pPr>
      <w:r>
        <w:rPr>
          <w:b/>
          <w:bCs/>
          <w:sz w:val="20"/>
          <w:szCs w:val="20"/>
        </w:rPr>
        <w:t>Table 4. Brayden Point (2014, #79), from his draft to free agency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300"/>
        <w:gridCol w:w="900"/>
        <w:gridCol w:w="900"/>
        <w:gridCol w:w="1400"/>
        <w:gridCol w:w="1000"/>
        <w:gridCol w:w="950"/>
        <w:gridCol w:w="1010"/>
      </w:tblGrid>
      <w:tr w:rsidR="00AD3ECD" w14:paraId="667D9091" w14:textId="77777777">
        <w:trPr>
          <w:tblHeader/>
        </w:trPr>
        <w:tc>
          <w:tcPr>
            <w:tcW w:w="9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08735A72" w14:textId="77777777" w:rsidR="00AD3ECD" w:rsidRDefault="00000000">
            <w:pPr>
              <w:keepNext/>
            </w:pPr>
            <w:r>
              <w:rPr>
                <w:b/>
                <w:bCs/>
                <w:sz w:val="18"/>
                <w:szCs w:val="18"/>
              </w:rPr>
              <w:t>Season</w:t>
            </w:r>
          </w:p>
        </w:tc>
        <w:tc>
          <w:tcPr>
            <w:tcW w:w="23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4C617A71" w14:textId="77777777" w:rsidR="00AD3ECD" w:rsidRDefault="00000000">
            <w:pPr>
              <w:keepNext/>
            </w:pPr>
            <w:r>
              <w:rPr>
                <w:b/>
                <w:bCs/>
                <w:sz w:val="18"/>
                <w:szCs w:val="18"/>
              </w:rPr>
              <w:t>Where he played</w:t>
            </w:r>
          </w:p>
        </w:tc>
        <w:tc>
          <w:tcPr>
            <w:tcW w:w="9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52A30F46" w14:textId="77777777" w:rsidR="00AD3ECD" w:rsidRDefault="00000000">
            <w:pPr>
              <w:keepNext/>
              <w:jc w:val="right"/>
            </w:pPr>
            <w:r>
              <w:rPr>
                <w:b/>
                <w:bCs/>
                <w:sz w:val="18"/>
                <w:szCs w:val="18"/>
              </w:rPr>
              <w:t>NHL games</w:t>
            </w:r>
          </w:p>
        </w:tc>
        <w:tc>
          <w:tcPr>
            <w:tcW w:w="9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548DE28B" w14:textId="77777777" w:rsidR="00AD3ECD" w:rsidRDefault="00000000">
            <w:pPr>
              <w:keepNext/>
              <w:jc w:val="right"/>
            </w:pPr>
            <w:r>
              <w:rPr>
                <w:b/>
                <w:bCs/>
                <w:sz w:val="18"/>
                <w:szCs w:val="18"/>
              </w:rPr>
              <w:t>Season WAR</w:t>
            </w:r>
          </w:p>
        </w:tc>
        <w:tc>
          <w:tcPr>
            <w:tcW w:w="14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6238E0D6" w14:textId="77777777" w:rsidR="00AD3ECD" w:rsidRDefault="00000000">
            <w:pPr>
              <w:keepNext/>
            </w:pPr>
            <w:r>
              <w:rPr>
                <w:b/>
                <w:bCs/>
                <w:sz w:val="18"/>
                <w:szCs w:val="18"/>
              </w:rPr>
              <w:t>Contract charged</w:t>
            </w:r>
          </w:p>
        </w:tc>
        <w:tc>
          <w:tcPr>
            <w:tcW w:w="100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3B1652A0" w14:textId="77777777" w:rsidR="00AD3ECD" w:rsidRDefault="00000000">
            <w:pPr>
              <w:keepNext/>
              <w:jc w:val="right"/>
            </w:pPr>
            <w:r>
              <w:rPr>
                <w:b/>
                <w:bCs/>
                <w:sz w:val="18"/>
                <w:szCs w:val="18"/>
              </w:rPr>
              <w:t>Value</w:t>
            </w:r>
          </w:p>
        </w:tc>
        <w:tc>
          <w:tcPr>
            <w:tcW w:w="95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626C98A4" w14:textId="77777777" w:rsidR="00AD3ECD" w:rsidRDefault="00000000">
            <w:pPr>
              <w:keepNext/>
              <w:jc w:val="right"/>
            </w:pPr>
            <w:r>
              <w:rPr>
                <w:b/>
                <w:bCs/>
                <w:sz w:val="18"/>
                <w:szCs w:val="18"/>
              </w:rPr>
              <w:t>Cost</w:t>
            </w:r>
          </w:p>
        </w:tc>
        <w:tc>
          <w:tcPr>
            <w:tcW w:w="1010" w:type="dxa"/>
            <w:tcBorders>
              <w:top w:val="single" w:sz="4" w:space="0" w:color="C9C8C3"/>
              <w:left w:val="single" w:sz="4" w:space="0" w:color="C9C8C3"/>
              <w:bottom w:val="single" w:sz="4" w:space="0" w:color="C9C8C3"/>
              <w:right w:val="single" w:sz="4" w:space="0" w:color="C9C8C3"/>
            </w:tcBorders>
            <w:shd w:val="clear" w:color="auto" w:fill="EFEEEA"/>
            <w:tcMar>
              <w:top w:w="50" w:type="dxa"/>
              <w:left w:w="90" w:type="dxa"/>
              <w:bottom w:w="50" w:type="dxa"/>
              <w:right w:w="90" w:type="dxa"/>
            </w:tcMar>
          </w:tcPr>
          <w:p w14:paraId="7B28C795" w14:textId="77777777" w:rsidR="00AD3ECD" w:rsidRDefault="00000000">
            <w:pPr>
              <w:keepNext/>
              <w:jc w:val="right"/>
            </w:pPr>
            <w:r>
              <w:rPr>
                <w:b/>
                <w:bCs/>
                <w:sz w:val="18"/>
                <w:szCs w:val="18"/>
              </w:rPr>
              <w:t>Surplus</w:t>
            </w:r>
          </w:p>
        </w:tc>
      </w:tr>
      <w:tr w:rsidR="00AD3ECD" w14:paraId="24358B6E" w14:textId="77777777">
        <w:trPr>
          <w:cantSplit/>
        </w:trPr>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A200B2D" w14:textId="77777777" w:rsidR="00AD3ECD" w:rsidRDefault="00000000">
            <w:pPr>
              <w:keepNext/>
            </w:pPr>
            <w:r>
              <w:rPr>
                <w:sz w:val="18"/>
                <w:szCs w:val="18"/>
              </w:rPr>
              <w:t>2014-15</w:t>
            </w:r>
          </w:p>
        </w:tc>
        <w:tc>
          <w:tcPr>
            <w:tcW w:w="23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A59AAE5" w14:textId="77777777" w:rsidR="00AD3ECD" w:rsidRDefault="00000000">
            <w:pPr>
              <w:keepNext/>
            </w:pPr>
            <w:r>
              <w:rPr>
                <w:sz w:val="18"/>
                <w:szCs w:val="18"/>
              </w:rPr>
              <w:t>Junior (Moose Jaw, WHL) and 9 AHL games (Syracuse)</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CFDDC40" w14:textId="77777777" w:rsidR="00AD3ECD" w:rsidRDefault="00000000">
            <w:pPr>
              <w:keepNext/>
              <w:jc w:val="right"/>
            </w:pPr>
            <w:r>
              <w:rPr>
                <w:sz w:val="18"/>
                <w:szCs w:val="18"/>
              </w:rPr>
              <w:t>0</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1F73A8C" w14:textId="77777777" w:rsidR="00AD3ECD" w:rsidRDefault="00AD3ECD">
            <w:pPr>
              <w:keepNext/>
              <w:jc w:val="right"/>
            </w:pPr>
          </w:p>
        </w:tc>
        <w:tc>
          <w:tcPr>
            <w:tcW w:w="14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48DE8A6" w14:textId="77777777" w:rsidR="00AD3ECD" w:rsidRDefault="00AD3ECD">
            <w:pPr>
              <w:keepNext/>
            </w:pPr>
          </w:p>
        </w:tc>
        <w:tc>
          <w:tcPr>
            <w:tcW w:w="10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322EF57" w14:textId="77777777" w:rsidR="00AD3ECD" w:rsidRDefault="00000000">
            <w:pPr>
              <w:keepNext/>
              <w:jc w:val="right"/>
            </w:pPr>
            <w:r>
              <w:rPr>
                <w:sz w:val="18"/>
                <w:szCs w:val="18"/>
              </w:rPr>
              <w:t>0.00</w:t>
            </w:r>
          </w:p>
        </w:tc>
        <w:tc>
          <w:tcPr>
            <w:tcW w:w="9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E449794" w14:textId="77777777" w:rsidR="00AD3ECD" w:rsidRDefault="00000000">
            <w:pPr>
              <w:keepNext/>
              <w:jc w:val="right"/>
            </w:pPr>
            <w:r>
              <w:rPr>
                <w:sz w:val="18"/>
                <w:szCs w:val="18"/>
              </w:rPr>
              <w:t>0.00</w:t>
            </w:r>
          </w:p>
        </w:tc>
        <w:tc>
          <w:tcPr>
            <w:tcW w:w="10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877BA5D" w14:textId="77777777" w:rsidR="00AD3ECD" w:rsidRDefault="00000000">
            <w:pPr>
              <w:keepNext/>
              <w:jc w:val="right"/>
            </w:pPr>
            <w:r>
              <w:rPr>
                <w:sz w:val="18"/>
                <w:szCs w:val="18"/>
              </w:rPr>
              <w:t>0.00</w:t>
            </w:r>
          </w:p>
        </w:tc>
      </w:tr>
      <w:tr w:rsidR="00AD3ECD" w14:paraId="05DCDC1E" w14:textId="77777777">
        <w:trPr>
          <w:cantSplit/>
        </w:trPr>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532C85D" w14:textId="77777777" w:rsidR="00AD3ECD" w:rsidRDefault="00000000">
            <w:pPr>
              <w:keepNext/>
            </w:pPr>
            <w:r>
              <w:rPr>
                <w:sz w:val="18"/>
                <w:szCs w:val="18"/>
              </w:rPr>
              <w:t>2015-16</w:t>
            </w:r>
          </w:p>
        </w:tc>
        <w:tc>
          <w:tcPr>
            <w:tcW w:w="23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83D639C" w14:textId="77777777" w:rsidR="00AD3ECD" w:rsidRDefault="00000000">
            <w:pPr>
              <w:keepNext/>
            </w:pPr>
            <w:r>
              <w:rPr>
                <w:sz w:val="18"/>
                <w:szCs w:val="18"/>
              </w:rPr>
              <w:t>Junior (Moose Jaw, WHL)</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62350FB" w14:textId="77777777" w:rsidR="00AD3ECD" w:rsidRDefault="00000000">
            <w:pPr>
              <w:keepNext/>
              <w:jc w:val="right"/>
            </w:pPr>
            <w:r>
              <w:rPr>
                <w:sz w:val="18"/>
                <w:szCs w:val="18"/>
              </w:rPr>
              <w:t>0</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3E68A04" w14:textId="77777777" w:rsidR="00AD3ECD" w:rsidRDefault="00AD3ECD">
            <w:pPr>
              <w:keepNext/>
              <w:jc w:val="right"/>
            </w:pPr>
          </w:p>
        </w:tc>
        <w:tc>
          <w:tcPr>
            <w:tcW w:w="14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E49BDAD" w14:textId="77777777" w:rsidR="00AD3ECD" w:rsidRDefault="00AD3ECD">
            <w:pPr>
              <w:keepNext/>
            </w:pPr>
          </w:p>
        </w:tc>
        <w:tc>
          <w:tcPr>
            <w:tcW w:w="10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DFE8A5D" w14:textId="77777777" w:rsidR="00AD3ECD" w:rsidRDefault="00000000">
            <w:pPr>
              <w:keepNext/>
              <w:jc w:val="right"/>
            </w:pPr>
            <w:r>
              <w:rPr>
                <w:sz w:val="18"/>
                <w:szCs w:val="18"/>
              </w:rPr>
              <w:t>0.00</w:t>
            </w:r>
          </w:p>
        </w:tc>
        <w:tc>
          <w:tcPr>
            <w:tcW w:w="9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90ED6A5" w14:textId="77777777" w:rsidR="00AD3ECD" w:rsidRDefault="00000000">
            <w:pPr>
              <w:keepNext/>
              <w:jc w:val="right"/>
            </w:pPr>
            <w:r>
              <w:rPr>
                <w:sz w:val="18"/>
                <w:szCs w:val="18"/>
              </w:rPr>
              <w:t>0.00</w:t>
            </w:r>
          </w:p>
        </w:tc>
        <w:tc>
          <w:tcPr>
            <w:tcW w:w="10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94D4F02" w14:textId="77777777" w:rsidR="00AD3ECD" w:rsidRDefault="00000000">
            <w:pPr>
              <w:keepNext/>
              <w:jc w:val="right"/>
            </w:pPr>
            <w:r>
              <w:rPr>
                <w:sz w:val="18"/>
                <w:szCs w:val="18"/>
              </w:rPr>
              <w:t>0.00</w:t>
            </w:r>
          </w:p>
        </w:tc>
      </w:tr>
      <w:tr w:rsidR="00AD3ECD" w14:paraId="3E4ED0B7" w14:textId="77777777">
        <w:trPr>
          <w:cantSplit/>
        </w:trPr>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4F51CF4" w14:textId="77777777" w:rsidR="00AD3ECD" w:rsidRDefault="00000000">
            <w:pPr>
              <w:keepNext/>
            </w:pPr>
            <w:r>
              <w:rPr>
                <w:sz w:val="18"/>
                <w:szCs w:val="18"/>
              </w:rPr>
              <w:t>2016-17</w:t>
            </w:r>
          </w:p>
        </w:tc>
        <w:tc>
          <w:tcPr>
            <w:tcW w:w="23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A647D01" w14:textId="77777777" w:rsidR="00AD3ECD" w:rsidRDefault="00000000">
            <w:pPr>
              <w:keepNext/>
            </w:pPr>
            <w:r>
              <w:rPr>
                <w:sz w:val="18"/>
                <w:szCs w:val="18"/>
              </w:rPr>
              <w:t>Tampa Bay</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C1C6A54" w14:textId="77777777" w:rsidR="00AD3ECD" w:rsidRDefault="00000000">
            <w:pPr>
              <w:keepNext/>
              <w:jc w:val="right"/>
            </w:pPr>
            <w:r>
              <w:rPr>
                <w:sz w:val="18"/>
                <w:szCs w:val="18"/>
              </w:rPr>
              <w:t>68</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927DFA0" w14:textId="77777777" w:rsidR="00AD3ECD" w:rsidRDefault="00000000">
            <w:pPr>
              <w:keepNext/>
              <w:jc w:val="right"/>
            </w:pPr>
            <w:r>
              <w:rPr>
                <w:sz w:val="18"/>
                <w:szCs w:val="18"/>
              </w:rPr>
              <w:t>1.73</w:t>
            </w:r>
          </w:p>
        </w:tc>
        <w:tc>
          <w:tcPr>
            <w:tcW w:w="14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9BABF10" w14:textId="77777777" w:rsidR="00AD3ECD" w:rsidRDefault="00000000">
            <w:pPr>
              <w:keepNext/>
            </w:pPr>
            <w:r>
              <w:rPr>
                <w:sz w:val="18"/>
                <w:szCs w:val="18"/>
              </w:rPr>
              <w:t>Entry-level</w:t>
            </w:r>
          </w:p>
        </w:tc>
        <w:tc>
          <w:tcPr>
            <w:tcW w:w="10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C409CA9" w14:textId="77777777" w:rsidR="00AD3ECD" w:rsidRDefault="00000000">
            <w:pPr>
              <w:keepNext/>
              <w:jc w:val="right"/>
            </w:pPr>
            <w:r>
              <w:rPr>
                <w:sz w:val="18"/>
                <w:szCs w:val="18"/>
              </w:rPr>
              <w:t>3.33</w:t>
            </w:r>
          </w:p>
        </w:tc>
        <w:tc>
          <w:tcPr>
            <w:tcW w:w="9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5C6BCAF" w14:textId="77777777" w:rsidR="00AD3ECD" w:rsidRDefault="00000000">
            <w:pPr>
              <w:keepNext/>
              <w:jc w:val="right"/>
            </w:pPr>
            <w:r>
              <w:rPr>
                <w:sz w:val="18"/>
                <w:szCs w:val="18"/>
              </w:rPr>
              <w:t>1.21</w:t>
            </w:r>
          </w:p>
        </w:tc>
        <w:tc>
          <w:tcPr>
            <w:tcW w:w="10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44175BD" w14:textId="77777777" w:rsidR="00AD3ECD" w:rsidRDefault="00000000">
            <w:pPr>
              <w:keepNext/>
              <w:jc w:val="right"/>
            </w:pPr>
            <w:r>
              <w:rPr>
                <w:sz w:val="18"/>
                <w:szCs w:val="18"/>
              </w:rPr>
              <w:t>2.12</w:t>
            </w:r>
          </w:p>
        </w:tc>
      </w:tr>
      <w:tr w:rsidR="00AD3ECD" w14:paraId="36AB33C6" w14:textId="77777777">
        <w:trPr>
          <w:cantSplit/>
        </w:trPr>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0A9DC63" w14:textId="77777777" w:rsidR="00AD3ECD" w:rsidRDefault="00000000">
            <w:pPr>
              <w:keepNext/>
            </w:pPr>
            <w:r>
              <w:rPr>
                <w:sz w:val="18"/>
                <w:szCs w:val="18"/>
              </w:rPr>
              <w:t>2017-18</w:t>
            </w:r>
          </w:p>
        </w:tc>
        <w:tc>
          <w:tcPr>
            <w:tcW w:w="23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F78AEFC" w14:textId="77777777" w:rsidR="00AD3ECD" w:rsidRDefault="00000000">
            <w:pPr>
              <w:keepNext/>
            </w:pPr>
            <w:r>
              <w:rPr>
                <w:sz w:val="18"/>
                <w:szCs w:val="18"/>
              </w:rPr>
              <w:t>Tampa Bay</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3DDDE7A" w14:textId="77777777" w:rsidR="00AD3ECD" w:rsidRDefault="00000000">
            <w:pPr>
              <w:keepNext/>
              <w:jc w:val="right"/>
            </w:pPr>
            <w:r>
              <w:rPr>
                <w:sz w:val="18"/>
                <w:szCs w:val="18"/>
              </w:rPr>
              <w:t>82</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1ACBB7F" w14:textId="77777777" w:rsidR="00AD3ECD" w:rsidRDefault="00000000">
            <w:pPr>
              <w:keepNext/>
              <w:jc w:val="right"/>
            </w:pPr>
            <w:r>
              <w:rPr>
                <w:sz w:val="18"/>
                <w:szCs w:val="18"/>
              </w:rPr>
              <w:t>3.72</w:t>
            </w:r>
          </w:p>
        </w:tc>
        <w:tc>
          <w:tcPr>
            <w:tcW w:w="14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AA1D46D" w14:textId="77777777" w:rsidR="00AD3ECD" w:rsidRDefault="00000000">
            <w:pPr>
              <w:keepNext/>
            </w:pPr>
            <w:r>
              <w:rPr>
                <w:sz w:val="18"/>
                <w:szCs w:val="18"/>
              </w:rPr>
              <w:t>Entry-level</w:t>
            </w:r>
          </w:p>
        </w:tc>
        <w:tc>
          <w:tcPr>
            <w:tcW w:w="10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D5F128B" w14:textId="77777777" w:rsidR="00AD3ECD" w:rsidRDefault="00000000">
            <w:pPr>
              <w:keepNext/>
              <w:jc w:val="right"/>
            </w:pPr>
            <w:r>
              <w:rPr>
                <w:sz w:val="18"/>
                <w:szCs w:val="18"/>
              </w:rPr>
              <w:t>6.64</w:t>
            </w:r>
          </w:p>
        </w:tc>
        <w:tc>
          <w:tcPr>
            <w:tcW w:w="9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3573A22" w14:textId="77777777" w:rsidR="00AD3ECD" w:rsidRDefault="00000000">
            <w:pPr>
              <w:keepNext/>
              <w:jc w:val="right"/>
            </w:pPr>
            <w:r>
              <w:rPr>
                <w:sz w:val="18"/>
                <w:szCs w:val="18"/>
              </w:rPr>
              <w:t>1.18</w:t>
            </w:r>
          </w:p>
        </w:tc>
        <w:tc>
          <w:tcPr>
            <w:tcW w:w="10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45E09CF" w14:textId="77777777" w:rsidR="00AD3ECD" w:rsidRDefault="00000000">
            <w:pPr>
              <w:keepNext/>
              <w:jc w:val="right"/>
            </w:pPr>
            <w:r>
              <w:rPr>
                <w:sz w:val="18"/>
                <w:szCs w:val="18"/>
              </w:rPr>
              <w:t>5.46</w:t>
            </w:r>
          </w:p>
        </w:tc>
      </w:tr>
      <w:tr w:rsidR="00AD3ECD" w14:paraId="3BF170C4" w14:textId="77777777">
        <w:trPr>
          <w:cantSplit/>
        </w:trPr>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0EE0A25" w14:textId="77777777" w:rsidR="00AD3ECD" w:rsidRDefault="00000000">
            <w:pPr>
              <w:keepNext/>
            </w:pPr>
            <w:r>
              <w:rPr>
                <w:sz w:val="18"/>
                <w:szCs w:val="18"/>
              </w:rPr>
              <w:t>2018-19</w:t>
            </w:r>
          </w:p>
        </w:tc>
        <w:tc>
          <w:tcPr>
            <w:tcW w:w="23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70817C4" w14:textId="77777777" w:rsidR="00AD3ECD" w:rsidRDefault="00000000">
            <w:pPr>
              <w:keepNext/>
            </w:pPr>
            <w:r>
              <w:rPr>
                <w:sz w:val="18"/>
                <w:szCs w:val="18"/>
              </w:rPr>
              <w:t>Tampa Bay</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C848A5F" w14:textId="77777777" w:rsidR="00AD3ECD" w:rsidRDefault="00000000">
            <w:pPr>
              <w:keepNext/>
              <w:jc w:val="right"/>
            </w:pPr>
            <w:r>
              <w:rPr>
                <w:sz w:val="18"/>
                <w:szCs w:val="18"/>
              </w:rPr>
              <w:t>79</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3BD6C5B" w14:textId="77777777" w:rsidR="00AD3ECD" w:rsidRDefault="00000000">
            <w:pPr>
              <w:keepNext/>
              <w:jc w:val="right"/>
            </w:pPr>
            <w:r>
              <w:rPr>
                <w:sz w:val="18"/>
                <w:szCs w:val="18"/>
              </w:rPr>
              <w:t>5.40</w:t>
            </w:r>
          </w:p>
        </w:tc>
        <w:tc>
          <w:tcPr>
            <w:tcW w:w="14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4F28CB1" w14:textId="77777777" w:rsidR="00AD3ECD" w:rsidRDefault="00000000">
            <w:pPr>
              <w:keepNext/>
            </w:pPr>
            <w:r>
              <w:rPr>
                <w:sz w:val="18"/>
                <w:szCs w:val="18"/>
              </w:rPr>
              <w:t>Entry-level</w:t>
            </w:r>
          </w:p>
        </w:tc>
        <w:tc>
          <w:tcPr>
            <w:tcW w:w="10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80C2D88" w14:textId="77777777" w:rsidR="00AD3ECD" w:rsidRDefault="00000000">
            <w:pPr>
              <w:keepNext/>
              <w:jc w:val="right"/>
            </w:pPr>
            <w:r>
              <w:rPr>
                <w:sz w:val="18"/>
                <w:szCs w:val="18"/>
              </w:rPr>
              <w:t>9.45</w:t>
            </w:r>
          </w:p>
        </w:tc>
        <w:tc>
          <w:tcPr>
            <w:tcW w:w="9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63B7BF8" w14:textId="77777777" w:rsidR="00AD3ECD" w:rsidRDefault="00000000">
            <w:pPr>
              <w:keepNext/>
              <w:jc w:val="right"/>
            </w:pPr>
            <w:r>
              <w:rPr>
                <w:sz w:val="18"/>
                <w:szCs w:val="18"/>
              </w:rPr>
              <w:t>1.11</w:t>
            </w:r>
          </w:p>
        </w:tc>
        <w:tc>
          <w:tcPr>
            <w:tcW w:w="10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30FB075" w14:textId="77777777" w:rsidR="00AD3ECD" w:rsidRDefault="00000000">
            <w:pPr>
              <w:keepNext/>
              <w:jc w:val="right"/>
            </w:pPr>
            <w:r>
              <w:rPr>
                <w:sz w:val="18"/>
                <w:szCs w:val="18"/>
              </w:rPr>
              <w:t>8.34</w:t>
            </w:r>
          </w:p>
        </w:tc>
      </w:tr>
      <w:tr w:rsidR="00AD3ECD" w14:paraId="1695D855" w14:textId="77777777">
        <w:trPr>
          <w:cantSplit/>
        </w:trPr>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87FD736" w14:textId="77777777" w:rsidR="00AD3ECD" w:rsidRDefault="00000000">
            <w:pPr>
              <w:keepNext/>
            </w:pPr>
            <w:r>
              <w:rPr>
                <w:sz w:val="18"/>
                <w:szCs w:val="18"/>
              </w:rPr>
              <w:t>2019-20</w:t>
            </w:r>
          </w:p>
        </w:tc>
        <w:tc>
          <w:tcPr>
            <w:tcW w:w="23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B6FFB73" w14:textId="77777777" w:rsidR="00AD3ECD" w:rsidRDefault="00000000">
            <w:pPr>
              <w:keepNext/>
            </w:pPr>
            <w:r>
              <w:rPr>
                <w:sz w:val="18"/>
                <w:szCs w:val="18"/>
              </w:rPr>
              <w:t>Tampa Bay</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20E3389" w14:textId="77777777" w:rsidR="00AD3ECD" w:rsidRDefault="00000000">
            <w:pPr>
              <w:keepNext/>
              <w:jc w:val="right"/>
            </w:pPr>
            <w:r>
              <w:rPr>
                <w:sz w:val="18"/>
                <w:szCs w:val="18"/>
              </w:rPr>
              <w:t>66</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5DBD08E" w14:textId="77777777" w:rsidR="00AD3ECD" w:rsidRDefault="00000000">
            <w:pPr>
              <w:keepNext/>
              <w:jc w:val="right"/>
            </w:pPr>
            <w:r>
              <w:rPr>
                <w:sz w:val="18"/>
                <w:szCs w:val="18"/>
              </w:rPr>
              <w:t>3.98</w:t>
            </w:r>
          </w:p>
        </w:tc>
        <w:tc>
          <w:tcPr>
            <w:tcW w:w="14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CDCC3DC" w14:textId="77777777" w:rsidR="00AD3ECD" w:rsidRDefault="00000000">
            <w:pPr>
              <w:keepNext/>
            </w:pPr>
            <w:r>
              <w:rPr>
                <w:sz w:val="18"/>
                <w:szCs w:val="18"/>
              </w:rPr>
              <w:t>Qualifying offer</w:t>
            </w:r>
          </w:p>
        </w:tc>
        <w:tc>
          <w:tcPr>
            <w:tcW w:w="10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C529474" w14:textId="77777777" w:rsidR="00AD3ECD" w:rsidRDefault="00000000">
            <w:pPr>
              <w:keepNext/>
              <w:jc w:val="right"/>
            </w:pPr>
            <w:r>
              <w:rPr>
                <w:sz w:val="18"/>
                <w:szCs w:val="18"/>
              </w:rPr>
              <w:t>7.08</w:t>
            </w:r>
          </w:p>
        </w:tc>
        <w:tc>
          <w:tcPr>
            <w:tcW w:w="9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7161590" w14:textId="77777777" w:rsidR="00AD3ECD" w:rsidRDefault="00000000">
            <w:pPr>
              <w:keepNext/>
              <w:jc w:val="right"/>
            </w:pPr>
            <w:r>
              <w:rPr>
                <w:sz w:val="18"/>
                <w:szCs w:val="18"/>
              </w:rPr>
              <w:t>1.14</w:t>
            </w:r>
          </w:p>
        </w:tc>
        <w:tc>
          <w:tcPr>
            <w:tcW w:w="10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545ECAE" w14:textId="77777777" w:rsidR="00AD3ECD" w:rsidRDefault="00000000">
            <w:pPr>
              <w:keepNext/>
              <w:jc w:val="right"/>
            </w:pPr>
            <w:r>
              <w:rPr>
                <w:sz w:val="18"/>
                <w:szCs w:val="18"/>
              </w:rPr>
              <w:t>5.94</w:t>
            </w:r>
          </w:p>
        </w:tc>
      </w:tr>
      <w:tr w:rsidR="00AD3ECD" w14:paraId="175F639B" w14:textId="77777777">
        <w:trPr>
          <w:cantSplit/>
        </w:trPr>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D98F7F1" w14:textId="77777777" w:rsidR="00AD3ECD" w:rsidRDefault="00000000">
            <w:pPr>
              <w:keepNext/>
            </w:pPr>
            <w:r>
              <w:rPr>
                <w:sz w:val="18"/>
                <w:szCs w:val="18"/>
              </w:rPr>
              <w:t>2020-21</w:t>
            </w:r>
          </w:p>
        </w:tc>
        <w:tc>
          <w:tcPr>
            <w:tcW w:w="23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06CA1D5" w14:textId="77777777" w:rsidR="00AD3ECD" w:rsidRDefault="00000000">
            <w:pPr>
              <w:keepNext/>
            </w:pPr>
            <w:r>
              <w:rPr>
                <w:sz w:val="18"/>
                <w:szCs w:val="18"/>
              </w:rPr>
              <w:t>Tampa Bay</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2893495" w14:textId="77777777" w:rsidR="00AD3ECD" w:rsidRDefault="00000000">
            <w:pPr>
              <w:keepNext/>
              <w:jc w:val="right"/>
            </w:pPr>
            <w:r>
              <w:rPr>
                <w:sz w:val="18"/>
                <w:szCs w:val="18"/>
              </w:rPr>
              <w:t>56</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4B3078F" w14:textId="77777777" w:rsidR="00AD3ECD" w:rsidRDefault="00000000">
            <w:pPr>
              <w:keepNext/>
              <w:jc w:val="right"/>
            </w:pPr>
            <w:r>
              <w:rPr>
                <w:sz w:val="18"/>
                <w:szCs w:val="18"/>
              </w:rPr>
              <w:t>5.15</w:t>
            </w:r>
          </w:p>
        </w:tc>
        <w:tc>
          <w:tcPr>
            <w:tcW w:w="14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3359ABD" w14:textId="77777777" w:rsidR="00AD3ECD" w:rsidRDefault="00000000">
            <w:pPr>
              <w:keepNext/>
            </w:pPr>
            <w:r>
              <w:rPr>
                <w:sz w:val="18"/>
                <w:szCs w:val="18"/>
              </w:rPr>
              <w:t>Qualifying offer</w:t>
            </w:r>
          </w:p>
        </w:tc>
        <w:tc>
          <w:tcPr>
            <w:tcW w:w="10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A7E41CB" w14:textId="77777777" w:rsidR="00AD3ECD" w:rsidRDefault="00000000">
            <w:pPr>
              <w:keepNext/>
              <w:jc w:val="right"/>
            </w:pPr>
            <w:r>
              <w:rPr>
                <w:sz w:val="18"/>
                <w:szCs w:val="18"/>
              </w:rPr>
              <w:t>9.04</w:t>
            </w:r>
          </w:p>
        </w:tc>
        <w:tc>
          <w:tcPr>
            <w:tcW w:w="9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8AEC942" w14:textId="77777777" w:rsidR="00AD3ECD" w:rsidRDefault="00000000">
            <w:pPr>
              <w:keepNext/>
              <w:jc w:val="right"/>
            </w:pPr>
            <w:r>
              <w:rPr>
                <w:sz w:val="18"/>
                <w:szCs w:val="18"/>
              </w:rPr>
              <w:t>1.17</w:t>
            </w:r>
          </w:p>
        </w:tc>
        <w:tc>
          <w:tcPr>
            <w:tcW w:w="10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46BD1E0" w14:textId="77777777" w:rsidR="00AD3ECD" w:rsidRDefault="00000000">
            <w:pPr>
              <w:keepNext/>
              <w:jc w:val="right"/>
            </w:pPr>
            <w:r>
              <w:rPr>
                <w:sz w:val="18"/>
                <w:szCs w:val="18"/>
              </w:rPr>
              <w:t>7.86</w:t>
            </w:r>
          </w:p>
        </w:tc>
      </w:tr>
      <w:tr w:rsidR="00AD3ECD" w14:paraId="1F71E1B0" w14:textId="77777777">
        <w:trPr>
          <w:cantSplit/>
        </w:trPr>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17CF3FF" w14:textId="77777777" w:rsidR="00AD3ECD" w:rsidRDefault="00000000">
            <w:pPr>
              <w:keepNext/>
            </w:pPr>
            <w:r>
              <w:rPr>
                <w:sz w:val="18"/>
                <w:szCs w:val="18"/>
              </w:rPr>
              <w:t>2021-22</w:t>
            </w:r>
          </w:p>
        </w:tc>
        <w:tc>
          <w:tcPr>
            <w:tcW w:w="23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1A94A6F" w14:textId="77777777" w:rsidR="00AD3ECD" w:rsidRDefault="00000000">
            <w:pPr>
              <w:keepNext/>
            </w:pPr>
            <w:r>
              <w:rPr>
                <w:sz w:val="18"/>
                <w:szCs w:val="18"/>
              </w:rPr>
              <w:t>Tampa Bay</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6998B80" w14:textId="77777777" w:rsidR="00AD3ECD" w:rsidRDefault="00000000">
            <w:pPr>
              <w:keepNext/>
              <w:jc w:val="right"/>
            </w:pPr>
            <w:r>
              <w:rPr>
                <w:sz w:val="18"/>
                <w:szCs w:val="18"/>
              </w:rPr>
              <w:t>66</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B8954B0" w14:textId="77777777" w:rsidR="00AD3ECD" w:rsidRDefault="00000000">
            <w:pPr>
              <w:keepNext/>
              <w:jc w:val="right"/>
            </w:pPr>
            <w:r>
              <w:rPr>
                <w:sz w:val="18"/>
                <w:szCs w:val="18"/>
              </w:rPr>
              <w:t>2.02</w:t>
            </w:r>
          </w:p>
        </w:tc>
        <w:tc>
          <w:tcPr>
            <w:tcW w:w="14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E82BDB3" w14:textId="77777777" w:rsidR="00AD3ECD" w:rsidRDefault="00000000">
            <w:pPr>
              <w:keepNext/>
            </w:pPr>
            <w:r>
              <w:rPr>
                <w:sz w:val="18"/>
                <w:szCs w:val="18"/>
              </w:rPr>
              <w:t>Qualifying offer</w:t>
            </w:r>
          </w:p>
        </w:tc>
        <w:tc>
          <w:tcPr>
            <w:tcW w:w="10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8B46D19" w14:textId="77777777" w:rsidR="00AD3ECD" w:rsidRDefault="00000000">
            <w:pPr>
              <w:keepNext/>
              <w:jc w:val="right"/>
            </w:pPr>
            <w:r>
              <w:rPr>
                <w:sz w:val="18"/>
                <w:szCs w:val="18"/>
              </w:rPr>
              <w:t>3.80</w:t>
            </w:r>
          </w:p>
        </w:tc>
        <w:tc>
          <w:tcPr>
            <w:tcW w:w="9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CCA0F4E" w14:textId="77777777" w:rsidR="00AD3ECD" w:rsidRDefault="00000000">
            <w:pPr>
              <w:keepNext/>
              <w:jc w:val="right"/>
            </w:pPr>
            <w:r>
              <w:rPr>
                <w:sz w:val="18"/>
                <w:szCs w:val="18"/>
              </w:rPr>
              <w:t>1.17</w:t>
            </w:r>
          </w:p>
        </w:tc>
        <w:tc>
          <w:tcPr>
            <w:tcW w:w="10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EB9F827" w14:textId="77777777" w:rsidR="00AD3ECD" w:rsidRDefault="00000000">
            <w:pPr>
              <w:keepNext/>
              <w:jc w:val="right"/>
            </w:pPr>
            <w:r>
              <w:rPr>
                <w:sz w:val="18"/>
                <w:szCs w:val="18"/>
              </w:rPr>
              <w:t>2.63</w:t>
            </w:r>
          </w:p>
        </w:tc>
      </w:tr>
      <w:tr w:rsidR="00AD3ECD" w14:paraId="6D1E7C49" w14:textId="77777777">
        <w:trPr>
          <w:cantSplit/>
        </w:trPr>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EEBD787" w14:textId="77777777" w:rsidR="00AD3ECD" w:rsidRDefault="00000000">
            <w:pPr>
              <w:keepNext/>
            </w:pPr>
            <w:r>
              <w:rPr>
                <w:sz w:val="18"/>
                <w:szCs w:val="18"/>
              </w:rPr>
              <w:t>2022-23</w:t>
            </w:r>
          </w:p>
        </w:tc>
        <w:tc>
          <w:tcPr>
            <w:tcW w:w="23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68B857E4" w14:textId="77777777" w:rsidR="00AD3ECD" w:rsidRDefault="00000000">
            <w:pPr>
              <w:keepNext/>
            </w:pPr>
            <w:r>
              <w:rPr>
                <w:sz w:val="18"/>
                <w:szCs w:val="18"/>
              </w:rPr>
              <w:t>Tampa Bay</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310BDCB" w14:textId="77777777" w:rsidR="00AD3ECD" w:rsidRDefault="00000000">
            <w:pPr>
              <w:keepNext/>
              <w:jc w:val="right"/>
            </w:pPr>
            <w:r>
              <w:rPr>
                <w:sz w:val="18"/>
                <w:szCs w:val="18"/>
              </w:rPr>
              <w:t>82</w:t>
            </w: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344DC0CE" w14:textId="77777777" w:rsidR="00AD3ECD" w:rsidRDefault="00000000">
            <w:pPr>
              <w:keepNext/>
              <w:jc w:val="right"/>
            </w:pPr>
            <w:r>
              <w:rPr>
                <w:sz w:val="18"/>
                <w:szCs w:val="18"/>
              </w:rPr>
              <w:t>6.69</w:t>
            </w:r>
          </w:p>
        </w:tc>
        <w:tc>
          <w:tcPr>
            <w:tcW w:w="14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5EA7130" w14:textId="77777777" w:rsidR="00AD3ECD" w:rsidRDefault="00000000">
            <w:pPr>
              <w:keepNext/>
            </w:pPr>
            <w:r>
              <w:rPr>
                <w:sz w:val="18"/>
                <w:szCs w:val="18"/>
              </w:rPr>
              <w:t>Qualifying offer</w:t>
            </w:r>
          </w:p>
        </w:tc>
        <w:tc>
          <w:tcPr>
            <w:tcW w:w="10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E04FA75" w14:textId="77777777" w:rsidR="00AD3ECD" w:rsidRDefault="00000000">
            <w:pPr>
              <w:keepNext/>
              <w:jc w:val="right"/>
            </w:pPr>
            <w:r>
              <w:rPr>
                <w:sz w:val="18"/>
                <w:szCs w:val="18"/>
              </w:rPr>
              <w:t>11.59</w:t>
            </w:r>
          </w:p>
        </w:tc>
        <w:tc>
          <w:tcPr>
            <w:tcW w:w="9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00920F1" w14:textId="77777777" w:rsidR="00AD3ECD" w:rsidRDefault="00000000">
            <w:pPr>
              <w:keepNext/>
              <w:jc w:val="right"/>
            </w:pPr>
            <w:r>
              <w:rPr>
                <w:sz w:val="18"/>
                <w:szCs w:val="18"/>
              </w:rPr>
              <w:t>1.16</w:t>
            </w:r>
          </w:p>
        </w:tc>
        <w:tc>
          <w:tcPr>
            <w:tcW w:w="10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9416723" w14:textId="77777777" w:rsidR="00AD3ECD" w:rsidRDefault="00000000">
            <w:pPr>
              <w:keepNext/>
              <w:jc w:val="right"/>
            </w:pPr>
            <w:r>
              <w:rPr>
                <w:sz w:val="18"/>
                <w:szCs w:val="18"/>
              </w:rPr>
              <w:t>10.43</w:t>
            </w:r>
          </w:p>
        </w:tc>
      </w:tr>
      <w:tr w:rsidR="00AD3ECD" w14:paraId="3F1ACB3B" w14:textId="77777777">
        <w:trPr>
          <w:cantSplit/>
        </w:trPr>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4592DCCD" w14:textId="77777777" w:rsidR="00AD3ECD" w:rsidRDefault="00000000">
            <w:r>
              <w:rPr>
                <w:sz w:val="18"/>
                <w:szCs w:val="18"/>
              </w:rPr>
              <w:t>Total</w:t>
            </w:r>
          </w:p>
        </w:tc>
        <w:tc>
          <w:tcPr>
            <w:tcW w:w="23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E2D8E0C" w14:textId="77777777" w:rsidR="00AD3ECD" w:rsidRDefault="00AD3ECD"/>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24AF3994" w14:textId="77777777" w:rsidR="00AD3ECD" w:rsidRDefault="00AD3ECD">
            <w:pPr>
              <w:jc w:val="right"/>
            </w:pPr>
          </w:p>
        </w:tc>
        <w:tc>
          <w:tcPr>
            <w:tcW w:w="9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7140A6B9" w14:textId="77777777" w:rsidR="00AD3ECD" w:rsidRDefault="00AD3ECD">
            <w:pPr>
              <w:jc w:val="right"/>
            </w:pPr>
          </w:p>
        </w:tc>
        <w:tc>
          <w:tcPr>
            <w:tcW w:w="14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848FDBE" w14:textId="77777777" w:rsidR="00AD3ECD" w:rsidRDefault="00AD3ECD"/>
        </w:tc>
        <w:tc>
          <w:tcPr>
            <w:tcW w:w="100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033B49A7" w14:textId="77777777" w:rsidR="00AD3ECD" w:rsidRDefault="00000000">
            <w:pPr>
              <w:jc w:val="right"/>
            </w:pPr>
            <w:r>
              <w:rPr>
                <w:sz w:val="18"/>
                <w:szCs w:val="18"/>
              </w:rPr>
              <w:t>50.93</w:t>
            </w:r>
          </w:p>
        </w:tc>
        <w:tc>
          <w:tcPr>
            <w:tcW w:w="95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1485472A" w14:textId="77777777" w:rsidR="00AD3ECD" w:rsidRDefault="00000000">
            <w:pPr>
              <w:jc w:val="right"/>
            </w:pPr>
            <w:r>
              <w:rPr>
                <w:sz w:val="18"/>
                <w:szCs w:val="18"/>
              </w:rPr>
              <w:t>8.14</w:t>
            </w:r>
          </w:p>
        </w:tc>
        <w:tc>
          <w:tcPr>
            <w:tcW w:w="1010" w:type="dxa"/>
            <w:tcBorders>
              <w:top w:val="single" w:sz="4" w:space="0" w:color="C9C8C3"/>
              <w:left w:val="single" w:sz="4" w:space="0" w:color="C9C8C3"/>
              <w:bottom w:val="single" w:sz="4" w:space="0" w:color="C9C8C3"/>
              <w:right w:val="single" w:sz="4" w:space="0" w:color="C9C8C3"/>
            </w:tcBorders>
            <w:tcMar>
              <w:top w:w="50" w:type="dxa"/>
              <w:left w:w="90" w:type="dxa"/>
              <w:bottom w:w="50" w:type="dxa"/>
              <w:right w:w="90" w:type="dxa"/>
            </w:tcMar>
          </w:tcPr>
          <w:p w14:paraId="5807D247" w14:textId="77777777" w:rsidR="00AD3ECD" w:rsidRDefault="00000000">
            <w:pPr>
              <w:jc w:val="right"/>
            </w:pPr>
            <w:r>
              <w:rPr>
                <w:sz w:val="18"/>
                <w:szCs w:val="18"/>
              </w:rPr>
              <w:t>42.79</w:t>
            </w:r>
          </w:p>
        </w:tc>
      </w:tr>
    </w:tbl>
    <w:p w14:paraId="01F35D52" w14:textId="77777777" w:rsidR="00AD3ECD" w:rsidRDefault="00000000">
      <w:pPr>
        <w:spacing w:before="40" w:after="220"/>
      </w:pPr>
      <w:r>
        <w:rPr>
          <w:color w:val="52514E"/>
          <w:sz w:val="18"/>
          <w:szCs w:val="18"/>
        </w:rPr>
        <w:t>Value, cost, and surplus in millions of dollars at the 2025-26 cap. A season outside the NHL is worth nothing and costs nothing, since a minor-league salary does not count against the cap. Each NHL season's amount is a share of that season's cap, restated at the 2025-26 cap of $95.5 million. Season WAR for 2019-20 and 2020-21 is scaled to 82 games.</w:t>
      </w:r>
    </w:p>
    <w:sectPr w:rsidR="00AD3ECD">
      <w:footerReference w:type="default" r:id="rId11"/>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4E65B" w14:textId="77777777" w:rsidR="007505F7" w:rsidRDefault="007505F7">
      <w:r>
        <w:separator/>
      </w:r>
    </w:p>
  </w:endnote>
  <w:endnote w:type="continuationSeparator" w:id="0">
    <w:p w14:paraId="5656DEDE" w14:textId="77777777" w:rsidR="007505F7" w:rsidRDefault="00750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352C" w14:textId="77777777" w:rsidR="00AD3ECD" w:rsidRDefault="00000000">
    <w:pPr>
      <w:jc w:val="center"/>
    </w:pPr>
    <w:r>
      <w:rPr>
        <w:color w:val="52514E"/>
        <w:sz w:val="18"/>
        <w:szCs w:val="18"/>
      </w:rPr>
      <w:fldChar w:fldCharType="begin"/>
    </w:r>
    <w:r>
      <w:rPr>
        <w:color w:val="52514E"/>
        <w:sz w:val="18"/>
        <w:szCs w:val="18"/>
      </w:rPr>
      <w:instrText>PAGE</w:instrText>
    </w:r>
    <w:r>
      <w:rPr>
        <w:color w:val="52514E"/>
        <w:sz w:val="18"/>
        <w:szCs w:val="18"/>
      </w:rPr>
      <w:fldChar w:fldCharType="separate"/>
    </w:r>
    <w:r w:rsidR="00C93B99">
      <w:rPr>
        <w:noProof/>
        <w:color w:val="52514E"/>
        <w:sz w:val="18"/>
        <w:szCs w:val="18"/>
      </w:rPr>
      <w:t>1</w:t>
    </w:r>
    <w:r>
      <w:rPr>
        <w:color w:val="52514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B07AA" w14:textId="77777777" w:rsidR="007505F7" w:rsidRDefault="007505F7">
      <w:r>
        <w:separator/>
      </w:r>
    </w:p>
  </w:footnote>
  <w:footnote w:type="continuationSeparator" w:id="0">
    <w:p w14:paraId="0EED186A" w14:textId="77777777" w:rsidR="007505F7" w:rsidRDefault="007505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364E8"/>
    <w:multiLevelType w:val="hybridMultilevel"/>
    <w:tmpl w:val="FC2244BA"/>
    <w:lvl w:ilvl="0" w:tplc="292E2FC4" w:tentative="1">
      <w:start w:val="1"/>
      <w:numFmt w:val="bullet"/>
      <w:lvlText w:val="●"/>
      <w:lvlJc w:val="left"/>
      <w:pPr>
        <w:ind w:left="720" w:hanging="360"/>
      </w:pPr>
    </w:lvl>
    <w:lvl w:ilvl="1" w:tplc="BAD0732E" w:tentative="1">
      <w:start w:val="1"/>
      <w:numFmt w:val="bullet"/>
      <w:lvlText w:val="○"/>
      <w:lvlJc w:val="left"/>
      <w:pPr>
        <w:ind w:left="1440" w:hanging="360"/>
      </w:pPr>
    </w:lvl>
    <w:lvl w:ilvl="2" w:tplc="10B8AB22" w:tentative="1">
      <w:start w:val="1"/>
      <w:numFmt w:val="bullet"/>
      <w:lvlText w:val="■"/>
      <w:lvlJc w:val="left"/>
      <w:pPr>
        <w:ind w:left="2160" w:hanging="360"/>
      </w:pPr>
    </w:lvl>
    <w:lvl w:ilvl="3" w:tplc="ACF49E34" w:tentative="1">
      <w:start w:val="1"/>
      <w:numFmt w:val="bullet"/>
      <w:lvlText w:val="●"/>
      <w:lvlJc w:val="left"/>
      <w:pPr>
        <w:ind w:left="2880" w:hanging="360"/>
      </w:pPr>
    </w:lvl>
    <w:lvl w:ilvl="4" w:tplc="AD38A7AC" w:tentative="1">
      <w:start w:val="1"/>
      <w:numFmt w:val="bullet"/>
      <w:lvlText w:val="○"/>
      <w:lvlJc w:val="left"/>
      <w:pPr>
        <w:ind w:left="3600" w:hanging="360"/>
      </w:pPr>
    </w:lvl>
    <w:lvl w:ilvl="5" w:tplc="180E281C" w:tentative="1">
      <w:start w:val="1"/>
      <w:numFmt w:val="bullet"/>
      <w:lvlText w:val="■"/>
      <w:lvlJc w:val="left"/>
      <w:pPr>
        <w:ind w:left="4320" w:hanging="360"/>
      </w:pPr>
    </w:lvl>
    <w:lvl w:ilvl="6" w:tplc="FF20092E" w:tentative="1">
      <w:start w:val="1"/>
      <w:numFmt w:val="bullet"/>
      <w:lvlText w:val="●"/>
      <w:lvlJc w:val="left"/>
      <w:pPr>
        <w:ind w:left="5040" w:hanging="360"/>
      </w:pPr>
    </w:lvl>
    <w:lvl w:ilvl="7" w:tplc="98461B22" w:tentative="1">
      <w:start w:val="1"/>
      <w:numFmt w:val="bullet"/>
      <w:lvlText w:val="●"/>
      <w:lvlJc w:val="left"/>
      <w:pPr>
        <w:ind w:left="5760" w:hanging="360"/>
      </w:pPr>
    </w:lvl>
    <w:lvl w:ilvl="8" w:tplc="58D2C610" w:tentative="1">
      <w:start w:val="1"/>
      <w:numFmt w:val="bullet"/>
      <w:lvlText w:val="●"/>
      <w:lvlJc w:val="left"/>
      <w:pPr>
        <w:ind w:left="6480" w:hanging="360"/>
      </w:pPr>
    </w:lvl>
  </w:abstractNum>
  <w:num w:numId="1" w16cid:durableId="842747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ECD"/>
    <w:rsid w:val="00161102"/>
    <w:rsid w:val="00165C75"/>
    <w:rsid w:val="003B455A"/>
    <w:rsid w:val="004F566F"/>
    <w:rsid w:val="007505F7"/>
    <w:rsid w:val="008467A7"/>
    <w:rsid w:val="009E4BCC"/>
    <w:rsid w:val="00AD3ECD"/>
    <w:rsid w:val="00AD7CB6"/>
    <w:rsid w:val="00C93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0146F"/>
  <w15:docId w15:val="{FCD99011-B4F1-4C45-A734-B83B55E54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color w:val="0B0B0B"/>
      <w:sz w:val="28"/>
      <w:szCs w:val="28"/>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2858</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Valuing Draft Picks</vt:lpstr>
    </vt:vector>
  </TitlesOfParts>
  <Company/>
  <LinksUpToDate>false</LinksUpToDate>
  <CharactersWithSpaces>19111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Valuing Draft Picks</dc:title>
  <dc:creator>Thomas Mihaljevic</dc:creator>
  <cp:lastModifiedBy>Thomas Mihaljevic</cp:lastModifiedBy>
  <cp:revision>6</cp:revision>
  <dcterms:created xsi:type="dcterms:W3CDTF">2026-10-09T20:23:00Z</dcterms:created>
  <dcterms:modified xsi:type="dcterms:W3CDTF">2026-10-09T20:59:00Z</dcterms:modified>
</cp:coreProperties>
</file>