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ACDC1" w14:textId="77777777" w:rsidR="00E12F7F" w:rsidRPr="007F044D" w:rsidRDefault="00000000">
      <w:pPr>
        <w:spacing w:before="240" w:after="60"/>
        <w:rPr>
          <w:lang w:val="de-DE"/>
        </w:rPr>
      </w:pPr>
      <w:r w:rsidRPr="007F044D">
        <w:rPr>
          <w:rFonts w:eastAsia="Calibri"/>
          <w:b/>
          <w:color w:val="2E74B5"/>
          <w:sz w:val="19"/>
          <w:lang w:val="de-DE"/>
        </w:rPr>
        <w:t>KURZVORLAGE · BESTANDSAUFNAHME</w:t>
      </w:r>
    </w:p>
    <w:p w14:paraId="71F44312" w14:textId="77777777" w:rsidR="00E12F7F" w:rsidRPr="007F044D" w:rsidRDefault="00000000">
      <w:pPr>
        <w:spacing w:after="100"/>
        <w:rPr>
          <w:lang w:val="de-DE"/>
        </w:rPr>
      </w:pPr>
      <w:r w:rsidRPr="007F044D">
        <w:rPr>
          <w:rFonts w:eastAsia="Calibri"/>
          <w:b/>
          <w:color w:val="1F4D78"/>
          <w:sz w:val="52"/>
          <w:lang w:val="de-DE"/>
        </w:rPr>
        <w:t>Projektbeschreibung BWB Ausbildung</w:t>
      </w:r>
    </w:p>
    <w:p w14:paraId="42BE0133" w14:textId="77777777" w:rsidR="00E12F7F" w:rsidRPr="007F044D" w:rsidRDefault="00000000">
      <w:pPr>
        <w:spacing w:after="280"/>
        <w:rPr>
          <w:lang w:val="de-DE"/>
        </w:rPr>
      </w:pPr>
      <w:r w:rsidRPr="007F044D">
        <w:rPr>
          <w:rFonts w:eastAsia="Calibri"/>
          <w:color w:val="667482"/>
          <w:sz w:val="27"/>
          <w:lang w:val="de-DE"/>
        </w:rPr>
        <w:t>CMS- und Webprojekt</w:t>
      </w:r>
    </w:p>
    <w:p w14:paraId="0E40DE84" w14:textId="77777777" w:rsidR="00E12F7F" w:rsidRPr="007F044D" w:rsidRDefault="00000000">
      <w:pPr>
        <w:pBdr>
          <w:left w:val="single" w:sz="18" w:space="6" w:color="2E74B5"/>
        </w:pBdr>
        <w:shd w:val="clear" w:color="auto" w:fill="F8FAFC"/>
        <w:spacing w:before="60" w:after="200"/>
        <w:ind w:left="173" w:right="173"/>
        <w:rPr>
          <w:lang w:val="de-DE"/>
        </w:rPr>
      </w:pPr>
      <w:r w:rsidRPr="007F044D">
        <w:rPr>
          <w:rFonts w:eastAsia="Calibri"/>
          <w:sz w:val="19"/>
          <w:lang w:val="de-DE"/>
        </w:rPr>
        <w:t>Zweck: knappe Bestandsbeschreibung als Kalkulationsgrundlage. Erfasst werden nur Projektumfang, vorhandene Contentklassen (Templates) und Seitenmengen, angebundene Services/APIs, deren Zusammenspiel sowie wenige kalkulationsrelevante Besonderheiten. Ein technisches Ziel- oder Migrationskonzept ist nicht Bestandteil dieser Vorlage.</w:t>
      </w:r>
    </w:p>
    <w:p w14:paraId="69A53163" w14:textId="77777777" w:rsidR="00E12F7F" w:rsidRDefault="00000000">
      <w:pPr>
        <w:pStyle w:val="berschrift1"/>
      </w:pPr>
      <w:r>
        <w:t>1  Projekt auf einen Blick</w:t>
      </w:r>
    </w:p>
    <w:tbl>
      <w:tblPr>
        <w:tblW w:w="936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2700"/>
        <w:gridCol w:w="6660"/>
      </w:tblGrid>
      <w:tr w:rsidR="00E12F7F" w14:paraId="5CAD8DF0" w14:textId="77777777">
        <w:tc>
          <w:tcPr>
            <w:tcW w:w="2700" w:type="dxa"/>
            <w:shd w:val="clear" w:color="auto" w:fill="E8EEF5"/>
            <w:tcMar>
              <w:top w:w="80" w:type="dxa"/>
              <w:left w:w="120" w:type="dxa"/>
              <w:bottom w:w="80" w:type="dxa"/>
              <w:right w:w="120" w:type="dxa"/>
            </w:tcMar>
            <w:vAlign w:val="center"/>
          </w:tcPr>
          <w:p w14:paraId="01648F17" w14:textId="77777777" w:rsidR="00E12F7F" w:rsidRDefault="00000000">
            <w:pPr>
              <w:spacing w:after="0"/>
            </w:pPr>
            <w:r>
              <w:rPr>
                <w:rFonts w:eastAsia="Calibri"/>
                <w:b/>
                <w:color w:val="1F4D78"/>
                <w:sz w:val="19"/>
              </w:rPr>
              <w:t>Projektname</w:t>
            </w:r>
          </w:p>
        </w:tc>
        <w:tc>
          <w:tcPr>
            <w:tcW w:w="6660" w:type="dxa"/>
            <w:tcMar>
              <w:top w:w="80" w:type="dxa"/>
              <w:left w:w="120" w:type="dxa"/>
              <w:bottom w:w="80" w:type="dxa"/>
              <w:right w:w="120" w:type="dxa"/>
            </w:tcMar>
            <w:vAlign w:val="center"/>
          </w:tcPr>
          <w:p w14:paraId="09D21CF5" w14:textId="77777777" w:rsidR="00E12F7F" w:rsidRDefault="00000000">
            <w:pPr>
              <w:spacing w:after="0"/>
            </w:pPr>
            <w:r>
              <w:rPr>
                <w:rFonts w:eastAsia="Calibri"/>
                <w:i w:val="0"/>
                <w:color w:val="000000"/>
                <w:sz w:val="19"/>
                <w:iCs w:val="0"/>
              </w:rPr>
              <w:t>BWB Ausbildung</w:t>
            </w:r>
          </w:p>
        </w:tc>
      </w:tr>
      <w:tr w:rsidR="00E12F7F" w14:paraId="35BD9B2B" w14:textId="77777777">
        <w:tc>
          <w:tcPr>
            <w:tcW w:w="2700" w:type="dxa"/>
            <w:shd w:val="clear" w:color="auto" w:fill="E8EEF5"/>
            <w:tcMar>
              <w:top w:w="80" w:type="dxa"/>
              <w:left w:w="120" w:type="dxa"/>
              <w:bottom w:w="80" w:type="dxa"/>
              <w:right w:w="120" w:type="dxa"/>
            </w:tcMar>
            <w:vAlign w:val="center"/>
          </w:tcPr>
          <w:p w14:paraId="092B189B" w14:textId="77777777" w:rsidR="00E12F7F" w:rsidRDefault="00000000">
            <w:pPr>
              <w:spacing w:after="0"/>
            </w:pPr>
            <w:r>
              <w:rPr>
                <w:rFonts w:eastAsia="Calibri"/>
                <w:b/>
                <w:color w:val="1F4D78"/>
                <w:sz w:val="19"/>
              </w:rPr>
              <w:t>URL / Domains</w:t>
            </w:r>
          </w:p>
        </w:tc>
        <w:tc>
          <w:tcPr>
            <w:tcW w:w="6660" w:type="dxa"/>
            <w:tcMar>
              <w:top w:w="80" w:type="dxa"/>
              <w:left w:w="120" w:type="dxa"/>
              <w:bottom w:w="80" w:type="dxa"/>
              <w:right w:w="120" w:type="dxa"/>
            </w:tcMar>
            <w:vAlign w:val="center"/>
          </w:tcPr>
          <w:p w14:paraId="555B9706" w14:textId="77777777" w:rsidR="00E12F7F" w:rsidRDefault="00000000">
            <w:pPr>
              <w:spacing w:after="0"/>
            </w:pPr>
            <w:r>
              <w:rPr>
                <w:rFonts w:eastAsia="Calibri"/>
                <w:i w:val="0"/>
                <w:color w:val="000000"/>
                <w:sz w:val="19"/>
                <w:iCs w:val="0"/>
              </w:rPr>
              <w:t>https://ausbildung.bwb.de/</w:t>
            </w:r>
          </w:p>
        </w:tc>
      </w:tr>
      <w:tr w:rsidR="00E12F7F" w:rsidRPr="007F044D" w14:paraId="0BB4CB1B" w14:textId="77777777">
        <w:tc>
          <w:tcPr>
            <w:tcW w:w="2700" w:type="dxa"/>
            <w:shd w:val="clear" w:color="auto" w:fill="E8EEF5"/>
            <w:tcMar>
              <w:top w:w="80" w:type="dxa"/>
              <w:left w:w="120" w:type="dxa"/>
              <w:bottom w:w="80" w:type="dxa"/>
              <w:right w:w="120" w:type="dxa"/>
            </w:tcMar>
            <w:vAlign w:val="center"/>
          </w:tcPr>
          <w:p w14:paraId="45F6A03B" w14:textId="77777777" w:rsidR="00E12F7F" w:rsidRDefault="00000000">
            <w:pPr>
              <w:spacing w:after="0"/>
            </w:pPr>
            <w:r>
              <w:rPr>
                <w:rFonts w:eastAsia="Calibri"/>
                <w:b/>
                <w:color w:val="1F4D78"/>
                <w:sz w:val="19"/>
              </w:rPr>
              <w:t>Kurzbeschreibung</w:t>
            </w:r>
          </w:p>
        </w:tc>
        <w:tc>
          <w:tcPr>
            <w:tcW w:w="6660" w:type="dxa"/>
            <w:tcMar>
              <w:top w:w="80" w:type="dxa"/>
              <w:left w:w="120" w:type="dxa"/>
              <w:bottom w:w="80" w:type="dxa"/>
              <w:right w:w="120" w:type="dxa"/>
            </w:tcMar>
            <w:vAlign w:val="center"/>
          </w:tcPr>
          <w:p w14:paraId="216DC895" w14:textId="77777777" w:rsidR="00E12F7F" w:rsidRPr="007F044D" w:rsidRDefault="00000000">
            <w:pPr>
              <w:spacing w:after="0"/>
              <w:rPr>
                <w:lang w:val="de-DE"/>
              </w:rPr>
            </w:pPr>
            <w:r w:rsidRPr="007F044D">
              <w:rPr>
                <w:rFonts w:eastAsia="Calibri"/>
                <w:i w:val="0"/>
                <w:color w:val="000000"/>
                <w:sz w:val="19"/>
                <w:lang w:val="de-DE"/>
                <w:iCs w:val="0"/>
              </w:rPr>
              <w:t>Webangebot der Berliner Wasserbetriebe rund um Ausbildung und Berufsbilder mit News, Events und Interviews.</w:t>
            </w:r>
          </w:p>
        </w:tc>
      </w:tr>
      <w:tr w:rsidR="00E12F7F" w14:paraId="750DBC0A" w14:textId="77777777">
        <w:tc>
          <w:tcPr>
            <w:tcW w:w="2700" w:type="dxa"/>
            <w:shd w:val="clear" w:color="auto" w:fill="E8EEF5"/>
            <w:tcMar>
              <w:top w:w="80" w:type="dxa"/>
              <w:left w:w="120" w:type="dxa"/>
              <w:bottom w:w="80" w:type="dxa"/>
              <w:right w:w="120" w:type="dxa"/>
            </w:tcMar>
            <w:vAlign w:val="center"/>
          </w:tcPr>
          <w:p w14:paraId="31E08F85" w14:textId="77777777" w:rsidR="00E12F7F" w:rsidRDefault="00000000">
            <w:pPr>
              <w:spacing w:after="0"/>
            </w:pPr>
            <w:r>
              <w:rPr>
                <w:rFonts w:eastAsia="Calibri"/>
                <w:b/>
                <w:color w:val="1F4D78"/>
                <w:sz w:val="19"/>
              </w:rPr>
              <w:t>Verantwortlicher BWB-Bereich</w:t>
            </w:r>
          </w:p>
        </w:tc>
        <w:tc>
          <w:tcPr>
            <w:tcW w:w="6660" w:type="dxa"/>
            <w:tcMar>
              <w:top w:w="80" w:type="dxa"/>
              <w:left w:w="120" w:type="dxa"/>
              <w:bottom w:w="80" w:type="dxa"/>
              <w:right w:w="120" w:type="dxa"/>
            </w:tcMar>
            <w:vAlign w:val="center"/>
          </w:tcPr>
          <w:p w14:paraId="0EEEAA73" w14:textId="77777777" w:rsidR="00E12F7F" w:rsidRDefault="00000000">
            <w:pPr>
              <w:spacing w:after="0"/>
            </w:pPr>
            <w:r>
              <w:rPr>
                <w:rFonts w:eastAsia="Calibri"/>
                <w:i w:val="0"/>
                <w:color w:val="000000"/>
                <w:sz w:val="19"/>
                <w:iCs w:val="0"/>
              </w:rPr>
              <w:t>UK (Unternehmenskommunikation)</w:t>
            </w:r>
          </w:p>
        </w:tc>
      </w:tr>
      <w:tr w:rsidR="00E12F7F" w:rsidRPr="007F044D" w14:paraId="517256CF" w14:textId="77777777">
        <w:tc>
          <w:tcPr>
            <w:tcW w:w="2700" w:type="dxa"/>
            <w:shd w:val="clear" w:color="auto" w:fill="E8EEF5"/>
            <w:tcMar>
              <w:top w:w="80" w:type="dxa"/>
              <w:left w:w="120" w:type="dxa"/>
              <w:bottom w:w="80" w:type="dxa"/>
              <w:right w:w="120" w:type="dxa"/>
            </w:tcMar>
            <w:vAlign w:val="center"/>
          </w:tcPr>
          <w:p w14:paraId="2AF3C9AA" w14:textId="77777777" w:rsidR="00E12F7F" w:rsidRDefault="00000000">
            <w:pPr>
              <w:spacing w:after="0"/>
            </w:pPr>
            <w:r>
              <w:rPr>
                <w:rFonts w:eastAsia="Calibri"/>
                <w:b/>
                <w:color w:val="1F4D78"/>
                <w:sz w:val="19"/>
              </w:rPr>
              <w:t>Sprachen</w:t>
            </w:r>
          </w:p>
        </w:tc>
        <w:tc>
          <w:tcPr>
            <w:tcW w:w="6660" w:type="dxa"/>
            <w:tcMar>
              <w:top w:w="80" w:type="dxa"/>
              <w:left w:w="120" w:type="dxa"/>
              <w:bottom w:w="80" w:type="dxa"/>
              <w:right w:w="120" w:type="dxa"/>
            </w:tcMar>
            <w:vAlign w:val="center"/>
          </w:tcPr>
          <w:p w14:paraId="658C4650" w14:textId="77777777" w:rsidR="00E12F7F" w:rsidRPr="007F044D" w:rsidRDefault="00000000">
            <w:pPr>
              <w:spacing w:after="0"/>
              <w:rPr>
                <w:lang w:val="de-DE"/>
              </w:rPr>
            </w:pPr>
            <w:r>
              <w:rPr>
                <w:rFonts w:eastAsia="Calibri"/>
                <w:i w:val="0"/>
                <w:color w:val="000000"/>
                <w:sz w:val="19"/>
                <w:iCs w:val="0"/>
              </w:rPr>
              <w:t>Deutsch</w:t>
            </w:r>
          </w:p>
        </w:tc>
      </w:tr>
      <w:tr w:rsidR="00E12F7F" w14:paraId="65E0EC92" w14:textId="77777777">
        <w:tc>
          <w:tcPr>
            <w:tcW w:w="2700" w:type="dxa"/>
            <w:shd w:val="clear" w:color="auto" w:fill="E8EEF5"/>
            <w:tcMar>
              <w:top w:w="80" w:type="dxa"/>
              <w:left w:w="120" w:type="dxa"/>
              <w:bottom w:w="80" w:type="dxa"/>
              <w:right w:w="120" w:type="dxa"/>
            </w:tcMar>
            <w:vAlign w:val="center"/>
          </w:tcPr>
          <w:p w14:paraId="2A7924AF" w14:textId="77777777" w:rsidR="00E12F7F" w:rsidRDefault="00000000">
            <w:pPr>
              <w:spacing w:after="0"/>
            </w:pPr>
            <w:r>
              <w:rPr>
                <w:rFonts w:eastAsia="Calibri"/>
                <w:b/>
                <w:color w:val="1F4D78"/>
                <w:sz w:val="19"/>
              </w:rPr>
              <w:t>Status</w:t>
            </w:r>
          </w:p>
        </w:tc>
        <w:tc>
          <w:tcPr>
            <w:tcW w:w="6660" w:type="dxa"/>
            <w:tcMar>
              <w:top w:w="80" w:type="dxa"/>
              <w:left w:w="120" w:type="dxa"/>
              <w:bottom w:w="80" w:type="dxa"/>
              <w:right w:w="120" w:type="dxa"/>
            </w:tcMar>
            <w:vAlign w:val="center"/>
          </w:tcPr>
          <w:p w14:paraId="04810D1E" w14:textId="77777777" w:rsidR="00E12F7F" w:rsidRDefault="00000000">
            <w:pPr>
              <w:spacing w:after="0"/>
            </w:pPr>
            <w:r>
              <w:rPr>
                <w:rFonts w:eastAsia="Calibri"/>
                <w:i w:val="0"/>
                <w:color w:val="000000"/>
                <w:sz w:val="19"/>
                <w:iCs w:val="0"/>
              </w:rPr>
              <w:t>Produktiv</w:t>
            </w:r>
          </w:p>
        </w:tc>
      </w:tr>
    </w:tbl>
    <w:p w14:paraId="00E0917B" w14:textId="77777777" w:rsidR="00E12F7F" w:rsidRDefault="00E12F7F">
      <w:pPr>
        <w:spacing w:after="20"/>
      </w:pPr>
    </w:p>
    <w:p w14:paraId="4239D980" w14:textId="77777777" w:rsidR="00E12F7F" w:rsidRDefault="00000000">
      <w:pPr>
        <w:keepNext/>
        <w:spacing w:before="60" w:after="40"/>
      </w:pPr>
      <w:r>
        <w:rPr>
          <w:rFonts w:eastAsia="Calibri"/>
          <w:b/>
          <w:color w:val="1F4D78"/>
          <w:sz w:val="20"/>
        </w:rPr>
        <w:t>Abgrenzung</w:t>
      </w:r>
    </w:p>
    <w:p w14:paraId="4059D7B9" w14:textId="77777777" w:rsidR="00E12F7F" w:rsidRPr="007F044D" w:rsidRDefault="00000000">
      <w:pPr>
        <w:shd w:val="clear" w:color="auto" w:fill="F8FAFC"/>
        <w:spacing w:after="160" w:line="264" w:lineRule="auto"/>
        <w:rPr>
          <w:lang w:val="de-DE"/>
        </w:rPr>
      </w:pPr>
      <w:r w:rsidRPr="007F044D">
        <w:rPr>
          <w:rFonts w:eastAsia="Calibri"/>
          <w:i w:val="0"/>
          <w:color w:val="000000"/>
          <w:sz w:val="19"/>
          <w:lang w:val="de-DE"/>
          <w:iCs w:val="0"/>
        </w:rPr>
        <w:t>Erfasst ist das OpenText-WSM-Projekt BWB_Ausbildung für das Webangebot ausbildung.bwb.de.</w:t>
      </w:r>
    </w:p>
    <w:p w14:paraId="51B59971" w14:textId="77777777" w:rsidR="00E12F7F" w:rsidRPr="007F044D" w:rsidRDefault="00000000">
      <w:pPr>
        <w:pStyle w:val="berschrift1"/>
        <w:rPr>
          <w:lang w:val="de-DE"/>
        </w:rPr>
      </w:pPr>
      <w:r w:rsidRPr="007F044D">
        <w:rPr>
          <w:lang w:val="de-DE"/>
        </w:rPr>
        <w:t>2  Contentklassen und Seitenbestand</w:t>
      </w:r>
    </w:p>
    <w:p w14:paraId="3ECC5799" w14:textId="77777777" w:rsidR="00E12F7F" w:rsidRDefault="00000000">
      <w:pPr>
        <w:spacing w:after="140"/>
      </w:pPr>
      <w:r w:rsidRPr="007F044D">
        <w:rPr>
          <w:rFonts w:eastAsia="Calibri"/>
          <w:i w:val="0"/>
          <w:color w:val="000000"/>
          <w:sz w:val="19"/>
          <w:lang w:val="de-DE"/>
          <w:iCs w:val="0"/>
        </w:rPr>
        <w:t>Die Contentklassen stammen aus dem Report BWB_Ausbildung vom 07.08.2026. Die Anzahl entspricht jeweils pageCount für freigegebene und veröffentlichte Seiten. Die Werte sind contentklassenbezogen und daher nicht zu einer eindeutigen Gesamtseitenzahl zu addieren. Lediglich Contentklassen vom Typ „Seite“ stellen vollständige und publizierte Seiten dar. Contentklassen vom Typ „Snippet“ sind Inhaltsbausteine, mit denen Seiten angereichert werden; sie sind in den publizierten Seiten enthalten.</w:t>
      </w:r>
    </w:p>
    <w:tbl>
      <w:tblPr>
        <w:tblW w:w="936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1700"/>
        <w:gridCol w:w="2500"/>
        <w:gridCol w:w="1200"/>
        <w:gridCol w:w="1700"/>
        <w:gridCol w:w="2260"/>
      </w:tblGrid>
      <w:tr w:rsidR="00E12F7F" w14:paraId="6EB66689" w14:textId="77777777">
        <w:trPr>
          <w:tblHeader/>
        </w:trPr>
        <w:tc>
          <w:tcPr>
            <w:tcW w:w="1700" w:type="dxa"/>
            <w:shd w:val="clear" w:color="auto" w:fill="E8EEF5"/>
            <w:tcMar>
              <w:top w:w="80" w:type="dxa"/>
              <w:left w:w="120" w:type="dxa"/>
              <w:bottom w:w="80" w:type="dxa"/>
              <w:right w:w="120" w:type="dxa"/>
            </w:tcMar>
            <w:vAlign w:val="center"/>
          </w:tcPr>
          <w:p w14:paraId="4049505D" w14:textId="77777777" w:rsidR="00E12F7F" w:rsidRDefault="00000000">
            <w:pPr>
              <w:spacing w:after="0" w:line="240" w:lineRule="auto"/>
            </w:pPr>
            <w:r>
              <w:rPr>
                <w:rFonts w:eastAsia="Calibri"/>
                <w:b/>
                <w:color w:val="1F4D78"/>
                <w:sz w:val="18"/>
              </w:rPr>
              <w:t>Contentklasse</w:t>
            </w:r>
          </w:p>
        </w:tc>
        <w:tc>
          <w:tcPr>
            <w:tcW w:w="2500" w:type="dxa"/>
            <w:shd w:val="clear" w:color="auto" w:fill="E8EEF5"/>
            <w:tcMar>
              <w:top w:w="80" w:type="dxa"/>
              <w:left w:w="120" w:type="dxa"/>
              <w:bottom w:w="80" w:type="dxa"/>
              <w:right w:w="120" w:type="dxa"/>
            </w:tcMar>
            <w:vAlign w:val="center"/>
          </w:tcPr>
          <w:p w14:paraId="579CDA13" w14:textId="77777777" w:rsidR="00E12F7F" w:rsidRDefault="00000000">
            <w:pPr>
              <w:spacing w:after="0" w:line="240" w:lineRule="auto"/>
            </w:pPr>
            <w:r>
              <w:rPr>
                <w:rFonts w:eastAsia="Calibri"/>
                <w:b/>
                <w:color w:val="1F4D78"/>
                <w:sz w:val="18"/>
              </w:rPr>
              <w:t>Kurzbeschreibung / Zweck</w:t>
            </w:r>
          </w:p>
        </w:tc>
        <w:tc>
          <w:tcPr>
            <w:tcW w:w="1200" w:type="dxa"/>
            <w:shd w:val="clear" w:color="auto" w:fill="E8EEF5"/>
            <w:tcMar>
              <w:top w:w="80" w:type="dxa"/>
              <w:left w:w="120" w:type="dxa"/>
              <w:bottom w:w="80" w:type="dxa"/>
              <w:right w:w="120" w:type="dxa"/>
            </w:tcMar>
            <w:vAlign w:val="center"/>
          </w:tcPr>
          <w:p w14:paraId="3766E006" w14:textId="77777777" w:rsidR="00E12F7F" w:rsidRDefault="00000000">
            <w:pPr>
              <w:spacing w:after="0" w:line="240" w:lineRule="auto"/>
            </w:pPr>
            <w:r>
              <w:rPr>
                <w:rFonts w:eastAsia="Calibri"/>
                <w:b/>
                <w:color w:val="1F4D78"/>
                <w:sz w:val="18"/>
              </w:rPr>
              <w:t>Anzahl Seiten</w:t>
            </w:r>
          </w:p>
        </w:tc>
        <w:tc>
          <w:tcPr>
            <w:tcW w:w="1700" w:type="dxa"/>
            <w:shd w:val="clear" w:color="auto" w:fill="E8EEF5"/>
            <w:tcMar>
              <w:top w:w="80" w:type="dxa"/>
              <w:left w:w="120" w:type="dxa"/>
              <w:bottom w:w="80" w:type="dxa"/>
              <w:right w:w="120" w:type="dxa"/>
            </w:tcMar>
            <w:vAlign w:val="center"/>
          </w:tcPr>
          <w:p w14:paraId="00AD06D9" w14:textId="77777777" w:rsidR="00E12F7F" w:rsidRDefault="00000000">
            <w:pPr>
              <w:spacing w:after="0" w:line="240" w:lineRule="auto"/>
            </w:pPr>
            <w:r>
              <w:rPr>
                <w:rFonts w:eastAsia="Calibri"/>
                <w:b/>
                <w:color w:val="1F4D78"/>
                <w:sz w:val="18"/>
              </w:rPr>
              <w:t>Typ</w:t>
            </w:r>
          </w:p>
        </w:tc>
        <w:tc>
          <w:tcPr>
            <w:tcW w:w="2260" w:type="dxa"/>
            <w:shd w:val="clear" w:color="auto" w:fill="E8EEF5"/>
            <w:tcMar>
              <w:top w:w="80" w:type="dxa"/>
              <w:left w:w="120" w:type="dxa"/>
              <w:bottom w:w="80" w:type="dxa"/>
              <w:right w:w="120" w:type="dxa"/>
            </w:tcMar>
            <w:vAlign w:val="center"/>
          </w:tcPr>
          <w:p w14:paraId="08EC5CF2" w14:textId="77777777" w:rsidR="00E12F7F" w:rsidRDefault="00000000">
            <w:pPr>
              <w:spacing w:after="0" w:line="240" w:lineRule="auto"/>
            </w:pPr>
            <w:r>
              <w:rPr>
                <w:rFonts w:eastAsia="Calibri"/>
                <w:b/>
                <w:color w:val="1F4D78"/>
                <w:sz w:val="18"/>
              </w:rPr>
              <w:t>Besonderheiten</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Textbox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127</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Expandable</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95</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RichMedia Assets</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78</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Teaser (Foto)</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72</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Teaser (grau mit Icon)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46</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Expandablegruppe</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26</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Standardseite</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28</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Teasergruppe  (grauer Teaser mit Icon)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23</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Teaser (Kontakt)</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19</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News</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21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Berufsbild</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20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Teasergruppe  (Fotos)</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17</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Teaser (weiß mit Icon)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18</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Videobox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17</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Event</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13</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Interview</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13</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Teasergruppe  (Kontakt)</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7</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Teaser (Logo)</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5</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Teasergruppe  (Seiten)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4</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Teasergruppe (Unterseiten)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5</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Bildbox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4</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Teasergruppe  (weißer Teaser mit Icon)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3</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Teaser (Simple)</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Zitatbox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2</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ageBreakBefore/>
            </w:pPr>
            <w:r>
              <w:rPr>
                <w:rFonts w:eastAsia="Calibri"/>
                <w:i w:val="0"/>
                <w:color w:val="000000"/>
                <w:sz w:val="17"/>
                <w:iCs w:val="0"/>
              </w:rPr>
              <w:t>Bewirb Dich jetzt - Buttonbox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2</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Rich Media</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2</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Embedbox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filterbare Teaserliste Berufsbilder</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filterbare Teaserliste Events</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filterbare Teaserliste Interviews</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filterbare Teaserliste News</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fontfaces</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Footer</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Form-Integration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Formcycle_Integration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Framework</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Header</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Include_Bottom</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Include_Head</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Kontaktformular</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News_Event_box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Startseite</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Teasergruppe (Logo)</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bc</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bc_dynpages</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collection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GlobalSettings</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KeywordsAsXml</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ageBreakBefore/>
            </w:pPr>
            <w:r>
              <w:rPr>
                <w:rFonts w:eastAsia="Calibri"/>
                <w:i w:val="0"/>
                <w:color w:val="000000"/>
                <w:sz w:val="17"/>
                <w:iCs w:val="0"/>
              </w:rPr>
              <w:t>main_sel</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main-Lvl1</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main-Lvl2</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main-Lvl3</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Sammlung Berufsbild</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Sammlung Events</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Sammlung Includes</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Sammlung Interview</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Sammlung News</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subpages</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r w:rsidR="00E12F7F" w14:paraId="1D610D53" w14:textId="77777777">
        <w:trPr>
          <w:cantSplit/>
        </w:trPr>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i w:val="0"/>
                <w:color w:val="000000"/>
                <w:sz w:val="17"/>
                <w:iCs w:val="0"/>
              </w:rPr>
              <w:t>Teasergruppe Related Berufsgruppen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i w:val="0"/>
                <w:color w:val="000000"/>
                <w:sz w:val="17"/>
                <w:iCs w:val="0"/>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i w:val="0"/>
                <w:color w:val="000000"/>
                <w:sz w:val="17"/>
                <w:iCs w:val="0"/>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i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i w:val="0"/>
                <w:color w:val="000000"/>
                <w:sz w:val="17"/>
                <w:iCs w:val="0"/>
              </w:rPr>
              <w:t/>
            </w:r>
          </w:p>
        </w:tc>
      </w:tr>
    </w:tbl>
    <w:p w14:paraId="13C408E8" w14:textId="77777777" w:rsidR="00E12F7F" w:rsidRDefault="00E12F7F">
      <w:pPr>
        <w:spacing w:after="20"/>
      </w:pPr>
    </w:p>
    <w:tbl>
      <w:tblPr>
        <w:tblW w:w="936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3100"/>
        <w:gridCol w:w="1700"/>
        <w:gridCol w:w="4560"/>
      </w:tblGrid>
      <w:tr w:rsidR="00E12F7F" w14:paraId="1B13AF4C" w14:textId="77777777">
        <w:trPr>
          <w:tblHeader/>
        </w:trPr>
        <w:tc>
          <w:tcPr>
            <w:tcW w:w="3100" w:type="dxa"/>
            <w:shd w:val="clear" w:color="auto" w:fill="E8EEF5"/>
            <w:tcMar>
              <w:top w:w="80" w:type="dxa"/>
              <w:left w:w="120" w:type="dxa"/>
              <w:bottom w:w="80" w:type="dxa"/>
              <w:right w:w="120" w:type="dxa"/>
            </w:tcMar>
            <w:vAlign w:val="center"/>
          </w:tcPr>
          <w:p w14:paraId="62966D64" w14:textId="77777777" w:rsidR="00E12F7F" w:rsidRDefault="00000000">
            <w:pPr>
              <w:spacing w:after="0" w:line="240" w:lineRule="auto"/>
            </w:pPr>
            <w:r>
              <w:rPr>
                <w:rFonts w:eastAsia="Calibri"/>
                <w:b/>
                <w:color w:val="1F4D78"/>
                <w:sz w:val="18"/>
              </w:rPr>
              <w:t>Zusätzlicher Bestand</w:t>
            </w:r>
          </w:p>
        </w:tc>
        <w:tc>
          <w:tcPr>
            <w:tcW w:w="1700" w:type="dxa"/>
            <w:shd w:val="clear" w:color="auto" w:fill="E8EEF5"/>
            <w:tcMar>
              <w:top w:w="80" w:type="dxa"/>
              <w:left w:w="120" w:type="dxa"/>
              <w:bottom w:w="80" w:type="dxa"/>
              <w:right w:w="120" w:type="dxa"/>
            </w:tcMar>
            <w:vAlign w:val="center"/>
          </w:tcPr>
          <w:p w14:paraId="3FEF8F9D" w14:textId="77777777" w:rsidR="00E12F7F" w:rsidRDefault="00000000">
            <w:pPr>
              <w:spacing w:after="0" w:line="240" w:lineRule="auto"/>
            </w:pPr>
            <w:r>
              <w:rPr>
                <w:rFonts w:eastAsia="Calibri"/>
                <w:b/>
                <w:color w:val="1F4D78"/>
                <w:sz w:val="18"/>
              </w:rPr>
              <w:t>Menge / Umfang</w:t>
            </w:r>
          </w:p>
        </w:tc>
        <w:tc>
          <w:tcPr>
            <w:tcW w:w="4560" w:type="dxa"/>
            <w:shd w:val="clear" w:color="auto" w:fill="E8EEF5"/>
            <w:tcMar>
              <w:top w:w="80" w:type="dxa"/>
              <w:left w:w="120" w:type="dxa"/>
              <w:bottom w:w="80" w:type="dxa"/>
              <w:right w:w="120" w:type="dxa"/>
            </w:tcMar>
            <w:vAlign w:val="center"/>
          </w:tcPr>
          <w:p w14:paraId="64653E4B" w14:textId="77777777" w:rsidR="00E12F7F" w:rsidRDefault="00000000">
            <w:pPr>
              <w:spacing w:after="0" w:line="240" w:lineRule="auto"/>
            </w:pPr>
            <w:r>
              <w:rPr>
                <w:rFonts w:eastAsia="Calibri"/>
                <w:b/>
                <w:color w:val="1F4D78"/>
                <w:sz w:val="18"/>
              </w:rPr>
              <w:t>Hinweis</w:t>
            </w:r>
          </w:p>
        </w:tc>
      </w:tr>
      <w:tr w:rsidR="00E12F7F" w14:paraId="27F7D654" w14:textId="77777777">
        <w:trPr>
          <w:cantSplit/>
        </w:trPr>
        <w:tc>
          <w:tcPr>
            <w:tcW w:w="3100" w:type="dxa"/>
            <w:tcMar>
              <w:top w:w="80" w:type="dxa"/>
              <w:left w:w="120" w:type="dxa"/>
              <w:bottom w:w="80" w:type="dxa"/>
              <w:right w:w="120" w:type="dxa"/>
            </w:tcMar>
            <w:vAlign w:val="center"/>
          </w:tcPr>
          <w:p w14:paraId="5D38A73D" w14:textId="77777777" w:rsidR="00E12F7F" w:rsidRDefault="00000000">
            <w:pPr>
              <w:spacing w:after="0" w:line="252" w:lineRule="auto"/>
            </w:pPr>
            <w:r>
              <w:rPr>
                <w:rFonts w:eastAsia="Calibri"/>
                <w:i w:val="0"/>
                <w:color w:val="000000"/>
                <w:sz w:val="18"/>
                <w:iCs w:val="0"/>
              </w:rPr>
              <w:t>Contentklassen im Report</w:t>
            </w:r>
          </w:p>
        </w:tc>
        <w:tc>
          <w:tcPr>
            <w:tcW w:w="1700" w:type="dxa"/>
            <w:tcMar>
              <w:top w:w="80" w:type="dxa"/>
              <w:left w:w="120" w:type="dxa"/>
              <w:bottom w:w="80" w:type="dxa"/>
              <w:right w:w="120" w:type="dxa"/>
            </w:tcMar>
            <w:vAlign w:val="center"/>
          </w:tcPr>
          <w:p w14:paraId="6174A494" w14:textId="77777777" w:rsidR="00E12F7F" w:rsidRDefault="00000000">
            <w:pPr>
              <w:spacing w:after="0" w:line="252" w:lineRule="auto"/>
            </w:pPr>
            <w:r>
              <w:rPr>
                <w:rFonts w:eastAsia="Calibri"/>
                <w:i w:val="0"/>
                <w:color w:val="000000"/>
                <w:sz w:val="18"/>
                <w:iCs w:val="0"/>
              </w:rPr>
              <w:t>59</w:t>
            </w:r>
          </w:p>
        </w:tc>
        <w:tc>
          <w:tcPr>
            <w:tcW w:w="4560" w:type="dxa"/>
            <w:tcMar>
              <w:top w:w="80" w:type="dxa"/>
              <w:left w:w="120" w:type="dxa"/>
              <w:bottom w:w="80" w:type="dxa"/>
              <w:right w:w="120" w:type="dxa"/>
            </w:tcMar>
            <w:vAlign w:val="center"/>
          </w:tcPr>
          <w:p w14:paraId="52DA9E4D" w14:textId="77777777" w:rsidR="00E12F7F" w:rsidRDefault="00000000">
            <w:pPr>
              <w:spacing w:after="0" w:line="252" w:lineRule="auto"/>
            </w:pPr>
            <w:r>
              <w:rPr>
                <w:rFonts w:eastAsia="Calibri"/>
                <w:i w:val="0"/>
                <w:color w:val="000000"/>
                <w:sz w:val="18"/>
                <w:iCs w:val="0"/>
              </w:rPr>
              <w:t>Alle Einträge des Reports übernommen</w:t>
            </w:r>
          </w:p>
        </w:tc>
      </w:tr>
      <w:tr w:rsidR="00E12F7F" w14:paraId="27F7D654" w14:textId="77777777">
        <w:trPr>
          <w:cantSplit/>
        </w:trPr>
        <w:tc>
          <w:tcPr>
            <w:tcW w:w="3100" w:type="dxa"/>
            <w:tcMar>
              <w:top w:w="80" w:type="dxa"/>
              <w:left w:w="120" w:type="dxa"/>
              <w:bottom w:w="80" w:type="dxa"/>
              <w:right w:w="120" w:type="dxa"/>
            </w:tcMar>
            <w:vAlign w:val="center"/>
          </w:tcPr>
          <w:p w14:paraId="5D38A73D" w14:textId="77777777" w:rsidR="00E12F7F" w:rsidRDefault="00000000">
            <w:pPr>
              <w:spacing w:after="0" w:line="252" w:lineRule="auto"/>
            </w:pPr>
            <w:r>
              <w:rPr>
                <w:rFonts w:eastAsia="Calibri"/>
                <w:i w:val="0"/>
                <w:color w:val="000000"/>
                <w:sz w:val="18"/>
                <w:iCs w:val="0"/>
              </w:rPr>
              <w:t>Gescannte Seiten</w:t>
            </w:r>
          </w:p>
        </w:tc>
        <w:tc>
          <w:tcPr>
            <w:tcW w:w="1700" w:type="dxa"/>
            <w:tcMar>
              <w:top w:w="80" w:type="dxa"/>
              <w:left w:w="120" w:type="dxa"/>
              <w:bottom w:w="80" w:type="dxa"/>
              <w:right w:w="120" w:type="dxa"/>
            </w:tcMar>
            <w:vAlign w:val="center"/>
          </w:tcPr>
          <w:p w14:paraId="6174A494" w14:textId="77777777" w:rsidR="00E12F7F" w:rsidRDefault="00000000">
            <w:pPr>
              <w:spacing w:after="0" w:line="252" w:lineRule="auto"/>
            </w:pPr>
            <w:r>
              <w:rPr>
                <w:rFonts w:eastAsia="Calibri"/>
                <w:i w:val="0"/>
                <w:color w:val="000000"/>
                <w:sz w:val="18"/>
                <w:iCs w:val="0"/>
              </w:rPr>
              <w:t>762</w:t>
            </w:r>
          </w:p>
        </w:tc>
        <w:tc>
          <w:tcPr>
            <w:tcW w:w="4560" w:type="dxa"/>
            <w:tcMar>
              <w:top w:w="80" w:type="dxa"/>
              <w:left w:w="120" w:type="dxa"/>
              <w:bottom w:w="80" w:type="dxa"/>
              <w:right w:w="120" w:type="dxa"/>
            </w:tcMar>
            <w:vAlign w:val="center"/>
          </w:tcPr>
          <w:p w14:paraId="52DA9E4D" w14:textId="77777777" w:rsidR="00E12F7F" w:rsidRDefault="00000000">
            <w:pPr>
              <w:spacing w:after="0" w:line="252" w:lineRule="auto"/>
            </w:pPr>
            <w:r>
              <w:rPr>
                <w:rFonts w:eastAsia="Calibri"/>
                <w:i w:val="0"/>
                <w:color w:val="000000"/>
                <w:sz w:val="18"/>
                <w:iCs w:val="0"/>
              </w:rPr>
              <w:t>pagesScanned</w:t>
            </w:r>
          </w:p>
        </w:tc>
      </w:tr>
      <w:tr w:rsidR="00E12F7F" w14:paraId="27F7D654" w14:textId="77777777">
        <w:trPr>
          <w:cantSplit/>
        </w:trPr>
        <w:tc>
          <w:tcPr>
            <w:tcW w:w="3100" w:type="dxa"/>
            <w:tcMar>
              <w:top w:w="80" w:type="dxa"/>
              <w:left w:w="120" w:type="dxa"/>
              <w:bottom w:w="80" w:type="dxa"/>
              <w:right w:w="120" w:type="dxa"/>
            </w:tcMar>
            <w:vAlign w:val="center"/>
          </w:tcPr>
          <w:p w14:paraId="5D38A73D" w14:textId="77777777" w:rsidR="00E12F7F" w:rsidRDefault="00000000">
            <w:pPr>
              <w:spacing w:after="0" w:line="252" w:lineRule="auto"/>
            </w:pPr>
            <w:r>
              <w:rPr>
                <w:rFonts w:eastAsia="Calibri"/>
                <w:i w:val="0"/>
                <w:color w:val="000000"/>
                <w:sz w:val="18"/>
                <w:iCs w:val="0"/>
              </w:rPr>
              <w:t>Freigegebene und veröffentlichte Seiten</w:t>
            </w:r>
          </w:p>
        </w:tc>
        <w:tc>
          <w:tcPr>
            <w:tcW w:w="1700" w:type="dxa"/>
            <w:tcMar>
              <w:top w:w="80" w:type="dxa"/>
              <w:left w:w="120" w:type="dxa"/>
              <w:bottom w:w="80" w:type="dxa"/>
              <w:right w:w="120" w:type="dxa"/>
            </w:tcMar>
            <w:vAlign w:val="center"/>
          </w:tcPr>
          <w:p w14:paraId="6174A494" w14:textId="77777777" w:rsidR="00E12F7F" w:rsidRDefault="00000000">
            <w:pPr>
              <w:spacing w:after="0" w:line="252" w:lineRule="auto"/>
            </w:pPr>
            <w:r>
              <w:rPr>
                <w:rFonts w:eastAsia="Calibri"/>
                <w:i w:val="0"/>
                <w:color w:val="000000"/>
                <w:sz w:val="18"/>
                <w:iCs w:val="0"/>
              </w:rPr>
              <w:t>683</w:t>
            </w:r>
          </w:p>
        </w:tc>
        <w:tc>
          <w:tcPr>
            <w:tcW w:w="4560" w:type="dxa"/>
            <w:tcMar>
              <w:top w:w="80" w:type="dxa"/>
              <w:left w:w="120" w:type="dxa"/>
              <w:bottom w:w="80" w:type="dxa"/>
              <w:right w:w="120" w:type="dxa"/>
            </w:tcMar>
            <w:vAlign w:val="center"/>
          </w:tcPr>
          <w:p w14:paraId="52DA9E4D" w14:textId="77777777" w:rsidR="00E12F7F" w:rsidRDefault="00000000">
            <w:pPr>
              <w:spacing w:after="0" w:line="252" w:lineRule="auto"/>
            </w:pPr>
            <w:r>
              <w:rPr>
                <w:rFonts w:eastAsia="Calibri"/>
                <w:i w:val="0"/>
                <w:color w:val="000000"/>
                <w:sz w:val="18"/>
                <w:iCs w:val="0"/>
              </w:rPr>
              <w:t>pagesMatchingFilter; Workflowstatus Freigegeben; onlyPublished = true</w:t>
            </w:r>
          </w:p>
        </w:tc>
      </w:tr>
    </w:tbl>
    <w:p w14:paraId="1B83715F" w14:textId="77777777" w:rsidR="00E12F7F" w:rsidRPr="007F044D" w:rsidRDefault="00E12F7F">
      <w:pPr>
        <w:spacing w:after="20"/>
        <w:rPr>
          <w:lang w:val="de-DE"/>
        </w:rPr>
      </w:pPr>
    </w:p>
    <w:p w14:paraId="1CA116FD" w14:textId="77777777" w:rsidR="00E12F7F" w:rsidRPr="007F044D" w:rsidRDefault="00000000">
      <w:pPr>
        <w:pStyle w:val="berschrift1"/>
        <w:rPr>
          <w:lang w:val="de-DE"/>
        </w:rPr>
      </w:pPr>
      <w:r w:rsidRPr="007F044D">
        <w:rPr>
          <w:lang w:val="de-DE"/>
        </w:rPr>
        <w:t>3  Angebundene Services, APIs und Anwendungen</w:t>
      </w:r>
    </w:p>
    <w:p w14:paraId="6AFBBAB4" w14:textId="77777777" w:rsidR="00E12F7F" w:rsidRDefault="00000000">
      <w:pPr>
        <w:spacing w:after="140"/>
      </w:pPr>
      <w:r w:rsidRPr="007F044D">
        <w:rPr>
          <w:rFonts w:eastAsia="Calibri"/>
          <w:i w:val="0"/>
          <w:color w:val="000000"/>
          <w:sz w:val="19"/>
          <w:lang w:val="de-DE"/>
          <w:iCs w:val="0"/>
        </w:rPr>
        <w:t xml:space="preserve">Nur Verbindungen aufnehmen, die für Migration, Nachbau oder Betrieb relevant sind. </w:t>
      </w:r>
      <w:r>
        <w:rPr>
          <w:rFonts w:eastAsia="Calibri"/>
          <w:i w:val="0"/>
          <w:color w:val="000000"/>
          <w:sz w:val="19"/>
          <w:iCs w:val="0"/>
        </w:rPr>
        <w:t>Technische Detailparameter und Zugangsdaten sind nicht erforderlich.</w:t>
      </w:r>
    </w:p>
    <w:tbl>
      <w:tblPr>
        <w:tblW w:w="936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1750"/>
        <w:gridCol w:w="1900"/>
        <w:gridCol w:w="2300"/>
        <w:gridCol w:w="1500"/>
        <w:gridCol w:w="1910"/>
      </w:tblGrid>
      <w:tr w:rsidR="00E12F7F" w14:paraId="22F6657B" w14:textId="77777777">
        <w:trPr>
          <w:tblHeader/>
        </w:trPr>
        <w:tc>
          <w:tcPr>
            <w:tcW w:w="1750" w:type="dxa"/>
            <w:shd w:val="clear" w:color="auto" w:fill="E8EEF5"/>
            <w:tcMar>
              <w:top w:w="80" w:type="dxa"/>
              <w:left w:w="120" w:type="dxa"/>
              <w:bottom w:w="80" w:type="dxa"/>
              <w:right w:w="120" w:type="dxa"/>
            </w:tcMar>
            <w:vAlign w:val="center"/>
          </w:tcPr>
          <w:p w14:paraId="56368094" w14:textId="77777777" w:rsidR="00E12F7F" w:rsidRDefault="00000000">
            <w:pPr>
              <w:spacing w:after="0" w:line="240" w:lineRule="auto"/>
            </w:pPr>
            <w:r>
              <w:rPr>
                <w:rFonts w:eastAsia="Calibri"/>
                <w:b/>
                <w:color w:val="1F4D78"/>
                <w:sz w:val="18"/>
              </w:rPr>
              <w:t>Service / API / Anwendung</w:t>
            </w:r>
          </w:p>
        </w:tc>
        <w:tc>
          <w:tcPr>
            <w:tcW w:w="1900" w:type="dxa"/>
            <w:shd w:val="clear" w:color="auto" w:fill="E8EEF5"/>
            <w:tcMar>
              <w:top w:w="80" w:type="dxa"/>
              <w:left w:w="120" w:type="dxa"/>
              <w:bottom w:w="80" w:type="dxa"/>
              <w:right w:w="120" w:type="dxa"/>
            </w:tcMar>
            <w:vAlign w:val="center"/>
          </w:tcPr>
          <w:p w14:paraId="03EF8AE8" w14:textId="77777777" w:rsidR="00E12F7F" w:rsidRDefault="00000000">
            <w:pPr>
              <w:spacing w:after="0" w:line="240" w:lineRule="auto"/>
            </w:pPr>
            <w:r>
              <w:rPr>
                <w:rFonts w:eastAsia="Calibri"/>
                <w:b/>
                <w:color w:val="1F4D78"/>
                <w:sz w:val="18"/>
              </w:rPr>
              <w:t>Aufgabe im Projekt</w:t>
            </w:r>
          </w:p>
        </w:tc>
        <w:tc>
          <w:tcPr>
            <w:tcW w:w="2300" w:type="dxa"/>
            <w:shd w:val="clear" w:color="auto" w:fill="E8EEF5"/>
            <w:tcMar>
              <w:top w:w="80" w:type="dxa"/>
              <w:left w:w="120" w:type="dxa"/>
              <w:bottom w:w="80" w:type="dxa"/>
              <w:right w:w="120" w:type="dxa"/>
            </w:tcMar>
            <w:vAlign w:val="center"/>
          </w:tcPr>
          <w:p w14:paraId="17B0914B" w14:textId="77777777" w:rsidR="00E12F7F" w:rsidRDefault="00000000">
            <w:pPr>
              <w:spacing w:after="0" w:line="240" w:lineRule="auto"/>
            </w:pPr>
            <w:r>
              <w:rPr>
                <w:rFonts w:eastAsia="Calibri"/>
                <w:b/>
                <w:color w:val="1F4D78"/>
                <w:sz w:val="18"/>
              </w:rPr>
              <w:t>Verbindung / Datenfluss</w:t>
            </w:r>
          </w:p>
        </w:tc>
        <w:tc>
          <w:tcPr>
            <w:tcW w:w="1500" w:type="dxa"/>
            <w:shd w:val="clear" w:color="auto" w:fill="E8EEF5"/>
            <w:tcMar>
              <w:top w:w="80" w:type="dxa"/>
              <w:left w:w="120" w:type="dxa"/>
              <w:bottom w:w="80" w:type="dxa"/>
              <w:right w:w="120" w:type="dxa"/>
            </w:tcMar>
            <w:vAlign w:val="center"/>
          </w:tcPr>
          <w:p w14:paraId="6BC2A7C3" w14:textId="77777777" w:rsidR="00E12F7F" w:rsidRDefault="00000000">
            <w:pPr>
              <w:spacing w:after="0" w:line="240" w:lineRule="auto"/>
            </w:pPr>
            <w:r>
              <w:rPr>
                <w:rFonts w:eastAsia="Calibri"/>
                <w:b/>
                <w:color w:val="1F4D78"/>
                <w:sz w:val="18"/>
              </w:rPr>
              <w:t>Nutzung / Aktualisierung</w:t>
            </w:r>
          </w:p>
        </w:tc>
        <w:tc>
          <w:tcPr>
            <w:tcW w:w="1910" w:type="dxa"/>
            <w:shd w:val="clear" w:color="auto" w:fill="E8EEF5"/>
            <w:tcMar>
              <w:top w:w="80" w:type="dxa"/>
              <w:left w:w="120" w:type="dxa"/>
              <w:bottom w:w="80" w:type="dxa"/>
              <w:right w:w="120" w:type="dxa"/>
            </w:tcMar>
            <w:vAlign w:val="center"/>
          </w:tcPr>
          <w:p w14:paraId="25AAC28D" w14:textId="77777777" w:rsidR="00E12F7F" w:rsidRDefault="00000000">
            <w:pPr>
              <w:spacing w:after="0" w:line="240" w:lineRule="auto"/>
            </w:pPr>
            <w:r>
              <w:rPr>
                <w:rFonts w:eastAsia="Calibri"/>
                <w:b/>
                <w:color w:val="1F4D78"/>
                <w:sz w:val="18"/>
              </w:rPr>
              <w:t>Kritikalität / Besonderheit</w:t>
            </w:r>
          </w:p>
        </w:tc>
      </w:tr>
      <w:tr w:rsidR="00E12F7F" w14:paraId="657556AE" w14:textId="77777777">
        <w:trPr>
          <w:cantSplit/>
        </w:trPr>
        <w:tc>
          <w:tcPr>
            <w:tcW w:w="1750" w:type="dxa"/>
            <w:tcMar>
              <w:top w:w="80" w:type="dxa"/>
              <w:left w:w="120" w:type="dxa"/>
              <w:bottom w:w="80" w:type="dxa"/>
              <w:right w:w="120" w:type="dxa"/>
            </w:tcMar>
            <w:vAlign w:val="center"/>
          </w:tcPr>
          <w:p w14:paraId="619FD362" w14:textId="77777777" w:rsidR="00E12F7F" w:rsidRDefault="00000000">
            <w:pPr>
              <w:spacing w:after="0" w:line="252" w:lineRule="auto"/>
            </w:pPr>
            <w:r>
              <w:rPr>
                <w:rFonts w:eastAsia="Calibri"/>
                <w:i w:val="0"/>
                <w:color w:val="000000"/>
                <w:sz w:val="17"/>
                <w:iCs w:val="0"/>
              </w:rPr>
              <w:t>OpenText WSM Management Server</w:t>
            </w:r>
          </w:p>
        </w:tc>
        <w:tc>
          <w:tcPr>
            <w:tcW w:w="1900" w:type="dxa"/>
            <w:tcMar>
              <w:top w:w="80" w:type="dxa"/>
              <w:left w:w="120" w:type="dxa"/>
              <w:bottom w:w="80" w:type="dxa"/>
              <w:right w:w="120" w:type="dxa"/>
            </w:tcMar>
            <w:vAlign w:val="center"/>
          </w:tcPr>
          <w:p w14:paraId="4B7D3D2E" w14:textId="77777777" w:rsidR="00E12F7F" w:rsidRDefault="00000000">
            <w:pPr>
              <w:spacing w:after="0" w:line="252" w:lineRule="auto"/>
            </w:pPr>
            <w:r>
              <w:rPr>
                <w:rFonts w:eastAsia="Calibri"/>
                <w:i w:val="0"/>
                <w:color w:val="000000"/>
                <w:sz w:val="17"/>
                <w:iCs w:val="0"/>
              </w:rPr>
              <w:t>Redaktion und Verwaltung der CMS-Inhalte</w:t>
            </w:r>
          </w:p>
        </w:tc>
        <w:tc>
          <w:tcPr>
            <w:tcW w:w="2300" w:type="dxa"/>
            <w:tcMar>
              <w:top w:w="80" w:type="dxa"/>
              <w:left w:w="120" w:type="dxa"/>
              <w:bottom w:w="80" w:type="dxa"/>
              <w:right w:w="120" w:type="dxa"/>
            </w:tcMar>
            <w:vAlign w:val="center"/>
          </w:tcPr>
          <w:p w14:paraId="1EA0DABD" w14:textId="77777777" w:rsidR="00E12F7F" w:rsidRDefault="00000000">
            <w:pPr>
              <w:spacing w:after="0" w:line="252" w:lineRule="auto"/>
            </w:pPr>
            <w:r>
              <w:rPr>
                <w:rFonts w:eastAsia="Calibri"/>
                <w:i w:val="0"/>
                <w:color w:val="000000"/>
                <w:sz w:val="17"/>
                <w:iCs w:val="0"/>
              </w:rPr>
              <w:t>Inhalte werden gepflegt und zur Veröffentlichung bereitgestellt</w:t>
            </w:r>
          </w:p>
        </w:tc>
        <w:tc>
          <w:tcPr>
            <w:tcW w:w="1500" w:type="dxa"/>
            <w:tcMar>
              <w:top w:w="80" w:type="dxa"/>
              <w:left w:w="120" w:type="dxa"/>
              <w:bottom w:w="80" w:type="dxa"/>
              <w:right w:w="120" w:type="dxa"/>
            </w:tcMar>
            <w:vAlign w:val="center"/>
          </w:tcPr>
          <w:p w14:paraId="1BF45403" w14:textId="77777777" w:rsidR="00E12F7F" w:rsidRDefault="00000000">
            <w:pPr>
              <w:spacing w:after="0" w:line="252" w:lineRule="auto"/>
            </w:pPr>
            <w:r>
              <w:rPr>
                <w:rFonts w:eastAsia="Calibri"/>
                <w:i w:val="0"/>
                <w:color w:val="000000"/>
                <w:sz w:val="17"/>
                <w:iCs w:val="0"/>
              </w:rPr>
              <w:t>Laufend</w:t>
            </w:r>
          </w:p>
        </w:tc>
        <w:tc>
          <w:tcPr>
            <w:tcW w:w="1910" w:type="dxa"/>
            <w:tcMar>
              <w:top w:w="80" w:type="dxa"/>
              <w:left w:w="120" w:type="dxa"/>
              <w:bottom w:w="80" w:type="dxa"/>
              <w:right w:w="120" w:type="dxa"/>
            </w:tcMar>
            <w:vAlign w:val="center"/>
          </w:tcPr>
          <w:p w14:paraId="0747B848" w14:textId="77777777" w:rsidR="00E12F7F" w:rsidRDefault="00000000">
            <w:pPr>
              <w:spacing w:after="0" w:line="252" w:lineRule="auto"/>
            </w:pPr>
            <w:r>
              <w:rPr>
                <w:rFonts w:eastAsia="Calibri"/>
                <w:i w:val="0"/>
                <w:color w:val="000000"/>
                <w:sz w:val="17"/>
                <w:iCs w:val="0"/>
              </w:rPr>
              <w:t>Zentraler Bestandteil des CMS-Bestands</w:t>
            </w:r>
          </w:p>
        </w:tc>
      </w:tr>
      <w:tr w:rsidR="00E12F7F" w14:paraId="657556AE" w14:textId="77777777">
        <w:trPr>
          <w:cantSplit/>
        </w:trPr>
        <w:tc>
          <w:tcPr>
            <w:tcW w:w="1750" w:type="dxa"/>
            <w:tcMar>
              <w:top w:w="80" w:type="dxa"/>
              <w:left w:w="120" w:type="dxa"/>
              <w:bottom w:w="80" w:type="dxa"/>
              <w:right w:w="120" w:type="dxa"/>
            </w:tcMar>
            <w:vAlign w:val="center"/>
          </w:tcPr>
          <w:p w14:paraId="619FD362" w14:textId="77777777" w:rsidR="00E12F7F" w:rsidRDefault="00000000">
            <w:pPr>
              <w:spacing w:after="0" w:line="252" w:lineRule="auto"/>
            </w:pPr>
            <w:r>
              <w:rPr>
                <w:rFonts w:eastAsia="Calibri"/>
                <w:i w:val="0"/>
                <w:color w:val="000000"/>
                <w:sz w:val="17"/>
                <w:iCs w:val="0"/>
              </w:rPr>
              <w:t>OpenText WSM Delivery Server</w:t>
            </w:r>
          </w:p>
        </w:tc>
        <w:tc>
          <w:tcPr>
            <w:tcW w:w="1900" w:type="dxa"/>
            <w:tcMar>
              <w:top w:w="80" w:type="dxa"/>
              <w:left w:w="120" w:type="dxa"/>
              <w:bottom w:w="80" w:type="dxa"/>
              <w:right w:w="120" w:type="dxa"/>
            </w:tcMar>
            <w:vAlign w:val="center"/>
          </w:tcPr>
          <w:p w14:paraId="4B7D3D2E" w14:textId="77777777" w:rsidR="00E12F7F" w:rsidRDefault="00000000">
            <w:pPr>
              <w:spacing w:after="0" w:line="252" w:lineRule="auto"/>
            </w:pPr>
            <w:r>
              <w:rPr>
                <w:rFonts w:eastAsia="Calibri"/>
                <w:i w:val="0"/>
                <w:color w:val="000000"/>
                <w:sz w:val="17"/>
                <w:iCs w:val="0"/>
              </w:rPr>
              <w:t>Auslieferung des Webangebots</w:t>
            </w:r>
          </w:p>
        </w:tc>
        <w:tc>
          <w:tcPr>
            <w:tcW w:w="2300" w:type="dxa"/>
            <w:tcMar>
              <w:top w:w="80" w:type="dxa"/>
              <w:left w:w="120" w:type="dxa"/>
              <w:bottom w:w="80" w:type="dxa"/>
              <w:right w:w="120" w:type="dxa"/>
            </w:tcMar>
            <w:vAlign w:val="center"/>
          </w:tcPr>
          <w:p w14:paraId="1EA0DABD" w14:textId="77777777" w:rsidR="00E12F7F" w:rsidRDefault="00000000">
            <w:pPr>
              <w:spacing w:after="0" w:line="252" w:lineRule="auto"/>
            </w:pPr>
            <w:r>
              <w:rPr>
                <w:rFonts w:eastAsia="Calibri"/>
                <w:i w:val="0"/>
                <w:color w:val="000000"/>
                <w:sz w:val="17"/>
                <w:iCs w:val="0"/>
              </w:rPr>
              <w:t>Übernimmt veröffentlichte Inhalte aus dem Management Server</w:t>
            </w:r>
          </w:p>
        </w:tc>
        <w:tc>
          <w:tcPr>
            <w:tcW w:w="1500" w:type="dxa"/>
            <w:tcMar>
              <w:top w:w="80" w:type="dxa"/>
              <w:left w:w="120" w:type="dxa"/>
              <w:bottom w:w="80" w:type="dxa"/>
              <w:right w:w="120" w:type="dxa"/>
            </w:tcMar>
            <w:vAlign w:val="center"/>
          </w:tcPr>
          <w:p w14:paraId="1BF45403" w14:textId="77777777" w:rsidR="00E12F7F" w:rsidRDefault="00000000">
            <w:pPr>
              <w:spacing w:after="0" w:line="252" w:lineRule="auto"/>
            </w:pPr>
            <w:r>
              <w:rPr>
                <w:rFonts w:eastAsia="Calibri"/>
                <w:i w:val="0"/>
                <w:color w:val="000000"/>
                <w:sz w:val="17"/>
                <w:iCs w:val="0"/>
              </w:rPr>
              <w:t>Laufend</w:t>
            </w:r>
          </w:p>
        </w:tc>
        <w:tc>
          <w:tcPr>
            <w:tcW w:w="1910" w:type="dxa"/>
            <w:tcMar>
              <w:top w:w="80" w:type="dxa"/>
              <w:left w:w="120" w:type="dxa"/>
              <w:bottom w:w="80" w:type="dxa"/>
              <w:right w:w="120" w:type="dxa"/>
            </w:tcMar>
            <w:vAlign w:val="center"/>
          </w:tcPr>
          <w:p w14:paraId="0747B848" w14:textId="77777777" w:rsidR="00E12F7F" w:rsidRDefault="00000000">
            <w:pPr>
              <w:spacing w:after="0" w:line="252" w:lineRule="auto"/>
            </w:pPr>
            <w:r>
              <w:rPr>
                <w:rFonts w:eastAsia="Calibri"/>
                <w:i w:val="0"/>
                <w:color w:val="000000"/>
                <w:sz w:val="17"/>
                <w:iCs w:val="0"/>
              </w:rPr>
              <w:t>Für die Auslieferung von ausbildung.bwb.de erforderlich</w:t>
            </w:r>
          </w:p>
        </w:tc>
      </w:tr>
      <w:tr w:rsidR="00E12F7F" w14:paraId="657556AE" w14:textId="77777777">
        <w:trPr>
          <w:cantSplit/>
        </w:trPr>
        <w:tc>
          <w:tcPr>
            <w:tcW w:w="1750" w:type="dxa"/>
            <w:tcMar>
              <w:top w:w="80" w:type="dxa"/>
              <w:left w:w="120" w:type="dxa"/>
              <w:bottom w:w="80" w:type="dxa"/>
              <w:right w:w="120" w:type="dxa"/>
            </w:tcMar>
            <w:vAlign w:val="center"/>
          </w:tcPr>
          <w:p w14:paraId="619FD362" w14:textId="77777777" w:rsidR="00E12F7F" w:rsidRDefault="00000000">
            <w:pPr>
              <w:spacing w:after="0" w:line="252" w:lineRule="auto"/>
            </w:pPr>
            <w:r>
              <w:rPr>
                <w:rFonts w:eastAsia="Calibri"/>
                <w:i w:val="0"/>
                <w:color w:val="000000"/>
                <w:sz w:val="17"/>
                <w:iCs w:val="0"/>
              </w:rPr>
              <w:t>Docker</w:t>
            </w:r>
          </w:p>
        </w:tc>
        <w:tc>
          <w:tcPr>
            <w:tcW w:w="1900" w:type="dxa"/>
            <w:tcMar>
              <w:top w:w="80" w:type="dxa"/>
              <w:left w:w="120" w:type="dxa"/>
              <w:bottom w:w="80" w:type="dxa"/>
              <w:right w:w="120" w:type="dxa"/>
            </w:tcMar>
            <w:vAlign w:val="center"/>
          </w:tcPr>
          <w:p w14:paraId="4B7D3D2E" w14:textId="77777777" w:rsidR="00E12F7F" w:rsidRDefault="00000000">
            <w:pPr>
              <w:spacing w:after="0" w:line="252" w:lineRule="auto"/>
            </w:pPr>
            <w:r>
              <w:rPr>
                <w:rFonts w:eastAsia="Calibri"/>
                <w:i w:val="0"/>
                <w:color w:val="000000"/>
                <w:sz w:val="17"/>
                <w:iCs w:val="0"/>
              </w:rPr>
              <w:t>Laufzeitumgebung des Delivery Servers</w:t>
            </w:r>
          </w:p>
        </w:tc>
        <w:tc>
          <w:tcPr>
            <w:tcW w:w="2300" w:type="dxa"/>
            <w:tcMar>
              <w:top w:w="80" w:type="dxa"/>
              <w:left w:w="120" w:type="dxa"/>
              <w:bottom w:w="80" w:type="dxa"/>
              <w:right w:w="120" w:type="dxa"/>
            </w:tcMar>
            <w:vAlign w:val="center"/>
          </w:tcPr>
          <w:p w14:paraId="1EA0DABD" w14:textId="77777777" w:rsidR="00E12F7F" w:rsidRDefault="00000000">
            <w:pPr>
              <w:spacing w:after="0" w:line="252" w:lineRule="auto"/>
            </w:pPr>
            <w:r>
              <w:rPr>
                <w:rFonts w:eastAsia="Calibri"/>
                <w:i w:val="0"/>
                <w:color w:val="000000"/>
                <w:sz w:val="17"/>
                <w:iCs w:val="0"/>
              </w:rPr>
              <w:t>Stellt den Delivery Server containerisiert bereit</w:t>
            </w:r>
          </w:p>
        </w:tc>
        <w:tc>
          <w:tcPr>
            <w:tcW w:w="1500" w:type="dxa"/>
            <w:tcMar>
              <w:top w:w="80" w:type="dxa"/>
              <w:left w:w="120" w:type="dxa"/>
              <w:bottom w:w="80" w:type="dxa"/>
              <w:right w:w="120" w:type="dxa"/>
            </w:tcMar>
            <w:vAlign w:val="center"/>
          </w:tcPr>
          <w:p w14:paraId="1BF45403" w14:textId="77777777" w:rsidR="00E12F7F" w:rsidRDefault="00000000">
            <w:pPr>
              <w:spacing w:after="0" w:line="252" w:lineRule="auto"/>
            </w:pPr>
            <w:r>
              <w:rPr>
                <w:rFonts w:eastAsia="Calibri"/>
                <w:i w:val="0"/>
                <w:color w:val="000000"/>
                <w:sz w:val="17"/>
                <w:iCs w:val="0"/>
              </w:rPr>
              <w:t>Laufend</w:t>
            </w:r>
          </w:p>
        </w:tc>
        <w:tc>
          <w:tcPr>
            <w:tcW w:w="1910" w:type="dxa"/>
            <w:tcMar>
              <w:top w:w="80" w:type="dxa"/>
              <w:left w:w="120" w:type="dxa"/>
              <w:bottom w:w="80" w:type="dxa"/>
              <w:right w:w="120" w:type="dxa"/>
            </w:tcMar>
            <w:vAlign w:val="center"/>
          </w:tcPr>
          <w:p w14:paraId="0747B848" w14:textId="77777777" w:rsidR="00E12F7F" w:rsidRDefault="00000000">
            <w:pPr>
              <w:spacing w:after="0" w:line="252" w:lineRule="auto"/>
            </w:pPr>
            <w:r>
              <w:rPr>
                <w:rFonts w:eastAsia="Calibri"/>
                <w:i w:val="0"/>
                <w:color w:val="000000"/>
                <w:sz w:val="17"/>
                <w:iCs w:val="0"/>
              </w:rPr>
              <w:t>Bestandteil der projektspezifischen Betriebsumgebung</w:t>
            </w:r>
          </w:p>
        </w:tc>
      </w:tr>
      <w:tr w:rsidR="00E12F7F" w14:paraId="657556AE" w14:textId="77777777">
        <w:trPr>
          <w:cantSplit/>
        </w:trPr>
        <w:tc>
          <w:tcPr>
            <w:tcW w:w="1750" w:type="dxa"/>
            <w:tcMar>
              <w:top w:w="80" w:type="dxa"/>
              <w:left w:w="120" w:type="dxa"/>
              <w:bottom w:w="80" w:type="dxa"/>
              <w:right w:w="120" w:type="dxa"/>
            </w:tcMar>
            <w:vAlign w:val="center"/>
          </w:tcPr>
          <w:p w14:paraId="619FD362" w14:textId="77777777" w:rsidR="00E12F7F" w:rsidRDefault="00000000">
            <w:pPr>
              <w:spacing w:after="0" w:line="252" w:lineRule="auto"/>
            </w:pPr>
            <w:r>
              <w:rPr>
                <w:rFonts w:eastAsia="Calibri"/>
                <w:i w:val="0"/>
                <w:color w:val="000000"/>
                <w:sz w:val="17"/>
                <w:iCs w:val="0"/>
              </w:rPr>
              <w:t>Weitere Services und APIs</w:t>
            </w:r>
          </w:p>
        </w:tc>
        <w:tc>
          <w:tcPr>
            <w:tcW w:w="1900" w:type="dxa"/>
            <w:tcMar>
              <w:top w:w="80" w:type="dxa"/>
              <w:left w:w="120" w:type="dxa"/>
              <w:bottom w:w="80" w:type="dxa"/>
              <w:right w:w="120" w:type="dxa"/>
            </w:tcMar>
            <w:vAlign w:val="center"/>
          </w:tcPr>
          <w:p w14:paraId="4B7D3D2E" w14:textId="77777777" w:rsidR="00E12F7F" w:rsidRDefault="00000000">
            <w:pPr>
              <w:spacing w:after="0" w:line="252" w:lineRule="auto"/>
            </w:pPr>
            <w:r>
              <w:rPr>
                <w:rFonts w:eastAsia="Calibri"/>
                <w:i w:val="0"/>
                <w:color w:val="000000"/>
                <w:sz w:val="17"/>
                <w:iCs w:val="0"/>
              </w:rPr>
              <w:t>Noch zu ermitteln</w:t>
            </w:r>
          </w:p>
        </w:tc>
        <w:tc>
          <w:tcPr>
            <w:tcW w:w="2300" w:type="dxa"/>
            <w:tcMar>
              <w:top w:w="80" w:type="dxa"/>
              <w:left w:w="120" w:type="dxa"/>
              <w:bottom w:w="80" w:type="dxa"/>
              <w:right w:w="120" w:type="dxa"/>
            </w:tcMar>
            <w:vAlign w:val="center"/>
          </w:tcPr>
          <w:p w14:paraId="1EA0DABD" w14:textId="77777777" w:rsidR="00E12F7F" w:rsidRDefault="00000000">
            <w:pPr>
              <w:spacing w:after="0" w:line="252" w:lineRule="auto"/>
            </w:pPr>
            <w:r>
              <w:rPr>
                <w:rFonts w:eastAsia="Calibri"/>
                <w:i w:val="0"/>
                <w:color w:val="000000"/>
                <w:sz w:val="17"/>
                <w:iCs w:val="0"/>
              </w:rPr>
              <w:t>Im Contentklassen-Report nicht enthalten</w:t>
            </w:r>
          </w:p>
        </w:tc>
        <w:tc>
          <w:tcPr>
            <w:tcW w:w="1500" w:type="dxa"/>
            <w:tcMar>
              <w:top w:w="80" w:type="dxa"/>
              <w:left w:w="120" w:type="dxa"/>
              <w:bottom w:w="80" w:type="dxa"/>
              <w:right w:w="120" w:type="dxa"/>
            </w:tcMar>
            <w:vAlign w:val="center"/>
          </w:tcPr>
          <w:p w14:paraId="1BF45403" w14:textId="77777777" w:rsidR="00E12F7F" w:rsidRDefault="00000000">
            <w:pPr>
              <w:spacing w:after="0" w:line="252" w:lineRule="auto"/>
            </w:pPr>
            <w:r>
              <w:rPr>
                <w:rFonts w:eastAsia="Calibri"/>
                <w:i w:val="0"/>
                <w:color w:val="000000"/>
                <w:sz w:val="17"/>
                <w:iCs w:val="0"/>
              </w:rPr>
              <w:t>Noch zu ergänzen</w:t>
            </w:r>
          </w:p>
        </w:tc>
        <w:tc>
          <w:tcPr>
            <w:tcW w:w="1910" w:type="dxa"/>
            <w:tcMar>
              <w:top w:w="80" w:type="dxa"/>
              <w:left w:w="120" w:type="dxa"/>
              <w:bottom w:w="80" w:type="dxa"/>
              <w:right w:w="120" w:type="dxa"/>
            </w:tcMar>
            <w:vAlign w:val="center"/>
          </w:tcPr>
          <w:p w14:paraId="0747B848" w14:textId="77777777" w:rsidR="00E12F7F" w:rsidRDefault="00000000">
            <w:pPr>
              <w:spacing w:after="0" w:line="252" w:lineRule="auto"/>
            </w:pPr>
            <w:r>
              <w:rPr>
                <w:rFonts w:eastAsia="Calibri"/>
                <w:i w:val="0"/>
                <w:color w:val="000000"/>
                <w:sz w:val="17"/>
                <w:iCs w:val="0"/>
              </w:rPr>
              <w:t>Projektbezogene Bestandsaufnahme erforderlich</w:t>
            </w:r>
          </w:p>
        </w:tc>
      </w:tr>
    </w:tbl>
    <w:p w14:paraId="33F0742A" w14:textId="77777777" w:rsidR="00E12F7F" w:rsidRDefault="00E12F7F">
      <w:pPr>
        <w:spacing w:after="20"/>
      </w:pPr>
    </w:p>
    <w:p w14:paraId="2AA53A7D" w14:textId="77777777" w:rsidR="00E12F7F" w:rsidRDefault="00000000">
      <w:pPr>
        <w:pStyle w:val="berschrift1"/>
      </w:pPr>
      <w:r>
        <w:t>4  Zusammenspiel der Bestandteile</w:t>
      </w:r>
    </w:p>
    <w:p w14:paraId="1FC18EFA" w14:textId="77777777" w:rsidR="00E12F7F" w:rsidRDefault="00000000">
      <w:pPr>
        <w:keepNext/>
        <w:spacing w:before="60" w:after="40"/>
      </w:pPr>
      <w:r>
        <w:rPr>
          <w:rFonts w:eastAsia="Calibri"/>
          <w:b/>
          <w:color w:val="1F4D78"/>
          <w:sz w:val="20"/>
        </w:rPr>
        <w:t>Kurzbeschreibung</w:t>
      </w:r>
    </w:p>
    <w:p w14:paraId="5F96BDD2" w14:textId="77777777" w:rsidR="00E12F7F" w:rsidRPr="007F044D" w:rsidRDefault="00000000">
      <w:pPr>
        <w:shd w:val="clear" w:color="auto" w:fill="F8FAFC"/>
        <w:spacing w:after="160" w:line="264" w:lineRule="auto"/>
        <w:rPr>
          <w:lang w:val="de-DE"/>
        </w:rPr>
      </w:pPr>
      <w:r w:rsidRPr="007F044D">
        <w:rPr>
          <w:rFonts w:eastAsia="Calibri"/>
          <w:i w:val="0"/>
          <w:color w:val="000000"/>
          <w:sz w:val="19"/>
          <w:lang w:val="de-DE"/>
          <w:iCs w:val="0"/>
        </w:rPr>
        <w:t>Die Inhalte von ausbildung.bwb.de werden im OpenText WSM Management Server redaktionell gepflegt und zur Veröffentlichung an den OpenText WSM Delivery Server bereitgestellt. Der Delivery Server wird in einer Docker-Laufzeitumgebung betrieben und liefert das Webangebot aus. Weitere projektspezifische Services, APIs und Individualanwendungen sind aus dem Contentklassen-Report nicht ableitbar und noch zu ergänzen.</w:t>
      </w:r>
    </w:p>
    <w:p w14:paraId="34FD198D" w14:textId="77777777" w:rsidR="00E12F7F" w:rsidRPr="007F044D" w:rsidRDefault="00000000">
      <w:pPr>
        <w:keepNext/>
        <w:spacing w:before="60" w:after="40"/>
        <w:rPr>
          <w:lang w:val="de-DE"/>
        </w:rPr>
      </w:pPr>
      <w:r w:rsidRPr="007F044D">
        <w:rPr>
          <w:rFonts w:eastAsia="Calibri"/>
          <w:b/>
          <w:color w:val="1F4D78"/>
          <w:sz w:val="20"/>
          <w:lang w:val="de-DE"/>
        </w:rPr>
        <w:t>Optional: einfache Skizze oder Verweis</w:t>
      </w:r>
    </w:p>
    <w:p w14:paraId="6CC9FE27" w14:textId="77777777" w:rsidR="00E12F7F" w:rsidRDefault="00000000">
      <w:pPr>
        <w:shd w:val="clear" w:color="auto" w:fill="F8FAFC"/>
        <w:spacing w:after="160" w:line="264" w:lineRule="auto"/>
      </w:pPr>
      <w:r w:rsidRPr="007F044D">
        <w:rPr>
          <w:rFonts w:eastAsia="Calibri"/>
          <w:i w:val="0"/>
          <w:color w:val="000000"/>
          <w:sz w:val="19"/>
          <w:lang w:val="de-DE"/>
          <w:iCs w:val="0"/>
        </w:rPr>
        <w:t>Noch keine separate Systemskizze hinterlegt. Bei Bedarf ergänzen.</w:t>
      </w:r>
    </w:p>
    <w:p w14:paraId="1C280665" w14:textId="77777777" w:rsidR="00E12F7F" w:rsidRDefault="00000000">
      <w:pPr>
        <w:pStyle w:val="berschrift1"/>
      </w:pPr>
      <w:r>
        <w:lastRenderedPageBreak/>
        <w:t>5  Besonderheiten und offene Punkte</w:t>
      </w:r>
    </w:p>
    <w:tbl>
      <w:tblPr>
        <w:tblW w:w="936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2100"/>
        <w:gridCol w:w="4100"/>
        <w:gridCol w:w="3160"/>
      </w:tblGrid>
      <w:tr w:rsidR="00E12F7F" w14:paraId="5EEC6D61" w14:textId="77777777">
        <w:trPr>
          <w:tblHeader/>
        </w:trPr>
        <w:tc>
          <w:tcPr>
            <w:tcW w:w="2100" w:type="dxa"/>
            <w:shd w:val="clear" w:color="auto" w:fill="E8EEF5"/>
            <w:tcMar>
              <w:top w:w="80" w:type="dxa"/>
              <w:left w:w="120" w:type="dxa"/>
              <w:bottom w:w="80" w:type="dxa"/>
              <w:right w:w="120" w:type="dxa"/>
            </w:tcMar>
            <w:vAlign w:val="center"/>
          </w:tcPr>
          <w:p w14:paraId="468A1DA5" w14:textId="77777777" w:rsidR="00E12F7F" w:rsidRDefault="00000000">
            <w:pPr>
              <w:spacing w:after="0" w:line="240" w:lineRule="auto"/>
            </w:pPr>
            <w:r>
              <w:rPr>
                <w:rFonts w:eastAsia="Calibri"/>
                <w:b/>
                <w:color w:val="1F4D78"/>
                <w:sz w:val="18"/>
              </w:rPr>
              <w:t>Thema</w:t>
            </w:r>
          </w:p>
        </w:tc>
        <w:tc>
          <w:tcPr>
            <w:tcW w:w="4100" w:type="dxa"/>
            <w:shd w:val="clear" w:color="auto" w:fill="E8EEF5"/>
            <w:tcMar>
              <w:top w:w="80" w:type="dxa"/>
              <w:left w:w="120" w:type="dxa"/>
              <w:bottom w:w="80" w:type="dxa"/>
              <w:right w:w="120" w:type="dxa"/>
            </w:tcMar>
            <w:vAlign w:val="center"/>
          </w:tcPr>
          <w:p w14:paraId="3BA00B53" w14:textId="77777777" w:rsidR="00E12F7F" w:rsidRDefault="00000000">
            <w:pPr>
              <w:spacing w:after="0" w:line="240" w:lineRule="auto"/>
            </w:pPr>
            <w:r>
              <w:rPr>
                <w:rFonts w:eastAsia="Calibri"/>
                <w:b/>
                <w:color w:val="1F4D78"/>
                <w:sz w:val="18"/>
              </w:rPr>
              <w:t>Kurze Beschreibung</w:t>
            </w:r>
          </w:p>
        </w:tc>
        <w:tc>
          <w:tcPr>
            <w:tcW w:w="3160" w:type="dxa"/>
            <w:shd w:val="clear" w:color="auto" w:fill="E8EEF5"/>
            <w:tcMar>
              <w:top w:w="80" w:type="dxa"/>
              <w:left w:w="120" w:type="dxa"/>
              <w:bottom w:w="80" w:type="dxa"/>
              <w:right w:w="120" w:type="dxa"/>
            </w:tcMar>
            <w:vAlign w:val="center"/>
          </w:tcPr>
          <w:p w14:paraId="05DF3477" w14:textId="77777777" w:rsidR="00E12F7F" w:rsidRDefault="00000000">
            <w:pPr>
              <w:spacing w:after="0" w:line="240" w:lineRule="auto"/>
            </w:pPr>
            <w:r>
              <w:rPr>
                <w:rFonts w:eastAsia="Calibri"/>
                <w:b/>
                <w:color w:val="1F4D78"/>
                <w:sz w:val="18"/>
              </w:rPr>
              <w:t>Bedeutung für Kalkulation / Migration</w:t>
            </w:r>
          </w:p>
        </w:tc>
      </w:tr>
      <w:tr w:rsidR="00E12F7F" w14:paraId="63DD73DD" w14:textId="77777777">
        <w:trPr>
          <w:cantSplit/>
        </w:trPr>
        <w:tc>
          <w:tcPr>
            <w:tcW w:w="2100" w:type="dxa"/>
            <w:tcMar>
              <w:top w:w="80" w:type="dxa"/>
              <w:left w:w="120" w:type="dxa"/>
              <w:bottom w:w="80" w:type="dxa"/>
              <w:right w:w="120" w:type="dxa"/>
            </w:tcMar>
            <w:vAlign w:val="center"/>
          </w:tcPr>
          <w:p w14:paraId="2F2D0C43" w14:textId="77777777" w:rsidR="00E12F7F" w:rsidRDefault="00000000">
            <w:pPr>
              <w:spacing w:after="0" w:line="252" w:lineRule="auto"/>
            </w:pPr>
            <w:r>
              <w:rPr>
                <w:rFonts w:eastAsia="Calibri"/>
                <w:i w:val="0"/>
                <w:color w:val="000000"/>
                <w:sz w:val="18"/>
                <w:iCs w:val="0"/>
              </w:rPr>
              <w:t>Umfang des Reports</w:t>
            </w:r>
          </w:p>
        </w:tc>
        <w:tc>
          <w:tcPr>
            <w:tcW w:w="4100" w:type="dxa"/>
            <w:tcMar>
              <w:top w:w="80" w:type="dxa"/>
              <w:left w:w="120" w:type="dxa"/>
              <w:bottom w:w="80" w:type="dxa"/>
              <w:right w:w="120" w:type="dxa"/>
            </w:tcMar>
            <w:vAlign w:val="center"/>
          </w:tcPr>
          <w:p w14:paraId="6E3C4100" w14:textId="77777777" w:rsidR="00E12F7F" w:rsidRPr="007F044D" w:rsidRDefault="00000000">
            <w:pPr>
              <w:spacing w:after="0" w:line="252" w:lineRule="auto"/>
              <w:rPr>
                <w:lang w:val="de-DE"/>
              </w:rPr>
            </w:pPr>
            <w:r w:rsidRPr="007F044D">
              <w:rPr>
                <w:rFonts w:eastAsia="Calibri"/>
                <w:i w:val="0"/>
                <w:color w:val="000000"/>
                <w:sz w:val="18"/>
                <w:lang w:val="de-DE"/>
                <w:iCs w:val="0"/>
              </w:rPr>
              <w:t>pageCount berücksichtigt laut Report nur freigegebene und veröffentlichte Seiten.</w:t>
            </w:r>
          </w:p>
        </w:tc>
        <w:tc>
          <w:tcPr>
            <w:tcW w:w="3160" w:type="dxa"/>
            <w:tcMar>
              <w:top w:w="80" w:type="dxa"/>
              <w:left w:w="120" w:type="dxa"/>
              <w:bottom w:w="80" w:type="dxa"/>
              <w:right w:w="120" w:type="dxa"/>
            </w:tcMar>
            <w:vAlign w:val="center"/>
          </w:tcPr>
          <w:p w14:paraId="189694F7" w14:textId="77777777" w:rsidR="00E12F7F" w:rsidRDefault="00000000">
            <w:pPr>
              <w:spacing w:after="0" w:line="252" w:lineRule="auto"/>
            </w:pPr>
            <w:r>
              <w:rPr>
                <w:rFonts w:eastAsia="Calibri"/>
                <w:i w:val="0"/>
                <w:color w:val="000000"/>
                <w:sz w:val="18"/>
                <w:iCs w:val="0"/>
              </w:rPr>
              <w:t>Andere Workflowstände oder nicht veröffentlichte Inhalte können zusätzlichen Aufwand verursachen.</w:t>
            </w:r>
          </w:p>
        </w:tc>
      </w:tr>
      <w:tr w:rsidR="00E12F7F" w14:paraId="63DD73DD" w14:textId="77777777">
        <w:trPr>
          <w:cantSplit/>
        </w:trPr>
        <w:tc>
          <w:tcPr>
            <w:tcW w:w="2100" w:type="dxa"/>
            <w:tcMar>
              <w:top w:w="80" w:type="dxa"/>
              <w:left w:w="120" w:type="dxa"/>
              <w:bottom w:w="80" w:type="dxa"/>
              <w:right w:w="120" w:type="dxa"/>
            </w:tcMar>
            <w:vAlign w:val="center"/>
          </w:tcPr>
          <w:p w14:paraId="2F2D0C43" w14:textId="77777777" w:rsidR="00E12F7F" w:rsidRDefault="00000000">
            <w:pPr>
              <w:spacing w:after="0" w:line="252" w:lineRule="auto"/>
            </w:pPr>
            <w:r>
              <w:rPr>
                <w:rFonts w:eastAsia="Calibri"/>
                <w:i w:val="0"/>
                <w:color w:val="000000"/>
                <w:sz w:val="18"/>
                <w:iCs w:val="0"/>
              </w:rPr>
              <w:t>Typzuordnung</w:t>
            </w:r>
          </w:p>
        </w:tc>
        <w:tc>
          <w:tcPr>
            <w:tcW w:w="4100" w:type="dxa"/>
            <w:tcMar>
              <w:top w:w="80" w:type="dxa"/>
              <w:left w:w="120" w:type="dxa"/>
              <w:bottom w:w="80" w:type="dxa"/>
              <w:right w:w="120" w:type="dxa"/>
            </w:tcMar>
            <w:vAlign w:val="center"/>
          </w:tcPr>
          <w:p w14:paraId="6E3C4100" w14:textId="77777777" w:rsidR="00E12F7F" w:rsidRPr="007F044D" w:rsidRDefault="00000000">
            <w:pPr>
              <w:spacing w:after="0" w:line="252" w:lineRule="auto"/>
              <w:rPr>
                <w:lang w:val="de-DE"/>
              </w:rPr>
            </w:pPr>
            <w:r w:rsidRPr="007F044D">
              <w:rPr>
                <w:rFonts w:eastAsia="Calibri"/>
                <w:i w:val="0"/>
                <w:color w:val="000000"/>
                <w:sz w:val="18"/>
                <w:lang w:val="de-DE"/>
                <w:iCs w:val="0"/>
              </w:rPr>
              <w:t>Die Quelltypen Seite und Snippet wurden unverändert übernommen.</w:t>
            </w:r>
          </w:p>
        </w:tc>
        <w:tc>
          <w:tcPr>
            <w:tcW w:w="3160" w:type="dxa"/>
            <w:tcMar>
              <w:top w:w="80" w:type="dxa"/>
              <w:left w:w="120" w:type="dxa"/>
              <w:bottom w:w="80" w:type="dxa"/>
              <w:right w:w="120" w:type="dxa"/>
            </w:tcMar>
            <w:vAlign w:val="center"/>
          </w:tcPr>
          <w:p w14:paraId="189694F7" w14:textId="77777777" w:rsidR="00E12F7F" w:rsidRDefault="00000000">
            <w:pPr>
              <w:spacing w:after="0" w:line="252" w:lineRule="auto"/>
            </w:pPr>
            <w:r>
              <w:rPr>
                <w:rFonts w:eastAsia="Calibri"/>
                <w:i w:val="0"/>
                <w:color w:val="000000"/>
                <w:sz w:val="18"/>
                <w:iCs w:val="0"/>
              </w:rPr>
              <w:t>Die fachliche Bedeutung einzelner Snippets muss bei Bedarf separat geprüft werden.</w:t>
            </w:r>
          </w:p>
        </w:tc>
      </w:tr>
      <w:tr w:rsidR="00E12F7F" w14:paraId="63DD73DD" w14:textId="77777777">
        <w:trPr>
          <w:cantSplit/>
        </w:trPr>
        <w:tc>
          <w:tcPr>
            <w:tcW w:w="2100" w:type="dxa"/>
            <w:tcMar>
              <w:top w:w="80" w:type="dxa"/>
              <w:left w:w="120" w:type="dxa"/>
              <w:bottom w:w="80" w:type="dxa"/>
              <w:right w:w="120" w:type="dxa"/>
            </w:tcMar>
            <w:vAlign w:val="center"/>
          </w:tcPr>
          <w:p w14:paraId="2F2D0C43" w14:textId="77777777" w:rsidR="00E12F7F" w:rsidRDefault="00000000">
            <w:pPr>
              <w:spacing w:after="0" w:line="252" w:lineRule="auto"/>
            </w:pPr>
            <w:r>
              <w:rPr>
                <w:rFonts w:eastAsia="Calibri"/>
                <w:i w:val="0"/>
                <w:color w:val="000000"/>
                <w:sz w:val="18"/>
                <w:iCs w:val="0"/>
              </w:rPr>
              <w:t>Services und APIs</w:t>
            </w:r>
          </w:p>
        </w:tc>
        <w:tc>
          <w:tcPr>
            <w:tcW w:w="4100" w:type="dxa"/>
            <w:tcMar>
              <w:top w:w="80" w:type="dxa"/>
              <w:left w:w="120" w:type="dxa"/>
              <w:bottom w:w="80" w:type="dxa"/>
              <w:right w:w="120" w:type="dxa"/>
            </w:tcMar>
            <w:vAlign w:val="center"/>
          </w:tcPr>
          <w:p w14:paraId="6E3C4100" w14:textId="77777777" w:rsidR="00E12F7F" w:rsidRPr="007F044D" w:rsidRDefault="00000000">
            <w:pPr>
              <w:spacing w:after="0" w:line="252" w:lineRule="auto"/>
              <w:rPr>
                <w:lang w:val="de-DE"/>
              </w:rPr>
            </w:pPr>
            <w:r w:rsidRPr="007F044D">
              <w:rPr>
                <w:rFonts w:eastAsia="Calibri"/>
                <w:i w:val="0"/>
                <w:color w:val="000000"/>
                <w:sz w:val="18"/>
                <w:lang w:val="de-DE"/>
                <w:iCs w:val="0"/>
              </w:rPr>
              <w:t>Der Contentklassen-Report enthält keine vollständige Schnittstellen- oder Serviceübersicht.</w:t>
            </w:r>
          </w:p>
        </w:tc>
        <w:tc>
          <w:tcPr>
            <w:tcW w:w="3160" w:type="dxa"/>
            <w:tcMar>
              <w:top w:w="80" w:type="dxa"/>
              <w:left w:w="120" w:type="dxa"/>
              <w:bottom w:w="80" w:type="dxa"/>
              <w:right w:w="120" w:type="dxa"/>
            </w:tcMar>
            <w:vAlign w:val="center"/>
          </w:tcPr>
          <w:p w14:paraId="189694F7" w14:textId="77777777" w:rsidR="00E12F7F" w:rsidRDefault="00000000">
            <w:pPr>
              <w:spacing w:after="0" w:line="252" w:lineRule="auto"/>
            </w:pPr>
            <w:r>
              <w:rPr>
                <w:rFonts w:eastAsia="Calibri"/>
                <w:i w:val="0"/>
                <w:color w:val="000000"/>
                <w:sz w:val="18"/>
                <w:iCs w:val="0"/>
              </w:rPr>
              <w:t>Projektbezogene Ergänzung vor abschließender Kalkulation erforderlich.</w:t>
            </w:r>
          </w:p>
        </w:tc>
      </w:tr>
    </w:tbl>
    <w:p w14:paraId="572887F1" w14:textId="77777777" w:rsidR="00E12F7F" w:rsidRDefault="00E12F7F">
      <w:pPr>
        <w:spacing w:after="20"/>
      </w:pPr>
    </w:p>
    <w:p w14:paraId="48F41EB6" w14:textId="77777777" w:rsidR="00E12F7F" w:rsidRPr="007F044D" w:rsidRDefault="00000000">
      <w:pPr>
        <w:pBdr>
          <w:left w:val="single" w:sz="18" w:space="6" w:color="2E74B5"/>
        </w:pBdr>
        <w:shd w:val="clear" w:color="auto" w:fill="F8FAFC"/>
        <w:spacing w:before="60" w:after="200"/>
        <w:ind w:left="173" w:right="173"/>
        <w:rPr>
          <w:lang w:val="de-DE"/>
        </w:rPr>
      </w:pPr>
      <w:r w:rsidRPr="007F044D">
        <w:rPr>
          <w:rFonts w:eastAsia="Calibri"/>
          <w:sz w:val="19"/>
          <w:lang w:val="de-DE"/>
        </w:rPr>
        <w:t>Leitlinie: Dokumentieren, was vorhanden ist und den Aufwand beeinflusst. Nicht vorgeben, wie das zukünftige CMS, die Migration oder der Ersatz heutiger Komponenten technisch umgesetzt werden soll.</w:t>
      </w:r>
    </w:p>
    <w:sectPr w:rsidR="00E12F7F" w:rsidRPr="007F044D"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849FF" w14:textId="77777777" w:rsidR="00E34B15" w:rsidRDefault="00E34B15">
      <w:pPr>
        <w:spacing w:after="0" w:line="240" w:lineRule="auto"/>
      </w:pPr>
      <w:r>
        <w:separator/>
      </w:r>
    </w:p>
  </w:endnote>
  <w:endnote w:type="continuationSeparator" w:id="0">
    <w:p w14:paraId="53A4774D" w14:textId="77777777" w:rsidR="00E34B15" w:rsidRDefault="00E34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1396A" w14:textId="77777777" w:rsidR="00E12F7F" w:rsidRDefault="00000000">
    <w:pPr>
      <w:pStyle w:val="Fuzeile"/>
      <w:jc w:val="right"/>
    </w:pPr>
    <w:r>
      <w:rPr>
        <w:rFonts w:eastAsia="Calibri"/>
        <w:color w:val="667482"/>
        <w:sz w:val="17"/>
      </w:rPr>
      <w:t xml:space="preserve">Seite </w:t>
    </w:r>
    <w:r>
      <w:rPr>
        <w:rFonts w:eastAsia="Calibri"/>
        <w:color w:val="667482"/>
        <w:sz w:val="17"/>
      </w:rPr>
      <w:fldChar w:fldCharType="begin"/>
    </w:r>
    <w:r>
      <w:rPr>
        <w:rFonts w:eastAsia="Calibri"/>
        <w:color w:val="667482"/>
        <w:sz w:val="17"/>
      </w:rPr>
      <w:instrText xml:space="preserve"> PAGE </w:instrText>
    </w:r>
    <w:r w:rsidR="007F044D">
      <w:rPr>
        <w:rFonts w:eastAsia="Calibri"/>
        <w:color w:val="667482"/>
        <w:sz w:val="17"/>
      </w:rPr>
      <w:fldChar w:fldCharType="separate"/>
    </w:r>
    <w:r w:rsidR="007F044D">
      <w:rPr>
        <w:rFonts w:eastAsia="Calibri"/>
        <w:noProof/>
        <w:color w:val="667482"/>
        <w:sz w:val="17"/>
      </w:rPr>
      <w:t>1</w:t>
    </w:r>
    <w:r>
      <w:rPr>
        <w:rFonts w:eastAsia="Calibri"/>
        <w:color w:val="667482"/>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47A0D" w14:textId="77777777" w:rsidR="00E34B15" w:rsidRDefault="00E34B15">
      <w:pPr>
        <w:spacing w:after="0" w:line="240" w:lineRule="auto"/>
      </w:pPr>
      <w:r>
        <w:separator/>
      </w:r>
    </w:p>
  </w:footnote>
  <w:footnote w:type="continuationSeparator" w:id="0">
    <w:p w14:paraId="7497BCEC" w14:textId="77777777" w:rsidR="00E34B15" w:rsidRDefault="00E34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4E114" w14:textId="77777777" w:rsidR="00E12F7F" w:rsidRDefault="00000000">
    <w:pPr>
      <w:pStyle w:val="Kopfzeile"/>
    </w:pPr>
    <w:r>
      <w:rPr>
        <w:rFonts w:eastAsia="Calibri"/>
        <w:b/>
        <w:color w:val="667482"/>
        <w:sz w:val="17"/>
      </w:rPr>
      <w:t>BWB · Projektsteckbrief Webprojekt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52735478">
    <w:abstractNumId w:val="8"/>
  </w:num>
  <w:num w:numId="2" w16cid:durableId="1156186988">
    <w:abstractNumId w:val="6"/>
  </w:num>
  <w:num w:numId="3" w16cid:durableId="87507078">
    <w:abstractNumId w:val="5"/>
  </w:num>
  <w:num w:numId="4" w16cid:durableId="445202677">
    <w:abstractNumId w:val="4"/>
  </w:num>
  <w:num w:numId="5" w16cid:durableId="634064357">
    <w:abstractNumId w:val="7"/>
  </w:num>
  <w:num w:numId="6" w16cid:durableId="175582803">
    <w:abstractNumId w:val="3"/>
  </w:num>
  <w:num w:numId="7" w16cid:durableId="895357815">
    <w:abstractNumId w:val="2"/>
  </w:num>
  <w:num w:numId="8" w16cid:durableId="2024741750">
    <w:abstractNumId w:val="1"/>
  </w:num>
  <w:num w:numId="9" w16cid:durableId="287589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328"/>
    <w:rsid w:val="0006063C"/>
    <w:rsid w:val="0015074B"/>
    <w:rsid w:val="0029639D"/>
    <w:rsid w:val="00326F90"/>
    <w:rsid w:val="00777129"/>
    <w:rsid w:val="007925E3"/>
    <w:rsid w:val="007F044D"/>
    <w:rsid w:val="00AA1D8D"/>
    <w:rsid w:val="00B47730"/>
    <w:rsid w:val="00CB0664"/>
    <w:rsid w:val="00E12F7F"/>
    <w:rsid w:val="00E34B15"/>
    <w:rsid w:val="00E653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2931B"/>
  <w14:defaultImageDpi w14:val="300"/>
  <w15:docId w15:val="{29437170-B5D6-43A4-AEC3-6F893F612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00" w:lineRule="auto"/>
    </w:pPr>
    <w:rPr>
      <w:rFonts w:ascii="Calibri" w:hAnsi="Calibri"/>
      <w:color w:val="23313F"/>
    </w:rPr>
  </w:style>
  <w:style w:type="paragraph" w:styleId="berschrift1">
    <w:name w:val="heading 1"/>
    <w:basedOn w:val="Standard"/>
    <w:next w:val="Standard"/>
    <w:link w:val="berschrift1Zchn"/>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413</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Kurzvorlage Projektbeschreibung BWB-Webprojekt – Contentklassen</dc:title>
  <dc:subject>Kompakte Bestandsaufnahme für Ausschreibungsunterlagen</dc:subject>
  <dc:creator/>
  <cp:keywords/>
  <dc:description>generated by python-docx</dc:description>
  <cp:lastModifiedBy>Thomas Nommensen</cp:lastModifiedBy>
  <cp:revision>5</cp:revision>
  <dcterms:created xsi:type="dcterms:W3CDTF">2013-12-23T23:15:00Z</dcterms:created>
  <dcterms:modified xsi:type="dcterms:W3CDTF">2026-08-05T13:32:00Z</dcterms:modified>
  <cp:category/>
</cp:coreProperties>
</file>