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CDC1" w14:textId="77777777" w:rsidR="00E12F7F" w:rsidRPr="007F044D" w:rsidRDefault="00000000">
      <w:pPr>
        <w:spacing w:before="240" w:after="60"/>
      </w:pPr>
      <w:r w:rsidRPr="007F044D">
        <w:rPr>
          <w:rFonts w:eastAsia="Calibri"/>
          <w:b/>
          <w:color w:val="2E74B5"/>
          <w:sz w:val="19"/>
        </w:rPr>
        <w:t>KURZVORLAGE · BESTANDSAUFNAHME</w:t>
      </w:r>
    </w:p>
    <w:p w14:paraId="71F44312" w14:textId="77777777" w:rsidR="00E12F7F" w:rsidRPr="007F044D" w:rsidRDefault="00000000">
      <w:pPr>
        <w:spacing w:after="100"/>
      </w:pPr>
      <w:r w:rsidRPr="007F044D">
        <w:rPr>
          <w:rFonts w:eastAsia="Calibri"/>
          <w:b/>
          <w:color w:val="1F4D78"/>
          <w:sz w:val="52"/>
        </w:rPr>
        <w:t xml:space="preserve">Projektbeschreibung BWB </w:t>
      </w:r>
      <w:proofErr w:type="spellStart"/>
      <w:r w:rsidRPr="007F044D">
        <w:rPr>
          <w:rFonts w:eastAsia="Calibri"/>
          <w:b/>
          <w:color w:val="1F4D78"/>
          <w:sz w:val="52"/>
        </w:rPr>
        <w:t>Multilanguage</w:t>
      </w:r>
      <w:proofErr w:type="spellEnd"/>
    </w:p>
    <w:p w14:paraId="42BE0133" w14:textId="77777777" w:rsidR="00E12F7F" w:rsidRPr="007F044D" w:rsidRDefault="00000000">
      <w:pPr>
        <w:spacing w:after="280"/>
      </w:pPr>
      <w:r w:rsidRPr="007F044D">
        <w:rPr>
          <w:rFonts w:eastAsia="Calibri"/>
          <w:color w:val="667482"/>
          <w:sz w:val="27"/>
        </w:rPr>
        <w:t>CMS- und Webprojekt</w:t>
      </w:r>
    </w:p>
    <w:p w14:paraId="0E40DE84" w14:textId="77777777" w:rsidR="00E12F7F" w:rsidRPr="007F044D" w:rsidRDefault="00000000">
      <w:pPr>
        <w:pBdr>
          <w:left w:val="single" w:sz="18" w:space="6" w:color="2E74B5"/>
        </w:pBdr>
        <w:shd w:val="clear" w:color="auto" w:fill="F8FAFC"/>
        <w:spacing w:before="60" w:after="200"/>
        <w:ind w:left="173" w:right="173"/>
      </w:pPr>
      <w:r w:rsidRPr="007F044D">
        <w:rPr>
          <w:rFonts w:eastAsia="Calibri"/>
          <w:sz w:val="19"/>
        </w:rPr>
        <w:t xml:space="preserve">Zweck: knappe Bestandsbeschreibung als Kalkulationsgrundlage. Erfasst werden nur Projektumfang, vorhandene </w:t>
      </w:r>
      <w:proofErr w:type="spellStart"/>
      <w:r w:rsidRPr="007F044D">
        <w:rPr>
          <w:rFonts w:eastAsia="Calibri"/>
          <w:sz w:val="19"/>
        </w:rPr>
        <w:t>Contentklassen</w:t>
      </w:r>
      <w:proofErr w:type="spellEnd"/>
      <w:r w:rsidRPr="007F044D">
        <w:rPr>
          <w:rFonts w:eastAsia="Calibri"/>
          <w:sz w:val="19"/>
        </w:rPr>
        <w:t xml:space="preserve"> (Templates) und Seitenmengen, angebundene Services/APIs, deren Zusammenspiel sowie wenige kalkulationsrelevante Besonderheiten. Ein technisches Ziel- oder Migrationskonzept ist nicht Bestandteil dieser Vorlage.</w:t>
      </w:r>
    </w:p>
    <w:p w14:paraId="69A53163" w14:textId="77777777" w:rsidR="00E12F7F" w:rsidRDefault="00000000">
      <w:pPr>
        <w:pStyle w:val="berschrift1"/>
      </w:pPr>
      <w:r>
        <w:t>1  Projekt auf einen Blick</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800"/>
        <w:gridCol w:w="11770"/>
      </w:tblGrid>
      <w:tr w:rsidR="00E12F7F" w14:paraId="5CAD8DF0" w14:textId="77777777">
        <w:tc>
          <w:tcPr>
            <w:tcW w:w="2800" w:type="dxa"/>
            <w:shd w:val="clear" w:color="auto" w:fill="E8EEF5"/>
            <w:tcMar>
              <w:top w:w="80" w:type="dxa"/>
              <w:left w:w="120" w:type="dxa"/>
              <w:bottom w:w="80" w:type="dxa"/>
              <w:right w:w="120" w:type="dxa"/>
            </w:tcMar>
            <w:vAlign w:val="center"/>
          </w:tcPr>
          <w:p w14:paraId="01648F17" w14:textId="77777777" w:rsidR="00E12F7F" w:rsidRDefault="00000000">
            <w:pPr>
              <w:spacing w:after="0"/>
            </w:pPr>
            <w:r>
              <w:rPr>
                <w:rFonts w:eastAsia="Calibri"/>
                <w:b/>
                <w:color w:val="1F4D78"/>
                <w:sz w:val="19"/>
              </w:rPr>
              <w:t>Projektname</w:t>
            </w:r>
          </w:p>
        </w:tc>
        <w:tc>
          <w:tcPr>
            <w:tcW w:w="11770" w:type="dxa"/>
            <w:tcMar>
              <w:top w:w="80" w:type="dxa"/>
              <w:left w:w="120" w:type="dxa"/>
              <w:bottom w:w="80" w:type="dxa"/>
              <w:right w:w="120" w:type="dxa"/>
            </w:tcMar>
            <w:vAlign w:val="center"/>
          </w:tcPr>
          <w:p w14:paraId="09D21CF5" w14:textId="77777777" w:rsidR="00E12F7F" w:rsidRDefault="00000000">
            <w:pPr>
              <w:spacing w:after="0"/>
            </w:pPr>
            <w:r>
              <w:rPr>
                <w:rFonts w:eastAsia="Calibri"/>
                <w:color w:val="000000"/>
                <w:sz w:val="19"/>
              </w:rPr>
              <w:t xml:space="preserve">BWB </w:t>
            </w:r>
            <w:proofErr w:type="spellStart"/>
            <w:r>
              <w:rPr>
                <w:rFonts w:eastAsia="Calibri"/>
                <w:color w:val="000000"/>
                <w:sz w:val="19"/>
              </w:rPr>
              <w:t>Multilanguage</w:t>
            </w:r>
            <w:proofErr w:type="spellEnd"/>
          </w:p>
        </w:tc>
      </w:tr>
      <w:tr w:rsidR="00E12F7F" w14:paraId="35BD9B2B" w14:textId="77777777">
        <w:tc>
          <w:tcPr>
            <w:tcW w:w="2800" w:type="dxa"/>
            <w:shd w:val="clear" w:color="auto" w:fill="E8EEF5"/>
            <w:tcMar>
              <w:top w:w="80" w:type="dxa"/>
              <w:left w:w="120" w:type="dxa"/>
              <w:bottom w:w="80" w:type="dxa"/>
              <w:right w:w="120" w:type="dxa"/>
            </w:tcMar>
            <w:vAlign w:val="center"/>
          </w:tcPr>
          <w:p w14:paraId="092B189B" w14:textId="77777777" w:rsidR="00E12F7F" w:rsidRDefault="00000000">
            <w:pPr>
              <w:spacing w:after="0"/>
            </w:pPr>
            <w:r>
              <w:rPr>
                <w:rFonts w:eastAsia="Calibri"/>
                <w:b/>
                <w:color w:val="1F4D78"/>
                <w:sz w:val="19"/>
              </w:rPr>
              <w:t>URL / Domains</w:t>
            </w:r>
          </w:p>
        </w:tc>
        <w:tc>
          <w:tcPr>
            <w:tcW w:w="11770" w:type="dxa"/>
            <w:tcMar>
              <w:top w:w="80" w:type="dxa"/>
              <w:left w:w="120" w:type="dxa"/>
              <w:bottom w:w="80" w:type="dxa"/>
              <w:right w:w="120" w:type="dxa"/>
            </w:tcMar>
            <w:vAlign w:val="center"/>
          </w:tcPr>
          <w:p w14:paraId="555B9706" w14:textId="77777777" w:rsidR="00E12F7F" w:rsidRDefault="00000000">
            <w:pPr>
              <w:numPr>
                <w:ilvl w:val="0"/>
                <w:numId w:val="1"/>
              </w:numPr>
              <w:spacing w:after="40" w:line="252" w:lineRule="auto"/>
              <w:ind w:left="284" w:hanging="284"/>
            </w:pPr>
            <w:r>
              <w:rPr>
                <w:rFonts w:eastAsia="Calibri"/>
                <w:color w:val="000000"/>
                <w:sz w:val="19"/>
              </w:rPr>
              <w:t>https://languages.bwb.de/ (Hauptdomain des Angebots)</w:t>
            </w:r>
          </w:p>
          <w:p w14:paraId="1403B684" w14:textId="77777777" w:rsidR="00E12F7F" w:rsidRDefault="00000000">
            <w:pPr>
              <w:numPr>
                <w:ilvl w:val="0"/>
                <w:numId w:val="1"/>
              </w:numPr>
              <w:spacing w:after="40" w:line="252" w:lineRule="auto"/>
              <w:ind w:left="284" w:hanging="284"/>
            </w:pPr>
            <w:r>
              <w:rPr>
                <w:rFonts w:eastAsia="Calibri"/>
                <w:color w:val="000000"/>
                <w:sz w:val="19"/>
              </w:rPr>
              <w:t>Sprachpfade: /en/, /</w:t>
            </w:r>
            <w:proofErr w:type="spellStart"/>
            <w:r>
              <w:rPr>
                <w:rFonts w:eastAsia="Calibri"/>
                <w:color w:val="000000"/>
                <w:sz w:val="19"/>
              </w:rPr>
              <w:t>ar</w:t>
            </w:r>
            <w:proofErr w:type="spellEnd"/>
            <w:r>
              <w:rPr>
                <w:rFonts w:eastAsia="Calibri"/>
                <w:color w:val="000000"/>
                <w:sz w:val="19"/>
              </w:rPr>
              <w:t>/, /</w:t>
            </w:r>
            <w:proofErr w:type="spellStart"/>
            <w:r>
              <w:rPr>
                <w:rFonts w:eastAsia="Calibri"/>
                <w:color w:val="000000"/>
                <w:sz w:val="19"/>
              </w:rPr>
              <w:t>pl</w:t>
            </w:r>
            <w:proofErr w:type="spellEnd"/>
            <w:r>
              <w:rPr>
                <w:rFonts w:eastAsia="Calibri"/>
                <w:color w:val="000000"/>
                <w:sz w:val="19"/>
              </w:rPr>
              <w:t>/, /</w:t>
            </w:r>
            <w:proofErr w:type="spellStart"/>
            <w:r>
              <w:rPr>
                <w:rFonts w:eastAsia="Calibri"/>
                <w:color w:val="000000"/>
                <w:sz w:val="19"/>
              </w:rPr>
              <w:t>tr</w:t>
            </w:r>
            <w:proofErr w:type="spellEnd"/>
            <w:r>
              <w:rPr>
                <w:rFonts w:eastAsia="Calibri"/>
                <w:color w:val="000000"/>
                <w:sz w:val="19"/>
              </w:rPr>
              <w:t>/, /</w:t>
            </w:r>
            <w:proofErr w:type="spellStart"/>
            <w:r>
              <w:rPr>
                <w:rFonts w:eastAsia="Calibri"/>
                <w:color w:val="000000"/>
                <w:sz w:val="19"/>
              </w:rPr>
              <w:t>ru</w:t>
            </w:r>
            <w:proofErr w:type="spellEnd"/>
            <w:r>
              <w:rPr>
                <w:rFonts w:eastAsia="Calibri"/>
                <w:color w:val="000000"/>
                <w:sz w:val="19"/>
              </w:rPr>
              <w:t>/ – die Seiten-IDs sind über alle Sprachen identisch (z. B. /en/263.php und /</w:t>
            </w:r>
            <w:proofErr w:type="spellStart"/>
            <w:r>
              <w:rPr>
                <w:rFonts w:eastAsia="Calibri"/>
                <w:color w:val="000000"/>
                <w:sz w:val="19"/>
              </w:rPr>
              <w:t>ar</w:t>
            </w:r>
            <w:proofErr w:type="spellEnd"/>
            <w:r>
              <w:rPr>
                <w:rFonts w:eastAsia="Calibri"/>
                <w:color w:val="000000"/>
                <w:sz w:val="19"/>
              </w:rPr>
              <w:t>/263.php).</w:t>
            </w:r>
          </w:p>
          <w:p w14:paraId="6D7DA15E" w14:textId="77777777" w:rsidR="00E12F7F" w:rsidRDefault="00000000">
            <w:pPr>
              <w:numPr>
                <w:ilvl w:val="0"/>
                <w:numId w:val="1"/>
              </w:numPr>
              <w:spacing w:after="40" w:line="252" w:lineRule="auto"/>
              <w:ind w:left="284" w:hanging="284"/>
            </w:pPr>
            <w:r>
              <w:rPr>
                <w:rFonts w:eastAsia="Calibri"/>
                <w:color w:val="000000"/>
                <w:sz w:val="19"/>
              </w:rPr>
              <w:t>Das deutschsprachige Hauptangebot liegt unter www.bwb.de im eigenen Projekt BWB_DE und ist über die Sprachumschaltung erreichbar.</w:t>
            </w:r>
          </w:p>
        </w:tc>
      </w:tr>
      <w:tr w:rsidR="00E12F7F" w:rsidRPr="007F044D" w14:paraId="0BB4CB1B" w14:textId="77777777">
        <w:tc>
          <w:tcPr>
            <w:tcW w:w="2800" w:type="dxa"/>
            <w:shd w:val="clear" w:color="auto" w:fill="E8EEF5"/>
            <w:tcMar>
              <w:top w:w="80" w:type="dxa"/>
              <w:left w:w="120" w:type="dxa"/>
              <w:bottom w:w="80" w:type="dxa"/>
              <w:right w:w="120" w:type="dxa"/>
            </w:tcMar>
            <w:vAlign w:val="center"/>
          </w:tcPr>
          <w:p w14:paraId="45F6A03B" w14:textId="77777777" w:rsidR="00E12F7F" w:rsidRDefault="00000000">
            <w:pPr>
              <w:spacing w:after="0"/>
            </w:pPr>
            <w:r>
              <w:rPr>
                <w:rFonts w:eastAsia="Calibri"/>
                <w:b/>
                <w:color w:val="1F4D78"/>
                <w:sz w:val="19"/>
              </w:rPr>
              <w:t>Kurzbeschreibung</w:t>
            </w:r>
          </w:p>
        </w:tc>
        <w:tc>
          <w:tcPr>
            <w:tcW w:w="11770" w:type="dxa"/>
            <w:tcMar>
              <w:top w:w="80" w:type="dxa"/>
              <w:left w:w="120" w:type="dxa"/>
              <w:bottom w:w="80" w:type="dxa"/>
              <w:right w:w="120" w:type="dxa"/>
            </w:tcMar>
            <w:vAlign w:val="center"/>
          </w:tcPr>
          <w:p w14:paraId="216DC895" w14:textId="77777777" w:rsidR="00E12F7F" w:rsidRPr="007F044D" w:rsidRDefault="00000000">
            <w:pPr>
              <w:spacing w:after="0"/>
            </w:pPr>
            <w:r w:rsidRPr="007F044D">
              <w:rPr>
                <w:rFonts w:eastAsia="Calibri"/>
                <w:color w:val="000000"/>
                <w:sz w:val="19"/>
              </w:rPr>
              <w:t>Mehrsprachiges Webangebot der Berliner Wasserbetriebe. Es richtet sich an Menschen in Berlin, die kein oder wenig Deutsch sprechen, und stellt die wichtigsten Informationen und Services zu Trinkwasser, Abwasser und Tarifen in fünf Sprachen bereit.</w:t>
            </w:r>
          </w:p>
          <w:p w14:paraId="07A494EE" w14:textId="77777777" w:rsidR="00E12F7F" w:rsidRPr="007F044D" w:rsidRDefault="00000000">
            <w:pPr>
              <w:spacing w:after="0"/>
            </w:pPr>
            <w:r w:rsidRPr="007F044D">
              <w:rPr>
                <w:rFonts w:eastAsia="Calibri"/>
                <w:color w:val="000000"/>
                <w:sz w:val="19"/>
              </w:rPr>
              <w:t>Inhaltlich ist das Angebot eine stark reduzierte Fassung des Hauptangebots bwb.de. Es beschränkt sich auf vier Bereiche: Berliner Wasser, Tarife und Services, Unternehmen sowie den Einstieg in das Kundenportal. Weiterführende Funktionen wie Suche, Newsletter, Pressemitteilungen, Karriere oder die Rich-Media-Anwendungen bleiben dem deutschsprachigen Hauptangebot vorbehalten; von den Sprachseiten wird an mehreren Stellen dorthin verwiesen.</w:t>
            </w:r>
          </w:p>
          <w:p w14:paraId="4FF212A7" w14:textId="77777777" w:rsidR="00E12F7F" w:rsidRPr="007F044D" w:rsidRDefault="00000000">
            <w:pPr>
              <w:spacing w:after="0"/>
            </w:pPr>
            <w:r w:rsidRPr="007F044D">
              <w:rPr>
                <w:rFonts w:eastAsia="Calibri"/>
                <w:color w:val="000000"/>
                <w:sz w:val="19"/>
              </w:rPr>
              <w:t xml:space="preserve">Der Bestand ist entsprechend klein. Laut Report entfallen auf </w:t>
            </w:r>
            <w:proofErr w:type="spellStart"/>
            <w:r w:rsidRPr="007F044D">
              <w:rPr>
                <w:rFonts w:eastAsia="Calibri"/>
                <w:color w:val="000000"/>
                <w:sz w:val="19"/>
              </w:rPr>
              <w:t>Contentklassen</w:t>
            </w:r>
            <w:proofErr w:type="spellEnd"/>
            <w:r w:rsidRPr="007F044D">
              <w:rPr>
                <w:rFonts w:eastAsia="Calibri"/>
                <w:color w:val="000000"/>
                <w:sz w:val="19"/>
              </w:rPr>
              <w:t xml:space="preserve"> vom Typ „Seite“ 18 freigegebene und veröffentlichte Objekte (17 Seiten und 1 Weiterleiter). Sie sind aus 132 Inhaltsbausteinen vom Typ „</w:t>
            </w:r>
            <w:proofErr w:type="spellStart"/>
            <w:r w:rsidRPr="007F044D">
              <w:rPr>
                <w:rFonts w:eastAsia="Calibri"/>
                <w:color w:val="000000"/>
                <w:sz w:val="19"/>
              </w:rPr>
              <w:t>Snippet</w:t>
            </w:r>
            <w:proofErr w:type="spellEnd"/>
            <w:r w:rsidRPr="007F044D">
              <w:rPr>
                <w:rFonts w:eastAsia="Calibri"/>
                <w:color w:val="000000"/>
                <w:sz w:val="19"/>
              </w:rPr>
              <w:t>“ zusammengesetzt; zusammen ergibt das die im Report ausgewiesenen 150 Objekte (</w:t>
            </w:r>
            <w:proofErr w:type="spellStart"/>
            <w:r w:rsidRPr="007F044D">
              <w:rPr>
                <w:rFonts w:eastAsia="Calibri"/>
                <w:color w:val="000000"/>
                <w:sz w:val="19"/>
              </w:rPr>
              <w:t>pagesMatchingFilter</w:t>
            </w:r>
            <w:proofErr w:type="spellEnd"/>
            <w:r w:rsidRPr="007F044D">
              <w:rPr>
                <w:rFonts w:eastAsia="Calibri"/>
                <w:color w:val="000000"/>
                <w:sz w:val="19"/>
              </w:rPr>
              <w:t xml:space="preserve">). Von den 67 erfassten </w:t>
            </w:r>
            <w:proofErr w:type="spellStart"/>
            <w:r w:rsidRPr="007F044D">
              <w:rPr>
                <w:rFonts w:eastAsia="Calibri"/>
                <w:color w:val="000000"/>
                <w:sz w:val="19"/>
              </w:rPr>
              <w:t>Contentklassen</w:t>
            </w:r>
            <w:proofErr w:type="spellEnd"/>
            <w:r w:rsidRPr="007F044D">
              <w:rPr>
                <w:rFonts w:eastAsia="Calibri"/>
                <w:color w:val="000000"/>
                <w:sz w:val="19"/>
              </w:rPr>
              <w:t xml:space="preserve"> sind 39 mit veröffentlichten Objekten belegt, 28 sind Navigationstemplates oder derzeit ungenutzt. Zum Vergleich: bwb.de umfasst 906 Seiten, 6.389 </w:t>
            </w:r>
            <w:proofErr w:type="spellStart"/>
            <w:r w:rsidRPr="007F044D">
              <w:rPr>
                <w:rFonts w:eastAsia="Calibri"/>
                <w:color w:val="000000"/>
                <w:sz w:val="19"/>
              </w:rPr>
              <w:t>Snippets</w:t>
            </w:r>
            <w:proofErr w:type="spellEnd"/>
            <w:r w:rsidRPr="007F044D">
              <w:rPr>
                <w:rFonts w:eastAsia="Calibri"/>
                <w:color w:val="000000"/>
                <w:sz w:val="19"/>
              </w:rPr>
              <w:t xml:space="preserve"> und 137 </w:t>
            </w:r>
            <w:proofErr w:type="spellStart"/>
            <w:r w:rsidRPr="007F044D">
              <w:rPr>
                <w:rFonts w:eastAsia="Calibri"/>
                <w:color w:val="000000"/>
                <w:sz w:val="19"/>
              </w:rPr>
              <w:t>Contentklassen</w:t>
            </w:r>
            <w:proofErr w:type="spellEnd"/>
            <w:r w:rsidRPr="007F044D">
              <w:rPr>
                <w:rFonts w:eastAsia="Calibri"/>
                <w:color w:val="000000"/>
                <w:sz w:val="19"/>
              </w:rPr>
              <w:t>.</w:t>
            </w:r>
          </w:p>
        </w:tc>
      </w:tr>
      <w:tr w:rsidR="00E12F7F" w:rsidRPr="007F044D" w14:paraId="38C839C8" w14:textId="77777777">
        <w:tc>
          <w:tcPr>
            <w:tcW w:w="2800" w:type="dxa"/>
            <w:shd w:val="clear" w:color="auto" w:fill="E8EEF5"/>
            <w:tcMar>
              <w:top w:w="80" w:type="dxa"/>
              <w:left w:w="120" w:type="dxa"/>
              <w:bottom w:w="80" w:type="dxa"/>
              <w:right w:w="120" w:type="dxa"/>
            </w:tcMar>
            <w:vAlign w:val="center"/>
          </w:tcPr>
          <w:p w14:paraId="14C2603F" w14:textId="77777777" w:rsidR="00E12F7F" w:rsidRDefault="00000000">
            <w:pPr>
              <w:spacing w:after="0"/>
            </w:pPr>
            <w:r>
              <w:rPr>
                <w:rFonts w:eastAsia="Calibri"/>
                <w:b/>
                <w:color w:val="1F4D78"/>
                <w:sz w:val="19"/>
              </w:rPr>
              <w:t>Zielgruppen</w:t>
            </w:r>
          </w:p>
        </w:tc>
        <w:tc>
          <w:tcPr>
            <w:tcW w:w="11770" w:type="dxa"/>
            <w:tcMar>
              <w:top w:w="80" w:type="dxa"/>
              <w:left w:w="120" w:type="dxa"/>
              <w:bottom w:w="80" w:type="dxa"/>
              <w:right w:w="120" w:type="dxa"/>
            </w:tcMar>
            <w:vAlign w:val="center"/>
          </w:tcPr>
          <w:p w14:paraId="7FF3009D" w14:textId="77777777" w:rsidR="00E12F7F" w:rsidRPr="007F044D" w:rsidRDefault="00000000">
            <w:pPr>
              <w:numPr>
                <w:ilvl w:val="0"/>
                <w:numId w:val="1"/>
              </w:numPr>
              <w:spacing w:after="40" w:line="252" w:lineRule="auto"/>
              <w:ind w:left="284" w:hanging="284"/>
            </w:pPr>
            <w:proofErr w:type="spellStart"/>
            <w:r w:rsidRPr="007F044D">
              <w:rPr>
                <w:rFonts w:eastAsia="Calibri"/>
                <w:color w:val="000000"/>
                <w:sz w:val="19"/>
              </w:rPr>
              <w:t>Einwohner:innen</w:t>
            </w:r>
            <w:proofErr w:type="spellEnd"/>
            <w:r w:rsidRPr="007F044D">
              <w:rPr>
                <w:rFonts w:eastAsia="Calibri"/>
                <w:color w:val="000000"/>
                <w:sz w:val="19"/>
              </w:rPr>
              <w:t xml:space="preserve"> Berlins ohne oder mit geringen Deutschkenntnissen, insbesondere englisch-, arabisch-, polnisch-, türkisch- und russischsprachige Communities</w:t>
            </w:r>
          </w:p>
          <w:p w14:paraId="286B7BED" w14:textId="77777777" w:rsidR="00E12F7F" w:rsidRPr="007F044D" w:rsidRDefault="00000000">
            <w:pPr>
              <w:numPr>
                <w:ilvl w:val="0"/>
                <w:numId w:val="1"/>
              </w:numPr>
              <w:spacing w:after="40" w:line="252" w:lineRule="auto"/>
              <w:ind w:left="284" w:hanging="284"/>
            </w:pPr>
            <w:r w:rsidRPr="007F044D">
              <w:rPr>
                <w:rFonts w:eastAsia="Calibri"/>
                <w:color w:val="000000"/>
                <w:sz w:val="19"/>
              </w:rPr>
              <w:t>Neu zugezogene und geflüchtete Menschen, die sich zu Trinkwasser, Abwasser und Gebühren orientieren wollen</w:t>
            </w:r>
          </w:p>
          <w:p w14:paraId="3E7DF45C" w14:textId="77777777" w:rsidR="00E12F7F" w:rsidRPr="007F044D" w:rsidRDefault="00000000">
            <w:pPr>
              <w:numPr>
                <w:ilvl w:val="0"/>
                <w:numId w:val="1"/>
              </w:numPr>
              <w:spacing w:after="40" w:line="252" w:lineRule="auto"/>
              <w:ind w:left="284" w:hanging="284"/>
            </w:pPr>
            <w:r w:rsidRPr="007F044D">
              <w:rPr>
                <w:rFonts w:eastAsia="Calibri"/>
                <w:color w:val="000000"/>
                <w:sz w:val="19"/>
              </w:rPr>
              <w:lastRenderedPageBreak/>
              <w:t>Internationale Fachkräfte, Studierende und Gäste der Stadt</w:t>
            </w:r>
          </w:p>
          <w:p w14:paraId="01144F48" w14:textId="77777777" w:rsidR="00E12F7F" w:rsidRPr="007F044D" w:rsidRDefault="00000000">
            <w:pPr>
              <w:numPr>
                <w:ilvl w:val="0"/>
                <w:numId w:val="1"/>
              </w:numPr>
              <w:spacing w:after="40" w:line="252" w:lineRule="auto"/>
              <w:ind w:left="284" w:hanging="284"/>
            </w:pPr>
            <w:r w:rsidRPr="007F044D">
              <w:rPr>
                <w:rFonts w:eastAsia="Calibri"/>
                <w:color w:val="000000"/>
                <w:sz w:val="19"/>
              </w:rPr>
              <w:t xml:space="preserve">Englischsprachige </w:t>
            </w:r>
            <w:proofErr w:type="spellStart"/>
            <w:r w:rsidRPr="007F044D">
              <w:rPr>
                <w:rFonts w:eastAsia="Calibri"/>
                <w:color w:val="000000"/>
                <w:sz w:val="19"/>
              </w:rPr>
              <w:t>Geschäftspartner:innen</w:t>
            </w:r>
            <w:proofErr w:type="spellEnd"/>
            <w:r w:rsidRPr="007F044D">
              <w:rPr>
                <w:rFonts w:eastAsia="Calibri"/>
                <w:color w:val="000000"/>
                <w:sz w:val="19"/>
              </w:rPr>
              <w:t>, Medien und Fachöffentlichkeit</w:t>
            </w:r>
          </w:p>
          <w:p w14:paraId="0332392E" w14:textId="77777777" w:rsidR="00E12F7F" w:rsidRPr="007F044D" w:rsidRDefault="00000000">
            <w:pPr>
              <w:numPr>
                <w:ilvl w:val="0"/>
                <w:numId w:val="1"/>
              </w:numPr>
              <w:spacing w:after="40" w:line="252" w:lineRule="auto"/>
              <w:ind w:left="284" w:hanging="284"/>
            </w:pPr>
            <w:proofErr w:type="spellStart"/>
            <w:r w:rsidRPr="007F044D">
              <w:rPr>
                <w:rFonts w:eastAsia="Calibri"/>
                <w:color w:val="000000"/>
                <w:sz w:val="19"/>
              </w:rPr>
              <w:t>Multiplikator:innen</w:t>
            </w:r>
            <w:proofErr w:type="spellEnd"/>
            <w:r w:rsidRPr="007F044D">
              <w:rPr>
                <w:rFonts w:eastAsia="Calibri"/>
                <w:color w:val="000000"/>
                <w:sz w:val="19"/>
              </w:rPr>
              <w:t xml:space="preserve"> in Beratungsstellen, Verwaltung und Bildungseinrichtungen</w:t>
            </w:r>
          </w:p>
        </w:tc>
      </w:tr>
      <w:tr w:rsidR="00E12F7F" w:rsidRPr="007F044D" w14:paraId="6E2DABD4" w14:textId="77777777">
        <w:tc>
          <w:tcPr>
            <w:tcW w:w="2800" w:type="dxa"/>
            <w:shd w:val="clear" w:color="auto" w:fill="E8EEF5"/>
            <w:tcMar>
              <w:top w:w="80" w:type="dxa"/>
              <w:left w:w="120" w:type="dxa"/>
              <w:bottom w:w="80" w:type="dxa"/>
              <w:right w:w="120" w:type="dxa"/>
            </w:tcMar>
            <w:vAlign w:val="center"/>
          </w:tcPr>
          <w:p w14:paraId="745D891A" w14:textId="77777777" w:rsidR="00E12F7F" w:rsidRDefault="00000000">
            <w:pPr>
              <w:spacing w:after="0"/>
            </w:pPr>
            <w:r>
              <w:rPr>
                <w:rFonts w:eastAsia="Calibri"/>
                <w:b/>
                <w:color w:val="1F4D78"/>
                <w:sz w:val="19"/>
              </w:rPr>
              <w:lastRenderedPageBreak/>
              <w:t>Wichtigste Funktionen und Services</w:t>
            </w:r>
          </w:p>
        </w:tc>
        <w:tc>
          <w:tcPr>
            <w:tcW w:w="11770" w:type="dxa"/>
            <w:tcMar>
              <w:top w:w="80" w:type="dxa"/>
              <w:left w:w="120" w:type="dxa"/>
              <w:bottom w:w="80" w:type="dxa"/>
              <w:right w:w="120" w:type="dxa"/>
            </w:tcMar>
            <w:vAlign w:val="center"/>
          </w:tcPr>
          <w:p w14:paraId="43619B10" w14:textId="77777777" w:rsidR="00E12F7F" w:rsidRPr="007F044D" w:rsidRDefault="00000000">
            <w:pPr>
              <w:numPr>
                <w:ilvl w:val="0"/>
                <w:numId w:val="1"/>
              </w:numPr>
              <w:spacing w:after="40" w:line="252" w:lineRule="auto"/>
              <w:ind w:left="284" w:hanging="284"/>
            </w:pPr>
            <w:r w:rsidRPr="007F044D">
              <w:rPr>
                <w:rFonts w:eastAsia="Calibri"/>
                <w:color w:val="000000"/>
                <w:sz w:val="19"/>
              </w:rPr>
              <w:t>Kerninformationen zu Berliner Trinkwasser und Wasserqualität in fünf Sprachen</w:t>
            </w:r>
          </w:p>
          <w:p w14:paraId="12868EF4" w14:textId="77777777" w:rsidR="00E12F7F" w:rsidRPr="007F044D" w:rsidRDefault="00000000">
            <w:pPr>
              <w:numPr>
                <w:ilvl w:val="0"/>
                <w:numId w:val="1"/>
              </w:numPr>
              <w:spacing w:after="40" w:line="252" w:lineRule="auto"/>
              <w:ind w:left="284" w:hanging="284"/>
            </w:pPr>
            <w:r w:rsidRPr="007F044D">
              <w:rPr>
                <w:rFonts w:eastAsia="Calibri"/>
                <w:color w:val="000000"/>
                <w:sz w:val="19"/>
              </w:rPr>
              <w:t>Wasserwissen sowie Hinweise zum richtigen Umgang mit Wasser und Abwasser</w:t>
            </w:r>
          </w:p>
          <w:p w14:paraId="4F26EDD2" w14:textId="77777777" w:rsidR="00E12F7F" w:rsidRPr="007F044D" w:rsidRDefault="00000000">
            <w:pPr>
              <w:numPr>
                <w:ilvl w:val="0"/>
                <w:numId w:val="1"/>
              </w:numPr>
              <w:spacing w:after="40" w:line="252" w:lineRule="auto"/>
              <w:ind w:left="284" w:hanging="284"/>
            </w:pPr>
            <w:r w:rsidRPr="007F044D">
              <w:rPr>
                <w:rFonts w:eastAsia="Calibri"/>
                <w:color w:val="000000"/>
                <w:sz w:val="19"/>
              </w:rPr>
              <w:t>Öffentliche Trinkbrunnen mit Verweis auf die Trinkbrunnenkarte im Hauptangebot</w:t>
            </w:r>
          </w:p>
          <w:p w14:paraId="237E808F" w14:textId="77777777" w:rsidR="00E12F7F" w:rsidRPr="007F044D" w:rsidRDefault="00000000">
            <w:pPr>
              <w:numPr>
                <w:ilvl w:val="0"/>
                <w:numId w:val="1"/>
              </w:numPr>
              <w:spacing w:after="40" w:line="252" w:lineRule="auto"/>
              <w:ind w:left="284" w:hanging="284"/>
            </w:pPr>
            <w:r w:rsidRPr="007F044D">
              <w:rPr>
                <w:rFonts w:eastAsia="Calibri"/>
                <w:color w:val="000000"/>
                <w:sz w:val="19"/>
              </w:rPr>
              <w:t>Tarife für Trinkwasser und Entwässerung mit Preistabellen, Preishistorie und Tarifblatt als PDF</w:t>
            </w:r>
          </w:p>
          <w:p w14:paraId="4716BDAC" w14:textId="77777777" w:rsidR="00E12F7F" w:rsidRPr="007F044D" w:rsidRDefault="00000000">
            <w:pPr>
              <w:numPr>
                <w:ilvl w:val="0"/>
                <w:numId w:val="1"/>
              </w:numPr>
              <w:spacing w:after="40" w:line="252" w:lineRule="auto"/>
              <w:ind w:left="284" w:hanging="284"/>
            </w:pPr>
            <w:r w:rsidRPr="007F044D">
              <w:rPr>
                <w:rFonts w:eastAsia="Calibri"/>
                <w:color w:val="000000"/>
                <w:sz w:val="19"/>
              </w:rPr>
              <w:t>Wasseranalyse: Leistungen, Preise und Ablauf der Laboruntersuchung</w:t>
            </w:r>
          </w:p>
          <w:p w14:paraId="4E775383" w14:textId="77777777" w:rsidR="00E12F7F" w:rsidRPr="007F044D" w:rsidRDefault="00000000">
            <w:pPr>
              <w:numPr>
                <w:ilvl w:val="0"/>
                <w:numId w:val="1"/>
              </w:numPr>
              <w:spacing w:after="40" w:line="252" w:lineRule="auto"/>
              <w:ind w:left="284" w:hanging="284"/>
            </w:pPr>
            <w:r w:rsidRPr="007F044D">
              <w:rPr>
                <w:rFonts w:eastAsia="Calibri"/>
                <w:color w:val="000000"/>
                <w:sz w:val="19"/>
              </w:rPr>
              <w:t>Unternehmensinformationen und Kennzahlen</w:t>
            </w:r>
          </w:p>
          <w:p w14:paraId="52CBB53C" w14:textId="77777777" w:rsidR="00E12F7F" w:rsidRPr="007F044D" w:rsidRDefault="00000000">
            <w:pPr>
              <w:numPr>
                <w:ilvl w:val="0"/>
                <w:numId w:val="1"/>
              </w:numPr>
              <w:spacing w:after="40" w:line="252" w:lineRule="auto"/>
              <w:ind w:left="284" w:hanging="284"/>
            </w:pPr>
            <w:r w:rsidRPr="007F044D">
              <w:rPr>
                <w:rFonts w:eastAsia="Calibri"/>
                <w:color w:val="000000"/>
                <w:sz w:val="19"/>
              </w:rPr>
              <w:t>Pressekontakte mit Durchwahlen und Kontaktmöglichkeit</w:t>
            </w:r>
          </w:p>
          <w:p w14:paraId="6BF4A72B" w14:textId="77777777" w:rsidR="00E12F7F" w:rsidRPr="007F044D" w:rsidRDefault="00000000">
            <w:pPr>
              <w:numPr>
                <w:ilvl w:val="0"/>
                <w:numId w:val="1"/>
              </w:numPr>
              <w:spacing w:after="40" w:line="252" w:lineRule="auto"/>
              <w:ind w:left="284" w:hanging="284"/>
            </w:pPr>
            <w:r w:rsidRPr="007F044D">
              <w:rPr>
                <w:rFonts w:eastAsia="Calibri"/>
                <w:color w:val="000000"/>
                <w:sz w:val="19"/>
              </w:rPr>
              <w:t>Kontaktformular</w:t>
            </w:r>
          </w:p>
          <w:p w14:paraId="23BE1DCD" w14:textId="77777777" w:rsidR="00E12F7F" w:rsidRPr="007F044D" w:rsidRDefault="00000000">
            <w:pPr>
              <w:numPr>
                <w:ilvl w:val="0"/>
                <w:numId w:val="1"/>
              </w:numPr>
              <w:spacing w:after="40" w:line="252" w:lineRule="auto"/>
              <w:ind w:left="284" w:hanging="284"/>
            </w:pPr>
            <w:r w:rsidRPr="007F044D">
              <w:rPr>
                <w:rFonts w:eastAsia="Calibri"/>
                <w:color w:val="000000"/>
                <w:sz w:val="19"/>
              </w:rPr>
              <w:t xml:space="preserve">Einstieg in die Kundenportale: eigene Seite mit Weiterleitung sowie Service-Box mit Auswahlliste für </w:t>
            </w:r>
            <w:proofErr w:type="spellStart"/>
            <w:r w:rsidRPr="007F044D">
              <w:rPr>
                <w:rFonts w:eastAsia="Calibri"/>
                <w:color w:val="000000"/>
                <w:sz w:val="19"/>
              </w:rPr>
              <w:t>Kund:innen</w:t>
            </w:r>
            <w:proofErr w:type="spellEnd"/>
            <w:r w:rsidRPr="007F044D">
              <w:rPr>
                <w:rFonts w:eastAsia="Calibri"/>
                <w:color w:val="000000"/>
                <w:sz w:val="19"/>
              </w:rPr>
              <w:t>, Zählerfernauslesung, Hausverwaltungen, Transportunternehmen, Lieferanten und Mitarbeitende</w:t>
            </w:r>
          </w:p>
          <w:p w14:paraId="4F89FAA4" w14:textId="77777777" w:rsidR="00E12F7F" w:rsidRPr="007F044D" w:rsidRDefault="00000000">
            <w:pPr>
              <w:numPr>
                <w:ilvl w:val="0"/>
                <w:numId w:val="1"/>
              </w:numPr>
              <w:spacing w:after="40" w:line="252" w:lineRule="auto"/>
              <w:ind w:left="284" w:hanging="284"/>
            </w:pPr>
            <w:r w:rsidRPr="007F044D">
              <w:rPr>
                <w:rFonts w:eastAsia="Calibri"/>
                <w:color w:val="000000"/>
                <w:sz w:val="19"/>
              </w:rPr>
              <w:t>Sprachumschaltung zwischen den fünf Sprachen und dem deutschsprachigen Hauptangebot</w:t>
            </w:r>
          </w:p>
          <w:p w14:paraId="7B61561E" w14:textId="77777777" w:rsidR="00E12F7F" w:rsidRPr="007F044D" w:rsidRDefault="00000000">
            <w:pPr>
              <w:numPr>
                <w:ilvl w:val="0"/>
                <w:numId w:val="1"/>
              </w:numPr>
              <w:spacing w:after="40" w:line="252" w:lineRule="auto"/>
              <w:ind w:left="284" w:hanging="284"/>
            </w:pPr>
            <w:r w:rsidRPr="007F044D">
              <w:rPr>
                <w:rFonts w:eastAsia="Calibri"/>
                <w:color w:val="000000"/>
                <w:sz w:val="19"/>
              </w:rPr>
              <w:t>Servicenummer, Anschrift und Öffnungszeiten des Kundenzentrums</w:t>
            </w:r>
          </w:p>
          <w:p w14:paraId="6031B65B" w14:textId="77777777" w:rsidR="00E12F7F" w:rsidRPr="007F044D" w:rsidRDefault="00000000">
            <w:pPr>
              <w:numPr>
                <w:ilvl w:val="0"/>
                <w:numId w:val="1"/>
              </w:numPr>
              <w:spacing w:after="40" w:line="252" w:lineRule="auto"/>
              <w:ind w:left="284" w:hanging="284"/>
            </w:pPr>
            <w:r w:rsidRPr="007F044D">
              <w:rPr>
                <w:rFonts w:eastAsia="Calibri"/>
                <w:color w:val="000000"/>
                <w:sz w:val="19"/>
              </w:rPr>
              <w:t xml:space="preserve">Verweise auf klassewasser.de, ausbildung.bwb.de, </w:t>
            </w:r>
            <w:proofErr w:type="spellStart"/>
            <w:r w:rsidRPr="007F044D">
              <w:rPr>
                <w:rFonts w:eastAsia="Calibri"/>
                <w:color w:val="000000"/>
                <w:sz w:val="19"/>
              </w:rPr>
              <w:t>regenwasseragentur.berlin</w:t>
            </w:r>
            <w:proofErr w:type="spellEnd"/>
            <w:r w:rsidRPr="007F044D">
              <w:rPr>
                <w:rFonts w:eastAsia="Calibri"/>
                <w:color w:val="000000"/>
                <w:sz w:val="19"/>
              </w:rPr>
              <w:t xml:space="preserve"> sowie die Social-Media-Kanäle</w:t>
            </w:r>
          </w:p>
        </w:tc>
      </w:tr>
      <w:tr w:rsidR="00E12F7F" w14:paraId="750DBC0A" w14:textId="77777777">
        <w:tc>
          <w:tcPr>
            <w:tcW w:w="2800" w:type="dxa"/>
            <w:shd w:val="clear" w:color="auto" w:fill="E8EEF5"/>
            <w:tcMar>
              <w:top w:w="80" w:type="dxa"/>
              <w:left w:w="120" w:type="dxa"/>
              <w:bottom w:w="80" w:type="dxa"/>
              <w:right w:w="120" w:type="dxa"/>
            </w:tcMar>
            <w:vAlign w:val="center"/>
          </w:tcPr>
          <w:p w14:paraId="31E08F85" w14:textId="77777777" w:rsidR="00E12F7F" w:rsidRDefault="00000000">
            <w:pPr>
              <w:spacing w:after="0"/>
            </w:pPr>
            <w:r>
              <w:rPr>
                <w:rFonts w:eastAsia="Calibri"/>
                <w:b/>
                <w:color w:val="1F4D78"/>
                <w:sz w:val="19"/>
              </w:rPr>
              <w:t>Verantwortlicher BWB-Bereich</w:t>
            </w:r>
          </w:p>
        </w:tc>
        <w:tc>
          <w:tcPr>
            <w:tcW w:w="11770" w:type="dxa"/>
            <w:tcMar>
              <w:top w:w="80" w:type="dxa"/>
              <w:left w:w="120" w:type="dxa"/>
              <w:bottom w:w="80" w:type="dxa"/>
              <w:right w:w="120" w:type="dxa"/>
            </w:tcMar>
            <w:vAlign w:val="center"/>
          </w:tcPr>
          <w:p w14:paraId="0EEEAA73" w14:textId="77777777" w:rsidR="00E12F7F" w:rsidRDefault="00000000">
            <w:pPr>
              <w:spacing w:after="0"/>
            </w:pPr>
            <w:r>
              <w:rPr>
                <w:rFonts w:eastAsia="Calibri"/>
                <w:color w:val="000000"/>
                <w:sz w:val="19"/>
              </w:rPr>
              <w:t>UK (Unternehmenskommunikation)</w:t>
            </w:r>
          </w:p>
        </w:tc>
      </w:tr>
      <w:tr w:rsidR="00E12F7F" w:rsidRPr="007F044D" w14:paraId="517256CF" w14:textId="77777777">
        <w:tc>
          <w:tcPr>
            <w:tcW w:w="2800" w:type="dxa"/>
            <w:shd w:val="clear" w:color="auto" w:fill="E8EEF5"/>
            <w:tcMar>
              <w:top w:w="80" w:type="dxa"/>
              <w:left w:w="120" w:type="dxa"/>
              <w:bottom w:w="80" w:type="dxa"/>
              <w:right w:w="120" w:type="dxa"/>
            </w:tcMar>
            <w:vAlign w:val="center"/>
          </w:tcPr>
          <w:p w14:paraId="2AF3C9AA" w14:textId="77777777" w:rsidR="00E12F7F" w:rsidRDefault="00000000">
            <w:pPr>
              <w:spacing w:after="0"/>
            </w:pPr>
            <w:r>
              <w:rPr>
                <w:rFonts w:eastAsia="Calibri"/>
                <w:b/>
                <w:color w:val="1F4D78"/>
                <w:sz w:val="19"/>
              </w:rPr>
              <w:t>Sprachen</w:t>
            </w:r>
          </w:p>
        </w:tc>
        <w:tc>
          <w:tcPr>
            <w:tcW w:w="11770" w:type="dxa"/>
            <w:tcMar>
              <w:top w:w="80" w:type="dxa"/>
              <w:left w:w="120" w:type="dxa"/>
              <w:bottom w:w="80" w:type="dxa"/>
              <w:right w:w="120" w:type="dxa"/>
            </w:tcMar>
            <w:vAlign w:val="center"/>
          </w:tcPr>
          <w:p w14:paraId="658C4650" w14:textId="77777777" w:rsidR="00E12F7F" w:rsidRPr="007F044D" w:rsidRDefault="00000000">
            <w:pPr>
              <w:spacing w:after="0"/>
            </w:pPr>
            <w:r>
              <w:rPr>
                <w:rFonts w:eastAsia="Calibri"/>
                <w:color w:val="000000"/>
                <w:sz w:val="19"/>
              </w:rPr>
              <w:t>Englisch (en), Arabisch (</w:t>
            </w:r>
            <w:proofErr w:type="spellStart"/>
            <w:r>
              <w:rPr>
                <w:rFonts w:eastAsia="Calibri"/>
                <w:color w:val="000000"/>
                <w:sz w:val="19"/>
              </w:rPr>
              <w:t>ar</w:t>
            </w:r>
            <w:proofErr w:type="spellEnd"/>
            <w:r>
              <w:rPr>
                <w:rFonts w:eastAsia="Calibri"/>
                <w:color w:val="000000"/>
                <w:sz w:val="19"/>
              </w:rPr>
              <w:t>), Polnisch (</w:t>
            </w:r>
            <w:proofErr w:type="spellStart"/>
            <w:r>
              <w:rPr>
                <w:rFonts w:eastAsia="Calibri"/>
                <w:color w:val="000000"/>
                <w:sz w:val="19"/>
              </w:rPr>
              <w:t>pl</w:t>
            </w:r>
            <w:proofErr w:type="spellEnd"/>
            <w:r>
              <w:rPr>
                <w:rFonts w:eastAsia="Calibri"/>
                <w:color w:val="000000"/>
                <w:sz w:val="19"/>
              </w:rPr>
              <w:t>), Türkisch (</w:t>
            </w:r>
            <w:proofErr w:type="spellStart"/>
            <w:r>
              <w:rPr>
                <w:rFonts w:eastAsia="Calibri"/>
                <w:color w:val="000000"/>
                <w:sz w:val="19"/>
              </w:rPr>
              <w:t>tr</w:t>
            </w:r>
            <w:proofErr w:type="spellEnd"/>
            <w:r>
              <w:rPr>
                <w:rFonts w:eastAsia="Calibri"/>
                <w:color w:val="000000"/>
                <w:sz w:val="19"/>
              </w:rPr>
              <w:t>), Russisch (</w:t>
            </w:r>
            <w:proofErr w:type="spellStart"/>
            <w:r>
              <w:rPr>
                <w:rFonts w:eastAsia="Calibri"/>
                <w:color w:val="000000"/>
                <w:sz w:val="19"/>
              </w:rPr>
              <w:t>ru</w:t>
            </w:r>
            <w:proofErr w:type="spellEnd"/>
            <w:r>
              <w:rPr>
                <w:rFonts w:eastAsia="Calibri"/>
                <w:color w:val="000000"/>
                <w:sz w:val="19"/>
              </w:rPr>
              <w:t>)</w:t>
            </w:r>
          </w:p>
          <w:p w14:paraId="6925DDFF" w14:textId="77777777" w:rsidR="00E12F7F" w:rsidRPr="007F044D" w:rsidRDefault="00000000">
            <w:pPr>
              <w:spacing w:after="0"/>
            </w:pPr>
            <w:r>
              <w:rPr>
                <w:rFonts w:eastAsia="Calibri"/>
                <w:color w:val="000000"/>
                <w:sz w:val="19"/>
              </w:rPr>
              <w:t xml:space="preserve">Arabisch erfordert eine Darstellung von rechts nach links. Für die Sprachsteuerung besteht die </w:t>
            </w:r>
            <w:proofErr w:type="spellStart"/>
            <w:r>
              <w:rPr>
                <w:rFonts w:eastAsia="Calibri"/>
                <w:color w:val="000000"/>
                <w:sz w:val="19"/>
              </w:rPr>
              <w:t>Contentklasse</w:t>
            </w:r>
            <w:proofErr w:type="spellEnd"/>
            <w:r>
              <w:rPr>
                <w:rFonts w:eastAsia="Calibri"/>
                <w:color w:val="000000"/>
                <w:sz w:val="19"/>
              </w:rPr>
              <w:t xml:space="preserve"> </w:t>
            </w:r>
            <w:proofErr w:type="spellStart"/>
            <w:r>
              <w:rPr>
                <w:rFonts w:eastAsia="Calibri"/>
                <w:color w:val="000000"/>
                <w:sz w:val="19"/>
              </w:rPr>
              <w:t>language_config</w:t>
            </w:r>
            <w:proofErr w:type="spellEnd"/>
            <w:r>
              <w:rPr>
                <w:rFonts w:eastAsia="Calibri"/>
                <w:color w:val="000000"/>
                <w:sz w:val="19"/>
              </w:rPr>
              <w:t xml:space="preserve">; zusätzlich existieren die sprachbezogenen </w:t>
            </w:r>
            <w:proofErr w:type="spellStart"/>
            <w:r>
              <w:rPr>
                <w:rFonts w:eastAsia="Calibri"/>
                <w:color w:val="000000"/>
                <w:sz w:val="19"/>
              </w:rPr>
              <w:t>Contentklassen</w:t>
            </w:r>
            <w:proofErr w:type="spellEnd"/>
            <w:r>
              <w:rPr>
                <w:rFonts w:eastAsia="Calibri"/>
                <w:color w:val="000000"/>
                <w:sz w:val="19"/>
              </w:rPr>
              <w:t xml:space="preserve"> </w:t>
            </w:r>
            <w:proofErr w:type="spellStart"/>
            <w:r>
              <w:rPr>
                <w:rFonts w:eastAsia="Calibri"/>
                <w:color w:val="000000"/>
                <w:sz w:val="19"/>
              </w:rPr>
              <w:t>ENG_Styles</w:t>
            </w:r>
            <w:proofErr w:type="spellEnd"/>
            <w:r>
              <w:rPr>
                <w:rFonts w:eastAsia="Calibri"/>
                <w:color w:val="000000"/>
                <w:sz w:val="19"/>
              </w:rPr>
              <w:t xml:space="preserve"> und </w:t>
            </w:r>
            <w:proofErr w:type="spellStart"/>
            <w:r>
              <w:rPr>
                <w:rFonts w:eastAsia="Calibri"/>
                <w:color w:val="000000"/>
                <w:sz w:val="19"/>
              </w:rPr>
              <w:t>ENG_Collection</w:t>
            </w:r>
            <w:proofErr w:type="spellEnd"/>
            <w:r>
              <w:rPr>
                <w:rFonts w:eastAsia="Calibri"/>
                <w:color w:val="000000"/>
                <w:sz w:val="19"/>
              </w:rPr>
              <w:t>.</w:t>
            </w:r>
          </w:p>
        </w:tc>
      </w:tr>
      <w:tr w:rsidR="00E12F7F" w14:paraId="65E0EC92" w14:textId="77777777">
        <w:tc>
          <w:tcPr>
            <w:tcW w:w="2800" w:type="dxa"/>
            <w:shd w:val="clear" w:color="auto" w:fill="E8EEF5"/>
            <w:tcMar>
              <w:top w:w="80" w:type="dxa"/>
              <w:left w:w="120" w:type="dxa"/>
              <w:bottom w:w="80" w:type="dxa"/>
              <w:right w:w="120" w:type="dxa"/>
            </w:tcMar>
            <w:vAlign w:val="center"/>
          </w:tcPr>
          <w:p w14:paraId="2A7924AF" w14:textId="77777777" w:rsidR="00E12F7F" w:rsidRDefault="00000000">
            <w:pPr>
              <w:spacing w:after="0"/>
            </w:pPr>
            <w:r>
              <w:rPr>
                <w:rFonts w:eastAsia="Calibri"/>
                <w:b/>
                <w:color w:val="1F4D78"/>
                <w:sz w:val="19"/>
              </w:rPr>
              <w:t>Status</w:t>
            </w:r>
          </w:p>
        </w:tc>
        <w:tc>
          <w:tcPr>
            <w:tcW w:w="11770" w:type="dxa"/>
            <w:tcMar>
              <w:top w:w="80" w:type="dxa"/>
              <w:left w:w="120" w:type="dxa"/>
              <w:bottom w:w="80" w:type="dxa"/>
              <w:right w:w="120" w:type="dxa"/>
            </w:tcMar>
            <w:vAlign w:val="center"/>
          </w:tcPr>
          <w:p w14:paraId="04810D1E" w14:textId="77777777" w:rsidR="00E12F7F" w:rsidRDefault="00000000">
            <w:pPr>
              <w:spacing w:after="0"/>
            </w:pPr>
            <w:r>
              <w:rPr>
                <w:rFonts w:eastAsia="Calibri"/>
                <w:color w:val="000000"/>
                <w:sz w:val="19"/>
              </w:rPr>
              <w:t>Produktiv</w:t>
            </w:r>
          </w:p>
          <w:p w14:paraId="6CC274BF" w14:textId="77777777" w:rsidR="00E12F7F" w:rsidRDefault="00000000">
            <w:pPr>
              <w:spacing w:after="0"/>
            </w:pPr>
            <w:r>
              <w:rPr>
                <w:rFonts w:eastAsia="Calibri"/>
                <w:color w:val="000000"/>
                <w:sz w:val="19"/>
              </w:rPr>
              <w:t>Redaktionell deutlich weniger bewegt als das Hauptangebot; Änderungen fallen im Wesentlichen bei Tarifen und Kerninformationen an und wirken sich jeweils auf alle fünf Sprachen aus.</w:t>
            </w:r>
          </w:p>
        </w:tc>
      </w:tr>
    </w:tbl>
    <w:p w14:paraId="00E0917B" w14:textId="77777777" w:rsidR="00E12F7F" w:rsidRDefault="00E12F7F">
      <w:pPr>
        <w:spacing w:after="20"/>
      </w:pPr>
    </w:p>
    <w:p w14:paraId="4239D980" w14:textId="77777777" w:rsidR="00E12F7F" w:rsidRDefault="00000000">
      <w:pPr>
        <w:keepNext/>
        <w:spacing w:before="60" w:after="40"/>
      </w:pPr>
      <w:r>
        <w:rPr>
          <w:rFonts w:eastAsia="Calibri"/>
          <w:b/>
          <w:color w:val="1F4D78"/>
          <w:sz w:val="20"/>
        </w:rPr>
        <w:t>Abgrenzung</w:t>
      </w:r>
    </w:p>
    <w:p w14:paraId="4059D7B9" w14:textId="77777777" w:rsidR="00E12F7F" w:rsidRPr="007F044D" w:rsidRDefault="00000000">
      <w:pPr>
        <w:shd w:val="clear" w:color="auto" w:fill="F8FAFC"/>
        <w:spacing w:after="160" w:line="264" w:lineRule="auto"/>
      </w:pPr>
      <w:r w:rsidRPr="007F044D">
        <w:rPr>
          <w:rFonts w:eastAsia="Calibri"/>
          <w:color w:val="000000"/>
          <w:sz w:val="19"/>
        </w:rPr>
        <w:t xml:space="preserve">Erfasst ist das OpenText-WSM-Projekt </w:t>
      </w:r>
      <w:proofErr w:type="spellStart"/>
      <w:r w:rsidRPr="007F044D">
        <w:rPr>
          <w:rFonts w:eastAsia="Calibri"/>
          <w:color w:val="000000"/>
          <w:sz w:val="19"/>
        </w:rPr>
        <w:t>BWB_multilanguage</w:t>
      </w:r>
      <w:proofErr w:type="spellEnd"/>
      <w:r w:rsidRPr="007F044D">
        <w:rPr>
          <w:rFonts w:eastAsia="Calibri"/>
          <w:color w:val="000000"/>
          <w:sz w:val="19"/>
        </w:rPr>
        <w:t xml:space="preserve"> für das Angebot languages.bwb.de. Nicht erfasst sind das deutschsprachige Hauptangebot bwb.de (Projekt BWB_DE) sowie die Projekte </w:t>
      </w:r>
      <w:proofErr w:type="spellStart"/>
      <w:r w:rsidRPr="007F044D">
        <w:rPr>
          <w:rFonts w:eastAsia="Calibri"/>
          <w:color w:val="000000"/>
          <w:sz w:val="19"/>
        </w:rPr>
        <w:t>BWB_Ausbildung</w:t>
      </w:r>
      <w:proofErr w:type="spellEnd"/>
      <w:r w:rsidRPr="007F044D">
        <w:rPr>
          <w:rFonts w:eastAsia="Calibri"/>
          <w:color w:val="000000"/>
          <w:sz w:val="19"/>
        </w:rPr>
        <w:t xml:space="preserve"> (ausbildung.bwb.de) und </w:t>
      </w:r>
      <w:proofErr w:type="spellStart"/>
      <w:r w:rsidRPr="007F044D">
        <w:rPr>
          <w:rFonts w:eastAsia="Calibri"/>
          <w:color w:val="000000"/>
          <w:sz w:val="19"/>
        </w:rPr>
        <w:t>BWB_Das_blaue_Klassenzimmer</w:t>
      </w:r>
      <w:proofErr w:type="spellEnd"/>
      <w:r w:rsidRPr="007F044D">
        <w:rPr>
          <w:rFonts w:eastAsia="Calibri"/>
          <w:color w:val="000000"/>
          <w:sz w:val="19"/>
        </w:rPr>
        <w:t xml:space="preserve"> (schule.klassewasser.de); diese sind in eigenen Projektbeschreibungen dokumentiert.</w:t>
      </w:r>
    </w:p>
    <w:p w14:paraId="7B05BFEA" w14:textId="77777777" w:rsidR="00E12F7F" w:rsidRPr="007F044D" w:rsidRDefault="00000000">
      <w:pPr>
        <w:shd w:val="clear" w:color="auto" w:fill="F8FAFC"/>
        <w:spacing w:after="160" w:line="264" w:lineRule="auto"/>
      </w:pPr>
      <w:r w:rsidRPr="007F044D">
        <w:rPr>
          <w:rFonts w:eastAsia="Calibri"/>
          <w:color w:val="000000"/>
          <w:sz w:val="19"/>
        </w:rPr>
        <w:lastRenderedPageBreak/>
        <w:t>Ebenfalls nicht Gegenstand dieser Bestandsaufnahme sind die außerhalb des CMS betriebenen Portale (kundenportal.bwb.de, login.bwb.de) sowie die aus den Sprachseiten verlinkten deutschsprachigen Inhalte auf bwb.de. Sie werden in Abschnitt 3 ausschließlich als verlinkte Umsysteme aufgeführt, weil ihr Einstieg aus languages.bwb.de heraus erfolgt und beim Aufsetzen des Angebots im neuen CMS berücksichtigt werden muss.</w:t>
      </w:r>
    </w:p>
    <w:p w14:paraId="51B59971" w14:textId="77777777" w:rsidR="00E12F7F" w:rsidRPr="007F044D" w:rsidRDefault="00000000">
      <w:pPr>
        <w:pStyle w:val="berschrift1"/>
      </w:pPr>
      <w:r w:rsidRPr="007F044D">
        <w:t xml:space="preserve">2  </w:t>
      </w:r>
      <w:proofErr w:type="spellStart"/>
      <w:r w:rsidRPr="007F044D">
        <w:t>Contentklassen</w:t>
      </w:r>
      <w:proofErr w:type="spellEnd"/>
      <w:r w:rsidRPr="007F044D">
        <w:t xml:space="preserve"> und Seitenbestand</w:t>
      </w:r>
    </w:p>
    <w:p w14:paraId="3ECC5799" w14:textId="77777777" w:rsidR="00E12F7F" w:rsidRDefault="00000000">
      <w:pPr>
        <w:spacing w:after="140"/>
      </w:pPr>
      <w:r w:rsidRPr="007F044D">
        <w:rPr>
          <w:rFonts w:eastAsia="Calibri"/>
          <w:color w:val="000000"/>
          <w:sz w:val="19"/>
        </w:rPr>
        <w:t xml:space="preserve">Die </w:t>
      </w:r>
      <w:proofErr w:type="spellStart"/>
      <w:r w:rsidRPr="007F044D">
        <w:rPr>
          <w:rFonts w:eastAsia="Calibri"/>
          <w:color w:val="000000"/>
          <w:sz w:val="19"/>
        </w:rPr>
        <w:t>Contentklassen</w:t>
      </w:r>
      <w:proofErr w:type="spellEnd"/>
      <w:r w:rsidRPr="007F044D">
        <w:rPr>
          <w:rFonts w:eastAsia="Calibri"/>
          <w:color w:val="000000"/>
          <w:sz w:val="19"/>
        </w:rPr>
        <w:t xml:space="preserve"> stammen aus dem Report </w:t>
      </w:r>
      <w:proofErr w:type="spellStart"/>
      <w:r w:rsidRPr="007F044D">
        <w:rPr>
          <w:rFonts w:eastAsia="Calibri"/>
          <w:color w:val="000000"/>
          <w:sz w:val="19"/>
        </w:rPr>
        <w:t>BWB_multilanguage</w:t>
      </w:r>
      <w:proofErr w:type="spellEnd"/>
      <w:r w:rsidRPr="007F044D">
        <w:rPr>
          <w:rFonts w:eastAsia="Calibri"/>
          <w:color w:val="000000"/>
          <w:sz w:val="19"/>
        </w:rPr>
        <w:t xml:space="preserve"> vom 10.08.2026. Die Anzahl entspricht jeweils </w:t>
      </w:r>
      <w:proofErr w:type="spellStart"/>
      <w:r w:rsidRPr="007F044D">
        <w:rPr>
          <w:rFonts w:eastAsia="Calibri"/>
          <w:color w:val="000000"/>
          <w:sz w:val="19"/>
        </w:rPr>
        <w:t>pageCount</w:t>
      </w:r>
      <w:proofErr w:type="spellEnd"/>
      <w:r w:rsidRPr="007F044D">
        <w:rPr>
          <w:rFonts w:eastAsia="Calibri"/>
          <w:color w:val="000000"/>
          <w:sz w:val="19"/>
        </w:rPr>
        <w:t xml:space="preserve"> für freigegebene und veröffentlichte Seiten. Die Werte sind </w:t>
      </w:r>
      <w:proofErr w:type="spellStart"/>
      <w:r w:rsidRPr="007F044D">
        <w:rPr>
          <w:rFonts w:eastAsia="Calibri"/>
          <w:color w:val="000000"/>
          <w:sz w:val="19"/>
        </w:rPr>
        <w:t>contentklassenbezogen</w:t>
      </w:r>
      <w:proofErr w:type="spellEnd"/>
      <w:r w:rsidRPr="007F044D">
        <w:rPr>
          <w:rFonts w:eastAsia="Calibri"/>
          <w:color w:val="000000"/>
          <w:sz w:val="19"/>
        </w:rPr>
        <w:t xml:space="preserve"> und daher nicht zu einer eindeutigen Gesamtseitenzahl zu addieren. Lediglich </w:t>
      </w:r>
      <w:proofErr w:type="spellStart"/>
      <w:r w:rsidRPr="007F044D">
        <w:rPr>
          <w:rFonts w:eastAsia="Calibri"/>
          <w:color w:val="000000"/>
          <w:sz w:val="19"/>
        </w:rPr>
        <w:t>Contentklassen</w:t>
      </w:r>
      <w:proofErr w:type="spellEnd"/>
      <w:r w:rsidRPr="007F044D">
        <w:rPr>
          <w:rFonts w:eastAsia="Calibri"/>
          <w:color w:val="000000"/>
          <w:sz w:val="19"/>
        </w:rPr>
        <w:t xml:space="preserve"> vom Typ „Seite“ stellen vollständige und publizierte Seiten dar. </w:t>
      </w:r>
      <w:proofErr w:type="spellStart"/>
      <w:r w:rsidRPr="007F044D">
        <w:rPr>
          <w:rFonts w:eastAsia="Calibri"/>
          <w:color w:val="000000"/>
          <w:sz w:val="19"/>
        </w:rPr>
        <w:t>Contentklassen</w:t>
      </w:r>
      <w:proofErr w:type="spellEnd"/>
      <w:r w:rsidRPr="007F044D">
        <w:rPr>
          <w:rFonts w:eastAsia="Calibri"/>
          <w:color w:val="000000"/>
          <w:sz w:val="19"/>
        </w:rPr>
        <w:t xml:space="preserve"> vom Typ „</w:t>
      </w:r>
      <w:proofErr w:type="spellStart"/>
      <w:r w:rsidRPr="007F044D">
        <w:rPr>
          <w:rFonts w:eastAsia="Calibri"/>
          <w:color w:val="000000"/>
          <w:sz w:val="19"/>
        </w:rPr>
        <w:t>Snippet</w:t>
      </w:r>
      <w:proofErr w:type="spellEnd"/>
      <w:r w:rsidRPr="007F044D">
        <w:rPr>
          <w:rFonts w:eastAsia="Calibri"/>
          <w:color w:val="000000"/>
          <w:sz w:val="19"/>
        </w:rPr>
        <w:t>“ sind Inhaltsbausteine, mit denen Seiten angereichert werden. Sie sind also in den publizierten Seiten enthalten.</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600"/>
        <w:gridCol w:w="4300"/>
        <w:gridCol w:w="1500"/>
        <w:gridCol w:w="1700"/>
        <w:gridCol w:w="3470"/>
      </w:tblGrid>
      <w:tr w:rsidR="00E12F7F" w14:paraId="6EB66689" w14:textId="77777777">
        <w:trPr>
          <w:tblHeader/>
        </w:trPr>
        <w:tc>
          <w:tcPr>
            <w:tcW w:w="3600" w:type="dxa"/>
            <w:shd w:val="clear" w:color="auto" w:fill="E8EEF5"/>
            <w:tcMar>
              <w:top w:w="80" w:type="dxa"/>
              <w:left w:w="120" w:type="dxa"/>
              <w:bottom w:w="80" w:type="dxa"/>
              <w:right w:w="120" w:type="dxa"/>
            </w:tcMar>
            <w:vAlign w:val="center"/>
          </w:tcPr>
          <w:p w14:paraId="4049505D" w14:textId="77777777" w:rsidR="00E12F7F" w:rsidRDefault="00000000">
            <w:pPr>
              <w:spacing w:after="0" w:line="240" w:lineRule="auto"/>
            </w:pPr>
            <w:proofErr w:type="spellStart"/>
            <w:r>
              <w:rPr>
                <w:rFonts w:eastAsia="Calibri"/>
                <w:b/>
                <w:color w:val="1F4D78"/>
                <w:sz w:val="18"/>
              </w:rPr>
              <w:t>Contentklasse</w:t>
            </w:r>
            <w:proofErr w:type="spellEnd"/>
          </w:p>
        </w:tc>
        <w:tc>
          <w:tcPr>
            <w:tcW w:w="4300" w:type="dxa"/>
            <w:shd w:val="clear" w:color="auto" w:fill="E8EEF5"/>
            <w:tcMar>
              <w:top w:w="80" w:type="dxa"/>
              <w:left w:w="120" w:type="dxa"/>
              <w:bottom w:w="80" w:type="dxa"/>
              <w:right w:w="120" w:type="dxa"/>
            </w:tcMar>
            <w:vAlign w:val="center"/>
          </w:tcPr>
          <w:p w14:paraId="579CDA13" w14:textId="77777777" w:rsidR="00E12F7F" w:rsidRDefault="00000000">
            <w:pPr>
              <w:spacing w:after="0" w:line="240" w:lineRule="auto"/>
            </w:pPr>
            <w:r>
              <w:rPr>
                <w:rFonts w:eastAsia="Calibri"/>
                <w:b/>
                <w:color w:val="1F4D78"/>
                <w:sz w:val="18"/>
              </w:rPr>
              <w:t>Kurzbeschreibung / Zweck</w:t>
            </w:r>
          </w:p>
        </w:tc>
        <w:tc>
          <w:tcPr>
            <w:tcW w:w="1500" w:type="dxa"/>
            <w:shd w:val="clear" w:color="auto" w:fill="E8EEF5"/>
            <w:tcMar>
              <w:top w:w="80" w:type="dxa"/>
              <w:left w:w="120" w:type="dxa"/>
              <w:bottom w:w="80" w:type="dxa"/>
              <w:right w:w="120" w:type="dxa"/>
            </w:tcMar>
            <w:vAlign w:val="center"/>
          </w:tcPr>
          <w:p w14:paraId="3766E006" w14:textId="77777777" w:rsidR="00E12F7F" w:rsidRDefault="00000000">
            <w:pPr>
              <w:spacing w:after="0" w:line="240" w:lineRule="auto"/>
            </w:pPr>
            <w:r>
              <w:rPr>
                <w:rFonts w:eastAsia="Calibri"/>
                <w:b/>
                <w:color w:val="1F4D78"/>
                <w:sz w:val="18"/>
              </w:rPr>
              <w:t>Anzahl Seiten</w:t>
            </w:r>
          </w:p>
        </w:tc>
        <w:tc>
          <w:tcPr>
            <w:tcW w:w="1700" w:type="dxa"/>
            <w:shd w:val="clear" w:color="auto" w:fill="E8EEF5"/>
            <w:tcMar>
              <w:top w:w="80" w:type="dxa"/>
              <w:left w:w="120" w:type="dxa"/>
              <w:bottom w:w="80" w:type="dxa"/>
              <w:right w:w="120" w:type="dxa"/>
            </w:tcMar>
            <w:vAlign w:val="center"/>
          </w:tcPr>
          <w:p w14:paraId="00AD06D9" w14:textId="77777777" w:rsidR="00E12F7F" w:rsidRDefault="00000000">
            <w:pPr>
              <w:spacing w:after="0" w:line="240" w:lineRule="auto"/>
            </w:pPr>
            <w:r>
              <w:rPr>
                <w:rFonts w:eastAsia="Calibri"/>
                <w:b/>
                <w:color w:val="1F4D78"/>
                <w:sz w:val="18"/>
              </w:rPr>
              <w:t>Typ</w:t>
            </w:r>
          </w:p>
        </w:tc>
        <w:tc>
          <w:tcPr>
            <w:tcW w:w="3470" w:type="dxa"/>
            <w:shd w:val="clear" w:color="auto" w:fill="E8EEF5"/>
            <w:tcMar>
              <w:top w:w="80" w:type="dxa"/>
              <w:left w:w="120" w:type="dxa"/>
              <w:bottom w:w="80" w:type="dxa"/>
              <w:right w:w="120" w:type="dxa"/>
            </w:tcMar>
            <w:vAlign w:val="center"/>
          </w:tcPr>
          <w:p w14:paraId="08EC5CF2" w14:textId="77777777" w:rsidR="00E12F7F" w:rsidRDefault="00000000">
            <w:pPr>
              <w:spacing w:after="0" w:line="240" w:lineRule="auto"/>
            </w:pPr>
            <w:r>
              <w:rPr>
                <w:rFonts w:eastAsia="Calibri"/>
                <w:b/>
                <w:color w:val="1F4D78"/>
                <w:sz w:val="18"/>
              </w:rPr>
              <w:t>Besonderheiten</w:t>
            </w:r>
          </w:p>
        </w:tc>
      </w:tr>
      <w:tr w:rsidR="00E12F7F" w14:paraId="1D610D53" w14:textId="77777777">
        <w:tc>
          <w:tcPr>
            <w:tcW w:w="3600" w:type="dxa"/>
            <w:tcMar>
              <w:top w:w="80" w:type="dxa"/>
              <w:left w:w="120" w:type="dxa"/>
              <w:bottom w:w="80" w:type="dxa"/>
              <w:right w:w="120" w:type="dxa"/>
            </w:tcMar>
            <w:vAlign w:val="center"/>
          </w:tcPr>
          <w:p w14:paraId="66888B11" w14:textId="77777777" w:rsidR="00E12F7F" w:rsidRDefault="00000000">
            <w:pPr>
              <w:spacing w:after="0" w:line="252" w:lineRule="auto"/>
            </w:pPr>
            <w:r>
              <w:rPr>
                <w:rFonts w:eastAsia="Calibri"/>
                <w:color w:val="000000"/>
                <w:sz w:val="17"/>
              </w:rPr>
              <w:t>Text Box</w:t>
            </w:r>
          </w:p>
        </w:tc>
        <w:tc>
          <w:tcPr>
            <w:tcW w:w="4300" w:type="dxa"/>
            <w:tcMar>
              <w:top w:w="80" w:type="dxa"/>
              <w:left w:w="120" w:type="dxa"/>
              <w:bottom w:w="80" w:type="dxa"/>
              <w:right w:w="120" w:type="dxa"/>
            </w:tcMar>
            <w:vAlign w:val="center"/>
          </w:tcPr>
          <w:p w14:paraId="1F4C05FC"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28E6339" w14:textId="77777777" w:rsidR="00E12F7F" w:rsidRDefault="00000000">
            <w:pPr>
              <w:spacing w:after="0" w:line="252" w:lineRule="auto"/>
            </w:pPr>
            <w:r>
              <w:rPr>
                <w:rFonts w:eastAsia="Calibri"/>
                <w:color w:val="000000"/>
                <w:sz w:val="17"/>
              </w:rPr>
              <w:t>28</w:t>
            </w:r>
          </w:p>
        </w:tc>
        <w:tc>
          <w:tcPr>
            <w:tcW w:w="1700" w:type="dxa"/>
            <w:tcMar>
              <w:top w:w="80" w:type="dxa"/>
              <w:left w:w="120" w:type="dxa"/>
              <w:bottom w:w="80" w:type="dxa"/>
              <w:right w:w="120" w:type="dxa"/>
            </w:tcMar>
            <w:vAlign w:val="center"/>
          </w:tcPr>
          <w:p w14:paraId="6B8150E7"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5B09ADE5" w14:textId="77777777" w:rsidR="00E12F7F" w:rsidRDefault="00E12F7F">
            <w:pPr>
              <w:spacing w:after="0" w:line="252" w:lineRule="auto"/>
            </w:pPr>
          </w:p>
        </w:tc>
      </w:tr>
      <w:tr w:rsidR="00E12F7F" w14:paraId="1A72DC00" w14:textId="77777777">
        <w:tc>
          <w:tcPr>
            <w:tcW w:w="3600" w:type="dxa"/>
            <w:tcMar>
              <w:top w:w="80" w:type="dxa"/>
              <w:left w:w="120" w:type="dxa"/>
              <w:bottom w:w="80" w:type="dxa"/>
              <w:right w:w="120" w:type="dxa"/>
            </w:tcMar>
            <w:vAlign w:val="center"/>
          </w:tcPr>
          <w:p w14:paraId="73F6149A" w14:textId="77777777" w:rsidR="00E12F7F" w:rsidRDefault="00000000">
            <w:pPr>
              <w:spacing w:after="0" w:line="252" w:lineRule="auto"/>
            </w:pPr>
            <w:proofErr w:type="spellStart"/>
            <w:r>
              <w:rPr>
                <w:rFonts w:eastAsia="Calibri"/>
                <w:color w:val="000000"/>
                <w:sz w:val="17"/>
              </w:rPr>
              <w:t>Expandable</w:t>
            </w:r>
            <w:proofErr w:type="spellEnd"/>
            <w:r>
              <w:rPr>
                <w:rFonts w:eastAsia="Calibri"/>
                <w:color w:val="000000"/>
                <w:sz w:val="17"/>
              </w:rPr>
              <w:t>-Box</w:t>
            </w:r>
          </w:p>
        </w:tc>
        <w:tc>
          <w:tcPr>
            <w:tcW w:w="4300" w:type="dxa"/>
            <w:tcMar>
              <w:top w:w="80" w:type="dxa"/>
              <w:left w:w="120" w:type="dxa"/>
              <w:bottom w:w="80" w:type="dxa"/>
              <w:right w:w="120" w:type="dxa"/>
            </w:tcMar>
            <w:vAlign w:val="center"/>
          </w:tcPr>
          <w:p w14:paraId="42815F44"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8308F56" w14:textId="77777777" w:rsidR="00E12F7F" w:rsidRDefault="00000000">
            <w:pPr>
              <w:spacing w:after="0" w:line="252" w:lineRule="auto"/>
            </w:pPr>
            <w:r>
              <w:rPr>
                <w:rFonts w:eastAsia="Calibri"/>
                <w:color w:val="000000"/>
                <w:sz w:val="17"/>
              </w:rPr>
              <w:t>22</w:t>
            </w:r>
          </w:p>
        </w:tc>
        <w:tc>
          <w:tcPr>
            <w:tcW w:w="1700" w:type="dxa"/>
            <w:tcMar>
              <w:top w:w="80" w:type="dxa"/>
              <w:left w:w="120" w:type="dxa"/>
              <w:bottom w:w="80" w:type="dxa"/>
              <w:right w:w="120" w:type="dxa"/>
            </w:tcMar>
            <w:vAlign w:val="center"/>
          </w:tcPr>
          <w:p w14:paraId="79F7DC10"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34C23B8A" w14:textId="77777777" w:rsidR="00E12F7F" w:rsidRDefault="00E12F7F">
            <w:pPr>
              <w:spacing w:after="0" w:line="252" w:lineRule="auto"/>
            </w:pPr>
          </w:p>
        </w:tc>
      </w:tr>
      <w:tr w:rsidR="00E12F7F" w14:paraId="4FE63EF5" w14:textId="77777777">
        <w:tc>
          <w:tcPr>
            <w:tcW w:w="3600" w:type="dxa"/>
            <w:tcMar>
              <w:top w:w="80" w:type="dxa"/>
              <w:left w:w="120" w:type="dxa"/>
              <w:bottom w:w="80" w:type="dxa"/>
              <w:right w:w="120" w:type="dxa"/>
            </w:tcMar>
            <w:vAlign w:val="center"/>
          </w:tcPr>
          <w:p w14:paraId="436EAEB0" w14:textId="77777777" w:rsidR="00E12F7F" w:rsidRDefault="00000000">
            <w:pPr>
              <w:spacing w:after="0" w:line="252" w:lineRule="auto"/>
            </w:pPr>
            <w:r>
              <w:rPr>
                <w:rFonts w:eastAsia="Calibri"/>
                <w:color w:val="000000"/>
                <w:sz w:val="17"/>
              </w:rPr>
              <w:t>Seite</w:t>
            </w:r>
          </w:p>
        </w:tc>
        <w:tc>
          <w:tcPr>
            <w:tcW w:w="4300" w:type="dxa"/>
            <w:tcMar>
              <w:top w:w="80" w:type="dxa"/>
              <w:left w:w="120" w:type="dxa"/>
              <w:bottom w:w="80" w:type="dxa"/>
              <w:right w:w="120" w:type="dxa"/>
            </w:tcMar>
            <w:vAlign w:val="center"/>
          </w:tcPr>
          <w:p w14:paraId="083062BE"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348CD78" w14:textId="77777777" w:rsidR="00E12F7F" w:rsidRDefault="00000000">
            <w:pPr>
              <w:spacing w:after="0" w:line="252" w:lineRule="auto"/>
            </w:pPr>
            <w:r>
              <w:rPr>
                <w:rFonts w:eastAsia="Calibri"/>
                <w:color w:val="000000"/>
                <w:sz w:val="17"/>
              </w:rPr>
              <w:t>17</w:t>
            </w:r>
          </w:p>
        </w:tc>
        <w:tc>
          <w:tcPr>
            <w:tcW w:w="1700" w:type="dxa"/>
            <w:tcMar>
              <w:top w:w="80" w:type="dxa"/>
              <w:left w:w="120" w:type="dxa"/>
              <w:bottom w:w="80" w:type="dxa"/>
              <w:right w:w="120" w:type="dxa"/>
            </w:tcMar>
            <w:vAlign w:val="center"/>
          </w:tcPr>
          <w:p w14:paraId="5AFF4225"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0D995F35" w14:textId="77777777" w:rsidR="00E12F7F" w:rsidRDefault="00E12F7F">
            <w:pPr>
              <w:spacing w:after="0" w:line="252" w:lineRule="auto"/>
            </w:pPr>
          </w:p>
        </w:tc>
      </w:tr>
      <w:tr w:rsidR="00E12F7F" w14:paraId="2CDC8964" w14:textId="77777777">
        <w:tc>
          <w:tcPr>
            <w:tcW w:w="3600" w:type="dxa"/>
            <w:tcMar>
              <w:top w:w="80" w:type="dxa"/>
              <w:left w:w="120" w:type="dxa"/>
              <w:bottom w:w="80" w:type="dxa"/>
              <w:right w:w="120" w:type="dxa"/>
            </w:tcMar>
            <w:vAlign w:val="center"/>
          </w:tcPr>
          <w:p w14:paraId="4F0A1A84" w14:textId="77777777" w:rsidR="00E12F7F" w:rsidRDefault="00000000">
            <w:pPr>
              <w:spacing w:after="0" w:line="252" w:lineRule="auto"/>
            </w:pPr>
            <w:r>
              <w:rPr>
                <w:rFonts w:eastAsia="Calibri"/>
                <w:color w:val="000000"/>
                <w:sz w:val="17"/>
              </w:rPr>
              <w:t>Link Intern</w:t>
            </w:r>
          </w:p>
        </w:tc>
        <w:tc>
          <w:tcPr>
            <w:tcW w:w="4300" w:type="dxa"/>
            <w:tcMar>
              <w:top w:w="80" w:type="dxa"/>
              <w:left w:w="120" w:type="dxa"/>
              <w:bottom w:w="80" w:type="dxa"/>
              <w:right w:w="120" w:type="dxa"/>
            </w:tcMar>
            <w:vAlign w:val="center"/>
          </w:tcPr>
          <w:p w14:paraId="51A807CE"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640391C" w14:textId="77777777" w:rsidR="00E12F7F" w:rsidRDefault="00000000">
            <w:pPr>
              <w:spacing w:after="0" w:line="252" w:lineRule="auto"/>
            </w:pPr>
            <w:r>
              <w:rPr>
                <w:rFonts w:eastAsia="Calibri"/>
                <w:color w:val="000000"/>
                <w:sz w:val="17"/>
              </w:rPr>
              <w:t>8</w:t>
            </w:r>
          </w:p>
        </w:tc>
        <w:tc>
          <w:tcPr>
            <w:tcW w:w="1700" w:type="dxa"/>
            <w:tcMar>
              <w:top w:w="80" w:type="dxa"/>
              <w:left w:w="120" w:type="dxa"/>
              <w:bottom w:w="80" w:type="dxa"/>
              <w:right w:w="120" w:type="dxa"/>
            </w:tcMar>
            <w:vAlign w:val="center"/>
          </w:tcPr>
          <w:p w14:paraId="58DBC7C1"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28B1620" w14:textId="77777777" w:rsidR="00E12F7F" w:rsidRDefault="00E12F7F">
            <w:pPr>
              <w:spacing w:after="0" w:line="252" w:lineRule="auto"/>
            </w:pPr>
          </w:p>
        </w:tc>
      </w:tr>
      <w:tr w:rsidR="00E12F7F" w14:paraId="35B57F24" w14:textId="77777777">
        <w:tc>
          <w:tcPr>
            <w:tcW w:w="3600" w:type="dxa"/>
            <w:tcMar>
              <w:top w:w="80" w:type="dxa"/>
              <w:left w:w="120" w:type="dxa"/>
              <w:bottom w:w="80" w:type="dxa"/>
              <w:right w:w="120" w:type="dxa"/>
            </w:tcMar>
            <w:vAlign w:val="center"/>
          </w:tcPr>
          <w:p w14:paraId="238F8AEA" w14:textId="77777777" w:rsidR="00E12F7F" w:rsidRDefault="00000000">
            <w:pPr>
              <w:spacing w:after="0" w:line="252" w:lineRule="auto"/>
            </w:pPr>
            <w:r>
              <w:rPr>
                <w:rFonts w:eastAsia="Calibri"/>
                <w:color w:val="000000"/>
                <w:sz w:val="17"/>
              </w:rPr>
              <w:t>Stage</w:t>
            </w:r>
          </w:p>
        </w:tc>
        <w:tc>
          <w:tcPr>
            <w:tcW w:w="4300" w:type="dxa"/>
            <w:tcMar>
              <w:top w:w="80" w:type="dxa"/>
              <w:left w:w="120" w:type="dxa"/>
              <w:bottom w:w="80" w:type="dxa"/>
              <w:right w:w="120" w:type="dxa"/>
            </w:tcMar>
            <w:vAlign w:val="center"/>
          </w:tcPr>
          <w:p w14:paraId="54D0E55C"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CFBD6A8" w14:textId="77777777" w:rsidR="00E12F7F" w:rsidRDefault="00000000">
            <w:pPr>
              <w:spacing w:after="0" w:line="252" w:lineRule="auto"/>
            </w:pPr>
            <w:r>
              <w:rPr>
                <w:rFonts w:eastAsia="Calibri"/>
                <w:color w:val="000000"/>
                <w:sz w:val="17"/>
              </w:rPr>
              <w:t>8</w:t>
            </w:r>
          </w:p>
        </w:tc>
        <w:tc>
          <w:tcPr>
            <w:tcW w:w="1700" w:type="dxa"/>
            <w:tcMar>
              <w:top w:w="80" w:type="dxa"/>
              <w:left w:w="120" w:type="dxa"/>
              <w:bottom w:w="80" w:type="dxa"/>
              <w:right w:w="120" w:type="dxa"/>
            </w:tcMar>
            <w:vAlign w:val="center"/>
          </w:tcPr>
          <w:p w14:paraId="1466DBE0"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90DE921" w14:textId="77777777" w:rsidR="00E12F7F" w:rsidRDefault="00E12F7F">
            <w:pPr>
              <w:spacing w:after="0" w:line="252" w:lineRule="auto"/>
            </w:pPr>
          </w:p>
        </w:tc>
      </w:tr>
      <w:tr w:rsidR="00E12F7F" w14:paraId="38D6AA73" w14:textId="77777777">
        <w:tc>
          <w:tcPr>
            <w:tcW w:w="3600" w:type="dxa"/>
            <w:tcMar>
              <w:top w:w="80" w:type="dxa"/>
              <w:left w:w="120" w:type="dxa"/>
              <w:bottom w:w="80" w:type="dxa"/>
              <w:right w:w="120" w:type="dxa"/>
            </w:tcMar>
            <w:vAlign w:val="center"/>
          </w:tcPr>
          <w:p w14:paraId="0EDB4DFD" w14:textId="77777777" w:rsidR="00E12F7F" w:rsidRDefault="00000000">
            <w:pPr>
              <w:spacing w:after="0" w:line="252" w:lineRule="auto"/>
            </w:pPr>
            <w:r>
              <w:rPr>
                <w:rFonts w:eastAsia="Calibri"/>
                <w:color w:val="000000"/>
                <w:sz w:val="17"/>
              </w:rPr>
              <w:t>Teaser</w:t>
            </w:r>
          </w:p>
        </w:tc>
        <w:tc>
          <w:tcPr>
            <w:tcW w:w="4300" w:type="dxa"/>
            <w:tcMar>
              <w:top w:w="80" w:type="dxa"/>
              <w:left w:w="120" w:type="dxa"/>
              <w:bottom w:w="80" w:type="dxa"/>
              <w:right w:w="120" w:type="dxa"/>
            </w:tcMar>
            <w:vAlign w:val="center"/>
          </w:tcPr>
          <w:p w14:paraId="0E4BA87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789E679" w14:textId="77777777" w:rsidR="00E12F7F" w:rsidRDefault="00000000">
            <w:pPr>
              <w:spacing w:after="0" w:line="252" w:lineRule="auto"/>
            </w:pPr>
            <w:r>
              <w:rPr>
                <w:rFonts w:eastAsia="Calibri"/>
                <w:color w:val="000000"/>
                <w:sz w:val="17"/>
              </w:rPr>
              <w:t>8</w:t>
            </w:r>
          </w:p>
        </w:tc>
        <w:tc>
          <w:tcPr>
            <w:tcW w:w="1700" w:type="dxa"/>
            <w:tcMar>
              <w:top w:w="80" w:type="dxa"/>
              <w:left w:w="120" w:type="dxa"/>
              <w:bottom w:w="80" w:type="dxa"/>
              <w:right w:w="120" w:type="dxa"/>
            </w:tcMar>
            <w:vAlign w:val="center"/>
          </w:tcPr>
          <w:p w14:paraId="505B6741"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5D950466" w14:textId="77777777" w:rsidR="00E12F7F" w:rsidRDefault="00E12F7F">
            <w:pPr>
              <w:spacing w:after="0" w:line="252" w:lineRule="auto"/>
            </w:pPr>
          </w:p>
        </w:tc>
      </w:tr>
      <w:tr w:rsidR="00E12F7F" w14:paraId="7082BCEB" w14:textId="77777777">
        <w:tc>
          <w:tcPr>
            <w:tcW w:w="3600" w:type="dxa"/>
            <w:tcMar>
              <w:top w:w="80" w:type="dxa"/>
              <w:left w:w="120" w:type="dxa"/>
              <w:bottom w:w="80" w:type="dxa"/>
              <w:right w:w="120" w:type="dxa"/>
            </w:tcMar>
            <w:vAlign w:val="center"/>
          </w:tcPr>
          <w:p w14:paraId="1E55DF1D" w14:textId="77777777" w:rsidR="00E12F7F" w:rsidRDefault="00000000">
            <w:pPr>
              <w:spacing w:after="0" w:line="252" w:lineRule="auto"/>
            </w:pPr>
            <w:r>
              <w:rPr>
                <w:rFonts w:eastAsia="Calibri"/>
                <w:color w:val="000000"/>
                <w:sz w:val="17"/>
              </w:rPr>
              <w:t>Stage-Teaser</w:t>
            </w:r>
          </w:p>
        </w:tc>
        <w:tc>
          <w:tcPr>
            <w:tcW w:w="4300" w:type="dxa"/>
            <w:tcMar>
              <w:top w:w="80" w:type="dxa"/>
              <w:left w:w="120" w:type="dxa"/>
              <w:bottom w:w="80" w:type="dxa"/>
              <w:right w:w="120" w:type="dxa"/>
            </w:tcMar>
            <w:vAlign w:val="center"/>
          </w:tcPr>
          <w:p w14:paraId="5F5D0D2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FCDDB00" w14:textId="77777777" w:rsidR="00E12F7F" w:rsidRDefault="00000000">
            <w:pPr>
              <w:spacing w:after="0" w:line="252" w:lineRule="auto"/>
            </w:pPr>
            <w:r>
              <w:rPr>
                <w:rFonts w:eastAsia="Calibri"/>
                <w:color w:val="000000"/>
                <w:sz w:val="17"/>
              </w:rPr>
              <w:t>7</w:t>
            </w:r>
          </w:p>
        </w:tc>
        <w:tc>
          <w:tcPr>
            <w:tcW w:w="1700" w:type="dxa"/>
            <w:tcMar>
              <w:top w:w="80" w:type="dxa"/>
              <w:left w:w="120" w:type="dxa"/>
              <w:bottom w:w="80" w:type="dxa"/>
              <w:right w:w="120" w:type="dxa"/>
            </w:tcMar>
            <w:vAlign w:val="center"/>
          </w:tcPr>
          <w:p w14:paraId="675735F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7BE0998" w14:textId="77777777" w:rsidR="00E12F7F" w:rsidRDefault="00E12F7F">
            <w:pPr>
              <w:spacing w:after="0" w:line="252" w:lineRule="auto"/>
            </w:pPr>
          </w:p>
        </w:tc>
      </w:tr>
      <w:tr w:rsidR="00E12F7F" w14:paraId="10737249" w14:textId="77777777">
        <w:tc>
          <w:tcPr>
            <w:tcW w:w="3600" w:type="dxa"/>
            <w:tcMar>
              <w:top w:w="80" w:type="dxa"/>
              <w:left w:w="120" w:type="dxa"/>
              <w:bottom w:w="80" w:type="dxa"/>
              <w:right w:w="120" w:type="dxa"/>
            </w:tcMar>
            <w:vAlign w:val="center"/>
          </w:tcPr>
          <w:p w14:paraId="6296861F" w14:textId="77777777" w:rsidR="00E12F7F" w:rsidRPr="00D445B9" w:rsidRDefault="00000000">
            <w:pPr>
              <w:spacing w:after="0" w:line="252" w:lineRule="auto"/>
              <w:rPr>
                <w:lang w:val="en-US"/>
              </w:rPr>
            </w:pPr>
            <w:r w:rsidRPr="00D445B9">
              <w:rPr>
                <w:rFonts w:eastAsia="Calibri"/>
                <w:color w:val="000000"/>
                <w:sz w:val="17"/>
                <w:lang w:val="en-US"/>
              </w:rPr>
              <w:t>service-box-external-pulldown-link</w:t>
            </w:r>
          </w:p>
        </w:tc>
        <w:tc>
          <w:tcPr>
            <w:tcW w:w="4300" w:type="dxa"/>
            <w:tcMar>
              <w:top w:w="80" w:type="dxa"/>
              <w:left w:w="120" w:type="dxa"/>
              <w:bottom w:w="80" w:type="dxa"/>
              <w:right w:w="120" w:type="dxa"/>
            </w:tcMar>
            <w:vAlign w:val="center"/>
          </w:tcPr>
          <w:p w14:paraId="43A42BC1" w14:textId="77777777" w:rsidR="00E12F7F" w:rsidRPr="00D445B9" w:rsidRDefault="00E12F7F">
            <w:pPr>
              <w:spacing w:after="0" w:line="252" w:lineRule="auto"/>
              <w:rPr>
                <w:lang w:val="en-US"/>
              </w:rPr>
            </w:pPr>
          </w:p>
        </w:tc>
        <w:tc>
          <w:tcPr>
            <w:tcW w:w="1500" w:type="dxa"/>
            <w:tcMar>
              <w:top w:w="80" w:type="dxa"/>
              <w:left w:w="120" w:type="dxa"/>
              <w:bottom w:w="80" w:type="dxa"/>
              <w:right w:w="120" w:type="dxa"/>
            </w:tcMar>
            <w:vAlign w:val="center"/>
          </w:tcPr>
          <w:p w14:paraId="0C2F5273" w14:textId="77777777" w:rsidR="00E12F7F" w:rsidRDefault="00000000">
            <w:pPr>
              <w:spacing w:after="0" w:line="252" w:lineRule="auto"/>
            </w:pPr>
            <w:r>
              <w:rPr>
                <w:rFonts w:eastAsia="Calibri"/>
                <w:color w:val="000000"/>
                <w:sz w:val="17"/>
              </w:rPr>
              <w:t>6</w:t>
            </w:r>
          </w:p>
        </w:tc>
        <w:tc>
          <w:tcPr>
            <w:tcW w:w="1700" w:type="dxa"/>
            <w:tcMar>
              <w:top w:w="80" w:type="dxa"/>
              <w:left w:w="120" w:type="dxa"/>
              <w:bottom w:w="80" w:type="dxa"/>
              <w:right w:w="120" w:type="dxa"/>
            </w:tcMar>
            <w:vAlign w:val="center"/>
          </w:tcPr>
          <w:p w14:paraId="0E7AB642"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4AEC976" w14:textId="77777777" w:rsidR="00E12F7F" w:rsidRDefault="00E12F7F">
            <w:pPr>
              <w:spacing w:after="0" w:line="252" w:lineRule="auto"/>
            </w:pPr>
          </w:p>
        </w:tc>
      </w:tr>
      <w:tr w:rsidR="00E12F7F" w14:paraId="0D9D44C8" w14:textId="77777777">
        <w:tc>
          <w:tcPr>
            <w:tcW w:w="3600" w:type="dxa"/>
            <w:tcMar>
              <w:top w:w="80" w:type="dxa"/>
              <w:left w:w="120" w:type="dxa"/>
              <w:bottom w:w="80" w:type="dxa"/>
              <w:right w:w="120" w:type="dxa"/>
            </w:tcMar>
            <w:vAlign w:val="center"/>
          </w:tcPr>
          <w:p w14:paraId="37F419C3" w14:textId="77777777" w:rsidR="00E12F7F" w:rsidRDefault="00000000">
            <w:pPr>
              <w:spacing w:after="0" w:line="252" w:lineRule="auto"/>
            </w:pPr>
            <w:r>
              <w:rPr>
                <w:rFonts w:eastAsia="Calibri"/>
                <w:color w:val="000000"/>
                <w:sz w:val="17"/>
              </w:rPr>
              <w:t>Link Extern</w:t>
            </w:r>
          </w:p>
        </w:tc>
        <w:tc>
          <w:tcPr>
            <w:tcW w:w="4300" w:type="dxa"/>
            <w:tcMar>
              <w:top w:w="80" w:type="dxa"/>
              <w:left w:w="120" w:type="dxa"/>
              <w:bottom w:w="80" w:type="dxa"/>
              <w:right w:w="120" w:type="dxa"/>
            </w:tcMar>
            <w:vAlign w:val="center"/>
          </w:tcPr>
          <w:p w14:paraId="2A8D0D0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038BDED" w14:textId="77777777" w:rsidR="00E12F7F" w:rsidRDefault="00000000">
            <w:pPr>
              <w:spacing w:after="0" w:line="252" w:lineRule="auto"/>
            </w:pPr>
            <w:r>
              <w:rPr>
                <w:rFonts w:eastAsia="Calibri"/>
                <w:color w:val="000000"/>
                <w:sz w:val="17"/>
              </w:rPr>
              <w:t>5</w:t>
            </w:r>
          </w:p>
        </w:tc>
        <w:tc>
          <w:tcPr>
            <w:tcW w:w="1700" w:type="dxa"/>
            <w:tcMar>
              <w:top w:w="80" w:type="dxa"/>
              <w:left w:w="120" w:type="dxa"/>
              <w:bottom w:w="80" w:type="dxa"/>
              <w:right w:w="120" w:type="dxa"/>
            </w:tcMar>
            <w:vAlign w:val="center"/>
          </w:tcPr>
          <w:p w14:paraId="1BDAE96B"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383969D1" w14:textId="77777777" w:rsidR="00E12F7F" w:rsidRDefault="00E12F7F">
            <w:pPr>
              <w:spacing w:after="0" w:line="252" w:lineRule="auto"/>
            </w:pPr>
          </w:p>
        </w:tc>
      </w:tr>
      <w:tr w:rsidR="00E12F7F" w14:paraId="0AAB12AD" w14:textId="77777777">
        <w:tc>
          <w:tcPr>
            <w:tcW w:w="3600" w:type="dxa"/>
            <w:tcMar>
              <w:top w:w="80" w:type="dxa"/>
              <w:left w:w="120" w:type="dxa"/>
              <w:bottom w:w="80" w:type="dxa"/>
              <w:right w:w="120" w:type="dxa"/>
            </w:tcMar>
            <w:vAlign w:val="center"/>
          </w:tcPr>
          <w:p w14:paraId="65645591" w14:textId="77777777" w:rsidR="00E12F7F" w:rsidRDefault="00000000">
            <w:pPr>
              <w:spacing w:after="0" w:line="252" w:lineRule="auto"/>
            </w:pPr>
            <w:proofErr w:type="spellStart"/>
            <w:r>
              <w:rPr>
                <w:rFonts w:eastAsia="Calibri"/>
                <w:color w:val="000000"/>
                <w:sz w:val="17"/>
              </w:rPr>
              <w:t>Contentgruppe_Teaser</w:t>
            </w:r>
            <w:proofErr w:type="spellEnd"/>
          </w:p>
        </w:tc>
        <w:tc>
          <w:tcPr>
            <w:tcW w:w="4300" w:type="dxa"/>
            <w:tcMar>
              <w:top w:w="80" w:type="dxa"/>
              <w:left w:w="120" w:type="dxa"/>
              <w:bottom w:w="80" w:type="dxa"/>
              <w:right w:w="120" w:type="dxa"/>
            </w:tcMar>
            <w:vAlign w:val="center"/>
          </w:tcPr>
          <w:p w14:paraId="55337C4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332CEFD" w14:textId="77777777" w:rsidR="00E12F7F" w:rsidRDefault="00000000">
            <w:pPr>
              <w:spacing w:after="0" w:line="252" w:lineRule="auto"/>
            </w:pPr>
            <w:r>
              <w:rPr>
                <w:rFonts w:eastAsia="Calibri"/>
                <w:color w:val="000000"/>
                <w:sz w:val="17"/>
              </w:rPr>
              <w:t>4</w:t>
            </w:r>
          </w:p>
        </w:tc>
        <w:tc>
          <w:tcPr>
            <w:tcW w:w="1700" w:type="dxa"/>
            <w:tcMar>
              <w:top w:w="80" w:type="dxa"/>
              <w:left w:w="120" w:type="dxa"/>
              <w:bottom w:w="80" w:type="dxa"/>
              <w:right w:w="120" w:type="dxa"/>
            </w:tcMar>
            <w:vAlign w:val="center"/>
          </w:tcPr>
          <w:p w14:paraId="3F3B7FAD"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89DD96D" w14:textId="77777777" w:rsidR="00E12F7F" w:rsidRDefault="00E12F7F">
            <w:pPr>
              <w:spacing w:after="0" w:line="252" w:lineRule="auto"/>
            </w:pPr>
          </w:p>
        </w:tc>
      </w:tr>
      <w:tr w:rsidR="00E12F7F" w14:paraId="11B82B89" w14:textId="77777777">
        <w:tc>
          <w:tcPr>
            <w:tcW w:w="3600" w:type="dxa"/>
            <w:tcMar>
              <w:top w:w="80" w:type="dxa"/>
              <w:left w:w="120" w:type="dxa"/>
              <w:bottom w:w="80" w:type="dxa"/>
              <w:right w:w="120" w:type="dxa"/>
            </w:tcMar>
            <w:vAlign w:val="center"/>
          </w:tcPr>
          <w:p w14:paraId="5FF835C9" w14:textId="77777777" w:rsidR="00E12F7F" w:rsidRDefault="00000000">
            <w:pPr>
              <w:spacing w:after="0" w:line="252" w:lineRule="auto"/>
            </w:pPr>
            <w:proofErr w:type="spellStart"/>
            <w:r>
              <w:rPr>
                <w:rFonts w:eastAsia="Calibri"/>
                <w:color w:val="000000"/>
                <w:sz w:val="17"/>
              </w:rPr>
              <w:t>preexecute_container</w:t>
            </w:r>
            <w:proofErr w:type="spellEnd"/>
          </w:p>
        </w:tc>
        <w:tc>
          <w:tcPr>
            <w:tcW w:w="4300" w:type="dxa"/>
            <w:tcMar>
              <w:top w:w="80" w:type="dxa"/>
              <w:left w:w="120" w:type="dxa"/>
              <w:bottom w:w="80" w:type="dxa"/>
              <w:right w:w="120" w:type="dxa"/>
            </w:tcMar>
            <w:vAlign w:val="center"/>
          </w:tcPr>
          <w:p w14:paraId="5034500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1EF5851" w14:textId="77777777"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561BD63E"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4F6F8EC" w14:textId="77777777" w:rsidR="00E12F7F" w:rsidRDefault="00E12F7F">
            <w:pPr>
              <w:spacing w:after="0" w:line="252" w:lineRule="auto"/>
            </w:pPr>
          </w:p>
        </w:tc>
      </w:tr>
      <w:tr w:rsidR="00E12F7F" w14:paraId="60E1F30C" w14:textId="77777777">
        <w:tc>
          <w:tcPr>
            <w:tcW w:w="3600" w:type="dxa"/>
            <w:tcMar>
              <w:top w:w="80" w:type="dxa"/>
              <w:left w:w="120" w:type="dxa"/>
              <w:bottom w:w="80" w:type="dxa"/>
              <w:right w:w="120" w:type="dxa"/>
            </w:tcMar>
            <w:vAlign w:val="center"/>
          </w:tcPr>
          <w:p w14:paraId="616AEA47" w14:textId="77777777" w:rsidR="00E12F7F" w:rsidRDefault="00000000">
            <w:pPr>
              <w:spacing w:after="0" w:line="252" w:lineRule="auto"/>
            </w:pPr>
            <w:r>
              <w:rPr>
                <w:rFonts w:eastAsia="Calibri"/>
                <w:color w:val="000000"/>
                <w:sz w:val="17"/>
              </w:rPr>
              <w:t>Service-Box Item</w:t>
            </w:r>
          </w:p>
        </w:tc>
        <w:tc>
          <w:tcPr>
            <w:tcW w:w="4300" w:type="dxa"/>
            <w:tcMar>
              <w:top w:w="80" w:type="dxa"/>
              <w:left w:w="120" w:type="dxa"/>
              <w:bottom w:w="80" w:type="dxa"/>
              <w:right w:w="120" w:type="dxa"/>
            </w:tcMar>
            <w:vAlign w:val="center"/>
          </w:tcPr>
          <w:p w14:paraId="5DAA98E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4B7EFF0" w14:textId="77777777" w:rsidR="00E12F7F" w:rsidRDefault="00000000">
            <w:pPr>
              <w:spacing w:after="0" w:line="252" w:lineRule="auto"/>
            </w:pPr>
            <w:r>
              <w:rPr>
                <w:rFonts w:eastAsia="Calibri"/>
                <w:color w:val="000000"/>
                <w:sz w:val="17"/>
              </w:rPr>
              <w:t>3</w:t>
            </w:r>
          </w:p>
        </w:tc>
        <w:tc>
          <w:tcPr>
            <w:tcW w:w="1700" w:type="dxa"/>
            <w:tcMar>
              <w:top w:w="80" w:type="dxa"/>
              <w:left w:w="120" w:type="dxa"/>
              <w:bottom w:w="80" w:type="dxa"/>
              <w:right w:w="120" w:type="dxa"/>
            </w:tcMar>
            <w:vAlign w:val="center"/>
          </w:tcPr>
          <w:p w14:paraId="4F7CC239"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033DE40" w14:textId="77777777" w:rsidR="00E12F7F" w:rsidRDefault="00E12F7F">
            <w:pPr>
              <w:spacing w:after="0" w:line="252" w:lineRule="auto"/>
            </w:pPr>
          </w:p>
        </w:tc>
      </w:tr>
      <w:tr w:rsidR="00E12F7F" w14:paraId="5E41760B" w14:textId="77777777">
        <w:tc>
          <w:tcPr>
            <w:tcW w:w="3600" w:type="dxa"/>
            <w:tcMar>
              <w:top w:w="80" w:type="dxa"/>
              <w:left w:w="120" w:type="dxa"/>
              <w:bottom w:w="80" w:type="dxa"/>
              <w:right w:w="120" w:type="dxa"/>
            </w:tcMar>
            <w:vAlign w:val="center"/>
          </w:tcPr>
          <w:p w14:paraId="5735FD3C" w14:textId="77777777" w:rsidR="00E12F7F" w:rsidRDefault="00000000">
            <w:pPr>
              <w:spacing w:after="0" w:line="252" w:lineRule="auto"/>
            </w:pPr>
            <w:proofErr w:type="spellStart"/>
            <w:r>
              <w:rPr>
                <w:rFonts w:eastAsia="Calibri"/>
                <w:color w:val="000000"/>
                <w:sz w:val="17"/>
              </w:rPr>
              <w:t>Embed</w:t>
            </w:r>
            <w:proofErr w:type="spellEnd"/>
            <w:r>
              <w:rPr>
                <w:rFonts w:eastAsia="Calibri"/>
                <w:color w:val="000000"/>
                <w:sz w:val="17"/>
              </w:rPr>
              <w:t xml:space="preserve"> Box</w:t>
            </w:r>
          </w:p>
        </w:tc>
        <w:tc>
          <w:tcPr>
            <w:tcW w:w="4300" w:type="dxa"/>
            <w:tcMar>
              <w:top w:w="80" w:type="dxa"/>
              <w:left w:w="120" w:type="dxa"/>
              <w:bottom w:w="80" w:type="dxa"/>
              <w:right w:w="120" w:type="dxa"/>
            </w:tcMar>
            <w:vAlign w:val="center"/>
          </w:tcPr>
          <w:p w14:paraId="4D40C1E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85BDCB0"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072E2C00"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15AAA3C" w14:textId="77777777" w:rsidR="00E12F7F" w:rsidRDefault="00E12F7F">
            <w:pPr>
              <w:spacing w:after="0" w:line="252" w:lineRule="auto"/>
            </w:pPr>
          </w:p>
        </w:tc>
      </w:tr>
      <w:tr w:rsidR="00E12F7F" w14:paraId="718459AF" w14:textId="77777777">
        <w:tc>
          <w:tcPr>
            <w:tcW w:w="3600" w:type="dxa"/>
            <w:tcMar>
              <w:top w:w="80" w:type="dxa"/>
              <w:left w:w="120" w:type="dxa"/>
              <w:bottom w:w="80" w:type="dxa"/>
              <w:right w:w="120" w:type="dxa"/>
            </w:tcMar>
            <w:vAlign w:val="center"/>
          </w:tcPr>
          <w:p w14:paraId="105A7152" w14:textId="77777777" w:rsidR="00E12F7F" w:rsidRDefault="00000000">
            <w:pPr>
              <w:spacing w:after="0" w:line="252" w:lineRule="auto"/>
            </w:pPr>
            <w:r>
              <w:rPr>
                <w:rFonts w:eastAsia="Calibri"/>
                <w:color w:val="000000"/>
                <w:sz w:val="17"/>
              </w:rPr>
              <w:t>Link Download</w:t>
            </w:r>
          </w:p>
        </w:tc>
        <w:tc>
          <w:tcPr>
            <w:tcW w:w="4300" w:type="dxa"/>
            <w:tcMar>
              <w:top w:w="80" w:type="dxa"/>
              <w:left w:w="120" w:type="dxa"/>
              <w:bottom w:w="80" w:type="dxa"/>
              <w:right w:w="120" w:type="dxa"/>
            </w:tcMar>
            <w:vAlign w:val="center"/>
          </w:tcPr>
          <w:p w14:paraId="78BA0AC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43CC379"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7A23B592"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6F9A038" w14:textId="77777777" w:rsidR="00E12F7F" w:rsidRDefault="00E12F7F">
            <w:pPr>
              <w:spacing w:after="0" w:line="252" w:lineRule="auto"/>
            </w:pPr>
          </w:p>
        </w:tc>
      </w:tr>
      <w:tr w:rsidR="00E12F7F" w14:paraId="68626082" w14:textId="77777777">
        <w:tc>
          <w:tcPr>
            <w:tcW w:w="3600" w:type="dxa"/>
            <w:tcMar>
              <w:top w:w="80" w:type="dxa"/>
              <w:left w:w="120" w:type="dxa"/>
              <w:bottom w:w="80" w:type="dxa"/>
              <w:right w:w="120" w:type="dxa"/>
            </w:tcMar>
            <w:vAlign w:val="center"/>
          </w:tcPr>
          <w:p w14:paraId="7D718A81" w14:textId="77777777" w:rsidR="00E12F7F" w:rsidRDefault="00000000">
            <w:pPr>
              <w:spacing w:after="0" w:line="252" w:lineRule="auto"/>
            </w:pPr>
            <w:proofErr w:type="spellStart"/>
            <w:r>
              <w:rPr>
                <w:rFonts w:eastAsia="Calibri"/>
                <w:color w:val="000000"/>
                <w:sz w:val="17"/>
              </w:rPr>
              <w:lastRenderedPageBreak/>
              <w:t>Linkbox</w:t>
            </w:r>
            <w:proofErr w:type="spellEnd"/>
            <w:r>
              <w:rPr>
                <w:rFonts w:eastAsia="Calibri"/>
                <w:color w:val="000000"/>
                <w:sz w:val="17"/>
              </w:rPr>
              <w:t xml:space="preserve"> breit</w:t>
            </w:r>
          </w:p>
        </w:tc>
        <w:tc>
          <w:tcPr>
            <w:tcW w:w="4300" w:type="dxa"/>
            <w:tcMar>
              <w:top w:w="80" w:type="dxa"/>
              <w:left w:w="120" w:type="dxa"/>
              <w:bottom w:w="80" w:type="dxa"/>
              <w:right w:w="120" w:type="dxa"/>
            </w:tcMar>
            <w:vAlign w:val="center"/>
          </w:tcPr>
          <w:p w14:paraId="07DB617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637BE2C"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23875595"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9EB066E" w14:textId="77777777" w:rsidR="00E12F7F" w:rsidRDefault="00E12F7F">
            <w:pPr>
              <w:spacing w:after="0" w:line="252" w:lineRule="auto"/>
            </w:pPr>
          </w:p>
        </w:tc>
      </w:tr>
      <w:tr w:rsidR="00E12F7F" w14:paraId="39225868" w14:textId="77777777">
        <w:tc>
          <w:tcPr>
            <w:tcW w:w="3600" w:type="dxa"/>
            <w:tcMar>
              <w:top w:w="80" w:type="dxa"/>
              <w:left w:w="120" w:type="dxa"/>
              <w:bottom w:w="80" w:type="dxa"/>
              <w:right w:w="120" w:type="dxa"/>
            </w:tcMar>
            <w:vAlign w:val="center"/>
          </w:tcPr>
          <w:p w14:paraId="211D3E0F" w14:textId="77777777" w:rsidR="00E12F7F" w:rsidRDefault="00000000">
            <w:pPr>
              <w:spacing w:after="0" w:line="252" w:lineRule="auto"/>
            </w:pPr>
            <w:r>
              <w:rPr>
                <w:rFonts w:eastAsia="Calibri"/>
                <w:color w:val="000000"/>
                <w:sz w:val="17"/>
              </w:rPr>
              <w:t>Zwischenüberschrift</w:t>
            </w:r>
          </w:p>
        </w:tc>
        <w:tc>
          <w:tcPr>
            <w:tcW w:w="4300" w:type="dxa"/>
            <w:tcMar>
              <w:top w:w="80" w:type="dxa"/>
              <w:left w:w="120" w:type="dxa"/>
              <w:bottom w:w="80" w:type="dxa"/>
              <w:right w:w="120" w:type="dxa"/>
            </w:tcMar>
            <w:vAlign w:val="center"/>
          </w:tcPr>
          <w:p w14:paraId="79E28F5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3A1671B" w14:textId="77777777" w:rsidR="00E12F7F" w:rsidRDefault="00000000">
            <w:pPr>
              <w:spacing w:after="0" w:line="252" w:lineRule="auto"/>
            </w:pPr>
            <w:r>
              <w:rPr>
                <w:rFonts w:eastAsia="Calibri"/>
                <w:color w:val="000000"/>
                <w:sz w:val="17"/>
              </w:rPr>
              <w:t>2</w:t>
            </w:r>
          </w:p>
        </w:tc>
        <w:tc>
          <w:tcPr>
            <w:tcW w:w="1700" w:type="dxa"/>
            <w:tcMar>
              <w:top w:w="80" w:type="dxa"/>
              <w:left w:w="120" w:type="dxa"/>
              <w:bottom w:w="80" w:type="dxa"/>
              <w:right w:w="120" w:type="dxa"/>
            </w:tcMar>
            <w:vAlign w:val="center"/>
          </w:tcPr>
          <w:p w14:paraId="61FD255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78E4CBA" w14:textId="77777777" w:rsidR="00E12F7F" w:rsidRDefault="00E12F7F">
            <w:pPr>
              <w:spacing w:after="0" w:line="252" w:lineRule="auto"/>
            </w:pPr>
          </w:p>
        </w:tc>
      </w:tr>
      <w:tr w:rsidR="00E12F7F" w14:paraId="6FAA05E1" w14:textId="77777777">
        <w:tc>
          <w:tcPr>
            <w:tcW w:w="3600" w:type="dxa"/>
            <w:tcMar>
              <w:top w:w="80" w:type="dxa"/>
              <w:left w:w="120" w:type="dxa"/>
              <w:bottom w:w="80" w:type="dxa"/>
              <w:right w:w="120" w:type="dxa"/>
            </w:tcMar>
            <w:vAlign w:val="center"/>
          </w:tcPr>
          <w:p w14:paraId="75A669A4" w14:textId="77777777" w:rsidR="00E12F7F" w:rsidRDefault="00000000">
            <w:pPr>
              <w:spacing w:after="0" w:line="252" w:lineRule="auto"/>
            </w:pPr>
            <w:proofErr w:type="spellStart"/>
            <w:r>
              <w:rPr>
                <w:rFonts w:eastAsia="Calibri"/>
                <w:color w:val="000000"/>
                <w:sz w:val="17"/>
              </w:rPr>
              <w:t>before_all_includer</w:t>
            </w:r>
            <w:proofErr w:type="spellEnd"/>
          </w:p>
        </w:tc>
        <w:tc>
          <w:tcPr>
            <w:tcW w:w="4300" w:type="dxa"/>
            <w:tcMar>
              <w:top w:w="80" w:type="dxa"/>
              <w:left w:w="120" w:type="dxa"/>
              <w:bottom w:w="80" w:type="dxa"/>
              <w:right w:w="120" w:type="dxa"/>
            </w:tcMar>
            <w:vAlign w:val="center"/>
          </w:tcPr>
          <w:p w14:paraId="0C2FACF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C0A76D7"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587DCF0D"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D7D015C" w14:textId="77777777" w:rsidR="00E12F7F" w:rsidRDefault="00E12F7F">
            <w:pPr>
              <w:spacing w:after="0" w:line="252" w:lineRule="auto"/>
            </w:pPr>
          </w:p>
        </w:tc>
      </w:tr>
      <w:tr w:rsidR="00E12F7F" w14:paraId="60F4278E" w14:textId="77777777">
        <w:tc>
          <w:tcPr>
            <w:tcW w:w="3600" w:type="dxa"/>
            <w:tcMar>
              <w:top w:w="80" w:type="dxa"/>
              <w:left w:w="120" w:type="dxa"/>
              <w:bottom w:w="80" w:type="dxa"/>
              <w:right w:w="120" w:type="dxa"/>
            </w:tcMar>
            <w:vAlign w:val="center"/>
          </w:tcPr>
          <w:p w14:paraId="68B07276" w14:textId="77777777" w:rsidR="00E12F7F" w:rsidRDefault="00000000">
            <w:pPr>
              <w:spacing w:after="0" w:line="252" w:lineRule="auto"/>
            </w:pPr>
            <w:r>
              <w:rPr>
                <w:rFonts w:eastAsia="Calibri"/>
                <w:color w:val="000000"/>
                <w:sz w:val="17"/>
              </w:rPr>
              <w:t>Bild links Box</w:t>
            </w:r>
          </w:p>
        </w:tc>
        <w:tc>
          <w:tcPr>
            <w:tcW w:w="4300" w:type="dxa"/>
            <w:tcMar>
              <w:top w:w="80" w:type="dxa"/>
              <w:left w:w="120" w:type="dxa"/>
              <w:bottom w:w="80" w:type="dxa"/>
              <w:right w:w="120" w:type="dxa"/>
            </w:tcMar>
            <w:vAlign w:val="center"/>
          </w:tcPr>
          <w:p w14:paraId="5423FE18"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3D7C7C6"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8179D5F"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CFCFFF6" w14:textId="77777777" w:rsidR="00E12F7F" w:rsidRDefault="00E12F7F">
            <w:pPr>
              <w:spacing w:after="0" w:line="252" w:lineRule="auto"/>
            </w:pPr>
          </w:p>
        </w:tc>
      </w:tr>
      <w:tr w:rsidR="00E12F7F" w14:paraId="45704B4C" w14:textId="77777777">
        <w:tc>
          <w:tcPr>
            <w:tcW w:w="3600" w:type="dxa"/>
            <w:tcMar>
              <w:top w:w="80" w:type="dxa"/>
              <w:left w:w="120" w:type="dxa"/>
              <w:bottom w:w="80" w:type="dxa"/>
              <w:right w:w="120" w:type="dxa"/>
            </w:tcMar>
            <w:vAlign w:val="center"/>
          </w:tcPr>
          <w:p w14:paraId="119E4C5A" w14:textId="77777777" w:rsidR="00E12F7F" w:rsidRDefault="00000000">
            <w:pPr>
              <w:spacing w:after="0" w:line="252" w:lineRule="auto"/>
            </w:pPr>
            <w:proofErr w:type="spellStart"/>
            <w:r>
              <w:rPr>
                <w:rFonts w:eastAsia="Calibri"/>
                <w:color w:val="000000"/>
                <w:sz w:val="17"/>
              </w:rPr>
              <w:t>bottom_scripts</w:t>
            </w:r>
            <w:proofErr w:type="spellEnd"/>
          </w:p>
        </w:tc>
        <w:tc>
          <w:tcPr>
            <w:tcW w:w="4300" w:type="dxa"/>
            <w:tcMar>
              <w:top w:w="80" w:type="dxa"/>
              <w:left w:w="120" w:type="dxa"/>
              <w:bottom w:w="80" w:type="dxa"/>
              <w:right w:w="120" w:type="dxa"/>
            </w:tcMar>
            <w:vAlign w:val="center"/>
          </w:tcPr>
          <w:p w14:paraId="00E3E36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1979D91"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7084918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28CFC2C8" w14:textId="77777777" w:rsidR="00E12F7F" w:rsidRDefault="00E12F7F">
            <w:pPr>
              <w:spacing w:after="0" w:line="252" w:lineRule="auto"/>
            </w:pPr>
          </w:p>
        </w:tc>
      </w:tr>
      <w:tr w:rsidR="00E12F7F" w14:paraId="11C99DD8" w14:textId="77777777">
        <w:tc>
          <w:tcPr>
            <w:tcW w:w="3600" w:type="dxa"/>
            <w:tcMar>
              <w:top w:w="80" w:type="dxa"/>
              <w:left w:w="120" w:type="dxa"/>
              <w:bottom w:w="80" w:type="dxa"/>
              <w:right w:w="120" w:type="dxa"/>
            </w:tcMar>
            <w:vAlign w:val="center"/>
          </w:tcPr>
          <w:p w14:paraId="000577E2" w14:textId="77777777" w:rsidR="00E12F7F" w:rsidRDefault="00000000">
            <w:pPr>
              <w:spacing w:after="0" w:line="252" w:lineRule="auto"/>
            </w:pPr>
            <w:proofErr w:type="spellStart"/>
            <w:r>
              <w:rPr>
                <w:rFonts w:eastAsia="Calibri"/>
                <w:color w:val="000000"/>
                <w:sz w:val="17"/>
              </w:rPr>
              <w:t>box_application</w:t>
            </w:r>
            <w:proofErr w:type="spellEnd"/>
          </w:p>
        </w:tc>
        <w:tc>
          <w:tcPr>
            <w:tcW w:w="4300" w:type="dxa"/>
            <w:tcMar>
              <w:top w:w="80" w:type="dxa"/>
              <w:left w:w="120" w:type="dxa"/>
              <w:bottom w:w="80" w:type="dxa"/>
              <w:right w:w="120" w:type="dxa"/>
            </w:tcMar>
            <w:vAlign w:val="center"/>
          </w:tcPr>
          <w:p w14:paraId="6CD4C15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909EED7"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4D1C736A"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57848405" w14:textId="77777777" w:rsidR="00E12F7F" w:rsidRDefault="00E12F7F">
            <w:pPr>
              <w:spacing w:after="0" w:line="252" w:lineRule="auto"/>
            </w:pPr>
          </w:p>
        </w:tc>
      </w:tr>
      <w:tr w:rsidR="00E12F7F" w14:paraId="00B0CF39" w14:textId="77777777">
        <w:tc>
          <w:tcPr>
            <w:tcW w:w="3600" w:type="dxa"/>
            <w:tcMar>
              <w:top w:w="80" w:type="dxa"/>
              <w:left w:w="120" w:type="dxa"/>
              <w:bottom w:w="80" w:type="dxa"/>
              <w:right w:w="120" w:type="dxa"/>
            </w:tcMar>
            <w:vAlign w:val="center"/>
          </w:tcPr>
          <w:p w14:paraId="7EB91BC4" w14:textId="77777777" w:rsidR="00E12F7F" w:rsidRDefault="00000000">
            <w:pPr>
              <w:spacing w:after="0" w:line="252" w:lineRule="auto"/>
            </w:pPr>
            <w:proofErr w:type="spellStart"/>
            <w:r>
              <w:rPr>
                <w:rFonts w:eastAsia="Calibri"/>
                <w:color w:val="000000"/>
                <w:sz w:val="17"/>
              </w:rPr>
              <w:t>collection_SeitenMitStartmenue</w:t>
            </w:r>
            <w:proofErr w:type="spellEnd"/>
          </w:p>
        </w:tc>
        <w:tc>
          <w:tcPr>
            <w:tcW w:w="4300" w:type="dxa"/>
            <w:tcMar>
              <w:top w:w="80" w:type="dxa"/>
              <w:left w:w="120" w:type="dxa"/>
              <w:bottom w:w="80" w:type="dxa"/>
              <w:right w:w="120" w:type="dxa"/>
            </w:tcMar>
            <w:vAlign w:val="center"/>
          </w:tcPr>
          <w:p w14:paraId="1E6B262A"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FA3EBC2"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1E98246E"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DBA5738" w14:textId="77777777" w:rsidR="00E12F7F" w:rsidRDefault="00E12F7F">
            <w:pPr>
              <w:spacing w:after="0" w:line="252" w:lineRule="auto"/>
            </w:pPr>
          </w:p>
        </w:tc>
      </w:tr>
      <w:tr w:rsidR="00E12F7F" w14:paraId="7F73C76B" w14:textId="77777777">
        <w:tc>
          <w:tcPr>
            <w:tcW w:w="3600" w:type="dxa"/>
            <w:tcMar>
              <w:top w:w="80" w:type="dxa"/>
              <w:left w:w="120" w:type="dxa"/>
              <w:bottom w:w="80" w:type="dxa"/>
              <w:right w:w="120" w:type="dxa"/>
            </w:tcMar>
            <w:vAlign w:val="center"/>
          </w:tcPr>
          <w:p w14:paraId="1A0A62F3" w14:textId="77777777" w:rsidR="00E12F7F" w:rsidRDefault="00000000">
            <w:pPr>
              <w:spacing w:after="0" w:line="252" w:lineRule="auto"/>
            </w:pPr>
            <w:proofErr w:type="spellStart"/>
            <w:r>
              <w:rPr>
                <w:rFonts w:eastAsia="Calibri"/>
                <w:color w:val="000000"/>
                <w:sz w:val="17"/>
              </w:rPr>
              <w:t>ENG_Styles</w:t>
            </w:r>
            <w:proofErr w:type="spellEnd"/>
          </w:p>
        </w:tc>
        <w:tc>
          <w:tcPr>
            <w:tcW w:w="4300" w:type="dxa"/>
            <w:tcMar>
              <w:top w:w="80" w:type="dxa"/>
              <w:left w:w="120" w:type="dxa"/>
              <w:bottom w:w="80" w:type="dxa"/>
              <w:right w:w="120" w:type="dxa"/>
            </w:tcMar>
            <w:vAlign w:val="center"/>
          </w:tcPr>
          <w:p w14:paraId="1B82C25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265920E"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DA0DF25"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F9D452D" w14:textId="77777777" w:rsidR="00E12F7F" w:rsidRDefault="00E12F7F">
            <w:pPr>
              <w:spacing w:after="0" w:line="252" w:lineRule="auto"/>
            </w:pPr>
          </w:p>
        </w:tc>
      </w:tr>
      <w:tr w:rsidR="00E12F7F" w14:paraId="2FF787DB" w14:textId="77777777">
        <w:tc>
          <w:tcPr>
            <w:tcW w:w="3600" w:type="dxa"/>
            <w:tcMar>
              <w:top w:w="80" w:type="dxa"/>
              <w:left w:w="120" w:type="dxa"/>
              <w:bottom w:w="80" w:type="dxa"/>
              <w:right w:w="120" w:type="dxa"/>
            </w:tcMar>
            <w:vAlign w:val="center"/>
          </w:tcPr>
          <w:p w14:paraId="17B6440B" w14:textId="77777777" w:rsidR="00E12F7F" w:rsidRDefault="00000000">
            <w:pPr>
              <w:spacing w:after="0" w:line="252" w:lineRule="auto"/>
            </w:pPr>
            <w:r>
              <w:rPr>
                <w:rFonts w:eastAsia="Calibri"/>
                <w:color w:val="000000"/>
                <w:sz w:val="17"/>
              </w:rPr>
              <w:t>Footer</w:t>
            </w:r>
          </w:p>
        </w:tc>
        <w:tc>
          <w:tcPr>
            <w:tcW w:w="4300" w:type="dxa"/>
            <w:tcMar>
              <w:top w:w="80" w:type="dxa"/>
              <w:left w:w="120" w:type="dxa"/>
              <w:bottom w:w="80" w:type="dxa"/>
              <w:right w:w="120" w:type="dxa"/>
            </w:tcMar>
            <w:vAlign w:val="center"/>
          </w:tcPr>
          <w:p w14:paraId="465D0A5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A61F20F"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1A901679"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24BADE86" w14:textId="77777777" w:rsidR="00E12F7F" w:rsidRDefault="00E12F7F">
            <w:pPr>
              <w:spacing w:after="0" w:line="252" w:lineRule="auto"/>
            </w:pPr>
          </w:p>
        </w:tc>
      </w:tr>
      <w:tr w:rsidR="00E12F7F" w14:paraId="6812BF21" w14:textId="77777777">
        <w:tc>
          <w:tcPr>
            <w:tcW w:w="3600" w:type="dxa"/>
            <w:tcMar>
              <w:top w:w="80" w:type="dxa"/>
              <w:left w:w="120" w:type="dxa"/>
              <w:bottom w:w="80" w:type="dxa"/>
              <w:right w:w="120" w:type="dxa"/>
            </w:tcMar>
            <w:vAlign w:val="center"/>
          </w:tcPr>
          <w:p w14:paraId="4623B9D8" w14:textId="77777777" w:rsidR="00E12F7F" w:rsidRDefault="00000000">
            <w:pPr>
              <w:spacing w:after="0" w:line="252" w:lineRule="auto"/>
            </w:pPr>
            <w:proofErr w:type="spellStart"/>
            <w:r>
              <w:rPr>
                <w:rFonts w:eastAsia="Calibri"/>
                <w:color w:val="000000"/>
                <w:sz w:val="17"/>
              </w:rPr>
              <w:t>form_contact</w:t>
            </w:r>
            <w:proofErr w:type="spellEnd"/>
          </w:p>
        </w:tc>
        <w:tc>
          <w:tcPr>
            <w:tcW w:w="4300" w:type="dxa"/>
            <w:tcMar>
              <w:top w:w="80" w:type="dxa"/>
              <w:left w:w="120" w:type="dxa"/>
              <w:bottom w:w="80" w:type="dxa"/>
              <w:right w:w="120" w:type="dxa"/>
            </w:tcMar>
            <w:vAlign w:val="center"/>
          </w:tcPr>
          <w:p w14:paraId="639D72C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A4917EF"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5127E4EB"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285F4F3" w14:textId="77777777" w:rsidR="00E12F7F" w:rsidRDefault="00E12F7F">
            <w:pPr>
              <w:spacing w:after="0" w:line="252" w:lineRule="auto"/>
            </w:pPr>
          </w:p>
        </w:tc>
      </w:tr>
      <w:tr w:rsidR="00E12F7F" w14:paraId="2765C4F9" w14:textId="77777777">
        <w:tc>
          <w:tcPr>
            <w:tcW w:w="3600" w:type="dxa"/>
            <w:tcMar>
              <w:top w:w="80" w:type="dxa"/>
              <w:left w:w="120" w:type="dxa"/>
              <w:bottom w:w="80" w:type="dxa"/>
              <w:right w:w="120" w:type="dxa"/>
            </w:tcMar>
            <w:vAlign w:val="center"/>
          </w:tcPr>
          <w:p w14:paraId="323B3F51" w14:textId="77777777" w:rsidR="00E12F7F" w:rsidRDefault="00000000">
            <w:pPr>
              <w:spacing w:after="0" w:line="252" w:lineRule="auto"/>
            </w:pPr>
            <w:proofErr w:type="spellStart"/>
            <w:r>
              <w:rPr>
                <w:rFonts w:eastAsia="Calibri"/>
                <w:color w:val="000000"/>
                <w:sz w:val="17"/>
              </w:rPr>
              <w:t>Formcycle</w:t>
            </w:r>
            <w:proofErr w:type="spellEnd"/>
            <w:r>
              <w:rPr>
                <w:rFonts w:eastAsia="Calibri"/>
                <w:color w:val="000000"/>
                <w:sz w:val="17"/>
              </w:rPr>
              <w:t xml:space="preserve"> Integration</w:t>
            </w:r>
          </w:p>
        </w:tc>
        <w:tc>
          <w:tcPr>
            <w:tcW w:w="4300" w:type="dxa"/>
            <w:tcMar>
              <w:top w:w="80" w:type="dxa"/>
              <w:left w:w="120" w:type="dxa"/>
              <w:bottom w:w="80" w:type="dxa"/>
              <w:right w:w="120" w:type="dxa"/>
            </w:tcMar>
            <w:vAlign w:val="center"/>
          </w:tcPr>
          <w:p w14:paraId="25F8C73E"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4004D92"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AACAEC9"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3DBA1934" w14:textId="77777777" w:rsidR="00E12F7F" w:rsidRDefault="00E12F7F">
            <w:pPr>
              <w:spacing w:after="0" w:line="252" w:lineRule="auto"/>
            </w:pPr>
          </w:p>
        </w:tc>
      </w:tr>
      <w:tr w:rsidR="00E12F7F" w14:paraId="4BF9B2AD" w14:textId="77777777">
        <w:tc>
          <w:tcPr>
            <w:tcW w:w="3600" w:type="dxa"/>
            <w:tcMar>
              <w:top w:w="80" w:type="dxa"/>
              <w:left w:w="120" w:type="dxa"/>
              <w:bottom w:w="80" w:type="dxa"/>
              <w:right w:w="120" w:type="dxa"/>
            </w:tcMar>
            <w:vAlign w:val="center"/>
          </w:tcPr>
          <w:p w14:paraId="06423936" w14:textId="77777777" w:rsidR="00E12F7F" w:rsidRDefault="00000000">
            <w:pPr>
              <w:spacing w:after="0" w:line="252" w:lineRule="auto"/>
            </w:pPr>
            <w:proofErr w:type="spellStart"/>
            <w:r>
              <w:rPr>
                <w:rFonts w:eastAsia="Calibri"/>
                <w:color w:val="000000"/>
                <w:sz w:val="17"/>
              </w:rPr>
              <w:t>global_labels</w:t>
            </w:r>
            <w:proofErr w:type="spellEnd"/>
          </w:p>
        </w:tc>
        <w:tc>
          <w:tcPr>
            <w:tcW w:w="4300" w:type="dxa"/>
            <w:tcMar>
              <w:top w:w="80" w:type="dxa"/>
              <w:left w:w="120" w:type="dxa"/>
              <w:bottom w:w="80" w:type="dxa"/>
              <w:right w:w="120" w:type="dxa"/>
            </w:tcMar>
            <w:vAlign w:val="center"/>
          </w:tcPr>
          <w:p w14:paraId="35997B4C"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C1BF2AB"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37395EB7"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2EF36F18" w14:textId="77777777" w:rsidR="00E12F7F" w:rsidRDefault="00E12F7F">
            <w:pPr>
              <w:spacing w:after="0" w:line="252" w:lineRule="auto"/>
            </w:pPr>
          </w:p>
        </w:tc>
      </w:tr>
      <w:tr w:rsidR="00E12F7F" w14:paraId="76995C49" w14:textId="77777777">
        <w:tc>
          <w:tcPr>
            <w:tcW w:w="3600" w:type="dxa"/>
            <w:tcMar>
              <w:top w:w="80" w:type="dxa"/>
              <w:left w:w="120" w:type="dxa"/>
              <w:bottom w:w="80" w:type="dxa"/>
              <w:right w:w="120" w:type="dxa"/>
            </w:tcMar>
            <w:vAlign w:val="center"/>
          </w:tcPr>
          <w:p w14:paraId="45487136" w14:textId="77777777" w:rsidR="00E12F7F" w:rsidRDefault="00000000">
            <w:pPr>
              <w:spacing w:after="0" w:line="252" w:lineRule="auto"/>
            </w:pPr>
            <w:proofErr w:type="spellStart"/>
            <w:r>
              <w:rPr>
                <w:rFonts w:eastAsia="Calibri"/>
                <w:color w:val="000000"/>
                <w:sz w:val="17"/>
              </w:rPr>
              <w:t>Gruppe_SeitenMitStartmenue</w:t>
            </w:r>
            <w:proofErr w:type="spellEnd"/>
          </w:p>
        </w:tc>
        <w:tc>
          <w:tcPr>
            <w:tcW w:w="4300" w:type="dxa"/>
            <w:tcMar>
              <w:top w:w="80" w:type="dxa"/>
              <w:left w:w="120" w:type="dxa"/>
              <w:bottom w:w="80" w:type="dxa"/>
              <w:right w:w="120" w:type="dxa"/>
            </w:tcMar>
            <w:vAlign w:val="center"/>
          </w:tcPr>
          <w:p w14:paraId="072C00B5"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E23DC4C"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0C7207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723501F7" w14:textId="77777777" w:rsidR="00E12F7F" w:rsidRDefault="00E12F7F">
            <w:pPr>
              <w:spacing w:after="0" w:line="252" w:lineRule="auto"/>
            </w:pPr>
          </w:p>
        </w:tc>
      </w:tr>
      <w:tr w:rsidR="00E12F7F" w14:paraId="2ED23A1F" w14:textId="77777777">
        <w:tc>
          <w:tcPr>
            <w:tcW w:w="3600" w:type="dxa"/>
            <w:tcMar>
              <w:top w:w="80" w:type="dxa"/>
              <w:left w:w="120" w:type="dxa"/>
              <w:bottom w:w="80" w:type="dxa"/>
              <w:right w:w="120" w:type="dxa"/>
            </w:tcMar>
            <w:vAlign w:val="center"/>
          </w:tcPr>
          <w:p w14:paraId="74765620" w14:textId="77777777" w:rsidR="00E12F7F" w:rsidRDefault="00000000">
            <w:pPr>
              <w:spacing w:after="0" w:line="252" w:lineRule="auto"/>
            </w:pPr>
            <w:proofErr w:type="spellStart"/>
            <w:r>
              <w:rPr>
                <w:rFonts w:eastAsia="Calibri"/>
                <w:color w:val="000000"/>
                <w:sz w:val="17"/>
              </w:rPr>
              <w:t>header</w:t>
            </w:r>
            <w:proofErr w:type="spellEnd"/>
          </w:p>
        </w:tc>
        <w:tc>
          <w:tcPr>
            <w:tcW w:w="4300" w:type="dxa"/>
            <w:tcMar>
              <w:top w:w="80" w:type="dxa"/>
              <w:left w:w="120" w:type="dxa"/>
              <w:bottom w:w="80" w:type="dxa"/>
              <w:right w:w="120" w:type="dxa"/>
            </w:tcMar>
            <w:vAlign w:val="center"/>
          </w:tcPr>
          <w:p w14:paraId="7AD30255"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C0D68B3"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79764B34"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A30023A" w14:textId="77777777" w:rsidR="00E12F7F" w:rsidRDefault="00E12F7F">
            <w:pPr>
              <w:spacing w:after="0" w:line="252" w:lineRule="auto"/>
            </w:pPr>
          </w:p>
        </w:tc>
      </w:tr>
      <w:tr w:rsidR="00E12F7F" w14:paraId="53B9FCC2" w14:textId="77777777">
        <w:tc>
          <w:tcPr>
            <w:tcW w:w="3600" w:type="dxa"/>
            <w:tcMar>
              <w:top w:w="80" w:type="dxa"/>
              <w:left w:w="120" w:type="dxa"/>
              <w:bottom w:w="80" w:type="dxa"/>
              <w:right w:w="120" w:type="dxa"/>
            </w:tcMar>
            <w:vAlign w:val="center"/>
          </w:tcPr>
          <w:p w14:paraId="520C82F0" w14:textId="77777777" w:rsidR="00E12F7F" w:rsidRDefault="00000000">
            <w:pPr>
              <w:spacing w:after="0" w:line="252" w:lineRule="auto"/>
            </w:pPr>
            <w:proofErr w:type="spellStart"/>
            <w:r>
              <w:rPr>
                <w:rFonts w:eastAsia="Calibri"/>
                <w:color w:val="000000"/>
                <w:sz w:val="17"/>
              </w:rPr>
              <w:t>include_facebook_meta</w:t>
            </w:r>
            <w:proofErr w:type="spellEnd"/>
          </w:p>
        </w:tc>
        <w:tc>
          <w:tcPr>
            <w:tcW w:w="4300" w:type="dxa"/>
            <w:tcMar>
              <w:top w:w="80" w:type="dxa"/>
              <w:left w:w="120" w:type="dxa"/>
              <w:bottom w:w="80" w:type="dxa"/>
              <w:right w:w="120" w:type="dxa"/>
            </w:tcMar>
            <w:vAlign w:val="center"/>
          </w:tcPr>
          <w:p w14:paraId="45081C8F"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33C7EF3"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2DF2ACA"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6793A2F" w14:textId="77777777" w:rsidR="00E12F7F" w:rsidRDefault="00E12F7F">
            <w:pPr>
              <w:spacing w:after="0" w:line="252" w:lineRule="auto"/>
            </w:pPr>
          </w:p>
        </w:tc>
      </w:tr>
      <w:tr w:rsidR="00E12F7F" w14:paraId="317ED125" w14:textId="77777777">
        <w:tc>
          <w:tcPr>
            <w:tcW w:w="3600" w:type="dxa"/>
            <w:tcMar>
              <w:top w:w="80" w:type="dxa"/>
              <w:left w:w="120" w:type="dxa"/>
              <w:bottom w:w="80" w:type="dxa"/>
              <w:right w:w="120" w:type="dxa"/>
            </w:tcMar>
            <w:vAlign w:val="center"/>
          </w:tcPr>
          <w:p w14:paraId="21227698" w14:textId="77777777" w:rsidR="00E12F7F" w:rsidRDefault="00000000">
            <w:pPr>
              <w:spacing w:after="0" w:line="252" w:lineRule="auto"/>
            </w:pPr>
            <w:proofErr w:type="spellStart"/>
            <w:r>
              <w:rPr>
                <w:rFonts w:eastAsia="Calibri"/>
                <w:color w:val="000000"/>
                <w:sz w:val="17"/>
              </w:rPr>
              <w:t>include_linkmanager_init</w:t>
            </w:r>
            <w:proofErr w:type="spellEnd"/>
          </w:p>
        </w:tc>
        <w:tc>
          <w:tcPr>
            <w:tcW w:w="4300" w:type="dxa"/>
            <w:tcMar>
              <w:top w:w="80" w:type="dxa"/>
              <w:left w:w="120" w:type="dxa"/>
              <w:bottom w:w="80" w:type="dxa"/>
              <w:right w:w="120" w:type="dxa"/>
            </w:tcMar>
            <w:vAlign w:val="center"/>
          </w:tcPr>
          <w:p w14:paraId="422C701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DD44DFD"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14C0A88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3E0DC657" w14:textId="77777777" w:rsidR="00E12F7F" w:rsidRDefault="00E12F7F">
            <w:pPr>
              <w:spacing w:after="0" w:line="252" w:lineRule="auto"/>
            </w:pPr>
          </w:p>
        </w:tc>
      </w:tr>
      <w:tr w:rsidR="00E12F7F" w14:paraId="47491BC3" w14:textId="77777777">
        <w:tc>
          <w:tcPr>
            <w:tcW w:w="3600" w:type="dxa"/>
            <w:tcMar>
              <w:top w:w="80" w:type="dxa"/>
              <w:left w:w="120" w:type="dxa"/>
              <w:bottom w:w="80" w:type="dxa"/>
              <w:right w:w="120" w:type="dxa"/>
            </w:tcMar>
            <w:vAlign w:val="center"/>
          </w:tcPr>
          <w:p w14:paraId="692A549A" w14:textId="77777777" w:rsidR="00E12F7F" w:rsidRDefault="00000000">
            <w:pPr>
              <w:spacing w:after="0" w:line="252" w:lineRule="auto"/>
            </w:pPr>
            <w:proofErr w:type="spellStart"/>
            <w:r>
              <w:rPr>
                <w:rFonts w:eastAsia="Calibri"/>
                <w:color w:val="000000"/>
                <w:sz w:val="17"/>
              </w:rPr>
              <w:t>includes_collection</w:t>
            </w:r>
            <w:proofErr w:type="spellEnd"/>
          </w:p>
        </w:tc>
        <w:tc>
          <w:tcPr>
            <w:tcW w:w="4300" w:type="dxa"/>
            <w:tcMar>
              <w:top w:w="80" w:type="dxa"/>
              <w:left w:w="120" w:type="dxa"/>
              <w:bottom w:w="80" w:type="dxa"/>
              <w:right w:w="120" w:type="dxa"/>
            </w:tcMar>
            <w:vAlign w:val="center"/>
          </w:tcPr>
          <w:p w14:paraId="17FC81D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D0D2204"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BDECD4C"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7D7687EA" w14:textId="77777777" w:rsidR="00E12F7F" w:rsidRDefault="00E12F7F">
            <w:pPr>
              <w:spacing w:after="0" w:line="252" w:lineRule="auto"/>
            </w:pPr>
          </w:p>
        </w:tc>
      </w:tr>
      <w:tr w:rsidR="00E12F7F" w14:paraId="1EE02B3E" w14:textId="77777777">
        <w:tc>
          <w:tcPr>
            <w:tcW w:w="3600" w:type="dxa"/>
            <w:tcMar>
              <w:top w:w="80" w:type="dxa"/>
              <w:left w:w="120" w:type="dxa"/>
              <w:bottom w:w="80" w:type="dxa"/>
              <w:right w:w="120" w:type="dxa"/>
            </w:tcMar>
            <w:vAlign w:val="center"/>
          </w:tcPr>
          <w:p w14:paraId="5ABAD623" w14:textId="77777777" w:rsidR="00E12F7F" w:rsidRDefault="00000000">
            <w:pPr>
              <w:spacing w:after="0" w:line="252" w:lineRule="auto"/>
            </w:pPr>
            <w:r>
              <w:rPr>
                <w:rFonts w:eastAsia="Calibri"/>
                <w:color w:val="000000"/>
                <w:sz w:val="17"/>
              </w:rPr>
              <w:t>Info-Box</w:t>
            </w:r>
          </w:p>
        </w:tc>
        <w:tc>
          <w:tcPr>
            <w:tcW w:w="4300" w:type="dxa"/>
            <w:tcMar>
              <w:top w:w="80" w:type="dxa"/>
              <w:left w:w="120" w:type="dxa"/>
              <w:bottom w:w="80" w:type="dxa"/>
              <w:right w:w="120" w:type="dxa"/>
            </w:tcMar>
            <w:vAlign w:val="center"/>
          </w:tcPr>
          <w:p w14:paraId="4CB5F5CC"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BA38153"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4AA554C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3B20114" w14:textId="77777777" w:rsidR="00E12F7F" w:rsidRDefault="00E12F7F">
            <w:pPr>
              <w:spacing w:after="0" w:line="252" w:lineRule="auto"/>
            </w:pPr>
          </w:p>
        </w:tc>
      </w:tr>
      <w:tr w:rsidR="00E12F7F" w14:paraId="44F46A7C" w14:textId="77777777">
        <w:tc>
          <w:tcPr>
            <w:tcW w:w="3600" w:type="dxa"/>
            <w:tcMar>
              <w:top w:w="80" w:type="dxa"/>
              <w:left w:w="120" w:type="dxa"/>
              <w:bottom w:w="80" w:type="dxa"/>
              <w:right w:w="120" w:type="dxa"/>
            </w:tcMar>
            <w:vAlign w:val="center"/>
          </w:tcPr>
          <w:p w14:paraId="18E7AE3C" w14:textId="77777777" w:rsidR="00E12F7F" w:rsidRDefault="00000000">
            <w:pPr>
              <w:spacing w:after="0" w:line="252" w:lineRule="auto"/>
            </w:pPr>
            <w:proofErr w:type="spellStart"/>
            <w:r>
              <w:rPr>
                <w:rFonts w:eastAsia="Calibri"/>
                <w:color w:val="000000"/>
                <w:sz w:val="17"/>
              </w:rPr>
              <w:t>language_config</w:t>
            </w:r>
            <w:proofErr w:type="spellEnd"/>
          </w:p>
        </w:tc>
        <w:tc>
          <w:tcPr>
            <w:tcW w:w="4300" w:type="dxa"/>
            <w:tcMar>
              <w:top w:w="80" w:type="dxa"/>
              <w:left w:w="120" w:type="dxa"/>
              <w:bottom w:w="80" w:type="dxa"/>
              <w:right w:w="120" w:type="dxa"/>
            </w:tcMar>
            <w:vAlign w:val="center"/>
          </w:tcPr>
          <w:p w14:paraId="0B13FCEE"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8DAF4BB"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2EB5B3D"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3A17FA91" w14:textId="77777777" w:rsidR="00E12F7F" w:rsidRDefault="00E12F7F">
            <w:pPr>
              <w:spacing w:after="0" w:line="252" w:lineRule="auto"/>
            </w:pPr>
          </w:p>
        </w:tc>
      </w:tr>
      <w:tr w:rsidR="00E12F7F" w14:paraId="6F7A7377" w14:textId="77777777">
        <w:tc>
          <w:tcPr>
            <w:tcW w:w="3600" w:type="dxa"/>
            <w:tcMar>
              <w:top w:w="80" w:type="dxa"/>
              <w:left w:w="120" w:type="dxa"/>
              <w:bottom w:w="80" w:type="dxa"/>
              <w:right w:w="120" w:type="dxa"/>
            </w:tcMar>
            <w:vAlign w:val="center"/>
          </w:tcPr>
          <w:p w14:paraId="6FA600C5" w14:textId="77777777" w:rsidR="00E12F7F" w:rsidRDefault="00000000">
            <w:pPr>
              <w:spacing w:after="0" w:line="252" w:lineRule="auto"/>
            </w:pPr>
            <w:r>
              <w:rPr>
                <w:rFonts w:eastAsia="Calibri"/>
                <w:color w:val="000000"/>
                <w:sz w:val="17"/>
              </w:rPr>
              <w:t>Link E-Mail</w:t>
            </w:r>
          </w:p>
        </w:tc>
        <w:tc>
          <w:tcPr>
            <w:tcW w:w="4300" w:type="dxa"/>
            <w:tcMar>
              <w:top w:w="80" w:type="dxa"/>
              <w:left w:w="120" w:type="dxa"/>
              <w:bottom w:w="80" w:type="dxa"/>
              <w:right w:w="120" w:type="dxa"/>
            </w:tcMar>
            <w:vAlign w:val="center"/>
          </w:tcPr>
          <w:p w14:paraId="4E786AB8"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CA2F712"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12ED72C4"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3A587B2E" w14:textId="77777777" w:rsidR="00E12F7F" w:rsidRDefault="00E12F7F">
            <w:pPr>
              <w:spacing w:after="0" w:line="252" w:lineRule="auto"/>
            </w:pPr>
          </w:p>
        </w:tc>
      </w:tr>
      <w:tr w:rsidR="00E12F7F" w14:paraId="50136E96" w14:textId="77777777">
        <w:tc>
          <w:tcPr>
            <w:tcW w:w="3600" w:type="dxa"/>
            <w:tcMar>
              <w:top w:w="80" w:type="dxa"/>
              <w:left w:w="120" w:type="dxa"/>
              <w:bottom w:w="80" w:type="dxa"/>
              <w:right w:w="120" w:type="dxa"/>
            </w:tcMar>
            <w:vAlign w:val="center"/>
          </w:tcPr>
          <w:p w14:paraId="47ACA1AD" w14:textId="77777777" w:rsidR="00E12F7F" w:rsidRDefault="00000000">
            <w:pPr>
              <w:spacing w:after="0" w:line="252" w:lineRule="auto"/>
            </w:pPr>
            <w:proofErr w:type="spellStart"/>
            <w:r>
              <w:rPr>
                <w:rFonts w:eastAsia="Calibri"/>
                <w:color w:val="000000"/>
                <w:sz w:val="17"/>
              </w:rPr>
              <w:lastRenderedPageBreak/>
              <w:t>Map_Einzel</w:t>
            </w:r>
            <w:proofErr w:type="spellEnd"/>
          </w:p>
        </w:tc>
        <w:tc>
          <w:tcPr>
            <w:tcW w:w="4300" w:type="dxa"/>
            <w:tcMar>
              <w:top w:w="80" w:type="dxa"/>
              <w:left w:w="120" w:type="dxa"/>
              <w:bottom w:w="80" w:type="dxa"/>
              <w:right w:w="120" w:type="dxa"/>
            </w:tcMar>
            <w:vAlign w:val="center"/>
          </w:tcPr>
          <w:p w14:paraId="44C35705"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4EE273F"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0F6459DB"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7D7E25B" w14:textId="77777777" w:rsidR="00E12F7F" w:rsidRDefault="00E12F7F">
            <w:pPr>
              <w:spacing w:after="0" w:line="252" w:lineRule="auto"/>
            </w:pPr>
          </w:p>
        </w:tc>
      </w:tr>
      <w:tr w:rsidR="00E12F7F" w14:paraId="48C98543" w14:textId="77777777">
        <w:tc>
          <w:tcPr>
            <w:tcW w:w="3600" w:type="dxa"/>
            <w:tcMar>
              <w:top w:w="80" w:type="dxa"/>
              <w:left w:w="120" w:type="dxa"/>
              <w:bottom w:w="80" w:type="dxa"/>
              <w:right w:w="120" w:type="dxa"/>
            </w:tcMar>
            <w:vAlign w:val="center"/>
          </w:tcPr>
          <w:p w14:paraId="14864CCF" w14:textId="77777777" w:rsidR="00E12F7F" w:rsidRDefault="00000000">
            <w:pPr>
              <w:spacing w:after="0" w:line="252" w:lineRule="auto"/>
            </w:pPr>
            <w:proofErr w:type="spellStart"/>
            <w:r>
              <w:rPr>
                <w:rFonts w:eastAsia="Calibri"/>
                <w:color w:val="000000"/>
                <w:sz w:val="17"/>
              </w:rPr>
              <w:t>preexecute_include</w:t>
            </w:r>
            <w:proofErr w:type="spellEnd"/>
          </w:p>
        </w:tc>
        <w:tc>
          <w:tcPr>
            <w:tcW w:w="4300" w:type="dxa"/>
            <w:tcMar>
              <w:top w:w="80" w:type="dxa"/>
              <w:left w:w="120" w:type="dxa"/>
              <w:bottom w:w="80" w:type="dxa"/>
              <w:right w:w="120" w:type="dxa"/>
            </w:tcMar>
            <w:vAlign w:val="center"/>
          </w:tcPr>
          <w:p w14:paraId="7F3D4C48"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DA45100"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53C46E1A"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31C0B416" w14:textId="77777777" w:rsidR="00E12F7F" w:rsidRDefault="00E12F7F">
            <w:pPr>
              <w:spacing w:after="0" w:line="252" w:lineRule="auto"/>
            </w:pPr>
          </w:p>
        </w:tc>
      </w:tr>
      <w:tr w:rsidR="00E12F7F" w14:paraId="797C4584" w14:textId="77777777">
        <w:tc>
          <w:tcPr>
            <w:tcW w:w="3600" w:type="dxa"/>
            <w:tcMar>
              <w:top w:w="80" w:type="dxa"/>
              <w:left w:w="120" w:type="dxa"/>
              <w:bottom w:w="80" w:type="dxa"/>
              <w:right w:w="120" w:type="dxa"/>
            </w:tcMar>
            <w:vAlign w:val="center"/>
          </w:tcPr>
          <w:p w14:paraId="760A29F0" w14:textId="77777777" w:rsidR="00E12F7F" w:rsidRDefault="00000000">
            <w:pPr>
              <w:spacing w:after="0" w:line="252" w:lineRule="auto"/>
            </w:pPr>
            <w:r>
              <w:rPr>
                <w:rFonts w:eastAsia="Calibri"/>
                <w:color w:val="000000"/>
                <w:sz w:val="17"/>
              </w:rPr>
              <w:t>Service-Box</w:t>
            </w:r>
          </w:p>
        </w:tc>
        <w:tc>
          <w:tcPr>
            <w:tcW w:w="4300" w:type="dxa"/>
            <w:tcMar>
              <w:top w:w="80" w:type="dxa"/>
              <w:left w:w="120" w:type="dxa"/>
              <w:bottom w:w="80" w:type="dxa"/>
              <w:right w:w="120" w:type="dxa"/>
            </w:tcMar>
            <w:vAlign w:val="center"/>
          </w:tcPr>
          <w:p w14:paraId="7EF7CAC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32B3865"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C1F3729"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493E9C7" w14:textId="77777777" w:rsidR="00E12F7F" w:rsidRDefault="00E12F7F">
            <w:pPr>
              <w:spacing w:after="0" w:line="252" w:lineRule="auto"/>
            </w:pPr>
          </w:p>
        </w:tc>
      </w:tr>
      <w:tr w:rsidR="00E12F7F" w14:paraId="2729E7C7" w14:textId="77777777">
        <w:tc>
          <w:tcPr>
            <w:tcW w:w="3600" w:type="dxa"/>
            <w:tcMar>
              <w:top w:w="80" w:type="dxa"/>
              <w:left w:w="120" w:type="dxa"/>
              <w:bottom w:w="80" w:type="dxa"/>
              <w:right w:w="120" w:type="dxa"/>
            </w:tcMar>
            <w:vAlign w:val="center"/>
          </w:tcPr>
          <w:p w14:paraId="2F83CB12" w14:textId="77777777" w:rsidR="00E12F7F" w:rsidRDefault="00000000">
            <w:pPr>
              <w:spacing w:after="0" w:line="252" w:lineRule="auto"/>
            </w:pPr>
            <w:proofErr w:type="spellStart"/>
            <w:r>
              <w:rPr>
                <w:rFonts w:eastAsia="Calibri"/>
                <w:color w:val="000000"/>
                <w:sz w:val="17"/>
              </w:rPr>
              <w:t>top_styles_and_scripts</w:t>
            </w:r>
            <w:proofErr w:type="spellEnd"/>
          </w:p>
        </w:tc>
        <w:tc>
          <w:tcPr>
            <w:tcW w:w="4300" w:type="dxa"/>
            <w:tcMar>
              <w:top w:w="80" w:type="dxa"/>
              <w:left w:w="120" w:type="dxa"/>
              <w:bottom w:w="80" w:type="dxa"/>
              <w:right w:w="120" w:type="dxa"/>
            </w:tcMar>
            <w:vAlign w:val="center"/>
          </w:tcPr>
          <w:p w14:paraId="6E123D9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CD1B1B5"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239B3D4E"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58B96EE" w14:textId="77777777" w:rsidR="00E12F7F" w:rsidRDefault="00E12F7F">
            <w:pPr>
              <w:spacing w:after="0" w:line="252" w:lineRule="auto"/>
            </w:pPr>
          </w:p>
        </w:tc>
      </w:tr>
      <w:tr w:rsidR="00E12F7F" w14:paraId="7C1B1B15" w14:textId="77777777">
        <w:tc>
          <w:tcPr>
            <w:tcW w:w="3600" w:type="dxa"/>
            <w:tcMar>
              <w:top w:w="80" w:type="dxa"/>
              <w:left w:w="120" w:type="dxa"/>
              <w:bottom w:w="80" w:type="dxa"/>
              <w:right w:w="120" w:type="dxa"/>
            </w:tcMar>
            <w:vAlign w:val="center"/>
          </w:tcPr>
          <w:p w14:paraId="0DAD836E" w14:textId="77777777" w:rsidR="00E12F7F" w:rsidRDefault="00000000">
            <w:pPr>
              <w:spacing w:after="0" w:line="252" w:lineRule="auto"/>
            </w:pPr>
            <w:r>
              <w:rPr>
                <w:rFonts w:eastAsia="Calibri"/>
                <w:color w:val="000000"/>
                <w:sz w:val="17"/>
              </w:rPr>
              <w:t>Weiterleiter</w:t>
            </w:r>
          </w:p>
        </w:tc>
        <w:tc>
          <w:tcPr>
            <w:tcW w:w="4300" w:type="dxa"/>
            <w:tcMar>
              <w:top w:w="80" w:type="dxa"/>
              <w:left w:w="120" w:type="dxa"/>
              <w:bottom w:w="80" w:type="dxa"/>
              <w:right w:w="120" w:type="dxa"/>
            </w:tcMar>
            <w:vAlign w:val="center"/>
          </w:tcPr>
          <w:p w14:paraId="5497C70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DBB8753" w14:textId="77777777" w:rsidR="00E12F7F" w:rsidRDefault="00000000">
            <w:pPr>
              <w:spacing w:after="0" w:line="252" w:lineRule="auto"/>
            </w:pPr>
            <w:r>
              <w:rPr>
                <w:rFonts w:eastAsia="Calibri"/>
                <w:color w:val="000000"/>
                <w:sz w:val="17"/>
              </w:rPr>
              <w:t>1</w:t>
            </w:r>
          </w:p>
        </w:tc>
        <w:tc>
          <w:tcPr>
            <w:tcW w:w="1700" w:type="dxa"/>
            <w:tcMar>
              <w:top w:w="80" w:type="dxa"/>
              <w:left w:w="120" w:type="dxa"/>
              <w:bottom w:w="80" w:type="dxa"/>
              <w:right w:w="120" w:type="dxa"/>
            </w:tcMar>
            <w:vAlign w:val="center"/>
          </w:tcPr>
          <w:p w14:paraId="7E4359EF" w14:textId="77777777" w:rsidR="00E12F7F" w:rsidRDefault="00000000">
            <w:pPr>
              <w:spacing w:after="0" w:line="252" w:lineRule="auto"/>
            </w:pPr>
            <w:r>
              <w:rPr>
                <w:rFonts w:eastAsia="Calibri"/>
                <w:color w:val="000000"/>
                <w:sz w:val="17"/>
              </w:rPr>
              <w:t>Seite</w:t>
            </w:r>
          </w:p>
        </w:tc>
        <w:tc>
          <w:tcPr>
            <w:tcW w:w="3470" w:type="dxa"/>
            <w:tcMar>
              <w:top w:w="80" w:type="dxa"/>
              <w:left w:w="120" w:type="dxa"/>
              <w:bottom w:w="80" w:type="dxa"/>
              <w:right w:w="120" w:type="dxa"/>
            </w:tcMar>
            <w:vAlign w:val="center"/>
          </w:tcPr>
          <w:p w14:paraId="78DE1D68" w14:textId="77777777" w:rsidR="00E12F7F" w:rsidRDefault="00E12F7F">
            <w:pPr>
              <w:spacing w:after="0" w:line="252" w:lineRule="auto"/>
            </w:pPr>
          </w:p>
        </w:tc>
      </w:tr>
      <w:tr w:rsidR="00E12F7F" w14:paraId="67EEB507" w14:textId="77777777">
        <w:tc>
          <w:tcPr>
            <w:tcW w:w="3600" w:type="dxa"/>
            <w:tcMar>
              <w:top w:w="80" w:type="dxa"/>
              <w:left w:w="120" w:type="dxa"/>
              <w:bottom w:w="80" w:type="dxa"/>
              <w:right w:w="120" w:type="dxa"/>
            </w:tcMar>
            <w:vAlign w:val="center"/>
          </w:tcPr>
          <w:p w14:paraId="36EB0205" w14:textId="77777777" w:rsidR="00E12F7F" w:rsidRDefault="00000000">
            <w:pPr>
              <w:spacing w:after="0" w:line="252" w:lineRule="auto"/>
            </w:pPr>
            <w:r>
              <w:rPr>
                <w:rFonts w:eastAsia="Calibri"/>
                <w:color w:val="000000"/>
                <w:sz w:val="17"/>
              </w:rPr>
              <w:t>Bild Box + Text</w:t>
            </w:r>
          </w:p>
        </w:tc>
        <w:tc>
          <w:tcPr>
            <w:tcW w:w="4300" w:type="dxa"/>
            <w:tcMar>
              <w:top w:w="80" w:type="dxa"/>
              <w:left w:w="120" w:type="dxa"/>
              <w:bottom w:w="80" w:type="dxa"/>
              <w:right w:w="120" w:type="dxa"/>
            </w:tcMar>
            <w:vAlign w:val="center"/>
          </w:tcPr>
          <w:p w14:paraId="70B94A5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F66B5BE"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7256F97C"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DAE047C" w14:textId="77777777" w:rsidR="00E12F7F" w:rsidRDefault="00E12F7F">
            <w:pPr>
              <w:spacing w:after="0" w:line="252" w:lineRule="auto"/>
            </w:pPr>
          </w:p>
        </w:tc>
      </w:tr>
      <w:tr w:rsidR="00E12F7F" w14:paraId="70D341E2" w14:textId="77777777">
        <w:tc>
          <w:tcPr>
            <w:tcW w:w="3600" w:type="dxa"/>
            <w:tcMar>
              <w:top w:w="80" w:type="dxa"/>
              <w:left w:w="120" w:type="dxa"/>
              <w:bottom w:w="80" w:type="dxa"/>
              <w:right w:w="120" w:type="dxa"/>
            </w:tcMar>
            <w:vAlign w:val="center"/>
          </w:tcPr>
          <w:p w14:paraId="4BA3BF49" w14:textId="77777777" w:rsidR="00E12F7F" w:rsidRDefault="00000000">
            <w:pPr>
              <w:spacing w:after="0" w:line="252" w:lineRule="auto"/>
            </w:pPr>
            <w:proofErr w:type="spellStart"/>
            <w:r>
              <w:rPr>
                <w:rFonts w:eastAsia="Calibri"/>
                <w:color w:val="000000"/>
                <w:sz w:val="17"/>
              </w:rPr>
              <w:t>Breadcrumb</w:t>
            </w:r>
            <w:proofErr w:type="spellEnd"/>
          </w:p>
        </w:tc>
        <w:tc>
          <w:tcPr>
            <w:tcW w:w="4300" w:type="dxa"/>
            <w:tcMar>
              <w:top w:w="80" w:type="dxa"/>
              <w:left w:w="120" w:type="dxa"/>
              <w:bottom w:w="80" w:type="dxa"/>
              <w:right w:w="120" w:type="dxa"/>
            </w:tcMar>
            <w:vAlign w:val="center"/>
          </w:tcPr>
          <w:p w14:paraId="63EE2304"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1C245F1"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55020132"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8F4C26A" w14:textId="77777777" w:rsidR="00E12F7F" w:rsidRDefault="00E12F7F">
            <w:pPr>
              <w:spacing w:after="0" w:line="252" w:lineRule="auto"/>
            </w:pPr>
          </w:p>
        </w:tc>
      </w:tr>
      <w:tr w:rsidR="00E12F7F" w14:paraId="70E70678" w14:textId="77777777">
        <w:tc>
          <w:tcPr>
            <w:tcW w:w="3600" w:type="dxa"/>
            <w:tcMar>
              <w:top w:w="80" w:type="dxa"/>
              <w:left w:w="120" w:type="dxa"/>
              <w:bottom w:w="80" w:type="dxa"/>
              <w:right w:w="120" w:type="dxa"/>
            </w:tcMar>
            <w:vAlign w:val="center"/>
          </w:tcPr>
          <w:p w14:paraId="73937216" w14:textId="77777777" w:rsidR="00E12F7F" w:rsidRDefault="00000000">
            <w:pPr>
              <w:spacing w:after="0" w:line="252" w:lineRule="auto"/>
            </w:pPr>
            <w:proofErr w:type="spellStart"/>
            <w:r>
              <w:rPr>
                <w:rFonts w:eastAsia="Calibri"/>
                <w:color w:val="000000"/>
                <w:sz w:val="17"/>
              </w:rPr>
              <w:t>Contentgruppe_Superzahl</w:t>
            </w:r>
            <w:proofErr w:type="spellEnd"/>
          </w:p>
        </w:tc>
        <w:tc>
          <w:tcPr>
            <w:tcW w:w="4300" w:type="dxa"/>
            <w:tcMar>
              <w:top w:w="80" w:type="dxa"/>
              <w:left w:w="120" w:type="dxa"/>
              <w:bottom w:w="80" w:type="dxa"/>
              <w:right w:w="120" w:type="dxa"/>
            </w:tcMar>
            <w:vAlign w:val="center"/>
          </w:tcPr>
          <w:p w14:paraId="7A8CA0E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00612A5"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0405EB22"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721A2AC0" w14:textId="77777777" w:rsidR="00E12F7F" w:rsidRDefault="00E12F7F">
            <w:pPr>
              <w:spacing w:after="0" w:line="252" w:lineRule="auto"/>
            </w:pPr>
          </w:p>
        </w:tc>
      </w:tr>
      <w:tr w:rsidR="00E12F7F" w14:paraId="4117087B" w14:textId="77777777">
        <w:tc>
          <w:tcPr>
            <w:tcW w:w="3600" w:type="dxa"/>
            <w:tcMar>
              <w:top w:w="80" w:type="dxa"/>
              <w:left w:w="120" w:type="dxa"/>
              <w:bottom w:w="80" w:type="dxa"/>
              <w:right w:w="120" w:type="dxa"/>
            </w:tcMar>
            <w:vAlign w:val="center"/>
          </w:tcPr>
          <w:p w14:paraId="69F027FF" w14:textId="77777777" w:rsidR="00E12F7F" w:rsidRDefault="00000000">
            <w:pPr>
              <w:spacing w:after="0" w:line="252" w:lineRule="auto"/>
            </w:pPr>
            <w:proofErr w:type="spellStart"/>
            <w:r>
              <w:rPr>
                <w:rFonts w:eastAsia="Calibri"/>
                <w:color w:val="000000"/>
                <w:sz w:val="17"/>
              </w:rPr>
              <w:t>ENG_Collection</w:t>
            </w:r>
            <w:proofErr w:type="spellEnd"/>
          </w:p>
        </w:tc>
        <w:tc>
          <w:tcPr>
            <w:tcW w:w="4300" w:type="dxa"/>
            <w:tcMar>
              <w:top w:w="80" w:type="dxa"/>
              <w:left w:w="120" w:type="dxa"/>
              <w:bottom w:w="80" w:type="dxa"/>
              <w:right w:w="120" w:type="dxa"/>
            </w:tcMar>
            <w:vAlign w:val="center"/>
          </w:tcPr>
          <w:p w14:paraId="3D3B4BF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6DDEC8B"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2AC8519C"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1EFA197" w14:textId="77777777" w:rsidR="00E12F7F" w:rsidRDefault="00E12F7F">
            <w:pPr>
              <w:spacing w:after="0" w:line="252" w:lineRule="auto"/>
            </w:pPr>
          </w:p>
        </w:tc>
      </w:tr>
      <w:tr w:rsidR="00E12F7F" w14:paraId="69F6DB18" w14:textId="77777777">
        <w:tc>
          <w:tcPr>
            <w:tcW w:w="3600" w:type="dxa"/>
            <w:tcMar>
              <w:top w:w="80" w:type="dxa"/>
              <w:left w:w="120" w:type="dxa"/>
              <w:bottom w:w="80" w:type="dxa"/>
              <w:right w:w="120" w:type="dxa"/>
            </w:tcMar>
            <w:vAlign w:val="center"/>
          </w:tcPr>
          <w:p w14:paraId="2BAD1C5E" w14:textId="77777777" w:rsidR="00E12F7F" w:rsidRDefault="00000000">
            <w:pPr>
              <w:spacing w:after="0" w:line="252" w:lineRule="auto"/>
            </w:pPr>
            <w:r>
              <w:rPr>
                <w:rFonts w:eastAsia="Calibri"/>
                <w:color w:val="000000"/>
                <w:sz w:val="17"/>
              </w:rPr>
              <w:t>Icon-Block</w:t>
            </w:r>
          </w:p>
        </w:tc>
        <w:tc>
          <w:tcPr>
            <w:tcW w:w="4300" w:type="dxa"/>
            <w:tcMar>
              <w:top w:w="80" w:type="dxa"/>
              <w:left w:w="120" w:type="dxa"/>
              <w:bottom w:w="80" w:type="dxa"/>
              <w:right w:w="120" w:type="dxa"/>
            </w:tcMar>
            <w:vAlign w:val="center"/>
          </w:tcPr>
          <w:p w14:paraId="2B261924"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F9F4F7E"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DB997AC"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3FC87E9" w14:textId="77777777" w:rsidR="00E12F7F" w:rsidRDefault="00E12F7F">
            <w:pPr>
              <w:spacing w:after="0" w:line="252" w:lineRule="auto"/>
            </w:pPr>
          </w:p>
        </w:tc>
      </w:tr>
      <w:tr w:rsidR="00E12F7F" w14:paraId="2E7E634C" w14:textId="77777777">
        <w:tc>
          <w:tcPr>
            <w:tcW w:w="3600" w:type="dxa"/>
            <w:tcMar>
              <w:top w:w="80" w:type="dxa"/>
              <w:left w:w="120" w:type="dxa"/>
              <w:bottom w:w="80" w:type="dxa"/>
              <w:right w:w="120" w:type="dxa"/>
            </w:tcMar>
            <w:vAlign w:val="center"/>
          </w:tcPr>
          <w:p w14:paraId="3E4025AC" w14:textId="77777777" w:rsidR="00E12F7F" w:rsidRDefault="00000000">
            <w:pPr>
              <w:spacing w:after="0" w:line="252" w:lineRule="auto"/>
            </w:pPr>
            <w:r>
              <w:rPr>
                <w:rFonts w:eastAsia="Calibri"/>
                <w:color w:val="000000"/>
                <w:sz w:val="17"/>
              </w:rPr>
              <w:t>Icon-Block Inhalt</w:t>
            </w:r>
          </w:p>
        </w:tc>
        <w:tc>
          <w:tcPr>
            <w:tcW w:w="4300" w:type="dxa"/>
            <w:tcMar>
              <w:top w:w="80" w:type="dxa"/>
              <w:left w:w="120" w:type="dxa"/>
              <w:bottom w:w="80" w:type="dxa"/>
              <w:right w:w="120" w:type="dxa"/>
            </w:tcMar>
            <w:vAlign w:val="center"/>
          </w:tcPr>
          <w:p w14:paraId="3DF21E49"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C80B874"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130FD20"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F6B9D4E" w14:textId="77777777" w:rsidR="00E12F7F" w:rsidRDefault="00E12F7F">
            <w:pPr>
              <w:spacing w:after="0" w:line="252" w:lineRule="auto"/>
            </w:pPr>
          </w:p>
        </w:tc>
      </w:tr>
      <w:tr w:rsidR="00E12F7F" w14:paraId="275954F2" w14:textId="77777777">
        <w:tc>
          <w:tcPr>
            <w:tcW w:w="3600" w:type="dxa"/>
            <w:tcMar>
              <w:top w:w="80" w:type="dxa"/>
              <w:left w:w="120" w:type="dxa"/>
              <w:bottom w:w="80" w:type="dxa"/>
              <w:right w:w="120" w:type="dxa"/>
            </w:tcMar>
            <w:vAlign w:val="center"/>
          </w:tcPr>
          <w:p w14:paraId="41B429A9" w14:textId="77777777" w:rsidR="00E12F7F" w:rsidRDefault="00000000">
            <w:pPr>
              <w:spacing w:after="0" w:line="252" w:lineRule="auto"/>
            </w:pPr>
            <w:proofErr w:type="spellStart"/>
            <w:r>
              <w:rPr>
                <w:rFonts w:eastAsia="Calibri"/>
                <w:color w:val="000000"/>
                <w:sz w:val="17"/>
              </w:rPr>
              <w:t>Jumbotron</w:t>
            </w:r>
            <w:proofErr w:type="spellEnd"/>
          </w:p>
        </w:tc>
        <w:tc>
          <w:tcPr>
            <w:tcW w:w="4300" w:type="dxa"/>
            <w:tcMar>
              <w:top w:w="80" w:type="dxa"/>
              <w:left w:w="120" w:type="dxa"/>
              <w:bottom w:w="80" w:type="dxa"/>
              <w:right w:w="120" w:type="dxa"/>
            </w:tcMar>
            <w:vAlign w:val="center"/>
          </w:tcPr>
          <w:p w14:paraId="37AF0413"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03C11E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2B87FCA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AF44074" w14:textId="77777777" w:rsidR="00E12F7F" w:rsidRDefault="00E12F7F">
            <w:pPr>
              <w:spacing w:after="0" w:line="252" w:lineRule="auto"/>
            </w:pPr>
          </w:p>
        </w:tc>
      </w:tr>
      <w:tr w:rsidR="00E12F7F" w14:paraId="28780349" w14:textId="77777777">
        <w:tc>
          <w:tcPr>
            <w:tcW w:w="3600" w:type="dxa"/>
            <w:tcMar>
              <w:top w:w="80" w:type="dxa"/>
              <w:left w:w="120" w:type="dxa"/>
              <w:bottom w:w="80" w:type="dxa"/>
              <w:right w:w="120" w:type="dxa"/>
            </w:tcMar>
            <w:vAlign w:val="center"/>
          </w:tcPr>
          <w:p w14:paraId="291C813C" w14:textId="77777777" w:rsidR="00E12F7F" w:rsidRDefault="00000000">
            <w:pPr>
              <w:spacing w:after="0" w:line="252" w:lineRule="auto"/>
            </w:pPr>
            <w:proofErr w:type="spellStart"/>
            <w:r>
              <w:rPr>
                <w:rFonts w:eastAsia="Calibri"/>
                <w:color w:val="000000"/>
                <w:sz w:val="17"/>
              </w:rPr>
              <w:t>Jumplink</w:t>
            </w:r>
            <w:proofErr w:type="spellEnd"/>
          </w:p>
        </w:tc>
        <w:tc>
          <w:tcPr>
            <w:tcW w:w="4300" w:type="dxa"/>
            <w:tcMar>
              <w:top w:w="80" w:type="dxa"/>
              <w:left w:w="120" w:type="dxa"/>
              <w:bottom w:w="80" w:type="dxa"/>
              <w:right w:w="120" w:type="dxa"/>
            </w:tcMar>
            <w:vAlign w:val="center"/>
          </w:tcPr>
          <w:p w14:paraId="4596B2EA" w14:textId="77777777" w:rsidR="00E12F7F" w:rsidRDefault="00E12F7F">
            <w:pPr>
              <w:spacing w:after="0" w:line="252" w:lineRule="auto"/>
            </w:pPr>
          </w:p>
        </w:tc>
        <w:tc>
          <w:tcPr>
            <w:tcW w:w="1500" w:type="dxa"/>
            <w:tcMar>
              <w:top w:w="80" w:type="dxa"/>
              <w:left w:w="120" w:type="dxa"/>
              <w:bottom w:w="80" w:type="dxa"/>
              <w:right w:w="120" w:type="dxa"/>
            </w:tcMar>
            <w:vAlign w:val="center"/>
          </w:tcPr>
          <w:p w14:paraId="415A85DD"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8CE345E"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29BBE61F" w14:textId="77777777" w:rsidR="00E12F7F" w:rsidRDefault="00E12F7F">
            <w:pPr>
              <w:spacing w:after="0" w:line="252" w:lineRule="auto"/>
            </w:pPr>
          </w:p>
        </w:tc>
      </w:tr>
      <w:tr w:rsidR="00E12F7F" w14:paraId="35151B8D" w14:textId="77777777">
        <w:tc>
          <w:tcPr>
            <w:tcW w:w="3600" w:type="dxa"/>
            <w:tcMar>
              <w:top w:w="80" w:type="dxa"/>
              <w:left w:w="120" w:type="dxa"/>
              <w:bottom w:w="80" w:type="dxa"/>
              <w:right w:w="120" w:type="dxa"/>
            </w:tcMar>
            <w:vAlign w:val="center"/>
          </w:tcPr>
          <w:p w14:paraId="1F22E110" w14:textId="77777777" w:rsidR="00E12F7F" w:rsidRDefault="00000000">
            <w:pPr>
              <w:spacing w:after="0" w:line="252" w:lineRule="auto"/>
            </w:pPr>
            <w:r>
              <w:rPr>
                <w:rFonts w:eastAsia="Calibri"/>
                <w:color w:val="000000"/>
                <w:sz w:val="17"/>
              </w:rPr>
              <w:t>Klickgalerie</w:t>
            </w:r>
          </w:p>
        </w:tc>
        <w:tc>
          <w:tcPr>
            <w:tcW w:w="4300" w:type="dxa"/>
            <w:tcMar>
              <w:top w:w="80" w:type="dxa"/>
              <w:left w:w="120" w:type="dxa"/>
              <w:bottom w:w="80" w:type="dxa"/>
              <w:right w:w="120" w:type="dxa"/>
            </w:tcMar>
            <w:vAlign w:val="center"/>
          </w:tcPr>
          <w:p w14:paraId="1820D89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F22C28C"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338E419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7376F154" w14:textId="77777777" w:rsidR="00E12F7F" w:rsidRDefault="00E12F7F">
            <w:pPr>
              <w:spacing w:after="0" w:line="252" w:lineRule="auto"/>
            </w:pPr>
          </w:p>
        </w:tc>
      </w:tr>
      <w:tr w:rsidR="00E12F7F" w14:paraId="5F77BA31" w14:textId="77777777">
        <w:tc>
          <w:tcPr>
            <w:tcW w:w="3600" w:type="dxa"/>
            <w:tcMar>
              <w:top w:w="80" w:type="dxa"/>
              <w:left w:w="120" w:type="dxa"/>
              <w:bottom w:w="80" w:type="dxa"/>
              <w:right w:w="120" w:type="dxa"/>
            </w:tcMar>
            <w:vAlign w:val="center"/>
          </w:tcPr>
          <w:p w14:paraId="05CEC9C4" w14:textId="77777777" w:rsidR="00E12F7F" w:rsidRDefault="00000000">
            <w:pPr>
              <w:spacing w:after="0" w:line="252" w:lineRule="auto"/>
            </w:pPr>
            <w:r>
              <w:rPr>
                <w:rFonts w:eastAsia="Calibri"/>
                <w:color w:val="000000"/>
                <w:sz w:val="17"/>
              </w:rPr>
              <w:t>Klickgalerie Inhalt</w:t>
            </w:r>
          </w:p>
        </w:tc>
        <w:tc>
          <w:tcPr>
            <w:tcW w:w="4300" w:type="dxa"/>
            <w:tcMar>
              <w:top w:w="80" w:type="dxa"/>
              <w:left w:w="120" w:type="dxa"/>
              <w:bottom w:w="80" w:type="dxa"/>
              <w:right w:w="120" w:type="dxa"/>
            </w:tcMar>
            <w:vAlign w:val="center"/>
          </w:tcPr>
          <w:p w14:paraId="691F1A00"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9355BDF"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3F126D1A"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0F05849" w14:textId="77777777" w:rsidR="00E12F7F" w:rsidRDefault="00E12F7F">
            <w:pPr>
              <w:spacing w:after="0" w:line="252" w:lineRule="auto"/>
            </w:pPr>
          </w:p>
        </w:tc>
      </w:tr>
      <w:tr w:rsidR="00E12F7F" w14:paraId="2E65F265" w14:textId="77777777">
        <w:tc>
          <w:tcPr>
            <w:tcW w:w="3600" w:type="dxa"/>
            <w:tcMar>
              <w:top w:w="80" w:type="dxa"/>
              <w:left w:w="120" w:type="dxa"/>
              <w:bottom w:w="80" w:type="dxa"/>
              <w:right w:w="120" w:type="dxa"/>
            </w:tcMar>
            <w:vAlign w:val="center"/>
          </w:tcPr>
          <w:p w14:paraId="0F2EC332" w14:textId="77777777" w:rsidR="00E12F7F" w:rsidRDefault="00000000">
            <w:pPr>
              <w:spacing w:after="0" w:line="252" w:lineRule="auto"/>
            </w:pPr>
            <w:r>
              <w:rPr>
                <w:rFonts w:eastAsia="Calibri"/>
                <w:color w:val="000000"/>
                <w:sz w:val="17"/>
              </w:rPr>
              <w:t>Menu Sektion [Sektion]</w:t>
            </w:r>
          </w:p>
        </w:tc>
        <w:tc>
          <w:tcPr>
            <w:tcW w:w="4300" w:type="dxa"/>
            <w:tcMar>
              <w:top w:w="80" w:type="dxa"/>
              <w:left w:w="120" w:type="dxa"/>
              <w:bottom w:w="80" w:type="dxa"/>
              <w:right w:w="120" w:type="dxa"/>
            </w:tcMar>
            <w:vAlign w:val="center"/>
          </w:tcPr>
          <w:p w14:paraId="1002FD0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DB1C14B"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07514C97"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54F3F760" w14:textId="77777777" w:rsidR="00E12F7F" w:rsidRDefault="00E12F7F">
            <w:pPr>
              <w:spacing w:after="0" w:line="252" w:lineRule="auto"/>
            </w:pPr>
          </w:p>
        </w:tc>
      </w:tr>
      <w:tr w:rsidR="00E12F7F" w14:paraId="705E9E26" w14:textId="77777777">
        <w:tc>
          <w:tcPr>
            <w:tcW w:w="3600" w:type="dxa"/>
            <w:tcMar>
              <w:top w:w="80" w:type="dxa"/>
              <w:left w:w="120" w:type="dxa"/>
              <w:bottom w:w="80" w:type="dxa"/>
              <w:right w:w="120" w:type="dxa"/>
            </w:tcMar>
            <w:vAlign w:val="center"/>
          </w:tcPr>
          <w:p w14:paraId="1810E256" w14:textId="77777777" w:rsidR="00E12F7F" w:rsidRDefault="00000000">
            <w:pPr>
              <w:spacing w:after="0" w:line="252" w:lineRule="auto"/>
            </w:pPr>
            <w:r>
              <w:rPr>
                <w:rFonts w:eastAsia="Calibri"/>
                <w:color w:val="000000"/>
                <w:sz w:val="17"/>
              </w:rPr>
              <w:t>Stage-Teaser-Video</w:t>
            </w:r>
          </w:p>
        </w:tc>
        <w:tc>
          <w:tcPr>
            <w:tcW w:w="4300" w:type="dxa"/>
            <w:tcMar>
              <w:top w:w="80" w:type="dxa"/>
              <w:left w:w="120" w:type="dxa"/>
              <w:bottom w:w="80" w:type="dxa"/>
              <w:right w:w="120" w:type="dxa"/>
            </w:tcMar>
            <w:vAlign w:val="center"/>
          </w:tcPr>
          <w:p w14:paraId="5AC7C85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D5CCBC7"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2C0270E7"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74B21F10" w14:textId="77777777" w:rsidR="00E12F7F" w:rsidRDefault="00E12F7F">
            <w:pPr>
              <w:spacing w:after="0" w:line="252" w:lineRule="auto"/>
            </w:pPr>
          </w:p>
        </w:tc>
      </w:tr>
      <w:tr w:rsidR="00E12F7F" w14:paraId="7177605D" w14:textId="77777777">
        <w:tc>
          <w:tcPr>
            <w:tcW w:w="3600" w:type="dxa"/>
            <w:tcMar>
              <w:top w:w="80" w:type="dxa"/>
              <w:left w:w="120" w:type="dxa"/>
              <w:bottom w:w="80" w:type="dxa"/>
              <w:right w:w="120" w:type="dxa"/>
            </w:tcMar>
            <w:vAlign w:val="center"/>
          </w:tcPr>
          <w:p w14:paraId="78E60306" w14:textId="77777777" w:rsidR="00E12F7F" w:rsidRDefault="00000000">
            <w:pPr>
              <w:spacing w:after="0" w:line="252" w:lineRule="auto"/>
            </w:pPr>
            <w:r>
              <w:rPr>
                <w:rFonts w:eastAsia="Calibri"/>
                <w:color w:val="000000"/>
                <w:sz w:val="17"/>
              </w:rPr>
              <w:t>Superzahl</w:t>
            </w:r>
          </w:p>
        </w:tc>
        <w:tc>
          <w:tcPr>
            <w:tcW w:w="4300" w:type="dxa"/>
            <w:tcMar>
              <w:top w:w="80" w:type="dxa"/>
              <w:left w:w="120" w:type="dxa"/>
              <w:bottom w:w="80" w:type="dxa"/>
              <w:right w:w="120" w:type="dxa"/>
            </w:tcMar>
            <w:vAlign w:val="center"/>
          </w:tcPr>
          <w:p w14:paraId="2B0EFAB0"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8B3EF00"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29E4D4A1"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ABDE141" w14:textId="77777777" w:rsidR="00E12F7F" w:rsidRDefault="00E12F7F">
            <w:pPr>
              <w:spacing w:after="0" w:line="252" w:lineRule="auto"/>
            </w:pPr>
          </w:p>
        </w:tc>
      </w:tr>
      <w:tr w:rsidR="00E12F7F" w14:paraId="7DE0B7A6" w14:textId="77777777">
        <w:tc>
          <w:tcPr>
            <w:tcW w:w="3600" w:type="dxa"/>
            <w:tcMar>
              <w:top w:w="80" w:type="dxa"/>
              <w:left w:w="120" w:type="dxa"/>
              <w:bottom w:w="80" w:type="dxa"/>
              <w:right w:w="120" w:type="dxa"/>
            </w:tcMar>
            <w:vAlign w:val="center"/>
          </w:tcPr>
          <w:p w14:paraId="0BB8C341" w14:textId="77777777" w:rsidR="00E12F7F" w:rsidRDefault="00000000">
            <w:pPr>
              <w:spacing w:after="0" w:line="252" w:lineRule="auto"/>
            </w:pPr>
            <w:r>
              <w:rPr>
                <w:rFonts w:eastAsia="Calibri"/>
                <w:color w:val="000000"/>
                <w:sz w:val="17"/>
              </w:rPr>
              <w:t>Top_Navigation_Ebene_0</w:t>
            </w:r>
          </w:p>
        </w:tc>
        <w:tc>
          <w:tcPr>
            <w:tcW w:w="4300" w:type="dxa"/>
            <w:tcMar>
              <w:top w:w="80" w:type="dxa"/>
              <w:left w:w="120" w:type="dxa"/>
              <w:bottom w:w="80" w:type="dxa"/>
              <w:right w:w="120" w:type="dxa"/>
            </w:tcMar>
            <w:vAlign w:val="center"/>
          </w:tcPr>
          <w:p w14:paraId="4A2744A4"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F8131FA"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7A671AF5"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08232B8" w14:textId="77777777" w:rsidR="00E12F7F" w:rsidRDefault="00E12F7F">
            <w:pPr>
              <w:spacing w:after="0" w:line="252" w:lineRule="auto"/>
            </w:pPr>
          </w:p>
        </w:tc>
      </w:tr>
      <w:tr w:rsidR="00E12F7F" w14:paraId="4706E209" w14:textId="77777777">
        <w:tc>
          <w:tcPr>
            <w:tcW w:w="3600" w:type="dxa"/>
            <w:tcMar>
              <w:top w:w="80" w:type="dxa"/>
              <w:left w:w="120" w:type="dxa"/>
              <w:bottom w:w="80" w:type="dxa"/>
              <w:right w:w="120" w:type="dxa"/>
            </w:tcMar>
            <w:vAlign w:val="center"/>
          </w:tcPr>
          <w:p w14:paraId="30F25058" w14:textId="77777777" w:rsidR="00E12F7F" w:rsidRDefault="00000000">
            <w:pPr>
              <w:spacing w:after="0" w:line="252" w:lineRule="auto"/>
            </w:pPr>
            <w:r>
              <w:rPr>
                <w:rFonts w:eastAsia="Calibri"/>
                <w:color w:val="000000"/>
                <w:sz w:val="17"/>
              </w:rPr>
              <w:t>Top_Navigation_Ebene_1</w:t>
            </w:r>
          </w:p>
        </w:tc>
        <w:tc>
          <w:tcPr>
            <w:tcW w:w="4300" w:type="dxa"/>
            <w:tcMar>
              <w:top w:w="80" w:type="dxa"/>
              <w:left w:w="120" w:type="dxa"/>
              <w:bottom w:w="80" w:type="dxa"/>
              <w:right w:w="120" w:type="dxa"/>
            </w:tcMar>
            <w:vAlign w:val="center"/>
          </w:tcPr>
          <w:p w14:paraId="5B010F51"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2B57DFA"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17AEBAB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253D9842" w14:textId="77777777" w:rsidR="00E12F7F" w:rsidRDefault="00E12F7F">
            <w:pPr>
              <w:spacing w:after="0" w:line="252" w:lineRule="auto"/>
            </w:pPr>
          </w:p>
        </w:tc>
      </w:tr>
      <w:tr w:rsidR="00E12F7F" w14:paraId="1C6F3D45" w14:textId="77777777">
        <w:tc>
          <w:tcPr>
            <w:tcW w:w="3600" w:type="dxa"/>
            <w:tcMar>
              <w:top w:w="80" w:type="dxa"/>
              <w:left w:w="120" w:type="dxa"/>
              <w:bottom w:w="80" w:type="dxa"/>
              <w:right w:w="120" w:type="dxa"/>
            </w:tcMar>
            <w:vAlign w:val="center"/>
          </w:tcPr>
          <w:p w14:paraId="6E1A46BD" w14:textId="77777777" w:rsidR="00E12F7F" w:rsidRDefault="00000000">
            <w:pPr>
              <w:spacing w:after="0" w:line="252" w:lineRule="auto"/>
            </w:pPr>
            <w:r>
              <w:rPr>
                <w:rFonts w:eastAsia="Calibri"/>
                <w:color w:val="000000"/>
                <w:sz w:val="17"/>
              </w:rPr>
              <w:lastRenderedPageBreak/>
              <w:t>Top_Navigation_Ebene_1_sel</w:t>
            </w:r>
          </w:p>
        </w:tc>
        <w:tc>
          <w:tcPr>
            <w:tcW w:w="4300" w:type="dxa"/>
            <w:tcMar>
              <w:top w:w="80" w:type="dxa"/>
              <w:left w:w="120" w:type="dxa"/>
              <w:bottom w:w="80" w:type="dxa"/>
              <w:right w:w="120" w:type="dxa"/>
            </w:tcMar>
            <w:vAlign w:val="center"/>
          </w:tcPr>
          <w:p w14:paraId="0118A7D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9EB9B3A"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EAEDBC8"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25327996" w14:textId="77777777" w:rsidR="00E12F7F" w:rsidRDefault="00E12F7F">
            <w:pPr>
              <w:spacing w:after="0" w:line="252" w:lineRule="auto"/>
            </w:pPr>
          </w:p>
        </w:tc>
      </w:tr>
      <w:tr w:rsidR="00E12F7F" w14:paraId="4B6268AE" w14:textId="77777777">
        <w:tc>
          <w:tcPr>
            <w:tcW w:w="3600" w:type="dxa"/>
            <w:tcMar>
              <w:top w:w="80" w:type="dxa"/>
              <w:left w:w="120" w:type="dxa"/>
              <w:bottom w:w="80" w:type="dxa"/>
              <w:right w:w="120" w:type="dxa"/>
            </w:tcMar>
            <w:vAlign w:val="center"/>
          </w:tcPr>
          <w:p w14:paraId="728E485F" w14:textId="77777777" w:rsidR="00E12F7F" w:rsidRDefault="00000000">
            <w:pPr>
              <w:spacing w:after="0" w:line="252" w:lineRule="auto"/>
            </w:pPr>
            <w:r>
              <w:rPr>
                <w:rFonts w:eastAsia="Calibri"/>
                <w:color w:val="000000"/>
                <w:sz w:val="17"/>
              </w:rPr>
              <w:t>Top_Navigation_Ebene_2</w:t>
            </w:r>
          </w:p>
        </w:tc>
        <w:tc>
          <w:tcPr>
            <w:tcW w:w="4300" w:type="dxa"/>
            <w:tcMar>
              <w:top w:w="80" w:type="dxa"/>
              <w:left w:w="120" w:type="dxa"/>
              <w:bottom w:w="80" w:type="dxa"/>
              <w:right w:w="120" w:type="dxa"/>
            </w:tcMar>
            <w:vAlign w:val="center"/>
          </w:tcPr>
          <w:p w14:paraId="577B4937"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FB4A19E"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3FA8EDAF"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4EB330C2" w14:textId="77777777" w:rsidR="00E12F7F" w:rsidRDefault="00E12F7F">
            <w:pPr>
              <w:spacing w:after="0" w:line="252" w:lineRule="auto"/>
            </w:pPr>
          </w:p>
        </w:tc>
      </w:tr>
      <w:tr w:rsidR="00E12F7F" w14:paraId="49E4B5A4" w14:textId="77777777">
        <w:tc>
          <w:tcPr>
            <w:tcW w:w="3600" w:type="dxa"/>
            <w:tcMar>
              <w:top w:w="80" w:type="dxa"/>
              <w:left w:w="120" w:type="dxa"/>
              <w:bottom w:w="80" w:type="dxa"/>
              <w:right w:w="120" w:type="dxa"/>
            </w:tcMar>
            <w:vAlign w:val="center"/>
          </w:tcPr>
          <w:p w14:paraId="1956ABC3" w14:textId="77777777" w:rsidR="00E12F7F" w:rsidRDefault="00000000">
            <w:pPr>
              <w:spacing w:after="0" w:line="252" w:lineRule="auto"/>
            </w:pPr>
            <w:r>
              <w:rPr>
                <w:rFonts w:eastAsia="Calibri"/>
                <w:color w:val="000000"/>
                <w:sz w:val="17"/>
              </w:rPr>
              <w:t>Top_Navigation_Ebene_2_sel</w:t>
            </w:r>
          </w:p>
        </w:tc>
        <w:tc>
          <w:tcPr>
            <w:tcW w:w="4300" w:type="dxa"/>
            <w:tcMar>
              <w:top w:w="80" w:type="dxa"/>
              <w:left w:w="120" w:type="dxa"/>
              <w:bottom w:w="80" w:type="dxa"/>
              <w:right w:w="120" w:type="dxa"/>
            </w:tcMar>
            <w:vAlign w:val="center"/>
          </w:tcPr>
          <w:p w14:paraId="2D08156F" w14:textId="77777777" w:rsidR="00E12F7F" w:rsidRDefault="00E12F7F">
            <w:pPr>
              <w:spacing w:after="0" w:line="252" w:lineRule="auto"/>
            </w:pPr>
          </w:p>
        </w:tc>
        <w:tc>
          <w:tcPr>
            <w:tcW w:w="1500" w:type="dxa"/>
            <w:tcMar>
              <w:top w:w="80" w:type="dxa"/>
              <w:left w:w="120" w:type="dxa"/>
              <w:bottom w:w="80" w:type="dxa"/>
              <w:right w:w="120" w:type="dxa"/>
            </w:tcMar>
            <w:vAlign w:val="center"/>
          </w:tcPr>
          <w:p w14:paraId="2A2B02A4"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F1113B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5D2E078E" w14:textId="77777777" w:rsidR="00E12F7F" w:rsidRDefault="00E12F7F">
            <w:pPr>
              <w:spacing w:after="0" w:line="252" w:lineRule="auto"/>
            </w:pPr>
          </w:p>
        </w:tc>
      </w:tr>
      <w:tr w:rsidR="00E12F7F" w14:paraId="31202BC8" w14:textId="77777777">
        <w:tc>
          <w:tcPr>
            <w:tcW w:w="3600" w:type="dxa"/>
            <w:tcMar>
              <w:top w:w="80" w:type="dxa"/>
              <w:left w:w="120" w:type="dxa"/>
              <w:bottom w:w="80" w:type="dxa"/>
              <w:right w:w="120" w:type="dxa"/>
            </w:tcMar>
            <w:vAlign w:val="center"/>
          </w:tcPr>
          <w:p w14:paraId="6619335C" w14:textId="77777777" w:rsidR="00E12F7F" w:rsidRDefault="00000000">
            <w:pPr>
              <w:spacing w:after="0" w:line="252" w:lineRule="auto"/>
            </w:pPr>
            <w:r>
              <w:rPr>
                <w:rFonts w:eastAsia="Calibri"/>
                <w:color w:val="000000"/>
                <w:sz w:val="17"/>
              </w:rPr>
              <w:t>Top_Navigation_Ebene_3</w:t>
            </w:r>
          </w:p>
        </w:tc>
        <w:tc>
          <w:tcPr>
            <w:tcW w:w="4300" w:type="dxa"/>
            <w:tcMar>
              <w:top w:w="80" w:type="dxa"/>
              <w:left w:w="120" w:type="dxa"/>
              <w:bottom w:w="80" w:type="dxa"/>
              <w:right w:w="120" w:type="dxa"/>
            </w:tcMar>
            <w:vAlign w:val="center"/>
          </w:tcPr>
          <w:p w14:paraId="6FD44801" w14:textId="77777777" w:rsidR="00E12F7F" w:rsidRDefault="00E12F7F">
            <w:pPr>
              <w:spacing w:after="0" w:line="252" w:lineRule="auto"/>
            </w:pPr>
          </w:p>
        </w:tc>
        <w:tc>
          <w:tcPr>
            <w:tcW w:w="1500" w:type="dxa"/>
            <w:tcMar>
              <w:top w:w="80" w:type="dxa"/>
              <w:left w:w="120" w:type="dxa"/>
              <w:bottom w:w="80" w:type="dxa"/>
              <w:right w:w="120" w:type="dxa"/>
            </w:tcMar>
            <w:vAlign w:val="center"/>
          </w:tcPr>
          <w:p w14:paraId="3DDB4AAB"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20CC692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5CEAA747" w14:textId="77777777" w:rsidR="00E12F7F" w:rsidRDefault="00E12F7F">
            <w:pPr>
              <w:spacing w:after="0" w:line="252" w:lineRule="auto"/>
            </w:pPr>
          </w:p>
        </w:tc>
      </w:tr>
      <w:tr w:rsidR="00E12F7F" w14:paraId="7E8C268D" w14:textId="77777777">
        <w:tc>
          <w:tcPr>
            <w:tcW w:w="3600" w:type="dxa"/>
            <w:tcMar>
              <w:top w:w="80" w:type="dxa"/>
              <w:left w:w="120" w:type="dxa"/>
              <w:bottom w:w="80" w:type="dxa"/>
              <w:right w:w="120" w:type="dxa"/>
            </w:tcMar>
            <w:vAlign w:val="center"/>
          </w:tcPr>
          <w:p w14:paraId="3A3C5B18" w14:textId="77777777" w:rsidR="00E12F7F" w:rsidRDefault="00000000">
            <w:pPr>
              <w:spacing w:after="0" w:line="252" w:lineRule="auto"/>
            </w:pPr>
            <w:r>
              <w:rPr>
                <w:rFonts w:eastAsia="Calibri"/>
                <w:color w:val="000000"/>
                <w:sz w:val="17"/>
              </w:rPr>
              <w:t>Top_Navigation_Ebene_3_sel</w:t>
            </w:r>
          </w:p>
        </w:tc>
        <w:tc>
          <w:tcPr>
            <w:tcW w:w="4300" w:type="dxa"/>
            <w:tcMar>
              <w:top w:w="80" w:type="dxa"/>
              <w:left w:w="120" w:type="dxa"/>
              <w:bottom w:w="80" w:type="dxa"/>
              <w:right w:w="120" w:type="dxa"/>
            </w:tcMar>
            <w:vAlign w:val="center"/>
          </w:tcPr>
          <w:p w14:paraId="387F6D7A" w14:textId="77777777" w:rsidR="00E12F7F" w:rsidRDefault="00E12F7F">
            <w:pPr>
              <w:spacing w:after="0" w:line="252" w:lineRule="auto"/>
            </w:pPr>
          </w:p>
        </w:tc>
        <w:tc>
          <w:tcPr>
            <w:tcW w:w="1500" w:type="dxa"/>
            <w:tcMar>
              <w:top w:w="80" w:type="dxa"/>
              <w:left w:w="120" w:type="dxa"/>
              <w:bottom w:w="80" w:type="dxa"/>
              <w:right w:w="120" w:type="dxa"/>
            </w:tcMar>
            <w:vAlign w:val="center"/>
          </w:tcPr>
          <w:p w14:paraId="0B97BF49"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5791FE74"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6DB850E" w14:textId="77777777" w:rsidR="00E12F7F" w:rsidRDefault="00E12F7F">
            <w:pPr>
              <w:spacing w:after="0" w:line="252" w:lineRule="auto"/>
            </w:pPr>
          </w:p>
        </w:tc>
      </w:tr>
      <w:tr w:rsidR="00E12F7F" w14:paraId="3A558C74" w14:textId="77777777">
        <w:tc>
          <w:tcPr>
            <w:tcW w:w="3600" w:type="dxa"/>
            <w:tcMar>
              <w:top w:w="80" w:type="dxa"/>
              <w:left w:w="120" w:type="dxa"/>
              <w:bottom w:w="80" w:type="dxa"/>
              <w:right w:w="120" w:type="dxa"/>
            </w:tcMar>
            <w:vAlign w:val="center"/>
          </w:tcPr>
          <w:p w14:paraId="61AFDF77" w14:textId="77777777" w:rsidR="00E12F7F" w:rsidRDefault="00000000">
            <w:pPr>
              <w:spacing w:after="0" w:line="252" w:lineRule="auto"/>
            </w:pPr>
            <w:r>
              <w:rPr>
                <w:rFonts w:eastAsia="Calibri"/>
                <w:color w:val="000000"/>
                <w:sz w:val="17"/>
              </w:rPr>
              <w:t>Top_Navigation_Ebene_4</w:t>
            </w:r>
          </w:p>
        </w:tc>
        <w:tc>
          <w:tcPr>
            <w:tcW w:w="4300" w:type="dxa"/>
            <w:tcMar>
              <w:top w:w="80" w:type="dxa"/>
              <w:left w:w="120" w:type="dxa"/>
              <w:bottom w:w="80" w:type="dxa"/>
              <w:right w:w="120" w:type="dxa"/>
            </w:tcMar>
            <w:vAlign w:val="center"/>
          </w:tcPr>
          <w:p w14:paraId="331CB5F8" w14:textId="77777777" w:rsidR="00E12F7F" w:rsidRDefault="00E12F7F">
            <w:pPr>
              <w:spacing w:after="0" w:line="252" w:lineRule="auto"/>
            </w:pPr>
          </w:p>
        </w:tc>
        <w:tc>
          <w:tcPr>
            <w:tcW w:w="1500" w:type="dxa"/>
            <w:tcMar>
              <w:top w:w="80" w:type="dxa"/>
              <w:left w:w="120" w:type="dxa"/>
              <w:bottom w:w="80" w:type="dxa"/>
              <w:right w:w="120" w:type="dxa"/>
            </w:tcMar>
            <w:vAlign w:val="center"/>
          </w:tcPr>
          <w:p w14:paraId="6F7DA77C"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28F2952"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9311093" w14:textId="77777777" w:rsidR="00E12F7F" w:rsidRDefault="00E12F7F">
            <w:pPr>
              <w:spacing w:after="0" w:line="252" w:lineRule="auto"/>
            </w:pPr>
          </w:p>
        </w:tc>
      </w:tr>
      <w:tr w:rsidR="00E12F7F" w14:paraId="7135CBDD" w14:textId="77777777">
        <w:tc>
          <w:tcPr>
            <w:tcW w:w="3600" w:type="dxa"/>
            <w:tcMar>
              <w:top w:w="80" w:type="dxa"/>
              <w:left w:w="120" w:type="dxa"/>
              <w:bottom w:w="80" w:type="dxa"/>
              <w:right w:w="120" w:type="dxa"/>
            </w:tcMar>
            <w:vAlign w:val="center"/>
          </w:tcPr>
          <w:p w14:paraId="7EFA08B1" w14:textId="77777777" w:rsidR="00E12F7F" w:rsidRDefault="00000000">
            <w:pPr>
              <w:spacing w:after="0" w:line="252" w:lineRule="auto"/>
            </w:pPr>
            <w:r>
              <w:rPr>
                <w:rFonts w:eastAsia="Calibri"/>
                <w:color w:val="000000"/>
                <w:sz w:val="17"/>
              </w:rPr>
              <w:t>Top_Navigation_Ebene_4_sel</w:t>
            </w:r>
          </w:p>
        </w:tc>
        <w:tc>
          <w:tcPr>
            <w:tcW w:w="4300" w:type="dxa"/>
            <w:tcMar>
              <w:top w:w="80" w:type="dxa"/>
              <w:left w:w="120" w:type="dxa"/>
              <w:bottom w:w="80" w:type="dxa"/>
              <w:right w:w="120" w:type="dxa"/>
            </w:tcMar>
            <w:vAlign w:val="center"/>
          </w:tcPr>
          <w:p w14:paraId="592C643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70E4E68"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1AE2A1E2"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3691420" w14:textId="77777777" w:rsidR="00E12F7F" w:rsidRDefault="00E12F7F">
            <w:pPr>
              <w:spacing w:after="0" w:line="252" w:lineRule="auto"/>
            </w:pPr>
          </w:p>
        </w:tc>
      </w:tr>
      <w:tr w:rsidR="00E12F7F" w14:paraId="4436DF3A" w14:textId="77777777">
        <w:tc>
          <w:tcPr>
            <w:tcW w:w="3600" w:type="dxa"/>
            <w:tcMar>
              <w:top w:w="80" w:type="dxa"/>
              <w:left w:w="120" w:type="dxa"/>
              <w:bottom w:w="80" w:type="dxa"/>
              <w:right w:w="120" w:type="dxa"/>
            </w:tcMar>
            <w:vAlign w:val="center"/>
          </w:tcPr>
          <w:p w14:paraId="37DADEFD" w14:textId="77777777" w:rsidR="00E12F7F" w:rsidRDefault="00000000">
            <w:pPr>
              <w:spacing w:after="0" w:line="252" w:lineRule="auto"/>
            </w:pPr>
            <w:r>
              <w:rPr>
                <w:rFonts w:eastAsia="Calibri"/>
                <w:color w:val="000000"/>
                <w:sz w:val="17"/>
              </w:rPr>
              <w:t>Top_Navigation_Ebene_5</w:t>
            </w:r>
          </w:p>
        </w:tc>
        <w:tc>
          <w:tcPr>
            <w:tcW w:w="4300" w:type="dxa"/>
            <w:tcMar>
              <w:top w:w="80" w:type="dxa"/>
              <w:left w:w="120" w:type="dxa"/>
              <w:bottom w:w="80" w:type="dxa"/>
              <w:right w:w="120" w:type="dxa"/>
            </w:tcMar>
            <w:vAlign w:val="center"/>
          </w:tcPr>
          <w:p w14:paraId="62A95392"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4F7E2B5"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04C0E4FE"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771D9054" w14:textId="77777777" w:rsidR="00E12F7F" w:rsidRDefault="00E12F7F">
            <w:pPr>
              <w:spacing w:after="0" w:line="252" w:lineRule="auto"/>
            </w:pPr>
          </w:p>
        </w:tc>
      </w:tr>
      <w:tr w:rsidR="00E12F7F" w14:paraId="228843AD" w14:textId="77777777">
        <w:tc>
          <w:tcPr>
            <w:tcW w:w="3600" w:type="dxa"/>
            <w:tcMar>
              <w:top w:w="80" w:type="dxa"/>
              <w:left w:w="120" w:type="dxa"/>
              <w:bottom w:w="80" w:type="dxa"/>
              <w:right w:w="120" w:type="dxa"/>
            </w:tcMar>
            <w:vAlign w:val="center"/>
          </w:tcPr>
          <w:p w14:paraId="081E7F87" w14:textId="77777777" w:rsidR="00E12F7F" w:rsidRDefault="00000000">
            <w:pPr>
              <w:spacing w:after="0" w:line="252" w:lineRule="auto"/>
            </w:pPr>
            <w:r>
              <w:rPr>
                <w:rFonts w:eastAsia="Calibri"/>
                <w:color w:val="000000"/>
                <w:sz w:val="17"/>
              </w:rPr>
              <w:t>Top_Navigation_Ebene_5_sel</w:t>
            </w:r>
          </w:p>
        </w:tc>
        <w:tc>
          <w:tcPr>
            <w:tcW w:w="4300" w:type="dxa"/>
            <w:tcMar>
              <w:top w:w="80" w:type="dxa"/>
              <w:left w:w="120" w:type="dxa"/>
              <w:bottom w:w="80" w:type="dxa"/>
              <w:right w:w="120" w:type="dxa"/>
            </w:tcMar>
            <w:vAlign w:val="center"/>
          </w:tcPr>
          <w:p w14:paraId="150F0E26"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D9E92CE"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772E238"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D5D6213" w14:textId="77777777" w:rsidR="00E12F7F" w:rsidRDefault="00E12F7F">
            <w:pPr>
              <w:spacing w:after="0" w:line="252" w:lineRule="auto"/>
            </w:pPr>
          </w:p>
        </w:tc>
      </w:tr>
      <w:tr w:rsidR="00E12F7F" w14:paraId="51AA7E00" w14:textId="77777777">
        <w:tc>
          <w:tcPr>
            <w:tcW w:w="3600" w:type="dxa"/>
            <w:tcMar>
              <w:top w:w="80" w:type="dxa"/>
              <w:left w:w="120" w:type="dxa"/>
              <w:bottom w:w="80" w:type="dxa"/>
              <w:right w:w="120" w:type="dxa"/>
            </w:tcMar>
            <w:vAlign w:val="center"/>
          </w:tcPr>
          <w:p w14:paraId="60991658" w14:textId="77777777" w:rsidR="00E12F7F" w:rsidRDefault="00000000">
            <w:pPr>
              <w:spacing w:after="0" w:line="252" w:lineRule="auto"/>
            </w:pPr>
            <w:r>
              <w:rPr>
                <w:rFonts w:eastAsia="Calibri"/>
                <w:color w:val="000000"/>
                <w:sz w:val="17"/>
              </w:rPr>
              <w:t>Video Teaser MP4</w:t>
            </w:r>
          </w:p>
        </w:tc>
        <w:tc>
          <w:tcPr>
            <w:tcW w:w="4300" w:type="dxa"/>
            <w:tcMar>
              <w:top w:w="80" w:type="dxa"/>
              <w:left w:w="120" w:type="dxa"/>
              <w:bottom w:w="80" w:type="dxa"/>
              <w:right w:w="120" w:type="dxa"/>
            </w:tcMar>
            <w:vAlign w:val="center"/>
          </w:tcPr>
          <w:p w14:paraId="6BFB0748" w14:textId="77777777" w:rsidR="00E12F7F" w:rsidRDefault="00E12F7F">
            <w:pPr>
              <w:spacing w:after="0" w:line="252" w:lineRule="auto"/>
            </w:pPr>
          </w:p>
        </w:tc>
        <w:tc>
          <w:tcPr>
            <w:tcW w:w="1500" w:type="dxa"/>
            <w:tcMar>
              <w:top w:w="80" w:type="dxa"/>
              <w:left w:w="120" w:type="dxa"/>
              <w:bottom w:w="80" w:type="dxa"/>
              <w:right w:w="120" w:type="dxa"/>
            </w:tcMar>
            <w:vAlign w:val="center"/>
          </w:tcPr>
          <w:p w14:paraId="185342C7"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4D359C3E"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1CB7C919" w14:textId="77777777" w:rsidR="00E12F7F" w:rsidRDefault="00E12F7F">
            <w:pPr>
              <w:spacing w:after="0" w:line="252" w:lineRule="auto"/>
            </w:pPr>
          </w:p>
        </w:tc>
      </w:tr>
      <w:tr w:rsidR="00E12F7F" w14:paraId="10E3525E" w14:textId="77777777">
        <w:tc>
          <w:tcPr>
            <w:tcW w:w="3600" w:type="dxa"/>
            <w:tcMar>
              <w:top w:w="80" w:type="dxa"/>
              <w:left w:w="120" w:type="dxa"/>
              <w:bottom w:w="80" w:type="dxa"/>
              <w:right w:w="120" w:type="dxa"/>
            </w:tcMar>
            <w:vAlign w:val="center"/>
          </w:tcPr>
          <w:p w14:paraId="14B0AF81" w14:textId="77777777" w:rsidR="00E12F7F" w:rsidRDefault="00000000">
            <w:pPr>
              <w:spacing w:after="0" w:line="252" w:lineRule="auto"/>
            </w:pPr>
            <w:r>
              <w:rPr>
                <w:rFonts w:eastAsia="Calibri"/>
                <w:color w:val="000000"/>
                <w:sz w:val="17"/>
              </w:rPr>
              <w:t>Video Teaser Youtube</w:t>
            </w:r>
          </w:p>
        </w:tc>
        <w:tc>
          <w:tcPr>
            <w:tcW w:w="4300" w:type="dxa"/>
            <w:tcMar>
              <w:top w:w="80" w:type="dxa"/>
              <w:left w:w="120" w:type="dxa"/>
              <w:bottom w:w="80" w:type="dxa"/>
              <w:right w:w="120" w:type="dxa"/>
            </w:tcMar>
            <w:vAlign w:val="center"/>
          </w:tcPr>
          <w:p w14:paraId="594991BF"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6693AD4"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3E02CD2E"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0C86226C" w14:textId="77777777" w:rsidR="00E12F7F" w:rsidRDefault="00E12F7F">
            <w:pPr>
              <w:spacing w:after="0" w:line="252" w:lineRule="auto"/>
            </w:pPr>
          </w:p>
        </w:tc>
      </w:tr>
      <w:tr w:rsidR="00E12F7F" w14:paraId="7EF122CD" w14:textId="77777777">
        <w:tc>
          <w:tcPr>
            <w:tcW w:w="3600" w:type="dxa"/>
            <w:tcMar>
              <w:top w:w="80" w:type="dxa"/>
              <w:left w:w="120" w:type="dxa"/>
              <w:bottom w:w="80" w:type="dxa"/>
              <w:right w:w="120" w:type="dxa"/>
            </w:tcMar>
            <w:vAlign w:val="center"/>
          </w:tcPr>
          <w:p w14:paraId="7BDB9E69" w14:textId="77777777" w:rsidR="00E12F7F" w:rsidRDefault="00000000">
            <w:pPr>
              <w:spacing w:after="0" w:line="252" w:lineRule="auto"/>
            </w:pPr>
            <w:r>
              <w:rPr>
                <w:rFonts w:eastAsia="Calibri"/>
                <w:color w:val="000000"/>
                <w:sz w:val="17"/>
              </w:rPr>
              <w:t>Videoplayer</w:t>
            </w:r>
          </w:p>
        </w:tc>
        <w:tc>
          <w:tcPr>
            <w:tcW w:w="4300" w:type="dxa"/>
            <w:tcMar>
              <w:top w:w="80" w:type="dxa"/>
              <w:left w:w="120" w:type="dxa"/>
              <w:bottom w:w="80" w:type="dxa"/>
              <w:right w:w="120" w:type="dxa"/>
            </w:tcMar>
            <w:vAlign w:val="center"/>
          </w:tcPr>
          <w:p w14:paraId="3359202D" w14:textId="77777777" w:rsidR="00E12F7F" w:rsidRDefault="00E12F7F">
            <w:pPr>
              <w:spacing w:after="0" w:line="252" w:lineRule="auto"/>
            </w:pPr>
          </w:p>
        </w:tc>
        <w:tc>
          <w:tcPr>
            <w:tcW w:w="1500" w:type="dxa"/>
            <w:tcMar>
              <w:top w:w="80" w:type="dxa"/>
              <w:left w:w="120" w:type="dxa"/>
              <w:bottom w:w="80" w:type="dxa"/>
              <w:right w:w="120" w:type="dxa"/>
            </w:tcMar>
            <w:vAlign w:val="center"/>
          </w:tcPr>
          <w:p w14:paraId="7D3425E7"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549EFAAA"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72032D63" w14:textId="77777777" w:rsidR="00E12F7F" w:rsidRDefault="00E12F7F">
            <w:pPr>
              <w:spacing w:after="0" w:line="252" w:lineRule="auto"/>
            </w:pPr>
          </w:p>
        </w:tc>
      </w:tr>
      <w:tr w:rsidR="00E12F7F" w14:paraId="10181725" w14:textId="77777777">
        <w:tc>
          <w:tcPr>
            <w:tcW w:w="3600" w:type="dxa"/>
            <w:tcMar>
              <w:top w:w="80" w:type="dxa"/>
              <w:left w:w="120" w:type="dxa"/>
              <w:bottom w:w="80" w:type="dxa"/>
              <w:right w:w="120" w:type="dxa"/>
            </w:tcMar>
            <w:vAlign w:val="center"/>
          </w:tcPr>
          <w:p w14:paraId="03D10BC9" w14:textId="77777777" w:rsidR="00E12F7F" w:rsidRDefault="00000000">
            <w:pPr>
              <w:spacing w:after="0" w:line="252" w:lineRule="auto"/>
            </w:pPr>
            <w:r>
              <w:rPr>
                <w:rFonts w:eastAsia="Calibri"/>
                <w:color w:val="000000"/>
                <w:sz w:val="17"/>
              </w:rPr>
              <w:t>Werbeblock</w:t>
            </w:r>
          </w:p>
        </w:tc>
        <w:tc>
          <w:tcPr>
            <w:tcW w:w="4300" w:type="dxa"/>
            <w:tcMar>
              <w:top w:w="80" w:type="dxa"/>
              <w:left w:w="120" w:type="dxa"/>
              <w:bottom w:w="80" w:type="dxa"/>
              <w:right w:w="120" w:type="dxa"/>
            </w:tcMar>
            <w:vAlign w:val="center"/>
          </w:tcPr>
          <w:p w14:paraId="05BDD47F" w14:textId="77777777" w:rsidR="00E12F7F" w:rsidRDefault="00E12F7F">
            <w:pPr>
              <w:spacing w:after="0" w:line="252" w:lineRule="auto"/>
            </w:pPr>
          </w:p>
        </w:tc>
        <w:tc>
          <w:tcPr>
            <w:tcW w:w="1500" w:type="dxa"/>
            <w:tcMar>
              <w:top w:w="80" w:type="dxa"/>
              <w:left w:w="120" w:type="dxa"/>
              <w:bottom w:w="80" w:type="dxa"/>
              <w:right w:w="120" w:type="dxa"/>
            </w:tcMar>
            <w:vAlign w:val="center"/>
          </w:tcPr>
          <w:p w14:paraId="5E8DC1A2" w14:textId="77777777" w:rsidR="00E12F7F" w:rsidRDefault="00000000">
            <w:pPr>
              <w:spacing w:after="0" w:line="252" w:lineRule="auto"/>
            </w:pPr>
            <w:r>
              <w:rPr>
                <w:rFonts w:eastAsia="Calibri"/>
                <w:color w:val="000000"/>
                <w:sz w:val="17"/>
              </w:rPr>
              <w:t>0</w:t>
            </w:r>
          </w:p>
        </w:tc>
        <w:tc>
          <w:tcPr>
            <w:tcW w:w="1700" w:type="dxa"/>
            <w:tcMar>
              <w:top w:w="80" w:type="dxa"/>
              <w:left w:w="120" w:type="dxa"/>
              <w:bottom w:w="80" w:type="dxa"/>
              <w:right w:w="120" w:type="dxa"/>
            </w:tcMar>
            <w:vAlign w:val="center"/>
          </w:tcPr>
          <w:p w14:paraId="7F4A5836" w14:textId="77777777" w:rsidR="00E12F7F" w:rsidRDefault="00000000">
            <w:pPr>
              <w:spacing w:after="0" w:line="252" w:lineRule="auto"/>
            </w:pPr>
            <w:proofErr w:type="spellStart"/>
            <w:r>
              <w:rPr>
                <w:rFonts w:eastAsia="Calibri"/>
                <w:color w:val="000000"/>
                <w:sz w:val="17"/>
              </w:rPr>
              <w:t>Snippet</w:t>
            </w:r>
            <w:proofErr w:type="spellEnd"/>
          </w:p>
        </w:tc>
        <w:tc>
          <w:tcPr>
            <w:tcW w:w="3470" w:type="dxa"/>
            <w:tcMar>
              <w:top w:w="80" w:type="dxa"/>
              <w:left w:w="120" w:type="dxa"/>
              <w:bottom w:w="80" w:type="dxa"/>
              <w:right w:w="120" w:type="dxa"/>
            </w:tcMar>
            <w:vAlign w:val="center"/>
          </w:tcPr>
          <w:p w14:paraId="62271331" w14:textId="77777777" w:rsidR="00E12F7F" w:rsidRDefault="00E12F7F">
            <w:pPr>
              <w:spacing w:after="0" w:line="252" w:lineRule="auto"/>
            </w:pPr>
          </w:p>
        </w:tc>
      </w:tr>
    </w:tbl>
    <w:p w14:paraId="13C408E8" w14:textId="77777777" w:rsidR="00E12F7F" w:rsidRDefault="00E12F7F">
      <w:pPr>
        <w:spacing w:after="20"/>
      </w:pPr>
    </w:p>
    <w:p w14:paraId="1B83715F" w14:textId="77777777" w:rsidR="00E12F7F" w:rsidRPr="007F044D" w:rsidRDefault="00E12F7F">
      <w:pPr>
        <w:spacing w:after="20"/>
      </w:pPr>
    </w:p>
    <w:p w14:paraId="1CA116FD" w14:textId="77777777" w:rsidR="00E12F7F" w:rsidRPr="007F044D" w:rsidRDefault="00000000">
      <w:pPr>
        <w:pStyle w:val="berschrift1"/>
      </w:pPr>
      <w:r w:rsidRPr="007F044D">
        <w:t>3  Angebundene Services, APIs und Anwendungen</w:t>
      </w:r>
    </w:p>
    <w:p w14:paraId="6AFBBAB4" w14:textId="77777777" w:rsidR="00E12F7F" w:rsidRDefault="00000000">
      <w:pPr>
        <w:spacing w:after="140"/>
      </w:pPr>
      <w:r w:rsidRPr="007F044D">
        <w:rPr>
          <w:rFonts w:eastAsia="Calibri"/>
          <w:color w:val="000000"/>
          <w:sz w:val="19"/>
        </w:rPr>
        <w:t xml:space="preserve">Nur Verbindungen aufnehmen, die für Migration, Nachbau oder Betrieb relevant sind. </w:t>
      </w:r>
      <w:r>
        <w:rPr>
          <w:rFonts w:eastAsia="Calibri"/>
          <w:color w:val="000000"/>
          <w:sz w:val="19"/>
        </w:rPr>
        <w:t>Technische Detailparameter und Zugangsdaten sind nicht erforderlich.</w:t>
      </w:r>
    </w:p>
    <w:p w14:paraId="073C9FD7" w14:textId="77777777" w:rsidR="00E12F7F" w:rsidRDefault="00000000">
      <w:pPr>
        <w:spacing w:after="140"/>
      </w:pPr>
      <w:r w:rsidRPr="007F044D">
        <w:rPr>
          <w:rFonts w:eastAsia="Calibri"/>
          <w:color w:val="000000"/>
          <w:sz w:val="19"/>
        </w:rPr>
        <w:t>Legende zur Spalte „Einordnung“:</w:t>
      </w:r>
    </w:p>
    <w:p w14:paraId="3BCCB3D4" w14:textId="77777777" w:rsidR="00E12F7F" w:rsidRDefault="00000000">
      <w:pPr>
        <w:numPr>
          <w:ilvl w:val="0"/>
          <w:numId w:val="1"/>
        </w:numPr>
        <w:spacing w:after="40" w:line="252" w:lineRule="auto"/>
        <w:ind w:left="568" w:hanging="284"/>
      </w:pPr>
      <w:r w:rsidRPr="007F044D">
        <w:rPr>
          <w:rFonts w:eastAsia="Calibri"/>
          <w:color w:val="000000"/>
          <w:sz w:val="19"/>
        </w:rPr>
        <w:t>Teil des Angebots: Inhalte und Anwendungen, die zum Leistungsumfang gehören und im Zielsystem nachgebaut oder übernommen werden müssen.</w:t>
      </w:r>
    </w:p>
    <w:p w14:paraId="371B92C0" w14:textId="77777777" w:rsidR="00E12F7F" w:rsidRDefault="00000000">
      <w:pPr>
        <w:numPr>
          <w:ilvl w:val="0"/>
          <w:numId w:val="1"/>
        </w:numPr>
        <w:spacing w:after="40" w:line="252" w:lineRule="auto"/>
        <w:ind w:left="568" w:hanging="284"/>
      </w:pPr>
      <w:r w:rsidRPr="007F044D">
        <w:rPr>
          <w:rFonts w:eastAsia="Calibri"/>
          <w:color w:val="000000"/>
          <w:sz w:val="19"/>
        </w:rPr>
        <w:t>Integriert: fremde Anwendungen oder Dienste, die technisch in die Seiten eingebunden werden (per Skript, Include oder Einbettung). Zu leisten ist der Einbindungspunkt, nicht die Anwendung selbst.</w:t>
      </w:r>
    </w:p>
    <w:p w14:paraId="37D99536" w14:textId="77777777" w:rsidR="00E12F7F" w:rsidRDefault="00000000">
      <w:pPr>
        <w:numPr>
          <w:ilvl w:val="0"/>
          <w:numId w:val="1"/>
        </w:numPr>
        <w:spacing w:after="40" w:line="252" w:lineRule="auto"/>
        <w:ind w:left="568" w:hanging="284"/>
      </w:pPr>
      <w:r w:rsidRPr="007F044D">
        <w:rPr>
          <w:rFonts w:eastAsia="Calibri"/>
          <w:color w:val="000000"/>
          <w:sz w:val="19"/>
        </w:rPr>
        <w:lastRenderedPageBreak/>
        <w:t>Verlinkt: eigenständige Systeme und Angebote, auf die lediglich verwiesen wird.</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2250"/>
        <w:gridCol w:w="1400"/>
        <w:gridCol w:w="2350"/>
        <w:gridCol w:w="4200"/>
        <w:gridCol w:w="1900"/>
        <w:gridCol w:w="2470"/>
      </w:tblGrid>
      <w:tr w:rsidR="00E12F7F" w14:paraId="22F6657B" w14:textId="77777777">
        <w:trPr>
          <w:tblHeader/>
        </w:trPr>
        <w:tc>
          <w:tcPr>
            <w:tcW w:w="2250" w:type="dxa"/>
            <w:shd w:val="clear" w:color="auto" w:fill="E8EEF5"/>
            <w:tcMar>
              <w:top w:w="80" w:type="dxa"/>
              <w:left w:w="120" w:type="dxa"/>
              <w:bottom w:w="80" w:type="dxa"/>
              <w:right w:w="120" w:type="dxa"/>
            </w:tcMar>
            <w:vAlign w:val="center"/>
          </w:tcPr>
          <w:p w14:paraId="56368094" w14:textId="77777777" w:rsidR="00E12F7F" w:rsidRDefault="00000000">
            <w:pPr>
              <w:spacing w:after="0" w:line="240" w:lineRule="auto"/>
            </w:pPr>
            <w:r>
              <w:rPr>
                <w:rFonts w:eastAsia="Calibri"/>
                <w:b/>
                <w:color w:val="1F4D78"/>
                <w:sz w:val="18"/>
              </w:rPr>
              <w:t>Service / API / Anwendung</w:t>
            </w:r>
          </w:p>
        </w:tc>
        <w:tc>
          <w:tcPr>
            <w:tcW w:w="1400" w:type="dxa"/>
            <w:shd w:val="clear" w:color="auto" w:fill="E8EEF5"/>
            <w:tcMar>
              <w:top w:w="80" w:type="dxa"/>
              <w:left w:w="120" w:type="dxa"/>
              <w:bottom w:w="80" w:type="dxa"/>
              <w:right w:w="120" w:type="dxa"/>
            </w:tcMar>
            <w:vAlign w:val="center"/>
          </w:tcPr>
          <w:p w14:paraId="313DFAB5" w14:textId="77777777" w:rsidR="00E12F7F" w:rsidRDefault="00000000">
            <w:pPr>
              <w:spacing w:after="0" w:line="240" w:lineRule="auto"/>
            </w:pPr>
            <w:r>
              <w:rPr>
                <w:rFonts w:eastAsia="Calibri"/>
                <w:b/>
                <w:color w:val="1F4D78"/>
                <w:sz w:val="18"/>
              </w:rPr>
              <w:t>Einordnung</w:t>
            </w:r>
          </w:p>
        </w:tc>
        <w:tc>
          <w:tcPr>
            <w:tcW w:w="2350" w:type="dxa"/>
            <w:shd w:val="clear" w:color="auto" w:fill="E8EEF5"/>
            <w:tcMar>
              <w:top w:w="80" w:type="dxa"/>
              <w:left w:w="120" w:type="dxa"/>
              <w:bottom w:w="80" w:type="dxa"/>
              <w:right w:w="120" w:type="dxa"/>
            </w:tcMar>
            <w:vAlign w:val="center"/>
          </w:tcPr>
          <w:p w14:paraId="03EF8AE8" w14:textId="77777777" w:rsidR="00E12F7F" w:rsidRDefault="00000000">
            <w:pPr>
              <w:spacing w:after="0" w:line="240" w:lineRule="auto"/>
            </w:pPr>
            <w:r>
              <w:rPr>
                <w:rFonts w:eastAsia="Calibri"/>
                <w:b/>
                <w:color w:val="1F4D78"/>
                <w:sz w:val="18"/>
              </w:rPr>
              <w:t>Aufgabe im Projekt</w:t>
            </w:r>
          </w:p>
        </w:tc>
        <w:tc>
          <w:tcPr>
            <w:tcW w:w="4200" w:type="dxa"/>
            <w:shd w:val="clear" w:color="auto" w:fill="E8EEF5"/>
            <w:tcMar>
              <w:top w:w="80" w:type="dxa"/>
              <w:left w:w="120" w:type="dxa"/>
              <w:bottom w:w="80" w:type="dxa"/>
              <w:right w:w="120" w:type="dxa"/>
            </w:tcMar>
            <w:vAlign w:val="center"/>
          </w:tcPr>
          <w:p w14:paraId="17B0914B" w14:textId="77777777" w:rsidR="00E12F7F" w:rsidRDefault="00000000">
            <w:pPr>
              <w:spacing w:after="0" w:line="240" w:lineRule="auto"/>
            </w:pPr>
            <w:r>
              <w:rPr>
                <w:rFonts w:eastAsia="Calibri"/>
                <w:b/>
                <w:color w:val="1F4D78"/>
                <w:sz w:val="18"/>
              </w:rPr>
              <w:t>Verbindung / Datenfluss</w:t>
            </w:r>
          </w:p>
        </w:tc>
        <w:tc>
          <w:tcPr>
            <w:tcW w:w="1900" w:type="dxa"/>
            <w:shd w:val="clear" w:color="auto" w:fill="E8EEF5"/>
            <w:tcMar>
              <w:top w:w="80" w:type="dxa"/>
              <w:left w:w="120" w:type="dxa"/>
              <w:bottom w:w="80" w:type="dxa"/>
              <w:right w:w="120" w:type="dxa"/>
            </w:tcMar>
            <w:vAlign w:val="center"/>
          </w:tcPr>
          <w:p w14:paraId="6BC2A7C3" w14:textId="77777777" w:rsidR="00E12F7F" w:rsidRDefault="00000000">
            <w:pPr>
              <w:spacing w:after="0" w:line="240" w:lineRule="auto"/>
            </w:pPr>
            <w:r>
              <w:rPr>
                <w:rFonts w:eastAsia="Calibri"/>
                <w:b/>
                <w:color w:val="1F4D78"/>
                <w:sz w:val="18"/>
              </w:rPr>
              <w:t>Nutzung / Aktualisierung</w:t>
            </w:r>
          </w:p>
        </w:tc>
        <w:tc>
          <w:tcPr>
            <w:tcW w:w="2470" w:type="dxa"/>
            <w:shd w:val="clear" w:color="auto" w:fill="E8EEF5"/>
            <w:tcMar>
              <w:top w:w="80" w:type="dxa"/>
              <w:left w:w="120" w:type="dxa"/>
              <w:bottom w:w="80" w:type="dxa"/>
              <w:right w:w="120" w:type="dxa"/>
            </w:tcMar>
            <w:vAlign w:val="center"/>
          </w:tcPr>
          <w:p w14:paraId="25AAC28D" w14:textId="77777777" w:rsidR="00E12F7F" w:rsidRDefault="00000000">
            <w:pPr>
              <w:spacing w:after="0" w:line="240" w:lineRule="auto"/>
            </w:pPr>
            <w:r>
              <w:rPr>
                <w:rFonts w:eastAsia="Calibri"/>
                <w:b/>
                <w:color w:val="1F4D78"/>
                <w:sz w:val="18"/>
              </w:rPr>
              <w:t>Kritikalität / Besonderheit</w:t>
            </w:r>
          </w:p>
        </w:tc>
      </w:tr>
      <w:tr w:rsidR="00E12F7F" w14:paraId="657556AE" w14:textId="77777777">
        <w:tc>
          <w:tcPr>
            <w:tcW w:w="2250" w:type="dxa"/>
            <w:tcMar>
              <w:top w:w="80" w:type="dxa"/>
              <w:left w:w="120" w:type="dxa"/>
              <w:bottom w:w="80" w:type="dxa"/>
              <w:right w:w="120" w:type="dxa"/>
            </w:tcMar>
            <w:vAlign w:val="center"/>
          </w:tcPr>
          <w:p w14:paraId="619FD362" w14:textId="77777777" w:rsidR="00E12F7F" w:rsidRDefault="00000000">
            <w:pPr>
              <w:spacing w:after="0" w:line="252" w:lineRule="auto"/>
            </w:pPr>
            <w:r>
              <w:rPr>
                <w:rFonts w:eastAsia="Calibri"/>
                <w:color w:val="000000"/>
                <w:sz w:val="17"/>
              </w:rPr>
              <w:t>OpenText WSM Management Server</w:t>
            </w:r>
          </w:p>
        </w:tc>
        <w:tc>
          <w:tcPr>
            <w:tcW w:w="1400" w:type="dxa"/>
            <w:tcMar>
              <w:top w:w="80" w:type="dxa"/>
              <w:left w:w="120" w:type="dxa"/>
              <w:bottom w:w="80" w:type="dxa"/>
              <w:right w:w="120" w:type="dxa"/>
            </w:tcMar>
            <w:vAlign w:val="center"/>
          </w:tcPr>
          <w:p w14:paraId="31C7AD2C"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4B7D3D2E" w14:textId="77777777" w:rsidR="00E12F7F" w:rsidRDefault="00000000">
            <w:pPr>
              <w:spacing w:after="0" w:line="252" w:lineRule="auto"/>
            </w:pPr>
            <w:r>
              <w:rPr>
                <w:rFonts w:eastAsia="Calibri"/>
                <w:color w:val="000000"/>
                <w:sz w:val="17"/>
              </w:rPr>
              <w:t>Redaktion und Verwaltung der CMS-Inhalte</w:t>
            </w:r>
          </w:p>
        </w:tc>
        <w:tc>
          <w:tcPr>
            <w:tcW w:w="4200" w:type="dxa"/>
            <w:tcMar>
              <w:top w:w="80" w:type="dxa"/>
              <w:left w:w="120" w:type="dxa"/>
              <w:bottom w:w="80" w:type="dxa"/>
              <w:right w:w="120" w:type="dxa"/>
            </w:tcMar>
            <w:vAlign w:val="center"/>
          </w:tcPr>
          <w:p w14:paraId="1EA0DABD" w14:textId="77777777" w:rsidR="00E12F7F" w:rsidRDefault="00000000">
            <w:pPr>
              <w:spacing w:after="0" w:line="252" w:lineRule="auto"/>
            </w:pPr>
            <w:r>
              <w:rPr>
                <w:rFonts w:eastAsia="Calibri"/>
                <w:color w:val="000000"/>
                <w:sz w:val="17"/>
              </w:rPr>
              <w:t>Inhalte werden gepflegt und zur Veröffentlichung bereitgestellt</w:t>
            </w:r>
          </w:p>
        </w:tc>
        <w:tc>
          <w:tcPr>
            <w:tcW w:w="1900" w:type="dxa"/>
            <w:tcMar>
              <w:top w:w="80" w:type="dxa"/>
              <w:left w:w="120" w:type="dxa"/>
              <w:bottom w:w="80" w:type="dxa"/>
              <w:right w:w="120" w:type="dxa"/>
            </w:tcMar>
            <w:vAlign w:val="center"/>
          </w:tcPr>
          <w:p w14:paraId="1BF45403" w14:textId="77777777" w:rsidR="00E12F7F" w:rsidRDefault="00000000">
            <w:pPr>
              <w:spacing w:after="0" w:line="252" w:lineRule="auto"/>
            </w:pPr>
            <w:r>
              <w:rPr>
                <w:rFonts w:eastAsia="Calibri"/>
                <w:color w:val="000000"/>
                <w:sz w:val="17"/>
              </w:rPr>
              <w:t>Laufend</w:t>
            </w:r>
          </w:p>
        </w:tc>
        <w:tc>
          <w:tcPr>
            <w:tcW w:w="2470" w:type="dxa"/>
            <w:tcMar>
              <w:top w:w="80" w:type="dxa"/>
              <w:left w:w="120" w:type="dxa"/>
              <w:bottom w:w="80" w:type="dxa"/>
              <w:right w:w="120" w:type="dxa"/>
            </w:tcMar>
            <w:vAlign w:val="center"/>
          </w:tcPr>
          <w:p w14:paraId="0747B848" w14:textId="77777777" w:rsidR="00E12F7F" w:rsidRDefault="00000000">
            <w:pPr>
              <w:spacing w:after="0" w:line="252" w:lineRule="auto"/>
            </w:pPr>
            <w:r>
              <w:rPr>
                <w:rFonts w:eastAsia="Calibri"/>
                <w:color w:val="000000"/>
                <w:sz w:val="17"/>
              </w:rPr>
              <w:t>Zentraler Bestandteil des CMS-Bestands</w:t>
            </w:r>
          </w:p>
        </w:tc>
      </w:tr>
      <w:tr w:rsidR="00E12F7F" w14:paraId="0880B4E2" w14:textId="77777777">
        <w:tc>
          <w:tcPr>
            <w:tcW w:w="2250" w:type="dxa"/>
            <w:tcMar>
              <w:top w:w="80" w:type="dxa"/>
              <w:left w:w="120" w:type="dxa"/>
              <w:bottom w:w="80" w:type="dxa"/>
              <w:right w:w="120" w:type="dxa"/>
            </w:tcMar>
            <w:vAlign w:val="center"/>
          </w:tcPr>
          <w:p w14:paraId="544B4C65" w14:textId="77777777" w:rsidR="00E12F7F" w:rsidRDefault="00000000">
            <w:pPr>
              <w:spacing w:after="0" w:line="252" w:lineRule="auto"/>
            </w:pPr>
            <w:r>
              <w:rPr>
                <w:rFonts w:eastAsia="Calibri"/>
                <w:color w:val="000000"/>
                <w:sz w:val="17"/>
              </w:rPr>
              <w:t>Consent-Management (</w:t>
            </w:r>
            <w:proofErr w:type="spellStart"/>
            <w:r>
              <w:rPr>
                <w:rFonts w:eastAsia="Calibri"/>
                <w:color w:val="000000"/>
                <w:sz w:val="17"/>
              </w:rPr>
              <w:t>Cookiebot</w:t>
            </w:r>
            <w:proofErr w:type="spellEnd"/>
            <w:r>
              <w:rPr>
                <w:rFonts w:eastAsia="Calibri"/>
                <w:color w:val="000000"/>
                <w:sz w:val="17"/>
              </w:rPr>
              <w:t>)</w:t>
            </w:r>
          </w:p>
        </w:tc>
        <w:tc>
          <w:tcPr>
            <w:tcW w:w="1400" w:type="dxa"/>
            <w:tcMar>
              <w:top w:w="80" w:type="dxa"/>
              <w:left w:w="120" w:type="dxa"/>
              <w:bottom w:w="80" w:type="dxa"/>
              <w:right w:w="120" w:type="dxa"/>
            </w:tcMar>
            <w:vAlign w:val="center"/>
          </w:tcPr>
          <w:p w14:paraId="67BEAF9B" w14:textId="77777777" w:rsidR="00E12F7F" w:rsidRDefault="00000000">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1963C340" w14:textId="77777777" w:rsidR="00E12F7F" w:rsidRDefault="00000000">
            <w:pPr>
              <w:spacing w:after="0" w:line="252" w:lineRule="auto"/>
            </w:pPr>
            <w:r>
              <w:rPr>
                <w:rFonts w:eastAsia="Calibri"/>
                <w:color w:val="000000"/>
                <w:sz w:val="17"/>
              </w:rPr>
              <w:t>Einwilligungsverwaltung für Cookies und Drittdienste</w:t>
            </w:r>
          </w:p>
        </w:tc>
        <w:tc>
          <w:tcPr>
            <w:tcW w:w="4200" w:type="dxa"/>
            <w:tcMar>
              <w:top w:w="80" w:type="dxa"/>
              <w:left w:w="120" w:type="dxa"/>
              <w:bottom w:w="80" w:type="dxa"/>
              <w:right w:w="120" w:type="dxa"/>
            </w:tcMar>
            <w:vAlign w:val="center"/>
          </w:tcPr>
          <w:p w14:paraId="23461DFB" w14:textId="77777777" w:rsidR="00E12F7F" w:rsidRDefault="00000000">
            <w:pPr>
              <w:spacing w:after="0" w:line="252" w:lineRule="auto"/>
            </w:pPr>
            <w:r>
              <w:rPr>
                <w:rFonts w:eastAsia="Calibri"/>
                <w:color w:val="000000"/>
                <w:sz w:val="17"/>
              </w:rPr>
              <w:t>Skriptseitig in die Seiten eingebunden; der Aufruf der Einstellungen erfolgt über den Footer aller Sprachfassungen.</w:t>
            </w:r>
          </w:p>
        </w:tc>
        <w:tc>
          <w:tcPr>
            <w:tcW w:w="1900" w:type="dxa"/>
            <w:tcMar>
              <w:top w:w="80" w:type="dxa"/>
              <w:left w:w="120" w:type="dxa"/>
              <w:bottom w:w="80" w:type="dxa"/>
              <w:right w:w="120" w:type="dxa"/>
            </w:tcMar>
            <w:vAlign w:val="center"/>
          </w:tcPr>
          <w:p w14:paraId="53F8F4B5" w14:textId="77777777" w:rsidR="00E12F7F" w:rsidRDefault="00000000">
            <w:pPr>
              <w:spacing w:after="0" w:line="252" w:lineRule="auto"/>
            </w:pPr>
            <w:r>
              <w:rPr>
                <w:rFonts w:eastAsia="Calibri"/>
                <w:color w:val="000000"/>
                <w:sz w:val="17"/>
              </w:rPr>
              <w:t>Laufend, providerseitig aktualisiert</w:t>
            </w:r>
          </w:p>
        </w:tc>
        <w:tc>
          <w:tcPr>
            <w:tcW w:w="2470" w:type="dxa"/>
            <w:tcMar>
              <w:top w:w="80" w:type="dxa"/>
              <w:left w:w="120" w:type="dxa"/>
              <w:bottom w:w="80" w:type="dxa"/>
              <w:right w:w="120" w:type="dxa"/>
            </w:tcMar>
            <w:vAlign w:val="center"/>
          </w:tcPr>
          <w:p w14:paraId="10D0AB62" w14:textId="77777777" w:rsidR="00E12F7F" w:rsidRDefault="00000000">
            <w:pPr>
              <w:numPr>
                <w:ilvl w:val="0"/>
                <w:numId w:val="1"/>
              </w:numPr>
              <w:spacing w:after="40" w:line="252" w:lineRule="auto"/>
              <w:ind w:left="284" w:hanging="284"/>
            </w:pPr>
            <w:r>
              <w:rPr>
                <w:rFonts w:eastAsia="Calibri"/>
                <w:color w:val="000000"/>
                <w:sz w:val="17"/>
              </w:rPr>
              <w:t>Rechtlich erforderlich; Wiederaufbau im Zielsystem einzuplanen.</w:t>
            </w:r>
          </w:p>
          <w:p w14:paraId="5CFD9D19" w14:textId="09B06AC6" w:rsidR="00E12F7F" w:rsidRDefault="00000000" w:rsidP="00D445B9">
            <w:pPr>
              <w:numPr>
                <w:ilvl w:val="0"/>
                <w:numId w:val="1"/>
              </w:numPr>
              <w:spacing w:after="40" w:line="252" w:lineRule="auto"/>
              <w:ind w:left="284" w:hanging="284"/>
            </w:pPr>
            <w:r>
              <w:rPr>
                <w:rFonts w:eastAsia="Calibri"/>
                <w:color w:val="000000"/>
                <w:sz w:val="17"/>
              </w:rPr>
              <w:t>Die Einwilligungstexte müssen in allen fünf Sprachen vorliegen.</w:t>
            </w:r>
          </w:p>
        </w:tc>
      </w:tr>
      <w:tr w:rsidR="00D445B9" w14:paraId="426AD4B2" w14:textId="77777777">
        <w:tc>
          <w:tcPr>
            <w:tcW w:w="2250" w:type="dxa"/>
            <w:tcMar>
              <w:top w:w="80" w:type="dxa"/>
              <w:left w:w="120" w:type="dxa"/>
              <w:bottom w:w="80" w:type="dxa"/>
              <w:right w:w="120" w:type="dxa"/>
            </w:tcMar>
            <w:vAlign w:val="center"/>
          </w:tcPr>
          <w:p w14:paraId="4CA7EBB0" w14:textId="1B0B845C" w:rsidR="00D445B9" w:rsidRDefault="00D445B9" w:rsidP="00D445B9">
            <w:pPr>
              <w:spacing w:after="0" w:line="252" w:lineRule="auto"/>
            </w:pPr>
            <w:r>
              <w:rPr>
                <w:rFonts w:eastAsia="Calibri"/>
                <w:color w:val="000000"/>
                <w:sz w:val="17"/>
              </w:rPr>
              <w:t>Webanalyse (</w:t>
            </w:r>
            <w:proofErr w:type="spellStart"/>
            <w:r>
              <w:rPr>
                <w:rFonts w:eastAsia="Calibri"/>
                <w:color w:val="000000"/>
                <w:sz w:val="17"/>
              </w:rPr>
              <w:t>etracker</w:t>
            </w:r>
            <w:proofErr w:type="spellEnd"/>
            <w:r>
              <w:rPr>
                <w:rFonts w:eastAsia="Calibri"/>
                <w:color w:val="000000"/>
                <w:sz w:val="17"/>
              </w:rPr>
              <w:t>)</w:t>
            </w:r>
          </w:p>
        </w:tc>
        <w:tc>
          <w:tcPr>
            <w:tcW w:w="1400" w:type="dxa"/>
            <w:tcMar>
              <w:top w:w="80" w:type="dxa"/>
              <w:left w:w="120" w:type="dxa"/>
              <w:bottom w:w="80" w:type="dxa"/>
              <w:right w:w="120" w:type="dxa"/>
            </w:tcMar>
            <w:vAlign w:val="center"/>
          </w:tcPr>
          <w:p w14:paraId="61099182" w14:textId="1F60C36E" w:rsidR="00D445B9" w:rsidRDefault="00D445B9" w:rsidP="00D445B9">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47200882" w14:textId="5B5C7471" w:rsidR="00D445B9" w:rsidRDefault="00D445B9" w:rsidP="00D445B9">
            <w:pPr>
              <w:spacing w:after="0" w:line="252" w:lineRule="auto"/>
            </w:pPr>
            <w:r w:rsidRPr="00927CFA">
              <w:rPr>
                <w:rFonts w:eastAsia="Calibri"/>
                <w:color w:val="000000"/>
                <w:sz w:val="17"/>
              </w:rPr>
              <w:t>Reichweiten- und Nutzungsmessung, Optimierung</w:t>
            </w:r>
          </w:p>
        </w:tc>
        <w:tc>
          <w:tcPr>
            <w:tcW w:w="4200" w:type="dxa"/>
            <w:tcMar>
              <w:top w:w="80" w:type="dxa"/>
              <w:left w:w="120" w:type="dxa"/>
              <w:bottom w:w="80" w:type="dxa"/>
              <w:right w:w="120" w:type="dxa"/>
            </w:tcMar>
            <w:vAlign w:val="center"/>
          </w:tcPr>
          <w:p w14:paraId="32F34CBA" w14:textId="6C7B1B03" w:rsidR="00D445B9" w:rsidRDefault="00D445B9" w:rsidP="00D445B9">
            <w:pPr>
              <w:spacing w:after="0" w:line="252" w:lineRule="auto"/>
            </w:pPr>
            <w:r w:rsidRPr="00927CFA">
              <w:rPr>
                <w:rFonts w:eastAsia="Calibri"/>
                <w:color w:val="000000"/>
                <w:sz w:val="17"/>
              </w:rPr>
              <w:t>Trackingskript im Seitenkontext eingebunden; pseudonyme Nutzungsprofile. In der Datenschutzerklärung benannt.</w:t>
            </w:r>
          </w:p>
        </w:tc>
        <w:tc>
          <w:tcPr>
            <w:tcW w:w="1900" w:type="dxa"/>
            <w:tcMar>
              <w:top w:w="80" w:type="dxa"/>
              <w:left w:w="120" w:type="dxa"/>
              <w:bottom w:w="80" w:type="dxa"/>
              <w:right w:w="120" w:type="dxa"/>
            </w:tcMar>
            <w:vAlign w:val="center"/>
          </w:tcPr>
          <w:p w14:paraId="3AD34BD2" w14:textId="1FBE6A5C" w:rsidR="00D445B9" w:rsidRDefault="00D445B9" w:rsidP="00D445B9">
            <w:pPr>
              <w:spacing w:after="0" w:line="252" w:lineRule="auto"/>
            </w:pPr>
            <w:r>
              <w:rPr>
                <w:rFonts w:eastAsia="Calibri"/>
                <w:color w:val="000000"/>
                <w:sz w:val="17"/>
              </w:rPr>
              <w:t>Laufend</w:t>
            </w:r>
          </w:p>
        </w:tc>
        <w:tc>
          <w:tcPr>
            <w:tcW w:w="2470" w:type="dxa"/>
            <w:tcMar>
              <w:top w:w="80" w:type="dxa"/>
              <w:left w:w="120" w:type="dxa"/>
              <w:bottom w:w="80" w:type="dxa"/>
              <w:right w:w="120" w:type="dxa"/>
            </w:tcMar>
            <w:vAlign w:val="center"/>
          </w:tcPr>
          <w:p w14:paraId="2EF32F50" w14:textId="670320D7" w:rsidR="00D445B9" w:rsidRDefault="00D445B9" w:rsidP="00AB627A">
            <w:pPr>
              <w:spacing w:after="40" w:line="252" w:lineRule="auto"/>
            </w:pPr>
            <w:r w:rsidRPr="00927CFA">
              <w:rPr>
                <w:rFonts w:eastAsia="Calibri"/>
                <w:color w:val="000000"/>
                <w:sz w:val="17"/>
              </w:rPr>
              <w:t>Messkonzept, Ereignisse und Ziele sind beim Aufsetzen im neuen CMS zu übernehmen.</w:t>
            </w:r>
          </w:p>
        </w:tc>
      </w:tr>
      <w:tr w:rsidR="00E12F7F" w14:paraId="4980BB40" w14:textId="77777777">
        <w:tc>
          <w:tcPr>
            <w:tcW w:w="2250" w:type="dxa"/>
            <w:tcMar>
              <w:top w:w="80" w:type="dxa"/>
              <w:left w:w="120" w:type="dxa"/>
              <w:bottom w:w="80" w:type="dxa"/>
              <w:right w:w="120" w:type="dxa"/>
            </w:tcMar>
            <w:vAlign w:val="center"/>
          </w:tcPr>
          <w:p w14:paraId="176E9931" w14:textId="77777777" w:rsidR="00E12F7F" w:rsidRDefault="00000000">
            <w:pPr>
              <w:spacing w:after="0" w:line="252" w:lineRule="auto"/>
            </w:pPr>
            <w:r>
              <w:rPr>
                <w:rFonts w:eastAsia="Calibri"/>
                <w:color w:val="000000"/>
                <w:sz w:val="17"/>
              </w:rPr>
              <w:t>Formularservice (</w:t>
            </w:r>
            <w:proofErr w:type="spellStart"/>
            <w:r>
              <w:rPr>
                <w:rFonts w:eastAsia="Calibri"/>
                <w:color w:val="000000"/>
                <w:sz w:val="17"/>
              </w:rPr>
              <w:t>Formcycle</w:t>
            </w:r>
            <w:proofErr w:type="spellEnd"/>
            <w:r>
              <w:rPr>
                <w:rFonts w:eastAsia="Calibri"/>
                <w:color w:val="000000"/>
                <w:sz w:val="17"/>
              </w:rPr>
              <w:t>)</w:t>
            </w:r>
          </w:p>
        </w:tc>
        <w:tc>
          <w:tcPr>
            <w:tcW w:w="1400" w:type="dxa"/>
            <w:tcMar>
              <w:top w:w="80" w:type="dxa"/>
              <w:left w:w="120" w:type="dxa"/>
              <w:bottom w:w="80" w:type="dxa"/>
              <w:right w:w="120" w:type="dxa"/>
            </w:tcMar>
            <w:vAlign w:val="center"/>
          </w:tcPr>
          <w:p w14:paraId="08F7AF31" w14:textId="77777777" w:rsidR="00E12F7F" w:rsidRDefault="00000000">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21089BBB" w14:textId="77777777" w:rsidR="00E12F7F" w:rsidRDefault="00000000">
            <w:pPr>
              <w:spacing w:after="0" w:line="252" w:lineRule="auto"/>
            </w:pPr>
            <w:r>
              <w:rPr>
                <w:rFonts w:eastAsia="Calibri"/>
                <w:color w:val="000000"/>
                <w:sz w:val="17"/>
              </w:rPr>
              <w:t>Bereitstellung und Verarbeitung des Kontaktformulars</w:t>
            </w:r>
          </w:p>
        </w:tc>
        <w:tc>
          <w:tcPr>
            <w:tcW w:w="4200" w:type="dxa"/>
            <w:tcMar>
              <w:top w:w="80" w:type="dxa"/>
              <w:left w:w="120" w:type="dxa"/>
              <w:bottom w:w="80" w:type="dxa"/>
              <w:right w:w="120" w:type="dxa"/>
            </w:tcMar>
            <w:vAlign w:val="center"/>
          </w:tcPr>
          <w:p w14:paraId="624B1FDC" w14:textId="2C80F8C6" w:rsidR="00E12F7F" w:rsidRDefault="00000000">
            <w:pPr>
              <w:numPr>
                <w:ilvl w:val="0"/>
                <w:numId w:val="1"/>
              </w:numPr>
              <w:spacing w:after="40" w:line="252" w:lineRule="auto"/>
              <w:ind w:left="284" w:hanging="284"/>
            </w:pPr>
            <w:r>
              <w:rPr>
                <w:rFonts w:eastAsia="Calibri"/>
                <w:color w:val="000000"/>
                <w:sz w:val="17"/>
              </w:rPr>
              <w:t>Im Projekt besteh</w:t>
            </w:r>
            <w:r w:rsidR="00AB627A">
              <w:rPr>
                <w:rFonts w:eastAsia="Calibri"/>
                <w:color w:val="000000"/>
                <w:sz w:val="17"/>
              </w:rPr>
              <w:t>t</w:t>
            </w:r>
            <w:r>
              <w:rPr>
                <w:rFonts w:eastAsia="Calibri"/>
                <w:color w:val="000000"/>
                <w:sz w:val="17"/>
              </w:rPr>
              <w:t xml:space="preserve"> die </w:t>
            </w:r>
            <w:proofErr w:type="spellStart"/>
            <w:r>
              <w:rPr>
                <w:rFonts w:eastAsia="Calibri"/>
                <w:color w:val="000000"/>
                <w:sz w:val="17"/>
              </w:rPr>
              <w:t>Contentklasse</w:t>
            </w:r>
            <w:proofErr w:type="spellEnd"/>
            <w:r>
              <w:rPr>
                <w:rFonts w:eastAsia="Calibri"/>
                <w:color w:val="000000"/>
                <w:sz w:val="17"/>
              </w:rPr>
              <w:t xml:space="preserve"> </w:t>
            </w:r>
            <w:proofErr w:type="spellStart"/>
            <w:r>
              <w:rPr>
                <w:rFonts w:eastAsia="Calibri"/>
                <w:color w:val="000000"/>
                <w:sz w:val="17"/>
              </w:rPr>
              <w:t>Formcycle</w:t>
            </w:r>
            <w:proofErr w:type="spellEnd"/>
            <w:r>
              <w:rPr>
                <w:rFonts w:eastAsia="Calibri"/>
                <w:color w:val="000000"/>
                <w:sz w:val="17"/>
              </w:rPr>
              <w:t xml:space="preserve"> Integration. Das Formular wird wie im Hauptangebot per JavaScript in die Seite geladen; erreichbar unter /{Sprachkürzel}/</w:t>
            </w:r>
            <w:proofErr w:type="spellStart"/>
            <w:r>
              <w:rPr>
                <w:rFonts w:eastAsia="Calibri"/>
                <w:color w:val="000000"/>
                <w:sz w:val="17"/>
              </w:rPr>
              <w:t>contact.php</w:t>
            </w:r>
            <w:proofErr w:type="spellEnd"/>
            <w:r>
              <w:rPr>
                <w:rFonts w:eastAsia="Calibri"/>
                <w:color w:val="000000"/>
                <w:sz w:val="17"/>
              </w:rPr>
              <w:t>.</w:t>
            </w:r>
          </w:p>
          <w:p w14:paraId="77122D56" w14:textId="77777777" w:rsidR="00E12F7F" w:rsidRDefault="00000000">
            <w:pPr>
              <w:numPr>
                <w:ilvl w:val="0"/>
                <w:numId w:val="1"/>
              </w:numPr>
              <w:spacing w:after="40" w:line="252" w:lineRule="auto"/>
              <w:ind w:left="284" w:hanging="284"/>
            </w:pPr>
            <w:r>
              <w:rPr>
                <w:rFonts w:eastAsia="Calibri"/>
                <w:color w:val="000000"/>
                <w:sz w:val="17"/>
              </w:rPr>
              <w:t xml:space="preserve">Formularlogik, Validierung und Weiterverarbeitung liegen außerhalb des CMS in </w:t>
            </w:r>
            <w:proofErr w:type="spellStart"/>
            <w:r>
              <w:rPr>
                <w:rFonts w:eastAsia="Calibri"/>
                <w:color w:val="000000"/>
                <w:sz w:val="17"/>
              </w:rPr>
              <w:t>Formcycle</w:t>
            </w:r>
            <w:proofErr w:type="spellEnd"/>
            <w:r>
              <w:rPr>
                <w:rFonts w:eastAsia="Calibri"/>
                <w:color w:val="000000"/>
                <w:sz w:val="17"/>
              </w:rPr>
              <w:t>.</w:t>
            </w:r>
          </w:p>
        </w:tc>
        <w:tc>
          <w:tcPr>
            <w:tcW w:w="1900" w:type="dxa"/>
            <w:tcMar>
              <w:top w:w="80" w:type="dxa"/>
              <w:left w:w="120" w:type="dxa"/>
              <w:bottom w:w="80" w:type="dxa"/>
              <w:right w:w="120" w:type="dxa"/>
            </w:tcMar>
            <w:vAlign w:val="center"/>
          </w:tcPr>
          <w:p w14:paraId="0F622419" w14:textId="77777777" w:rsidR="00E12F7F" w:rsidRDefault="00000000">
            <w:pPr>
              <w:spacing w:after="0" w:line="252" w:lineRule="auto"/>
            </w:pPr>
            <w:r>
              <w:rPr>
                <w:rFonts w:eastAsia="Calibri"/>
                <w:color w:val="000000"/>
                <w:sz w:val="17"/>
              </w:rPr>
              <w:t xml:space="preserve">Laufend; Pflege der Formulare in </w:t>
            </w:r>
            <w:proofErr w:type="spellStart"/>
            <w:r>
              <w:rPr>
                <w:rFonts w:eastAsia="Calibri"/>
                <w:color w:val="000000"/>
                <w:sz w:val="17"/>
              </w:rPr>
              <w:t>Formcycle</w:t>
            </w:r>
            <w:proofErr w:type="spellEnd"/>
          </w:p>
        </w:tc>
        <w:tc>
          <w:tcPr>
            <w:tcW w:w="2470" w:type="dxa"/>
            <w:tcMar>
              <w:top w:w="80" w:type="dxa"/>
              <w:left w:w="120" w:type="dxa"/>
              <w:bottom w:w="80" w:type="dxa"/>
              <w:right w:w="120" w:type="dxa"/>
            </w:tcMar>
            <w:vAlign w:val="center"/>
          </w:tcPr>
          <w:p w14:paraId="38F27BB6" w14:textId="3C714873" w:rsidR="00E12F7F" w:rsidRDefault="00AB627A" w:rsidP="00AB627A">
            <w:pPr>
              <w:spacing w:after="40" w:line="252" w:lineRule="auto"/>
            </w:pPr>
            <w:r>
              <w:rPr>
                <w:rFonts w:eastAsia="Calibri"/>
                <w:color w:val="000000"/>
                <w:sz w:val="17"/>
              </w:rPr>
              <w:t>In fünf Sprachen</w:t>
            </w:r>
          </w:p>
        </w:tc>
      </w:tr>
      <w:tr w:rsidR="00E12F7F" w14:paraId="72526B2D" w14:textId="77777777">
        <w:tc>
          <w:tcPr>
            <w:tcW w:w="2250" w:type="dxa"/>
            <w:tcMar>
              <w:top w:w="80" w:type="dxa"/>
              <w:left w:w="120" w:type="dxa"/>
              <w:bottom w:w="80" w:type="dxa"/>
              <w:right w:w="120" w:type="dxa"/>
            </w:tcMar>
            <w:vAlign w:val="center"/>
          </w:tcPr>
          <w:p w14:paraId="6A9C60B0" w14:textId="77777777" w:rsidR="00E12F7F" w:rsidRDefault="00000000">
            <w:pPr>
              <w:spacing w:after="0" w:line="252" w:lineRule="auto"/>
            </w:pPr>
            <w:r>
              <w:rPr>
                <w:rFonts w:eastAsia="Calibri"/>
                <w:color w:val="000000"/>
                <w:sz w:val="17"/>
              </w:rPr>
              <w:t>Kundenportal und Login</w:t>
            </w:r>
          </w:p>
        </w:tc>
        <w:tc>
          <w:tcPr>
            <w:tcW w:w="1400" w:type="dxa"/>
            <w:tcMar>
              <w:top w:w="80" w:type="dxa"/>
              <w:left w:w="120" w:type="dxa"/>
              <w:bottom w:w="80" w:type="dxa"/>
              <w:right w:w="120" w:type="dxa"/>
            </w:tcMar>
            <w:vAlign w:val="center"/>
          </w:tcPr>
          <w:p w14:paraId="0C3622FF" w14:textId="77777777" w:rsidR="00E12F7F" w:rsidRDefault="00000000">
            <w:pPr>
              <w:spacing w:after="0" w:line="252" w:lineRule="auto"/>
            </w:pPr>
            <w:r>
              <w:rPr>
                <w:rFonts w:eastAsia="Calibri"/>
                <w:color w:val="000000"/>
                <w:sz w:val="17"/>
              </w:rPr>
              <w:t>Verlinkt</w:t>
            </w:r>
          </w:p>
        </w:tc>
        <w:tc>
          <w:tcPr>
            <w:tcW w:w="2350" w:type="dxa"/>
            <w:tcMar>
              <w:top w:w="80" w:type="dxa"/>
              <w:left w:w="120" w:type="dxa"/>
              <w:bottom w:w="80" w:type="dxa"/>
              <w:right w:w="120" w:type="dxa"/>
            </w:tcMar>
            <w:vAlign w:val="center"/>
          </w:tcPr>
          <w:p w14:paraId="13E94910" w14:textId="77777777" w:rsidR="00E12F7F" w:rsidRDefault="00000000">
            <w:pPr>
              <w:spacing w:after="0" w:line="252" w:lineRule="auto"/>
            </w:pPr>
            <w:r>
              <w:rPr>
                <w:rFonts w:eastAsia="Calibri"/>
                <w:color w:val="000000"/>
                <w:sz w:val="17"/>
              </w:rPr>
              <w:t>Einstieg in die Selbstbedienungsportale</w:t>
            </w:r>
          </w:p>
        </w:tc>
        <w:tc>
          <w:tcPr>
            <w:tcW w:w="4200" w:type="dxa"/>
            <w:tcMar>
              <w:top w:w="80" w:type="dxa"/>
              <w:left w:w="120" w:type="dxa"/>
              <w:bottom w:w="80" w:type="dxa"/>
              <w:right w:w="120" w:type="dxa"/>
            </w:tcMar>
            <w:vAlign w:val="center"/>
          </w:tcPr>
          <w:p w14:paraId="77A495AB" w14:textId="77777777" w:rsidR="00E12F7F" w:rsidRDefault="00000000">
            <w:pPr>
              <w:numPr>
                <w:ilvl w:val="0"/>
                <w:numId w:val="1"/>
              </w:numPr>
              <w:spacing w:after="40" w:line="252" w:lineRule="auto"/>
              <w:ind w:left="284" w:hanging="284"/>
            </w:pPr>
            <w:r>
              <w:rPr>
                <w:rFonts w:eastAsia="Calibri"/>
                <w:color w:val="000000"/>
                <w:sz w:val="17"/>
              </w:rPr>
              <w:t>Die Seite Kundenportal (262.php) ist im CMS als Weiterleiter angelegt und leitet per HTTP 302 auf kundenportal.bwb.de weiter; die Anmeldung läuft über login.bwb.de.</w:t>
            </w:r>
          </w:p>
          <w:p w14:paraId="000EBD6E" w14:textId="77777777" w:rsidR="00E12F7F" w:rsidRDefault="00000000">
            <w:pPr>
              <w:numPr>
                <w:ilvl w:val="0"/>
                <w:numId w:val="1"/>
              </w:numPr>
              <w:spacing w:after="40" w:line="252" w:lineRule="auto"/>
              <w:ind w:left="284" w:hanging="284"/>
            </w:pPr>
            <w:r>
              <w:rPr>
                <w:rFonts w:eastAsia="Calibri"/>
                <w:color w:val="000000"/>
                <w:sz w:val="17"/>
              </w:rPr>
              <w:t>Zusätzlich besteht eine Service-Box mit Auswahlliste (</w:t>
            </w:r>
            <w:proofErr w:type="spellStart"/>
            <w:r>
              <w:rPr>
                <w:rFonts w:eastAsia="Calibri"/>
                <w:color w:val="000000"/>
                <w:sz w:val="17"/>
              </w:rPr>
              <w:t>Contentklasse</w:t>
            </w:r>
            <w:proofErr w:type="spellEnd"/>
            <w:r>
              <w:rPr>
                <w:rFonts w:eastAsia="Calibri"/>
                <w:color w:val="000000"/>
                <w:sz w:val="17"/>
              </w:rPr>
              <w:t xml:space="preserve"> service-box-external-</w:t>
            </w:r>
            <w:proofErr w:type="spellStart"/>
            <w:r>
              <w:rPr>
                <w:rFonts w:eastAsia="Calibri"/>
                <w:color w:val="000000"/>
                <w:sz w:val="17"/>
              </w:rPr>
              <w:t>pulldown</w:t>
            </w:r>
            <w:proofErr w:type="spellEnd"/>
            <w:r>
              <w:rPr>
                <w:rFonts w:eastAsia="Calibri"/>
                <w:color w:val="000000"/>
                <w:sz w:val="17"/>
              </w:rPr>
              <w:t>-</w:t>
            </w:r>
            <w:proofErr w:type="spellStart"/>
            <w:r>
              <w:rPr>
                <w:rFonts w:eastAsia="Calibri"/>
                <w:color w:val="000000"/>
                <w:sz w:val="17"/>
              </w:rPr>
              <w:t>link</w:t>
            </w:r>
            <w:proofErr w:type="spellEnd"/>
            <w:r>
              <w:rPr>
                <w:rFonts w:eastAsia="Calibri"/>
                <w:color w:val="000000"/>
                <w:sz w:val="17"/>
              </w:rPr>
              <w:t xml:space="preserve">, 6 Objekte) für </w:t>
            </w:r>
            <w:proofErr w:type="spellStart"/>
            <w:r>
              <w:rPr>
                <w:rFonts w:eastAsia="Calibri"/>
                <w:color w:val="000000"/>
                <w:sz w:val="17"/>
              </w:rPr>
              <w:t>Kund:innen</w:t>
            </w:r>
            <w:proofErr w:type="spellEnd"/>
            <w:r>
              <w:rPr>
                <w:rFonts w:eastAsia="Calibri"/>
                <w:color w:val="000000"/>
                <w:sz w:val="17"/>
              </w:rPr>
              <w:t>, Zählerfernauslesung, Hausverwaltungen, Transportunternehmen, Lieferanten und Mitarbeitende.</w:t>
            </w:r>
          </w:p>
        </w:tc>
        <w:tc>
          <w:tcPr>
            <w:tcW w:w="1900" w:type="dxa"/>
            <w:tcMar>
              <w:top w:w="80" w:type="dxa"/>
              <w:left w:w="120" w:type="dxa"/>
              <w:bottom w:w="80" w:type="dxa"/>
              <w:right w:w="120" w:type="dxa"/>
            </w:tcMar>
            <w:vAlign w:val="center"/>
          </w:tcPr>
          <w:p w14:paraId="5085E5A0" w14:textId="77777777" w:rsidR="00E12F7F" w:rsidRDefault="00000000">
            <w:pPr>
              <w:spacing w:after="0" w:line="252" w:lineRule="auto"/>
            </w:pPr>
            <w:r>
              <w:rPr>
                <w:rFonts w:eastAsia="Calibri"/>
                <w:color w:val="000000"/>
                <w:sz w:val="17"/>
              </w:rPr>
              <w:t>Laufend, portalseitig</w:t>
            </w:r>
          </w:p>
        </w:tc>
        <w:tc>
          <w:tcPr>
            <w:tcW w:w="2470" w:type="dxa"/>
            <w:tcMar>
              <w:top w:w="80" w:type="dxa"/>
              <w:left w:w="120" w:type="dxa"/>
              <w:bottom w:w="80" w:type="dxa"/>
              <w:right w:w="120" w:type="dxa"/>
            </w:tcMar>
            <w:vAlign w:val="center"/>
          </w:tcPr>
          <w:p w14:paraId="3BC6FB9A" w14:textId="77777777" w:rsidR="00E12F7F" w:rsidRDefault="00000000">
            <w:pPr>
              <w:numPr>
                <w:ilvl w:val="0"/>
                <w:numId w:val="1"/>
              </w:numPr>
              <w:spacing w:after="40" w:line="252" w:lineRule="auto"/>
              <w:ind w:left="284" w:hanging="284"/>
            </w:pPr>
            <w:r>
              <w:rPr>
                <w:rFonts w:eastAsia="Calibri"/>
                <w:color w:val="000000"/>
                <w:sz w:val="17"/>
              </w:rPr>
              <w:t>Die Portale selbst sind nicht Migrationsgegenstand. Zu erhalten sind die Weiterleitung und die Auswahlliste einschließlich der Zielziele.</w:t>
            </w:r>
          </w:p>
          <w:p w14:paraId="64B441EF" w14:textId="7C15DDFA" w:rsidR="00E12F7F" w:rsidRDefault="00000000" w:rsidP="00AB627A">
            <w:pPr>
              <w:numPr>
                <w:ilvl w:val="0"/>
                <w:numId w:val="1"/>
              </w:numPr>
              <w:spacing w:after="40" w:line="252" w:lineRule="auto"/>
              <w:ind w:left="284" w:hanging="284"/>
            </w:pPr>
            <w:r>
              <w:rPr>
                <w:rFonts w:eastAsia="Calibri"/>
                <w:color w:val="000000"/>
                <w:sz w:val="17"/>
              </w:rPr>
              <w:t>Die Portale sind überwiegend deutschsprachig; der Sprachwechsel an dieser Stelle ist bekannt und redaktionell zu berücksichtigen.</w:t>
            </w:r>
          </w:p>
        </w:tc>
      </w:tr>
      <w:tr w:rsidR="00E12F7F" w14:paraId="743FB365" w14:textId="77777777">
        <w:tc>
          <w:tcPr>
            <w:tcW w:w="2250" w:type="dxa"/>
            <w:tcMar>
              <w:top w:w="80" w:type="dxa"/>
              <w:left w:w="120" w:type="dxa"/>
              <w:bottom w:w="80" w:type="dxa"/>
              <w:right w:w="120" w:type="dxa"/>
            </w:tcMar>
            <w:vAlign w:val="center"/>
          </w:tcPr>
          <w:p w14:paraId="5EE69921" w14:textId="77777777" w:rsidR="00E12F7F" w:rsidRDefault="00000000">
            <w:pPr>
              <w:spacing w:after="0" w:line="252" w:lineRule="auto"/>
            </w:pPr>
            <w:r>
              <w:rPr>
                <w:rFonts w:eastAsia="Calibri"/>
                <w:color w:val="000000"/>
                <w:sz w:val="17"/>
              </w:rPr>
              <w:t>Hauptangebot bwb.de</w:t>
            </w:r>
          </w:p>
        </w:tc>
        <w:tc>
          <w:tcPr>
            <w:tcW w:w="1400" w:type="dxa"/>
            <w:tcMar>
              <w:top w:w="80" w:type="dxa"/>
              <w:left w:w="120" w:type="dxa"/>
              <w:bottom w:w="80" w:type="dxa"/>
              <w:right w:w="120" w:type="dxa"/>
            </w:tcMar>
            <w:vAlign w:val="center"/>
          </w:tcPr>
          <w:p w14:paraId="4F8D6386" w14:textId="77777777" w:rsidR="00E12F7F" w:rsidRDefault="00000000">
            <w:pPr>
              <w:spacing w:after="0" w:line="252" w:lineRule="auto"/>
            </w:pPr>
            <w:r>
              <w:rPr>
                <w:rFonts w:eastAsia="Calibri"/>
                <w:color w:val="000000"/>
                <w:sz w:val="17"/>
              </w:rPr>
              <w:t>Verlinkt</w:t>
            </w:r>
          </w:p>
        </w:tc>
        <w:tc>
          <w:tcPr>
            <w:tcW w:w="2350" w:type="dxa"/>
            <w:tcMar>
              <w:top w:w="80" w:type="dxa"/>
              <w:left w:w="120" w:type="dxa"/>
              <w:bottom w:w="80" w:type="dxa"/>
              <w:right w:w="120" w:type="dxa"/>
            </w:tcMar>
            <w:vAlign w:val="center"/>
          </w:tcPr>
          <w:p w14:paraId="7E2FF207" w14:textId="77777777" w:rsidR="00E12F7F" w:rsidRDefault="00000000">
            <w:pPr>
              <w:spacing w:after="0" w:line="252" w:lineRule="auto"/>
            </w:pPr>
            <w:r>
              <w:rPr>
                <w:rFonts w:eastAsia="Calibri"/>
                <w:color w:val="000000"/>
                <w:sz w:val="17"/>
              </w:rPr>
              <w:t>Weiterführende Inhalte und Funktionen</w:t>
            </w:r>
          </w:p>
        </w:tc>
        <w:tc>
          <w:tcPr>
            <w:tcW w:w="4200" w:type="dxa"/>
            <w:tcMar>
              <w:top w:w="80" w:type="dxa"/>
              <w:left w:w="120" w:type="dxa"/>
              <w:bottom w:w="80" w:type="dxa"/>
              <w:right w:w="120" w:type="dxa"/>
            </w:tcMar>
            <w:vAlign w:val="center"/>
          </w:tcPr>
          <w:p w14:paraId="1064FB65" w14:textId="77777777" w:rsidR="00E12F7F" w:rsidRDefault="00000000">
            <w:pPr>
              <w:numPr>
                <w:ilvl w:val="0"/>
                <w:numId w:val="1"/>
              </w:numPr>
              <w:spacing w:after="40" w:line="252" w:lineRule="auto"/>
              <w:ind w:left="284" w:hanging="284"/>
            </w:pPr>
            <w:r>
              <w:rPr>
                <w:rFonts w:eastAsia="Calibri"/>
                <w:color w:val="000000"/>
                <w:sz w:val="17"/>
              </w:rPr>
              <w:t>Aus den Sprachseiten wird an mehreren Stellen in das deutschsprachige Hauptangebot verwiesen, unter anderem auf die Trinkbrunnenkarte, die Serviceportale, das Thema Wasserkreislauf, das Gebühren</w:t>
            </w:r>
            <w:r>
              <w:rPr>
                <w:rFonts w:eastAsia="Calibri"/>
                <w:color w:val="000000"/>
                <w:sz w:val="17"/>
              </w:rPr>
              <w:lastRenderedPageBreak/>
              <w:t>blatt als PDF sowie die Erklärung zur Barrierefreiheit.</w:t>
            </w:r>
          </w:p>
          <w:p w14:paraId="0D0D071E" w14:textId="77777777" w:rsidR="00E12F7F" w:rsidRDefault="00000000">
            <w:pPr>
              <w:numPr>
                <w:ilvl w:val="0"/>
                <w:numId w:val="1"/>
              </w:numPr>
              <w:spacing w:after="40" w:line="252" w:lineRule="auto"/>
              <w:ind w:left="284" w:hanging="284"/>
            </w:pPr>
            <w:r>
              <w:rPr>
                <w:rFonts w:eastAsia="Calibri"/>
                <w:color w:val="000000"/>
                <w:sz w:val="17"/>
              </w:rPr>
              <w:t>Die Sprachumschaltung führt für Deutsch ebenfalls auf bwb.de.</w:t>
            </w:r>
          </w:p>
        </w:tc>
        <w:tc>
          <w:tcPr>
            <w:tcW w:w="1900" w:type="dxa"/>
            <w:tcMar>
              <w:top w:w="80" w:type="dxa"/>
              <w:left w:w="120" w:type="dxa"/>
              <w:bottom w:w="80" w:type="dxa"/>
              <w:right w:w="120" w:type="dxa"/>
            </w:tcMar>
            <w:vAlign w:val="center"/>
          </w:tcPr>
          <w:p w14:paraId="47D6D0EE" w14:textId="77777777" w:rsidR="00E12F7F" w:rsidRDefault="00000000">
            <w:pPr>
              <w:spacing w:after="0" w:line="252" w:lineRule="auto"/>
            </w:pPr>
            <w:r>
              <w:rPr>
                <w:rFonts w:eastAsia="Calibri"/>
                <w:color w:val="000000"/>
                <w:sz w:val="17"/>
              </w:rPr>
              <w:lastRenderedPageBreak/>
              <w:t>Laufend redaktionell</w:t>
            </w:r>
          </w:p>
        </w:tc>
        <w:tc>
          <w:tcPr>
            <w:tcW w:w="2470" w:type="dxa"/>
            <w:tcMar>
              <w:top w:w="80" w:type="dxa"/>
              <w:left w:w="120" w:type="dxa"/>
              <w:bottom w:w="80" w:type="dxa"/>
              <w:right w:w="120" w:type="dxa"/>
            </w:tcMar>
            <w:vAlign w:val="center"/>
          </w:tcPr>
          <w:p w14:paraId="5FA912B6" w14:textId="47BEC1EB" w:rsidR="00E12F7F" w:rsidRDefault="00000000" w:rsidP="00AB627A">
            <w:pPr>
              <w:spacing w:after="40" w:line="252" w:lineRule="auto"/>
            </w:pPr>
            <w:r>
              <w:rPr>
                <w:rFonts w:eastAsia="Calibri"/>
                <w:color w:val="000000"/>
                <w:sz w:val="17"/>
              </w:rPr>
              <w:t xml:space="preserve">Kalkulationsrelevant: Das Angebot ist inhaltlich vom Hauptangebot abhängig. Bei der Migration sind Reihenfolge und Verlinkungen beider Projekte </w:t>
            </w:r>
            <w:r>
              <w:rPr>
                <w:rFonts w:eastAsia="Calibri"/>
                <w:color w:val="000000"/>
                <w:sz w:val="17"/>
              </w:rPr>
              <w:lastRenderedPageBreak/>
              <w:t>aufeinander abzustimmen, damit keine toten Verweise entstehen.</w:t>
            </w:r>
          </w:p>
        </w:tc>
      </w:tr>
      <w:tr w:rsidR="00E12F7F" w14:paraId="0DA328C6" w14:textId="77777777">
        <w:tc>
          <w:tcPr>
            <w:tcW w:w="2250" w:type="dxa"/>
            <w:tcMar>
              <w:top w:w="80" w:type="dxa"/>
              <w:left w:w="120" w:type="dxa"/>
              <w:bottom w:w="80" w:type="dxa"/>
              <w:right w:w="120" w:type="dxa"/>
            </w:tcMar>
            <w:vAlign w:val="center"/>
          </w:tcPr>
          <w:p w14:paraId="4AD21D61" w14:textId="77777777" w:rsidR="00E12F7F" w:rsidRDefault="00000000">
            <w:pPr>
              <w:spacing w:after="0" w:line="252" w:lineRule="auto"/>
            </w:pPr>
            <w:r>
              <w:rPr>
                <w:rFonts w:eastAsia="Calibri"/>
                <w:color w:val="000000"/>
                <w:sz w:val="17"/>
              </w:rPr>
              <w:lastRenderedPageBreak/>
              <w:t>Kartendarstellung</w:t>
            </w:r>
          </w:p>
        </w:tc>
        <w:tc>
          <w:tcPr>
            <w:tcW w:w="1400" w:type="dxa"/>
            <w:tcMar>
              <w:top w:w="80" w:type="dxa"/>
              <w:left w:w="120" w:type="dxa"/>
              <w:bottom w:w="80" w:type="dxa"/>
              <w:right w:w="120" w:type="dxa"/>
            </w:tcMar>
            <w:vAlign w:val="center"/>
          </w:tcPr>
          <w:p w14:paraId="79BDFD75" w14:textId="77777777" w:rsidR="00E12F7F" w:rsidRDefault="00000000">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08B16EF0" w14:textId="77777777" w:rsidR="00E12F7F" w:rsidRDefault="00000000">
            <w:pPr>
              <w:spacing w:after="0" w:line="252" w:lineRule="auto"/>
            </w:pPr>
            <w:r>
              <w:rPr>
                <w:rFonts w:eastAsia="Calibri"/>
                <w:color w:val="000000"/>
                <w:sz w:val="17"/>
              </w:rPr>
              <w:t>Standortdarstellung</w:t>
            </w:r>
          </w:p>
        </w:tc>
        <w:tc>
          <w:tcPr>
            <w:tcW w:w="4200" w:type="dxa"/>
            <w:tcMar>
              <w:top w:w="80" w:type="dxa"/>
              <w:left w:w="120" w:type="dxa"/>
              <w:bottom w:w="80" w:type="dxa"/>
              <w:right w:w="120" w:type="dxa"/>
            </w:tcMar>
            <w:vAlign w:val="center"/>
          </w:tcPr>
          <w:p w14:paraId="19F9A35D" w14:textId="77777777" w:rsidR="00E12F7F" w:rsidRDefault="00000000">
            <w:pPr>
              <w:spacing w:after="0" w:line="252" w:lineRule="auto"/>
            </w:pPr>
            <w:r>
              <w:rPr>
                <w:rFonts w:eastAsia="Calibri"/>
                <w:color w:val="000000"/>
                <w:sz w:val="17"/>
              </w:rPr>
              <w:t xml:space="preserve">Im Projekt besteht die </w:t>
            </w:r>
            <w:proofErr w:type="spellStart"/>
            <w:r>
              <w:rPr>
                <w:rFonts w:eastAsia="Calibri"/>
                <w:color w:val="000000"/>
                <w:sz w:val="17"/>
              </w:rPr>
              <w:t>Contentklasse</w:t>
            </w:r>
            <w:proofErr w:type="spellEnd"/>
            <w:r>
              <w:rPr>
                <w:rFonts w:eastAsia="Calibri"/>
                <w:color w:val="000000"/>
                <w:sz w:val="17"/>
              </w:rPr>
              <w:t xml:space="preserve"> </w:t>
            </w:r>
            <w:proofErr w:type="spellStart"/>
            <w:r>
              <w:rPr>
                <w:rFonts w:eastAsia="Calibri"/>
                <w:color w:val="000000"/>
                <w:sz w:val="17"/>
              </w:rPr>
              <w:t>Map_Einzel</w:t>
            </w:r>
            <w:proofErr w:type="spellEnd"/>
            <w:r>
              <w:rPr>
                <w:rFonts w:eastAsia="Calibri"/>
                <w:color w:val="000000"/>
                <w:sz w:val="17"/>
              </w:rPr>
              <w:t xml:space="preserve"> mit einem veröffentlichten Objekt. Die Trinkbrunnenkarte selbst wird nicht eingebettet, sondern auf bwb.de verlinkt.</w:t>
            </w:r>
          </w:p>
        </w:tc>
        <w:tc>
          <w:tcPr>
            <w:tcW w:w="1900" w:type="dxa"/>
            <w:tcMar>
              <w:top w:w="80" w:type="dxa"/>
              <w:left w:w="120" w:type="dxa"/>
              <w:bottom w:w="80" w:type="dxa"/>
              <w:right w:w="120" w:type="dxa"/>
            </w:tcMar>
            <w:vAlign w:val="center"/>
          </w:tcPr>
          <w:p w14:paraId="18FCE6C7" w14:textId="77777777" w:rsidR="00E12F7F" w:rsidRDefault="00000000">
            <w:pPr>
              <w:spacing w:after="0" w:line="252" w:lineRule="auto"/>
            </w:pPr>
            <w:r>
              <w:rPr>
                <w:rFonts w:eastAsia="Calibri"/>
                <w:color w:val="000000"/>
                <w:sz w:val="17"/>
              </w:rPr>
              <w:t>Kartendaten providerseitig</w:t>
            </w:r>
          </w:p>
        </w:tc>
        <w:tc>
          <w:tcPr>
            <w:tcW w:w="2470" w:type="dxa"/>
            <w:tcMar>
              <w:top w:w="80" w:type="dxa"/>
              <w:left w:w="120" w:type="dxa"/>
              <w:bottom w:w="80" w:type="dxa"/>
              <w:right w:w="120" w:type="dxa"/>
            </w:tcMar>
            <w:vAlign w:val="center"/>
          </w:tcPr>
          <w:p w14:paraId="386B7639" w14:textId="72905593" w:rsidR="00E12F7F" w:rsidRDefault="00000000" w:rsidP="00AB627A">
            <w:pPr>
              <w:spacing w:after="40" w:line="252" w:lineRule="auto"/>
            </w:pPr>
            <w:r>
              <w:rPr>
                <w:rFonts w:eastAsia="Calibri"/>
                <w:color w:val="000000"/>
                <w:sz w:val="17"/>
              </w:rPr>
              <w:t>Sehr geringer Umfang; Einbindungsmechanik entspricht der des Hauptangebots.</w:t>
            </w:r>
          </w:p>
        </w:tc>
      </w:tr>
      <w:tr w:rsidR="00E12F7F" w14:paraId="1BB4F405" w14:textId="77777777">
        <w:tc>
          <w:tcPr>
            <w:tcW w:w="2250" w:type="dxa"/>
            <w:tcMar>
              <w:top w:w="80" w:type="dxa"/>
              <w:left w:w="120" w:type="dxa"/>
              <w:bottom w:w="80" w:type="dxa"/>
              <w:right w:w="120" w:type="dxa"/>
            </w:tcMar>
            <w:vAlign w:val="center"/>
          </w:tcPr>
          <w:p w14:paraId="475FF305" w14:textId="77777777" w:rsidR="00E12F7F" w:rsidRDefault="00000000">
            <w:pPr>
              <w:spacing w:after="0" w:line="252" w:lineRule="auto"/>
            </w:pPr>
            <w:r>
              <w:rPr>
                <w:rFonts w:eastAsia="Calibri"/>
                <w:color w:val="000000"/>
                <w:sz w:val="17"/>
              </w:rPr>
              <w:t>Externe Einbettungen (</w:t>
            </w:r>
            <w:proofErr w:type="spellStart"/>
            <w:r>
              <w:rPr>
                <w:rFonts w:eastAsia="Calibri"/>
                <w:color w:val="000000"/>
                <w:sz w:val="17"/>
              </w:rPr>
              <w:t>Embed</w:t>
            </w:r>
            <w:proofErr w:type="spellEnd"/>
            <w:r>
              <w:rPr>
                <w:rFonts w:eastAsia="Calibri"/>
                <w:color w:val="000000"/>
                <w:sz w:val="17"/>
              </w:rPr>
              <w:t xml:space="preserve"> Box)</w:t>
            </w:r>
          </w:p>
        </w:tc>
        <w:tc>
          <w:tcPr>
            <w:tcW w:w="1400" w:type="dxa"/>
            <w:tcMar>
              <w:top w:w="80" w:type="dxa"/>
              <w:left w:w="120" w:type="dxa"/>
              <w:bottom w:w="80" w:type="dxa"/>
              <w:right w:w="120" w:type="dxa"/>
            </w:tcMar>
            <w:vAlign w:val="center"/>
          </w:tcPr>
          <w:p w14:paraId="46FADE68" w14:textId="77777777" w:rsidR="00E12F7F" w:rsidRDefault="00000000">
            <w:pPr>
              <w:spacing w:after="0" w:line="252" w:lineRule="auto"/>
            </w:pPr>
            <w:r>
              <w:rPr>
                <w:rFonts w:eastAsia="Calibri"/>
                <w:color w:val="000000"/>
                <w:sz w:val="17"/>
              </w:rPr>
              <w:t>Integriert</w:t>
            </w:r>
          </w:p>
        </w:tc>
        <w:tc>
          <w:tcPr>
            <w:tcW w:w="2350" w:type="dxa"/>
            <w:tcMar>
              <w:top w:w="80" w:type="dxa"/>
              <w:left w:w="120" w:type="dxa"/>
              <w:bottom w:w="80" w:type="dxa"/>
              <w:right w:w="120" w:type="dxa"/>
            </w:tcMar>
            <w:vAlign w:val="center"/>
          </w:tcPr>
          <w:p w14:paraId="21332296" w14:textId="77777777" w:rsidR="00E12F7F" w:rsidRDefault="00000000">
            <w:pPr>
              <w:spacing w:after="0" w:line="252" w:lineRule="auto"/>
            </w:pPr>
            <w:r>
              <w:rPr>
                <w:rFonts w:eastAsia="Calibri"/>
                <w:color w:val="000000"/>
                <w:sz w:val="17"/>
              </w:rPr>
              <w:t>Einbindung fremder Inhalte in Seiten</w:t>
            </w:r>
          </w:p>
        </w:tc>
        <w:tc>
          <w:tcPr>
            <w:tcW w:w="4200" w:type="dxa"/>
            <w:tcMar>
              <w:top w:w="80" w:type="dxa"/>
              <w:left w:w="120" w:type="dxa"/>
              <w:bottom w:w="80" w:type="dxa"/>
              <w:right w:w="120" w:type="dxa"/>
            </w:tcMar>
            <w:vAlign w:val="center"/>
          </w:tcPr>
          <w:p w14:paraId="41C2900F" w14:textId="262FCB4F" w:rsidR="00E12F7F" w:rsidRDefault="00000000">
            <w:pPr>
              <w:spacing w:after="0" w:line="252" w:lineRule="auto"/>
            </w:pPr>
            <w:r>
              <w:rPr>
                <w:rFonts w:eastAsia="Calibri"/>
                <w:color w:val="000000"/>
                <w:sz w:val="17"/>
              </w:rPr>
              <w:t xml:space="preserve">Die </w:t>
            </w:r>
            <w:proofErr w:type="spellStart"/>
            <w:r>
              <w:rPr>
                <w:rFonts w:eastAsia="Calibri"/>
                <w:color w:val="000000"/>
                <w:sz w:val="17"/>
              </w:rPr>
              <w:t>Contentklasse</w:t>
            </w:r>
            <w:proofErr w:type="spellEnd"/>
            <w:r>
              <w:rPr>
                <w:rFonts w:eastAsia="Calibri"/>
                <w:color w:val="000000"/>
                <w:sz w:val="17"/>
              </w:rPr>
              <w:t xml:space="preserve"> </w:t>
            </w:r>
            <w:proofErr w:type="spellStart"/>
            <w:r>
              <w:rPr>
                <w:rFonts w:eastAsia="Calibri"/>
                <w:color w:val="000000"/>
                <w:sz w:val="17"/>
              </w:rPr>
              <w:t>Embed</w:t>
            </w:r>
            <w:proofErr w:type="spellEnd"/>
            <w:r>
              <w:rPr>
                <w:rFonts w:eastAsia="Calibri"/>
                <w:color w:val="000000"/>
                <w:sz w:val="17"/>
              </w:rPr>
              <w:t xml:space="preserve"> Box ist mit 2 Objekten belegt. </w:t>
            </w:r>
          </w:p>
        </w:tc>
        <w:tc>
          <w:tcPr>
            <w:tcW w:w="1900" w:type="dxa"/>
            <w:tcMar>
              <w:top w:w="80" w:type="dxa"/>
              <w:left w:w="120" w:type="dxa"/>
              <w:bottom w:w="80" w:type="dxa"/>
              <w:right w:w="120" w:type="dxa"/>
            </w:tcMar>
            <w:vAlign w:val="center"/>
          </w:tcPr>
          <w:p w14:paraId="601D78CC" w14:textId="77777777" w:rsidR="00E12F7F" w:rsidRDefault="00000000">
            <w:pPr>
              <w:spacing w:after="0" w:line="252" w:lineRule="auto"/>
            </w:pPr>
            <w:r>
              <w:rPr>
                <w:rFonts w:eastAsia="Calibri"/>
                <w:color w:val="000000"/>
                <w:sz w:val="17"/>
              </w:rPr>
              <w:t>Laufend redaktionell</w:t>
            </w:r>
          </w:p>
        </w:tc>
        <w:tc>
          <w:tcPr>
            <w:tcW w:w="2470" w:type="dxa"/>
            <w:tcMar>
              <w:top w:w="80" w:type="dxa"/>
              <w:left w:w="120" w:type="dxa"/>
              <w:bottom w:w="80" w:type="dxa"/>
              <w:right w:w="120" w:type="dxa"/>
            </w:tcMar>
            <w:vAlign w:val="center"/>
          </w:tcPr>
          <w:p w14:paraId="2ECD7958" w14:textId="22EBAD6B" w:rsidR="00E12F7F" w:rsidRDefault="00000000" w:rsidP="00AB627A">
            <w:pPr>
              <w:spacing w:after="40" w:line="252" w:lineRule="auto"/>
            </w:pPr>
            <w:r>
              <w:rPr>
                <w:rFonts w:eastAsia="Calibri"/>
                <w:color w:val="000000"/>
                <w:sz w:val="17"/>
              </w:rPr>
              <w:t>Die eingebetteten Inhalte sind nicht Gegenstand der Ausschreibung, wohl aber die weitere Integrationsfähigkeit im Zielsystem.</w:t>
            </w:r>
          </w:p>
        </w:tc>
      </w:tr>
      <w:tr w:rsidR="00E12F7F" w14:paraId="6AEDC057" w14:textId="77777777">
        <w:tc>
          <w:tcPr>
            <w:tcW w:w="2250" w:type="dxa"/>
            <w:tcMar>
              <w:top w:w="80" w:type="dxa"/>
              <w:left w:w="120" w:type="dxa"/>
              <w:bottom w:w="80" w:type="dxa"/>
              <w:right w:w="120" w:type="dxa"/>
            </w:tcMar>
            <w:vAlign w:val="center"/>
          </w:tcPr>
          <w:p w14:paraId="08022F7F" w14:textId="77777777" w:rsidR="00E12F7F" w:rsidRDefault="00000000">
            <w:pPr>
              <w:spacing w:after="0" w:line="252" w:lineRule="auto"/>
            </w:pPr>
            <w:r>
              <w:rPr>
                <w:rFonts w:eastAsia="Calibri"/>
                <w:color w:val="000000"/>
                <w:sz w:val="17"/>
              </w:rPr>
              <w:t>Downloads (Tarifblätter)</w:t>
            </w:r>
          </w:p>
        </w:tc>
        <w:tc>
          <w:tcPr>
            <w:tcW w:w="1400" w:type="dxa"/>
            <w:tcMar>
              <w:top w:w="80" w:type="dxa"/>
              <w:left w:w="120" w:type="dxa"/>
              <w:bottom w:w="80" w:type="dxa"/>
              <w:right w:w="120" w:type="dxa"/>
            </w:tcMar>
            <w:vAlign w:val="center"/>
          </w:tcPr>
          <w:p w14:paraId="56E4E025" w14:textId="77777777" w:rsidR="00E12F7F" w:rsidRDefault="00000000">
            <w:pPr>
              <w:spacing w:after="0" w:line="252" w:lineRule="auto"/>
            </w:pPr>
            <w:r>
              <w:rPr>
                <w:rFonts w:eastAsia="Calibri"/>
                <w:color w:val="000000"/>
                <w:sz w:val="17"/>
              </w:rPr>
              <w:t>Teil des Angebots</w:t>
            </w:r>
          </w:p>
        </w:tc>
        <w:tc>
          <w:tcPr>
            <w:tcW w:w="2350" w:type="dxa"/>
            <w:tcMar>
              <w:top w:w="80" w:type="dxa"/>
              <w:left w:w="120" w:type="dxa"/>
              <w:bottom w:w="80" w:type="dxa"/>
              <w:right w:w="120" w:type="dxa"/>
            </w:tcMar>
            <w:vAlign w:val="center"/>
          </w:tcPr>
          <w:p w14:paraId="2577D072" w14:textId="77777777" w:rsidR="00E12F7F" w:rsidRDefault="00000000">
            <w:pPr>
              <w:spacing w:after="0" w:line="252" w:lineRule="auto"/>
            </w:pPr>
            <w:r>
              <w:rPr>
                <w:rFonts w:eastAsia="Calibri"/>
                <w:color w:val="000000"/>
                <w:sz w:val="17"/>
              </w:rPr>
              <w:t>Bereitstellung von Tarif- und Gebühreninformationen als PDF</w:t>
            </w:r>
          </w:p>
        </w:tc>
        <w:tc>
          <w:tcPr>
            <w:tcW w:w="4200" w:type="dxa"/>
            <w:tcMar>
              <w:top w:w="80" w:type="dxa"/>
              <w:left w:w="120" w:type="dxa"/>
              <w:bottom w:w="80" w:type="dxa"/>
              <w:right w:w="120" w:type="dxa"/>
            </w:tcMar>
            <w:vAlign w:val="center"/>
          </w:tcPr>
          <w:p w14:paraId="00847990" w14:textId="77777777" w:rsidR="00E12F7F" w:rsidRDefault="00000000">
            <w:pPr>
              <w:numPr>
                <w:ilvl w:val="0"/>
                <w:numId w:val="1"/>
              </w:numPr>
              <w:spacing w:after="40" w:line="252" w:lineRule="auto"/>
              <w:ind w:left="284" w:hanging="284"/>
            </w:pPr>
            <w:r>
              <w:rPr>
                <w:rFonts w:eastAsia="Calibri"/>
                <w:color w:val="000000"/>
                <w:sz w:val="17"/>
              </w:rPr>
              <w:t>Die Tarifseite verweist auf ein englischsprachiges Tarifblatt im Verzeichnis /en/</w:t>
            </w:r>
            <w:proofErr w:type="spellStart"/>
            <w:r>
              <w:rPr>
                <w:rFonts w:eastAsia="Calibri"/>
                <w:color w:val="000000"/>
                <w:sz w:val="17"/>
              </w:rPr>
              <w:t>downloads</w:t>
            </w:r>
            <w:proofErr w:type="spellEnd"/>
            <w:r>
              <w:rPr>
                <w:rFonts w:eastAsia="Calibri"/>
                <w:color w:val="000000"/>
                <w:sz w:val="17"/>
              </w:rPr>
              <w:t>/ sowie auf das deutschsprachige Gebührenblatt auf bwb.de.</w:t>
            </w:r>
          </w:p>
          <w:p w14:paraId="75383C1C" w14:textId="77777777" w:rsidR="00E12F7F" w:rsidRDefault="00000000">
            <w:pPr>
              <w:numPr>
                <w:ilvl w:val="0"/>
                <w:numId w:val="1"/>
              </w:numPr>
              <w:spacing w:after="40" w:line="252" w:lineRule="auto"/>
              <w:ind w:left="284" w:hanging="284"/>
            </w:pPr>
            <w:r>
              <w:rPr>
                <w:rFonts w:eastAsia="Calibri"/>
                <w:color w:val="000000"/>
                <w:sz w:val="17"/>
              </w:rPr>
              <w:t xml:space="preserve">Im Projekt besteht dafür die </w:t>
            </w:r>
            <w:proofErr w:type="spellStart"/>
            <w:r>
              <w:rPr>
                <w:rFonts w:eastAsia="Calibri"/>
                <w:color w:val="000000"/>
                <w:sz w:val="17"/>
              </w:rPr>
              <w:t>Contentklasse</w:t>
            </w:r>
            <w:proofErr w:type="spellEnd"/>
            <w:r>
              <w:rPr>
                <w:rFonts w:eastAsia="Calibri"/>
                <w:color w:val="000000"/>
                <w:sz w:val="17"/>
              </w:rPr>
              <w:t xml:space="preserve"> Link Download (2 Objekte).</w:t>
            </w:r>
          </w:p>
        </w:tc>
        <w:tc>
          <w:tcPr>
            <w:tcW w:w="1900" w:type="dxa"/>
            <w:tcMar>
              <w:top w:w="80" w:type="dxa"/>
              <w:left w:w="120" w:type="dxa"/>
              <w:bottom w:w="80" w:type="dxa"/>
              <w:right w:w="120" w:type="dxa"/>
            </w:tcMar>
            <w:vAlign w:val="center"/>
          </w:tcPr>
          <w:p w14:paraId="09670439" w14:textId="77777777" w:rsidR="00E12F7F" w:rsidRDefault="00000000">
            <w:pPr>
              <w:spacing w:after="0" w:line="252" w:lineRule="auto"/>
            </w:pPr>
            <w:r>
              <w:rPr>
                <w:rFonts w:eastAsia="Calibri"/>
                <w:color w:val="000000"/>
                <w:sz w:val="17"/>
              </w:rPr>
              <w:t>Bei Tarifänderung</w:t>
            </w:r>
          </w:p>
        </w:tc>
        <w:tc>
          <w:tcPr>
            <w:tcW w:w="2470" w:type="dxa"/>
            <w:tcMar>
              <w:top w:w="80" w:type="dxa"/>
              <w:left w:w="120" w:type="dxa"/>
              <w:bottom w:w="80" w:type="dxa"/>
              <w:right w:w="120" w:type="dxa"/>
            </w:tcMar>
            <w:vAlign w:val="center"/>
          </w:tcPr>
          <w:p w14:paraId="0650F5AE" w14:textId="753FCDCC" w:rsidR="00E12F7F" w:rsidRDefault="00000000" w:rsidP="00AB627A">
            <w:pPr>
              <w:spacing w:after="40" w:line="252" w:lineRule="auto"/>
            </w:pPr>
            <w:r>
              <w:rPr>
                <w:rFonts w:eastAsia="Calibri"/>
                <w:color w:val="000000"/>
                <w:sz w:val="17"/>
              </w:rPr>
              <w:t xml:space="preserve">Die Dateien sind Teil des Bestands und mit zu übernehmen. </w:t>
            </w:r>
          </w:p>
        </w:tc>
      </w:tr>
      <w:tr w:rsidR="00E12F7F" w14:paraId="36B1E1ED" w14:textId="77777777">
        <w:tc>
          <w:tcPr>
            <w:tcW w:w="2250" w:type="dxa"/>
            <w:tcMar>
              <w:top w:w="80" w:type="dxa"/>
              <w:left w:w="120" w:type="dxa"/>
              <w:bottom w:w="80" w:type="dxa"/>
              <w:right w:w="120" w:type="dxa"/>
            </w:tcMar>
            <w:vAlign w:val="center"/>
          </w:tcPr>
          <w:p w14:paraId="3DF8C949" w14:textId="77777777" w:rsidR="00E12F7F" w:rsidRDefault="00000000">
            <w:pPr>
              <w:spacing w:after="0" w:line="252" w:lineRule="auto"/>
            </w:pPr>
            <w:r>
              <w:rPr>
                <w:rFonts w:eastAsia="Calibri"/>
                <w:color w:val="000000"/>
                <w:sz w:val="17"/>
              </w:rPr>
              <w:t>Social-Media-Kanäle</w:t>
            </w:r>
          </w:p>
        </w:tc>
        <w:tc>
          <w:tcPr>
            <w:tcW w:w="1400" w:type="dxa"/>
            <w:tcMar>
              <w:top w:w="80" w:type="dxa"/>
              <w:left w:w="120" w:type="dxa"/>
              <w:bottom w:w="80" w:type="dxa"/>
              <w:right w:w="120" w:type="dxa"/>
            </w:tcMar>
            <w:vAlign w:val="center"/>
          </w:tcPr>
          <w:p w14:paraId="0C4EBCC8" w14:textId="77777777" w:rsidR="00E12F7F" w:rsidRDefault="00000000">
            <w:pPr>
              <w:spacing w:after="0" w:line="252" w:lineRule="auto"/>
            </w:pPr>
            <w:r>
              <w:rPr>
                <w:rFonts w:eastAsia="Calibri"/>
                <w:color w:val="000000"/>
                <w:sz w:val="17"/>
              </w:rPr>
              <w:t>Verlinkt</w:t>
            </w:r>
          </w:p>
        </w:tc>
        <w:tc>
          <w:tcPr>
            <w:tcW w:w="2350" w:type="dxa"/>
            <w:tcMar>
              <w:top w:w="80" w:type="dxa"/>
              <w:left w:w="120" w:type="dxa"/>
              <w:bottom w:w="80" w:type="dxa"/>
              <w:right w:w="120" w:type="dxa"/>
            </w:tcMar>
            <w:vAlign w:val="center"/>
          </w:tcPr>
          <w:p w14:paraId="43ACEE2B" w14:textId="77777777" w:rsidR="00E12F7F" w:rsidRDefault="00000000">
            <w:pPr>
              <w:spacing w:after="0" w:line="252" w:lineRule="auto"/>
            </w:pPr>
            <w:r>
              <w:rPr>
                <w:rFonts w:eastAsia="Calibri"/>
                <w:color w:val="000000"/>
                <w:sz w:val="17"/>
              </w:rPr>
              <w:t>Verweis auf die Unternehmenskanäle</w:t>
            </w:r>
          </w:p>
        </w:tc>
        <w:tc>
          <w:tcPr>
            <w:tcW w:w="4200" w:type="dxa"/>
            <w:tcMar>
              <w:top w:w="80" w:type="dxa"/>
              <w:left w:w="120" w:type="dxa"/>
              <w:bottom w:w="80" w:type="dxa"/>
              <w:right w:w="120" w:type="dxa"/>
            </w:tcMar>
            <w:vAlign w:val="center"/>
          </w:tcPr>
          <w:p w14:paraId="5C39B339" w14:textId="77777777" w:rsidR="00E12F7F" w:rsidRDefault="00000000">
            <w:pPr>
              <w:spacing w:after="0" w:line="252" w:lineRule="auto"/>
            </w:pPr>
            <w:r>
              <w:rPr>
                <w:rFonts w:eastAsia="Calibri"/>
                <w:color w:val="000000"/>
                <w:sz w:val="17"/>
              </w:rPr>
              <w:t xml:space="preserve">Verlinkung zu YouTube, Facebook, X, Flickr, Instagram und LinkedIn im Footer aller Sprachfassungen. Zusätzlich besteht die </w:t>
            </w:r>
            <w:proofErr w:type="spellStart"/>
            <w:r>
              <w:rPr>
                <w:rFonts w:eastAsia="Calibri"/>
                <w:color w:val="000000"/>
                <w:sz w:val="17"/>
              </w:rPr>
              <w:t>Contentklasse</w:t>
            </w:r>
            <w:proofErr w:type="spellEnd"/>
            <w:r>
              <w:rPr>
                <w:rFonts w:eastAsia="Calibri"/>
                <w:color w:val="000000"/>
                <w:sz w:val="17"/>
              </w:rPr>
              <w:t xml:space="preserve"> </w:t>
            </w:r>
            <w:proofErr w:type="spellStart"/>
            <w:r>
              <w:rPr>
                <w:rFonts w:eastAsia="Calibri"/>
                <w:color w:val="000000"/>
                <w:sz w:val="17"/>
              </w:rPr>
              <w:t>include_facebook_meta</w:t>
            </w:r>
            <w:proofErr w:type="spellEnd"/>
            <w:r>
              <w:rPr>
                <w:rFonts w:eastAsia="Calibri"/>
                <w:color w:val="000000"/>
                <w:sz w:val="17"/>
              </w:rPr>
              <w:t>.</w:t>
            </w:r>
          </w:p>
        </w:tc>
        <w:tc>
          <w:tcPr>
            <w:tcW w:w="1900" w:type="dxa"/>
            <w:tcMar>
              <w:top w:w="80" w:type="dxa"/>
              <w:left w:w="120" w:type="dxa"/>
              <w:bottom w:w="80" w:type="dxa"/>
              <w:right w:w="120" w:type="dxa"/>
            </w:tcMar>
            <w:vAlign w:val="center"/>
          </w:tcPr>
          <w:p w14:paraId="2C9D761D" w14:textId="77777777" w:rsidR="00E12F7F" w:rsidRDefault="00000000">
            <w:pPr>
              <w:spacing w:after="0" w:line="252" w:lineRule="auto"/>
            </w:pPr>
            <w:r>
              <w:rPr>
                <w:rFonts w:eastAsia="Calibri"/>
                <w:color w:val="000000"/>
                <w:sz w:val="17"/>
              </w:rPr>
              <w:t>Laufend</w:t>
            </w:r>
          </w:p>
        </w:tc>
        <w:tc>
          <w:tcPr>
            <w:tcW w:w="2470" w:type="dxa"/>
            <w:tcMar>
              <w:top w:w="80" w:type="dxa"/>
              <w:left w:w="120" w:type="dxa"/>
              <w:bottom w:w="80" w:type="dxa"/>
              <w:right w:w="120" w:type="dxa"/>
            </w:tcMar>
            <w:vAlign w:val="center"/>
          </w:tcPr>
          <w:p w14:paraId="4C10AC61" w14:textId="31105A5C" w:rsidR="00E12F7F" w:rsidRDefault="00000000" w:rsidP="00AB627A">
            <w:pPr>
              <w:spacing w:after="40" w:line="252" w:lineRule="auto"/>
            </w:pPr>
            <w:r>
              <w:rPr>
                <w:rFonts w:eastAsia="Calibri"/>
                <w:color w:val="000000"/>
                <w:sz w:val="17"/>
              </w:rPr>
              <w:t>Reine Verlinkung; die Kanäle selbst sind deutschsprachig.</w:t>
            </w:r>
          </w:p>
        </w:tc>
      </w:tr>
    </w:tbl>
    <w:p w14:paraId="33F0742A" w14:textId="77777777" w:rsidR="00E12F7F" w:rsidRDefault="00E12F7F">
      <w:pPr>
        <w:spacing w:after="20"/>
      </w:pPr>
    </w:p>
    <w:p w14:paraId="2AA53A7D" w14:textId="77777777" w:rsidR="00E12F7F" w:rsidRDefault="00000000">
      <w:pPr>
        <w:pStyle w:val="berschrift1"/>
      </w:pPr>
      <w:r>
        <w:t>4  Zusammenspiel der Bestandteile</w:t>
      </w:r>
    </w:p>
    <w:p w14:paraId="1FC18EFA" w14:textId="77777777" w:rsidR="00E12F7F" w:rsidRDefault="00000000">
      <w:pPr>
        <w:keepNext/>
        <w:spacing w:before="60" w:after="40"/>
      </w:pPr>
      <w:r>
        <w:rPr>
          <w:rFonts w:eastAsia="Calibri"/>
          <w:b/>
          <w:color w:val="1F4D78"/>
          <w:sz w:val="20"/>
        </w:rPr>
        <w:t>Kurzbeschreibung</w:t>
      </w:r>
    </w:p>
    <w:p w14:paraId="5F96BDD2" w14:textId="77777777" w:rsidR="00E12F7F" w:rsidRPr="007F044D" w:rsidRDefault="00000000">
      <w:pPr>
        <w:shd w:val="clear" w:color="auto" w:fill="F8FAFC"/>
        <w:spacing w:after="160" w:line="264" w:lineRule="auto"/>
      </w:pPr>
      <w:r w:rsidRPr="007F044D">
        <w:rPr>
          <w:rFonts w:eastAsia="Calibri"/>
          <w:color w:val="000000"/>
          <w:sz w:val="19"/>
        </w:rPr>
        <w:t xml:space="preserve">Die Inhalte von languages.bwb.de werden im OpenText WSM Management Server im Projekt </w:t>
      </w:r>
      <w:proofErr w:type="spellStart"/>
      <w:r w:rsidRPr="007F044D">
        <w:rPr>
          <w:rFonts w:eastAsia="Calibri"/>
          <w:color w:val="000000"/>
          <w:sz w:val="19"/>
        </w:rPr>
        <w:t>BWB_multilanguage</w:t>
      </w:r>
      <w:proofErr w:type="spellEnd"/>
      <w:r w:rsidRPr="007F044D">
        <w:rPr>
          <w:rFonts w:eastAsia="Calibri"/>
          <w:color w:val="000000"/>
          <w:sz w:val="19"/>
        </w:rPr>
        <w:t xml:space="preserve"> redaktionell gepflegt, freigegeben und veröffentlicht. Die Seiten werden aus </w:t>
      </w:r>
      <w:proofErr w:type="spellStart"/>
      <w:r w:rsidRPr="007F044D">
        <w:rPr>
          <w:rFonts w:eastAsia="Calibri"/>
          <w:color w:val="000000"/>
          <w:sz w:val="19"/>
        </w:rPr>
        <w:t>Contentklassen</w:t>
      </w:r>
      <w:proofErr w:type="spellEnd"/>
      <w:r w:rsidRPr="007F044D">
        <w:rPr>
          <w:rFonts w:eastAsia="Calibri"/>
          <w:color w:val="000000"/>
          <w:sz w:val="19"/>
        </w:rPr>
        <w:t xml:space="preserve"> vom Typ „Seite“ aufgebaut und mit Inhaltsbausteinen vom Typ „</w:t>
      </w:r>
      <w:proofErr w:type="spellStart"/>
      <w:r w:rsidRPr="007F044D">
        <w:rPr>
          <w:rFonts w:eastAsia="Calibri"/>
          <w:color w:val="000000"/>
          <w:sz w:val="19"/>
        </w:rPr>
        <w:t>Snippet</w:t>
      </w:r>
      <w:proofErr w:type="spellEnd"/>
      <w:r w:rsidRPr="007F044D">
        <w:rPr>
          <w:rFonts w:eastAsia="Calibri"/>
          <w:color w:val="000000"/>
          <w:sz w:val="19"/>
        </w:rPr>
        <w:t xml:space="preserve">“ angereichert. Header, Footer, Navigation und </w:t>
      </w:r>
      <w:proofErr w:type="spellStart"/>
      <w:r w:rsidRPr="007F044D">
        <w:rPr>
          <w:rFonts w:eastAsia="Calibri"/>
          <w:color w:val="000000"/>
          <w:sz w:val="19"/>
        </w:rPr>
        <w:t>Breadcrumb</w:t>
      </w:r>
      <w:proofErr w:type="spellEnd"/>
      <w:r w:rsidRPr="007F044D">
        <w:rPr>
          <w:rFonts w:eastAsia="Calibri"/>
          <w:color w:val="000000"/>
          <w:sz w:val="19"/>
        </w:rPr>
        <w:t xml:space="preserve"> werden über eigene </w:t>
      </w:r>
      <w:proofErr w:type="spellStart"/>
      <w:r w:rsidRPr="007F044D">
        <w:rPr>
          <w:rFonts w:eastAsia="Calibri"/>
          <w:color w:val="000000"/>
          <w:sz w:val="19"/>
        </w:rPr>
        <w:t>Contentklassen</w:t>
      </w:r>
      <w:proofErr w:type="spellEnd"/>
      <w:r w:rsidRPr="007F044D">
        <w:rPr>
          <w:rFonts w:eastAsia="Calibri"/>
          <w:color w:val="000000"/>
          <w:sz w:val="19"/>
        </w:rPr>
        <w:t xml:space="preserve"> erzeugt; technische Klassen wie </w:t>
      </w:r>
      <w:proofErr w:type="spellStart"/>
      <w:r w:rsidRPr="007F044D">
        <w:rPr>
          <w:rFonts w:eastAsia="Calibri"/>
          <w:color w:val="000000"/>
          <w:sz w:val="19"/>
        </w:rPr>
        <w:t>before_all_includer</w:t>
      </w:r>
      <w:proofErr w:type="spellEnd"/>
      <w:r w:rsidRPr="007F044D">
        <w:rPr>
          <w:rFonts w:eastAsia="Calibri"/>
          <w:color w:val="000000"/>
          <w:sz w:val="19"/>
        </w:rPr>
        <w:t xml:space="preserve">, </w:t>
      </w:r>
      <w:proofErr w:type="spellStart"/>
      <w:r w:rsidRPr="007F044D">
        <w:rPr>
          <w:rFonts w:eastAsia="Calibri"/>
          <w:color w:val="000000"/>
          <w:sz w:val="19"/>
        </w:rPr>
        <w:t>preexecute_container</w:t>
      </w:r>
      <w:proofErr w:type="spellEnd"/>
      <w:r w:rsidRPr="007F044D">
        <w:rPr>
          <w:rFonts w:eastAsia="Calibri"/>
          <w:color w:val="000000"/>
          <w:sz w:val="19"/>
        </w:rPr>
        <w:t xml:space="preserve">, </w:t>
      </w:r>
      <w:proofErr w:type="spellStart"/>
      <w:r w:rsidRPr="007F044D">
        <w:rPr>
          <w:rFonts w:eastAsia="Calibri"/>
          <w:color w:val="000000"/>
          <w:sz w:val="19"/>
        </w:rPr>
        <w:t>preexecute_include</w:t>
      </w:r>
      <w:proofErr w:type="spellEnd"/>
      <w:r w:rsidRPr="007F044D">
        <w:rPr>
          <w:rFonts w:eastAsia="Calibri"/>
          <w:color w:val="000000"/>
          <w:sz w:val="19"/>
        </w:rPr>
        <w:t xml:space="preserve">, </w:t>
      </w:r>
      <w:proofErr w:type="spellStart"/>
      <w:r w:rsidRPr="007F044D">
        <w:rPr>
          <w:rFonts w:eastAsia="Calibri"/>
          <w:color w:val="000000"/>
          <w:sz w:val="19"/>
        </w:rPr>
        <w:t>includes_collection</w:t>
      </w:r>
      <w:proofErr w:type="spellEnd"/>
      <w:r w:rsidRPr="007F044D">
        <w:rPr>
          <w:rFonts w:eastAsia="Calibri"/>
          <w:color w:val="000000"/>
          <w:sz w:val="19"/>
        </w:rPr>
        <w:t xml:space="preserve">, </w:t>
      </w:r>
      <w:proofErr w:type="spellStart"/>
      <w:r w:rsidRPr="007F044D">
        <w:rPr>
          <w:rFonts w:eastAsia="Calibri"/>
          <w:color w:val="000000"/>
          <w:sz w:val="19"/>
        </w:rPr>
        <w:t>top_styles_and_scripts</w:t>
      </w:r>
      <w:proofErr w:type="spellEnd"/>
      <w:r w:rsidRPr="007F044D">
        <w:rPr>
          <w:rFonts w:eastAsia="Calibri"/>
          <w:color w:val="000000"/>
          <w:sz w:val="19"/>
        </w:rPr>
        <w:t xml:space="preserve">, </w:t>
      </w:r>
      <w:proofErr w:type="spellStart"/>
      <w:r w:rsidRPr="007F044D">
        <w:rPr>
          <w:rFonts w:eastAsia="Calibri"/>
          <w:color w:val="000000"/>
          <w:sz w:val="19"/>
        </w:rPr>
        <w:t>bottom_scripts</w:t>
      </w:r>
      <w:proofErr w:type="spellEnd"/>
      <w:r w:rsidRPr="007F044D">
        <w:rPr>
          <w:rFonts w:eastAsia="Calibri"/>
          <w:color w:val="000000"/>
          <w:sz w:val="19"/>
        </w:rPr>
        <w:t xml:space="preserve"> und </w:t>
      </w:r>
      <w:proofErr w:type="spellStart"/>
      <w:r w:rsidRPr="007F044D">
        <w:rPr>
          <w:rFonts w:eastAsia="Calibri"/>
          <w:color w:val="000000"/>
          <w:sz w:val="19"/>
        </w:rPr>
        <w:t>global_labels</w:t>
      </w:r>
      <w:proofErr w:type="spellEnd"/>
      <w:r w:rsidRPr="007F044D">
        <w:rPr>
          <w:rFonts w:eastAsia="Calibri"/>
          <w:color w:val="000000"/>
          <w:sz w:val="19"/>
        </w:rPr>
        <w:t xml:space="preserve"> steuern Einbindungen und projektweite Konfiguration. Die </w:t>
      </w:r>
      <w:proofErr w:type="spellStart"/>
      <w:r w:rsidRPr="007F044D">
        <w:rPr>
          <w:rFonts w:eastAsia="Calibri"/>
          <w:color w:val="000000"/>
          <w:sz w:val="19"/>
        </w:rPr>
        <w:t>Contentklasse</w:t>
      </w:r>
      <w:proofErr w:type="spellEnd"/>
      <w:r w:rsidRPr="007F044D">
        <w:rPr>
          <w:rFonts w:eastAsia="Calibri"/>
          <w:color w:val="000000"/>
          <w:sz w:val="19"/>
        </w:rPr>
        <w:t xml:space="preserve"> </w:t>
      </w:r>
      <w:proofErr w:type="spellStart"/>
      <w:r w:rsidRPr="007F044D">
        <w:rPr>
          <w:rFonts w:eastAsia="Calibri"/>
          <w:color w:val="000000"/>
          <w:sz w:val="19"/>
        </w:rPr>
        <w:t>language_config</w:t>
      </w:r>
      <w:proofErr w:type="spellEnd"/>
      <w:r w:rsidRPr="007F044D">
        <w:rPr>
          <w:rFonts w:eastAsia="Calibri"/>
          <w:color w:val="000000"/>
          <w:sz w:val="19"/>
        </w:rPr>
        <w:t xml:space="preserve"> steuert die Sprachkonfiguration, </w:t>
      </w:r>
      <w:proofErr w:type="spellStart"/>
      <w:r w:rsidRPr="007F044D">
        <w:rPr>
          <w:rFonts w:eastAsia="Calibri"/>
          <w:color w:val="000000"/>
          <w:sz w:val="19"/>
        </w:rPr>
        <w:t>ENG_Styles</w:t>
      </w:r>
      <w:proofErr w:type="spellEnd"/>
      <w:r w:rsidRPr="007F044D">
        <w:rPr>
          <w:rFonts w:eastAsia="Calibri"/>
          <w:color w:val="000000"/>
          <w:sz w:val="19"/>
        </w:rPr>
        <w:t xml:space="preserve"> und </w:t>
      </w:r>
      <w:proofErr w:type="spellStart"/>
      <w:r w:rsidRPr="007F044D">
        <w:rPr>
          <w:rFonts w:eastAsia="Calibri"/>
          <w:color w:val="000000"/>
          <w:sz w:val="19"/>
        </w:rPr>
        <w:t>ENG_Collection</w:t>
      </w:r>
      <w:proofErr w:type="spellEnd"/>
      <w:r w:rsidRPr="007F044D">
        <w:rPr>
          <w:rFonts w:eastAsia="Calibri"/>
          <w:color w:val="000000"/>
          <w:sz w:val="19"/>
        </w:rPr>
        <w:t xml:space="preserve"> weisen auf sprachbezogene Gestaltungs- und Sammelobjekte hin.</w:t>
      </w:r>
    </w:p>
    <w:p w14:paraId="61350F05" w14:textId="132BCE3B" w:rsidR="00E12F7F" w:rsidRPr="007F044D" w:rsidRDefault="00000000">
      <w:pPr>
        <w:shd w:val="clear" w:color="auto" w:fill="F8FAFC"/>
        <w:spacing w:after="160" w:line="264" w:lineRule="auto"/>
      </w:pPr>
      <w:r w:rsidRPr="007F044D">
        <w:rPr>
          <w:rFonts w:eastAsia="Calibri"/>
          <w:color w:val="000000"/>
          <w:sz w:val="19"/>
        </w:rPr>
        <w:lastRenderedPageBreak/>
        <w:t>Die veröffentlichten Inhalte werden unter languages.bwb.de ausgeliefert, getrennt nach Sprachpfaden /en/, /</w:t>
      </w:r>
      <w:proofErr w:type="spellStart"/>
      <w:r w:rsidRPr="007F044D">
        <w:rPr>
          <w:rFonts w:eastAsia="Calibri"/>
          <w:color w:val="000000"/>
          <w:sz w:val="19"/>
        </w:rPr>
        <w:t>ar</w:t>
      </w:r>
      <w:proofErr w:type="spellEnd"/>
      <w:r w:rsidRPr="007F044D">
        <w:rPr>
          <w:rFonts w:eastAsia="Calibri"/>
          <w:color w:val="000000"/>
          <w:sz w:val="19"/>
        </w:rPr>
        <w:t>/, /</w:t>
      </w:r>
      <w:proofErr w:type="spellStart"/>
      <w:r w:rsidRPr="007F044D">
        <w:rPr>
          <w:rFonts w:eastAsia="Calibri"/>
          <w:color w:val="000000"/>
          <w:sz w:val="19"/>
        </w:rPr>
        <w:t>pl</w:t>
      </w:r>
      <w:proofErr w:type="spellEnd"/>
      <w:r w:rsidRPr="007F044D">
        <w:rPr>
          <w:rFonts w:eastAsia="Calibri"/>
          <w:color w:val="000000"/>
          <w:sz w:val="19"/>
        </w:rPr>
        <w:t>/, /</w:t>
      </w:r>
      <w:proofErr w:type="spellStart"/>
      <w:r w:rsidRPr="007F044D">
        <w:rPr>
          <w:rFonts w:eastAsia="Calibri"/>
          <w:color w:val="000000"/>
          <w:sz w:val="19"/>
        </w:rPr>
        <w:t>tr</w:t>
      </w:r>
      <w:proofErr w:type="spellEnd"/>
      <w:r w:rsidRPr="007F044D">
        <w:rPr>
          <w:rFonts w:eastAsia="Calibri"/>
          <w:color w:val="000000"/>
          <w:sz w:val="19"/>
        </w:rPr>
        <w:t>/ und /</w:t>
      </w:r>
      <w:proofErr w:type="spellStart"/>
      <w:r w:rsidRPr="007F044D">
        <w:rPr>
          <w:rFonts w:eastAsia="Calibri"/>
          <w:color w:val="000000"/>
          <w:sz w:val="19"/>
        </w:rPr>
        <w:t>ru</w:t>
      </w:r>
      <w:proofErr w:type="spellEnd"/>
      <w:r w:rsidRPr="007F044D">
        <w:rPr>
          <w:rFonts w:eastAsia="Calibri"/>
          <w:color w:val="000000"/>
          <w:sz w:val="19"/>
        </w:rPr>
        <w:t xml:space="preserve">/. </w:t>
      </w:r>
      <w:r w:rsidR="00F2500D">
        <w:rPr>
          <w:rFonts w:eastAsia="Calibri"/>
          <w:color w:val="000000"/>
          <w:sz w:val="19"/>
        </w:rPr>
        <w:t>D</w:t>
      </w:r>
      <w:r w:rsidRPr="007F044D">
        <w:rPr>
          <w:rFonts w:eastAsia="Calibri"/>
          <w:color w:val="000000"/>
          <w:sz w:val="19"/>
        </w:rPr>
        <w:t xml:space="preserve">ie Sprachfassungen </w:t>
      </w:r>
      <w:r w:rsidR="00F2500D">
        <w:rPr>
          <w:rFonts w:eastAsia="Calibri"/>
          <w:color w:val="000000"/>
          <w:sz w:val="19"/>
        </w:rPr>
        <w:t>werden als</w:t>
      </w:r>
      <w:r w:rsidRPr="007F044D">
        <w:rPr>
          <w:rFonts w:eastAsia="Calibri"/>
          <w:color w:val="000000"/>
          <w:sz w:val="19"/>
        </w:rPr>
        <w:t xml:space="preserve"> Varianten desselben Seitenobjekts geführt und nicht als eigene Seitenbäume. Das Consent-Management ist seitenübergreifend eingebunden.</w:t>
      </w:r>
    </w:p>
    <w:p w14:paraId="4B8E2F6C" w14:textId="77777777" w:rsidR="00E12F7F" w:rsidRPr="007F044D" w:rsidRDefault="00000000">
      <w:pPr>
        <w:shd w:val="clear" w:color="auto" w:fill="F8FAFC"/>
        <w:spacing w:after="160" w:line="264" w:lineRule="auto"/>
      </w:pPr>
      <w:r w:rsidRPr="007F044D">
        <w:rPr>
          <w:rFonts w:eastAsia="Calibri"/>
          <w:color w:val="000000"/>
          <w:sz w:val="19"/>
        </w:rPr>
        <w:t>Interaktive Funktionen sind auf wenige Elemente beschränkt:</w:t>
      </w:r>
    </w:p>
    <w:p w14:paraId="28BE1EB3" w14:textId="77777777" w:rsidR="00E12F7F" w:rsidRPr="007F044D" w:rsidRDefault="00000000">
      <w:pPr>
        <w:numPr>
          <w:ilvl w:val="0"/>
          <w:numId w:val="1"/>
        </w:numPr>
        <w:shd w:val="clear" w:color="auto" w:fill="F8FAFC"/>
        <w:spacing w:after="40" w:line="252" w:lineRule="auto"/>
        <w:ind w:left="568" w:hanging="284"/>
      </w:pPr>
      <w:r w:rsidRPr="007F044D">
        <w:rPr>
          <w:rFonts w:eastAsia="Calibri"/>
          <w:color w:val="000000"/>
          <w:sz w:val="19"/>
        </w:rPr>
        <w:t xml:space="preserve">Das Kontaktformular wird als </w:t>
      </w:r>
      <w:proofErr w:type="spellStart"/>
      <w:r w:rsidRPr="007F044D">
        <w:rPr>
          <w:rFonts w:eastAsia="Calibri"/>
          <w:color w:val="000000"/>
          <w:sz w:val="19"/>
        </w:rPr>
        <w:t>Formcycle</w:t>
      </w:r>
      <w:proofErr w:type="spellEnd"/>
      <w:r w:rsidRPr="007F044D">
        <w:rPr>
          <w:rFonts w:eastAsia="Calibri"/>
          <w:color w:val="000000"/>
          <w:sz w:val="19"/>
        </w:rPr>
        <w:t>-Formular per JavaScript in die Seite geladen.</w:t>
      </w:r>
    </w:p>
    <w:p w14:paraId="20AC720D" w14:textId="77777777" w:rsidR="00E12F7F" w:rsidRPr="007F044D" w:rsidRDefault="00000000">
      <w:pPr>
        <w:numPr>
          <w:ilvl w:val="0"/>
          <w:numId w:val="1"/>
        </w:numPr>
        <w:shd w:val="clear" w:color="auto" w:fill="F8FAFC"/>
        <w:spacing w:after="40" w:line="252" w:lineRule="auto"/>
        <w:ind w:left="568" w:hanging="284"/>
      </w:pPr>
      <w:r w:rsidRPr="007F044D">
        <w:rPr>
          <w:rFonts w:eastAsia="Calibri"/>
          <w:color w:val="000000"/>
          <w:sz w:val="19"/>
        </w:rPr>
        <w:t xml:space="preserve">Ein Kartenbaustein und zwei </w:t>
      </w:r>
      <w:proofErr w:type="spellStart"/>
      <w:r w:rsidRPr="007F044D">
        <w:rPr>
          <w:rFonts w:eastAsia="Calibri"/>
          <w:color w:val="000000"/>
          <w:sz w:val="19"/>
        </w:rPr>
        <w:t>Embed</w:t>
      </w:r>
      <w:proofErr w:type="spellEnd"/>
      <w:r w:rsidRPr="007F044D">
        <w:rPr>
          <w:rFonts w:eastAsia="Calibri"/>
          <w:color w:val="000000"/>
          <w:sz w:val="19"/>
        </w:rPr>
        <w:t>-Boxen binden externe Inhalte ein.</w:t>
      </w:r>
    </w:p>
    <w:p w14:paraId="12A018F8" w14:textId="77777777" w:rsidR="00E12F7F" w:rsidRPr="007F044D" w:rsidRDefault="00000000">
      <w:pPr>
        <w:numPr>
          <w:ilvl w:val="0"/>
          <w:numId w:val="1"/>
        </w:numPr>
        <w:shd w:val="clear" w:color="auto" w:fill="F8FAFC"/>
        <w:spacing w:after="40" w:line="252" w:lineRule="auto"/>
        <w:ind w:left="568" w:hanging="284"/>
      </w:pPr>
      <w:r w:rsidRPr="007F044D">
        <w:rPr>
          <w:rFonts w:eastAsia="Calibri"/>
          <w:color w:val="000000"/>
          <w:sz w:val="19"/>
        </w:rPr>
        <w:t>Die Service-Box mit Auswahlliste verzweigt in die Selbstbedienungsportale, und die Seite Kundenportal ist ein Weiterleiter, der per HTTP 302 auf kundenportal.bwb.de führt.</w:t>
      </w:r>
    </w:p>
    <w:p w14:paraId="22EA9712" w14:textId="77777777" w:rsidR="00E12F7F" w:rsidRPr="007F044D" w:rsidRDefault="00000000">
      <w:pPr>
        <w:numPr>
          <w:ilvl w:val="0"/>
          <w:numId w:val="1"/>
        </w:numPr>
        <w:shd w:val="clear" w:color="auto" w:fill="F8FAFC"/>
        <w:spacing w:after="40" w:line="252" w:lineRule="auto"/>
        <w:ind w:left="568" w:hanging="284"/>
      </w:pPr>
      <w:r w:rsidRPr="007F044D">
        <w:rPr>
          <w:rFonts w:eastAsia="Calibri"/>
          <w:color w:val="000000"/>
          <w:sz w:val="19"/>
        </w:rPr>
        <w:t>Nach außen bestehen zahlreiche Verweise in das deutschsprachige Hauptangebot, das alle weiterführenden Funktionen trägt. Für die Migration ergibt sich daraus ein kleiner, überschaubarer Bestand mit einem Baustein-Set, das weitgehend eine Teilmenge des Projekts BWB_DE ist. Der eigentliche Aufwand liegt nicht in der Menge, sondern in der Mehrsprachigkeit: fünf Sprachfassungen, darunter mit Arabisch eine Sprache mit Schreibrichtung von rechts nach links, sowie die Abstimmung mit dem Hauptangebot.</w:t>
      </w:r>
    </w:p>
    <w:p w14:paraId="1C280665" w14:textId="77777777" w:rsidR="00E12F7F" w:rsidRDefault="00000000">
      <w:pPr>
        <w:pStyle w:val="berschrift1"/>
      </w:pPr>
      <w:r>
        <w:t>5  Besonderheiten und offene Punkte</w:t>
      </w:r>
    </w:p>
    <w:tbl>
      <w:tblPr>
        <w:tblW w:w="14570" w:type="dxa"/>
        <w:tblInd w:w="120" w:type="dxa"/>
        <w:tblBorders>
          <w:top w:val="single" w:sz="6" w:space="0" w:color="B8C3CE"/>
          <w:left w:val="single" w:sz="6" w:space="0" w:color="B8C3CE"/>
          <w:bottom w:val="single" w:sz="6" w:space="0" w:color="B8C3CE"/>
          <w:right w:val="single" w:sz="6" w:space="0" w:color="B8C3CE"/>
          <w:insideH w:val="single" w:sz="6" w:space="0" w:color="B8C3CE"/>
          <w:insideV w:val="single" w:sz="6" w:space="0" w:color="B8C3CE"/>
        </w:tblBorders>
        <w:tblLayout w:type="fixed"/>
        <w:tblLook w:val="04A0" w:firstRow="1" w:lastRow="0" w:firstColumn="1" w:lastColumn="0" w:noHBand="0" w:noVBand="1"/>
      </w:tblPr>
      <w:tblGrid>
        <w:gridCol w:w="3200"/>
        <w:gridCol w:w="6000"/>
        <w:gridCol w:w="5370"/>
      </w:tblGrid>
      <w:tr w:rsidR="00E12F7F" w14:paraId="5EEC6D61" w14:textId="77777777" w:rsidTr="00CE2BCB">
        <w:trPr>
          <w:tblHeader/>
        </w:trPr>
        <w:tc>
          <w:tcPr>
            <w:tcW w:w="3200" w:type="dxa"/>
            <w:tcBorders>
              <w:bottom w:val="single" w:sz="6" w:space="0" w:color="B8C3CE"/>
            </w:tcBorders>
            <w:shd w:val="clear" w:color="auto" w:fill="E8EEF5"/>
            <w:tcMar>
              <w:top w:w="80" w:type="dxa"/>
              <w:left w:w="120" w:type="dxa"/>
              <w:bottom w:w="80" w:type="dxa"/>
              <w:right w:w="120" w:type="dxa"/>
            </w:tcMar>
            <w:vAlign w:val="center"/>
          </w:tcPr>
          <w:p w14:paraId="468A1DA5" w14:textId="77777777" w:rsidR="00E12F7F" w:rsidRDefault="00000000">
            <w:pPr>
              <w:spacing w:after="0" w:line="240" w:lineRule="auto"/>
            </w:pPr>
            <w:r>
              <w:rPr>
                <w:rFonts w:eastAsia="Calibri"/>
                <w:b/>
                <w:color w:val="1F4D78"/>
                <w:sz w:val="18"/>
              </w:rPr>
              <w:t>Thema</w:t>
            </w:r>
          </w:p>
        </w:tc>
        <w:tc>
          <w:tcPr>
            <w:tcW w:w="6000" w:type="dxa"/>
            <w:tcBorders>
              <w:bottom w:val="single" w:sz="6" w:space="0" w:color="B8C3CE"/>
            </w:tcBorders>
            <w:shd w:val="clear" w:color="auto" w:fill="E8EEF5"/>
            <w:tcMar>
              <w:top w:w="80" w:type="dxa"/>
              <w:left w:w="120" w:type="dxa"/>
              <w:bottom w:w="80" w:type="dxa"/>
              <w:right w:w="120" w:type="dxa"/>
            </w:tcMar>
            <w:vAlign w:val="center"/>
          </w:tcPr>
          <w:p w14:paraId="3BA00B53" w14:textId="77777777" w:rsidR="00E12F7F" w:rsidRDefault="00000000">
            <w:pPr>
              <w:spacing w:after="0" w:line="240" w:lineRule="auto"/>
            </w:pPr>
            <w:r>
              <w:rPr>
                <w:rFonts w:eastAsia="Calibri"/>
                <w:b/>
                <w:color w:val="1F4D78"/>
                <w:sz w:val="18"/>
              </w:rPr>
              <w:t>Kurze Beschreibung</w:t>
            </w:r>
          </w:p>
        </w:tc>
        <w:tc>
          <w:tcPr>
            <w:tcW w:w="5370" w:type="dxa"/>
            <w:tcBorders>
              <w:bottom w:val="single" w:sz="6" w:space="0" w:color="B8C3CE"/>
            </w:tcBorders>
            <w:shd w:val="clear" w:color="auto" w:fill="E8EEF5"/>
            <w:tcMar>
              <w:top w:w="80" w:type="dxa"/>
              <w:left w:w="120" w:type="dxa"/>
              <w:bottom w:w="80" w:type="dxa"/>
              <w:right w:w="120" w:type="dxa"/>
            </w:tcMar>
            <w:vAlign w:val="center"/>
          </w:tcPr>
          <w:p w14:paraId="05DF3477" w14:textId="77777777" w:rsidR="00E12F7F" w:rsidRDefault="00000000">
            <w:pPr>
              <w:spacing w:after="0" w:line="240" w:lineRule="auto"/>
            </w:pPr>
            <w:r>
              <w:rPr>
                <w:rFonts w:eastAsia="Calibri"/>
                <w:b/>
                <w:color w:val="1F4D78"/>
                <w:sz w:val="18"/>
              </w:rPr>
              <w:t>Bedeutung für Kalkulation / Migration</w:t>
            </w:r>
          </w:p>
        </w:tc>
      </w:tr>
      <w:tr w:rsidR="00E12F7F" w14:paraId="58BB4697" w14:textId="77777777" w:rsidTr="00CE2BCB">
        <w:trPr>
          <w:tblHeader/>
        </w:trPr>
        <w:tc>
          <w:tcPr>
            <w:tcW w:w="3200" w:type="dxa"/>
            <w:shd w:val="clear" w:color="auto" w:fill="FFFFFF" w:themeFill="background1"/>
            <w:tcMar>
              <w:top w:w="80" w:type="dxa"/>
              <w:left w:w="120" w:type="dxa"/>
              <w:bottom w:w="80" w:type="dxa"/>
              <w:right w:w="120" w:type="dxa"/>
            </w:tcMar>
            <w:vAlign w:val="center"/>
          </w:tcPr>
          <w:p w14:paraId="1CB25120" w14:textId="77777777" w:rsidR="00E12F7F" w:rsidRPr="00CE2BCB" w:rsidRDefault="00000000">
            <w:pPr>
              <w:spacing w:after="0" w:line="240" w:lineRule="auto"/>
              <w:rPr>
                <w:bCs/>
                <w:color w:val="auto"/>
              </w:rPr>
            </w:pPr>
            <w:r w:rsidRPr="00CE2BCB">
              <w:rPr>
                <w:rFonts w:eastAsia="Calibri"/>
                <w:bCs/>
                <w:color w:val="auto"/>
                <w:sz w:val="18"/>
              </w:rPr>
              <w:t>Sprachvarianten und Seitenmodell</w:t>
            </w:r>
          </w:p>
        </w:tc>
        <w:tc>
          <w:tcPr>
            <w:tcW w:w="6000" w:type="dxa"/>
            <w:shd w:val="clear" w:color="auto" w:fill="FFFFFF" w:themeFill="background1"/>
            <w:tcMar>
              <w:top w:w="80" w:type="dxa"/>
              <w:left w:w="120" w:type="dxa"/>
              <w:bottom w:w="80" w:type="dxa"/>
              <w:right w:w="120" w:type="dxa"/>
            </w:tcMar>
            <w:vAlign w:val="center"/>
          </w:tcPr>
          <w:p w14:paraId="2AE87B82" w14:textId="140BA02A" w:rsidR="00E12F7F" w:rsidRPr="00CE2BCB" w:rsidRDefault="00000000" w:rsidP="00CE2BCB">
            <w:pPr>
              <w:spacing w:after="40" w:line="252" w:lineRule="auto"/>
              <w:rPr>
                <w:bCs/>
                <w:color w:val="auto"/>
              </w:rPr>
            </w:pPr>
            <w:r w:rsidRPr="00CE2BCB">
              <w:rPr>
                <w:rFonts w:eastAsia="Calibri"/>
                <w:bCs/>
                <w:color w:val="auto"/>
                <w:sz w:val="18"/>
              </w:rPr>
              <w:t xml:space="preserve">Bei fünf Sprachen weist der Report 17 Seiten und 1 Weiterleiter aus. </w:t>
            </w:r>
            <w:r w:rsidR="00CE2BCB">
              <w:rPr>
                <w:rFonts w:eastAsia="Calibri"/>
                <w:bCs/>
                <w:color w:val="auto"/>
                <w:sz w:val="18"/>
              </w:rPr>
              <w:t>D</w:t>
            </w:r>
            <w:r w:rsidRPr="00CE2BCB">
              <w:rPr>
                <w:rFonts w:eastAsia="Calibri"/>
                <w:bCs/>
                <w:color w:val="auto"/>
                <w:sz w:val="18"/>
              </w:rPr>
              <w:t xml:space="preserve">ie Sprachfassungen </w:t>
            </w:r>
            <w:r w:rsidR="00CE2BCB">
              <w:rPr>
                <w:rFonts w:eastAsia="Calibri"/>
                <w:bCs/>
                <w:color w:val="auto"/>
                <w:sz w:val="18"/>
              </w:rPr>
              <w:t xml:space="preserve">werden </w:t>
            </w:r>
            <w:r w:rsidRPr="00CE2BCB">
              <w:rPr>
                <w:rFonts w:eastAsia="Calibri"/>
                <w:bCs/>
                <w:color w:val="auto"/>
                <w:sz w:val="18"/>
              </w:rPr>
              <w:t>als Varianten desselben Seitenobjekts geführt.</w:t>
            </w:r>
          </w:p>
        </w:tc>
        <w:tc>
          <w:tcPr>
            <w:tcW w:w="5370" w:type="dxa"/>
            <w:shd w:val="clear" w:color="auto" w:fill="FFFFFF" w:themeFill="background1"/>
            <w:tcMar>
              <w:top w:w="80" w:type="dxa"/>
              <w:left w:w="120" w:type="dxa"/>
              <w:bottom w:w="80" w:type="dxa"/>
              <w:right w:w="120" w:type="dxa"/>
            </w:tcMar>
            <w:vAlign w:val="center"/>
          </w:tcPr>
          <w:p w14:paraId="5998DF4C" w14:textId="7ADB0E7B" w:rsidR="00E12F7F" w:rsidRPr="00CE2BCB" w:rsidRDefault="00000000" w:rsidP="00CE2BCB">
            <w:pPr>
              <w:spacing w:after="40" w:line="252" w:lineRule="auto"/>
              <w:rPr>
                <w:bCs/>
                <w:color w:val="auto"/>
              </w:rPr>
            </w:pPr>
            <w:r w:rsidRPr="00CE2BCB">
              <w:rPr>
                <w:rFonts w:eastAsia="Calibri"/>
                <w:bCs/>
                <w:color w:val="auto"/>
                <w:sz w:val="18"/>
              </w:rPr>
              <w:t>Das Zielsystem muss ein Sprachvariantenmodell abbilden, in dem eine Seite mehrere Sprachfassungen trägt und Struktur sowie Navigation gemeinsam gepflegt werden.</w:t>
            </w:r>
          </w:p>
        </w:tc>
      </w:tr>
      <w:tr w:rsidR="00E12F7F" w14:paraId="37F681E0" w14:textId="77777777" w:rsidTr="00CE2BCB">
        <w:trPr>
          <w:tblHeader/>
        </w:trPr>
        <w:tc>
          <w:tcPr>
            <w:tcW w:w="3200" w:type="dxa"/>
            <w:shd w:val="clear" w:color="auto" w:fill="FFFFFF" w:themeFill="background1"/>
            <w:tcMar>
              <w:top w:w="80" w:type="dxa"/>
              <w:left w:w="120" w:type="dxa"/>
              <w:bottom w:w="80" w:type="dxa"/>
              <w:right w:w="120" w:type="dxa"/>
            </w:tcMar>
            <w:vAlign w:val="center"/>
          </w:tcPr>
          <w:p w14:paraId="239002D9" w14:textId="77777777" w:rsidR="00E12F7F" w:rsidRPr="00CE2BCB" w:rsidRDefault="00000000">
            <w:pPr>
              <w:spacing w:after="0" w:line="240" w:lineRule="auto"/>
              <w:rPr>
                <w:bCs/>
                <w:color w:val="auto"/>
              </w:rPr>
            </w:pPr>
            <w:r w:rsidRPr="00CE2BCB">
              <w:rPr>
                <w:rFonts w:eastAsia="Calibri"/>
                <w:bCs/>
                <w:color w:val="auto"/>
                <w:sz w:val="18"/>
              </w:rPr>
              <w:t>Schreibrichtung Arabisch</w:t>
            </w:r>
          </w:p>
        </w:tc>
        <w:tc>
          <w:tcPr>
            <w:tcW w:w="6000" w:type="dxa"/>
            <w:shd w:val="clear" w:color="auto" w:fill="FFFFFF" w:themeFill="background1"/>
            <w:tcMar>
              <w:top w:w="80" w:type="dxa"/>
              <w:left w:w="120" w:type="dxa"/>
              <w:bottom w:w="80" w:type="dxa"/>
              <w:right w:w="120" w:type="dxa"/>
            </w:tcMar>
            <w:vAlign w:val="center"/>
          </w:tcPr>
          <w:p w14:paraId="66C9F933" w14:textId="40C779CC" w:rsidR="00E12F7F" w:rsidRPr="00CE2BCB" w:rsidRDefault="00000000">
            <w:pPr>
              <w:spacing w:after="0" w:line="240" w:lineRule="auto"/>
              <w:rPr>
                <w:bCs/>
                <w:color w:val="auto"/>
              </w:rPr>
            </w:pPr>
            <w:r w:rsidRPr="00CE2BCB">
              <w:rPr>
                <w:rFonts w:eastAsia="Calibri"/>
                <w:bCs/>
                <w:color w:val="auto"/>
                <w:sz w:val="18"/>
              </w:rPr>
              <w:t xml:space="preserve">Mit Arabisch enthält das Angebot eine Sprache mit Schreibrichtung von rechts nach links. </w:t>
            </w:r>
          </w:p>
        </w:tc>
        <w:tc>
          <w:tcPr>
            <w:tcW w:w="5370" w:type="dxa"/>
            <w:shd w:val="clear" w:color="auto" w:fill="FFFFFF" w:themeFill="background1"/>
            <w:tcMar>
              <w:top w:w="80" w:type="dxa"/>
              <w:left w:w="120" w:type="dxa"/>
              <w:bottom w:w="80" w:type="dxa"/>
              <w:right w:w="120" w:type="dxa"/>
            </w:tcMar>
            <w:vAlign w:val="center"/>
          </w:tcPr>
          <w:p w14:paraId="17872DD8" w14:textId="498F1CB5" w:rsidR="00E12F7F" w:rsidRPr="00CE2BCB" w:rsidRDefault="00000000" w:rsidP="00CE2BCB">
            <w:pPr>
              <w:spacing w:after="40" w:line="252" w:lineRule="auto"/>
              <w:rPr>
                <w:bCs/>
                <w:color w:val="auto"/>
              </w:rPr>
            </w:pPr>
            <w:r w:rsidRPr="00CE2BCB">
              <w:rPr>
                <w:rFonts w:eastAsia="Calibri"/>
                <w:bCs/>
                <w:color w:val="auto"/>
                <w:sz w:val="18"/>
              </w:rPr>
              <w:t xml:space="preserve">Templates, Navigation, Formulare und eingebettete Elemente müssen die Schreibrichtung von rechts nach links beherrschen. </w:t>
            </w:r>
          </w:p>
        </w:tc>
      </w:tr>
      <w:tr w:rsidR="00E12F7F" w14:paraId="690A6B2E" w14:textId="77777777" w:rsidTr="00CE2BCB">
        <w:trPr>
          <w:tblHeader/>
        </w:trPr>
        <w:tc>
          <w:tcPr>
            <w:tcW w:w="3200" w:type="dxa"/>
            <w:shd w:val="clear" w:color="auto" w:fill="FFFFFF" w:themeFill="background1"/>
            <w:tcMar>
              <w:top w:w="80" w:type="dxa"/>
              <w:left w:w="120" w:type="dxa"/>
              <w:bottom w:w="80" w:type="dxa"/>
              <w:right w:w="120" w:type="dxa"/>
            </w:tcMar>
            <w:vAlign w:val="center"/>
          </w:tcPr>
          <w:p w14:paraId="06E13004" w14:textId="77777777" w:rsidR="00E12F7F" w:rsidRPr="00CE2BCB" w:rsidRDefault="00000000">
            <w:pPr>
              <w:spacing w:after="0" w:line="240" w:lineRule="auto"/>
              <w:rPr>
                <w:bCs/>
                <w:color w:val="auto"/>
              </w:rPr>
            </w:pPr>
            <w:r w:rsidRPr="00CE2BCB">
              <w:rPr>
                <w:rFonts w:eastAsia="Calibri"/>
                <w:bCs/>
                <w:color w:val="auto"/>
                <w:sz w:val="18"/>
              </w:rPr>
              <w:t>Schriftarten und Zeichensätze</w:t>
            </w:r>
          </w:p>
        </w:tc>
        <w:tc>
          <w:tcPr>
            <w:tcW w:w="6000" w:type="dxa"/>
            <w:shd w:val="clear" w:color="auto" w:fill="FFFFFF" w:themeFill="background1"/>
            <w:tcMar>
              <w:top w:w="80" w:type="dxa"/>
              <w:left w:w="120" w:type="dxa"/>
              <w:bottom w:w="80" w:type="dxa"/>
              <w:right w:w="120" w:type="dxa"/>
            </w:tcMar>
            <w:vAlign w:val="center"/>
          </w:tcPr>
          <w:p w14:paraId="07FBC16E" w14:textId="77777777" w:rsidR="00E12F7F" w:rsidRPr="00CE2BCB" w:rsidRDefault="00000000">
            <w:pPr>
              <w:spacing w:after="0" w:line="240" w:lineRule="auto"/>
              <w:rPr>
                <w:bCs/>
                <w:color w:val="auto"/>
              </w:rPr>
            </w:pPr>
            <w:r w:rsidRPr="00CE2BCB">
              <w:rPr>
                <w:rFonts w:eastAsia="Calibri"/>
                <w:bCs/>
                <w:color w:val="auto"/>
                <w:sz w:val="18"/>
              </w:rPr>
              <w:t>Das Angebot umfasst lateinische Schrift mit polnischen und türkischen Sonderzeichen, kyrillische Schrift für Russisch und arabische Schrift.</w:t>
            </w:r>
          </w:p>
        </w:tc>
        <w:tc>
          <w:tcPr>
            <w:tcW w:w="5370" w:type="dxa"/>
            <w:shd w:val="clear" w:color="auto" w:fill="FFFFFF" w:themeFill="background1"/>
            <w:tcMar>
              <w:top w:w="80" w:type="dxa"/>
              <w:left w:w="120" w:type="dxa"/>
              <w:bottom w:w="80" w:type="dxa"/>
              <w:right w:w="120" w:type="dxa"/>
            </w:tcMar>
            <w:vAlign w:val="center"/>
          </w:tcPr>
          <w:p w14:paraId="6038405F" w14:textId="77777777" w:rsidR="00E12F7F" w:rsidRPr="00CE2BCB" w:rsidRDefault="00000000">
            <w:pPr>
              <w:spacing w:after="0" w:line="240" w:lineRule="auto"/>
              <w:rPr>
                <w:bCs/>
                <w:color w:val="auto"/>
              </w:rPr>
            </w:pPr>
            <w:r w:rsidRPr="00CE2BCB">
              <w:rPr>
                <w:rFonts w:eastAsia="Calibri"/>
                <w:bCs/>
                <w:color w:val="auto"/>
                <w:sz w:val="18"/>
              </w:rPr>
              <w:t xml:space="preserve">Schriftarten, </w:t>
            </w:r>
            <w:proofErr w:type="spellStart"/>
            <w:r w:rsidRPr="00CE2BCB">
              <w:rPr>
                <w:rFonts w:eastAsia="Calibri"/>
                <w:bCs/>
                <w:color w:val="auto"/>
                <w:sz w:val="18"/>
              </w:rPr>
              <w:t>Webfont</w:t>
            </w:r>
            <w:proofErr w:type="spellEnd"/>
            <w:r w:rsidRPr="00CE2BCB">
              <w:rPr>
                <w:rFonts w:eastAsia="Calibri"/>
                <w:bCs/>
                <w:color w:val="auto"/>
                <w:sz w:val="18"/>
              </w:rPr>
              <w:t>-Einbindung und Rückfallschriften sind für alle Schriftsysteme zu prüfen. Dies betrifft auch Überschriften, Auszeichnungen und PDF-Dokumente.</w:t>
            </w:r>
          </w:p>
        </w:tc>
      </w:tr>
      <w:tr w:rsidR="00E12F7F" w14:paraId="0740EAB8" w14:textId="77777777" w:rsidTr="00CE2BCB">
        <w:trPr>
          <w:tblHeader/>
        </w:trPr>
        <w:tc>
          <w:tcPr>
            <w:tcW w:w="3200" w:type="dxa"/>
            <w:shd w:val="clear" w:color="auto" w:fill="FFFFFF" w:themeFill="background1"/>
            <w:tcMar>
              <w:top w:w="80" w:type="dxa"/>
              <w:left w:w="120" w:type="dxa"/>
              <w:bottom w:w="80" w:type="dxa"/>
              <w:right w:w="120" w:type="dxa"/>
            </w:tcMar>
            <w:vAlign w:val="center"/>
          </w:tcPr>
          <w:p w14:paraId="114C21D9" w14:textId="77777777" w:rsidR="00E12F7F" w:rsidRPr="00CE2BCB" w:rsidRDefault="00000000">
            <w:pPr>
              <w:spacing w:after="0" w:line="240" w:lineRule="auto"/>
              <w:rPr>
                <w:bCs/>
                <w:color w:val="auto"/>
              </w:rPr>
            </w:pPr>
            <w:r w:rsidRPr="00CE2BCB">
              <w:rPr>
                <w:rFonts w:eastAsia="Calibri"/>
                <w:bCs/>
                <w:color w:val="auto"/>
                <w:sz w:val="18"/>
              </w:rPr>
              <w:t>Reduzierter Funktionsumfang gegenüber bwb.de</w:t>
            </w:r>
          </w:p>
        </w:tc>
        <w:tc>
          <w:tcPr>
            <w:tcW w:w="6000" w:type="dxa"/>
            <w:shd w:val="clear" w:color="auto" w:fill="FFFFFF" w:themeFill="background1"/>
            <w:tcMar>
              <w:top w:w="80" w:type="dxa"/>
              <w:left w:w="120" w:type="dxa"/>
              <w:bottom w:w="80" w:type="dxa"/>
              <w:right w:w="120" w:type="dxa"/>
            </w:tcMar>
            <w:vAlign w:val="center"/>
          </w:tcPr>
          <w:p w14:paraId="30BB3B4E" w14:textId="77777777" w:rsidR="00E12F7F" w:rsidRPr="00CE2BCB" w:rsidRDefault="00000000">
            <w:pPr>
              <w:numPr>
                <w:ilvl w:val="0"/>
                <w:numId w:val="1"/>
              </w:numPr>
              <w:spacing w:after="40" w:line="252" w:lineRule="auto"/>
              <w:ind w:left="284" w:hanging="284"/>
              <w:rPr>
                <w:bCs/>
                <w:color w:val="auto"/>
              </w:rPr>
            </w:pPr>
            <w:r w:rsidRPr="00CE2BCB">
              <w:rPr>
                <w:rFonts w:eastAsia="Calibri"/>
                <w:bCs/>
                <w:color w:val="auto"/>
                <w:sz w:val="18"/>
              </w:rPr>
              <w:t>Das Angebot verzichtet auf Volltextsuche, Newsletter, Pressemitteilungen, Karriereinhalte, Veranstaltungen und die Rich-Media-Anwendungen des Hauptangebots.</w:t>
            </w:r>
          </w:p>
          <w:p w14:paraId="19DEDF07" w14:textId="77777777" w:rsidR="00E12F7F" w:rsidRPr="00CE2BCB" w:rsidRDefault="00000000">
            <w:pPr>
              <w:numPr>
                <w:ilvl w:val="0"/>
                <w:numId w:val="1"/>
              </w:numPr>
              <w:spacing w:after="40" w:line="252" w:lineRule="auto"/>
              <w:ind w:left="284" w:hanging="284"/>
              <w:rPr>
                <w:bCs/>
                <w:color w:val="auto"/>
              </w:rPr>
            </w:pPr>
            <w:proofErr w:type="spellStart"/>
            <w:r w:rsidRPr="00CE2BCB">
              <w:rPr>
                <w:rFonts w:eastAsia="Calibri"/>
                <w:bCs/>
                <w:color w:val="auto"/>
                <w:sz w:val="18"/>
              </w:rPr>
              <w:t>Contentklassen</w:t>
            </w:r>
            <w:proofErr w:type="spellEnd"/>
            <w:r w:rsidRPr="00CE2BCB">
              <w:rPr>
                <w:rFonts w:eastAsia="Calibri"/>
                <w:bCs/>
                <w:color w:val="auto"/>
                <w:sz w:val="18"/>
              </w:rPr>
              <w:t xml:space="preserve"> für Videos, Klickgalerien, Superzahlen, Icon-Blöcke und </w:t>
            </w:r>
            <w:proofErr w:type="spellStart"/>
            <w:r w:rsidRPr="00CE2BCB">
              <w:rPr>
                <w:rFonts w:eastAsia="Calibri"/>
                <w:bCs/>
                <w:color w:val="auto"/>
                <w:sz w:val="18"/>
              </w:rPr>
              <w:t>Jumbotron</w:t>
            </w:r>
            <w:proofErr w:type="spellEnd"/>
            <w:r w:rsidRPr="00CE2BCB">
              <w:rPr>
                <w:rFonts w:eastAsia="Calibri"/>
                <w:bCs/>
                <w:color w:val="auto"/>
                <w:sz w:val="18"/>
              </w:rPr>
              <w:t xml:space="preserve"> sind zwar vorhanden, aber ohne veröffentlichte Objekte.</w:t>
            </w:r>
          </w:p>
        </w:tc>
        <w:tc>
          <w:tcPr>
            <w:tcW w:w="5370" w:type="dxa"/>
            <w:shd w:val="clear" w:color="auto" w:fill="FFFFFF" w:themeFill="background1"/>
            <w:tcMar>
              <w:top w:w="80" w:type="dxa"/>
              <w:left w:w="120" w:type="dxa"/>
              <w:bottom w:w="80" w:type="dxa"/>
              <w:right w:w="120" w:type="dxa"/>
            </w:tcMar>
            <w:vAlign w:val="center"/>
          </w:tcPr>
          <w:p w14:paraId="37710E5E" w14:textId="124D2C44" w:rsidR="00E12F7F" w:rsidRPr="00CE2BCB" w:rsidRDefault="00E12F7F" w:rsidP="00CE2BCB">
            <w:pPr>
              <w:spacing w:after="40" w:line="252" w:lineRule="auto"/>
              <w:rPr>
                <w:bCs/>
                <w:color w:val="auto"/>
              </w:rPr>
            </w:pPr>
          </w:p>
        </w:tc>
      </w:tr>
      <w:tr w:rsidR="00E12F7F" w14:paraId="6F9F8BC5" w14:textId="77777777" w:rsidTr="00CE2BCB">
        <w:trPr>
          <w:tblHeader/>
        </w:trPr>
        <w:tc>
          <w:tcPr>
            <w:tcW w:w="3200" w:type="dxa"/>
            <w:shd w:val="clear" w:color="auto" w:fill="FFFFFF" w:themeFill="background1"/>
            <w:tcMar>
              <w:top w:w="80" w:type="dxa"/>
              <w:left w:w="120" w:type="dxa"/>
              <w:bottom w:w="80" w:type="dxa"/>
              <w:right w:w="120" w:type="dxa"/>
            </w:tcMar>
            <w:vAlign w:val="center"/>
          </w:tcPr>
          <w:p w14:paraId="6EA32334" w14:textId="77777777" w:rsidR="00E12F7F" w:rsidRPr="00CE2BCB" w:rsidRDefault="00000000">
            <w:pPr>
              <w:spacing w:after="0" w:line="240" w:lineRule="auto"/>
              <w:rPr>
                <w:bCs/>
                <w:color w:val="auto"/>
              </w:rPr>
            </w:pPr>
            <w:r w:rsidRPr="00CE2BCB">
              <w:rPr>
                <w:rFonts w:eastAsia="Calibri"/>
                <w:bCs/>
                <w:color w:val="auto"/>
                <w:sz w:val="18"/>
              </w:rPr>
              <w:t>Barrierefreiheit</w:t>
            </w:r>
          </w:p>
        </w:tc>
        <w:tc>
          <w:tcPr>
            <w:tcW w:w="6000" w:type="dxa"/>
            <w:shd w:val="clear" w:color="auto" w:fill="FFFFFF" w:themeFill="background1"/>
            <w:tcMar>
              <w:top w:w="80" w:type="dxa"/>
              <w:left w:w="120" w:type="dxa"/>
              <w:bottom w:w="80" w:type="dxa"/>
              <w:right w:w="120" w:type="dxa"/>
            </w:tcMar>
            <w:vAlign w:val="center"/>
          </w:tcPr>
          <w:p w14:paraId="038A73EF" w14:textId="040B197E" w:rsidR="00E12F7F" w:rsidRPr="00CE2BCB" w:rsidRDefault="00000000">
            <w:pPr>
              <w:spacing w:after="0" w:line="240" w:lineRule="auto"/>
              <w:rPr>
                <w:bCs/>
                <w:color w:val="auto"/>
              </w:rPr>
            </w:pPr>
            <w:r w:rsidRPr="00CE2BCB">
              <w:rPr>
                <w:rFonts w:eastAsia="Calibri"/>
                <w:bCs/>
                <w:color w:val="auto"/>
                <w:sz w:val="18"/>
              </w:rPr>
              <w:t xml:space="preserve">Das Angebot verweist im Footer auf die deutschsprachige Erklärung zur Barrierefreiheit des Hauptangebots. </w:t>
            </w:r>
          </w:p>
        </w:tc>
        <w:tc>
          <w:tcPr>
            <w:tcW w:w="5370" w:type="dxa"/>
            <w:shd w:val="clear" w:color="auto" w:fill="FFFFFF" w:themeFill="background1"/>
            <w:tcMar>
              <w:top w:w="80" w:type="dxa"/>
              <w:left w:w="120" w:type="dxa"/>
              <w:bottom w:w="80" w:type="dxa"/>
              <w:right w:w="120" w:type="dxa"/>
            </w:tcMar>
            <w:vAlign w:val="center"/>
          </w:tcPr>
          <w:p w14:paraId="648223AD" w14:textId="5CC7C7E6" w:rsidR="00E12F7F" w:rsidRPr="00CE2BCB" w:rsidRDefault="00000000" w:rsidP="00CE2BCB">
            <w:pPr>
              <w:spacing w:after="40" w:line="252" w:lineRule="auto"/>
              <w:rPr>
                <w:bCs/>
                <w:color w:val="auto"/>
              </w:rPr>
            </w:pPr>
            <w:r w:rsidRPr="00CE2BCB">
              <w:rPr>
                <w:rFonts w:eastAsia="Calibri"/>
                <w:bCs/>
                <w:color w:val="auto"/>
                <w:sz w:val="18"/>
              </w:rPr>
              <w:t>BITV 2.0 und BIKTG Berlin gelten auch für dieses Angebot. Einzukalkulieren sind barrierefreie Templates, eine Prüfung nach dem Aufsetzen sowie eine eigene Erklärung zur Barrierefreiheit; bei mehrsprachigen Angeboten ist sie sinnvollerweise je Sprache bereitzustellen.</w:t>
            </w:r>
          </w:p>
        </w:tc>
      </w:tr>
      <w:tr w:rsidR="00F14933" w14:paraId="35C6B8B0" w14:textId="77777777" w:rsidTr="00CE2BCB">
        <w:trPr>
          <w:tblHeader/>
        </w:trPr>
        <w:tc>
          <w:tcPr>
            <w:tcW w:w="3200" w:type="dxa"/>
            <w:shd w:val="clear" w:color="auto" w:fill="FFFFFF" w:themeFill="background1"/>
            <w:tcMar>
              <w:top w:w="80" w:type="dxa"/>
              <w:left w:w="120" w:type="dxa"/>
              <w:bottom w:w="80" w:type="dxa"/>
              <w:right w:w="120" w:type="dxa"/>
            </w:tcMar>
            <w:vAlign w:val="center"/>
          </w:tcPr>
          <w:p w14:paraId="56C2024C" w14:textId="3BA86D50" w:rsidR="00F14933" w:rsidRPr="00CE2BCB" w:rsidRDefault="00F14933" w:rsidP="00F14933">
            <w:pPr>
              <w:spacing w:after="0" w:line="240" w:lineRule="auto"/>
              <w:rPr>
                <w:bCs/>
                <w:color w:val="auto"/>
              </w:rPr>
            </w:pPr>
            <w:r>
              <w:rPr>
                <w:rFonts w:eastAsia="Calibri"/>
                <w:color w:val="000000"/>
                <w:sz w:val="18"/>
              </w:rPr>
              <w:lastRenderedPageBreak/>
              <w:t>Rechte, Rollen, Redaktionsprozess und Workflow</w:t>
            </w:r>
          </w:p>
        </w:tc>
        <w:tc>
          <w:tcPr>
            <w:tcW w:w="6000" w:type="dxa"/>
            <w:shd w:val="clear" w:color="auto" w:fill="FFFFFF" w:themeFill="background1"/>
            <w:tcMar>
              <w:top w:w="80" w:type="dxa"/>
              <w:left w:w="120" w:type="dxa"/>
              <w:bottom w:w="80" w:type="dxa"/>
              <w:right w:w="120" w:type="dxa"/>
            </w:tcMar>
            <w:vAlign w:val="center"/>
          </w:tcPr>
          <w:p w14:paraId="6BDEEFA7" w14:textId="2CD24FED" w:rsidR="00F14933" w:rsidRPr="00CE2BCB" w:rsidRDefault="00F14933" w:rsidP="00F14933">
            <w:pPr>
              <w:spacing w:after="0" w:line="240" w:lineRule="auto"/>
              <w:rPr>
                <w:bCs/>
                <w:color w:val="auto"/>
              </w:rPr>
            </w:pPr>
            <w:r>
              <w:rPr>
                <w:rFonts w:eastAsia="Calibri"/>
                <w:color w:val="000000"/>
                <w:sz w:val="18"/>
              </w:rPr>
              <w:t xml:space="preserve">Im </w:t>
            </w:r>
            <w:proofErr w:type="spellStart"/>
            <w:r>
              <w:rPr>
                <w:rFonts w:eastAsia="Calibri"/>
                <w:color w:val="000000"/>
                <w:sz w:val="18"/>
              </w:rPr>
              <w:t>Opentext</w:t>
            </w:r>
            <w:proofErr w:type="spellEnd"/>
            <w:r>
              <w:rPr>
                <w:rFonts w:eastAsia="Calibri"/>
                <w:color w:val="000000"/>
                <w:sz w:val="18"/>
              </w:rPr>
              <w:t xml:space="preserve"> WSM sind Rollen für Redakteure und Administratoren hinterlegt und mit dem </w:t>
            </w:r>
            <w:proofErr w:type="spellStart"/>
            <w:r>
              <w:rPr>
                <w:rFonts w:eastAsia="Calibri"/>
                <w:color w:val="000000"/>
                <w:sz w:val="18"/>
              </w:rPr>
              <w:t>Ldap</w:t>
            </w:r>
            <w:proofErr w:type="spellEnd"/>
            <w:r>
              <w:rPr>
                <w:rFonts w:eastAsia="Calibri"/>
                <w:color w:val="000000"/>
                <w:sz w:val="18"/>
              </w:rPr>
              <w:t xml:space="preserve"> der BWB verknüpft. Redakteure arbeiten ausschließlich im </w:t>
            </w:r>
            <w:proofErr w:type="spellStart"/>
            <w:r>
              <w:rPr>
                <w:rFonts w:eastAsia="Calibri"/>
                <w:color w:val="000000"/>
                <w:sz w:val="18"/>
              </w:rPr>
              <w:t>SmartEdit</w:t>
            </w:r>
            <w:proofErr w:type="spellEnd"/>
            <w:r>
              <w:rPr>
                <w:rFonts w:eastAsia="Calibri"/>
                <w:color w:val="000000"/>
                <w:sz w:val="18"/>
              </w:rPr>
              <w:t>-Modus (WYSIWYG Darstellung)</w:t>
            </w:r>
            <w:r>
              <w:rPr>
                <w:rFonts w:eastAsia="Calibri"/>
                <w:color w:val="000000"/>
                <w:sz w:val="18"/>
              </w:rPr>
              <w:t>.</w:t>
            </w:r>
            <w:r>
              <w:rPr>
                <w:rFonts w:eastAsia="Calibri"/>
                <w:color w:val="000000"/>
                <w:sz w:val="18"/>
              </w:rPr>
              <w:br/>
              <w:t>Für die Übersetzung ist ein einfacher Sprachworkflow hinterlegt, wobei nach initialem Anlegen der englischen Varianten, die Seitenobjekte mit den vier zusätzlichen Sprachvarianten angereichert werden.</w:t>
            </w:r>
          </w:p>
        </w:tc>
        <w:tc>
          <w:tcPr>
            <w:tcW w:w="5370" w:type="dxa"/>
            <w:shd w:val="clear" w:color="auto" w:fill="FFFFFF" w:themeFill="background1"/>
            <w:tcMar>
              <w:top w:w="80" w:type="dxa"/>
              <w:left w:w="120" w:type="dxa"/>
              <w:bottom w:w="80" w:type="dxa"/>
              <w:right w:w="120" w:type="dxa"/>
            </w:tcMar>
            <w:vAlign w:val="center"/>
          </w:tcPr>
          <w:p w14:paraId="629CD5E6" w14:textId="2F13B069" w:rsidR="00F14933" w:rsidRPr="00CE2BCB" w:rsidRDefault="00F14933" w:rsidP="00F14933">
            <w:pPr>
              <w:spacing w:after="0" w:line="240" w:lineRule="auto"/>
              <w:rPr>
                <w:bCs/>
                <w:color w:val="auto"/>
              </w:rPr>
            </w:pPr>
          </w:p>
        </w:tc>
      </w:tr>
      <w:tr w:rsidR="00E12F7F" w14:paraId="1D394128" w14:textId="77777777" w:rsidTr="00CE2BCB">
        <w:trPr>
          <w:tblHeader/>
        </w:trPr>
        <w:tc>
          <w:tcPr>
            <w:tcW w:w="3200" w:type="dxa"/>
            <w:shd w:val="clear" w:color="auto" w:fill="FFFFFF" w:themeFill="background1"/>
            <w:tcMar>
              <w:top w:w="80" w:type="dxa"/>
              <w:left w:w="120" w:type="dxa"/>
              <w:bottom w:w="80" w:type="dxa"/>
              <w:right w:w="120" w:type="dxa"/>
            </w:tcMar>
            <w:vAlign w:val="center"/>
          </w:tcPr>
          <w:p w14:paraId="23A81380" w14:textId="77777777" w:rsidR="00E12F7F" w:rsidRPr="00CE2BCB" w:rsidRDefault="00000000">
            <w:pPr>
              <w:spacing w:after="0" w:line="240" w:lineRule="auto"/>
              <w:rPr>
                <w:bCs/>
                <w:color w:val="auto"/>
              </w:rPr>
            </w:pPr>
            <w:r w:rsidRPr="00CE2BCB">
              <w:rPr>
                <w:rFonts w:eastAsia="Calibri"/>
                <w:bCs/>
                <w:color w:val="auto"/>
                <w:sz w:val="18"/>
              </w:rPr>
              <w:t>Frontend außerhalb des CMS</w:t>
            </w:r>
          </w:p>
        </w:tc>
        <w:tc>
          <w:tcPr>
            <w:tcW w:w="6000" w:type="dxa"/>
            <w:shd w:val="clear" w:color="auto" w:fill="FFFFFF" w:themeFill="background1"/>
            <w:tcMar>
              <w:top w:w="80" w:type="dxa"/>
              <w:left w:w="120" w:type="dxa"/>
              <w:bottom w:w="80" w:type="dxa"/>
              <w:right w:w="120" w:type="dxa"/>
            </w:tcMar>
            <w:vAlign w:val="center"/>
          </w:tcPr>
          <w:p w14:paraId="0200EDFF" w14:textId="77777777" w:rsidR="00E12F7F" w:rsidRPr="00CE2BCB" w:rsidRDefault="00000000">
            <w:pPr>
              <w:spacing w:after="0" w:line="240" w:lineRule="auto"/>
              <w:rPr>
                <w:bCs/>
                <w:color w:val="auto"/>
              </w:rPr>
            </w:pPr>
            <w:r w:rsidRPr="00CE2BCB">
              <w:rPr>
                <w:rFonts w:eastAsia="Calibri"/>
                <w:bCs/>
                <w:color w:val="auto"/>
                <w:sz w:val="18"/>
              </w:rPr>
              <w:t xml:space="preserve">Wie im Hauptangebot wurden HTML, CSS und JavaScript außerhalb des CMS entwickelt und über technische </w:t>
            </w:r>
            <w:proofErr w:type="spellStart"/>
            <w:r w:rsidRPr="00CE2BCB">
              <w:rPr>
                <w:rFonts w:eastAsia="Calibri"/>
                <w:bCs/>
                <w:color w:val="auto"/>
                <w:sz w:val="18"/>
              </w:rPr>
              <w:t>Contentklassen</w:t>
            </w:r>
            <w:proofErr w:type="spellEnd"/>
            <w:r w:rsidRPr="00CE2BCB">
              <w:rPr>
                <w:rFonts w:eastAsia="Calibri"/>
                <w:bCs/>
                <w:color w:val="auto"/>
                <w:sz w:val="18"/>
              </w:rPr>
              <w:t xml:space="preserve"> eingebunden.</w:t>
            </w:r>
          </w:p>
        </w:tc>
        <w:tc>
          <w:tcPr>
            <w:tcW w:w="5370" w:type="dxa"/>
            <w:shd w:val="clear" w:color="auto" w:fill="FFFFFF" w:themeFill="background1"/>
            <w:tcMar>
              <w:top w:w="80" w:type="dxa"/>
              <w:left w:w="120" w:type="dxa"/>
              <w:bottom w:w="80" w:type="dxa"/>
              <w:right w:w="120" w:type="dxa"/>
            </w:tcMar>
            <w:vAlign w:val="center"/>
          </w:tcPr>
          <w:p w14:paraId="78B6F09A" w14:textId="216371C1" w:rsidR="00E12F7F" w:rsidRPr="00CE2BCB" w:rsidRDefault="00E12F7F">
            <w:pPr>
              <w:spacing w:after="0" w:line="240" w:lineRule="auto"/>
              <w:rPr>
                <w:bCs/>
                <w:color w:val="auto"/>
              </w:rPr>
            </w:pPr>
          </w:p>
        </w:tc>
      </w:tr>
    </w:tbl>
    <w:p w14:paraId="572887F1" w14:textId="77777777" w:rsidR="00E12F7F" w:rsidRDefault="00E12F7F">
      <w:pPr>
        <w:spacing w:after="20"/>
      </w:pPr>
    </w:p>
    <w:sectPr w:rsidR="00E12F7F" w:rsidSect="00034616">
      <w:headerReference w:type="default" r:id="rId8"/>
      <w:footerReference w:type="default" r:id="rId9"/>
      <w:pgSz w:w="16838" w:h="11906"/>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9148A" w14:textId="77777777" w:rsidR="00FC183C" w:rsidRDefault="00FC183C">
      <w:pPr>
        <w:spacing w:after="0" w:line="240" w:lineRule="auto"/>
      </w:pPr>
      <w:r>
        <w:separator/>
      </w:r>
    </w:p>
  </w:endnote>
  <w:endnote w:type="continuationSeparator" w:id="0">
    <w:p w14:paraId="1B9ECC54" w14:textId="77777777" w:rsidR="00FC183C" w:rsidRDefault="00FC1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96A" w14:textId="77777777" w:rsidR="00E12F7F" w:rsidRDefault="00000000">
    <w:pPr>
      <w:pStyle w:val="Fuzeile"/>
      <w:jc w:val="right"/>
    </w:pPr>
    <w:r>
      <w:rPr>
        <w:rFonts w:eastAsia="Calibri"/>
        <w:color w:val="667482"/>
        <w:sz w:val="17"/>
      </w:rPr>
      <w:t xml:space="preserve">Seite </w:t>
    </w:r>
    <w:r>
      <w:rPr>
        <w:rFonts w:eastAsia="Calibri"/>
        <w:color w:val="667482"/>
        <w:sz w:val="17"/>
      </w:rPr>
      <w:fldChar w:fldCharType="begin"/>
    </w:r>
    <w:r>
      <w:rPr>
        <w:rFonts w:eastAsia="Calibri"/>
        <w:color w:val="667482"/>
        <w:sz w:val="17"/>
      </w:rPr>
      <w:instrText xml:space="preserve"> PAGE </w:instrText>
    </w:r>
    <w:r>
      <w:rPr>
        <w:rFonts w:eastAsia="Calibri"/>
        <w:color w:val="667482"/>
        <w:sz w:val="17"/>
      </w:rPr>
      <w:fldChar w:fldCharType="separate"/>
    </w:r>
    <w:r w:rsidR="007F044D">
      <w:rPr>
        <w:rFonts w:eastAsia="Calibri"/>
        <w:noProof/>
        <w:color w:val="667482"/>
        <w:sz w:val="17"/>
      </w:rPr>
      <w:t>1</w:t>
    </w:r>
    <w:r>
      <w:rPr>
        <w:rFonts w:eastAsia="Calibri"/>
        <w:color w:val="6674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8E08F" w14:textId="77777777" w:rsidR="00FC183C" w:rsidRDefault="00FC183C">
      <w:pPr>
        <w:spacing w:after="0" w:line="240" w:lineRule="auto"/>
      </w:pPr>
      <w:r>
        <w:separator/>
      </w:r>
    </w:p>
  </w:footnote>
  <w:footnote w:type="continuationSeparator" w:id="0">
    <w:p w14:paraId="5A9CEDAD" w14:textId="77777777" w:rsidR="00FC183C" w:rsidRDefault="00FC1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E114" w14:textId="77777777" w:rsidR="00E12F7F" w:rsidRDefault="00000000">
    <w:pPr>
      <w:pStyle w:val="Kopfzeile"/>
    </w:pPr>
    <w:r>
      <w:rPr>
        <w:rFonts w:eastAsia="Calibri"/>
        <w:b/>
        <w:color w:val="667482"/>
        <w:sz w:val="17"/>
      </w:rPr>
      <w:t>BWB · Projektsteckbrief Webprojekt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52735478">
    <w:abstractNumId w:val="8"/>
  </w:num>
  <w:num w:numId="2" w16cid:durableId="1156186988">
    <w:abstractNumId w:val="6"/>
  </w:num>
  <w:num w:numId="3" w16cid:durableId="87507078">
    <w:abstractNumId w:val="5"/>
  </w:num>
  <w:num w:numId="4" w16cid:durableId="445202677">
    <w:abstractNumId w:val="4"/>
  </w:num>
  <w:num w:numId="5" w16cid:durableId="634064357">
    <w:abstractNumId w:val="7"/>
  </w:num>
  <w:num w:numId="6" w16cid:durableId="175582803">
    <w:abstractNumId w:val="3"/>
  </w:num>
  <w:num w:numId="7" w16cid:durableId="895357815">
    <w:abstractNumId w:val="2"/>
  </w:num>
  <w:num w:numId="8" w16cid:durableId="2024741750">
    <w:abstractNumId w:val="1"/>
  </w:num>
  <w:num w:numId="9" w16cid:durableId="2875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autoHyphenation/>
  <w:consecutiveHyphenLimit w:val="3"/>
  <w:hyphenationZone w:val="284"/>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28"/>
    <w:rsid w:val="0006063C"/>
    <w:rsid w:val="0015074B"/>
    <w:rsid w:val="0029639D"/>
    <w:rsid w:val="00326F90"/>
    <w:rsid w:val="005948DD"/>
    <w:rsid w:val="00777129"/>
    <w:rsid w:val="007925E3"/>
    <w:rsid w:val="007F044D"/>
    <w:rsid w:val="00AA1D8D"/>
    <w:rsid w:val="00AB627A"/>
    <w:rsid w:val="00B47730"/>
    <w:rsid w:val="00CB0664"/>
    <w:rsid w:val="00CE2BCB"/>
    <w:rsid w:val="00D445B9"/>
    <w:rsid w:val="00E12F7F"/>
    <w:rsid w:val="00E34B15"/>
    <w:rsid w:val="00E65395"/>
    <w:rsid w:val="00F14933"/>
    <w:rsid w:val="00F2500D"/>
    <w:rsid w:val="00FC18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2931B"/>
  <w14:defaultImageDpi w14:val="300"/>
  <w15:docId w15:val="{29437170-B5D6-43A4-AEC3-6F893F6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23313F"/>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2262</Words>
  <Characters>14254</Characters>
  <Application>Microsoft Office Word</Application>
  <DocSecurity>0</DocSecurity>
  <Lines>118</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Kurzvorlage Projektbeschreibung BWB-Webprojekt – Contentklassen</vt:lpstr>
      <vt:lpstr/>
    </vt:vector>
  </TitlesOfParts>
  <Manager/>
  <Company/>
  <LinksUpToDate>false</LinksUpToDate>
  <CharactersWithSpaces>16484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Kurzvorlage Projektbeschreibung BWB-Webprojekt – Contentklassen</dc:title>
  <dc:subject>Kompakte Bestandsaufnahme für Ausschreibungsunterlagen</dc:subject>
  <dc:creator/>
  <cp:keywords/>
  <dc:description>generated by python-docx</dc:description>
  <cp:lastModifiedBy>Thomas Nommensen</cp:lastModifiedBy>
  <cp:revision>9</cp:revision>
  <dcterms:created xsi:type="dcterms:W3CDTF">2013-12-23T23:15:00Z</dcterms:created>
  <dcterms:modified xsi:type="dcterms:W3CDTF">2026-08-10T12:56:00Z</dcterms:modified>
  <cp:category/>
</cp:coreProperties>
</file>