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766B0" w14:textId="77777777" w:rsidR="006216F8" w:rsidRPr="000F4345" w:rsidRDefault="006216F8" w:rsidP="00D043B5">
      <w:pPr>
        <w:pStyle w:val="Titre"/>
      </w:pPr>
      <w:r w:rsidRPr="000F4345">
        <w:t>Rapport sur le cours de programmation avancée et qualité de développement</w:t>
      </w:r>
    </w:p>
    <w:p w14:paraId="1F842DD5" w14:textId="127CA0DC" w:rsidR="001677AA" w:rsidRDefault="001677AA" w:rsidP="00D043B5">
      <w:pPr>
        <w:pStyle w:val="Sous-titre"/>
      </w:pPr>
      <w:r>
        <w:t>PAVLETIC Thomas - INFO 3 FA</w:t>
      </w:r>
    </w:p>
    <w:p w14:paraId="5B4D21A2" w14:textId="5651E9D3" w:rsidR="006216F8" w:rsidRPr="000F4345" w:rsidRDefault="004C25AF" w:rsidP="00D043B5">
      <w:pPr>
        <w:pStyle w:val="Sous-titre"/>
      </w:pPr>
      <w:r>
        <w:t xml:space="preserve">Réalisé à </w:t>
      </w:r>
      <w:r w:rsidR="000B5699">
        <w:t>l’aide</w:t>
      </w:r>
      <w:r>
        <w:t xml:space="preserve"> de </w:t>
      </w:r>
      <w:proofErr w:type="spellStart"/>
      <w:r>
        <w:t>ChatGPT</w:t>
      </w:r>
      <w:proofErr w:type="spellEnd"/>
      <w:r>
        <w:t xml:space="preserve"> </w:t>
      </w:r>
      <w:r w:rsidR="009B2719">
        <w:t xml:space="preserve">pour les définitions </w:t>
      </w:r>
      <w:r>
        <w:t xml:space="preserve">et Microsoft </w:t>
      </w:r>
      <w:proofErr w:type="spellStart"/>
      <w:r>
        <w:t>Copilot</w:t>
      </w:r>
      <w:proofErr w:type="spellEnd"/>
      <w:r>
        <w:t xml:space="preserve"> </w:t>
      </w:r>
      <w:r w:rsidR="009B2719">
        <w:t>pour les analyses de code</w:t>
      </w:r>
    </w:p>
    <w:p w14:paraId="71D83245" w14:textId="77777777" w:rsidR="006216F8" w:rsidRPr="000F4345" w:rsidRDefault="006216F8" w:rsidP="00D043B5">
      <w:pPr>
        <w:pStyle w:val="Titre1"/>
      </w:pPr>
      <w:bookmarkStart w:id="0" w:name="_Toc192353834"/>
      <w:r w:rsidRPr="000F4345">
        <w:t>Introduction</w:t>
      </w:r>
      <w:bookmarkEnd w:id="0"/>
    </w:p>
    <w:p w14:paraId="18AD0606" w14:textId="19BCB54C" w:rsidR="006216F8" w:rsidRDefault="006216F8" w:rsidP="00D043B5">
      <w:r w:rsidRPr="00D043B5">
        <w:t xml:space="preserve">Ce rapport a pour objectif de détailler les notions abordées dans le cours de programmation avancée et de qualité de développement. Ce cours a couvert divers aspects de la programmation parallèle, la mémoire partagée et distribuée, ainsi que les normes de qualité logicielle. Nous avons mis en pratique ces concepts à travers des exercices et des tests de scalabilité, tout en </w:t>
      </w:r>
      <w:r w:rsidR="009662A2">
        <w:t>se rapprochant d</w:t>
      </w:r>
      <w:r w:rsidRPr="00D043B5">
        <w:t>es normes ISO 25010 et 25022.</w:t>
      </w:r>
    </w:p>
    <w:p w14:paraId="178CDB19" w14:textId="5F339800" w:rsidR="009662A2" w:rsidRDefault="009662A2" w:rsidP="009662A2">
      <w:pPr>
        <w:pStyle w:val="Titre1"/>
      </w:pPr>
      <w:bookmarkStart w:id="1" w:name="_Toc192353835"/>
      <w:r>
        <w:t>Sommaire</w:t>
      </w:r>
      <w:bookmarkEnd w:id="1"/>
      <w:r>
        <w:t> </w:t>
      </w:r>
    </w:p>
    <w:sdt>
      <w:sdtPr>
        <w:rPr>
          <w:lang w:val="fr-FR"/>
        </w:rPr>
        <w:id w:val="662428922"/>
        <w:docPartObj>
          <w:docPartGallery w:val="Table of Contents"/>
          <w:docPartUnique/>
        </w:docPartObj>
      </w:sdtPr>
      <w:sdtEndPr>
        <w:rPr>
          <w:rFonts w:asciiTheme="minorHAnsi" w:eastAsiaTheme="minorHAnsi" w:hAnsiTheme="minorHAnsi" w:cstheme="minorBidi"/>
          <w:b/>
          <w:bCs/>
          <w:color w:val="auto"/>
          <w:kern w:val="2"/>
          <w:sz w:val="22"/>
          <w:szCs w:val="22"/>
          <w14:ligatures w14:val="standardContextual"/>
        </w:rPr>
      </w:sdtEndPr>
      <w:sdtContent>
        <w:p w14:paraId="33A67CE8" w14:textId="5FC606A3" w:rsidR="009662A2" w:rsidRDefault="009662A2">
          <w:pPr>
            <w:pStyle w:val="En-ttedetabledesmatires"/>
          </w:pPr>
        </w:p>
        <w:p w14:paraId="79D1E093" w14:textId="4F742785" w:rsidR="009F4C44" w:rsidRDefault="009662A2">
          <w:pPr>
            <w:pStyle w:val="TM1"/>
            <w:tabs>
              <w:tab w:val="right" w:leader="dot" w:pos="9062"/>
            </w:tabs>
            <w:rPr>
              <w:rFonts w:eastAsiaTheme="minorEastAsia"/>
              <w:noProof/>
              <w:sz w:val="24"/>
              <w:szCs w:val="24"/>
              <w:lang w:val="en-US"/>
            </w:rPr>
          </w:pPr>
          <w:r>
            <w:fldChar w:fldCharType="begin"/>
          </w:r>
          <w:r>
            <w:instrText xml:space="preserve"> TOC \o "1-3" \h \z \u </w:instrText>
          </w:r>
          <w:r>
            <w:fldChar w:fldCharType="separate"/>
          </w:r>
          <w:hyperlink w:anchor="_Toc192353834" w:history="1">
            <w:r w:rsidR="009F4C44" w:rsidRPr="00F71647">
              <w:rPr>
                <w:rStyle w:val="Lienhypertexte"/>
                <w:noProof/>
              </w:rPr>
              <w:t>Introduction</w:t>
            </w:r>
            <w:r w:rsidR="009F4C44">
              <w:rPr>
                <w:noProof/>
                <w:webHidden/>
              </w:rPr>
              <w:tab/>
            </w:r>
            <w:r w:rsidR="009F4C44">
              <w:rPr>
                <w:noProof/>
                <w:webHidden/>
              </w:rPr>
              <w:fldChar w:fldCharType="begin"/>
            </w:r>
            <w:r w:rsidR="009F4C44">
              <w:rPr>
                <w:noProof/>
                <w:webHidden/>
              </w:rPr>
              <w:instrText xml:space="preserve"> PAGEREF _Toc192353834 \h </w:instrText>
            </w:r>
            <w:r w:rsidR="009F4C44">
              <w:rPr>
                <w:noProof/>
                <w:webHidden/>
              </w:rPr>
            </w:r>
            <w:r w:rsidR="009F4C44">
              <w:rPr>
                <w:noProof/>
                <w:webHidden/>
              </w:rPr>
              <w:fldChar w:fldCharType="separate"/>
            </w:r>
            <w:r w:rsidR="00233807">
              <w:rPr>
                <w:noProof/>
                <w:webHidden/>
              </w:rPr>
              <w:t>1</w:t>
            </w:r>
            <w:r w:rsidR="009F4C44">
              <w:rPr>
                <w:noProof/>
                <w:webHidden/>
              </w:rPr>
              <w:fldChar w:fldCharType="end"/>
            </w:r>
          </w:hyperlink>
        </w:p>
        <w:p w14:paraId="03A16C54" w14:textId="4D327D6A" w:rsidR="009F4C44" w:rsidRDefault="009F4C44">
          <w:pPr>
            <w:pStyle w:val="TM1"/>
            <w:tabs>
              <w:tab w:val="right" w:leader="dot" w:pos="9062"/>
            </w:tabs>
            <w:rPr>
              <w:rFonts w:eastAsiaTheme="minorEastAsia"/>
              <w:noProof/>
              <w:sz w:val="24"/>
              <w:szCs w:val="24"/>
              <w:lang w:val="en-US"/>
            </w:rPr>
          </w:pPr>
          <w:hyperlink w:anchor="_Toc192353835" w:history="1">
            <w:r w:rsidRPr="00F71647">
              <w:rPr>
                <w:rStyle w:val="Lienhypertexte"/>
                <w:noProof/>
              </w:rPr>
              <w:t>Sommaire</w:t>
            </w:r>
            <w:r>
              <w:rPr>
                <w:noProof/>
                <w:webHidden/>
              </w:rPr>
              <w:tab/>
            </w:r>
            <w:r>
              <w:rPr>
                <w:noProof/>
                <w:webHidden/>
              </w:rPr>
              <w:fldChar w:fldCharType="begin"/>
            </w:r>
            <w:r>
              <w:rPr>
                <w:noProof/>
                <w:webHidden/>
              </w:rPr>
              <w:instrText xml:space="preserve"> PAGEREF _Toc192353835 \h </w:instrText>
            </w:r>
            <w:r>
              <w:rPr>
                <w:noProof/>
                <w:webHidden/>
              </w:rPr>
            </w:r>
            <w:r>
              <w:rPr>
                <w:noProof/>
                <w:webHidden/>
              </w:rPr>
              <w:fldChar w:fldCharType="separate"/>
            </w:r>
            <w:r w:rsidR="00233807">
              <w:rPr>
                <w:noProof/>
                <w:webHidden/>
              </w:rPr>
              <w:t>1</w:t>
            </w:r>
            <w:r>
              <w:rPr>
                <w:noProof/>
                <w:webHidden/>
              </w:rPr>
              <w:fldChar w:fldCharType="end"/>
            </w:r>
          </w:hyperlink>
        </w:p>
        <w:p w14:paraId="62C58EFB" w14:textId="600BE5BC" w:rsidR="009F4C44" w:rsidRDefault="009F4C44">
          <w:pPr>
            <w:pStyle w:val="TM1"/>
            <w:tabs>
              <w:tab w:val="right" w:leader="dot" w:pos="9062"/>
            </w:tabs>
            <w:rPr>
              <w:rFonts w:eastAsiaTheme="minorEastAsia"/>
              <w:noProof/>
              <w:sz w:val="24"/>
              <w:szCs w:val="24"/>
              <w:lang w:val="en-US"/>
            </w:rPr>
          </w:pPr>
          <w:hyperlink w:anchor="_Toc192353836" w:history="1">
            <w:r w:rsidRPr="00F71647">
              <w:rPr>
                <w:rStyle w:val="Lienhypertexte"/>
                <w:noProof/>
              </w:rPr>
              <w:t>Programmation parallèle</w:t>
            </w:r>
            <w:r>
              <w:rPr>
                <w:noProof/>
                <w:webHidden/>
              </w:rPr>
              <w:tab/>
            </w:r>
            <w:r>
              <w:rPr>
                <w:noProof/>
                <w:webHidden/>
              </w:rPr>
              <w:fldChar w:fldCharType="begin"/>
            </w:r>
            <w:r>
              <w:rPr>
                <w:noProof/>
                <w:webHidden/>
              </w:rPr>
              <w:instrText xml:space="preserve"> PAGEREF _Toc192353836 \h </w:instrText>
            </w:r>
            <w:r>
              <w:rPr>
                <w:noProof/>
                <w:webHidden/>
              </w:rPr>
            </w:r>
            <w:r>
              <w:rPr>
                <w:noProof/>
                <w:webHidden/>
              </w:rPr>
              <w:fldChar w:fldCharType="separate"/>
            </w:r>
            <w:r w:rsidR="00233807">
              <w:rPr>
                <w:noProof/>
                <w:webHidden/>
              </w:rPr>
              <w:t>2</w:t>
            </w:r>
            <w:r>
              <w:rPr>
                <w:noProof/>
                <w:webHidden/>
              </w:rPr>
              <w:fldChar w:fldCharType="end"/>
            </w:r>
          </w:hyperlink>
        </w:p>
        <w:p w14:paraId="500B236D" w14:textId="1C2B2C8E" w:rsidR="009F4C44" w:rsidRDefault="009F4C44">
          <w:pPr>
            <w:pStyle w:val="TM2"/>
            <w:tabs>
              <w:tab w:val="right" w:leader="dot" w:pos="9062"/>
            </w:tabs>
            <w:rPr>
              <w:rFonts w:eastAsiaTheme="minorEastAsia"/>
              <w:noProof/>
              <w:sz w:val="24"/>
              <w:szCs w:val="24"/>
              <w:lang w:val="en-US"/>
            </w:rPr>
          </w:pPr>
          <w:hyperlink w:anchor="_Toc192353837" w:history="1">
            <w:r w:rsidRPr="00F71647">
              <w:rPr>
                <w:rStyle w:val="Lienhypertexte"/>
                <w:noProof/>
              </w:rPr>
              <w:t>La classe Thread en Java</w:t>
            </w:r>
            <w:r>
              <w:rPr>
                <w:noProof/>
                <w:webHidden/>
              </w:rPr>
              <w:tab/>
            </w:r>
            <w:r>
              <w:rPr>
                <w:noProof/>
                <w:webHidden/>
              </w:rPr>
              <w:fldChar w:fldCharType="begin"/>
            </w:r>
            <w:r>
              <w:rPr>
                <w:noProof/>
                <w:webHidden/>
              </w:rPr>
              <w:instrText xml:space="preserve"> PAGEREF _Toc192353837 \h </w:instrText>
            </w:r>
            <w:r>
              <w:rPr>
                <w:noProof/>
                <w:webHidden/>
              </w:rPr>
            </w:r>
            <w:r>
              <w:rPr>
                <w:noProof/>
                <w:webHidden/>
              </w:rPr>
              <w:fldChar w:fldCharType="separate"/>
            </w:r>
            <w:r w:rsidR="00233807">
              <w:rPr>
                <w:noProof/>
                <w:webHidden/>
              </w:rPr>
              <w:t>2</w:t>
            </w:r>
            <w:r>
              <w:rPr>
                <w:noProof/>
                <w:webHidden/>
              </w:rPr>
              <w:fldChar w:fldCharType="end"/>
            </w:r>
          </w:hyperlink>
        </w:p>
        <w:p w14:paraId="565AEA2F" w14:textId="52C8D575" w:rsidR="009F4C44" w:rsidRDefault="009F4C44">
          <w:pPr>
            <w:pStyle w:val="TM2"/>
            <w:tabs>
              <w:tab w:val="right" w:leader="dot" w:pos="9062"/>
            </w:tabs>
            <w:rPr>
              <w:rFonts w:eastAsiaTheme="minorEastAsia"/>
              <w:noProof/>
              <w:sz w:val="24"/>
              <w:szCs w:val="24"/>
              <w:lang w:val="en-US"/>
            </w:rPr>
          </w:pPr>
          <w:hyperlink w:anchor="_Toc192353838" w:history="1">
            <w:r w:rsidRPr="00F71647">
              <w:rPr>
                <w:rStyle w:val="Lienhypertexte"/>
                <w:noProof/>
              </w:rPr>
              <w:t>API Concurrent de Java</w:t>
            </w:r>
            <w:r>
              <w:rPr>
                <w:noProof/>
                <w:webHidden/>
              </w:rPr>
              <w:tab/>
            </w:r>
            <w:r>
              <w:rPr>
                <w:noProof/>
                <w:webHidden/>
              </w:rPr>
              <w:fldChar w:fldCharType="begin"/>
            </w:r>
            <w:r>
              <w:rPr>
                <w:noProof/>
                <w:webHidden/>
              </w:rPr>
              <w:instrText xml:space="preserve"> PAGEREF _Toc192353838 \h </w:instrText>
            </w:r>
            <w:r>
              <w:rPr>
                <w:noProof/>
                <w:webHidden/>
              </w:rPr>
            </w:r>
            <w:r>
              <w:rPr>
                <w:noProof/>
                <w:webHidden/>
              </w:rPr>
              <w:fldChar w:fldCharType="separate"/>
            </w:r>
            <w:r w:rsidR="00233807">
              <w:rPr>
                <w:noProof/>
                <w:webHidden/>
              </w:rPr>
              <w:t>2</w:t>
            </w:r>
            <w:r>
              <w:rPr>
                <w:noProof/>
                <w:webHidden/>
              </w:rPr>
              <w:fldChar w:fldCharType="end"/>
            </w:r>
          </w:hyperlink>
        </w:p>
        <w:p w14:paraId="78D6E1E4" w14:textId="2A435A40" w:rsidR="009F4C44" w:rsidRDefault="009F4C44">
          <w:pPr>
            <w:pStyle w:val="TM2"/>
            <w:tabs>
              <w:tab w:val="right" w:leader="dot" w:pos="9062"/>
            </w:tabs>
            <w:rPr>
              <w:rFonts w:eastAsiaTheme="minorEastAsia"/>
              <w:noProof/>
              <w:sz w:val="24"/>
              <w:szCs w:val="24"/>
              <w:lang w:val="en-US"/>
            </w:rPr>
          </w:pPr>
          <w:hyperlink w:anchor="_Toc192353839" w:history="1">
            <w:r w:rsidRPr="00F71647">
              <w:rPr>
                <w:rStyle w:val="Lienhypertexte"/>
                <w:noProof/>
              </w:rPr>
              <w:t>Concepts et paradigmes</w:t>
            </w:r>
            <w:r>
              <w:rPr>
                <w:noProof/>
                <w:webHidden/>
              </w:rPr>
              <w:tab/>
            </w:r>
            <w:r>
              <w:rPr>
                <w:noProof/>
                <w:webHidden/>
              </w:rPr>
              <w:fldChar w:fldCharType="begin"/>
            </w:r>
            <w:r>
              <w:rPr>
                <w:noProof/>
                <w:webHidden/>
              </w:rPr>
              <w:instrText xml:space="preserve"> PAGEREF _Toc192353839 \h </w:instrText>
            </w:r>
            <w:r>
              <w:rPr>
                <w:noProof/>
                <w:webHidden/>
              </w:rPr>
            </w:r>
            <w:r>
              <w:rPr>
                <w:noProof/>
                <w:webHidden/>
              </w:rPr>
              <w:fldChar w:fldCharType="separate"/>
            </w:r>
            <w:r w:rsidR="00233807">
              <w:rPr>
                <w:noProof/>
                <w:webHidden/>
              </w:rPr>
              <w:t>2</w:t>
            </w:r>
            <w:r>
              <w:rPr>
                <w:noProof/>
                <w:webHidden/>
              </w:rPr>
              <w:fldChar w:fldCharType="end"/>
            </w:r>
          </w:hyperlink>
        </w:p>
        <w:p w14:paraId="66A4D958" w14:textId="53DB4BD7" w:rsidR="009F4C44" w:rsidRDefault="009F4C44">
          <w:pPr>
            <w:pStyle w:val="TM1"/>
            <w:tabs>
              <w:tab w:val="right" w:leader="dot" w:pos="9062"/>
            </w:tabs>
            <w:rPr>
              <w:rFonts w:eastAsiaTheme="minorEastAsia"/>
              <w:noProof/>
              <w:sz w:val="24"/>
              <w:szCs w:val="24"/>
              <w:lang w:val="en-US"/>
            </w:rPr>
          </w:pPr>
          <w:hyperlink w:anchor="_Toc192353840" w:history="1">
            <w:r w:rsidRPr="00F71647">
              <w:rPr>
                <w:rStyle w:val="Lienhypertexte"/>
                <w:noProof/>
              </w:rPr>
              <w:t>Mémoire partagée et distribuée</w:t>
            </w:r>
            <w:r>
              <w:rPr>
                <w:noProof/>
                <w:webHidden/>
              </w:rPr>
              <w:tab/>
            </w:r>
            <w:r>
              <w:rPr>
                <w:noProof/>
                <w:webHidden/>
              </w:rPr>
              <w:fldChar w:fldCharType="begin"/>
            </w:r>
            <w:r>
              <w:rPr>
                <w:noProof/>
                <w:webHidden/>
              </w:rPr>
              <w:instrText xml:space="preserve"> PAGEREF _Toc192353840 \h </w:instrText>
            </w:r>
            <w:r>
              <w:rPr>
                <w:noProof/>
                <w:webHidden/>
              </w:rPr>
            </w:r>
            <w:r>
              <w:rPr>
                <w:noProof/>
                <w:webHidden/>
              </w:rPr>
              <w:fldChar w:fldCharType="separate"/>
            </w:r>
            <w:r w:rsidR="00233807">
              <w:rPr>
                <w:noProof/>
                <w:webHidden/>
              </w:rPr>
              <w:t>3</w:t>
            </w:r>
            <w:r>
              <w:rPr>
                <w:noProof/>
                <w:webHidden/>
              </w:rPr>
              <w:fldChar w:fldCharType="end"/>
            </w:r>
          </w:hyperlink>
        </w:p>
        <w:p w14:paraId="5D32E600" w14:textId="5D5E28B0" w:rsidR="009F4C44" w:rsidRDefault="009F4C44">
          <w:pPr>
            <w:pStyle w:val="TM2"/>
            <w:tabs>
              <w:tab w:val="right" w:leader="dot" w:pos="9062"/>
            </w:tabs>
            <w:rPr>
              <w:rFonts w:eastAsiaTheme="minorEastAsia"/>
              <w:noProof/>
              <w:sz w:val="24"/>
              <w:szCs w:val="24"/>
              <w:lang w:val="en-US"/>
            </w:rPr>
          </w:pPr>
          <w:hyperlink w:anchor="_Toc192353841" w:history="1">
            <w:r w:rsidRPr="00F71647">
              <w:rPr>
                <w:rStyle w:val="Lienhypertexte"/>
                <w:noProof/>
              </w:rPr>
              <w:t>Mémoire partagée</w:t>
            </w:r>
            <w:r>
              <w:rPr>
                <w:noProof/>
                <w:webHidden/>
              </w:rPr>
              <w:tab/>
            </w:r>
            <w:r>
              <w:rPr>
                <w:noProof/>
                <w:webHidden/>
              </w:rPr>
              <w:fldChar w:fldCharType="begin"/>
            </w:r>
            <w:r>
              <w:rPr>
                <w:noProof/>
                <w:webHidden/>
              </w:rPr>
              <w:instrText xml:space="preserve"> PAGEREF _Toc192353841 \h </w:instrText>
            </w:r>
            <w:r>
              <w:rPr>
                <w:noProof/>
                <w:webHidden/>
              </w:rPr>
            </w:r>
            <w:r>
              <w:rPr>
                <w:noProof/>
                <w:webHidden/>
              </w:rPr>
              <w:fldChar w:fldCharType="separate"/>
            </w:r>
            <w:r w:rsidR="00233807">
              <w:rPr>
                <w:noProof/>
                <w:webHidden/>
              </w:rPr>
              <w:t>3</w:t>
            </w:r>
            <w:r>
              <w:rPr>
                <w:noProof/>
                <w:webHidden/>
              </w:rPr>
              <w:fldChar w:fldCharType="end"/>
            </w:r>
          </w:hyperlink>
        </w:p>
        <w:p w14:paraId="04AE7076" w14:textId="78975B75" w:rsidR="009F4C44" w:rsidRDefault="009F4C44">
          <w:pPr>
            <w:pStyle w:val="TM2"/>
            <w:tabs>
              <w:tab w:val="right" w:leader="dot" w:pos="9062"/>
            </w:tabs>
            <w:rPr>
              <w:rFonts w:eastAsiaTheme="minorEastAsia"/>
              <w:noProof/>
              <w:sz w:val="24"/>
              <w:szCs w:val="24"/>
              <w:lang w:val="en-US"/>
            </w:rPr>
          </w:pPr>
          <w:hyperlink w:anchor="_Toc192353842" w:history="1">
            <w:r w:rsidRPr="00F71647">
              <w:rPr>
                <w:rStyle w:val="Lienhypertexte"/>
                <w:noProof/>
              </w:rPr>
              <w:t>Mémoire distribuée</w:t>
            </w:r>
            <w:r>
              <w:rPr>
                <w:noProof/>
                <w:webHidden/>
              </w:rPr>
              <w:tab/>
            </w:r>
            <w:r>
              <w:rPr>
                <w:noProof/>
                <w:webHidden/>
              </w:rPr>
              <w:fldChar w:fldCharType="begin"/>
            </w:r>
            <w:r>
              <w:rPr>
                <w:noProof/>
                <w:webHidden/>
              </w:rPr>
              <w:instrText xml:space="preserve"> PAGEREF _Toc192353842 \h </w:instrText>
            </w:r>
            <w:r>
              <w:rPr>
                <w:noProof/>
                <w:webHidden/>
              </w:rPr>
            </w:r>
            <w:r>
              <w:rPr>
                <w:noProof/>
                <w:webHidden/>
              </w:rPr>
              <w:fldChar w:fldCharType="separate"/>
            </w:r>
            <w:r w:rsidR="00233807">
              <w:rPr>
                <w:noProof/>
                <w:webHidden/>
              </w:rPr>
              <w:t>3</w:t>
            </w:r>
            <w:r>
              <w:rPr>
                <w:noProof/>
                <w:webHidden/>
              </w:rPr>
              <w:fldChar w:fldCharType="end"/>
            </w:r>
          </w:hyperlink>
        </w:p>
        <w:p w14:paraId="331D05E8" w14:textId="4E8365C0" w:rsidR="009F4C44" w:rsidRDefault="009F4C44">
          <w:pPr>
            <w:pStyle w:val="TM3"/>
            <w:tabs>
              <w:tab w:val="right" w:leader="dot" w:pos="9062"/>
            </w:tabs>
            <w:rPr>
              <w:rFonts w:eastAsiaTheme="minorEastAsia"/>
              <w:noProof/>
              <w:sz w:val="24"/>
              <w:szCs w:val="24"/>
              <w:lang w:val="en-US"/>
            </w:rPr>
          </w:pPr>
          <w:hyperlink w:anchor="_Toc192353843" w:history="1">
            <w:r w:rsidRPr="00F71647">
              <w:rPr>
                <w:rStyle w:val="Lienhypertexte"/>
                <w:noProof/>
              </w:rPr>
              <w:t>Modèle hybride</w:t>
            </w:r>
            <w:r>
              <w:rPr>
                <w:noProof/>
                <w:webHidden/>
              </w:rPr>
              <w:tab/>
            </w:r>
            <w:r>
              <w:rPr>
                <w:noProof/>
                <w:webHidden/>
              </w:rPr>
              <w:fldChar w:fldCharType="begin"/>
            </w:r>
            <w:r>
              <w:rPr>
                <w:noProof/>
                <w:webHidden/>
              </w:rPr>
              <w:instrText xml:space="preserve"> PAGEREF _Toc192353843 \h </w:instrText>
            </w:r>
            <w:r>
              <w:rPr>
                <w:noProof/>
                <w:webHidden/>
              </w:rPr>
            </w:r>
            <w:r>
              <w:rPr>
                <w:noProof/>
                <w:webHidden/>
              </w:rPr>
              <w:fldChar w:fldCharType="separate"/>
            </w:r>
            <w:r w:rsidR="00233807">
              <w:rPr>
                <w:noProof/>
                <w:webHidden/>
              </w:rPr>
              <w:t>3</w:t>
            </w:r>
            <w:r>
              <w:rPr>
                <w:noProof/>
                <w:webHidden/>
              </w:rPr>
              <w:fldChar w:fldCharType="end"/>
            </w:r>
          </w:hyperlink>
        </w:p>
        <w:p w14:paraId="7B78611B" w14:textId="28FC1E01" w:rsidR="009F4C44" w:rsidRDefault="009F4C44">
          <w:pPr>
            <w:pStyle w:val="TM1"/>
            <w:tabs>
              <w:tab w:val="right" w:leader="dot" w:pos="9062"/>
            </w:tabs>
            <w:rPr>
              <w:rFonts w:eastAsiaTheme="minorEastAsia"/>
              <w:noProof/>
              <w:sz w:val="24"/>
              <w:szCs w:val="24"/>
              <w:lang w:val="en-US"/>
            </w:rPr>
          </w:pPr>
          <w:hyperlink w:anchor="_Toc192353844" w:history="1">
            <w:r w:rsidRPr="00F71647">
              <w:rPr>
                <w:rStyle w:val="Lienhypertexte"/>
                <w:noProof/>
              </w:rPr>
              <w:t>Tests de scalabilité</w:t>
            </w:r>
            <w:r>
              <w:rPr>
                <w:noProof/>
                <w:webHidden/>
              </w:rPr>
              <w:tab/>
            </w:r>
            <w:r>
              <w:rPr>
                <w:noProof/>
                <w:webHidden/>
              </w:rPr>
              <w:fldChar w:fldCharType="begin"/>
            </w:r>
            <w:r>
              <w:rPr>
                <w:noProof/>
                <w:webHidden/>
              </w:rPr>
              <w:instrText xml:space="preserve"> PAGEREF _Toc192353844 \h </w:instrText>
            </w:r>
            <w:r>
              <w:rPr>
                <w:noProof/>
                <w:webHidden/>
              </w:rPr>
            </w:r>
            <w:r>
              <w:rPr>
                <w:noProof/>
                <w:webHidden/>
              </w:rPr>
              <w:fldChar w:fldCharType="separate"/>
            </w:r>
            <w:r w:rsidR="00233807">
              <w:rPr>
                <w:noProof/>
                <w:webHidden/>
              </w:rPr>
              <w:t>4</w:t>
            </w:r>
            <w:r>
              <w:rPr>
                <w:noProof/>
                <w:webHidden/>
              </w:rPr>
              <w:fldChar w:fldCharType="end"/>
            </w:r>
          </w:hyperlink>
        </w:p>
        <w:p w14:paraId="5432421E" w14:textId="0A77BDA6" w:rsidR="009F4C44" w:rsidRDefault="009F4C44">
          <w:pPr>
            <w:pStyle w:val="TM2"/>
            <w:tabs>
              <w:tab w:val="right" w:leader="dot" w:pos="9062"/>
            </w:tabs>
            <w:rPr>
              <w:rFonts w:eastAsiaTheme="minorEastAsia"/>
              <w:noProof/>
              <w:sz w:val="24"/>
              <w:szCs w:val="24"/>
              <w:lang w:val="en-US"/>
            </w:rPr>
          </w:pPr>
          <w:hyperlink w:anchor="_Toc192353845" w:history="1">
            <w:r w:rsidRPr="00F71647">
              <w:rPr>
                <w:rStyle w:val="Lienhypertexte"/>
                <w:noProof/>
              </w:rPr>
              <w:t>Scalabilité forte</w:t>
            </w:r>
            <w:r>
              <w:rPr>
                <w:noProof/>
                <w:webHidden/>
              </w:rPr>
              <w:tab/>
            </w:r>
            <w:r>
              <w:rPr>
                <w:noProof/>
                <w:webHidden/>
              </w:rPr>
              <w:fldChar w:fldCharType="begin"/>
            </w:r>
            <w:r>
              <w:rPr>
                <w:noProof/>
                <w:webHidden/>
              </w:rPr>
              <w:instrText xml:space="preserve"> PAGEREF _Toc192353845 \h </w:instrText>
            </w:r>
            <w:r>
              <w:rPr>
                <w:noProof/>
                <w:webHidden/>
              </w:rPr>
            </w:r>
            <w:r>
              <w:rPr>
                <w:noProof/>
                <w:webHidden/>
              </w:rPr>
              <w:fldChar w:fldCharType="separate"/>
            </w:r>
            <w:r w:rsidR="00233807">
              <w:rPr>
                <w:noProof/>
                <w:webHidden/>
              </w:rPr>
              <w:t>4</w:t>
            </w:r>
            <w:r>
              <w:rPr>
                <w:noProof/>
                <w:webHidden/>
              </w:rPr>
              <w:fldChar w:fldCharType="end"/>
            </w:r>
          </w:hyperlink>
        </w:p>
        <w:p w14:paraId="271F55BD" w14:textId="2F9C7A65" w:rsidR="009F4C44" w:rsidRDefault="009F4C44">
          <w:pPr>
            <w:pStyle w:val="TM2"/>
            <w:tabs>
              <w:tab w:val="right" w:leader="dot" w:pos="9062"/>
            </w:tabs>
            <w:rPr>
              <w:rFonts w:eastAsiaTheme="minorEastAsia"/>
              <w:noProof/>
              <w:sz w:val="24"/>
              <w:szCs w:val="24"/>
              <w:lang w:val="en-US"/>
            </w:rPr>
          </w:pPr>
          <w:hyperlink w:anchor="_Toc192353846" w:history="1">
            <w:r w:rsidRPr="00F71647">
              <w:rPr>
                <w:rStyle w:val="Lienhypertexte"/>
                <w:noProof/>
              </w:rPr>
              <w:t>Scalabilité faible</w:t>
            </w:r>
            <w:r>
              <w:rPr>
                <w:noProof/>
                <w:webHidden/>
              </w:rPr>
              <w:tab/>
            </w:r>
            <w:r>
              <w:rPr>
                <w:noProof/>
                <w:webHidden/>
              </w:rPr>
              <w:fldChar w:fldCharType="begin"/>
            </w:r>
            <w:r>
              <w:rPr>
                <w:noProof/>
                <w:webHidden/>
              </w:rPr>
              <w:instrText xml:space="preserve"> PAGEREF _Toc192353846 \h </w:instrText>
            </w:r>
            <w:r>
              <w:rPr>
                <w:noProof/>
                <w:webHidden/>
              </w:rPr>
            </w:r>
            <w:r>
              <w:rPr>
                <w:noProof/>
                <w:webHidden/>
              </w:rPr>
              <w:fldChar w:fldCharType="separate"/>
            </w:r>
            <w:r w:rsidR="00233807">
              <w:rPr>
                <w:noProof/>
                <w:webHidden/>
              </w:rPr>
              <w:t>4</w:t>
            </w:r>
            <w:r>
              <w:rPr>
                <w:noProof/>
                <w:webHidden/>
              </w:rPr>
              <w:fldChar w:fldCharType="end"/>
            </w:r>
          </w:hyperlink>
        </w:p>
        <w:p w14:paraId="7828E928" w14:textId="0865574F" w:rsidR="009F4C44" w:rsidRDefault="009F4C44">
          <w:pPr>
            <w:pStyle w:val="TM1"/>
            <w:tabs>
              <w:tab w:val="right" w:leader="dot" w:pos="9062"/>
            </w:tabs>
            <w:rPr>
              <w:rFonts w:eastAsiaTheme="minorEastAsia"/>
              <w:noProof/>
              <w:sz w:val="24"/>
              <w:szCs w:val="24"/>
              <w:lang w:val="en-US"/>
            </w:rPr>
          </w:pPr>
          <w:hyperlink w:anchor="_Toc192353847" w:history="1">
            <w:r w:rsidRPr="00F71647">
              <w:rPr>
                <w:rStyle w:val="Lienhypertexte"/>
                <w:noProof/>
              </w:rPr>
              <w:t>Normes de qualité logicielle</w:t>
            </w:r>
            <w:r>
              <w:rPr>
                <w:noProof/>
                <w:webHidden/>
              </w:rPr>
              <w:tab/>
            </w:r>
            <w:r>
              <w:rPr>
                <w:noProof/>
                <w:webHidden/>
              </w:rPr>
              <w:fldChar w:fldCharType="begin"/>
            </w:r>
            <w:r>
              <w:rPr>
                <w:noProof/>
                <w:webHidden/>
              </w:rPr>
              <w:instrText xml:space="preserve"> PAGEREF _Toc192353847 \h </w:instrText>
            </w:r>
            <w:r>
              <w:rPr>
                <w:noProof/>
                <w:webHidden/>
              </w:rPr>
            </w:r>
            <w:r>
              <w:rPr>
                <w:noProof/>
                <w:webHidden/>
              </w:rPr>
              <w:fldChar w:fldCharType="separate"/>
            </w:r>
            <w:r w:rsidR="00233807">
              <w:rPr>
                <w:noProof/>
                <w:webHidden/>
              </w:rPr>
              <w:t>5</w:t>
            </w:r>
            <w:r>
              <w:rPr>
                <w:noProof/>
                <w:webHidden/>
              </w:rPr>
              <w:fldChar w:fldCharType="end"/>
            </w:r>
          </w:hyperlink>
        </w:p>
        <w:p w14:paraId="548597E5" w14:textId="68268DF3" w:rsidR="009F4C44" w:rsidRDefault="009F4C44">
          <w:pPr>
            <w:pStyle w:val="TM2"/>
            <w:tabs>
              <w:tab w:val="right" w:leader="dot" w:pos="9062"/>
            </w:tabs>
            <w:rPr>
              <w:rFonts w:eastAsiaTheme="minorEastAsia"/>
              <w:noProof/>
              <w:sz w:val="24"/>
              <w:szCs w:val="24"/>
              <w:lang w:val="en-US"/>
            </w:rPr>
          </w:pPr>
          <w:hyperlink w:anchor="_Toc192353848" w:history="1">
            <w:r w:rsidRPr="00F71647">
              <w:rPr>
                <w:rStyle w:val="Lienhypertexte"/>
                <w:noProof/>
              </w:rPr>
              <w:t>ISO 25010</w:t>
            </w:r>
            <w:r>
              <w:rPr>
                <w:noProof/>
                <w:webHidden/>
              </w:rPr>
              <w:tab/>
            </w:r>
            <w:r>
              <w:rPr>
                <w:noProof/>
                <w:webHidden/>
              </w:rPr>
              <w:fldChar w:fldCharType="begin"/>
            </w:r>
            <w:r>
              <w:rPr>
                <w:noProof/>
                <w:webHidden/>
              </w:rPr>
              <w:instrText xml:space="preserve"> PAGEREF _Toc192353848 \h </w:instrText>
            </w:r>
            <w:r>
              <w:rPr>
                <w:noProof/>
                <w:webHidden/>
              </w:rPr>
            </w:r>
            <w:r>
              <w:rPr>
                <w:noProof/>
                <w:webHidden/>
              </w:rPr>
              <w:fldChar w:fldCharType="separate"/>
            </w:r>
            <w:r w:rsidR="00233807">
              <w:rPr>
                <w:noProof/>
                <w:webHidden/>
              </w:rPr>
              <w:t>5</w:t>
            </w:r>
            <w:r>
              <w:rPr>
                <w:noProof/>
                <w:webHidden/>
              </w:rPr>
              <w:fldChar w:fldCharType="end"/>
            </w:r>
          </w:hyperlink>
        </w:p>
        <w:p w14:paraId="2421097B" w14:textId="3F9FC934" w:rsidR="009F4C44" w:rsidRDefault="009F4C44">
          <w:pPr>
            <w:pStyle w:val="TM2"/>
            <w:tabs>
              <w:tab w:val="right" w:leader="dot" w:pos="9062"/>
            </w:tabs>
            <w:rPr>
              <w:rFonts w:eastAsiaTheme="minorEastAsia"/>
              <w:noProof/>
              <w:sz w:val="24"/>
              <w:szCs w:val="24"/>
              <w:lang w:val="en-US"/>
            </w:rPr>
          </w:pPr>
          <w:hyperlink w:anchor="_Toc192353849" w:history="1">
            <w:r w:rsidRPr="00F71647">
              <w:rPr>
                <w:rStyle w:val="Lienhypertexte"/>
                <w:noProof/>
              </w:rPr>
              <w:t>ISO 25022</w:t>
            </w:r>
            <w:r>
              <w:rPr>
                <w:noProof/>
                <w:webHidden/>
              </w:rPr>
              <w:tab/>
            </w:r>
            <w:r>
              <w:rPr>
                <w:noProof/>
                <w:webHidden/>
              </w:rPr>
              <w:fldChar w:fldCharType="begin"/>
            </w:r>
            <w:r>
              <w:rPr>
                <w:noProof/>
                <w:webHidden/>
              </w:rPr>
              <w:instrText xml:space="preserve"> PAGEREF _Toc192353849 \h </w:instrText>
            </w:r>
            <w:r>
              <w:rPr>
                <w:noProof/>
                <w:webHidden/>
              </w:rPr>
            </w:r>
            <w:r>
              <w:rPr>
                <w:noProof/>
                <w:webHidden/>
              </w:rPr>
              <w:fldChar w:fldCharType="separate"/>
            </w:r>
            <w:r w:rsidR="00233807">
              <w:rPr>
                <w:noProof/>
                <w:webHidden/>
              </w:rPr>
              <w:t>6</w:t>
            </w:r>
            <w:r>
              <w:rPr>
                <w:noProof/>
                <w:webHidden/>
              </w:rPr>
              <w:fldChar w:fldCharType="end"/>
            </w:r>
          </w:hyperlink>
        </w:p>
        <w:p w14:paraId="22756CA2" w14:textId="63C64905" w:rsidR="009F4C44" w:rsidRDefault="009F4C44">
          <w:pPr>
            <w:pStyle w:val="TM1"/>
            <w:tabs>
              <w:tab w:val="right" w:leader="dot" w:pos="9062"/>
            </w:tabs>
            <w:rPr>
              <w:rFonts w:eastAsiaTheme="minorEastAsia"/>
              <w:noProof/>
              <w:sz w:val="24"/>
              <w:szCs w:val="24"/>
              <w:lang w:val="en-US"/>
            </w:rPr>
          </w:pPr>
          <w:hyperlink w:anchor="_Toc192353850" w:history="1">
            <w:r w:rsidRPr="00F71647">
              <w:rPr>
                <w:rStyle w:val="Lienhypertexte"/>
                <w:noProof/>
              </w:rPr>
              <w:t>Mise en application</w:t>
            </w:r>
            <w:r>
              <w:rPr>
                <w:noProof/>
                <w:webHidden/>
              </w:rPr>
              <w:tab/>
            </w:r>
            <w:r>
              <w:rPr>
                <w:noProof/>
                <w:webHidden/>
              </w:rPr>
              <w:fldChar w:fldCharType="begin"/>
            </w:r>
            <w:r>
              <w:rPr>
                <w:noProof/>
                <w:webHidden/>
              </w:rPr>
              <w:instrText xml:space="preserve"> PAGEREF _Toc192353850 \h </w:instrText>
            </w:r>
            <w:r>
              <w:rPr>
                <w:noProof/>
                <w:webHidden/>
              </w:rPr>
            </w:r>
            <w:r>
              <w:rPr>
                <w:noProof/>
                <w:webHidden/>
              </w:rPr>
              <w:fldChar w:fldCharType="separate"/>
            </w:r>
            <w:r w:rsidR="00233807">
              <w:rPr>
                <w:noProof/>
                <w:webHidden/>
              </w:rPr>
              <w:t>6</w:t>
            </w:r>
            <w:r>
              <w:rPr>
                <w:noProof/>
                <w:webHidden/>
              </w:rPr>
              <w:fldChar w:fldCharType="end"/>
            </w:r>
          </w:hyperlink>
        </w:p>
        <w:p w14:paraId="0DD53821" w14:textId="27215088" w:rsidR="009F4C44" w:rsidRDefault="009F4C44">
          <w:pPr>
            <w:pStyle w:val="TM2"/>
            <w:tabs>
              <w:tab w:val="right" w:leader="dot" w:pos="9062"/>
            </w:tabs>
            <w:rPr>
              <w:rFonts w:eastAsiaTheme="minorEastAsia"/>
              <w:noProof/>
              <w:sz w:val="24"/>
              <w:szCs w:val="24"/>
              <w:lang w:val="en-US"/>
            </w:rPr>
          </w:pPr>
          <w:hyperlink w:anchor="_Toc192353851" w:history="1">
            <w:r w:rsidRPr="00F71647">
              <w:rPr>
                <w:rStyle w:val="Lienhypertexte"/>
                <w:noProof/>
              </w:rPr>
              <w:t>Matériel utilisé pour les tests</w:t>
            </w:r>
            <w:r>
              <w:rPr>
                <w:noProof/>
                <w:webHidden/>
              </w:rPr>
              <w:tab/>
            </w:r>
            <w:r>
              <w:rPr>
                <w:noProof/>
                <w:webHidden/>
              </w:rPr>
              <w:fldChar w:fldCharType="begin"/>
            </w:r>
            <w:r>
              <w:rPr>
                <w:noProof/>
                <w:webHidden/>
              </w:rPr>
              <w:instrText xml:space="preserve"> PAGEREF _Toc192353851 \h </w:instrText>
            </w:r>
            <w:r>
              <w:rPr>
                <w:noProof/>
                <w:webHidden/>
              </w:rPr>
            </w:r>
            <w:r>
              <w:rPr>
                <w:noProof/>
                <w:webHidden/>
              </w:rPr>
              <w:fldChar w:fldCharType="separate"/>
            </w:r>
            <w:r w:rsidR="00233807">
              <w:rPr>
                <w:noProof/>
                <w:webHidden/>
              </w:rPr>
              <w:t>7</w:t>
            </w:r>
            <w:r>
              <w:rPr>
                <w:noProof/>
                <w:webHidden/>
              </w:rPr>
              <w:fldChar w:fldCharType="end"/>
            </w:r>
          </w:hyperlink>
        </w:p>
        <w:p w14:paraId="47D70315" w14:textId="61B5F483" w:rsidR="009F4C44" w:rsidRDefault="009F4C44">
          <w:pPr>
            <w:pStyle w:val="TM2"/>
            <w:tabs>
              <w:tab w:val="right" w:leader="dot" w:pos="9062"/>
            </w:tabs>
            <w:rPr>
              <w:rFonts w:eastAsiaTheme="minorEastAsia"/>
              <w:noProof/>
              <w:sz w:val="24"/>
              <w:szCs w:val="24"/>
              <w:lang w:val="en-US"/>
            </w:rPr>
          </w:pPr>
          <w:hyperlink w:anchor="_Toc192353852" w:history="1">
            <w:r w:rsidRPr="00F71647">
              <w:rPr>
                <w:rStyle w:val="Lienhypertexte"/>
                <w:noProof/>
              </w:rPr>
              <w:t>Assignement 102</w:t>
            </w:r>
            <w:r>
              <w:rPr>
                <w:noProof/>
                <w:webHidden/>
              </w:rPr>
              <w:tab/>
            </w:r>
            <w:r>
              <w:rPr>
                <w:noProof/>
                <w:webHidden/>
              </w:rPr>
              <w:fldChar w:fldCharType="begin"/>
            </w:r>
            <w:r>
              <w:rPr>
                <w:noProof/>
                <w:webHidden/>
              </w:rPr>
              <w:instrText xml:space="preserve"> PAGEREF _Toc192353852 \h </w:instrText>
            </w:r>
            <w:r>
              <w:rPr>
                <w:noProof/>
                <w:webHidden/>
              </w:rPr>
            </w:r>
            <w:r>
              <w:rPr>
                <w:noProof/>
                <w:webHidden/>
              </w:rPr>
              <w:fldChar w:fldCharType="separate"/>
            </w:r>
            <w:r w:rsidR="00233807">
              <w:rPr>
                <w:noProof/>
                <w:webHidden/>
              </w:rPr>
              <w:t>7</w:t>
            </w:r>
            <w:r>
              <w:rPr>
                <w:noProof/>
                <w:webHidden/>
              </w:rPr>
              <w:fldChar w:fldCharType="end"/>
            </w:r>
          </w:hyperlink>
        </w:p>
        <w:p w14:paraId="1E9E2635" w14:textId="62F87BF0" w:rsidR="009F4C44" w:rsidRDefault="009F4C44">
          <w:pPr>
            <w:pStyle w:val="TM3"/>
            <w:tabs>
              <w:tab w:val="right" w:leader="dot" w:pos="9062"/>
            </w:tabs>
            <w:rPr>
              <w:rFonts w:eastAsiaTheme="minorEastAsia"/>
              <w:noProof/>
              <w:sz w:val="24"/>
              <w:szCs w:val="24"/>
              <w:lang w:val="en-US"/>
            </w:rPr>
          </w:pPr>
          <w:hyperlink w:anchor="_Toc192353853" w:history="1">
            <w:r w:rsidRPr="00F71647">
              <w:rPr>
                <w:rStyle w:val="Lienhypertexte"/>
                <w:noProof/>
              </w:rPr>
              <w:t>Décomposition du code</w:t>
            </w:r>
            <w:r>
              <w:rPr>
                <w:noProof/>
                <w:webHidden/>
              </w:rPr>
              <w:tab/>
            </w:r>
            <w:r>
              <w:rPr>
                <w:noProof/>
                <w:webHidden/>
              </w:rPr>
              <w:fldChar w:fldCharType="begin"/>
            </w:r>
            <w:r>
              <w:rPr>
                <w:noProof/>
                <w:webHidden/>
              </w:rPr>
              <w:instrText xml:space="preserve"> PAGEREF _Toc192353853 \h </w:instrText>
            </w:r>
            <w:r>
              <w:rPr>
                <w:noProof/>
                <w:webHidden/>
              </w:rPr>
            </w:r>
            <w:r>
              <w:rPr>
                <w:noProof/>
                <w:webHidden/>
              </w:rPr>
              <w:fldChar w:fldCharType="separate"/>
            </w:r>
            <w:r w:rsidR="00233807">
              <w:rPr>
                <w:noProof/>
                <w:webHidden/>
              </w:rPr>
              <w:t>7</w:t>
            </w:r>
            <w:r>
              <w:rPr>
                <w:noProof/>
                <w:webHidden/>
              </w:rPr>
              <w:fldChar w:fldCharType="end"/>
            </w:r>
          </w:hyperlink>
        </w:p>
        <w:p w14:paraId="342C701C" w14:textId="2C51E931" w:rsidR="009F4C44" w:rsidRDefault="009F4C44">
          <w:pPr>
            <w:pStyle w:val="TM3"/>
            <w:tabs>
              <w:tab w:val="right" w:leader="dot" w:pos="9062"/>
            </w:tabs>
            <w:rPr>
              <w:rFonts w:eastAsiaTheme="minorEastAsia"/>
              <w:noProof/>
              <w:sz w:val="24"/>
              <w:szCs w:val="24"/>
              <w:lang w:val="en-US"/>
            </w:rPr>
          </w:pPr>
          <w:hyperlink w:anchor="_Toc192353854" w:history="1">
            <w:r w:rsidRPr="00F71647">
              <w:rPr>
                <w:rStyle w:val="Lienhypertexte"/>
                <w:noProof/>
              </w:rPr>
              <w:t>Concepts illustrés</w:t>
            </w:r>
            <w:r>
              <w:rPr>
                <w:noProof/>
                <w:webHidden/>
              </w:rPr>
              <w:tab/>
            </w:r>
            <w:r>
              <w:rPr>
                <w:noProof/>
                <w:webHidden/>
              </w:rPr>
              <w:fldChar w:fldCharType="begin"/>
            </w:r>
            <w:r>
              <w:rPr>
                <w:noProof/>
                <w:webHidden/>
              </w:rPr>
              <w:instrText xml:space="preserve"> PAGEREF _Toc192353854 \h </w:instrText>
            </w:r>
            <w:r>
              <w:rPr>
                <w:noProof/>
                <w:webHidden/>
              </w:rPr>
            </w:r>
            <w:r>
              <w:rPr>
                <w:noProof/>
                <w:webHidden/>
              </w:rPr>
              <w:fldChar w:fldCharType="separate"/>
            </w:r>
            <w:r w:rsidR="00233807">
              <w:rPr>
                <w:noProof/>
                <w:webHidden/>
              </w:rPr>
              <w:t>8</w:t>
            </w:r>
            <w:r>
              <w:rPr>
                <w:noProof/>
                <w:webHidden/>
              </w:rPr>
              <w:fldChar w:fldCharType="end"/>
            </w:r>
          </w:hyperlink>
        </w:p>
        <w:p w14:paraId="27D5A622" w14:textId="0CC5A6E0" w:rsidR="009F4C44" w:rsidRDefault="009F4C44">
          <w:pPr>
            <w:pStyle w:val="TM3"/>
            <w:tabs>
              <w:tab w:val="right" w:leader="dot" w:pos="9062"/>
            </w:tabs>
            <w:rPr>
              <w:rFonts w:eastAsiaTheme="minorEastAsia"/>
              <w:noProof/>
              <w:sz w:val="24"/>
              <w:szCs w:val="24"/>
              <w:lang w:val="en-US"/>
            </w:rPr>
          </w:pPr>
          <w:hyperlink w:anchor="_Toc192353855" w:history="1">
            <w:r w:rsidRPr="00F71647">
              <w:rPr>
                <w:rStyle w:val="Lienhypertexte"/>
                <w:noProof/>
              </w:rPr>
              <w:t>Limitations et améliorations possibles</w:t>
            </w:r>
            <w:r>
              <w:rPr>
                <w:noProof/>
                <w:webHidden/>
              </w:rPr>
              <w:tab/>
            </w:r>
            <w:r>
              <w:rPr>
                <w:noProof/>
                <w:webHidden/>
              </w:rPr>
              <w:fldChar w:fldCharType="begin"/>
            </w:r>
            <w:r>
              <w:rPr>
                <w:noProof/>
                <w:webHidden/>
              </w:rPr>
              <w:instrText xml:space="preserve"> PAGEREF _Toc192353855 \h </w:instrText>
            </w:r>
            <w:r>
              <w:rPr>
                <w:noProof/>
                <w:webHidden/>
              </w:rPr>
            </w:r>
            <w:r>
              <w:rPr>
                <w:noProof/>
                <w:webHidden/>
              </w:rPr>
              <w:fldChar w:fldCharType="separate"/>
            </w:r>
            <w:r w:rsidR="00233807">
              <w:rPr>
                <w:noProof/>
                <w:webHidden/>
              </w:rPr>
              <w:t>8</w:t>
            </w:r>
            <w:r>
              <w:rPr>
                <w:noProof/>
                <w:webHidden/>
              </w:rPr>
              <w:fldChar w:fldCharType="end"/>
            </w:r>
          </w:hyperlink>
        </w:p>
        <w:p w14:paraId="4A533686" w14:textId="25CBC721" w:rsidR="009F4C44" w:rsidRDefault="009F4C44">
          <w:pPr>
            <w:pStyle w:val="TM3"/>
            <w:tabs>
              <w:tab w:val="right" w:leader="dot" w:pos="9062"/>
            </w:tabs>
            <w:rPr>
              <w:rFonts w:eastAsiaTheme="minorEastAsia"/>
              <w:noProof/>
              <w:sz w:val="24"/>
              <w:szCs w:val="24"/>
              <w:lang w:val="en-US"/>
            </w:rPr>
          </w:pPr>
          <w:hyperlink w:anchor="_Toc192353856" w:history="1">
            <w:r w:rsidRPr="00F71647">
              <w:rPr>
                <w:rStyle w:val="Lienhypertexte"/>
                <w:noProof/>
              </w:rPr>
              <w:t>En résumé</w:t>
            </w:r>
            <w:r>
              <w:rPr>
                <w:noProof/>
                <w:webHidden/>
              </w:rPr>
              <w:tab/>
            </w:r>
            <w:r>
              <w:rPr>
                <w:noProof/>
                <w:webHidden/>
              </w:rPr>
              <w:fldChar w:fldCharType="begin"/>
            </w:r>
            <w:r>
              <w:rPr>
                <w:noProof/>
                <w:webHidden/>
              </w:rPr>
              <w:instrText xml:space="preserve"> PAGEREF _Toc192353856 \h </w:instrText>
            </w:r>
            <w:r>
              <w:rPr>
                <w:noProof/>
                <w:webHidden/>
              </w:rPr>
            </w:r>
            <w:r>
              <w:rPr>
                <w:noProof/>
                <w:webHidden/>
              </w:rPr>
              <w:fldChar w:fldCharType="separate"/>
            </w:r>
            <w:r w:rsidR="00233807">
              <w:rPr>
                <w:noProof/>
                <w:webHidden/>
              </w:rPr>
              <w:t>8</w:t>
            </w:r>
            <w:r>
              <w:rPr>
                <w:noProof/>
                <w:webHidden/>
              </w:rPr>
              <w:fldChar w:fldCharType="end"/>
            </w:r>
          </w:hyperlink>
        </w:p>
        <w:p w14:paraId="755F9A27" w14:textId="281AC974" w:rsidR="009F4C44" w:rsidRDefault="009F4C44">
          <w:pPr>
            <w:pStyle w:val="TM2"/>
            <w:tabs>
              <w:tab w:val="right" w:leader="dot" w:pos="9062"/>
            </w:tabs>
            <w:rPr>
              <w:rFonts w:eastAsiaTheme="minorEastAsia"/>
              <w:noProof/>
              <w:sz w:val="24"/>
              <w:szCs w:val="24"/>
              <w:lang w:val="en-US"/>
            </w:rPr>
          </w:pPr>
          <w:hyperlink w:anchor="_Toc192353857" w:history="1">
            <w:r w:rsidRPr="00F71647">
              <w:rPr>
                <w:rStyle w:val="Lienhypertexte"/>
                <w:noProof/>
              </w:rPr>
              <w:t>Pi.java</w:t>
            </w:r>
            <w:r>
              <w:rPr>
                <w:noProof/>
                <w:webHidden/>
              </w:rPr>
              <w:tab/>
            </w:r>
            <w:r>
              <w:rPr>
                <w:noProof/>
                <w:webHidden/>
              </w:rPr>
              <w:fldChar w:fldCharType="begin"/>
            </w:r>
            <w:r>
              <w:rPr>
                <w:noProof/>
                <w:webHidden/>
              </w:rPr>
              <w:instrText xml:space="preserve"> PAGEREF _Toc192353857 \h </w:instrText>
            </w:r>
            <w:r>
              <w:rPr>
                <w:noProof/>
                <w:webHidden/>
              </w:rPr>
            </w:r>
            <w:r>
              <w:rPr>
                <w:noProof/>
                <w:webHidden/>
              </w:rPr>
              <w:fldChar w:fldCharType="separate"/>
            </w:r>
            <w:r w:rsidR="00233807">
              <w:rPr>
                <w:noProof/>
                <w:webHidden/>
              </w:rPr>
              <w:t>10</w:t>
            </w:r>
            <w:r>
              <w:rPr>
                <w:noProof/>
                <w:webHidden/>
              </w:rPr>
              <w:fldChar w:fldCharType="end"/>
            </w:r>
          </w:hyperlink>
        </w:p>
        <w:p w14:paraId="6FA9C473" w14:textId="2B4E7B03" w:rsidR="009F4C44" w:rsidRDefault="009F4C44">
          <w:pPr>
            <w:pStyle w:val="TM3"/>
            <w:tabs>
              <w:tab w:val="right" w:leader="dot" w:pos="9062"/>
            </w:tabs>
            <w:rPr>
              <w:rFonts w:eastAsiaTheme="minorEastAsia"/>
              <w:noProof/>
              <w:sz w:val="24"/>
              <w:szCs w:val="24"/>
              <w:lang w:val="en-US"/>
            </w:rPr>
          </w:pPr>
          <w:hyperlink w:anchor="_Toc192353858" w:history="1">
            <w:r w:rsidRPr="00F71647">
              <w:rPr>
                <w:rStyle w:val="Lienhypertexte"/>
                <w:noProof/>
              </w:rPr>
              <w:t>Explication du fonctionnement</w:t>
            </w:r>
            <w:r>
              <w:rPr>
                <w:noProof/>
                <w:webHidden/>
              </w:rPr>
              <w:tab/>
            </w:r>
            <w:r>
              <w:rPr>
                <w:noProof/>
                <w:webHidden/>
              </w:rPr>
              <w:fldChar w:fldCharType="begin"/>
            </w:r>
            <w:r>
              <w:rPr>
                <w:noProof/>
                <w:webHidden/>
              </w:rPr>
              <w:instrText xml:space="preserve"> PAGEREF _Toc192353858 \h </w:instrText>
            </w:r>
            <w:r>
              <w:rPr>
                <w:noProof/>
                <w:webHidden/>
              </w:rPr>
            </w:r>
            <w:r>
              <w:rPr>
                <w:noProof/>
                <w:webHidden/>
              </w:rPr>
              <w:fldChar w:fldCharType="separate"/>
            </w:r>
            <w:r w:rsidR="00233807">
              <w:rPr>
                <w:noProof/>
                <w:webHidden/>
              </w:rPr>
              <w:t>10</w:t>
            </w:r>
            <w:r>
              <w:rPr>
                <w:noProof/>
                <w:webHidden/>
              </w:rPr>
              <w:fldChar w:fldCharType="end"/>
            </w:r>
          </w:hyperlink>
        </w:p>
        <w:p w14:paraId="5EE25A66" w14:textId="1F392572" w:rsidR="009F4C44" w:rsidRDefault="009F4C44">
          <w:pPr>
            <w:pStyle w:val="TM3"/>
            <w:tabs>
              <w:tab w:val="right" w:leader="dot" w:pos="9062"/>
            </w:tabs>
            <w:rPr>
              <w:rFonts w:eastAsiaTheme="minorEastAsia"/>
              <w:noProof/>
              <w:sz w:val="24"/>
              <w:szCs w:val="24"/>
              <w:lang w:val="en-US"/>
            </w:rPr>
          </w:pPr>
          <w:hyperlink w:anchor="_Toc192353859" w:history="1">
            <w:r w:rsidRPr="00F71647">
              <w:rPr>
                <w:rStyle w:val="Lienhypertexte"/>
                <w:noProof/>
              </w:rPr>
              <w:t>Décomposition du code</w:t>
            </w:r>
            <w:r>
              <w:rPr>
                <w:noProof/>
                <w:webHidden/>
              </w:rPr>
              <w:tab/>
            </w:r>
            <w:r>
              <w:rPr>
                <w:noProof/>
                <w:webHidden/>
              </w:rPr>
              <w:fldChar w:fldCharType="begin"/>
            </w:r>
            <w:r>
              <w:rPr>
                <w:noProof/>
                <w:webHidden/>
              </w:rPr>
              <w:instrText xml:space="preserve"> PAGEREF _Toc192353859 \h </w:instrText>
            </w:r>
            <w:r>
              <w:rPr>
                <w:noProof/>
                <w:webHidden/>
              </w:rPr>
            </w:r>
            <w:r>
              <w:rPr>
                <w:noProof/>
                <w:webHidden/>
              </w:rPr>
              <w:fldChar w:fldCharType="separate"/>
            </w:r>
            <w:r w:rsidR="00233807">
              <w:rPr>
                <w:noProof/>
                <w:webHidden/>
              </w:rPr>
              <w:t>10</w:t>
            </w:r>
            <w:r>
              <w:rPr>
                <w:noProof/>
                <w:webHidden/>
              </w:rPr>
              <w:fldChar w:fldCharType="end"/>
            </w:r>
          </w:hyperlink>
        </w:p>
        <w:p w14:paraId="2CB2E72D" w14:textId="31669FEA" w:rsidR="009F4C44" w:rsidRDefault="009F4C44">
          <w:pPr>
            <w:pStyle w:val="TM3"/>
            <w:tabs>
              <w:tab w:val="right" w:leader="dot" w:pos="9062"/>
            </w:tabs>
            <w:rPr>
              <w:rFonts w:eastAsiaTheme="minorEastAsia"/>
              <w:noProof/>
              <w:sz w:val="24"/>
              <w:szCs w:val="24"/>
              <w:lang w:val="en-US"/>
            </w:rPr>
          </w:pPr>
          <w:hyperlink w:anchor="_Toc192353860" w:history="1">
            <w:r w:rsidRPr="00F71647">
              <w:rPr>
                <w:rStyle w:val="Lienhypertexte"/>
                <w:noProof/>
              </w:rPr>
              <w:t>Concepts illustrés</w:t>
            </w:r>
            <w:r>
              <w:rPr>
                <w:noProof/>
                <w:webHidden/>
              </w:rPr>
              <w:tab/>
            </w:r>
            <w:r>
              <w:rPr>
                <w:noProof/>
                <w:webHidden/>
              </w:rPr>
              <w:fldChar w:fldCharType="begin"/>
            </w:r>
            <w:r>
              <w:rPr>
                <w:noProof/>
                <w:webHidden/>
              </w:rPr>
              <w:instrText xml:space="preserve"> PAGEREF _Toc192353860 \h </w:instrText>
            </w:r>
            <w:r>
              <w:rPr>
                <w:noProof/>
                <w:webHidden/>
              </w:rPr>
            </w:r>
            <w:r>
              <w:rPr>
                <w:noProof/>
                <w:webHidden/>
              </w:rPr>
              <w:fldChar w:fldCharType="separate"/>
            </w:r>
            <w:r w:rsidR="00233807">
              <w:rPr>
                <w:noProof/>
                <w:webHidden/>
              </w:rPr>
              <w:t>12</w:t>
            </w:r>
            <w:r>
              <w:rPr>
                <w:noProof/>
                <w:webHidden/>
              </w:rPr>
              <w:fldChar w:fldCharType="end"/>
            </w:r>
          </w:hyperlink>
        </w:p>
        <w:p w14:paraId="665B874E" w14:textId="42BAD85F" w:rsidR="009F4C44" w:rsidRDefault="009F4C44">
          <w:pPr>
            <w:pStyle w:val="TM3"/>
            <w:tabs>
              <w:tab w:val="right" w:leader="dot" w:pos="9062"/>
            </w:tabs>
            <w:rPr>
              <w:rFonts w:eastAsiaTheme="minorEastAsia"/>
              <w:noProof/>
              <w:sz w:val="24"/>
              <w:szCs w:val="24"/>
              <w:lang w:val="en-US"/>
            </w:rPr>
          </w:pPr>
          <w:hyperlink w:anchor="_Toc192353861" w:history="1">
            <w:r w:rsidRPr="00F71647">
              <w:rPr>
                <w:rStyle w:val="Lienhypertexte"/>
                <w:noProof/>
              </w:rPr>
              <w:t>Différences avec Assignment102.java</w:t>
            </w:r>
            <w:r>
              <w:rPr>
                <w:noProof/>
                <w:webHidden/>
              </w:rPr>
              <w:tab/>
            </w:r>
            <w:r>
              <w:rPr>
                <w:noProof/>
                <w:webHidden/>
              </w:rPr>
              <w:fldChar w:fldCharType="begin"/>
            </w:r>
            <w:r>
              <w:rPr>
                <w:noProof/>
                <w:webHidden/>
              </w:rPr>
              <w:instrText xml:space="preserve"> PAGEREF _Toc192353861 \h </w:instrText>
            </w:r>
            <w:r>
              <w:rPr>
                <w:noProof/>
                <w:webHidden/>
              </w:rPr>
            </w:r>
            <w:r>
              <w:rPr>
                <w:noProof/>
                <w:webHidden/>
              </w:rPr>
              <w:fldChar w:fldCharType="separate"/>
            </w:r>
            <w:r w:rsidR="00233807">
              <w:rPr>
                <w:noProof/>
                <w:webHidden/>
              </w:rPr>
              <w:t>12</w:t>
            </w:r>
            <w:r>
              <w:rPr>
                <w:noProof/>
                <w:webHidden/>
              </w:rPr>
              <w:fldChar w:fldCharType="end"/>
            </w:r>
          </w:hyperlink>
        </w:p>
        <w:p w14:paraId="6062B2FF" w14:textId="76FF28C3" w:rsidR="009F4C44" w:rsidRDefault="009F4C44">
          <w:pPr>
            <w:pStyle w:val="TM3"/>
            <w:tabs>
              <w:tab w:val="right" w:leader="dot" w:pos="9062"/>
            </w:tabs>
            <w:rPr>
              <w:rFonts w:eastAsiaTheme="minorEastAsia"/>
              <w:noProof/>
              <w:sz w:val="24"/>
              <w:szCs w:val="24"/>
              <w:lang w:val="en-US"/>
            </w:rPr>
          </w:pPr>
          <w:hyperlink w:anchor="_Toc192353862" w:history="1">
            <w:r w:rsidRPr="00F71647">
              <w:rPr>
                <w:rStyle w:val="Lienhypertexte"/>
                <w:noProof/>
              </w:rPr>
              <w:t>En résumé</w:t>
            </w:r>
            <w:r>
              <w:rPr>
                <w:noProof/>
                <w:webHidden/>
              </w:rPr>
              <w:tab/>
            </w:r>
            <w:r>
              <w:rPr>
                <w:noProof/>
                <w:webHidden/>
              </w:rPr>
              <w:fldChar w:fldCharType="begin"/>
            </w:r>
            <w:r>
              <w:rPr>
                <w:noProof/>
                <w:webHidden/>
              </w:rPr>
              <w:instrText xml:space="preserve"> PAGEREF _Toc192353862 \h </w:instrText>
            </w:r>
            <w:r>
              <w:rPr>
                <w:noProof/>
                <w:webHidden/>
              </w:rPr>
            </w:r>
            <w:r>
              <w:rPr>
                <w:noProof/>
                <w:webHidden/>
              </w:rPr>
              <w:fldChar w:fldCharType="separate"/>
            </w:r>
            <w:r w:rsidR="00233807">
              <w:rPr>
                <w:noProof/>
                <w:webHidden/>
              </w:rPr>
              <w:t>12</w:t>
            </w:r>
            <w:r>
              <w:rPr>
                <w:noProof/>
                <w:webHidden/>
              </w:rPr>
              <w:fldChar w:fldCharType="end"/>
            </w:r>
          </w:hyperlink>
        </w:p>
        <w:p w14:paraId="4579BD8C" w14:textId="62A8AC89" w:rsidR="009F4C44" w:rsidRDefault="009F4C44">
          <w:pPr>
            <w:pStyle w:val="TM2"/>
            <w:tabs>
              <w:tab w:val="right" w:leader="dot" w:pos="9062"/>
            </w:tabs>
            <w:rPr>
              <w:rFonts w:eastAsiaTheme="minorEastAsia"/>
              <w:noProof/>
              <w:sz w:val="24"/>
              <w:szCs w:val="24"/>
              <w:lang w:val="en-US"/>
            </w:rPr>
          </w:pPr>
          <w:hyperlink w:anchor="_Toc192353863" w:history="1">
            <w:r w:rsidRPr="00F71647">
              <w:rPr>
                <w:rStyle w:val="Lienhypertexte"/>
                <w:noProof/>
              </w:rPr>
              <w:t>Master Socket / Worker Socket</w:t>
            </w:r>
            <w:r>
              <w:rPr>
                <w:noProof/>
                <w:webHidden/>
              </w:rPr>
              <w:tab/>
            </w:r>
            <w:r>
              <w:rPr>
                <w:noProof/>
                <w:webHidden/>
              </w:rPr>
              <w:fldChar w:fldCharType="begin"/>
            </w:r>
            <w:r>
              <w:rPr>
                <w:noProof/>
                <w:webHidden/>
              </w:rPr>
              <w:instrText xml:space="preserve"> PAGEREF _Toc192353863 \h </w:instrText>
            </w:r>
            <w:r>
              <w:rPr>
                <w:noProof/>
                <w:webHidden/>
              </w:rPr>
            </w:r>
            <w:r>
              <w:rPr>
                <w:noProof/>
                <w:webHidden/>
              </w:rPr>
              <w:fldChar w:fldCharType="separate"/>
            </w:r>
            <w:r w:rsidR="00233807">
              <w:rPr>
                <w:noProof/>
                <w:webHidden/>
              </w:rPr>
              <w:t>14</w:t>
            </w:r>
            <w:r>
              <w:rPr>
                <w:noProof/>
                <w:webHidden/>
              </w:rPr>
              <w:fldChar w:fldCharType="end"/>
            </w:r>
          </w:hyperlink>
        </w:p>
        <w:p w14:paraId="6A6986B0" w14:textId="41765D66" w:rsidR="009F4C44" w:rsidRDefault="009F4C44">
          <w:pPr>
            <w:pStyle w:val="TM2"/>
            <w:tabs>
              <w:tab w:val="right" w:leader="dot" w:pos="9062"/>
            </w:tabs>
            <w:rPr>
              <w:rFonts w:eastAsiaTheme="minorEastAsia"/>
              <w:noProof/>
              <w:sz w:val="24"/>
              <w:szCs w:val="24"/>
              <w:lang w:val="en-US"/>
            </w:rPr>
          </w:pPr>
          <w:hyperlink w:anchor="_Toc192353864" w:history="1">
            <w:r w:rsidRPr="00F71647">
              <w:rPr>
                <w:rStyle w:val="Lienhypertexte"/>
                <w:noProof/>
              </w:rPr>
              <w:t>Comparaison des différents programmes :</w:t>
            </w:r>
            <w:r>
              <w:rPr>
                <w:noProof/>
                <w:webHidden/>
              </w:rPr>
              <w:tab/>
            </w:r>
            <w:r>
              <w:rPr>
                <w:noProof/>
                <w:webHidden/>
              </w:rPr>
              <w:fldChar w:fldCharType="begin"/>
            </w:r>
            <w:r>
              <w:rPr>
                <w:noProof/>
                <w:webHidden/>
              </w:rPr>
              <w:instrText xml:space="preserve"> PAGEREF _Toc192353864 \h </w:instrText>
            </w:r>
            <w:r>
              <w:rPr>
                <w:noProof/>
                <w:webHidden/>
              </w:rPr>
            </w:r>
            <w:r>
              <w:rPr>
                <w:noProof/>
                <w:webHidden/>
              </w:rPr>
              <w:fldChar w:fldCharType="separate"/>
            </w:r>
            <w:r w:rsidR="00233807">
              <w:rPr>
                <w:noProof/>
                <w:webHidden/>
              </w:rPr>
              <w:t>17</w:t>
            </w:r>
            <w:r>
              <w:rPr>
                <w:noProof/>
                <w:webHidden/>
              </w:rPr>
              <w:fldChar w:fldCharType="end"/>
            </w:r>
          </w:hyperlink>
        </w:p>
        <w:p w14:paraId="6D60FE2D" w14:textId="4A5F60A4" w:rsidR="009F4C44" w:rsidRDefault="009F4C44">
          <w:pPr>
            <w:pStyle w:val="TM1"/>
            <w:tabs>
              <w:tab w:val="right" w:leader="dot" w:pos="9062"/>
            </w:tabs>
            <w:rPr>
              <w:rFonts w:eastAsiaTheme="minorEastAsia"/>
              <w:noProof/>
              <w:sz w:val="24"/>
              <w:szCs w:val="24"/>
              <w:lang w:val="en-US"/>
            </w:rPr>
          </w:pPr>
          <w:hyperlink w:anchor="_Toc192353865" w:history="1">
            <w:r w:rsidRPr="00F71647">
              <w:rPr>
                <w:rStyle w:val="Lienhypertexte"/>
                <w:noProof/>
              </w:rPr>
              <w:t>Conclusion</w:t>
            </w:r>
            <w:r>
              <w:rPr>
                <w:noProof/>
                <w:webHidden/>
              </w:rPr>
              <w:tab/>
            </w:r>
            <w:r>
              <w:rPr>
                <w:noProof/>
                <w:webHidden/>
              </w:rPr>
              <w:fldChar w:fldCharType="begin"/>
            </w:r>
            <w:r>
              <w:rPr>
                <w:noProof/>
                <w:webHidden/>
              </w:rPr>
              <w:instrText xml:space="preserve"> PAGEREF _Toc192353865 \h </w:instrText>
            </w:r>
            <w:r>
              <w:rPr>
                <w:noProof/>
                <w:webHidden/>
              </w:rPr>
            </w:r>
            <w:r>
              <w:rPr>
                <w:noProof/>
                <w:webHidden/>
              </w:rPr>
              <w:fldChar w:fldCharType="separate"/>
            </w:r>
            <w:r w:rsidR="00233807">
              <w:rPr>
                <w:noProof/>
                <w:webHidden/>
              </w:rPr>
              <w:t>18</w:t>
            </w:r>
            <w:r>
              <w:rPr>
                <w:noProof/>
                <w:webHidden/>
              </w:rPr>
              <w:fldChar w:fldCharType="end"/>
            </w:r>
          </w:hyperlink>
        </w:p>
        <w:p w14:paraId="1512AFE5" w14:textId="3D04084C" w:rsidR="009662A2" w:rsidRDefault="009662A2">
          <w:r>
            <w:rPr>
              <w:b/>
              <w:bCs/>
            </w:rPr>
            <w:fldChar w:fldCharType="end"/>
          </w:r>
        </w:p>
      </w:sdtContent>
    </w:sdt>
    <w:p w14:paraId="47E7A3ED" w14:textId="77777777" w:rsidR="009662A2" w:rsidRPr="009662A2" w:rsidRDefault="009662A2" w:rsidP="009662A2"/>
    <w:p w14:paraId="6794FE84" w14:textId="77777777" w:rsidR="006216F8" w:rsidRPr="000F4345" w:rsidRDefault="006216F8" w:rsidP="00D043B5">
      <w:pPr>
        <w:pStyle w:val="Titre1"/>
      </w:pPr>
      <w:bookmarkStart w:id="2" w:name="_Toc192353836"/>
      <w:r w:rsidRPr="000F4345">
        <w:t>Programmation parallèle</w:t>
      </w:r>
      <w:bookmarkEnd w:id="2"/>
    </w:p>
    <w:p w14:paraId="05651F2A" w14:textId="4E170EB0" w:rsidR="00A7662F" w:rsidRPr="000F4345" w:rsidRDefault="00A7662F" w:rsidP="00D043B5">
      <w:r w:rsidRPr="000F4345">
        <w:t>La programmation parallèle est une approche de développement qui permet d’exécuter plusieurs instructions simultanément en exploitant les ressources matérielles disponibles, comme les processeurs multicœurs ou les architectures distribuées. Elle est utilisée pour accélérer les traitements, améliorer la performance des applications et optimiser l’utilisation des ressources.</w:t>
      </w:r>
    </w:p>
    <w:p w14:paraId="1E75AA1B" w14:textId="77777777" w:rsidR="00EE76C4" w:rsidRPr="000F4345" w:rsidRDefault="00EE76C4" w:rsidP="00D043B5">
      <w:pPr>
        <w:pStyle w:val="Titre2"/>
      </w:pPr>
      <w:bookmarkStart w:id="3" w:name="_Toc192353837"/>
      <w:r w:rsidRPr="000F4345">
        <w:t>La classe Thread en Java</w:t>
      </w:r>
      <w:bookmarkEnd w:id="3"/>
    </w:p>
    <w:p w14:paraId="230B9631" w14:textId="77777777" w:rsidR="00EE76C4" w:rsidRPr="000F4345" w:rsidRDefault="00EE76C4" w:rsidP="00D043B5">
      <w:r w:rsidRPr="000F4345">
        <w:t xml:space="preserve">Nous avons étudié la classe Thread en Java, qui permet de créer et gérer des threads pour l'exécution parallèle. Cette classe est essentielle pour développer des applications </w:t>
      </w:r>
      <w:proofErr w:type="spellStart"/>
      <w:r w:rsidRPr="000F4345">
        <w:t>multithreadées</w:t>
      </w:r>
      <w:proofErr w:type="spellEnd"/>
      <w:r w:rsidRPr="000F4345">
        <w:t xml:space="preserve"> en Java.</w:t>
      </w:r>
    </w:p>
    <w:p w14:paraId="0E8D9B1D" w14:textId="1DA736C6" w:rsidR="00EE76C4" w:rsidRPr="000F4345" w:rsidRDefault="00EE76C4" w:rsidP="00D043B5">
      <w:pPr>
        <w:pStyle w:val="Titre2"/>
      </w:pPr>
      <w:bookmarkStart w:id="4" w:name="_Toc192353838"/>
      <w:r w:rsidRPr="000F4345">
        <w:t xml:space="preserve">API </w:t>
      </w:r>
      <w:r w:rsidR="00A7662F" w:rsidRPr="000F4345">
        <w:t xml:space="preserve">Concurrent </w:t>
      </w:r>
      <w:r w:rsidRPr="000F4345">
        <w:t>de Java</w:t>
      </w:r>
      <w:bookmarkEnd w:id="4"/>
    </w:p>
    <w:p w14:paraId="69845BAF" w14:textId="7F19F714" w:rsidR="00EE76C4" w:rsidRPr="000F4345" w:rsidRDefault="00EE76C4" w:rsidP="00D043B5">
      <w:r w:rsidRPr="000F4345">
        <w:t xml:space="preserve">L'API </w:t>
      </w:r>
      <w:r w:rsidR="00A7662F" w:rsidRPr="000F4345">
        <w:t xml:space="preserve">Concurrent </w:t>
      </w:r>
      <w:r w:rsidRPr="000F4345">
        <w:t xml:space="preserve">de Java fournit des outils et des structures de données pour faciliter la programmation parallèle. Elle inclut des classes comme </w:t>
      </w:r>
      <w:proofErr w:type="spellStart"/>
      <w:r w:rsidRPr="000F4345">
        <w:t>ExecutorService</w:t>
      </w:r>
      <w:proofErr w:type="spellEnd"/>
      <w:r w:rsidRPr="000F4345">
        <w:t>, qui permet de gérer des pools de threads, et des collections concurrentes pour une manipulation sécurisée des données partagées.</w:t>
      </w:r>
    </w:p>
    <w:p w14:paraId="67233050" w14:textId="77777777" w:rsidR="006216F8" w:rsidRPr="000F4345" w:rsidRDefault="006216F8" w:rsidP="00D043B5">
      <w:pPr>
        <w:pStyle w:val="Titre2"/>
      </w:pPr>
      <w:bookmarkStart w:id="5" w:name="_Toc192353839"/>
      <w:r w:rsidRPr="000F4345">
        <w:t>Concepts et paradigmes</w:t>
      </w:r>
      <w:bookmarkEnd w:id="5"/>
    </w:p>
    <w:p w14:paraId="21A9C628" w14:textId="77777777" w:rsidR="006216F8" w:rsidRDefault="006216F8" w:rsidP="00D043B5">
      <w:r w:rsidRPr="000F4345">
        <w:t>La programmation parallèle vise à exécuter plusieurs processus simultanément pour améliorer l'efficacité et la performance des applications. Nous avons exploré différents paradigmes, dont le modèle "master-</w:t>
      </w:r>
      <w:proofErr w:type="spellStart"/>
      <w:r w:rsidRPr="000F4345">
        <w:t>worker</w:t>
      </w:r>
      <w:proofErr w:type="spellEnd"/>
      <w:r w:rsidRPr="000F4345">
        <w:t>", où un processus maître distribue les tâches à plusieurs processus travailleurs et collecte les résultats.</w:t>
      </w:r>
    </w:p>
    <w:p w14:paraId="34833F46" w14:textId="2A1F30AE" w:rsidR="002C47E3" w:rsidRDefault="002C47E3">
      <w:pPr>
        <w:jc w:val="left"/>
      </w:pPr>
      <w:r>
        <w:br w:type="page"/>
      </w:r>
    </w:p>
    <w:p w14:paraId="34436F4B" w14:textId="77777777" w:rsidR="006216F8" w:rsidRPr="000F4345" w:rsidRDefault="006216F8" w:rsidP="00D043B5">
      <w:pPr>
        <w:pStyle w:val="Titre1"/>
      </w:pPr>
      <w:bookmarkStart w:id="6" w:name="_Toc192353840"/>
      <w:r w:rsidRPr="000F4345">
        <w:lastRenderedPageBreak/>
        <w:t>Mémoire partagée et distribuée</w:t>
      </w:r>
      <w:bookmarkEnd w:id="6"/>
    </w:p>
    <w:p w14:paraId="31DE05D3" w14:textId="77777777" w:rsidR="00B63EBD" w:rsidRPr="000F4345" w:rsidRDefault="00B63EBD" w:rsidP="00D043B5">
      <w:r w:rsidRPr="000F4345">
        <w:t>Il existe plusieurs façons d’organiser l’exécution parallèle d’un programme en fonction de l’architecture utilisée. On distingue principalement trois modèles : la mémoire partagée, la mémoire distribuée et le modèle hybride.</w:t>
      </w:r>
    </w:p>
    <w:p w14:paraId="4E10DE10" w14:textId="7CB11E22" w:rsidR="006216F8" w:rsidRPr="000F4345" w:rsidRDefault="006216F8" w:rsidP="00D043B5">
      <w:pPr>
        <w:pStyle w:val="Titre2"/>
      </w:pPr>
      <w:bookmarkStart w:id="7" w:name="_Toc192353841"/>
      <w:r w:rsidRPr="000F4345">
        <w:t>Mémoire partagée</w:t>
      </w:r>
      <w:bookmarkEnd w:id="7"/>
    </w:p>
    <w:p w14:paraId="3431AD9B" w14:textId="77777777" w:rsidR="00B63EBD" w:rsidRPr="000F4345" w:rsidRDefault="00B63EBD" w:rsidP="00D043B5">
      <w:r w:rsidRPr="000F4345">
        <w:t>Dans ce modèle, plusieurs threads ou processus travaillent sur un même espace mémoire. Cela signifie qu’ils peuvent accéder et modifier les mêmes données en parallèle. Ce modèle est couramment utilisé dans les systèmes multicœurs, où plusieurs threads s’exécutent sur un même processeur tout en partageant la mémoire principale.</w:t>
      </w:r>
    </w:p>
    <w:p w14:paraId="70DDE1FB" w14:textId="77777777" w:rsidR="00B63EBD" w:rsidRPr="000F4345" w:rsidRDefault="00B63EBD" w:rsidP="00D043B5">
      <w:r w:rsidRPr="000F4345">
        <w:t>Cependant, cette approche présente certains défis, notamment le risque de conditions de course, où plusieurs threads tentent de modifier une même donnée simultanément, entraînant des incohérences. Pour éviter ces problèmes, des mécanismes de synchronisation comme les verrous (locks) ou les sémaphores sont utilisés.</w:t>
      </w:r>
    </w:p>
    <w:p w14:paraId="0B334FC0" w14:textId="77777777" w:rsidR="00B63EBD" w:rsidRPr="000F4345" w:rsidRDefault="00B63EBD" w:rsidP="00D043B5">
      <w:r w:rsidRPr="000F4345">
        <w:t xml:space="preserve">Par exemple, en Java, il est possible de programmer selon ce modèle en utilisant la classe Thread ou l’API </w:t>
      </w:r>
      <w:proofErr w:type="spellStart"/>
      <w:proofErr w:type="gramStart"/>
      <w:r w:rsidRPr="000F4345">
        <w:t>java.util</w:t>
      </w:r>
      <w:proofErr w:type="gramEnd"/>
      <w:r w:rsidRPr="000F4345">
        <w:t>.concurrent</w:t>
      </w:r>
      <w:proofErr w:type="spellEnd"/>
      <w:r w:rsidRPr="000F4345">
        <w:t>, qui fournit des outils pour gérer l’exécution parallèle et la synchronisation des accès à la mémoire.</w:t>
      </w:r>
    </w:p>
    <w:p w14:paraId="0D731D7A" w14:textId="77777777" w:rsidR="006216F8" w:rsidRPr="000F4345" w:rsidRDefault="006216F8" w:rsidP="00D043B5">
      <w:pPr>
        <w:pStyle w:val="Titre2"/>
      </w:pPr>
      <w:bookmarkStart w:id="8" w:name="_Toc192353842"/>
      <w:r w:rsidRPr="000F4345">
        <w:t>Mémoire distribuée</w:t>
      </w:r>
      <w:bookmarkEnd w:id="8"/>
    </w:p>
    <w:p w14:paraId="2D37ABB9" w14:textId="77777777" w:rsidR="00B63EBD" w:rsidRPr="000F4345" w:rsidRDefault="00B63EBD" w:rsidP="00D043B5">
      <w:r w:rsidRPr="000F4345">
        <w:t>Contrairement au modèle précédent, le modèle de mémoire distribuée ne repose pas sur un espace mémoire partagé. Chaque processus possède sa propre mémoire et doit communiquer avec les autres via un réseau. Cette approche est utilisée lorsqu’un programme est exécuté sur plusieurs machines, comme dans les clusters de calcul ou les systèmes de calcul haute performance (HPC).</w:t>
      </w:r>
    </w:p>
    <w:p w14:paraId="4BC3B0EC" w14:textId="77777777" w:rsidR="00B63EBD" w:rsidRPr="000F4345" w:rsidRDefault="00B63EBD" w:rsidP="00D043B5">
      <w:r w:rsidRPr="000F4345">
        <w:t>La communication entre les processus s’effectue grâce à un échange de messages, un principe connu sous le nom de message passing. Chaque processus envoie et reçoit des données via des canaux de communication réseau.</w:t>
      </w:r>
    </w:p>
    <w:p w14:paraId="2D673579" w14:textId="77777777" w:rsidR="00B63EBD" w:rsidRPr="000F4345" w:rsidRDefault="00B63EBD" w:rsidP="00D043B5">
      <w:r w:rsidRPr="000F4345">
        <w:t>Un exemple concret d’implémentation de ce modèle est l’utilisation de MPI (Message Passing Interface), une bibliothèque permettant d’échanger des messages entre processus sur différentes machines. En Java, un mécanisme similaire peut être mis en place à l’aide des sockets réseau (Java Sockets), qui permettent aux programmes de communiquer entre eux en établissant des connexions via TCP/IP.</w:t>
      </w:r>
    </w:p>
    <w:p w14:paraId="3756C7B9" w14:textId="77EC86AE" w:rsidR="00B63EBD" w:rsidRPr="000F4345" w:rsidRDefault="00B63EBD" w:rsidP="00D043B5">
      <w:pPr>
        <w:pStyle w:val="Titre3"/>
      </w:pPr>
      <w:bookmarkStart w:id="9" w:name="_Toc192353843"/>
      <w:r w:rsidRPr="000F4345">
        <w:t>Modèle hybride</w:t>
      </w:r>
      <w:bookmarkEnd w:id="9"/>
    </w:p>
    <w:p w14:paraId="68B5C6E4" w14:textId="77777777" w:rsidR="00B63EBD" w:rsidRPr="000F4345" w:rsidRDefault="00B63EBD" w:rsidP="00D043B5">
      <w:r w:rsidRPr="000F4345">
        <w:t>Enfin, le modèle hybride combine les deux approches précédentes pour exploiter au mieux les ressources disponibles. Il est souvent utilisé dans les supercalculateurs ou les architectures de clusters modernes.</w:t>
      </w:r>
    </w:p>
    <w:p w14:paraId="209C0720" w14:textId="7332A634" w:rsidR="00B63EBD" w:rsidRPr="000F4345" w:rsidRDefault="00B63EBD" w:rsidP="00D043B5">
      <w:r w:rsidRPr="000F4345">
        <w:t xml:space="preserve">Dans ce modèle, plusieurs processus s’exécutent sur des machines différentes en utilisant une mémoire distribuée, mais chaque machine peut également exécuter plusieurs threads en mémoire partagée sur ses propres cœurs. </w:t>
      </w:r>
    </w:p>
    <w:p w14:paraId="1CCA187D" w14:textId="77777777" w:rsidR="00B63EBD" w:rsidRPr="000F4345" w:rsidRDefault="00B63EBD" w:rsidP="00D043B5">
      <w:r w:rsidRPr="000F4345">
        <w:t>Ce modèle offre une grande flexibilité et permet de tirer parti à la fois de la rapidité du parallélisme local et de la puissance du calcul distribué.</w:t>
      </w:r>
    </w:p>
    <w:p w14:paraId="6245902A" w14:textId="77777777" w:rsidR="006216F8" w:rsidRPr="000F4345" w:rsidRDefault="006216F8" w:rsidP="00D043B5">
      <w:pPr>
        <w:pStyle w:val="Titre1"/>
      </w:pPr>
      <w:bookmarkStart w:id="10" w:name="_Toc192353844"/>
      <w:r w:rsidRPr="000F4345">
        <w:lastRenderedPageBreak/>
        <w:t>Tests de scalabilité</w:t>
      </w:r>
      <w:bookmarkEnd w:id="10"/>
    </w:p>
    <w:p w14:paraId="25014E6F" w14:textId="77777777" w:rsidR="0070606F" w:rsidRPr="000F4345" w:rsidRDefault="0070606F" w:rsidP="00D043B5">
      <w:r w:rsidRPr="000F4345">
        <w:t>Les tests de scalabilité permettent d’évaluer comment un système ou une application réagit lorsqu’on augmente la charge de travail ou les ressources disponibles. L’objectif est de vérifier si les performances restent acceptables et d’identifier les éventuels points de contention qui pourraient limiter l’efficacité du système.</w:t>
      </w:r>
    </w:p>
    <w:p w14:paraId="3E2AAE59" w14:textId="3BA72FA7" w:rsidR="0070606F" w:rsidRPr="000F4345" w:rsidRDefault="0070606F" w:rsidP="00D043B5">
      <w:r w:rsidRPr="000F4345">
        <w:t>En programmation parallèle, il existe deux principaux types de scalabilité : la scalabilité forte et la scalabilité faible.</w:t>
      </w:r>
    </w:p>
    <w:p w14:paraId="4528635B" w14:textId="1DC6C2B6" w:rsidR="0070606F" w:rsidRPr="000F4345" w:rsidRDefault="0070606F" w:rsidP="00D043B5">
      <w:r w:rsidRPr="000F4345">
        <w:t xml:space="preserve">Afin d’évaluer la scalabilité d’un système, plusieurs métriques sont couramment utilisées. La première est le temps d’exécution total, qui permet d’analyser directement la rapidité du programme en fonction des ressources disponibles. Une autre mesure essentielle est le </w:t>
      </w:r>
      <w:proofErr w:type="spellStart"/>
      <w:r w:rsidRPr="000F4345">
        <w:t>speedup</w:t>
      </w:r>
      <w:proofErr w:type="spellEnd"/>
      <w:r w:rsidRPr="000F4345">
        <w:t xml:space="preserve">, ou accélération, qui correspond au rapport entre le temps d’exécution sur un seul cœur et le temps d’exécution avec plusieurs cœurs. Enfin, l’efficacité est un indicateur qui permet de déterminer si l’ajout de ressources entraîne un gain réel de performances ou s’il engendre un gaspillage de puissance de calcul. Pour réaliser ces tests, des mesures manuelles peuvent être effectuées en instrumentant le code à l’aide de timestamps, par exemple avec la méthode </w:t>
      </w:r>
      <w:proofErr w:type="spellStart"/>
      <w:r w:rsidRPr="000F4345">
        <w:t>System.nanoTime</w:t>
      </w:r>
      <w:proofErr w:type="spellEnd"/>
      <w:r w:rsidRPr="000F4345">
        <w:t>().</w:t>
      </w:r>
    </w:p>
    <w:p w14:paraId="397871CD" w14:textId="77777777" w:rsidR="0070606F" w:rsidRPr="000F4345" w:rsidRDefault="0070606F" w:rsidP="00D043B5">
      <w:r w:rsidRPr="000F4345">
        <w:t>Les tests de scalabilité sont essentiels pour s’assurer que les applications parallèles et distribuées exploitent pleinement les ressources matérielles mises à leur disposition. Ils permettent d’optimiser les performances des logiciels tout en identifiant les limites liées à la gestion de la concurrence et à la communication entre les unités de calcul.</w:t>
      </w:r>
    </w:p>
    <w:p w14:paraId="6C9069C0" w14:textId="77777777" w:rsidR="0070606F" w:rsidRPr="000F4345" w:rsidRDefault="0070606F" w:rsidP="00D043B5"/>
    <w:p w14:paraId="4CF1785A" w14:textId="77777777" w:rsidR="006216F8" w:rsidRPr="000F4345" w:rsidRDefault="006216F8" w:rsidP="00D043B5">
      <w:pPr>
        <w:pStyle w:val="Titre2"/>
      </w:pPr>
      <w:bookmarkStart w:id="11" w:name="_Toc192353845"/>
      <w:r w:rsidRPr="000F4345">
        <w:t>Scalabilité forte</w:t>
      </w:r>
      <w:bookmarkEnd w:id="11"/>
    </w:p>
    <w:p w14:paraId="709BAD7F" w14:textId="03007DD6" w:rsidR="0070606F" w:rsidRPr="000F4345" w:rsidRDefault="0070606F" w:rsidP="00D043B5">
      <w:r w:rsidRPr="000F4345">
        <w:t xml:space="preserve">La scalabilité forte mesure l’évolution des performances lorsqu’on augmente les ressources sans modifier la charge de travail. Concrètement, cela signifie que le volume de données traité reste constant tandis que le nombre de cœurs de calcul ou de machines est progressivement augmenté. Si la scalabilité est idéale, alors le temps d’exécution doit diminuer proportionnellement au nombre de ressources supplémentaires. Par exemple, si une tâche prend dix secondes avec un seul cœur, elle devrait prendre cinq secondes avec deux cœurs et deux secondes et demie avec quatre cœurs. Cependant, en pratique, cette amélioration est limitée par plusieurs facteurs, notamment les coûts liés à la synchronisation et à la communication entre les unités de calcul. À mesure que le nombre de ressources augmente, ces coûts peuvent devenir significatifs et empêcher le programme de continuer à gagner en rapidité. Ce phénomène est expliqué par </w:t>
      </w:r>
      <w:r w:rsidR="00B56709">
        <w:t>le fait que</w:t>
      </w:r>
      <w:r w:rsidR="00F9578D">
        <w:t xml:space="preserve"> </w:t>
      </w:r>
      <w:r w:rsidRPr="000F4345">
        <w:t>l’accélération maximale d’un programme parallèle est contrainte par la fraction de code qui doit s’exécuter de manière séquentielle</w:t>
      </w:r>
      <w:r w:rsidR="00F9578D">
        <w:t xml:space="preserve">. On appelle aussi </w:t>
      </w:r>
      <w:r w:rsidR="00BF15F7">
        <w:t>cela un problème de granularité des tâches</w:t>
      </w:r>
      <w:r w:rsidRPr="000F4345">
        <w:t>. Un exemple typique de test de scalabilité forte serait un algorithme de tri parallèle, dans lequel un tableau est divisé en plusieurs sous-parties traitées indépendamment avant d’être fusionnées.</w:t>
      </w:r>
    </w:p>
    <w:p w14:paraId="48509407" w14:textId="4E5366CD" w:rsidR="006216F8" w:rsidRPr="000F4345" w:rsidRDefault="006216F8" w:rsidP="00D043B5">
      <w:pPr>
        <w:pStyle w:val="Titre2"/>
      </w:pPr>
      <w:bookmarkStart w:id="12" w:name="_Toc192353846"/>
      <w:r w:rsidRPr="000F4345">
        <w:t>Scalabilité faible</w:t>
      </w:r>
      <w:bookmarkEnd w:id="12"/>
    </w:p>
    <w:p w14:paraId="3B5A51D6" w14:textId="77777777" w:rsidR="0070606F" w:rsidRPr="000F4345" w:rsidRDefault="0070606F" w:rsidP="00D043B5">
      <w:r w:rsidRPr="000F4345">
        <w:t xml:space="preserve">La scalabilité faible, quant à elle, consiste à observer comment évoluent les performances lorsqu’on augmente simultanément la taille du problème et les ressources allouées. Dans ce cas, l’objectif est de vérifier si le temps d’exécution reste stable malgré l’augmentation de la charge de travail. Si la scalabilité est optimale, alors le temps d’exécution ne devrait pas varier lorsque le </w:t>
      </w:r>
      <w:r w:rsidRPr="000F4345">
        <w:lastRenderedPageBreak/>
        <w:t>nombre de ressources et la taille du problème augmentent proportionnellement. Par exemple, si un programme de rendu 3D met dix minutes à générer une image en utilisant un certain nombre de serveurs, il devrait mettre également dix minutes à générer une image deux fois plus complexe en doublant le nombre de serveurs disponibles. Toutefois, dans certains cas, les coûts de communication entre les machines peuvent dépasser les gains apportés par l’ajout de ressources, rendant ainsi l’augmentation de la capacité inefficace.</w:t>
      </w:r>
    </w:p>
    <w:p w14:paraId="60487CDA" w14:textId="60EE91C0" w:rsidR="006216F8" w:rsidRPr="000F4345" w:rsidRDefault="006216F8" w:rsidP="00D043B5">
      <w:pPr>
        <w:pStyle w:val="Titre1"/>
      </w:pPr>
      <w:bookmarkStart w:id="13" w:name="_Toc192353847"/>
      <w:r w:rsidRPr="000F4345">
        <w:t>Normes de qualité logicielle</w:t>
      </w:r>
      <w:bookmarkEnd w:id="13"/>
    </w:p>
    <w:p w14:paraId="6CF8400E" w14:textId="77777777" w:rsidR="006216F8" w:rsidRPr="000F4345" w:rsidRDefault="006216F8" w:rsidP="00D043B5">
      <w:r w:rsidRPr="000F4345">
        <w:t>Nous avons suivi les normes de qualité logicielle ISO 25010 et 25022 pour garantir la robustesse, la maintenabilité et l'efficacité de nos applications. Ces normes fournissent des critères et des indicateurs pour évaluer la qualité des logiciels.</w:t>
      </w:r>
    </w:p>
    <w:p w14:paraId="00311D49" w14:textId="790A987E" w:rsidR="00D9478B" w:rsidRPr="000F4345" w:rsidRDefault="00D9478B" w:rsidP="00D043B5">
      <w:r w:rsidRPr="000F4345">
        <w:t>Les normes ISO 25010 et ISO 25022 font partie de la famille des normes ISO/IEC 25000, qui définit un cadre pour l’évaluation de la qualité des logiciels et des systèmes informatiques. Ces normes sont utilisées pour garantir que les logiciels répondent aux exigences de performance, de fiabilité et d’expérience utilisateur.</w:t>
      </w:r>
    </w:p>
    <w:p w14:paraId="3F4FBBBC" w14:textId="10F8A66A" w:rsidR="00D9478B" w:rsidRPr="000F4345" w:rsidRDefault="00D9478B" w:rsidP="00D043B5">
      <w:r w:rsidRPr="000F4345">
        <w:t xml:space="preserve">Les normes ISO 25010 et ISO 25022 sont complémentaires. ISO 25010 fournit un cadre général pour définir les critères de qualité d’un logiciel, tandis qu’ISO 25022 propose des indicateurs et des méthodes de mesure pour évaluer cette qualité en situation réelle. En les appliquant, les </w:t>
      </w:r>
      <w:r w:rsidR="007409DB">
        <w:t>on</w:t>
      </w:r>
      <w:r w:rsidRPr="000F4345">
        <w:t xml:space="preserve"> peut s’assurer que le</w:t>
      </w:r>
      <w:r w:rsidR="007409DB">
        <w:t>s</w:t>
      </w:r>
      <w:r w:rsidRPr="000F4345">
        <w:t xml:space="preserve"> logiciels sont performants, robustes et adaptés aux besoins des utilisateurs, tout en respectant les standards internationaux de qualité logicielle.</w:t>
      </w:r>
    </w:p>
    <w:p w14:paraId="6F28C9BF" w14:textId="77777777" w:rsidR="006216F8" w:rsidRPr="000F4345" w:rsidRDefault="006216F8" w:rsidP="00D043B5">
      <w:pPr>
        <w:pStyle w:val="Titre2"/>
      </w:pPr>
      <w:bookmarkStart w:id="14" w:name="_Toc192353848"/>
      <w:r w:rsidRPr="000F4345">
        <w:t>ISO 25010</w:t>
      </w:r>
      <w:bookmarkEnd w:id="14"/>
    </w:p>
    <w:p w14:paraId="0F03F9D0" w14:textId="53F08943" w:rsidR="00D9478B" w:rsidRPr="000F4345" w:rsidRDefault="00D9478B" w:rsidP="00D043B5">
      <w:r w:rsidRPr="000F4345">
        <w:t>La norme ISO 25010 définit un modèle de qualité permettant d’évaluer un logiciel en fonction de plusieurs critères. Ce modèle se divise en deux parties principales : les caractéristiques de qualité du produit logiciel et celles de qualité en usage.</w:t>
      </w:r>
    </w:p>
    <w:p w14:paraId="2693480D" w14:textId="77777777" w:rsidR="00D9478B" w:rsidRPr="000F4345" w:rsidRDefault="00D9478B" w:rsidP="00D043B5">
      <w:r w:rsidRPr="000F4345">
        <w:t>La qualité du produit logiciel est évaluée selon huit caractéristiques essentielles. La première est la fonctionnalité, qui mesure si le logiciel remplit correctement les tâches pour lesquelles il a été conçu. La deuxième est la performance et l’efficacité, qui évaluent la rapidité d’exécution et l’utilisation optimale des ressources. La compatibilité est un autre critère clé et concerne la capacité du logiciel à fonctionner avec d’autres systèmes ou plateformes sans conflits. Ensuite, la fiabilité mesure la capacité du logiciel à fonctionner sans erreurs et à récupérer rapidement en cas de panne.</w:t>
      </w:r>
    </w:p>
    <w:p w14:paraId="7B3FE9FE" w14:textId="77777777" w:rsidR="00D9478B" w:rsidRPr="000F4345" w:rsidRDefault="00D9478B" w:rsidP="00D043B5">
      <w:r w:rsidRPr="000F4345">
        <w:t>D’autres aspects sont également pris en compte. La sécurité est un critère fondamental qui concerne la protection des données et la résistance aux attaques. La maintenabilité évalue la facilité avec laquelle le logiciel peut être modifié ou corrigé sans engendrer de nouvelles erreurs. L’utilisabilité concerne l’ergonomie et l’accessibilité du logiciel pour les utilisateurs finaux. Enfin, la portabilité désigne la capacité du logiciel à être exécuté sur différentes plateformes sans nécessiter de modifications majeures.</w:t>
      </w:r>
    </w:p>
    <w:p w14:paraId="5E00BC38" w14:textId="77777777" w:rsidR="00D9478B" w:rsidRPr="000F4345" w:rsidRDefault="00D9478B" w:rsidP="00D043B5">
      <w:r w:rsidRPr="000F4345">
        <w:t>La qualité en usage, quant à elle, se focalise sur l’expérience utilisateur et l’efficacité du logiciel dans un contexte réel. Elle inclut la pertinence, qui évalue si le logiciel répond bien aux besoins des utilisateurs, ainsi que l’efficience, qui mesure la rapidité et la facilité avec lesquelles les utilisateurs atteignent leurs objectifs. L’apprentissage et l’accessibilité font également partie de cette catégorie, garantissant que le logiciel est facile à comprendre et utilisable par un large éventail de personnes, y compris celles ayant des besoins spécifiques.</w:t>
      </w:r>
    </w:p>
    <w:p w14:paraId="5D418F6D" w14:textId="2009CD22" w:rsidR="00D9478B" w:rsidRPr="000F4345" w:rsidRDefault="007409DB" w:rsidP="00D043B5">
      <w:r>
        <w:lastRenderedPageBreak/>
        <w:t>La</w:t>
      </w:r>
      <w:r w:rsidR="00D9478B" w:rsidRPr="000F4345">
        <w:t xml:space="preserve"> norme ISO 25010, </w:t>
      </w:r>
      <w:r>
        <w:t xml:space="preserve">propose donc </w:t>
      </w:r>
      <w:r w:rsidR="00D9478B" w:rsidRPr="000F4345">
        <w:t>un cadre structuré pour concevoir et évaluer des logiciels de haute qualité, en assurant leur robustesse, leur sécurité et leur facilité d’utilisation.</w:t>
      </w:r>
    </w:p>
    <w:p w14:paraId="554AFCB6" w14:textId="372835B2" w:rsidR="006216F8" w:rsidRPr="000F4345" w:rsidRDefault="006216F8" w:rsidP="00D043B5"/>
    <w:p w14:paraId="712166EF" w14:textId="77777777" w:rsidR="006216F8" w:rsidRPr="000F4345" w:rsidRDefault="006216F8" w:rsidP="00D043B5">
      <w:pPr>
        <w:pStyle w:val="Titre2"/>
      </w:pPr>
      <w:bookmarkStart w:id="15" w:name="_Toc192353849"/>
      <w:r w:rsidRPr="000F4345">
        <w:t>ISO 25022</w:t>
      </w:r>
      <w:bookmarkEnd w:id="15"/>
    </w:p>
    <w:p w14:paraId="0CC7D9C8" w14:textId="77777777" w:rsidR="00D9478B" w:rsidRPr="000F4345" w:rsidRDefault="00D9478B" w:rsidP="00D043B5">
      <w:r w:rsidRPr="000F4345">
        <w:t>La norme ISO 25022 complète ISO 25010 en définissant des méthodes de mesure permettant d’évaluer objectivement la qualité d’un logiciel en usage. Alors que la norme ISO 25010 décrit les caractéristiques de qualité, ISO 25022 propose des indicateurs concrets pour mesurer ces caractéristiques dans des conditions réelles d’utilisation.</w:t>
      </w:r>
    </w:p>
    <w:p w14:paraId="69FA7F1B" w14:textId="77777777" w:rsidR="00D9478B" w:rsidRPr="000F4345" w:rsidRDefault="00D9478B" w:rsidP="00D043B5">
      <w:r w:rsidRPr="000F4345">
        <w:t>Par exemple, pour mesurer l’efficacité d’un logiciel, ISO 25022 recommande de collecter des données sur le temps nécessaire aux utilisateurs pour accomplir une tâche donnée et sur le taux de succès des opérations effectuées. L’efficience peut être évaluée en analysant le nombre d’actions ou d’étapes nécessaires pour réaliser une tâche avec succès, ce qui permet d’identifier d’éventuelles complexités inutiles dans l’interface ou le processus.</w:t>
      </w:r>
    </w:p>
    <w:p w14:paraId="4AEDDBCA" w14:textId="261E4354" w:rsidR="00D9478B" w:rsidRPr="000F4345" w:rsidRDefault="00DC61C9" w:rsidP="00D043B5">
      <w:r>
        <w:t>L</w:t>
      </w:r>
      <w:r w:rsidR="00D9478B" w:rsidRPr="000F4345">
        <w:t>es principes de l</w:t>
      </w:r>
      <w:r>
        <w:t xml:space="preserve">a norme </w:t>
      </w:r>
      <w:r w:rsidR="00D9478B" w:rsidRPr="000F4345">
        <w:t xml:space="preserve">ISO 25022, </w:t>
      </w:r>
      <w:proofErr w:type="gramStart"/>
      <w:r>
        <w:t xml:space="preserve">permettent </w:t>
      </w:r>
      <w:r w:rsidR="00D9478B" w:rsidRPr="000F4345">
        <w:t xml:space="preserve"> </w:t>
      </w:r>
      <w:r>
        <w:t>d’</w:t>
      </w:r>
      <w:r w:rsidR="00D9478B" w:rsidRPr="000F4345">
        <w:t>identifier</w:t>
      </w:r>
      <w:proofErr w:type="gramEnd"/>
      <w:r w:rsidR="00D9478B" w:rsidRPr="000F4345">
        <w:t xml:space="preserve"> de manière précise les points forts et les faiblesses d’un logiciel et mettre en place des améliorations ciblées pour optimiser l’expérience utilisateur et l’efficacité globale du produit.</w:t>
      </w:r>
    </w:p>
    <w:p w14:paraId="1848A730" w14:textId="0BD20C93" w:rsidR="006216F8" w:rsidRPr="000F4345" w:rsidRDefault="00DD0D5F" w:rsidP="00D043B5">
      <w:pPr>
        <w:pStyle w:val="Titre1"/>
      </w:pPr>
      <w:bookmarkStart w:id="16" w:name="_Toc192353850"/>
      <w:r w:rsidRPr="000F4345">
        <w:t>Mise en application</w:t>
      </w:r>
      <w:bookmarkEnd w:id="16"/>
      <w:r w:rsidRPr="000F4345">
        <w:t xml:space="preserve"> </w:t>
      </w:r>
    </w:p>
    <w:p w14:paraId="11922AD9" w14:textId="403484C4" w:rsidR="00DD0D5F" w:rsidRDefault="00DD0D5F" w:rsidP="00D043B5">
      <w:r w:rsidRPr="000F4345">
        <w:t xml:space="preserve">Pour mettre en application tous ces principes, nous avons </w:t>
      </w:r>
      <w:r w:rsidR="004E59D9" w:rsidRPr="000F4345">
        <w:t>utilisé plusieurs codes qui utilisent des techniques de programmations différentes.</w:t>
      </w:r>
    </w:p>
    <w:p w14:paraId="58F02714" w14:textId="17B2D57D" w:rsidR="00880634" w:rsidRDefault="00880634" w:rsidP="00D043B5">
      <w:r>
        <w:t>Nous avons utilisé comme exemple une méthode de calcul de pi, qui se base sur la méthode de Monte Carlo.</w:t>
      </w:r>
      <w:r w:rsidR="00EE751B">
        <w:t xml:space="preserve"> Chaque code suit ce même exemple, ce qui nous permet d’évaluer les performances entre ces différents codes.</w:t>
      </w:r>
    </w:p>
    <w:p w14:paraId="4875B893" w14:textId="77777777" w:rsidR="0024058C" w:rsidRDefault="0024058C" w:rsidP="0024058C">
      <w:r w:rsidRPr="0024058C">
        <w:t>La méthode de Monte-Carlo consiste à estimer la valeur de π en générant aléatoirement des points dans un carré de côté 1. On compte ensuite combien de ces points tombent à l'intérieur d'un quart de cercle de rayon 1 inscrit dans ce carré. La proportion des points à l'intérieur du cercle par rapport au total des points générés permet d'estimer π. Pour ce faire, on multiplie le rapport par 4, car le quart de cercle représente un quart de l'aire totale du carré. Ainsi, la relation utilisée est π ≈ 4 × (nombre de points dans le cercle / nombre total de points).</w:t>
      </w:r>
    </w:p>
    <w:p w14:paraId="636B1E3D" w14:textId="77824313" w:rsidR="003E7FBA" w:rsidRDefault="003E7FBA" w:rsidP="003E7FBA">
      <w:pPr>
        <w:jc w:val="center"/>
      </w:pPr>
      <w:r>
        <w:rPr>
          <w:noProof/>
        </w:rPr>
        <w:drawing>
          <wp:inline distT="0" distB="0" distL="0" distR="0" wp14:anchorId="5B5416C7" wp14:editId="23B02802">
            <wp:extent cx="2447925" cy="2447925"/>
            <wp:effectExtent l="0" t="0" r="9525" b="9525"/>
            <wp:docPr id="1107565722" name="Image 1" descr="Une image contenant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65722" name="Image 1" descr="Une image contenant diagramme, ligne, Tracé&#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inline>
        </w:drawing>
      </w:r>
    </w:p>
    <w:p w14:paraId="3CB393FF" w14:textId="5AE7A7BF" w:rsidR="0024058C" w:rsidRDefault="0024058C" w:rsidP="0024058C">
      <w:r w:rsidRPr="0024058C">
        <w:lastRenderedPageBreak/>
        <w:t>Dans notre cours, nous avons appliqué cette méthode en utilisant un quart de disque pour simplifier les calculs. Le principe reste le même : des points sont placés aléatoirement sur la surface du carré contenant le quart de disque, et nous vérifions si ces points se situent à l'intérieur du disque ou en dehors. Cette vérification se fait en calculant la distance de chaque point par rapport à l'origine ; si cette distance est inférieure ou égale au rayon du cercle, le point est considéré comme étant à l'intérieur du quart de disque.</w:t>
      </w:r>
      <w:r w:rsidR="00821C86">
        <w:t xml:space="preserve"> Cette distance se calcule simplement par la formule suivante : </w:t>
      </w:r>
      <w:r w:rsidR="00746FA0" w:rsidRPr="00746FA0">
        <w:t>√</w:t>
      </w:r>
      <w:r w:rsidR="00361170">
        <w:t>(Xi²+Yi²)</w:t>
      </w:r>
      <w:r w:rsidR="00746FA0">
        <w:t> ; Que l’on a simplifié en Xi²+Yi², car notre cercle est de rayon 1.</w:t>
      </w:r>
      <w:r w:rsidR="00E75A74">
        <w:t xml:space="preserve"> Cette simplification permet une réduction du temps de calcul, car on retire complètement l’opération de racine carrée.</w:t>
      </w:r>
    </w:p>
    <w:p w14:paraId="6BB2DF53" w14:textId="05FC5773" w:rsidR="0024058C" w:rsidRDefault="0024058C" w:rsidP="0024058C">
      <w:r w:rsidRPr="0024058C">
        <w:t>En répétant ce processus avec un grand nombre de points, nous obtenons une estimation plus précise de la valeur de π. En divisant le nombre de points à l'intérieur du quart de disque par le nombre total de points générés, puis en multipliant le résultat par 4, nous pouvons approcher la valeur de π. Cette méthode est particulièrement intéressante en raison de sa simplicité et de son efficacité, surtout lorsqu'elle est exécutée en parallèle pour accélérer les calculs.</w:t>
      </w:r>
    </w:p>
    <w:p w14:paraId="5D452667" w14:textId="6FCDA32C" w:rsidR="00CC1A26" w:rsidRDefault="00CC1A26" w:rsidP="00CC1A26">
      <w:pPr>
        <w:pStyle w:val="Titre2"/>
      </w:pPr>
      <w:bookmarkStart w:id="17" w:name="_Toc192353851"/>
      <w:r>
        <w:t>Matériel utilisé pour les tests</w:t>
      </w:r>
      <w:bookmarkEnd w:id="17"/>
    </w:p>
    <w:p w14:paraId="0C9A63B6" w14:textId="55ED091D" w:rsidR="00CC1A26" w:rsidRDefault="00CC1A26" w:rsidP="00CC1A26">
      <w:proofErr w:type="gramStart"/>
      <w:r>
        <w:t>Suite à un</w:t>
      </w:r>
      <w:proofErr w:type="gramEnd"/>
      <w:r>
        <w:t xml:space="preserve"> manque de données récoltées durant les cours, tous les tests présentés dans ce rapport ont été exécutés sur u PC personnel. Celui-ci </w:t>
      </w:r>
      <w:r w:rsidR="00E21086">
        <w:t xml:space="preserve">est composé d’un processeur Intel </w:t>
      </w:r>
      <w:proofErr w:type="spellStart"/>
      <w:r w:rsidR="00E21086">
        <w:t>Core</w:t>
      </w:r>
      <w:proofErr w:type="spellEnd"/>
      <w:r w:rsidR="00E21086">
        <w:t xml:space="preserve"> i7-1255U</w:t>
      </w:r>
      <w:r w:rsidR="00FB1AD2">
        <w:t xml:space="preserve">. Ce processeur compte 10 cœurs physiques, dont seulement 2 sont </w:t>
      </w:r>
      <w:proofErr w:type="spellStart"/>
      <w:r w:rsidR="00FB1AD2">
        <w:t>hyperthreadés</w:t>
      </w:r>
      <w:proofErr w:type="spellEnd"/>
      <w:r w:rsidR="00FB1AD2">
        <w:t>.</w:t>
      </w:r>
      <w:r w:rsidR="00C30326">
        <w:t xml:space="preserve"> Ce processeur affiche une vitesse d’horloge de </w:t>
      </w:r>
      <w:r w:rsidR="0077278B">
        <w:t xml:space="preserve">2,6 GHz. Il possède 3 niveaux de cache, L1, L2 et L3 qui </w:t>
      </w:r>
      <w:r w:rsidR="00F13644">
        <w:t xml:space="preserve">peuvent stocker respectivement 928ko, </w:t>
      </w:r>
      <w:r w:rsidR="00B84582">
        <w:t>6.5Mo et 12Mo de données.</w:t>
      </w:r>
    </w:p>
    <w:p w14:paraId="2EFFA796" w14:textId="670FA495" w:rsidR="00B84582" w:rsidRPr="00CC1A26" w:rsidRDefault="00B84582" w:rsidP="00CC1A26">
      <w:r>
        <w:t xml:space="preserve">Cette architecture diffère donc complètement des architectures présentes en salle de classe, où nous trouvions des processeurs </w:t>
      </w:r>
      <w:r w:rsidR="009E5D9E">
        <w:t xml:space="preserve">à 8 cœurs non </w:t>
      </w:r>
      <w:proofErr w:type="spellStart"/>
      <w:r w:rsidR="009E5D9E">
        <w:t>hypertrheadés</w:t>
      </w:r>
      <w:proofErr w:type="spellEnd"/>
      <w:r w:rsidR="009E5D9E">
        <w:t>. (</w:t>
      </w:r>
      <w:proofErr w:type="gramStart"/>
      <w:r w:rsidR="009E5D9E">
        <w:t>places</w:t>
      </w:r>
      <w:proofErr w:type="gramEnd"/>
      <w:r w:rsidR="009E5D9E">
        <w:t xml:space="preserve"> au fond à droite de la G26).</w:t>
      </w:r>
    </w:p>
    <w:p w14:paraId="2DCE11B8" w14:textId="547A1625" w:rsidR="00943756" w:rsidRPr="000F4345" w:rsidRDefault="00943756" w:rsidP="00D043B5">
      <w:pPr>
        <w:pStyle w:val="Titre2"/>
      </w:pPr>
      <w:bookmarkStart w:id="18" w:name="_Toc192353852"/>
      <w:r w:rsidRPr="000F4345">
        <w:t>Assignement 102</w:t>
      </w:r>
      <w:bookmarkEnd w:id="18"/>
    </w:p>
    <w:p w14:paraId="731A63C6" w14:textId="2FE301F4" w:rsidR="00D1598C" w:rsidRPr="000F4345" w:rsidRDefault="00D1598C" w:rsidP="00515F07">
      <w:r w:rsidRPr="000F4345">
        <w:t>Ce programme illustre la programmation parallèle en Java à travers l'estimation de la valeur de π en utilisant la méthode de Monte-Carlo. Il exploite l'API concurrentielle de Java pour paralléliser les calculs à l’aide d’un pool de threads, permettant d’accélérer les calculs en fonction du nombre de cœurs disponibles.</w:t>
      </w:r>
    </w:p>
    <w:p w14:paraId="56728C0E" w14:textId="133E4C48" w:rsidR="00D1598C" w:rsidRPr="000F4345" w:rsidRDefault="00D1598C" w:rsidP="00D043B5">
      <w:pPr>
        <w:pStyle w:val="Titre3"/>
      </w:pPr>
      <w:bookmarkStart w:id="19" w:name="_Toc192353853"/>
      <w:r w:rsidRPr="000F4345">
        <w:t>Décomposition du code</w:t>
      </w:r>
      <w:bookmarkEnd w:id="19"/>
    </w:p>
    <w:p w14:paraId="0373C8EF" w14:textId="77777777" w:rsidR="00D1598C" w:rsidRPr="000F4345" w:rsidRDefault="00D1598C" w:rsidP="00D043B5">
      <w:r w:rsidRPr="000F4345">
        <w:t xml:space="preserve">a) La classe </w:t>
      </w:r>
      <w:proofErr w:type="spellStart"/>
      <w:r w:rsidRPr="000F4345">
        <w:t>PiMonteCarlo</w:t>
      </w:r>
      <w:proofErr w:type="spellEnd"/>
    </w:p>
    <w:p w14:paraId="0BF0361E" w14:textId="77777777" w:rsidR="00D1598C" w:rsidRPr="000F4345" w:rsidRDefault="00D1598C" w:rsidP="00D043B5">
      <w:r w:rsidRPr="000F4345">
        <w:t>Cette classe encapsule la logique d’estimation de π.</w:t>
      </w:r>
    </w:p>
    <w:p w14:paraId="1958E6B5" w14:textId="77777777" w:rsidR="00D1598C" w:rsidRPr="000F4345" w:rsidRDefault="00D1598C" w:rsidP="00D043B5">
      <w:r w:rsidRPr="000F4345">
        <w:t>Attributs :</w:t>
      </w:r>
    </w:p>
    <w:p w14:paraId="02975E03" w14:textId="77777777" w:rsidR="00D1598C" w:rsidRPr="000F4345" w:rsidRDefault="00D1598C" w:rsidP="00D043B5">
      <w:pPr>
        <w:pStyle w:val="Paragraphedeliste"/>
        <w:numPr>
          <w:ilvl w:val="0"/>
          <w:numId w:val="3"/>
        </w:numPr>
      </w:pPr>
      <w:proofErr w:type="spellStart"/>
      <w:r w:rsidRPr="000F4345">
        <w:t>AtomicLong</w:t>
      </w:r>
      <w:proofErr w:type="spellEnd"/>
      <w:r w:rsidRPr="000F4345">
        <w:t xml:space="preserve"> </w:t>
      </w:r>
      <w:proofErr w:type="spellStart"/>
      <w:r w:rsidRPr="000F4345">
        <w:t>nAtomSuccess</w:t>
      </w:r>
      <w:proofErr w:type="spellEnd"/>
      <w:r w:rsidRPr="000F4345">
        <w:t xml:space="preserve"> : compteur thread-</w:t>
      </w:r>
      <w:proofErr w:type="spellStart"/>
      <w:r w:rsidRPr="000F4345">
        <w:t>safe</w:t>
      </w:r>
      <w:proofErr w:type="spellEnd"/>
      <w:r w:rsidRPr="000F4345">
        <w:t xml:space="preserve"> pour stocker le nombre de points qui tombent dans le cercle.</w:t>
      </w:r>
    </w:p>
    <w:p w14:paraId="03FE4BAC" w14:textId="77777777" w:rsidR="00D1598C" w:rsidRPr="000F4345" w:rsidRDefault="00D1598C" w:rsidP="00D043B5">
      <w:pPr>
        <w:pStyle w:val="Paragraphedeliste"/>
        <w:numPr>
          <w:ilvl w:val="0"/>
          <w:numId w:val="3"/>
        </w:numPr>
      </w:pPr>
      <w:proofErr w:type="gramStart"/>
      <w:r w:rsidRPr="000F4345">
        <w:t>long</w:t>
      </w:r>
      <w:proofErr w:type="gramEnd"/>
      <w:r w:rsidRPr="000F4345">
        <w:t xml:space="preserve"> </w:t>
      </w:r>
      <w:proofErr w:type="spellStart"/>
      <w:r w:rsidRPr="000F4345">
        <w:t>nThrows</w:t>
      </w:r>
      <w:proofErr w:type="spellEnd"/>
      <w:r w:rsidRPr="000F4345">
        <w:t xml:space="preserve"> : nombre total de points à générer pour l’expérience.</w:t>
      </w:r>
    </w:p>
    <w:p w14:paraId="4DA9A9E7" w14:textId="77777777" w:rsidR="00D1598C" w:rsidRPr="000F4345" w:rsidRDefault="00D1598C" w:rsidP="00D043B5">
      <w:pPr>
        <w:pStyle w:val="Paragraphedeliste"/>
        <w:numPr>
          <w:ilvl w:val="0"/>
          <w:numId w:val="3"/>
        </w:numPr>
      </w:pPr>
      <w:proofErr w:type="gramStart"/>
      <w:r w:rsidRPr="000F4345">
        <w:t>double</w:t>
      </w:r>
      <w:proofErr w:type="gramEnd"/>
      <w:r w:rsidRPr="000F4345">
        <w:t xml:space="preserve"> value : valeur estimée de π.</w:t>
      </w:r>
    </w:p>
    <w:p w14:paraId="00E7D808" w14:textId="77777777" w:rsidR="00D1598C" w:rsidRPr="000F4345" w:rsidRDefault="00D1598C" w:rsidP="00D043B5">
      <w:r w:rsidRPr="000F4345">
        <w:t xml:space="preserve">Sous-classe </w:t>
      </w:r>
      <w:proofErr w:type="spellStart"/>
      <w:r w:rsidRPr="000F4345">
        <w:t>MonteCarlo</w:t>
      </w:r>
      <w:proofErr w:type="spellEnd"/>
      <w:r w:rsidRPr="000F4345">
        <w:t xml:space="preserve"> :</w:t>
      </w:r>
    </w:p>
    <w:p w14:paraId="59575C48" w14:textId="77777777" w:rsidR="00D1598C" w:rsidRPr="000F4345" w:rsidRDefault="00D1598C" w:rsidP="00D043B5">
      <w:pPr>
        <w:pStyle w:val="Paragraphedeliste"/>
        <w:numPr>
          <w:ilvl w:val="0"/>
          <w:numId w:val="4"/>
        </w:numPr>
      </w:pPr>
      <w:r w:rsidRPr="000F4345">
        <w:t xml:space="preserve">Cette classe implémente </w:t>
      </w:r>
      <w:proofErr w:type="spellStart"/>
      <w:r w:rsidRPr="000F4345">
        <w:t>Runnable</w:t>
      </w:r>
      <w:proofErr w:type="spellEnd"/>
      <w:r w:rsidRPr="000F4345">
        <w:t xml:space="preserve"> et représente une tâche exécutée par un thread.</w:t>
      </w:r>
    </w:p>
    <w:p w14:paraId="077C2AE6" w14:textId="77777777" w:rsidR="00D1598C" w:rsidRPr="000F4345" w:rsidRDefault="00D1598C" w:rsidP="00D043B5">
      <w:pPr>
        <w:pStyle w:val="Paragraphedeliste"/>
        <w:numPr>
          <w:ilvl w:val="0"/>
          <w:numId w:val="4"/>
        </w:numPr>
      </w:pPr>
      <w:r w:rsidRPr="000F4345">
        <w:t>Lorsqu’un thread exécute la tâche, il génère un point (x, y) aléatoire dans le carré et vérifie s’il est dans le cercle.</w:t>
      </w:r>
    </w:p>
    <w:p w14:paraId="41867858" w14:textId="77777777" w:rsidR="00D1598C" w:rsidRPr="000F4345" w:rsidRDefault="00D1598C" w:rsidP="00D043B5">
      <w:pPr>
        <w:pStyle w:val="Paragraphedeliste"/>
        <w:numPr>
          <w:ilvl w:val="0"/>
          <w:numId w:val="4"/>
        </w:numPr>
      </w:pPr>
      <w:r w:rsidRPr="000F4345">
        <w:t xml:space="preserve">Si c'est le cas, il incrémente </w:t>
      </w:r>
      <w:proofErr w:type="spellStart"/>
      <w:r w:rsidRPr="000F4345">
        <w:t>nAtomSuccess</w:t>
      </w:r>
      <w:proofErr w:type="spellEnd"/>
      <w:r w:rsidRPr="000F4345">
        <w:t xml:space="preserve"> de manière thread-</w:t>
      </w:r>
      <w:proofErr w:type="spellStart"/>
      <w:r w:rsidRPr="000F4345">
        <w:t>safe</w:t>
      </w:r>
      <w:proofErr w:type="spellEnd"/>
      <w:r w:rsidRPr="000F4345">
        <w:t xml:space="preserve"> grâce à </w:t>
      </w:r>
      <w:proofErr w:type="spellStart"/>
      <w:r w:rsidRPr="000F4345">
        <w:t>AtomicLong</w:t>
      </w:r>
      <w:proofErr w:type="spellEnd"/>
      <w:r w:rsidRPr="000F4345">
        <w:t>.</w:t>
      </w:r>
    </w:p>
    <w:p w14:paraId="5EC3AA0C" w14:textId="77777777" w:rsidR="00D1598C" w:rsidRPr="000F4345" w:rsidRDefault="00D1598C" w:rsidP="00D043B5">
      <w:r w:rsidRPr="000F4345">
        <w:lastRenderedPageBreak/>
        <w:t xml:space="preserve">Méthode </w:t>
      </w:r>
      <w:proofErr w:type="spellStart"/>
      <w:proofErr w:type="gramStart"/>
      <w:r w:rsidRPr="000F4345">
        <w:t>getPi</w:t>
      </w:r>
      <w:proofErr w:type="spellEnd"/>
      <w:r w:rsidRPr="000F4345">
        <w:t>(</w:t>
      </w:r>
      <w:proofErr w:type="spellStart"/>
      <w:proofErr w:type="gramEnd"/>
      <w:r w:rsidRPr="000F4345">
        <w:t>int</w:t>
      </w:r>
      <w:proofErr w:type="spellEnd"/>
      <w:r w:rsidRPr="000F4345">
        <w:t xml:space="preserve"> </w:t>
      </w:r>
      <w:proofErr w:type="spellStart"/>
      <w:r w:rsidRPr="000F4345">
        <w:t>nProcessors</w:t>
      </w:r>
      <w:proofErr w:type="spellEnd"/>
      <w:r w:rsidRPr="000F4345">
        <w:t>) :</w:t>
      </w:r>
    </w:p>
    <w:p w14:paraId="135F85A6" w14:textId="77777777" w:rsidR="00D1598C" w:rsidRPr="000F4345" w:rsidRDefault="00D1598C" w:rsidP="00D043B5">
      <w:pPr>
        <w:pStyle w:val="Paragraphedeliste"/>
        <w:numPr>
          <w:ilvl w:val="0"/>
          <w:numId w:val="5"/>
        </w:numPr>
      </w:pPr>
      <w:r w:rsidRPr="000F4345">
        <w:t>Exécution parallèle :</w:t>
      </w:r>
    </w:p>
    <w:p w14:paraId="5296EB60" w14:textId="77777777" w:rsidR="00D1598C" w:rsidRPr="000F4345" w:rsidRDefault="00D1598C" w:rsidP="00D043B5">
      <w:pPr>
        <w:pStyle w:val="Paragraphedeliste"/>
        <w:numPr>
          <w:ilvl w:val="1"/>
          <w:numId w:val="5"/>
        </w:numPr>
      </w:pPr>
      <w:r w:rsidRPr="000F4345">
        <w:t xml:space="preserve">Un pool de threads est créé avec </w:t>
      </w:r>
      <w:proofErr w:type="spellStart"/>
      <w:r w:rsidRPr="000F4345">
        <w:t>Executors.newWorkStealingPool</w:t>
      </w:r>
      <w:proofErr w:type="spellEnd"/>
      <w:r w:rsidRPr="000F4345">
        <w:t>(</w:t>
      </w:r>
      <w:proofErr w:type="spellStart"/>
      <w:r w:rsidRPr="000F4345">
        <w:t>nProcessors</w:t>
      </w:r>
      <w:proofErr w:type="spellEnd"/>
      <w:r w:rsidRPr="000F4345">
        <w:t>).</w:t>
      </w:r>
    </w:p>
    <w:p w14:paraId="02D092F4" w14:textId="77777777" w:rsidR="00D1598C" w:rsidRPr="000F4345" w:rsidRDefault="00D1598C" w:rsidP="00D043B5">
      <w:pPr>
        <w:pStyle w:val="Paragraphedeliste"/>
        <w:numPr>
          <w:ilvl w:val="1"/>
          <w:numId w:val="5"/>
        </w:numPr>
      </w:pPr>
      <w:r w:rsidRPr="000F4345">
        <w:t>Un grand nombre de tâches Monte-Carlo sont soumises au pool de threads.</w:t>
      </w:r>
    </w:p>
    <w:p w14:paraId="16A23C49" w14:textId="77777777" w:rsidR="00D1598C" w:rsidRPr="000F4345" w:rsidRDefault="00D1598C" w:rsidP="00D043B5">
      <w:pPr>
        <w:pStyle w:val="Paragraphedeliste"/>
        <w:numPr>
          <w:ilvl w:val="1"/>
          <w:numId w:val="5"/>
        </w:numPr>
      </w:pPr>
      <w:r w:rsidRPr="000F4345">
        <w:t>Chaque tâche représente un lancer de point dans le carré.</w:t>
      </w:r>
    </w:p>
    <w:p w14:paraId="68EF855A" w14:textId="77777777" w:rsidR="00D1598C" w:rsidRPr="000F4345" w:rsidRDefault="00D1598C" w:rsidP="00D043B5">
      <w:pPr>
        <w:pStyle w:val="Paragraphedeliste"/>
        <w:numPr>
          <w:ilvl w:val="0"/>
          <w:numId w:val="5"/>
        </w:numPr>
      </w:pPr>
      <w:r w:rsidRPr="000F4345">
        <w:t>Attente de la fin de l’exécution :</w:t>
      </w:r>
    </w:p>
    <w:p w14:paraId="47DBAD74" w14:textId="77777777" w:rsidR="00D1598C" w:rsidRPr="000F4345" w:rsidRDefault="00D1598C" w:rsidP="00D043B5">
      <w:pPr>
        <w:pStyle w:val="Paragraphedeliste"/>
        <w:numPr>
          <w:ilvl w:val="1"/>
          <w:numId w:val="5"/>
        </w:numPr>
      </w:pPr>
      <w:proofErr w:type="spellStart"/>
      <w:proofErr w:type="gramStart"/>
      <w:r w:rsidRPr="000F4345">
        <w:t>executor.shutdown</w:t>
      </w:r>
      <w:proofErr w:type="spellEnd"/>
      <w:proofErr w:type="gramEnd"/>
      <w:r w:rsidRPr="000F4345">
        <w:t>() indique que plus aucune tâche ne sera soumise.</w:t>
      </w:r>
    </w:p>
    <w:p w14:paraId="519A1A39" w14:textId="77777777" w:rsidR="00D1598C" w:rsidRPr="000F4345" w:rsidRDefault="00D1598C" w:rsidP="00D043B5">
      <w:pPr>
        <w:pStyle w:val="Paragraphedeliste"/>
        <w:numPr>
          <w:ilvl w:val="1"/>
          <w:numId w:val="5"/>
        </w:numPr>
      </w:pPr>
      <w:r w:rsidRPr="000F4345">
        <w:t xml:space="preserve">Une boucle </w:t>
      </w:r>
      <w:proofErr w:type="spellStart"/>
      <w:r w:rsidRPr="000F4345">
        <w:t>while</w:t>
      </w:r>
      <w:proofErr w:type="spellEnd"/>
      <w:r w:rsidRPr="000F4345">
        <w:t xml:space="preserve"> </w:t>
      </w:r>
      <w:proofErr w:type="gramStart"/>
      <w:r w:rsidRPr="000F4345">
        <w:t>(!</w:t>
      </w:r>
      <w:proofErr w:type="spellStart"/>
      <w:r w:rsidRPr="000F4345">
        <w:t>executor</w:t>
      </w:r>
      <w:proofErr w:type="gramEnd"/>
      <w:r w:rsidRPr="000F4345">
        <w:t>.isTerminated</w:t>
      </w:r>
      <w:proofErr w:type="spellEnd"/>
      <w:r w:rsidRPr="000F4345">
        <w:t>()) {} attend que toutes les tâches soient terminées.</w:t>
      </w:r>
    </w:p>
    <w:p w14:paraId="1FECE9CE" w14:textId="77777777" w:rsidR="00D1598C" w:rsidRPr="000F4345" w:rsidRDefault="00D1598C" w:rsidP="00D043B5">
      <w:pPr>
        <w:pStyle w:val="Paragraphedeliste"/>
        <w:numPr>
          <w:ilvl w:val="0"/>
          <w:numId w:val="5"/>
        </w:numPr>
      </w:pPr>
      <w:r w:rsidRPr="000F4345">
        <w:t>Calcul final :</w:t>
      </w:r>
    </w:p>
    <w:p w14:paraId="5ED2494B" w14:textId="77777777" w:rsidR="00D1598C" w:rsidRPr="000F4345" w:rsidRDefault="00D1598C" w:rsidP="00D043B5">
      <w:pPr>
        <w:pStyle w:val="Paragraphedeliste"/>
        <w:numPr>
          <w:ilvl w:val="1"/>
          <w:numId w:val="5"/>
        </w:numPr>
      </w:pPr>
      <w:r w:rsidRPr="000F4345">
        <w:t>La valeur de π est estimée grâce à la formule :</w:t>
      </w:r>
    </w:p>
    <w:p w14:paraId="326B5072" w14:textId="6D656C63" w:rsidR="00D1598C" w:rsidRPr="000F4345" w:rsidRDefault="00AD5E94" w:rsidP="00D043B5">
      <w:r>
        <w:rPr>
          <w:noProof/>
          <w:position w:val="-29"/>
        </w:rPr>
        <w:drawing>
          <wp:inline distT="0" distB="0" distL="0" distR="0" wp14:anchorId="66FBFFE2" wp14:editId="2F2340BA">
            <wp:extent cx="6003153" cy="394970"/>
            <wp:effectExtent l="0" t="0" r="0" b="5080"/>
            <wp:docPr id="1" name="Picture 1" descr="{&quot;mathml&quot;:&quot;&lt;math style=\&quot;font-family:stix;font-size:16px;\&quot; xmlns=\&quot;http://www.w3.org/1998/Math/MathML\&quot;&gt;&lt;mstyle mathsize=\&quot;16px\&quot;&gt;&lt;mi&gt;&amp;#x3C0;&lt;/mi&gt;&lt;mo&gt;=&lt;/mo&gt;&lt;mn&gt;4&lt;/mn&gt;&lt;mo&gt;.&lt;/mo&gt;&lt;mn&gt;0&lt;/mn&gt;&lt;mo&gt;&amp;#xD7;&lt;/mo&gt;&lt;mi&gt;n&lt;/mi&gt;&lt;mi&gt;A&lt;/mi&gt;&lt;mi&gt;t&lt;/mi&gt;&lt;mi&gt;o&lt;/mi&gt;&lt;mi&gt;m&lt;/mi&gt;&lt;mi&gt;S&lt;/mi&gt;&lt;mi&gt;u&lt;/mi&gt;&lt;mi&gt;c&lt;/mi&gt;&lt;mi&gt;c&lt;/mi&gt;&lt;mi&gt;e&lt;/mi&gt;&lt;mi&gt;s&lt;/mi&gt;&lt;mi&gt;s&lt;/mi&gt;&lt;mi&gt;n&lt;/mi&gt;&lt;mi&gt;T&lt;/mi&gt;&lt;mi&gt;h&lt;/mi&gt;&lt;mi&gt;r&lt;/mi&gt;&lt;mi&gt;o&lt;/mi&gt;&lt;mi&gt;w&lt;/mi&gt;&lt;mi&gt;s&lt;/mi&gt;&lt;mi&gt;&amp;#x3C0;&lt;/mi&gt;&lt;mo&gt;=&lt;/mo&gt;&lt;mn&gt;4&lt;/mn&gt;&lt;mo&gt;.&lt;/mo&gt;&lt;mn&gt;0&lt;/mn&gt;&lt;mo&gt;&amp;#xD7;&lt;/mo&gt;&lt;mfrac&gt;&lt;mtext&gt;nAtomSuccess&lt;/mtext&gt;&lt;mtext&gt;nThrows&lt;/mtext&gt;&lt;/mfrac&gt;&lt;mi&gt;&amp;#x3C0;&lt;/mi&gt;&lt;mo&gt;=&lt;/mo&gt;&lt;mn&gt;4&lt;/mn&gt;&lt;mo&gt;.&lt;/mo&gt;&lt;mn&gt;0&lt;/mn&gt;&lt;mo&gt;&amp;#xD7;&lt;/mo&gt;&lt;mi&gt;n&lt;/mi&gt;&lt;mi&gt;T&lt;/mi&gt;&lt;mi&gt;h&lt;/mi&gt;&lt;mi&gt;r&lt;/mi&gt;&lt;mi&gt;o&lt;/mi&gt;&lt;mi&gt;w&lt;/mi&gt;&lt;mi&gt;s&lt;/mi&gt;&lt;mi&gt;n&lt;/mi&gt;&lt;mi&gt;A&lt;/mi&gt;&lt;mi&gt;t&lt;/mi&gt;&lt;mi&gt;o&lt;/mi&gt;&lt;mi&gt;m&lt;/mi&gt;&lt;mi&gt;S&lt;/mi&gt;&lt;mi&gt;u&lt;/mi&gt;&lt;mi&gt;c&lt;/mi&gt;&lt;mi&gt;c&lt;/mi&gt;&lt;mi&gt;e&lt;/mi&gt;&lt;mi&gt;s&lt;/mi&gt;&lt;mi&gt;s&lt;/mi&gt;&lt;/mstyle&gt;&lt;/math&gt;&quot;,&quot;origin&quot;:&quot;MathType for Microsoft Add-in&quot;}" title="pi égal à 4.0 croix de multiplication n A t o m S u c c e s s n T h r o w s pi égal à 4.0 croix de multiplication numérateur de la fraction début de texte nAtomSuccess fin de texte au-dessus du dénominateur début de texte nThrows fin de texte fin de la fraction pi égal à 4.0 croix de multiplication n T h r o w s n A t o m S u c c e s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0;&lt;/mi&gt;&lt;mo&gt;=&lt;/mo&gt;&lt;mn&gt;4&lt;/mn&gt;&lt;mo&gt;.&lt;/mo&gt;&lt;mn&gt;0&lt;/mn&gt;&lt;mo&gt;&amp;#xD7;&lt;/mo&gt;&lt;mi&gt;n&lt;/mi&gt;&lt;mi&gt;A&lt;/mi&gt;&lt;mi&gt;t&lt;/mi&gt;&lt;mi&gt;o&lt;/mi&gt;&lt;mi&gt;m&lt;/mi&gt;&lt;mi&gt;S&lt;/mi&gt;&lt;mi&gt;u&lt;/mi&gt;&lt;mi&gt;c&lt;/mi&gt;&lt;mi&gt;c&lt;/mi&gt;&lt;mi&gt;e&lt;/mi&gt;&lt;mi&gt;s&lt;/mi&gt;&lt;mi&gt;s&lt;/mi&gt;&lt;mi&gt;n&lt;/mi&gt;&lt;mi&gt;T&lt;/mi&gt;&lt;mi&gt;h&lt;/mi&gt;&lt;mi&gt;r&lt;/mi&gt;&lt;mi&gt;o&lt;/mi&gt;&lt;mi&gt;w&lt;/mi&gt;&lt;mi&gt;s&lt;/mi&gt;&lt;mi&gt;&amp;#x3C0;&lt;/mi&gt;&lt;mo&gt;=&lt;/mo&gt;&lt;mn&gt;4&lt;/mn&gt;&lt;mo&gt;.&lt;/mo&gt;&lt;mn&gt;0&lt;/mn&gt;&lt;mo&gt;&amp;#xD7;&lt;/mo&gt;&lt;mfrac&gt;&lt;mtext&gt;nAtomSuccess&lt;/mtext&gt;&lt;mtext&gt;nThrows&lt;/mtext&gt;&lt;/mfrac&gt;&lt;mi&gt;&amp;#x3C0;&lt;/mi&gt;&lt;mo&gt;=&lt;/mo&gt;&lt;mn&gt;4&lt;/mn&gt;&lt;mo&gt;.&lt;/mo&gt;&lt;mn&gt;0&lt;/mn&gt;&lt;mo&gt;&amp;#xD7;&lt;/mo&gt;&lt;mi&gt;n&lt;/mi&gt;&lt;mi&gt;T&lt;/mi&gt;&lt;mi&gt;h&lt;/mi&gt;&lt;mi&gt;r&lt;/mi&gt;&lt;mi&gt;o&lt;/mi&gt;&lt;mi&gt;w&lt;/mi&gt;&lt;mi&gt;s&lt;/mi&gt;&lt;mi&gt;n&lt;/mi&gt;&lt;mi&gt;A&lt;/mi&gt;&lt;mi&gt;t&lt;/mi&gt;&lt;mi&gt;o&lt;/mi&gt;&lt;mi&gt;m&lt;/mi&gt;&lt;mi&gt;S&lt;/mi&gt;&lt;mi&gt;u&lt;/mi&gt;&lt;mi&gt;c&lt;/mi&gt;&lt;mi&gt;c&lt;/mi&gt;&lt;mi&gt;e&lt;/mi&gt;&lt;mi&gt;s&lt;/mi&gt;&lt;mi&gt;s&lt;/mi&gt;&lt;/mstyle&gt;&lt;/math&gt;&quot;,&quot;origin&quot;:&quot;MathType for Microsoft Add-in&quot;}" title="pi égal à 4.0 croix de multiplication n A t o m S u c c e s s n T h r o w s pi égal à 4.0 croix de multiplication numérateur de la fraction début de texte nAtomSuccess fin de texte au-dessus du dénominateur début de texte nThrows fin de texte fin de la fraction pi égal à 4.0 croix de multiplication n T h r o w s n A t o m S u c c e s s"/>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3698" cy="395664"/>
                    </a:xfrm>
                    <a:prstGeom prst="rect">
                      <a:avLst/>
                    </a:prstGeom>
                  </pic:spPr>
                </pic:pic>
              </a:graphicData>
            </a:graphic>
          </wp:inline>
        </w:drawing>
      </w:r>
    </w:p>
    <w:p w14:paraId="59FA00D3" w14:textId="77777777" w:rsidR="00D1598C" w:rsidRPr="000F4345" w:rsidRDefault="00D1598C" w:rsidP="00D043B5">
      <w:r w:rsidRPr="000F4345">
        <w:t>b) La classe Assignment102</w:t>
      </w:r>
    </w:p>
    <w:p w14:paraId="30D27D38" w14:textId="4AFBB5FD" w:rsidR="00D1598C" w:rsidRPr="000F4345" w:rsidRDefault="00D1598C" w:rsidP="00F011FC">
      <w:r w:rsidRPr="000F4345">
        <w:t xml:space="preserve">Cette classe contient </w:t>
      </w:r>
      <w:proofErr w:type="gramStart"/>
      <w:r w:rsidRPr="000F4345">
        <w:t>le main</w:t>
      </w:r>
      <w:proofErr w:type="gramEnd"/>
      <w:r w:rsidRPr="000F4345">
        <w:t xml:space="preserve"> et exécute les simulations avec différentes configurations.</w:t>
      </w:r>
    </w:p>
    <w:p w14:paraId="161A88D7" w14:textId="77777777" w:rsidR="00D1598C" w:rsidRPr="000F4345" w:rsidRDefault="00D1598C" w:rsidP="00F011FC">
      <w:pPr>
        <w:pStyle w:val="Paragraphedeliste"/>
        <w:numPr>
          <w:ilvl w:val="0"/>
          <w:numId w:val="19"/>
        </w:numPr>
      </w:pPr>
      <w:r w:rsidRPr="000F4345">
        <w:t>Lancement de l’expérience :</w:t>
      </w:r>
    </w:p>
    <w:p w14:paraId="13005C20" w14:textId="77777777" w:rsidR="00D1598C" w:rsidRPr="000F4345" w:rsidRDefault="00D1598C" w:rsidP="00F011FC">
      <w:pPr>
        <w:pStyle w:val="Paragraphedeliste"/>
        <w:numPr>
          <w:ilvl w:val="1"/>
          <w:numId w:val="20"/>
        </w:numPr>
      </w:pPr>
      <w:r w:rsidRPr="000F4345">
        <w:t xml:space="preserve">Un objet </w:t>
      </w:r>
      <w:proofErr w:type="spellStart"/>
      <w:r w:rsidRPr="000F4345">
        <w:t>PiMonteCarlo</w:t>
      </w:r>
      <w:proofErr w:type="spellEnd"/>
      <w:r w:rsidRPr="000F4345">
        <w:t xml:space="preserve"> est instancié avec </w:t>
      </w:r>
      <w:proofErr w:type="spellStart"/>
      <w:r w:rsidRPr="000F4345">
        <w:t>nThrow</w:t>
      </w:r>
      <w:proofErr w:type="spellEnd"/>
      <w:r w:rsidRPr="000F4345">
        <w:t xml:space="preserve"> * </w:t>
      </w:r>
      <w:proofErr w:type="spellStart"/>
      <w:r w:rsidRPr="000F4345">
        <w:t>nProc</w:t>
      </w:r>
      <w:proofErr w:type="spellEnd"/>
      <w:r w:rsidRPr="000F4345">
        <w:t>, pour s'assurer que le nombre total de simulations reste proportionnel au nombre de processeurs.</w:t>
      </w:r>
    </w:p>
    <w:p w14:paraId="477AACA4" w14:textId="6762636A" w:rsidR="00F011FC" w:rsidRPr="000F4345" w:rsidRDefault="00D1598C" w:rsidP="00F011FC">
      <w:pPr>
        <w:pStyle w:val="Paragraphedeliste"/>
        <w:numPr>
          <w:ilvl w:val="1"/>
          <w:numId w:val="20"/>
        </w:numPr>
      </w:pPr>
      <w:r w:rsidRPr="000F4345">
        <w:t xml:space="preserve">Le temps d’exécution est mesuré à l’aide de </w:t>
      </w:r>
      <w:proofErr w:type="spellStart"/>
      <w:r w:rsidRPr="000F4345">
        <w:t>System.currentTimeMillis</w:t>
      </w:r>
      <w:proofErr w:type="spellEnd"/>
      <w:r w:rsidRPr="000F4345">
        <w:t>().</w:t>
      </w:r>
    </w:p>
    <w:p w14:paraId="6DF96668" w14:textId="77777777" w:rsidR="00D1598C" w:rsidRPr="000F4345" w:rsidRDefault="00D1598C" w:rsidP="00F011FC">
      <w:pPr>
        <w:pStyle w:val="Paragraphedeliste"/>
        <w:numPr>
          <w:ilvl w:val="0"/>
          <w:numId w:val="19"/>
        </w:numPr>
      </w:pPr>
      <w:r w:rsidRPr="000F4345">
        <w:t>Affichage et enregistrement des résultats :</w:t>
      </w:r>
    </w:p>
    <w:p w14:paraId="13DA8D49" w14:textId="77777777" w:rsidR="00D1598C" w:rsidRPr="000F4345" w:rsidRDefault="00D1598C" w:rsidP="00F011FC">
      <w:pPr>
        <w:pStyle w:val="Paragraphedeliste"/>
        <w:numPr>
          <w:ilvl w:val="1"/>
          <w:numId w:val="21"/>
        </w:numPr>
      </w:pPr>
      <w:r w:rsidRPr="000F4345">
        <w:t>Les résultats sont affichés sur la console.</w:t>
      </w:r>
    </w:p>
    <w:p w14:paraId="173D04DD" w14:textId="1AB24FB5" w:rsidR="00D1598C" w:rsidRPr="000F4345" w:rsidRDefault="00D1598C" w:rsidP="00F011FC">
      <w:pPr>
        <w:pStyle w:val="Paragraphedeliste"/>
        <w:numPr>
          <w:ilvl w:val="1"/>
          <w:numId w:val="21"/>
        </w:numPr>
      </w:pPr>
      <w:r w:rsidRPr="000F4345">
        <w:t>Ils sont également enregistrés dans un fichier CSV (</w:t>
      </w:r>
      <w:proofErr w:type="spellStart"/>
      <w:r w:rsidRPr="000F4345">
        <w:t>CsvOutput.write</w:t>
      </w:r>
      <w:proofErr w:type="spellEnd"/>
      <w:r w:rsidRPr="000F4345">
        <w:t>(...)) pour analyse et traçage.</w:t>
      </w:r>
    </w:p>
    <w:p w14:paraId="1AF06216" w14:textId="466AFD4F" w:rsidR="00D1598C" w:rsidRPr="000F4345" w:rsidRDefault="00D1598C" w:rsidP="00D043B5">
      <w:pPr>
        <w:pStyle w:val="Titre3"/>
      </w:pPr>
      <w:bookmarkStart w:id="20" w:name="_Toc192353854"/>
      <w:r w:rsidRPr="000F4345">
        <w:t>Concepts illustrés</w:t>
      </w:r>
      <w:bookmarkEnd w:id="20"/>
    </w:p>
    <w:p w14:paraId="12EFAAA1" w14:textId="77777777" w:rsidR="00D1598C" w:rsidRPr="000F4345" w:rsidRDefault="00D1598C" w:rsidP="00D043B5">
      <w:r w:rsidRPr="000F4345">
        <w:t xml:space="preserve">a) Programmation parallèle avec </w:t>
      </w:r>
      <w:proofErr w:type="spellStart"/>
      <w:r w:rsidRPr="000F4345">
        <w:t>ExecutorService</w:t>
      </w:r>
      <w:proofErr w:type="spellEnd"/>
    </w:p>
    <w:p w14:paraId="0F71A4A7" w14:textId="58E2E2FD" w:rsidR="00D1598C" w:rsidRPr="000F4345" w:rsidRDefault="00D1598C" w:rsidP="00D043B5">
      <w:r w:rsidRPr="000F4345">
        <w:t>Le programme montre comment exécuter un grand nombre de tâches simultanément grâce à un pool de threads. Cela permet d’exploiter les ressources des processeurs disponibles.</w:t>
      </w:r>
    </w:p>
    <w:p w14:paraId="15C65D0F" w14:textId="77777777" w:rsidR="00D1598C" w:rsidRPr="000F4345" w:rsidRDefault="00D1598C" w:rsidP="00D043B5">
      <w:r w:rsidRPr="000F4345">
        <w:t xml:space="preserve">b) Synchronisation des accès partagés avec </w:t>
      </w:r>
      <w:proofErr w:type="spellStart"/>
      <w:r w:rsidRPr="000F4345">
        <w:t>AtomicLong</w:t>
      </w:r>
      <w:proofErr w:type="spellEnd"/>
    </w:p>
    <w:p w14:paraId="07C4C377" w14:textId="5AA60FCB" w:rsidR="00D1598C" w:rsidRPr="000F4345" w:rsidRDefault="00D1598C" w:rsidP="00F011FC">
      <w:r w:rsidRPr="000F4345">
        <w:t xml:space="preserve">L’attribut </w:t>
      </w:r>
      <w:proofErr w:type="spellStart"/>
      <w:r w:rsidRPr="000F4345">
        <w:t>nAtomSuccess</w:t>
      </w:r>
      <w:proofErr w:type="spellEnd"/>
      <w:r w:rsidRPr="000F4345">
        <w:t xml:space="preserve"> est modifié par plusieurs threads en parallèle. L’utilisation de </w:t>
      </w:r>
      <w:proofErr w:type="spellStart"/>
      <w:r w:rsidRPr="000F4345">
        <w:t>AtomicLong</w:t>
      </w:r>
      <w:proofErr w:type="spellEnd"/>
      <w:r w:rsidRPr="000F4345">
        <w:t xml:space="preserve"> garantit que l’incrémentation est atomique, évitant ainsi les conditions de course et garantissant la cohérence des données.</w:t>
      </w:r>
    </w:p>
    <w:p w14:paraId="228B675A" w14:textId="29027352" w:rsidR="00D1598C" w:rsidRPr="000F4345" w:rsidRDefault="00D1598C" w:rsidP="00D043B5">
      <w:pPr>
        <w:pStyle w:val="Titre3"/>
      </w:pPr>
      <w:bookmarkStart w:id="21" w:name="_Toc192353855"/>
      <w:r w:rsidRPr="000F4345">
        <w:t>Limitations et améliorations possibles</w:t>
      </w:r>
      <w:bookmarkEnd w:id="21"/>
    </w:p>
    <w:p w14:paraId="0D712408" w14:textId="5A71373B" w:rsidR="00D1598C" w:rsidRPr="000F4345" w:rsidRDefault="00D1598C" w:rsidP="00D043B5">
      <w:r w:rsidRPr="000F4345">
        <w:t>Impact de la latence et du cache processeur</w:t>
      </w:r>
      <w:r w:rsidR="005364C6">
        <w:t> :</w:t>
      </w:r>
    </w:p>
    <w:p w14:paraId="71A6C868" w14:textId="4460A5AE" w:rsidR="00D1598C" w:rsidRPr="000F4345" w:rsidRDefault="00D1598C" w:rsidP="00D043B5">
      <w:r w:rsidRPr="000F4345">
        <w:t>Avec un grand nombre de threads, des problèmes de mémoire et de cache peuvent apparaître, réduisant l’efficacité du parallélisme.</w:t>
      </w:r>
    </w:p>
    <w:p w14:paraId="26633CA3" w14:textId="5321C028" w:rsidR="00D1598C" w:rsidRPr="000F4345" w:rsidRDefault="000F4345" w:rsidP="00D043B5">
      <w:pPr>
        <w:pStyle w:val="Titre3"/>
      </w:pPr>
      <w:bookmarkStart w:id="22" w:name="_Toc192353856"/>
      <w:r w:rsidRPr="000F4345">
        <w:t>En résumé</w:t>
      </w:r>
      <w:bookmarkEnd w:id="22"/>
    </w:p>
    <w:p w14:paraId="481A009F" w14:textId="77777777" w:rsidR="00D1598C" w:rsidRPr="000F4345" w:rsidRDefault="00D1598C" w:rsidP="00D043B5">
      <w:r w:rsidRPr="000F4345">
        <w:t>Ce programme met en avant plusieurs concepts clés de la programmation parallèle :</w:t>
      </w:r>
    </w:p>
    <w:p w14:paraId="2896B193" w14:textId="77777777" w:rsidR="00D1598C" w:rsidRPr="000F4345" w:rsidRDefault="00D1598C" w:rsidP="00D043B5">
      <w:pPr>
        <w:pStyle w:val="Paragraphedeliste"/>
        <w:numPr>
          <w:ilvl w:val="0"/>
          <w:numId w:val="9"/>
        </w:numPr>
      </w:pPr>
      <w:r w:rsidRPr="000F4345">
        <w:t>Utilisation d’un pool de threads pour paralléliser un calcul probabiliste.</w:t>
      </w:r>
    </w:p>
    <w:p w14:paraId="4EC778FE" w14:textId="561DB71F" w:rsidR="00D1598C" w:rsidRPr="000F4345" w:rsidRDefault="00D1598C" w:rsidP="005364C6">
      <w:pPr>
        <w:pStyle w:val="Paragraphedeliste"/>
        <w:numPr>
          <w:ilvl w:val="0"/>
          <w:numId w:val="9"/>
        </w:numPr>
      </w:pPr>
      <w:r w:rsidRPr="000F4345">
        <w:t xml:space="preserve">Gestion des accès concurrents avec </w:t>
      </w:r>
      <w:proofErr w:type="spellStart"/>
      <w:r w:rsidRPr="000F4345">
        <w:t>AtomicLong</w:t>
      </w:r>
      <w:proofErr w:type="spellEnd"/>
      <w:r w:rsidRPr="000F4345">
        <w:t xml:space="preserve"> pour éviter les conditions de course.</w:t>
      </w:r>
    </w:p>
    <w:p w14:paraId="55798A5B" w14:textId="77777777" w:rsidR="00D1598C" w:rsidRPr="000F4345" w:rsidRDefault="00D1598C" w:rsidP="00D043B5">
      <w:pPr>
        <w:pStyle w:val="Paragraphedeliste"/>
        <w:numPr>
          <w:ilvl w:val="0"/>
          <w:numId w:val="9"/>
        </w:numPr>
      </w:pPr>
      <w:r w:rsidRPr="000F4345">
        <w:lastRenderedPageBreak/>
        <w:t>Méthode de Monte-Carlo comme exemple d’algorithme massivement parallèle nécessitant peu de synchronisation.</w:t>
      </w:r>
    </w:p>
    <w:p w14:paraId="6AA64147" w14:textId="0CDED92D" w:rsidR="003C2E28" w:rsidRDefault="00D1598C" w:rsidP="00D043B5">
      <w:r w:rsidRPr="000F4345">
        <w:t>Cette implémentation montre comment tirer parti du parallélisme pour accélérer des calculs intensifs, tout en tenant compte des limites pratiques du matériel et des algorithmes.</w:t>
      </w:r>
    </w:p>
    <w:tbl>
      <w:tblPr>
        <w:tblStyle w:val="Grilledutableau"/>
        <w:tblW w:w="12905" w:type="dxa"/>
        <w:tblInd w:w="-1139" w:type="dxa"/>
        <w:tblLayout w:type="fixed"/>
        <w:tblLook w:val="04A0" w:firstRow="1" w:lastRow="0" w:firstColumn="1" w:lastColumn="0" w:noHBand="0" w:noVBand="1"/>
      </w:tblPr>
      <w:tblGrid>
        <w:gridCol w:w="5954"/>
        <w:gridCol w:w="6951"/>
      </w:tblGrid>
      <w:tr w:rsidR="000F30F5" w14:paraId="3E469885" w14:textId="77777777" w:rsidTr="00D03BC3">
        <w:tc>
          <w:tcPr>
            <w:tcW w:w="5954" w:type="dxa"/>
          </w:tcPr>
          <w:p w14:paraId="68C83417" w14:textId="46F05E97" w:rsidR="000F30F5" w:rsidRDefault="00AD765E" w:rsidP="00AD765E">
            <w:pPr>
              <w:tabs>
                <w:tab w:val="left" w:pos="3240"/>
              </w:tabs>
            </w:pPr>
            <w:r>
              <w:tab/>
            </w:r>
            <w:r w:rsidR="00D03BC3">
              <w:rPr>
                <w:noProof/>
              </w:rPr>
              <w:drawing>
                <wp:inline distT="0" distB="0" distL="0" distR="0" wp14:anchorId="0E699469" wp14:editId="6CD4A10E">
                  <wp:extent cx="3643630" cy="2802890"/>
                  <wp:effectExtent l="0" t="0" r="0" b="0"/>
                  <wp:docPr id="977325272" name="Image 2" descr="Une image contenant texte, Tracé,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25272" name="Image 2" descr="Une image contenant texte, Tracé, ligne, diagramm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3630" cy="2802890"/>
                          </a:xfrm>
                          <a:prstGeom prst="rect">
                            <a:avLst/>
                          </a:prstGeom>
                        </pic:spPr>
                      </pic:pic>
                    </a:graphicData>
                  </a:graphic>
                </wp:inline>
              </w:drawing>
            </w:r>
          </w:p>
        </w:tc>
        <w:tc>
          <w:tcPr>
            <w:tcW w:w="6951" w:type="dxa"/>
          </w:tcPr>
          <w:p w14:paraId="638346F9" w14:textId="4D201D3D" w:rsidR="000F30F5" w:rsidRDefault="00D03BC3" w:rsidP="00D043B5">
            <w:r>
              <w:rPr>
                <w:noProof/>
              </w:rPr>
              <w:drawing>
                <wp:inline distT="0" distB="0" distL="0" distR="0" wp14:anchorId="640E98FB" wp14:editId="67C788B6">
                  <wp:extent cx="3800475" cy="2923573"/>
                  <wp:effectExtent l="0" t="0" r="0" b="0"/>
                  <wp:docPr id="215384281" name="Image 5"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84281" name="Image 5" descr="Une image contenant texte, ligne, diagramm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9944" cy="2930857"/>
                          </a:xfrm>
                          <a:prstGeom prst="rect">
                            <a:avLst/>
                          </a:prstGeom>
                        </pic:spPr>
                      </pic:pic>
                    </a:graphicData>
                  </a:graphic>
                </wp:inline>
              </w:drawing>
            </w:r>
          </w:p>
        </w:tc>
      </w:tr>
      <w:tr w:rsidR="000F30F5" w14:paraId="551285B1" w14:textId="77777777" w:rsidTr="00D03BC3">
        <w:tc>
          <w:tcPr>
            <w:tcW w:w="5954" w:type="dxa"/>
          </w:tcPr>
          <w:p w14:paraId="35560CE5" w14:textId="7B79CAC9" w:rsidR="000F30F5" w:rsidRDefault="00D03BC3" w:rsidP="00AD765E">
            <w:pPr>
              <w:jc w:val="center"/>
            </w:pPr>
            <w:r>
              <w:rPr>
                <w:noProof/>
              </w:rPr>
              <w:drawing>
                <wp:inline distT="0" distB="0" distL="0" distR="0" wp14:anchorId="0A6568CC" wp14:editId="135CBCE6">
                  <wp:extent cx="3643630" cy="2802890"/>
                  <wp:effectExtent l="0" t="0" r="0" b="0"/>
                  <wp:docPr id="1856886524" name="Image 3" descr="Une image contenant texte, Tracé,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86524" name="Image 3" descr="Une image contenant texte, Tracé, ligne, diagramm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3630" cy="2802890"/>
                          </a:xfrm>
                          <a:prstGeom prst="rect">
                            <a:avLst/>
                          </a:prstGeom>
                        </pic:spPr>
                      </pic:pic>
                    </a:graphicData>
                  </a:graphic>
                </wp:inline>
              </w:drawing>
            </w:r>
          </w:p>
        </w:tc>
        <w:tc>
          <w:tcPr>
            <w:tcW w:w="6951" w:type="dxa"/>
          </w:tcPr>
          <w:p w14:paraId="41397A38" w14:textId="4A4E079B" w:rsidR="000F30F5" w:rsidRDefault="00D03BC3" w:rsidP="00D043B5">
            <w:r>
              <w:rPr>
                <w:noProof/>
              </w:rPr>
              <w:drawing>
                <wp:inline distT="0" distB="0" distL="0" distR="0" wp14:anchorId="2E86A96A" wp14:editId="184B1476">
                  <wp:extent cx="3790950" cy="2916245"/>
                  <wp:effectExtent l="0" t="0" r="0" b="0"/>
                  <wp:docPr id="625785318" name="Image 6"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85318" name="Image 6" descr="Une image contenant texte, ligne, Tracé, diagramm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651" cy="2919092"/>
                          </a:xfrm>
                          <a:prstGeom prst="rect">
                            <a:avLst/>
                          </a:prstGeom>
                        </pic:spPr>
                      </pic:pic>
                    </a:graphicData>
                  </a:graphic>
                </wp:inline>
              </w:drawing>
            </w:r>
          </w:p>
        </w:tc>
      </w:tr>
      <w:tr w:rsidR="000F30F5" w14:paraId="3D2FE822" w14:textId="77777777" w:rsidTr="00D03BC3">
        <w:tc>
          <w:tcPr>
            <w:tcW w:w="5954" w:type="dxa"/>
          </w:tcPr>
          <w:p w14:paraId="429FBEDA" w14:textId="2558772B" w:rsidR="000F30F5" w:rsidRDefault="00D03BC3" w:rsidP="00D043B5">
            <w:r>
              <w:rPr>
                <w:noProof/>
              </w:rPr>
              <w:drawing>
                <wp:inline distT="0" distB="0" distL="0" distR="0" wp14:anchorId="4DE06F4F" wp14:editId="25325DF4">
                  <wp:extent cx="3643630" cy="2802890"/>
                  <wp:effectExtent l="0" t="0" r="0" b="0"/>
                  <wp:docPr id="908449472" name="Image 4" descr="Une image contenant texte, lign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49472" name="Image 4" descr="Une image contenant texte, ligne, Tracé, capture d’écran&#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3630" cy="2802890"/>
                          </a:xfrm>
                          <a:prstGeom prst="rect">
                            <a:avLst/>
                          </a:prstGeom>
                        </pic:spPr>
                      </pic:pic>
                    </a:graphicData>
                  </a:graphic>
                </wp:inline>
              </w:drawing>
            </w:r>
          </w:p>
        </w:tc>
        <w:tc>
          <w:tcPr>
            <w:tcW w:w="6951" w:type="dxa"/>
          </w:tcPr>
          <w:p w14:paraId="05698C16" w14:textId="2901A479" w:rsidR="000F30F5" w:rsidRDefault="00D03BC3" w:rsidP="00D043B5">
            <w:r>
              <w:rPr>
                <w:noProof/>
              </w:rPr>
              <w:drawing>
                <wp:inline distT="0" distB="0" distL="0" distR="0" wp14:anchorId="3F0F8FB9" wp14:editId="38796C09">
                  <wp:extent cx="3695700" cy="2842973"/>
                  <wp:effectExtent l="0" t="0" r="0" b="0"/>
                  <wp:docPr id="1535953167" name="Image 7"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53167" name="Image 7" descr="Une image contenant texte, ligne, Tracé, diagramme&#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178" cy="2852572"/>
                          </a:xfrm>
                          <a:prstGeom prst="rect">
                            <a:avLst/>
                          </a:prstGeom>
                        </pic:spPr>
                      </pic:pic>
                    </a:graphicData>
                  </a:graphic>
                </wp:inline>
              </w:drawing>
            </w:r>
          </w:p>
        </w:tc>
      </w:tr>
    </w:tbl>
    <w:p w14:paraId="5C131F9E" w14:textId="77777777" w:rsidR="000F30F5" w:rsidRDefault="000F30F5" w:rsidP="00D043B5"/>
    <w:p w14:paraId="5E78AD7D" w14:textId="54284DA3" w:rsidR="005364C6" w:rsidRDefault="00EA764F" w:rsidP="00D043B5">
      <w:r>
        <w:t xml:space="preserve">On remarque sur ces courbes de scalabilité que le programme Assignement 102 est très mauvais à paralléliser. En effet, que ce soit en scalabilité forte ou faible, </w:t>
      </w:r>
      <w:r w:rsidR="00672E47">
        <w:t xml:space="preserve">le programme perd en performance </w:t>
      </w:r>
      <w:r w:rsidR="00631C37">
        <w:t xml:space="preserve">au fur et à mesure qu’on augmente le nombre de ressources. En scalabilité forte, on obtient des </w:t>
      </w:r>
      <w:proofErr w:type="spellStart"/>
      <w:r w:rsidR="00631C37">
        <w:t>speedup</w:t>
      </w:r>
      <w:proofErr w:type="spellEnd"/>
      <w:r w:rsidR="00F754C0">
        <w:t xml:space="preserve"> inférieurs à 1, ce qui est désastreux. On remarque aussi que ce programme </w:t>
      </w:r>
      <w:r w:rsidR="00F754C0">
        <w:lastRenderedPageBreak/>
        <w:t xml:space="preserve">ne tient pas une charge trop importante, car il atteint les limites de java dans le dernier graphique de scalabilité faible. Le programme n’a pas pu terminer le test. </w:t>
      </w:r>
    </w:p>
    <w:tbl>
      <w:tblPr>
        <w:tblStyle w:val="Grilledutableau"/>
        <w:tblW w:w="12794" w:type="dxa"/>
        <w:tblInd w:w="-1281" w:type="dxa"/>
        <w:tblLook w:val="04A0" w:firstRow="1" w:lastRow="0" w:firstColumn="1" w:lastColumn="0" w:noHBand="0" w:noVBand="1"/>
      </w:tblPr>
      <w:tblGrid>
        <w:gridCol w:w="6105"/>
        <w:gridCol w:w="6689"/>
      </w:tblGrid>
      <w:tr w:rsidR="007B5C3A" w14:paraId="3FD7ED2E" w14:textId="77777777" w:rsidTr="00D03BC3">
        <w:tc>
          <w:tcPr>
            <w:tcW w:w="6096" w:type="dxa"/>
          </w:tcPr>
          <w:p w14:paraId="2DBE7B74" w14:textId="1E98B478" w:rsidR="007F5447" w:rsidRDefault="00D03BC3" w:rsidP="00D043B5">
            <w:r>
              <w:rPr>
                <w:noProof/>
              </w:rPr>
              <w:drawing>
                <wp:inline distT="0" distB="0" distL="0" distR="0" wp14:anchorId="63502C78" wp14:editId="1B6623D5">
                  <wp:extent cx="3739762" cy="2876550"/>
                  <wp:effectExtent l="0" t="0" r="0" b="0"/>
                  <wp:docPr id="1123600925" name="Image 24" descr="Une image contenant texte, Tracé,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0925" name="Image 24" descr="Une image contenant texte, Tracé, ligne, diagramme&#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4264" cy="2887705"/>
                          </a:xfrm>
                          <a:prstGeom prst="rect">
                            <a:avLst/>
                          </a:prstGeom>
                        </pic:spPr>
                      </pic:pic>
                    </a:graphicData>
                  </a:graphic>
                </wp:inline>
              </w:drawing>
            </w:r>
          </w:p>
        </w:tc>
        <w:tc>
          <w:tcPr>
            <w:tcW w:w="6698" w:type="dxa"/>
          </w:tcPr>
          <w:p w14:paraId="7F92DA91" w14:textId="1D1BF565" w:rsidR="007F5447" w:rsidRDefault="00D03BC3" w:rsidP="00D043B5">
            <w:r>
              <w:rPr>
                <w:noProof/>
              </w:rPr>
              <w:drawing>
                <wp:inline distT="0" distB="0" distL="0" distR="0" wp14:anchorId="54A1F01E" wp14:editId="76E07144">
                  <wp:extent cx="3674745" cy="2826540"/>
                  <wp:effectExtent l="0" t="0" r="1905" b="0"/>
                  <wp:docPr id="1557462018" name="Image 25"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62018" name="Image 25" descr="Une image contenant texte, ligne, Tracé, diagramme&#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8104" cy="2836816"/>
                          </a:xfrm>
                          <a:prstGeom prst="rect">
                            <a:avLst/>
                          </a:prstGeom>
                        </pic:spPr>
                      </pic:pic>
                    </a:graphicData>
                  </a:graphic>
                </wp:inline>
              </w:drawing>
            </w:r>
          </w:p>
        </w:tc>
      </w:tr>
    </w:tbl>
    <w:p w14:paraId="734B8A13" w14:textId="77777777" w:rsidR="007F5447" w:rsidRDefault="007F5447" w:rsidP="00D043B5"/>
    <w:p w14:paraId="43A5FCEF" w14:textId="398920DB" w:rsidR="00C56BDE" w:rsidRDefault="00C56BDE" w:rsidP="00D043B5">
      <w:r>
        <w:t xml:space="preserve">Malgré des tests effectués sur plusieurs charges différentes, le programme Assignement 102 reste </w:t>
      </w:r>
      <w:r w:rsidR="008B74D1">
        <w:t>extrêmement mal optimisé pour de l’exécution parallèle.</w:t>
      </w:r>
    </w:p>
    <w:p w14:paraId="608E026D" w14:textId="77777777" w:rsidR="007F5447" w:rsidRPr="000F4345" w:rsidRDefault="007F5447" w:rsidP="00D043B5"/>
    <w:p w14:paraId="0BEBF22F" w14:textId="61335FB1" w:rsidR="00943756" w:rsidRPr="000F4345" w:rsidRDefault="00D1598C" w:rsidP="00D043B5">
      <w:pPr>
        <w:pStyle w:val="Titre2"/>
      </w:pPr>
      <w:bookmarkStart w:id="23" w:name="_Toc192353857"/>
      <w:r w:rsidRPr="000F4345">
        <w:t>Pi.java</w:t>
      </w:r>
      <w:bookmarkEnd w:id="23"/>
    </w:p>
    <w:p w14:paraId="3569F3E5" w14:textId="3DDCA422" w:rsidR="00504885" w:rsidRPr="000F4345" w:rsidRDefault="00504885" w:rsidP="00D043B5">
      <w:r w:rsidRPr="000F4345">
        <w:t xml:space="preserve">Ce programme réalise une approximation de la valeur de π en appliquant la méthode de Monte-Carlo, mais avec une gestion avancée du parallélisme à l’aide de </w:t>
      </w:r>
      <w:proofErr w:type="spellStart"/>
      <w:r w:rsidRPr="000F4345">
        <w:t>Callable</w:t>
      </w:r>
      <w:proofErr w:type="spellEnd"/>
      <w:r w:rsidRPr="000F4345">
        <w:t>, Future et un pool de threads. Il met en avant une approche différente de celle utilisée dans le code précédent (Assignment102.java), en permettant aux threads de retourner un résultat et de collecter ces résultats efficacement.</w:t>
      </w:r>
    </w:p>
    <w:p w14:paraId="3CBE6452" w14:textId="3A41A45F" w:rsidR="00504885" w:rsidRPr="000F4345" w:rsidRDefault="00504885" w:rsidP="00D043B5">
      <w:pPr>
        <w:pStyle w:val="Titre3"/>
      </w:pPr>
      <w:bookmarkStart w:id="24" w:name="_Toc192353858"/>
      <w:r w:rsidRPr="000F4345">
        <w:t>Explication du fonctionnement</w:t>
      </w:r>
      <w:bookmarkEnd w:id="24"/>
    </w:p>
    <w:p w14:paraId="6F1B663E" w14:textId="77777777" w:rsidR="00504885" w:rsidRPr="000F4345" w:rsidRDefault="00504885" w:rsidP="00D043B5">
      <w:r w:rsidRPr="000F4345">
        <w:t>Le programme divise la tâche de simulation en plusieurs sous-tâches distribuées entre différents threads. Chaque thread exécute un certain nombre d’itérations du processus Monte-Carlo, puis retourne le nombre de points tombant dans le quart de cercle. Un Master récupère ces résultats et les agrège pour calculer une estimation de π.</w:t>
      </w:r>
    </w:p>
    <w:p w14:paraId="092E4B2B" w14:textId="77777777" w:rsidR="00504885" w:rsidRPr="000F4345" w:rsidRDefault="00504885" w:rsidP="00D043B5">
      <w:r w:rsidRPr="000F4345">
        <w:t>L'approche utilise :</w:t>
      </w:r>
    </w:p>
    <w:p w14:paraId="500660CD" w14:textId="77777777" w:rsidR="00504885" w:rsidRPr="000F4345" w:rsidRDefault="00504885" w:rsidP="00D043B5">
      <w:pPr>
        <w:pStyle w:val="Paragraphedeliste"/>
        <w:numPr>
          <w:ilvl w:val="0"/>
          <w:numId w:val="10"/>
        </w:numPr>
      </w:pPr>
      <w:proofErr w:type="spellStart"/>
      <w:r w:rsidRPr="000F4345">
        <w:t>Callable</w:t>
      </w:r>
      <w:proofErr w:type="spellEnd"/>
      <w:r w:rsidRPr="000F4345">
        <w:t xml:space="preserve"> au lieu de </w:t>
      </w:r>
      <w:proofErr w:type="spellStart"/>
      <w:r w:rsidRPr="000F4345">
        <w:t>Runnable</w:t>
      </w:r>
      <w:proofErr w:type="spellEnd"/>
      <w:r w:rsidRPr="000F4345">
        <w:t xml:space="preserve"> : permet à chaque thread de retourner un résultat.</w:t>
      </w:r>
    </w:p>
    <w:p w14:paraId="1FBC6A72" w14:textId="77777777" w:rsidR="00504885" w:rsidRPr="000F4345" w:rsidRDefault="00504885" w:rsidP="00D043B5">
      <w:pPr>
        <w:pStyle w:val="Paragraphedeliste"/>
        <w:numPr>
          <w:ilvl w:val="0"/>
          <w:numId w:val="10"/>
        </w:numPr>
      </w:pPr>
      <w:r w:rsidRPr="000F4345">
        <w:t>Future pour récupérer les résultats des threads de manière asynchrone.</w:t>
      </w:r>
    </w:p>
    <w:p w14:paraId="7FFDEF2A" w14:textId="5CD1B24B" w:rsidR="00504885" w:rsidRPr="000F4345" w:rsidRDefault="00504885" w:rsidP="00D043B5">
      <w:pPr>
        <w:pStyle w:val="Paragraphedeliste"/>
        <w:numPr>
          <w:ilvl w:val="0"/>
          <w:numId w:val="10"/>
        </w:numPr>
      </w:pPr>
      <w:proofErr w:type="spellStart"/>
      <w:r w:rsidRPr="000F4345">
        <w:t>ExecutorService</w:t>
      </w:r>
      <w:proofErr w:type="spellEnd"/>
      <w:r w:rsidRPr="000F4345">
        <w:t xml:space="preserve"> avec un pool de threads fixe (</w:t>
      </w:r>
      <w:proofErr w:type="spellStart"/>
      <w:r w:rsidRPr="000F4345">
        <w:t>FixedThreadPool</w:t>
      </w:r>
      <w:proofErr w:type="spellEnd"/>
      <w:r w:rsidRPr="000F4345">
        <w:t>) pour gérer l’exécution des tâches de façon optimisée.</w:t>
      </w:r>
    </w:p>
    <w:p w14:paraId="4BCD11DF" w14:textId="59385E1F" w:rsidR="00504885" w:rsidRPr="000F4345" w:rsidRDefault="00504885" w:rsidP="00D043B5">
      <w:pPr>
        <w:pStyle w:val="Titre3"/>
      </w:pPr>
      <w:bookmarkStart w:id="25" w:name="_Toc192353859"/>
      <w:r w:rsidRPr="000F4345">
        <w:t>Décomposition du code</w:t>
      </w:r>
      <w:bookmarkEnd w:id="25"/>
    </w:p>
    <w:p w14:paraId="15337C58" w14:textId="77777777" w:rsidR="00504885" w:rsidRPr="000F4345" w:rsidRDefault="00504885" w:rsidP="00D043B5">
      <w:r w:rsidRPr="000F4345">
        <w:t xml:space="preserve">a) Classe </w:t>
      </w:r>
      <w:proofErr w:type="spellStart"/>
      <w:r w:rsidRPr="000F4345">
        <w:t>Worker</w:t>
      </w:r>
      <w:proofErr w:type="spellEnd"/>
      <w:r w:rsidRPr="000F4345">
        <w:t xml:space="preserve"> (Exécution parallèle des tâches Monte-Carlo)</w:t>
      </w:r>
    </w:p>
    <w:p w14:paraId="7335F7C2" w14:textId="77777777" w:rsidR="00504885" w:rsidRPr="000F4345" w:rsidRDefault="00504885" w:rsidP="00D043B5">
      <w:r w:rsidRPr="000F4345">
        <w:t xml:space="preserve">La classe </w:t>
      </w:r>
      <w:proofErr w:type="spellStart"/>
      <w:r w:rsidRPr="000F4345">
        <w:t>Worker</w:t>
      </w:r>
      <w:proofErr w:type="spellEnd"/>
      <w:r w:rsidRPr="000F4345">
        <w:t xml:space="preserve"> représente une tâche exécutée par un thread. Elle implémente </w:t>
      </w:r>
      <w:proofErr w:type="spellStart"/>
      <w:r w:rsidRPr="000F4345">
        <w:t>Callable</w:t>
      </w:r>
      <w:proofErr w:type="spellEnd"/>
      <w:r w:rsidRPr="000F4345">
        <w:t>&lt;Long&gt;, ce qui permet à chaque instance de retourner un résultat.</w:t>
      </w:r>
    </w:p>
    <w:p w14:paraId="786ECBBA" w14:textId="77777777" w:rsidR="00504885" w:rsidRPr="000F4345" w:rsidRDefault="00504885" w:rsidP="00D043B5">
      <w:pPr>
        <w:pStyle w:val="Paragraphedeliste"/>
        <w:numPr>
          <w:ilvl w:val="0"/>
          <w:numId w:val="11"/>
        </w:numPr>
      </w:pPr>
      <w:r w:rsidRPr="000F4345">
        <w:t xml:space="preserve">L’attribut </w:t>
      </w:r>
      <w:proofErr w:type="spellStart"/>
      <w:r w:rsidRPr="000F4345">
        <w:t>numIterations</w:t>
      </w:r>
      <w:proofErr w:type="spellEnd"/>
      <w:r w:rsidRPr="000F4345">
        <w:t xml:space="preserve"> détermine combien de points seront générés par ce </w:t>
      </w:r>
      <w:proofErr w:type="spellStart"/>
      <w:r w:rsidRPr="000F4345">
        <w:t>worker</w:t>
      </w:r>
      <w:proofErr w:type="spellEnd"/>
      <w:r w:rsidRPr="000F4345">
        <w:t>.</w:t>
      </w:r>
    </w:p>
    <w:p w14:paraId="4D8AA152" w14:textId="77777777" w:rsidR="00504885" w:rsidRPr="000F4345" w:rsidRDefault="00504885" w:rsidP="00D043B5">
      <w:pPr>
        <w:pStyle w:val="Paragraphedeliste"/>
        <w:numPr>
          <w:ilvl w:val="0"/>
          <w:numId w:val="11"/>
        </w:numPr>
      </w:pPr>
      <w:proofErr w:type="gramStart"/>
      <w:r w:rsidRPr="000F4345">
        <w:t>call(</w:t>
      </w:r>
      <w:proofErr w:type="gramEnd"/>
      <w:r w:rsidRPr="000F4345">
        <w:t>) génère des points aléatoires (x, y) et vérifie s’ils tombent dans le quart de cercle.</w:t>
      </w:r>
    </w:p>
    <w:p w14:paraId="5A5B9F47" w14:textId="77777777" w:rsidR="00504885" w:rsidRPr="000F4345" w:rsidRDefault="00504885" w:rsidP="00D043B5">
      <w:pPr>
        <w:pStyle w:val="Paragraphedeliste"/>
        <w:numPr>
          <w:ilvl w:val="0"/>
          <w:numId w:val="11"/>
        </w:numPr>
      </w:pPr>
      <w:r w:rsidRPr="000F4345">
        <w:lastRenderedPageBreak/>
        <w:t>Le nombre total de points dans le cercle est retourné sous forme de Long.</w:t>
      </w:r>
    </w:p>
    <w:p w14:paraId="29881641" w14:textId="5648DF46" w:rsidR="00504885" w:rsidRPr="000F4345" w:rsidRDefault="00504885" w:rsidP="00D043B5">
      <w:r w:rsidRPr="000F4345">
        <w:t>Ainsi, chaque thread exécute une fraction du calcul total et retourne son propre nombre de succès, plutôt que de modifier une variable partagée comme dans Assignment102.java.</w:t>
      </w:r>
    </w:p>
    <w:p w14:paraId="64CA8318" w14:textId="77777777" w:rsidR="00504885" w:rsidRPr="000F4345" w:rsidRDefault="00504885" w:rsidP="00D043B5">
      <w:r w:rsidRPr="000F4345">
        <w:t>b) Classe Master (Coordination et agrégation des résultats)</w:t>
      </w:r>
    </w:p>
    <w:p w14:paraId="4814147F" w14:textId="77777777" w:rsidR="00504885" w:rsidRPr="000F4345" w:rsidRDefault="00504885" w:rsidP="00D043B5">
      <w:r w:rsidRPr="000F4345">
        <w:t>Le rôle de cette classe est de :</w:t>
      </w:r>
    </w:p>
    <w:p w14:paraId="456331BD" w14:textId="77777777" w:rsidR="00504885" w:rsidRPr="000F4345" w:rsidRDefault="00504885" w:rsidP="00D043B5">
      <w:pPr>
        <w:pStyle w:val="Paragraphedeliste"/>
        <w:numPr>
          <w:ilvl w:val="0"/>
          <w:numId w:val="12"/>
        </w:numPr>
      </w:pPr>
      <w:r w:rsidRPr="000F4345">
        <w:t>Créer et distribuer les tâches aux threads</w:t>
      </w:r>
    </w:p>
    <w:p w14:paraId="09780531" w14:textId="77777777" w:rsidR="00504885" w:rsidRPr="000F4345" w:rsidRDefault="00504885" w:rsidP="00D043B5">
      <w:pPr>
        <w:pStyle w:val="Paragraphedeliste"/>
        <w:numPr>
          <w:ilvl w:val="0"/>
          <w:numId w:val="12"/>
        </w:numPr>
      </w:pPr>
      <w:r w:rsidRPr="000F4345">
        <w:t>Récupérer et agréger les résultats</w:t>
      </w:r>
    </w:p>
    <w:p w14:paraId="5C6BE0FF" w14:textId="77777777" w:rsidR="00504885" w:rsidRPr="000F4345" w:rsidRDefault="00504885" w:rsidP="00D043B5">
      <w:pPr>
        <w:pStyle w:val="Paragraphedeliste"/>
        <w:numPr>
          <w:ilvl w:val="0"/>
          <w:numId w:val="12"/>
        </w:numPr>
      </w:pPr>
      <w:r w:rsidRPr="000F4345">
        <w:t>Calculer et afficher la valeur estimée de π</w:t>
      </w:r>
    </w:p>
    <w:p w14:paraId="31A37952" w14:textId="77777777" w:rsidR="00504885" w:rsidRPr="000F4345" w:rsidRDefault="00504885" w:rsidP="00D043B5">
      <w:pPr>
        <w:pStyle w:val="Paragraphedeliste"/>
        <w:numPr>
          <w:ilvl w:val="0"/>
          <w:numId w:val="12"/>
        </w:numPr>
      </w:pPr>
      <w:r w:rsidRPr="000F4345">
        <w:t>Enregistrer les résultats dans un fichier CSV</w:t>
      </w:r>
    </w:p>
    <w:p w14:paraId="6771FABB" w14:textId="77777777" w:rsidR="00504885" w:rsidRPr="004C25AF" w:rsidRDefault="00504885" w:rsidP="00D043B5">
      <w:pPr>
        <w:rPr>
          <w:lang w:val="en-GB"/>
        </w:rPr>
      </w:pPr>
      <w:proofErr w:type="spellStart"/>
      <w:r w:rsidRPr="004C25AF">
        <w:rPr>
          <w:lang w:val="en-GB"/>
        </w:rPr>
        <w:t>Méthode</w:t>
      </w:r>
      <w:proofErr w:type="spellEnd"/>
      <w:r w:rsidRPr="004C25AF">
        <w:rPr>
          <w:lang w:val="en-GB"/>
        </w:rPr>
        <w:t xml:space="preserve"> </w:t>
      </w:r>
      <w:proofErr w:type="spellStart"/>
      <w:proofErr w:type="gramStart"/>
      <w:r w:rsidRPr="004C25AF">
        <w:rPr>
          <w:lang w:val="en-GB"/>
        </w:rPr>
        <w:t>doRun</w:t>
      </w:r>
      <w:proofErr w:type="spellEnd"/>
      <w:r w:rsidRPr="004C25AF">
        <w:rPr>
          <w:lang w:val="en-GB"/>
        </w:rPr>
        <w:t>(</w:t>
      </w:r>
      <w:proofErr w:type="gramEnd"/>
      <w:r w:rsidRPr="004C25AF">
        <w:rPr>
          <w:lang w:val="en-GB"/>
        </w:rPr>
        <w:t xml:space="preserve">long </w:t>
      </w:r>
      <w:proofErr w:type="spellStart"/>
      <w:r w:rsidRPr="004C25AF">
        <w:rPr>
          <w:lang w:val="en-GB"/>
        </w:rPr>
        <w:t>totalCount</w:t>
      </w:r>
      <w:proofErr w:type="spellEnd"/>
      <w:r w:rsidRPr="004C25AF">
        <w:rPr>
          <w:lang w:val="en-GB"/>
        </w:rPr>
        <w:t xml:space="preserve">, int </w:t>
      </w:r>
      <w:proofErr w:type="spellStart"/>
      <w:r w:rsidRPr="004C25AF">
        <w:rPr>
          <w:lang w:val="en-GB"/>
        </w:rPr>
        <w:t>numWorkers</w:t>
      </w:r>
      <w:proofErr w:type="spellEnd"/>
      <w:r w:rsidRPr="004C25AF">
        <w:rPr>
          <w:lang w:val="en-GB"/>
        </w:rPr>
        <w:t>)</w:t>
      </w:r>
    </w:p>
    <w:p w14:paraId="1AACBDC4" w14:textId="77777777" w:rsidR="00504885" w:rsidRPr="000F4345" w:rsidRDefault="00504885" w:rsidP="00D043B5">
      <w:pPr>
        <w:pStyle w:val="Paragraphedeliste"/>
        <w:numPr>
          <w:ilvl w:val="0"/>
          <w:numId w:val="13"/>
        </w:numPr>
      </w:pPr>
      <w:r w:rsidRPr="000F4345">
        <w:t>Création des tâches</w:t>
      </w:r>
    </w:p>
    <w:p w14:paraId="6FF8B5E8" w14:textId="77777777" w:rsidR="00504885" w:rsidRPr="000F4345" w:rsidRDefault="00504885" w:rsidP="00D043B5">
      <w:pPr>
        <w:pStyle w:val="Paragraphedeliste"/>
        <w:numPr>
          <w:ilvl w:val="1"/>
          <w:numId w:val="13"/>
        </w:numPr>
      </w:pPr>
      <w:r w:rsidRPr="000F4345">
        <w:t xml:space="preserve">Un ensemble de tâches </w:t>
      </w:r>
      <w:proofErr w:type="spellStart"/>
      <w:r w:rsidRPr="000F4345">
        <w:t>Callable</w:t>
      </w:r>
      <w:proofErr w:type="spellEnd"/>
      <w:r w:rsidRPr="000F4345">
        <w:t xml:space="preserve">&lt;Long&gt; est créé, chacune recevant une fraction de </w:t>
      </w:r>
      <w:proofErr w:type="spellStart"/>
      <w:r w:rsidRPr="000F4345">
        <w:t>totalCount</w:t>
      </w:r>
      <w:proofErr w:type="spellEnd"/>
      <w:r w:rsidRPr="000F4345">
        <w:t>.</w:t>
      </w:r>
    </w:p>
    <w:p w14:paraId="33677DD8" w14:textId="77777777" w:rsidR="00504885" w:rsidRPr="000F4345" w:rsidRDefault="00504885" w:rsidP="00D043B5">
      <w:pPr>
        <w:pStyle w:val="Paragraphedeliste"/>
        <w:numPr>
          <w:ilvl w:val="1"/>
          <w:numId w:val="13"/>
        </w:numPr>
      </w:pPr>
      <w:r w:rsidRPr="000F4345">
        <w:t xml:space="preserve">On répartit uniformément les simulations entre </w:t>
      </w:r>
      <w:proofErr w:type="spellStart"/>
      <w:r w:rsidRPr="000F4345">
        <w:t>numWorkers</w:t>
      </w:r>
      <w:proofErr w:type="spellEnd"/>
      <w:r w:rsidRPr="000F4345">
        <w:t xml:space="preserve"> threads.</w:t>
      </w:r>
    </w:p>
    <w:p w14:paraId="245384FD" w14:textId="77777777" w:rsidR="00504885" w:rsidRPr="000F4345" w:rsidRDefault="00504885" w:rsidP="00D043B5">
      <w:pPr>
        <w:pStyle w:val="Paragraphedeliste"/>
        <w:numPr>
          <w:ilvl w:val="0"/>
          <w:numId w:val="13"/>
        </w:numPr>
      </w:pPr>
      <w:r w:rsidRPr="000F4345">
        <w:t xml:space="preserve">Exécution en parallèle avec </w:t>
      </w:r>
      <w:proofErr w:type="spellStart"/>
      <w:r w:rsidRPr="000F4345">
        <w:t>ExecutorService</w:t>
      </w:r>
      <w:proofErr w:type="spellEnd"/>
    </w:p>
    <w:p w14:paraId="33219642" w14:textId="77777777" w:rsidR="00504885" w:rsidRPr="000F4345" w:rsidRDefault="00504885" w:rsidP="00D043B5">
      <w:pPr>
        <w:pStyle w:val="Paragraphedeliste"/>
        <w:numPr>
          <w:ilvl w:val="1"/>
          <w:numId w:val="13"/>
        </w:numPr>
      </w:pPr>
      <w:r w:rsidRPr="000F4345">
        <w:t xml:space="preserve">On utilise un </w:t>
      </w:r>
      <w:proofErr w:type="spellStart"/>
      <w:r w:rsidRPr="000F4345">
        <w:t>FixedThreadPool</w:t>
      </w:r>
      <w:proofErr w:type="spellEnd"/>
      <w:r w:rsidRPr="000F4345">
        <w:t>(</w:t>
      </w:r>
      <w:proofErr w:type="spellStart"/>
      <w:r w:rsidRPr="000F4345">
        <w:t>numWorkers</w:t>
      </w:r>
      <w:proofErr w:type="spellEnd"/>
      <w:r w:rsidRPr="000F4345">
        <w:t>), ce qui crée un nombre fixe de threads.</w:t>
      </w:r>
    </w:p>
    <w:p w14:paraId="2A8E2C3B" w14:textId="77777777" w:rsidR="00504885" w:rsidRPr="000F4345" w:rsidRDefault="00504885" w:rsidP="00D043B5">
      <w:pPr>
        <w:pStyle w:val="Paragraphedeliste"/>
        <w:numPr>
          <w:ilvl w:val="1"/>
          <w:numId w:val="13"/>
        </w:numPr>
      </w:pPr>
      <w:r w:rsidRPr="000F4345">
        <w:t xml:space="preserve">Les tâches sont soumises via </w:t>
      </w:r>
      <w:proofErr w:type="spellStart"/>
      <w:r w:rsidRPr="000F4345">
        <w:t>invokeAll</w:t>
      </w:r>
      <w:proofErr w:type="spellEnd"/>
      <w:r w:rsidRPr="000F4345">
        <w:t>(</w:t>
      </w:r>
      <w:proofErr w:type="spellStart"/>
      <w:r w:rsidRPr="000F4345">
        <w:t>tasks</w:t>
      </w:r>
      <w:proofErr w:type="spellEnd"/>
      <w:r w:rsidRPr="000F4345">
        <w:t>), qui retourne une liste de Future&lt;Long&gt;.</w:t>
      </w:r>
    </w:p>
    <w:p w14:paraId="2B43AD80" w14:textId="77777777" w:rsidR="00504885" w:rsidRPr="000F4345" w:rsidRDefault="00504885" w:rsidP="00D043B5">
      <w:pPr>
        <w:pStyle w:val="Paragraphedeliste"/>
        <w:numPr>
          <w:ilvl w:val="0"/>
          <w:numId w:val="13"/>
        </w:numPr>
      </w:pPr>
      <w:r w:rsidRPr="000F4345">
        <w:t>Récupération des résultats</w:t>
      </w:r>
    </w:p>
    <w:p w14:paraId="5E63C7B6" w14:textId="77777777" w:rsidR="00504885" w:rsidRPr="000F4345" w:rsidRDefault="00504885" w:rsidP="00D043B5">
      <w:pPr>
        <w:pStyle w:val="Paragraphedeliste"/>
        <w:numPr>
          <w:ilvl w:val="1"/>
          <w:numId w:val="13"/>
        </w:numPr>
      </w:pPr>
      <w:r w:rsidRPr="000F4345">
        <w:t xml:space="preserve">Les valeurs retournées par chaque </w:t>
      </w:r>
      <w:proofErr w:type="spellStart"/>
      <w:r w:rsidRPr="000F4345">
        <w:t>worker</w:t>
      </w:r>
      <w:proofErr w:type="spellEnd"/>
      <w:r w:rsidRPr="000F4345">
        <w:t xml:space="preserve"> sont récupérées avec </w:t>
      </w:r>
      <w:proofErr w:type="spellStart"/>
      <w:proofErr w:type="gramStart"/>
      <w:r w:rsidRPr="000F4345">
        <w:t>future.get</w:t>
      </w:r>
      <w:proofErr w:type="spellEnd"/>
      <w:r w:rsidRPr="000F4345">
        <w:t>(</w:t>
      </w:r>
      <w:proofErr w:type="gramEnd"/>
      <w:r w:rsidRPr="000F4345">
        <w:t>).</w:t>
      </w:r>
    </w:p>
    <w:p w14:paraId="34F18482" w14:textId="77777777" w:rsidR="00504885" w:rsidRPr="000F4345" w:rsidRDefault="00504885" w:rsidP="00D043B5">
      <w:pPr>
        <w:pStyle w:val="Paragraphedeliste"/>
        <w:numPr>
          <w:ilvl w:val="1"/>
          <w:numId w:val="13"/>
        </w:numPr>
      </w:pPr>
      <w:r w:rsidRPr="000F4345">
        <w:t>La somme des valeurs donne le nombre total de points dans le cercle.</w:t>
      </w:r>
    </w:p>
    <w:p w14:paraId="30753E94" w14:textId="77777777" w:rsidR="00504885" w:rsidRPr="000F4345" w:rsidRDefault="00504885" w:rsidP="00D043B5">
      <w:pPr>
        <w:pStyle w:val="Paragraphedeliste"/>
        <w:numPr>
          <w:ilvl w:val="0"/>
          <w:numId w:val="13"/>
        </w:numPr>
      </w:pPr>
      <w:r w:rsidRPr="000F4345">
        <w:t>Calcul de π et affichage des résultats</w:t>
      </w:r>
    </w:p>
    <w:p w14:paraId="03098F88" w14:textId="42EDA3D9" w:rsidR="00504885" w:rsidRPr="00E241CD" w:rsidRDefault="00504885" w:rsidP="00E241CD">
      <w:pPr>
        <w:pStyle w:val="Paragraphedeliste"/>
        <w:numPr>
          <w:ilvl w:val="1"/>
          <w:numId w:val="13"/>
        </w:numPr>
      </w:pPr>
      <w:r w:rsidRPr="000F4345">
        <w:t xml:space="preserve">La valeur estimée de π est obtenue par la </w:t>
      </w:r>
      <w:r w:rsidR="00E241CD">
        <w:t>même formule que précédemment présentée.</w:t>
      </w:r>
    </w:p>
    <w:p w14:paraId="20D4148C" w14:textId="77777777" w:rsidR="00504885" w:rsidRPr="000F4345" w:rsidRDefault="00504885" w:rsidP="00D043B5">
      <w:pPr>
        <w:pStyle w:val="Paragraphedeliste"/>
        <w:numPr>
          <w:ilvl w:val="1"/>
          <w:numId w:val="13"/>
        </w:numPr>
      </w:pPr>
      <w:r w:rsidRPr="000F4345">
        <w:t>L’erreur relative par rapport à la vraie valeur de π est également calculée.</w:t>
      </w:r>
    </w:p>
    <w:p w14:paraId="032504EC" w14:textId="77777777" w:rsidR="00504885" w:rsidRPr="000F4345" w:rsidRDefault="00504885" w:rsidP="00D043B5">
      <w:pPr>
        <w:pStyle w:val="Paragraphedeliste"/>
        <w:numPr>
          <w:ilvl w:val="1"/>
          <w:numId w:val="13"/>
        </w:numPr>
      </w:pPr>
      <w:r w:rsidRPr="000F4345">
        <w:t>La durée d’exécution est mesurée.</w:t>
      </w:r>
    </w:p>
    <w:p w14:paraId="3E3A95D8" w14:textId="77777777" w:rsidR="00504885" w:rsidRPr="000F4345" w:rsidRDefault="00504885" w:rsidP="00D043B5">
      <w:pPr>
        <w:pStyle w:val="Paragraphedeliste"/>
        <w:numPr>
          <w:ilvl w:val="0"/>
          <w:numId w:val="13"/>
        </w:numPr>
      </w:pPr>
      <w:r w:rsidRPr="000F4345">
        <w:t>Sauvegarde des résultats dans un fichier CSV</w:t>
      </w:r>
    </w:p>
    <w:p w14:paraId="78860AF6" w14:textId="391EA17D" w:rsidR="00504885" w:rsidRPr="000F4345" w:rsidRDefault="00504885" w:rsidP="009E578E">
      <w:pPr>
        <w:pStyle w:val="Paragraphedeliste"/>
        <w:numPr>
          <w:ilvl w:val="1"/>
          <w:numId w:val="13"/>
        </w:numPr>
      </w:pPr>
      <w:proofErr w:type="spellStart"/>
      <w:proofErr w:type="gramStart"/>
      <w:r w:rsidRPr="000F4345">
        <w:t>logToCSV</w:t>
      </w:r>
      <w:proofErr w:type="spellEnd"/>
      <w:proofErr w:type="gramEnd"/>
      <w:r w:rsidRPr="000F4345">
        <w:t>(...) enregistre les résultats expérimentaux pour une analyse ultérieure.</w:t>
      </w:r>
    </w:p>
    <w:p w14:paraId="495F8A36" w14:textId="77777777" w:rsidR="00504885" w:rsidRPr="000F4345" w:rsidRDefault="00504885" w:rsidP="00D043B5">
      <w:r w:rsidRPr="000F4345">
        <w:t>c) Classe Pi (Programme principal - main)</w:t>
      </w:r>
    </w:p>
    <w:p w14:paraId="7146036B" w14:textId="77777777" w:rsidR="00504885" w:rsidRPr="000F4345" w:rsidRDefault="00504885" w:rsidP="00D043B5">
      <w:r w:rsidRPr="000F4345">
        <w:t xml:space="preserve">La classe Pi est responsable du lancement des expériences avec différentes valeurs de </w:t>
      </w:r>
      <w:proofErr w:type="spellStart"/>
      <w:r w:rsidRPr="000F4345">
        <w:t>totalCount</w:t>
      </w:r>
      <w:proofErr w:type="spellEnd"/>
      <w:r w:rsidRPr="000F4345">
        <w:t xml:space="preserve"> (nombre total de simulations).</w:t>
      </w:r>
    </w:p>
    <w:p w14:paraId="25FE1CDA" w14:textId="77777777" w:rsidR="00504885" w:rsidRPr="000F4345" w:rsidRDefault="00504885" w:rsidP="00D043B5">
      <w:pPr>
        <w:pStyle w:val="Paragraphedeliste"/>
        <w:numPr>
          <w:ilvl w:val="0"/>
          <w:numId w:val="14"/>
        </w:numPr>
      </w:pPr>
      <w:r w:rsidRPr="000F4345">
        <w:t>Définition des paramètres expérimentaux</w:t>
      </w:r>
    </w:p>
    <w:p w14:paraId="20A5B023" w14:textId="77777777" w:rsidR="00504885" w:rsidRPr="000F4345" w:rsidRDefault="00504885" w:rsidP="00D043B5">
      <w:pPr>
        <w:pStyle w:val="Paragraphedeliste"/>
        <w:numPr>
          <w:ilvl w:val="1"/>
          <w:numId w:val="14"/>
        </w:numPr>
      </w:pPr>
      <w:proofErr w:type="spellStart"/>
      <w:proofErr w:type="gramStart"/>
      <w:r w:rsidRPr="000F4345">
        <w:t>tabTC</w:t>
      </w:r>
      <w:proofErr w:type="spellEnd"/>
      <w:proofErr w:type="gramEnd"/>
      <w:r w:rsidRPr="000F4345">
        <w:t xml:space="preserve"> contient différentes valeurs pour </w:t>
      </w:r>
      <w:proofErr w:type="spellStart"/>
      <w:r w:rsidRPr="000F4345">
        <w:t>totalCount</w:t>
      </w:r>
      <w:proofErr w:type="spellEnd"/>
      <w:r w:rsidRPr="000F4345">
        <w:t>, augmentant progressivement la taille de l’échantillon.</w:t>
      </w:r>
    </w:p>
    <w:p w14:paraId="0F62F97F" w14:textId="77777777" w:rsidR="00504885" w:rsidRPr="000F4345" w:rsidRDefault="00504885" w:rsidP="00D043B5">
      <w:pPr>
        <w:pStyle w:val="Paragraphedeliste"/>
        <w:numPr>
          <w:ilvl w:val="1"/>
          <w:numId w:val="14"/>
        </w:numPr>
      </w:pPr>
      <w:r w:rsidRPr="000F4345">
        <w:t>Le programme exécute chaque configuration 10 fois pour réduire les biais.</w:t>
      </w:r>
    </w:p>
    <w:p w14:paraId="630A3B40" w14:textId="77777777" w:rsidR="00504885" w:rsidRPr="000F4345" w:rsidRDefault="00504885" w:rsidP="00D043B5">
      <w:pPr>
        <w:pStyle w:val="Paragraphedeliste"/>
        <w:numPr>
          <w:ilvl w:val="0"/>
          <w:numId w:val="14"/>
        </w:numPr>
      </w:pPr>
      <w:r w:rsidRPr="000F4345">
        <w:t>Lancement des expériences avec Master</w:t>
      </w:r>
    </w:p>
    <w:p w14:paraId="1A8FF658" w14:textId="77777777" w:rsidR="00504885" w:rsidRPr="000F4345" w:rsidRDefault="00504885" w:rsidP="00D043B5">
      <w:pPr>
        <w:pStyle w:val="Paragraphedeliste"/>
        <w:numPr>
          <w:ilvl w:val="1"/>
          <w:numId w:val="14"/>
        </w:numPr>
      </w:pPr>
      <w:proofErr w:type="spellStart"/>
      <w:proofErr w:type="gramStart"/>
      <w:r w:rsidRPr="000F4345">
        <w:t>doRun</w:t>
      </w:r>
      <w:proofErr w:type="spellEnd"/>
      <w:r w:rsidRPr="000F4345">
        <w:t>(</w:t>
      </w:r>
      <w:proofErr w:type="gramEnd"/>
      <w:r w:rsidRPr="000F4345">
        <w:t xml:space="preserve">count, </w:t>
      </w:r>
      <w:proofErr w:type="spellStart"/>
      <w:r w:rsidRPr="000F4345">
        <w:t>nwork</w:t>
      </w:r>
      <w:proofErr w:type="spellEnd"/>
      <w:r w:rsidRPr="000F4345">
        <w:t xml:space="preserve">) est appelé avec count (nombre total de points simulés) et </w:t>
      </w:r>
      <w:proofErr w:type="spellStart"/>
      <w:r w:rsidRPr="000F4345">
        <w:t>nwork</w:t>
      </w:r>
      <w:proofErr w:type="spellEnd"/>
      <w:r w:rsidRPr="000F4345">
        <w:t xml:space="preserve"> = 12 (nombre de </w:t>
      </w:r>
      <w:proofErr w:type="spellStart"/>
      <w:r w:rsidRPr="000F4345">
        <w:t>workers</w:t>
      </w:r>
      <w:proofErr w:type="spellEnd"/>
      <w:r w:rsidRPr="000F4345">
        <w:t>).</w:t>
      </w:r>
    </w:p>
    <w:p w14:paraId="7D165375" w14:textId="23B6718C" w:rsidR="00504885" w:rsidRDefault="00504885" w:rsidP="00D043B5">
      <w:pPr>
        <w:pStyle w:val="Paragraphedeliste"/>
        <w:numPr>
          <w:ilvl w:val="1"/>
          <w:numId w:val="14"/>
        </w:numPr>
      </w:pPr>
      <w:r w:rsidRPr="000F4345">
        <w:t>Le nombre total de points dans le cercle est affiché à la console.</w:t>
      </w:r>
    </w:p>
    <w:p w14:paraId="3BA526C4" w14:textId="77777777" w:rsidR="009E578E" w:rsidRDefault="009E578E" w:rsidP="009E578E"/>
    <w:p w14:paraId="0A0052B1" w14:textId="77777777" w:rsidR="009E578E" w:rsidRPr="000F4345" w:rsidRDefault="009E578E" w:rsidP="009E578E"/>
    <w:p w14:paraId="5C8CA045" w14:textId="188EC691" w:rsidR="00504885" w:rsidRPr="000F4345" w:rsidRDefault="00504885" w:rsidP="00D043B5">
      <w:pPr>
        <w:pStyle w:val="Titre3"/>
      </w:pPr>
      <w:bookmarkStart w:id="26" w:name="_Toc192353860"/>
      <w:r w:rsidRPr="000F4345">
        <w:lastRenderedPageBreak/>
        <w:t>Concepts illustrés</w:t>
      </w:r>
      <w:bookmarkEnd w:id="26"/>
    </w:p>
    <w:p w14:paraId="19ED5F25" w14:textId="77777777" w:rsidR="00504885" w:rsidRPr="000F4345" w:rsidRDefault="00504885" w:rsidP="00D043B5">
      <w:r w:rsidRPr="000F4345">
        <w:t xml:space="preserve">a) Utilisation de </w:t>
      </w:r>
      <w:proofErr w:type="spellStart"/>
      <w:r w:rsidRPr="000F4345">
        <w:t>Callable</w:t>
      </w:r>
      <w:proofErr w:type="spellEnd"/>
      <w:r w:rsidRPr="000F4345">
        <w:t xml:space="preserve"> et Future pour gérer le parallélisme</w:t>
      </w:r>
    </w:p>
    <w:p w14:paraId="4267CD62" w14:textId="77777777" w:rsidR="00504885" w:rsidRPr="000F4345" w:rsidRDefault="00504885" w:rsidP="00D043B5">
      <w:r w:rsidRPr="000F4345">
        <w:t xml:space="preserve">Contrairement à </w:t>
      </w:r>
      <w:proofErr w:type="spellStart"/>
      <w:r w:rsidRPr="000F4345">
        <w:t>Runnable</w:t>
      </w:r>
      <w:proofErr w:type="spellEnd"/>
      <w:r w:rsidRPr="000F4345">
        <w:t xml:space="preserve">, qui ne permet pas de retourner une valeur, </w:t>
      </w:r>
      <w:proofErr w:type="spellStart"/>
      <w:r w:rsidRPr="000F4345">
        <w:t>Callable</w:t>
      </w:r>
      <w:proofErr w:type="spellEnd"/>
      <w:r w:rsidRPr="000F4345">
        <w:t xml:space="preserve"> permet à chaque thread de renvoyer son propre résultat. Cela facilite l’agrégation des résultats et élimine le besoin d’une variable partagée et synchronisée (</w:t>
      </w:r>
      <w:proofErr w:type="spellStart"/>
      <w:r w:rsidRPr="000F4345">
        <w:t>AtomicLong</w:t>
      </w:r>
      <w:proofErr w:type="spellEnd"/>
      <w:r w:rsidRPr="000F4345">
        <w:t xml:space="preserve"> dans le code Assignment102.java).</w:t>
      </w:r>
    </w:p>
    <w:p w14:paraId="233EF242" w14:textId="77777777" w:rsidR="00504885" w:rsidRPr="000F4345" w:rsidRDefault="00504885" w:rsidP="00D043B5">
      <w:r w:rsidRPr="000F4345">
        <w:t>b) Gestion efficace des threads avec un pool fixe</w:t>
      </w:r>
    </w:p>
    <w:p w14:paraId="175E5D73" w14:textId="7E27ACB9" w:rsidR="00504885" w:rsidRPr="000F4345" w:rsidRDefault="00504885" w:rsidP="009E578E">
      <w:r w:rsidRPr="000F4345">
        <w:t>L’utilisation d’un pool de threads fixe (</w:t>
      </w:r>
      <w:proofErr w:type="spellStart"/>
      <w:r w:rsidRPr="000F4345">
        <w:t>FixedThreadPool</w:t>
      </w:r>
      <w:proofErr w:type="spellEnd"/>
      <w:r w:rsidRPr="000F4345">
        <w:t xml:space="preserve">) est plus efficace que de créer un grand nombre de threads dynamiques. Elle permet </w:t>
      </w:r>
      <w:r w:rsidR="009E578E">
        <w:t>d</w:t>
      </w:r>
      <w:r w:rsidRPr="000F4345">
        <w:t>e limiter l’utilisation des ressources CPU/mémoire.</w:t>
      </w:r>
    </w:p>
    <w:p w14:paraId="1A33B123" w14:textId="5CB18DED" w:rsidR="00504885" w:rsidRPr="000F4345" w:rsidRDefault="00504885" w:rsidP="00D043B5">
      <w:pPr>
        <w:pStyle w:val="Titre3"/>
      </w:pPr>
      <w:bookmarkStart w:id="27" w:name="_Toc192353861"/>
      <w:r w:rsidRPr="000F4345">
        <w:t>Différences avec Assignment102.java</w:t>
      </w:r>
      <w:bookmarkEnd w:id="27"/>
    </w:p>
    <w:tbl>
      <w:tblPr>
        <w:tblStyle w:val="Grilledutableau"/>
        <w:tblW w:w="0" w:type="auto"/>
        <w:tblLook w:val="04A0" w:firstRow="1" w:lastRow="0" w:firstColumn="1" w:lastColumn="0" w:noHBand="0" w:noVBand="1"/>
      </w:tblPr>
      <w:tblGrid>
        <w:gridCol w:w="1606"/>
        <w:gridCol w:w="3602"/>
        <w:gridCol w:w="3854"/>
      </w:tblGrid>
      <w:tr w:rsidR="00504885" w:rsidRPr="000F4345" w14:paraId="1E9FF6B6" w14:textId="77777777" w:rsidTr="00DB7098">
        <w:tc>
          <w:tcPr>
            <w:tcW w:w="0" w:type="auto"/>
            <w:hideMark/>
          </w:tcPr>
          <w:p w14:paraId="4C1F5392" w14:textId="77777777" w:rsidR="00504885" w:rsidRPr="000F4345" w:rsidRDefault="00504885" w:rsidP="00DB7098">
            <w:pPr>
              <w:jc w:val="left"/>
            </w:pPr>
            <w:r w:rsidRPr="000F4345">
              <w:t>Aspect</w:t>
            </w:r>
          </w:p>
        </w:tc>
        <w:tc>
          <w:tcPr>
            <w:tcW w:w="0" w:type="auto"/>
            <w:hideMark/>
          </w:tcPr>
          <w:p w14:paraId="68D5E94B" w14:textId="7857E84D" w:rsidR="00504885" w:rsidRPr="000F4345" w:rsidRDefault="00504885" w:rsidP="00DB7098">
            <w:pPr>
              <w:jc w:val="left"/>
            </w:pPr>
            <w:r w:rsidRPr="000F4345">
              <w:t xml:space="preserve">Pi.java </w:t>
            </w:r>
          </w:p>
        </w:tc>
        <w:tc>
          <w:tcPr>
            <w:tcW w:w="0" w:type="auto"/>
            <w:hideMark/>
          </w:tcPr>
          <w:p w14:paraId="7163D99B" w14:textId="77777777" w:rsidR="00504885" w:rsidRPr="000F4345" w:rsidRDefault="00504885" w:rsidP="00DB7098">
            <w:pPr>
              <w:jc w:val="left"/>
            </w:pPr>
            <w:r w:rsidRPr="000F4345">
              <w:t>Assignment102.java</w:t>
            </w:r>
          </w:p>
        </w:tc>
      </w:tr>
      <w:tr w:rsidR="00504885" w:rsidRPr="000F4345" w14:paraId="6F2DF640" w14:textId="77777777" w:rsidTr="00DB7098">
        <w:tc>
          <w:tcPr>
            <w:tcW w:w="0" w:type="auto"/>
            <w:hideMark/>
          </w:tcPr>
          <w:p w14:paraId="79C87111" w14:textId="77777777" w:rsidR="00504885" w:rsidRPr="000F4345" w:rsidRDefault="00504885" w:rsidP="00DB7098">
            <w:pPr>
              <w:jc w:val="left"/>
            </w:pPr>
            <w:r w:rsidRPr="000F4345">
              <w:t>Parallélisme</w:t>
            </w:r>
          </w:p>
        </w:tc>
        <w:tc>
          <w:tcPr>
            <w:tcW w:w="0" w:type="auto"/>
            <w:hideMark/>
          </w:tcPr>
          <w:p w14:paraId="19A687EC" w14:textId="77777777" w:rsidR="00504885" w:rsidRPr="000F4345" w:rsidRDefault="00504885" w:rsidP="00DB7098">
            <w:pPr>
              <w:jc w:val="left"/>
            </w:pPr>
            <w:proofErr w:type="spellStart"/>
            <w:r w:rsidRPr="000F4345">
              <w:t>Callable</w:t>
            </w:r>
            <w:proofErr w:type="spellEnd"/>
            <w:r w:rsidRPr="000F4345">
              <w:t xml:space="preserve">, Future, </w:t>
            </w:r>
            <w:proofErr w:type="spellStart"/>
            <w:r w:rsidRPr="000F4345">
              <w:t>FixedThreadPool</w:t>
            </w:r>
            <w:proofErr w:type="spellEnd"/>
          </w:p>
        </w:tc>
        <w:tc>
          <w:tcPr>
            <w:tcW w:w="0" w:type="auto"/>
            <w:hideMark/>
          </w:tcPr>
          <w:p w14:paraId="24B92E32" w14:textId="77777777" w:rsidR="00504885" w:rsidRPr="000F4345" w:rsidRDefault="00504885" w:rsidP="00DB7098">
            <w:pPr>
              <w:jc w:val="left"/>
            </w:pPr>
            <w:proofErr w:type="spellStart"/>
            <w:r w:rsidRPr="000F4345">
              <w:t>Runnable</w:t>
            </w:r>
            <w:proofErr w:type="spellEnd"/>
            <w:r w:rsidRPr="000F4345">
              <w:t xml:space="preserve">, </w:t>
            </w:r>
            <w:proofErr w:type="spellStart"/>
            <w:r w:rsidRPr="000F4345">
              <w:t>WorkStealingPool</w:t>
            </w:r>
            <w:proofErr w:type="spellEnd"/>
          </w:p>
        </w:tc>
      </w:tr>
      <w:tr w:rsidR="00504885" w:rsidRPr="004C25AF" w14:paraId="7E4BDE6E" w14:textId="77777777" w:rsidTr="00DB7098">
        <w:tc>
          <w:tcPr>
            <w:tcW w:w="0" w:type="auto"/>
            <w:hideMark/>
          </w:tcPr>
          <w:p w14:paraId="514CD708" w14:textId="77777777" w:rsidR="00504885" w:rsidRPr="000F4345" w:rsidRDefault="00504885" w:rsidP="00DB7098">
            <w:pPr>
              <w:jc w:val="left"/>
            </w:pPr>
            <w:r w:rsidRPr="000F4345">
              <w:t>Retour de valeurs</w:t>
            </w:r>
          </w:p>
        </w:tc>
        <w:tc>
          <w:tcPr>
            <w:tcW w:w="0" w:type="auto"/>
            <w:hideMark/>
          </w:tcPr>
          <w:p w14:paraId="0BE22966" w14:textId="77777777" w:rsidR="00504885" w:rsidRPr="000F4345" w:rsidRDefault="00504885" w:rsidP="00DB7098">
            <w:pPr>
              <w:jc w:val="left"/>
            </w:pPr>
            <w:r w:rsidRPr="000F4345">
              <w:t>Chaque thread retourne un résultat avec Future</w:t>
            </w:r>
          </w:p>
        </w:tc>
        <w:tc>
          <w:tcPr>
            <w:tcW w:w="0" w:type="auto"/>
            <w:hideMark/>
          </w:tcPr>
          <w:p w14:paraId="7E5AD936" w14:textId="77777777" w:rsidR="00504885" w:rsidRPr="000F4345" w:rsidRDefault="00504885" w:rsidP="00DB7098">
            <w:pPr>
              <w:jc w:val="left"/>
            </w:pPr>
            <w:proofErr w:type="spellStart"/>
            <w:r w:rsidRPr="000F4345">
              <w:t>AtomicLong</w:t>
            </w:r>
            <w:proofErr w:type="spellEnd"/>
            <w:r w:rsidRPr="000F4345">
              <w:t xml:space="preserve"> modifié directement par plusieurs threads</w:t>
            </w:r>
          </w:p>
        </w:tc>
      </w:tr>
      <w:tr w:rsidR="00504885" w:rsidRPr="000F4345" w14:paraId="74CA5763" w14:textId="77777777" w:rsidTr="00DB7098">
        <w:tc>
          <w:tcPr>
            <w:tcW w:w="0" w:type="auto"/>
            <w:hideMark/>
          </w:tcPr>
          <w:p w14:paraId="3FA11EDE" w14:textId="77777777" w:rsidR="00504885" w:rsidRPr="000F4345" w:rsidRDefault="00504885" w:rsidP="00DB7098">
            <w:pPr>
              <w:jc w:val="left"/>
            </w:pPr>
            <w:r w:rsidRPr="000F4345">
              <w:t>Gestion des threads</w:t>
            </w:r>
          </w:p>
        </w:tc>
        <w:tc>
          <w:tcPr>
            <w:tcW w:w="0" w:type="auto"/>
            <w:hideMark/>
          </w:tcPr>
          <w:p w14:paraId="2329FCB2" w14:textId="77777777" w:rsidR="00504885" w:rsidRPr="000F4345" w:rsidRDefault="00504885" w:rsidP="00DB7098">
            <w:pPr>
              <w:jc w:val="left"/>
            </w:pPr>
            <w:proofErr w:type="spellStart"/>
            <w:r w:rsidRPr="000F4345">
              <w:t>FixedThreadPool</w:t>
            </w:r>
            <w:proofErr w:type="spellEnd"/>
            <w:r w:rsidRPr="000F4345">
              <w:t>(</w:t>
            </w:r>
            <w:proofErr w:type="spellStart"/>
            <w:r w:rsidRPr="000F4345">
              <w:t>numWorkers</w:t>
            </w:r>
            <w:proofErr w:type="spellEnd"/>
            <w:r w:rsidRPr="000F4345">
              <w:t xml:space="preserve">) avec </w:t>
            </w:r>
            <w:proofErr w:type="spellStart"/>
            <w:proofErr w:type="gramStart"/>
            <w:r w:rsidRPr="000F4345">
              <w:t>invokeAll</w:t>
            </w:r>
            <w:proofErr w:type="spellEnd"/>
            <w:r w:rsidRPr="000F4345">
              <w:t>(</w:t>
            </w:r>
            <w:proofErr w:type="gramEnd"/>
            <w:r w:rsidRPr="000F4345">
              <w:t>)</w:t>
            </w:r>
          </w:p>
        </w:tc>
        <w:tc>
          <w:tcPr>
            <w:tcW w:w="0" w:type="auto"/>
            <w:hideMark/>
          </w:tcPr>
          <w:p w14:paraId="1CD00E89" w14:textId="77777777" w:rsidR="00504885" w:rsidRPr="000F4345" w:rsidRDefault="00504885" w:rsidP="00DB7098">
            <w:pPr>
              <w:jc w:val="left"/>
            </w:pPr>
            <w:proofErr w:type="spellStart"/>
            <w:r w:rsidRPr="000F4345">
              <w:t>WorkStealingPool</w:t>
            </w:r>
            <w:proofErr w:type="spellEnd"/>
            <w:r w:rsidRPr="000F4345">
              <w:t>(</w:t>
            </w:r>
            <w:proofErr w:type="spellStart"/>
            <w:r w:rsidRPr="000F4345">
              <w:t>nProcessors</w:t>
            </w:r>
            <w:proofErr w:type="spellEnd"/>
            <w:r w:rsidRPr="000F4345">
              <w:t xml:space="preserve">) avec </w:t>
            </w:r>
            <w:proofErr w:type="spellStart"/>
            <w:proofErr w:type="gramStart"/>
            <w:r w:rsidRPr="000F4345">
              <w:t>execute</w:t>
            </w:r>
            <w:proofErr w:type="spellEnd"/>
            <w:r w:rsidRPr="000F4345">
              <w:t>(</w:t>
            </w:r>
            <w:proofErr w:type="gramEnd"/>
            <w:r w:rsidRPr="000F4345">
              <w:t>)</w:t>
            </w:r>
          </w:p>
        </w:tc>
      </w:tr>
      <w:tr w:rsidR="00504885" w:rsidRPr="000F4345" w14:paraId="2F15F864" w14:textId="77777777" w:rsidTr="00DB7098">
        <w:tc>
          <w:tcPr>
            <w:tcW w:w="0" w:type="auto"/>
            <w:hideMark/>
          </w:tcPr>
          <w:p w14:paraId="118764F5" w14:textId="77777777" w:rsidR="00504885" w:rsidRPr="000F4345" w:rsidRDefault="00504885" w:rsidP="00DB7098">
            <w:pPr>
              <w:jc w:val="left"/>
            </w:pPr>
            <w:r w:rsidRPr="000F4345">
              <w:t>Attente des threads</w:t>
            </w:r>
          </w:p>
        </w:tc>
        <w:tc>
          <w:tcPr>
            <w:tcW w:w="0" w:type="auto"/>
            <w:hideMark/>
          </w:tcPr>
          <w:p w14:paraId="1238C560" w14:textId="77777777" w:rsidR="00504885" w:rsidRPr="000F4345" w:rsidRDefault="00504885" w:rsidP="00DB7098">
            <w:pPr>
              <w:jc w:val="left"/>
            </w:pPr>
            <w:proofErr w:type="spellStart"/>
            <w:proofErr w:type="gramStart"/>
            <w:r w:rsidRPr="000F4345">
              <w:t>Future.get</w:t>
            </w:r>
            <w:proofErr w:type="spellEnd"/>
            <w:r w:rsidRPr="000F4345">
              <w:t>(</w:t>
            </w:r>
            <w:proofErr w:type="gramEnd"/>
            <w:r w:rsidRPr="000F4345">
              <w:t>) récupère les résultats</w:t>
            </w:r>
          </w:p>
        </w:tc>
        <w:tc>
          <w:tcPr>
            <w:tcW w:w="0" w:type="auto"/>
            <w:hideMark/>
          </w:tcPr>
          <w:p w14:paraId="26F8BA76" w14:textId="77777777" w:rsidR="00504885" w:rsidRPr="000F4345" w:rsidRDefault="00504885" w:rsidP="00DB7098">
            <w:pPr>
              <w:jc w:val="left"/>
            </w:pPr>
            <w:r w:rsidRPr="000F4345">
              <w:t xml:space="preserve">Boucle </w:t>
            </w:r>
            <w:proofErr w:type="spellStart"/>
            <w:r w:rsidRPr="000F4345">
              <w:t>while</w:t>
            </w:r>
            <w:proofErr w:type="spellEnd"/>
            <w:r w:rsidRPr="000F4345">
              <w:t xml:space="preserve"> </w:t>
            </w:r>
            <w:proofErr w:type="gramStart"/>
            <w:r w:rsidRPr="000F4345">
              <w:t>(!</w:t>
            </w:r>
            <w:proofErr w:type="spellStart"/>
            <w:r w:rsidRPr="000F4345">
              <w:t>executor</w:t>
            </w:r>
            <w:proofErr w:type="gramEnd"/>
            <w:r w:rsidRPr="000F4345">
              <w:t>.isTerminated</w:t>
            </w:r>
            <w:proofErr w:type="spellEnd"/>
            <w:r w:rsidRPr="000F4345">
              <w:t>())</w:t>
            </w:r>
          </w:p>
        </w:tc>
      </w:tr>
    </w:tbl>
    <w:p w14:paraId="1A24C579" w14:textId="3726D121" w:rsidR="00504885" w:rsidRPr="000F4345" w:rsidRDefault="00504885" w:rsidP="00D043B5"/>
    <w:p w14:paraId="29FD8DB8" w14:textId="0C877DEF" w:rsidR="00504885" w:rsidRPr="000F4345" w:rsidRDefault="000F4345" w:rsidP="00D043B5">
      <w:pPr>
        <w:pStyle w:val="Titre3"/>
      </w:pPr>
      <w:bookmarkStart w:id="28" w:name="_Toc192353862"/>
      <w:r w:rsidRPr="000F4345">
        <w:t>En résumé</w:t>
      </w:r>
      <w:bookmarkEnd w:id="28"/>
    </w:p>
    <w:p w14:paraId="7F328E00" w14:textId="77777777" w:rsidR="00504885" w:rsidRDefault="00504885" w:rsidP="00D043B5">
      <w:r w:rsidRPr="000F4345">
        <w:t xml:space="preserve">Ce programme illustre une approche avancée de la programmation parallèle avec </w:t>
      </w:r>
      <w:proofErr w:type="spellStart"/>
      <w:r w:rsidRPr="000F4345">
        <w:t>Callable</w:t>
      </w:r>
      <w:proofErr w:type="spellEnd"/>
      <w:r w:rsidRPr="000F4345">
        <w:t xml:space="preserve"> et Future, permettant une gestion plus efficace des résultats des threads. L’utilisation d’un pool de threads fixe améliore la gestion des ressources, et l’enregistrement des résultats permet une analyse expérimentale de la précision et des performances de la méthode de Monte-Carlo.</w:t>
      </w:r>
    </w:p>
    <w:tbl>
      <w:tblPr>
        <w:tblStyle w:val="Grilledutableau"/>
        <w:tblW w:w="13087" w:type="dxa"/>
        <w:tblInd w:w="-1281" w:type="dxa"/>
        <w:tblLook w:val="04A0" w:firstRow="1" w:lastRow="0" w:firstColumn="1" w:lastColumn="0" w:noHBand="0" w:noVBand="1"/>
      </w:tblPr>
      <w:tblGrid>
        <w:gridCol w:w="6111"/>
        <w:gridCol w:w="6976"/>
      </w:tblGrid>
      <w:tr w:rsidR="00D03BC3" w14:paraId="4E0581BD" w14:textId="77777777" w:rsidTr="00D03BC3">
        <w:tc>
          <w:tcPr>
            <w:tcW w:w="6096" w:type="dxa"/>
          </w:tcPr>
          <w:p w14:paraId="5F17EF24" w14:textId="157683E2" w:rsidR="00B61530" w:rsidRDefault="00D03BC3" w:rsidP="00D043B5">
            <w:r>
              <w:rPr>
                <w:noProof/>
              </w:rPr>
              <w:drawing>
                <wp:inline distT="0" distB="0" distL="0" distR="0" wp14:anchorId="7EAE3889" wp14:editId="78BFF329">
                  <wp:extent cx="3714996" cy="2857500"/>
                  <wp:effectExtent l="0" t="0" r="0" b="0"/>
                  <wp:docPr id="588891482" name="Image 8"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91482" name="Image 8" descr="Une image contenant texte, diagramme, Tracé, ligne&#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1188" cy="2877646"/>
                          </a:xfrm>
                          <a:prstGeom prst="rect">
                            <a:avLst/>
                          </a:prstGeom>
                        </pic:spPr>
                      </pic:pic>
                    </a:graphicData>
                  </a:graphic>
                </wp:inline>
              </w:drawing>
            </w:r>
          </w:p>
        </w:tc>
        <w:tc>
          <w:tcPr>
            <w:tcW w:w="6991" w:type="dxa"/>
          </w:tcPr>
          <w:p w14:paraId="343E1DAF" w14:textId="0A0774CF" w:rsidR="00B61530" w:rsidRDefault="00D03BC3" w:rsidP="00D043B5">
            <w:r>
              <w:rPr>
                <w:noProof/>
              </w:rPr>
              <w:drawing>
                <wp:inline distT="0" distB="0" distL="0" distR="0" wp14:anchorId="5B18F15B" wp14:editId="67606999">
                  <wp:extent cx="3731895" cy="2870499"/>
                  <wp:effectExtent l="0" t="0" r="1905" b="6350"/>
                  <wp:docPr id="1365068588" name="Image 12"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68588" name="Image 12" descr="Une image contenant texte, diagramme, ligne, Tracé&#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1957" cy="2885931"/>
                          </a:xfrm>
                          <a:prstGeom prst="rect">
                            <a:avLst/>
                          </a:prstGeom>
                        </pic:spPr>
                      </pic:pic>
                    </a:graphicData>
                  </a:graphic>
                </wp:inline>
              </w:drawing>
            </w:r>
          </w:p>
        </w:tc>
      </w:tr>
      <w:tr w:rsidR="00D03BC3" w14:paraId="0BBA917D" w14:textId="77777777" w:rsidTr="00D03BC3">
        <w:tc>
          <w:tcPr>
            <w:tcW w:w="6096" w:type="dxa"/>
          </w:tcPr>
          <w:p w14:paraId="444F0E38" w14:textId="3E0B2994" w:rsidR="00B61530" w:rsidRDefault="00D03BC3" w:rsidP="00D043B5">
            <w:r>
              <w:rPr>
                <w:noProof/>
              </w:rPr>
              <w:drawing>
                <wp:inline distT="0" distB="0" distL="0" distR="0" wp14:anchorId="4D46DCB8" wp14:editId="442F586F">
                  <wp:extent cx="3727379" cy="2867025"/>
                  <wp:effectExtent l="0" t="0" r="6985" b="0"/>
                  <wp:docPr id="41668986" name="Image 9"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986" name="Image 9" descr="Une image contenant texte, diagramme, Tracé, ligne&#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9609" cy="2876432"/>
                          </a:xfrm>
                          <a:prstGeom prst="rect">
                            <a:avLst/>
                          </a:prstGeom>
                        </pic:spPr>
                      </pic:pic>
                    </a:graphicData>
                  </a:graphic>
                </wp:inline>
              </w:drawing>
            </w:r>
          </w:p>
        </w:tc>
        <w:tc>
          <w:tcPr>
            <w:tcW w:w="6991" w:type="dxa"/>
          </w:tcPr>
          <w:p w14:paraId="27E15D07" w14:textId="59171902" w:rsidR="00B61530" w:rsidRDefault="00D03BC3" w:rsidP="00D043B5">
            <w:r>
              <w:rPr>
                <w:noProof/>
              </w:rPr>
              <w:drawing>
                <wp:inline distT="0" distB="0" distL="0" distR="0" wp14:anchorId="662748C0" wp14:editId="4BA64199">
                  <wp:extent cx="3655695" cy="2811887"/>
                  <wp:effectExtent l="0" t="0" r="1905" b="7620"/>
                  <wp:docPr id="1789540644" name="Image 13"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40644" name="Image 13" descr="Une image contenant texte, diagramme, ligne, Tracé&#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6503" cy="2820200"/>
                          </a:xfrm>
                          <a:prstGeom prst="rect">
                            <a:avLst/>
                          </a:prstGeom>
                        </pic:spPr>
                      </pic:pic>
                    </a:graphicData>
                  </a:graphic>
                </wp:inline>
              </w:drawing>
            </w:r>
          </w:p>
        </w:tc>
      </w:tr>
      <w:tr w:rsidR="00D03BC3" w14:paraId="6BAC379C" w14:textId="77777777" w:rsidTr="00D03BC3">
        <w:tc>
          <w:tcPr>
            <w:tcW w:w="6096" w:type="dxa"/>
          </w:tcPr>
          <w:p w14:paraId="0F6C27E1" w14:textId="2B98C745" w:rsidR="00B61530" w:rsidRDefault="00D03BC3" w:rsidP="00D043B5">
            <w:r>
              <w:rPr>
                <w:noProof/>
              </w:rPr>
              <w:drawing>
                <wp:inline distT="0" distB="0" distL="0" distR="0" wp14:anchorId="1F215F83" wp14:editId="0789C70F">
                  <wp:extent cx="3743325" cy="2879290"/>
                  <wp:effectExtent l="0" t="0" r="0" b="0"/>
                  <wp:docPr id="1499607920" name="Image 10" descr="Une image contenant texte, Tracé,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7920" name="Image 10" descr="Une image contenant texte, Tracé, diagramme, lign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6016" cy="2889052"/>
                          </a:xfrm>
                          <a:prstGeom prst="rect">
                            <a:avLst/>
                          </a:prstGeom>
                        </pic:spPr>
                      </pic:pic>
                    </a:graphicData>
                  </a:graphic>
                </wp:inline>
              </w:drawing>
            </w:r>
          </w:p>
        </w:tc>
        <w:tc>
          <w:tcPr>
            <w:tcW w:w="6991" w:type="dxa"/>
          </w:tcPr>
          <w:p w14:paraId="43429072" w14:textId="35D64CF9" w:rsidR="00B61530" w:rsidRDefault="00D03BC3" w:rsidP="00D043B5">
            <w:r>
              <w:rPr>
                <w:noProof/>
              </w:rPr>
              <w:drawing>
                <wp:inline distT="0" distB="0" distL="0" distR="0" wp14:anchorId="7953C672" wp14:editId="32913422">
                  <wp:extent cx="3674745" cy="2826540"/>
                  <wp:effectExtent l="0" t="0" r="1905" b="0"/>
                  <wp:docPr id="2134544638" name="Image 14"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44638" name="Image 14" descr="Une image contenant texte, diagramme, ligne, Tracé&#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9846" cy="2838156"/>
                          </a:xfrm>
                          <a:prstGeom prst="rect">
                            <a:avLst/>
                          </a:prstGeom>
                        </pic:spPr>
                      </pic:pic>
                    </a:graphicData>
                  </a:graphic>
                </wp:inline>
              </w:drawing>
            </w:r>
          </w:p>
        </w:tc>
      </w:tr>
      <w:tr w:rsidR="00D03BC3" w14:paraId="60204B30" w14:textId="77777777" w:rsidTr="00D03BC3">
        <w:tc>
          <w:tcPr>
            <w:tcW w:w="6096" w:type="dxa"/>
          </w:tcPr>
          <w:p w14:paraId="48DE3F7A" w14:textId="593F1BC9" w:rsidR="00B61530" w:rsidRDefault="00D03BC3" w:rsidP="00D043B5">
            <w:r>
              <w:rPr>
                <w:noProof/>
              </w:rPr>
              <w:drawing>
                <wp:inline distT="0" distB="0" distL="0" distR="0" wp14:anchorId="6519DF4F" wp14:editId="2A4BA1F6">
                  <wp:extent cx="3739762" cy="2876550"/>
                  <wp:effectExtent l="0" t="0" r="0" b="0"/>
                  <wp:docPr id="141375886" name="Image 11" descr="Une image contenant texte, Tracé,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5886" name="Image 11" descr="Une image contenant texte, Tracé, diagramme, ligne&#10;&#10;Le contenu généré par l’IA peut êtr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55874" cy="2888943"/>
                          </a:xfrm>
                          <a:prstGeom prst="rect">
                            <a:avLst/>
                          </a:prstGeom>
                        </pic:spPr>
                      </pic:pic>
                    </a:graphicData>
                  </a:graphic>
                </wp:inline>
              </w:drawing>
            </w:r>
          </w:p>
        </w:tc>
        <w:tc>
          <w:tcPr>
            <w:tcW w:w="6991" w:type="dxa"/>
          </w:tcPr>
          <w:p w14:paraId="11360311" w14:textId="36D97160" w:rsidR="00B61530" w:rsidRDefault="00D03BC3" w:rsidP="00D043B5">
            <w:r>
              <w:rPr>
                <w:noProof/>
              </w:rPr>
              <w:drawing>
                <wp:inline distT="0" distB="0" distL="0" distR="0" wp14:anchorId="4EDF363B" wp14:editId="0FC8ED7E">
                  <wp:extent cx="3750945" cy="2885151"/>
                  <wp:effectExtent l="0" t="0" r="1905" b="0"/>
                  <wp:docPr id="543701660" name="Image 15"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01660" name="Image 15" descr="Une image contenant texte, diagramme, ligne, Tracé&#10;&#10;Le contenu généré par l’IA peut êtr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0881" cy="2892794"/>
                          </a:xfrm>
                          <a:prstGeom prst="rect">
                            <a:avLst/>
                          </a:prstGeom>
                        </pic:spPr>
                      </pic:pic>
                    </a:graphicData>
                  </a:graphic>
                </wp:inline>
              </w:drawing>
            </w:r>
          </w:p>
        </w:tc>
      </w:tr>
    </w:tbl>
    <w:p w14:paraId="049A7FAC" w14:textId="77777777" w:rsidR="00B61530" w:rsidRDefault="00B61530" w:rsidP="00D043B5"/>
    <w:p w14:paraId="6608635E" w14:textId="5687F3AE" w:rsidR="006916CE" w:rsidRDefault="006916CE" w:rsidP="00D043B5">
      <w:r>
        <w:t xml:space="preserve">Ces courbes de scalabilité faible et </w:t>
      </w:r>
      <w:proofErr w:type="gramStart"/>
      <w:r>
        <w:t>fortes montre</w:t>
      </w:r>
      <w:proofErr w:type="gramEnd"/>
      <w:r>
        <w:t xml:space="preserve"> que le programme Pi.java s’est bien parallélisé, </w:t>
      </w:r>
      <w:r w:rsidR="00660411">
        <w:t>et les résultats sont satisfaisants.</w:t>
      </w:r>
    </w:p>
    <w:tbl>
      <w:tblPr>
        <w:tblStyle w:val="Grilledutableau"/>
        <w:tblW w:w="12772" w:type="dxa"/>
        <w:tblInd w:w="-1281" w:type="dxa"/>
        <w:tblLook w:val="04A0" w:firstRow="1" w:lastRow="0" w:firstColumn="1" w:lastColumn="0" w:noHBand="0" w:noVBand="1"/>
      </w:tblPr>
      <w:tblGrid>
        <w:gridCol w:w="5954"/>
        <w:gridCol w:w="6818"/>
      </w:tblGrid>
      <w:tr w:rsidR="00B61530" w14:paraId="42D2DDB6" w14:textId="77777777" w:rsidTr="00D03BC3">
        <w:tc>
          <w:tcPr>
            <w:tcW w:w="5954" w:type="dxa"/>
          </w:tcPr>
          <w:p w14:paraId="5802D803" w14:textId="55C1BC49" w:rsidR="00B61530" w:rsidRDefault="00D03BC3" w:rsidP="00D043B5">
            <w:r>
              <w:rPr>
                <w:noProof/>
              </w:rPr>
              <w:lastRenderedPageBreak/>
              <w:drawing>
                <wp:inline distT="0" distB="0" distL="0" distR="0" wp14:anchorId="04611C22" wp14:editId="1DD85887">
                  <wp:extent cx="3629025" cy="2791373"/>
                  <wp:effectExtent l="0" t="0" r="0" b="9525"/>
                  <wp:docPr id="782620509" name="Image 26" descr="Une image contenant texte, Tracé,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0509" name="Image 26" descr="Une image contenant texte, Tracé, ligne, diagramm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5391" cy="2803961"/>
                          </a:xfrm>
                          <a:prstGeom prst="rect">
                            <a:avLst/>
                          </a:prstGeom>
                        </pic:spPr>
                      </pic:pic>
                    </a:graphicData>
                  </a:graphic>
                </wp:inline>
              </w:drawing>
            </w:r>
          </w:p>
        </w:tc>
        <w:tc>
          <w:tcPr>
            <w:tcW w:w="6818" w:type="dxa"/>
          </w:tcPr>
          <w:p w14:paraId="0025BD11" w14:textId="101DE3B8" w:rsidR="00B61530" w:rsidRDefault="00D03BC3" w:rsidP="00D043B5">
            <w:r>
              <w:rPr>
                <w:noProof/>
              </w:rPr>
              <w:drawing>
                <wp:inline distT="0" distB="0" distL="0" distR="0" wp14:anchorId="65B5D00D" wp14:editId="2D046D0D">
                  <wp:extent cx="3608070" cy="2775255"/>
                  <wp:effectExtent l="0" t="0" r="0" b="6350"/>
                  <wp:docPr id="1372534669" name="Image 27"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34669" name="Image 27" descr="Une image contenant texte, ligne, diagramme, Tracé&#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8546" cy="2783313"/>
                          </a:xfrm>
                          <a:prstGeom prst="rect">
                            <a:avLst/>
                          </a:prstGeom>
                        </pic:spPr>
                      </pic:pic>
                    </a:graphicData>
                  </a:graphic>
                </wp:inline>
              </w:drawing>
            </w:r>
          </w:p>
        </w:tc>
      </w:tr>
    </w:tbl>
    <w:p w14:paraId="693601B3" w14:textId="77777777" w:rsidR="00B61530" w:rsidRDefault="00B61530" w:rsidP="00D043B5"/>
    <w:p w14:paraId="09CCA8AB" w14:textId="4F6835F3" w:rsidR="00660411" w:rsidRDefault="00660411" w:rsidP="00D043B5">
      <w:r>
        <w:t xml:space="preserve">En comparant ces graphiques, </w:t>
      </w:r>
      <w:r w:rsidR="003D6187">
        <w:t xml:space="preserve">en scalabilité faible, </w:t>
      </w:r>
      <w:r w:rsidR="00421625">
        <w:t xml:space="preserve">on remarque que la charge idéale est de l’ordre de </w:t>
      </w:r>
      <w:r w:rsidR="007D11BA">
        <w:t>7 millions de</w:t>
      </w:r>
      <w:r w:rsidR="008B05A8">
        <w:t xml:space="preserve"> points</w:t>
      </w:r>
      <w:r w:rsidR="007D11BA">
        <w:t xml:space="preserve"> calcul</w:t>
      </w:r>
      <w:r w:rsidR="008B05A8">
        <w:t>é</w:t>
      </w:r>
      <w:r w:rsidR="007D11BA">
        <w:t xml:space="preserve">s. Cependant, avec d’autres charges, </w:t>
      </w:r>
      <w:r w:rsidR="00416445">
        <w:t>le programme reste très performant lorsqu’il est parallélisé. En scalabilité fort</w:t>
      </w:r>
      <w:r w:rsidR="008B05A8">
        <w:t>e, nous remarquons que la charge idéale est de l’ordre de 70 millions de points calculés.</w:t>
      </w:r>
      <w:r w:rsidR="009A7534">
        <w:t xml:space="preserve"> Les autres charges sont aussi </w:t>
      </w:r>
      <w:r w:rsidR="00CC1A26">
        <w:t>satisfaisantes</w:t>
      </w:r>
      <w:r w:rsidR="009A7534">
        <w:t>, sauf pour celle d</w:t>
      </w:r>
      <w:r w:rsidR="006E285E">
        <w:t>e 720720 points qui stagne lorsqu’il y a trop de ressources</w:t>
      </w:r>
      <w:r w:rsidR="005C6780">
        <w:t xml:space="preserve">. Cela s’explique par la granularité des tâches. Les temps d’accès en mémoire et d’envoi de message </w:t>
      </w:r>
      <w:r w:rsidR="00CC1A26">
        <w:t>ont un impact comparable à la charge mise pour chaque ressource.</w:t>
      </w:r>
    </w:p>
    <w:p w14:paraId="5B9127E0" w14:textId="77777777" w:rsidR="00660411" w:rsidRPr="000F4345" w:rsidRDefault="00660411" w:rsidP="00D043B5"/>
    <w:p w14:paraId="70FBC388" w14:textId="2173ED3D" w:rsidR="00D1598C" w:rsidRPr="000F4345" w:rsidRDefault="007201D3" w:rsidP="00D043B5">
      <w:pPr>
        <w:pStyle w:val="Titre2"/>
      </w:pPr>
      <w:bookmarkStart w:id="29" w:name="_Toc192353863"/>
      <w:r w:rsidRPr="000F4345">
        <w:t xml:space="preserve">Master Socket / </w:t>
      </w:r>
      <w:proofErr w:type="spellStart"/>
      <w:r w:rsidRPr="000F4345">
        <w:t>Worker</w:t>
      </w:r>
      <w:proofErr w:type="spellEnd"/>
      <w:r w:rsidRPr="000F4345">
        <w:t xml:space="preserve"> Socket</w:t>
      </w:r>
      <w:bookmarkEnd w:id="29"/>
    </w:p>
    <w:p w14:paraId="492901FC" w14:textId="0B555AAD" w:rsidR="005A7E5C" w:rsidRPr="000F4345" w:rsidRDefault="006D72EE" w:rsidP="00D043B5">
      <w:r>
        <w:t>Ce</w:t>
      </w:r>
      <w:r w:rsidR="005A7E5C" w:rsidRPr="000F4345">
        <w:t xml:space="preserve"> code implémente deux approches pour approximer la valeur de π (Pi) en utilisant la méthode de Monte Carlo :</w:t>
      </w:r>
    </w:p>
    <w:p w14:paraId="453E04F3" w14:textId="77777777" w:rsidR="005A7E5C" w:rsidRPr="000F4345" w:rsidRDefault="005A7E5C" w:rsidP="00D043B5">
      <w:pPr>
        <w:pStyle w:val="Paragraphedeliste"/>
        <w:numPr>
          <w:ilvl w:val="0"/>
          <w:numId w:val="17"/>
        </w:numPr>
      </w:pPr>
      <w:r w:rsidRPr="000F4345">
        <w:t>Code 2 (Pi.java)</w:t>
      </w:r>
    </w:p>
    <w:p w14:paraId="7750C766" w14:textId="77777777" w:rsidR="005A7E5C" w:rsidRPr="000F4345" w:rsidRDefault="005A7E5C" w:rsidP="00D043B5">
      <w:pPr>
        <w:pStyle w:val="Paragraphedeliste"/>
        <w:numPr>
          <w:ilvl w:val="1"/>
          <w:numId w:val="17"/>
        </w:numPr>
      </w:pPr>
      <w:r w:rsidRPr="000F4345">
        <w:t>Utilise un pool de threads (</w:t>
      </w:r>
      <w:proofErr w:type="spellStart"/>
      <w:r w:rsidRPr="000F4345">
        <w:t>ExecutorService</w:t>
      </w:r>
      <w:proofErr w:type="spellEnd"/>
      <w:r w:rsidRPr="000F4345">
        <w:t>) pour répartir les calculs entre plusieurs threads.</w:t>
      </w:r>
    </w:p>
    <w:p w14:paraId="70FE8E2F" w14:textId="77777777" w:rsidR="005A7E5C" w:rsidRPr="000F4345" w:rsidRDefault="005A7E5C" w:rsidP="00D043B5">
      <w:pPr>
        <w:pStyle w:val="Paragraphedeliste"/>
        <w:numPr>
          <w:ilvl w:val="1"/>
          <w:numId w:val="17"/>
        </w:numPr>
      </w:pPr>
      <w:r w:rsidRPr="000F4345">
        <w:t xml:space="preserve">Un Master crée des </w:t>
      </w:r>
      <w:proofErr w:type="spellStart"/>
      <w:r w:rsidRPr="000F4345">
        <w:t>Worker</w:t>
      </w:r>
      <w:proofErr w:type="spellEnd"/>
      <w:r w:rsidRPr="000F4345">
        <w:t xml:space="preserve"> qui effectuent les simulations et retournent leurs résultats.</w:t>
      </w:r>
    </w:p>
    <w:p w14:paraId="0427ED5F" w14:textId="55B00E44" w:rsidR="005A7E5C" w:rsidRPr="000F4345" w:rsidRDefault="005A7E5C" w:rsidP="006D72EE">
      <w:pPr>
        <w:pStyle w:val="Paragraphedeliste"/>
        <w:numPr>
          <w:ilvl w:val="1"/>
          <w:numId w:val="17"/>
        </w:numPr>
      </w:pPr>
      <w:r w:rsidRPr="000F4345">
        <w:t>La valeur de π est estimée à partir des résultats agrégés de tous les threads.</w:t>
      </w:r>
    </w:p>
    <w:p w14:paraId="0ACA0432" w14:textId="77777777" w:rsidR="005A7E5C" w:rsidRPr="00D043B5" w:rsidRDefault="005A7E5C" w:rsidP="00D043B5">
      <w:pPr>
        <w:pStyle w:val="Paragraphedeliste"/>
        <w:numPr>
          <w:ilvl w:val="0"/>
          <w:numId w:val="17"/>
        </w:numPr>
        <w:rPr>
          <w:lang w:val="en-GB"/>
        </w:rPr>
      </w:pPr>
      <w:r w:rsidRPr="00D043B5">
        <w:rPr>
          <w:lang w:val="en-GB"/>
        </w:rPr>
        <w:t>Code 3 (MasterSocket.java &amp; WorkerSocket.java)</w:t>
      </w:r>
    </w:p>
    <w:p w14:paraId="030FABDD" w14:textId="77777777" w:rsidR="005A7E5C" w:rsidRPr="000F4345" w:rsidRDefault="005A7E5C" w:rsidP="00D043B5">
      <w:pPr>
        <w:pStyle w:val="Paragraphedeliste"/>
        <w:numPr>
          <w:ilvl w:val="1"/>
          <w:numId w:val="17"/>
        </w:numPr>
      </w:pPr>
      <w:r w:rsidRPr="000F4345">
        <w:t xml:space="preserve">Implémente une architecture client-serveur où </w:t>
      </w:r>
      <w:proofErr w:type="spellStart"/>
      <w:r w:rsidRPr="000F4345">
        <w:t>MasterSocket</w:t>
      </w:r>
      <w:proofErr w:type="spellEnd"/>
      <w:r w:rsidRPr="000F4345">
        <w:t xml:space="preserve"> (le client) envoie des requêtes aux </w:t>
      </w:r>
      <w:proofErr w:type="spellStart"/>
      <w:r w:rsidRPr="000F4345">
        <w:t>WorkerSocket</w:t>
      </w:r>
      <w:proofErr w:type="spellEnd"/>
      <w:r w:rsidRPr="000F4345">
        <w:t xml:space="preserve"> (les serveurs).</w:t>
      </w:r>
    </w:p>
    <w:p w14:paraId="0B40EB85" w14:textId="77777777" w:rsidR="005A7E5C" w:rsidRPr="000F4345" w:rsidRDefault="005A7E5C" w:rsidP="00D043B5">
      <w:pPr>
        <w:pStyle w:val="Paragraphedeliste"/>
        <w:numPr>
          <w:ilvl w:val="1"/>
          <w:numId w:val="17"/>
        </w:numPr>
      </w:pPr>
      <w:r w:rsidRPr="000F4345">
        <w:t xml:space="preserve">Chaque </w:t>
      </w:r>
      <w:proofErr w:type="spellStart"/>
      <w:r w:rsidRPr="000F4345">
        <w:t>WorkerSocket</w:t>
      </w:r>
      <w:proofErr w:type="spellEnd"/>
      <w:r w:rsidRPr="000F4345">
        <w:t xml:space="preserve"> effectue des simulations et renvoie le nombre de points à l'intérieur du quart de disque.</w:t>
      </w:r>
    </w:p>
    <w:p w14:paraId="54980391" w14:textId="77777777" w:rsidR="005A7E5C" w:rsidRPr="000F4345" w:rsidRDefault="005A7E5C" w:rsidP="00D043B5">
      <w:pPr>
        <w:pStyle w:val="Paragraphedeliste"/>
        <w:numPr>
          <w:ilvl w:val="1"/>
          <w:numId w:val="17"/>
        </w:numPr>
      </w:pPr>
      <w:r w:rsidRPr="000F4345">
        <w:t xml:space="preserve">Le </w:t>
      </w:r>
      <w:proofErr w:type="spellStart"/>
      <w:r w:rsidRPr="000F4345">
        <w:t>MasterSocket</w:t>
      </w:r>
      <w:proofErr w:type="spellEnd"/>
      <w:r w:rsidRPr="000F4345">
        <w:t xml:space="preserve"> regroupe les résultats et calcule une approximation de π.</w:t>
      </w:r>
    </w:p>
    <w:p w14:paraId="66CDAFA0" w14:textId="77777777" w:rsidR="005A7E5C" w:rsidRDefault="005A7E5C" w:rsidP="00D043B5">
      <w:pPr>
        <w:pStyle w:val="Paragraphedeliste"/>
        <w:numPr>
          <w:ilvl w:val="1"/>
          <w:numId w:val="17"/>
        </w:numPr>
      </w:pPr>
      <w:r w:rsidRPr="000F4345">
        <w:t>Les résultats sont stockés dans des fichiers CSV avec des noms dynamiques (</w:t>
      </w:r>
      <w:proofErr w:type="spellStart"/>
      <w:r w:rsidRPr="000F4345">
        <w:t>dataMW_SFa</w:t>
      </w:r>
      <w:proofErr w:type="spellEnd"/>
      <w:r w:rsidRPr="000F4345">
        <w:t>*.csv).</w:t>
      </w:r>
    </w:p>
    <w:p w14:paraId="5BA0C811" w14:textId="77777777" w:rsidR="006D72EE" w:rsidRDefault="006D72EE" w:rsidP="006D72EE"/>
    <w:p w14:paraId="7C05B953" w14:textId="77777777" w:rsidR="006D72EE" w:rsidRDefault="006D72EE" w:rsidP="006D72EE"/>
    <w:p w14:paraId="5A64AD4E" w14:textId="77777777" w:rsidR="006D72EE" w:rsidRDefault="006D72EE" w:rsidP="006D72EE"/>
    <w:p w14:paraId="798BE382" w14:textId="77777777" w:rsidR="006D72EE" w:rsidRPr="000F4345" w:rsidRDefault="006D72EE" w:rsidP="006D72EE"/>
    <w:p w14:paraId="7BD7757F" w14:textId="77777777" w:rsidR="005A7E5C" w:rsidRPr="000F4345" w:rsidRDefault="005A7E5C" w:rsidP="00D043B5">
      <w:r w:rsidRPr="000F4345">
        <w:lastRenderedPageBreak/>
        <w:t>Comparaison des deux implémentations :</w:t>
      </w:r>
    </w:p>
    <w:tbl>
      <w:tblPr>
        <w:tblStyle w:val="Grilledutableau"/>
        <w:tblW w:w="0" w:type="auto"/>
        <w:tblLook w:val="04A0" w:firstRow="1" w:lastRow="0" w:firstColumn="1" w:lastColumn="0" w:noHBand="0" w:noVBand="1"/>
      </w:tblPr>
      <w:tblGrid>
        <w:gridCol w:w="1996"/>
        <w:gridCol w:w="2806"/>
        <w:gridCol w:w="4260"/>
      </w:tblGrid>
      <w:tr w:rsidR="005A7E5C" w:rsidRPr="000F4345" w14:paraId="6DDFF4EF" w14:textId="77777777" w:rsidTr="006D72EE">
        <w:tc>
          <w:tcPr>
            <w:tcW w:w="0" w:type="auto"/>
            <w:hideMark/>
          </w:tcPr>
          <w:p w14:paraId="13C38A51" w14:textId="77777777" w:rsidR="005A7E5C" w:rsidRPr="000F4345" w:rsidRDefault="005A7E5C" w:rsidP="00D043B5">
            <w:r w:rsidRPr="000F4345">
              <w:t>Critère</w:t>
            </w:r>
          </w:p>
        </w:tc>
        <w:tc>
          <w:tcPr>
            <w:tcW w:w="0" w:type="auto"/>
            <w:hideMark/>
          </w:tcPr>
          <w:p w14:paraId="4F9DFE98" w14:textId="77777777" w:rsidR="005A7E5C" w:rsidRPr="000F4345" w:rsidRDefault="005A7E5C" w:rsidP="00D043B5">
            <w:r w:rsidRPr="000F4345">
              <w:t>Pi.java (Threads)</w:t>
            </w:r>
          </w:p>
        </w:tc>
        <w:tc>
          <w:tcPr>
            <w:tcW w:w="0" w:type="auto"/>
            <w:hideMark/>
          </w:tcPr>
          <w:p w14:paraId="7B3CFDC2" w14:textId="77777777" w:rsidR="005A7E5C" w:rsidRPr="000F4345" w:rsidRDefault="005A7E5C" w:rsidP="00D043B5">
            <w:proofErr w:type="spellStart"/>
            <w:r w:rsidRPr="000F4345">
              <w:t>MasterSocket</w:t>
            </w:r>
            <w:proofErr w:type="spellEnd"/>
            <w:r w:rsidRPr="000F4345">
              <w:t>/WorkerSocket.java (Sockets)</w:t>
            </w:r>
          </w:p>
        </w:tc>
      </w:tr>
      <w:tr w:rsidR="005A7E5C" w:rsidRPr="000F4345" w14:paraId="2C3ACCA3" w14:textId="77777777" w:rsidTr="006D72EE">
        <w:tc>
          <w:tcPr>
            <w:tcW w:w="0" w:type="auto"/>
            <w:hideMark/>
          </w:tcPr>
          <w:p w14:paraId="43C45F99" w14:textId="77777777" w:rsidR="005A7E5C" w:rsidRPr="000F4345" w:rsidRDefault="005A7E5C" w:rsidP="00D043B5">
            <w:r w:rsidRPr="000F4345">
              <w:t>Communication</w:t>
            </w:r>
          </w:p>
        </w:tc>
        <w:tc>
          <w:tcPr>
            <w:tcW w:w="0" w:type="auto"/>
            <w:hideMark/>
          </w:tcPr>
          <w:p w14:paraId="5F944446" w14:textId="77777777" w:rsidR="005A7E5C" w:rsidRPr="000F4345" w:rsidRDefault="005A7E5C" w:rsidP="00D043B5">
            <w:r w:rsidRPr="000F4345">
              <w:t>Interne (même processus)</w:t>
            </w:r>
          </w:p>
        </w:tc>
        <w:tc>
          <w:tcPr>
            <w:tcW w:w="0" w:type="auto"/>
            <w:hideMark/>
          </w:tcPr>
          <w:p w14:paraId="560C2D83" w14:textId="77777777" w:rsidR="005A7E5C" w:rsidRPr="000F4345" w:rsidRDefault="005A7E5C" w:rsidP="00D043B5">
            <w:r w:rsidRPr="000F4345">
              <w:t>Réseau (clients-serveurs)</w:t>
            </w:r>
          </w:p>
        </w:tc>
      </w:tr>
      <w:tr w:rsidR="005A7E5C" w:rsidRPr="004C25AF" w14:paraId="4B3C8020" w14:textId="77777777" w:rsidTr="006D72EE">
        <w:tc>
          <w:tcPr>
            <w:tcW w:w="0" w:type="auto"/>
            <w:hideMark/>
          </w:tcPr>
          <w:p w14:paraId="66C95F15" w14:textId="77777777" w:rsidR="005A7E5C" w:rsidRPr="000F4345" w:rsidRDefault="005A7E5C" w:rsidP="00D043B5">
            <w:r w:rsidRPr="000F4345">
              <w:t>Parallélisme</w:t>
            </w:r>
          </w:p>
        </w:tc>
        <w:tc>
          <w:tcPr>
            <w:tcW w:w="0" w:type="auto"/>
            <w:hideMark/>
          </w:tcPr>
          <w:p w14:paraId="5651889C" w14:textId="77777777" w:rsidR="005A7E5C" w:rsidRPr="000F4345" w:rsidRDefault="005A7E5C" w:rsidP="00D043B5">
            <w:r w:rsidRPr="000F4345">
              <w:t>Multithreading (exécuteur)</w:t>
            </w:r>
          </w:p>
        </w:tc>
        <w:tc>
          <w:tcPr>
            <w:tcW w:w="0" w:type="auto"/>
            <w:hideMark/>
          </w:tcPr>
          <w:p w14:paraId="10F2BCAA" w14:textId="77777777" w:rsidR="005A7E5C" w:rsidRPr="000F4345" w:rsidRDefault="005A7E5C" w:rsidP="00D043B5">
            <w:r w:rsidRPr="000F4345">
              <w:t>Multiprocessus réparti sur plusieurs machines</w:t>
            </w:r>
          </w:p>
        </w:tc>
      </w:tr>
      <w:tr w:rsidR="005A7E5C" w:rsidRPr="004C25AF" w14:paraId="28CAB281" w14:textId="77777777" w:rsidTr="006D72EE">
        <w:tc>
          <w:tcPr>
            <w:tcW w:w="0" w:type="auto"/>
            <w:hideMark/>
          </w:tcPr>
          <w:p w14:paraId="6B0C3892" w14:textId="77777777" w:rsidR="005A7E5C" w:rsidRPr="000F4345" w:rsidRDefault="005A7E5C" w:rsidP="00D043B5">
            <w:r w:rsidRPr="000F4345">
              <w:t>Facilité de mise en œuvre</w:t>
            </w:r>
          </w:p>
        </w:tc>
        <w:tc>
          <w:tcPr>
            <w:tcW w:w="0" w:type="auto"/>
            <w:hideMark/>
          </w:tcPr>
          <w:p w14:paraId="4EE316EC" w14:textId="77777777" w:rsidR="005A7E5C" w:rsidRPr="000F4345" w:rsidRDefault="005A7E5C" w:rsidP="00D043B5">
            <w:r w:rsidRPr="000F4345">
              <w:t xml:space="preserve">Plus simple (gère la concurrence avec </w:t>
            </w:r>
            <w:proofErr w:type="spellStart"/>
            <w:r w:rsidRPr="000F4345">
              <w:t>ExecutorService</w:t>
            </w:r>
            <w:proofErr w:type="spellEnd"/>
            <w:r w:rsidRPr="000F4345">
              <w:t>)</w:t>
            </w:r>
          </w:p>
        </w:tc>
        <w:tc>
          <w:tcPr>
            <w:tcW w:w="0" w:type="auto"/>
            <w:hideMark/>
          </w:tcPr>
          <w:p w14:paraId="78F34C80" w14:textId="77777777" w:rsidR="005A7E5C" w:rsidRPr="000F4345" w:rsidRDefault="005A7E5C" w:rsidP="00D043B5">
            <w:r w:rsidRPr="000F4345">
              <w:t>Plus complexe (gestion des sockets et de la communication réseau)</w:t>
            </w:r>
          </w:p>
        </w:tc>
      </w:tr>
      <w:tr w:rsidR="005A7E5C" w:rsidRPr="004C25AF" w14:paraId="39029278" w14:textId="77777777" w:rsidTr="006D72EE">
        <w:tc>
          <w:tcPr>
            <w:tcW w:w="0" w:type="auto"/>
            <w:hideMark/>
          </w:tcPr>
          <w:p w14:paraId="032EB6D7" w14:textId="77777777" w:rsidR="005A7E5C" w:rsidRPr="000F4345" w:rsidRDefault="005A7E5C" w:rsidP="00D043B5">
            <w:r w:rsidRPr="000F4345">
              <w:t>Performances</w:t>
            </w:r>
          </w:p>
        </w:tc>
        <w:tc>
          <w:tcPr>
            <w:tcW w:w="0" w:type="auto"/>
            <w:hideMark/>
          </w:tcPr>
          <w:p w14:paraId="3228FD85" w14:textId="77777777" w:rsidR="005A7E5C" w:rsidRPr="000F4345" w:rsidRDefault="005A7E5C" w:rsidP="00D043B5">
            <w:r w:rsidRPr="000F4345">
              <w:t>Dépend du nombre de cœurs</w:t>
            </w:r>
          </w:p>
        </w:tc>
        <w:tc>
          <w:tcPr>
            <w:tcW w:w="0" w:type="auto"/>
            <w:hideMark/>
          </w:tcPr>
          <w:p w14:paraId="69929F9F" w14:textId="77777777" w:rsidR="005A7E5C" w:rsidRPr="000F4345" w:rsidRDefault="005A7E5C" w:rsidP="00D043B5">
            <w:r w:rsidRPr="000F4345">
              <w:t>Dépend de la latence réseau et du nombre de serveurs disponibles</w:t>
            </w:r>
          </w:p>
        </w:tc>
      </w:tr>
      <w:tr w:rsidR="005A7E5C" w:rsidRPr="004C25AF" w14:paraId="2ADC7536" w14:textId="77777777" w:rsidTr="006D72EE">
        <w:tc>
          <w:tcPr>
            <w:tcW w:w="0" w:type="auto"/>
            <w:hideMark/>
          </w:tcPr>
          <w:p w14:paraId="32B9DB2A" w14:textId="77777777" w:rsidR="005A7E5C" w:rsidRPr="000F4345" w:rsidRDefault="005A7E5C" w:rsidP="00D043B5">
            <w:r w:rsidRPr="000F4345">
              <w:t>Scalabilité</w:t>
            </w:r>
          </w:p>
        </w:tc>
        <w:tc>
          <w:tcPr>
            <w:tcW w:w="0" w:type="auto"/>
            <w:hideMark/>
          </w:tcPr>
          <w:p w14:paraId="1F199E5F" w14:textId="77777777" w:rsidR="005A7E5C" w:rsidRPr="000F4345" w:rsidRDefault="005A7E5C" w:rsidP="00D043B5">
            <w:r w:rsidRPr="000F4345">
              <w:t>Limité à une seule machine</w:t>
            </w:r>
          </w:p>
        </w:tc>
        <w:tc>
          <w:tcPr>
            <w:tcW w:w="0" w:type="auto"/>
            <w:hideMark/>
          </w:tcPr>
          <w:p w14:paraId="34DD5A42" w14:textId="77777777" w:rsidR="005A7E5C" w:rsidRPr="000F4345" w:rsidRDefault="005A7E5C" w:rsidP="00D043B5">
            <w:r w:rsidRPr="000F4345">
              <w:t>Peut être distribué sur plusieurs machines</w:t>
            </w:r>
          </w:p>
        </w:tc>
      </w:tr>
    </w:tbl>
    <w:p w14:paraId="66896D49" w14:textId="163F2C9E" w:rsidR="005A7E5C" w:rsidRPr="000F4345" w:rsidRDefault="005A7E5C" w:rsidP="00D043B5"/>
    <w:tbl>
      <w:tblPr>
        <w:tblStyle w:val="Grilledutableau"/>
        <w:tblW w:w="12915" w:type="dxa"/>
        <w:tblInd w:w="-1281" w:type="dxa"/>
        <w:tblLook w:val="04A0" w:firstRow="1" w:lastRow="0" w:firstColumn="1" w:lastColumn="0" w:noHBand="0" w:noVBand="1"/>
      </w:tblPr>
      <w:tblGrid>
        <w:gridCol w:w="5976"/>
        <w:gridCol w:w="6939"/>
      </w:tblGrid>
      <w:tr w:rsidR="00D03BC3" w14:paraId="2DB282B0" w14:textId="77777777" w:rsidTr="00D03BC3">
        <w:tc>
          <w:tcPr>
            <w:tcW w:w="5954" w:type="dxa"/>
          </w:tcPr>
          <w:p w14:paraId="40B3706F" w14:textId="32A39B85" w:rsidR="00B17944" w:rsidRDefault="00D03BC3" w:rsidP="00D043B5">
            <w:r>
              <w:rPr>
                <w:noProof/>
              </w:rPr>
              <w:drawing>
                <wp:inline distT="0" distB="0" distL="0" distR="0" wp14:anchorId="4991F92F" wp14:editId="62D55400">
                  <wp:extent cx="3629025" cy="2791373"/>
                  <wp:effectExtent l="0" t="0" r="0" b="9525"/>
                  <wp:docPr id="382789510" name="Image 16" descr="Une image contenant texte, diagramme, Tracé,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89510" name="Image 16" descr="Une image contenant texte, diagramme, Tracé, nombre&#10;&#10;Le contenu généré par l’IA peut êtr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2078" cy="2801413"/>
                          </a:xfrm>
                          <a:prstGeom prst="rect">
                            <a:avLst/>
                          </a:prstGeom>
                        </pic:spPr>
                      </pic:pic>
                    </a:graphicData>
                  </a:graphic>
                </wp:inline>
              </w:drawing>
            </w:r>
          </w:p>
        </w:tc>
        <w:tc>
          <w:tcPr>
            <w:tcW w:w="6961" w:type="dxa"/>
          </w:tcPr>
          <w:p w14:paraId="3EED390D" w14:textId="103E0EF2" w:rsidR="00B17944" w:rsidRDefault="00D03BC3" w:rsidP="00D043B5">
            <w:r>
              <w:rPr>
                <w:noProof/>
              </w:rPr>
              <w:drawing>
                <wp:inline distT="0" distB="0" distL="0" distR="0" wp14:anchorId="37D00B25" wp14:editId="4878F17E">
                  <wp:extent cx="3636645" cy="2797234"/>
                  <wp:effectExtent l="0" t="0" r="1905" b="3175"/>
                  <wp:docPr id="265238652" name="Image 20"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8652" name="Image 20" descr="Une image contenant texte, diagramme, ligne, Tracé&#10;&#10;Le contenu généré par l’IA peut êtr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9927" cy="2807450"/>
                          </a:xfrm>
                          <a:prstGeom prst="rect">
                            <a:avLst/>
                          </a:prstGeom>
                        </pic:spPr>
                      </pic:pic>
                    </a:graphicData>
                  </a:graphic>
                </wp:inline>
              </w:drawing>
            </w:r>
          </w:p>
        </w:tc>
      </w:tr>
      <w:tr w:rsidR="00D03BC3" w14:paraId="6B0AF674" w14:textId="77777777" w:rsidTr="00D03BC3">
        <w:tc>
          <w:tcPr>
            <w:tcW w:w="5954" w:type="dxa"/>
          </w:tcPr>
          <w:p w14:paraId="344C610C" w14:textId="10E0864A" w:rsidR="00B17944" w:rsidRDefault="00D03BC3" w:rsidP="00D043B5">
            <w:r>
              <w:rPr>
                <w:noProof/>
              </w:rPr>
              <w:drawing>
                <wp:inline distT="0" distB="0" distL="0" distR="0" wp14:anchorId="108C6ED9" wp14:editId="6E3D8089">
                  <wp:extent cx="3640696" cy="2800350"/>
                  <wp:effectExtent l="0" t="0" r="0" b="0"/>
                  <wp:docPr id="1349333499" name="Image 17" descr="Une image contenant texte, diagramme,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3499" name="Image 17" descr="Une image contenant texte, diagramme, Tracé, ligne&#10;&#10;Le contenu généré par l’IA peut êtr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2329" cy="2809298"/>
                          </a:xfrm>
                          <a:prstGeom prst="rect">
                            <a:avLst/>
                          </a:prstGeom>
                        </pic:spPr>
                      </pic:pic>
                    </a:graphicData>
                  </a:graphic>
                </wp:inline>
              </w:drawing>
            </w:r>
          </w:p>
        </w:tc>
        <w:tc>
          <w:tcPr>
            <w:tcW w:w="6961" w:type="dxa"/>
          </w:tcPr>
          <w:p w14:paraId="7133CB4B" w14:textId="4F92AD46" w:rsidR="00B17944" w:rsidRDefault="00D03BC3" w:rsidP="00D043B5">
            <w:r>
              <w:rPr>
                <w:noProof/>
              </w:rPr>
              <w:drawing>
                <wp:inline distT="0" distB="0" distL="0" distR="0" wp14:anchorId="490E2E78" wp14:editId="6D804E01">
                  <wp:extent cx="3608070" cy="2775255"/>
                  <wp:effectExtent l="0" t="0" r="0" b="6350"/>
                  <wp:docPr id="444942099" name="Image 21"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42099" name="Image 21" descr="Une image contenant texte, diagramme, ligne, Tracé&#10;&#10;Le contenu généré par l’IA peut êtr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4658" cy="2788014"/>
                          </a:xfrm>
                          <a:prstGeom prst="rect">
                            <a:avLst/>
                          </a:prstGeom>
                        </pic:spPr>
                      </pic:pic>
                    </a:graphicData>
                  </a:graphic>
                </wp:inline>
              </w:drawing>
            </w:r>
          </w:p>
        </w:tc>
      </w:tr>
      <w:tr w:rsidR="00D03BC3" w14:paraId="5FD73B62" w14:textId="77777777" w:rsidTr="00D03BC3">
        <w:tc>
          <w:tcPr>
            <w:tcW w:w="5954" w:type="dxa"/>
          </w:tcPr>
          <w:p w14:paraId="1E9DA3DF" w14:textId="076D6342" w:rsidR="00B17944" w:rsidRDefault="00D03BC3" w:rsidP="00D043B5">
            <w:r>
              <w:rPr>
                <w:noProof/>
              </w:rPr>
              <w:drawing>
                <wp:inline distT="0" distB="0" distL="0" distR="0" wp14:anchorId="0A859D4B" wp14:editId="5F1CC361">
                  <wp:extent cx="3629025" cy="2791373"/>
                  <wp:effectExtent l="0" t="0" r="0" b="9525"/>
                  <wp:docPr id="935113958" name="Image 18" descr="Une image contenant texte, Tracé,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13958" name="Image 18" descr="Une image contenant texte, Tracé, ligne, diagramme&#10;&#10;Le contenu généré par l’IA peut êtr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9309" cy="2799284"/>
                          </a:xfrm>
                          <a:prstGeom prst="rect">
                            <a:avLst/>
                          </a:prstGeom>
                        </pic:spPr>
                      </pic:pic>
                    </a:graphicData>
                  </a:graphic>
                </wp:inline>
              </w:drawing>
            </w:r>
          </w:p>
        </w:tc>
        <w:tc>
          <w:tcPr>
            <w:tcW w:w="6961" w:type="dxa"/>
          </w:tcPr>
          <w:p w14:paraId="20A472DD" w14:textId="0F341534" w:rsidR="00B17944" w:rsidRDefault="00D03BC3" w:rsidP="00D043B5">
            <w:r>
              <w:rPr>
                <w:noProof/>
              </w:rPr>
              <w:drawing>
                <wp:inline distT="0" distB="0" distL="0" distR="0" wp14:anchorId="5C1E19D2" wp14:editId="62909122">
                  <wp:extent cx="3569970" cy="2745949"/>
                  <wp:effectExtent l="0" t="0" r="0" b="0"/>
                  <wp:docPr id="2012142371" name="Image 22"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2371" name="Image 22" descr="Une image contenant texte, diagramme, ligne, Tracé&#10;&#10;Le contenu généré par l’IA peut êtr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2808" cy="2755824"/>
                          </a:xfrm>
                          <a:prstGeom prst="rect">
                            <a:avLst/>
                          </a:prstGeom>
                        </pic:spPr>
                      </pic:pic>
                    </a:graphicData>
                  </a:graphic>
                </wp:inline>
              </w:drawing>
            </w:r>
          </w:p>
        </w:tc>
      </w:tr>
      <w:tr w:rsidR="00D03BC3" w14:paraId="314D2D65" w14:textId="77777777" w:rsidTr="00D03BC3">
        <w:tc>
          <w:tcPr>
            <w:tcW w:w="5954" w:type="dxa"/>
          </w:tcPr>
          <w:p w14:paraId="5F0E1A28" w14:textId="67A408AD" w:rsidR="00B17944" w:rsidRDefault="00D03BC3" w:rsidP="00D043B5">
            <w:r>
              <w:rPr>
                <w:noProof/>
              </w:rPr>
              <w:drawing>
                <wp:inline distT="0" distB="0" distL="0" distR="0" wp14:anchorId="1AEDCED5" wp14:editId="6132526A">
                  <wp:extent cx="3653079" cy="2809875"/>
                  <wp:effectExtent l="0" t="0" r="5080" b="0"/>
                  <wp:docPr id="1399507744" name="Image 19" descr="Une image contenant texte, Tracé,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07744" name="Image 19" descr="Une image contenant texte, Tracé, diagramme, ligne&#10;&#10;Le contenu généré par l’IA peut êtr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66490" cy="2820191"/>
                          </a:xfrm>
                          <a:prstGeom prst="rect">
                            <a:avLst/>
                          </a:prstGeom>
                        </pic:spPr>
                      </pic:pic>
                    </a:graphicData>
                  </a:graphic>
                </wp:inline>
              </w:drawing>
            </w:r>
          </w:p>
        </w:tc>
        <w:tc>
          <w:tcPr>
            <w:tcW w:w="6961" w:type="dxa"/>
          </w:tcPr>
          <w:p w14:paraId="3B0E5E87" w14:textId="685AC031" w:rsidR="00B17944" w:rsidRDefault="00D03BC3" w:rsidP="00D043B5">
            <w:r>
              <w:rPr>
                <w:noProof/>
              </w:rPr>
              <w:drawing>
                <wp:inline distT="0" distB="0" distL="0" distR="0" wp14:anchorId="7C8C16CD" wp14:editId="5D9967DC">
                  <wp:extent cx="3617595" cy="2782581"/>
                  <wp:effectExtent l="0" t="0" r="1905" b="0"/>
                  <wp:docPr id="1765474906" name="Image 23"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74906" name="Image 23" descr="Une image contenant texte, diagramme, ligne, Tracé&#10;&#10;Le contenu généré par l’IA peut êtr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9081" cy="2791416"/>
                          </a:xfrm>
                          <a:prstGeom prst="rect">
                            <a:avLst/>
                          </a:prstGeom>
                        </pic:spPr>
                      </pic:pic>
                    </a:graphicData>
                  </a:graphic>
                </wp:inline>
              </w:drawing>
            </w:r>
          </w:p>
        </w:tc>
      </w:tr>
    </w:tbl>
    <w:p w14:paraId="7D851755" w14:textId="77777777" w:rsidR="007201D3" w:rsidRDefault="007201D3" w:rsidP="00D043B5"/>
    <w:p w14:paraId="4CCC0E45" w14:textId="125302E4" w:rsidR="00F9399D" w:rsidRDefault="00F9399D" w:rsidP="00D043B5">
      <w:r>
        <w:t>Etant donné que ce programme implémente Pi.java, nous obtenons des résultats de scalabilité forte et faible aussi satisfaisants.</w:t>
      </w:r>
    </w:p>
    <w:p w14:paraId="4A42ED31" w14:textId="77777777" w:rsidR="00F9399D" w:rsidRDefault="00F9399D" w:rsidP="00D043B5"/>
    <w:tbl>
      <w:tblPr>
        <w:tblStyle w:val="Grilledutableau"/>
        <w:tblW w:w="13057" w:type="dxa"/>
        <w:tblInd w:w="-1281" w:type="dxa"/>
        <w:tblLook w:val="04A0" w:firstRow="1" w:lastRow="0" w:firstColumn="1" w:lastColumn="0" w:noHBand="0" w:noVBand="1"/>
      </w:tblPr>
      <w:tblGrid>
        <w:gridCol w:w="6096"/>
        <w:gridCol w:w="6961"/>
      </w:tblGrid>
      <w:tr w:rsidR="00893AC2" w14:paraId="704C8745" w14:textId="77777777" w:rsidTr="00D03BC3">
        <w:tc>
          <w:tcPr>
            <w:tcW w:w="6096" w:type="dxa"/>
          </w:tcPr>
          <w:p w14:paraId="23F60C65" w14:textId="17A1722A" w:rsidR="00B17944" w:rsidRDefault="00D03BC3" w:rsidP="00D043B5">
            <w:r>
              <w:rPr>
                <w:noProof/>
              </w:rPr>
              <w:drawing>
                <wp:inline distT="0" distB="0" distL="0" distR="0" wp14:anchorId="27A57E8A" wp14:editId="23B7CF53">
                  <wp:extent cx="3695700" cy="2842658"/>
                  <wp:effectExtent l="0" t="0" r="0" b="0"/>
                  <wp:docPr id="1176901371" name="Image 28"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01371" name="Image 28" descr="Une image contenant texte, ligne, Tracé, diagramme&#10;&#10;Le contenu généré par l’IA peut êtr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04894" cy="2849730"/>
                          </a:xfrm>
                          <a:prstGeom prst="rect">
                            <a:avLst/>
                          </a:prstGeom>
                        </pic:spPr>
                      </pic:pic>
                    </a:graphicData>
                  </a:graphic>
                </wp:inline>
              </w:drawing>
            </w:r>
          </w:p>
        </w:tc>
        <w:tc>
          <w:tcPr>
            <w:tcW w:w="6961" w:type="dxa"/>
          </w:tcPr>
          <w:p w14:paraId="31464833" w14:textId="751E3A6F" w:rsidR="00B17944" w:rsidRDefault="00D03BC3" w:rsidP="00D043B5">
            <w:r>
              <w:rPr>
                <w:noProof/>
              </w:rPr>
              <w:drawing>
                <wp:inline distT="0" distB="0" distL="0" distR="0" wp14:anchorId="23B4B26E" wp14:editId="142D2A2D">
                  <wp:extent cx="3741420" cy="2877825"/>
                  <wp:effectExtent l="0" t="0" r="0" b="0"/>
                  <wp:docPr id="895736372" name="Image 29"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36372" name="Image 29" descr="Une image contenant texte, diagramme, ligne, Tracé&#10;&#10;Le contenu généré par l’IA peut êtr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53195" cy="2886882"/>
                          </a:xfrm>
                          <a:prstGeom prst="rect">
                            <a:avLst/>
                          </a:prstGeom>
                        </pic:spPr>
                      </pic:pic>
                    </a:graphicData>
                  </a:graphic>
                </wp:inline>
              </w:drawing>
            </w:r>
          </w:p>
        </w:tc>
      </w:tr>
    </w:tbl>
    <w:p w14:paraId="375E8AC7" w14:textId="77777777" w:rsidR="00B17944" w:rsidRDefault="00B17944" w:rsidP="00D043B5"/>
    <w:p w14:paraId="23BAB2F7" w14:textId="29F823A0" w:rsidR="00893AC2" w:rsidRDefault="00F9399D" w:rsidP="00D043B5">
      <w:r>
        <w:t xml:space="preserve">Il en va de même pour la </w:t>
      </w:r>
      <w:r w:rsidR="0064446D">
        <w:t>comparaison des exécutions sur différentes charges.</w:t>
      </w:r>
    </w:p>
    <w:p w14:paraId="0E901CF4" w14:textId="66397DB0" w:rsidR="00893AC2" w:rsidRDefault="00893AC2" w:rsidP="00893AC2">
      <w:pPr>
        <w:pStyle w:val="Titre2"/>
      </w:pPr>
      <w:bookmarkStart w:id="30" w:name="_Toc192353864"/>
      <w:r>
        <w:lastRenderedPageBreak/>
        <w:t>Comparaison des différents programmes :</w:t>
      </w:r>
      <w:bookmarkEnd w:id="30"/>
    </w:p>
    <w:tbl>
      <w:tblPr>
        <w:tblStyle w:val="Grilledutableau"/>
        <w:tblW w:w="13079" w:type="dxa"/>
        <w:tblInd w:w="-1281" w:type="dxa"/>
        <w:tblLook w:val="04A0" w:firstRow="1" w:lastRow="0" w:firstColumn="1" w:lastColumn="0" w:noHBand="0" w:noVBand="1"/>
      </w:tblPr>
      <w:tblGrid>
        <w:gridCol w:w="6105"/>
        <w:gridCol w:w="6974"/>
      </w:tblGrid>
      <w:tr w:rsidR="00D03BC3" w14:paraId="7B431E45" w14:textId="77777777" w:rsidTr="00D03BC3">
        <w:tc>
          <w:tcPr>
            <w:tcW w:w="6096" w:type="dxa"/>
          </w:tcPr>
          <w:p w14:paraId="46618412" w14:textId="4A3D3993" w:rsidR="006F6A8D" w:rsidRDefault="00D03BC3" w:rsidP="00893AC2">
            <w:r>
              <w:rPr>
                <w:noProof/>
              </w:rPr>
              <w:drawing>
                <wp:inline distT="0" distB="0" distL="0" distR="0" wp14:anchorId="29D68AA1" wp14:editId="5CF73EB2">
                  <wp:extent cx="3739762" cy="2876550"/>
                  <wp:effectExtent l="0" t="0" r="0" b="0"/>
                  <wp:docPr id="1025333621" name="Image 30"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33621" name="Image 30" descr="Une image contenant texte, diagramme, ligne, Tracé&#10;&#10;Le contenu généré par l’IA peut êtr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57577" cy="2890253"/>
                          </a:xfrm>
                          <a:prstGeom prst="rect">
                            <a:avLst/>
                          </a:prstGeom>
                        </pic:spPr>
                      </pic:pic>
                    </a:graphicData>
                  </a:graphic>
                </wp:inline>
              </w:drawing>
            </w:r>
          </w:p>
        </w:tc>
        <w:tc>
          <w:tcPr>
            <w:tcW w:w="6983" w:type="dxa"/>
          </w:tcPr>
          <w:p w14:paraId="26147E6F" w14:textId="15EE5507" w:rsidR="006F6A8D" w:rsidRDefault="00D03BC3" w:rsidP="00893AC2">
            <w:r>
              <w:rPr>
                <w:noProof/>
              </w:rPr>
              <w:drawing>
                <wp:inline distT="0" distB="0" distL="0" distR="0" wp14:anchorId="7340A92F" wp14:editId="719ADC02">
                  <wp:extent cx="3760470" cy="2892478"/>
                  <wp:effectExtent l="0" t="0" r="0" b="3175"/>
                  <wp:docPr id="1672133525" name="Image 34"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3525" name="Image 34" descr="Une image contenant texte, diagramme, ligne, Tracé&#10;&#10;Le contenu généré par l’IA peut êtr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76435" cy="2904758"/>
                          </a:xfrm>
                          <a:prstGeom prst="rect">
                            <a:avLst/>
                          </a:prstGeom>
                        </pic:spPr>
                      </pic:pic>
                    </a:graphicData>
                  </a:graphic>
                </wp:inline>
              </w:drawing>
            </w:r>
          </w:p>
        </w:tc>
      </w:tr>
      <w:tr w:rsidR="00D03BC3" w14:paraId="1F05252B" w14:textId="77777777" w:rsidTr="00D03BC3">
        <w:tc>
          <w:tcPr>
            <w:tcW w:w="6096" w:type="dxa"/>
          </w:tcPr>
          <w:p w14:paraId="58ED34E0" w14:textId="611E3D3D" w:rsidR="006F6A8D" w:rsidRDefault="00D03BC3" w:rsidP="00893AC2">
            <w:r>
              <w:rPr>
                <w:noProof/>
              </w:rPr>
              <w:drawing>
                <wp:inline distT="0" distB="0" distL="0" distR="0" wp14:anchorId="60203E3A" wp14:editId="26ED1DBE">
                  <wp:extent cx="3733800" cy="2871964"/>
                  <wp:effectExtent l="0" t="0" r="0" b="5080"/>
                  <wp:docPr id="611662181" name="Image 31"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62181" name="Image 31" descr="Une image contenant texte, ligne, diagramme, Tracé&#10;&#10;Le contenu généré par l’IA peut êtr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44703" cy="2880350"/>
                          </a:xfrm>
                          <a:prstGeom prst="rect">
                            <a:avLst/>
                          </a:prstGeom>
                        </pic:spPr>
                      </pic:pic>
                    </a:graphicData>
                  </a:graphic>
                </wp:inline>
              </w:drawing>
            </w:r>
          </w:p>
        </w:tc>
        <w:tc>
          <w:tcPr>
            <w:tcW w:w="6983" w:type="dxa"/>
          </w:tcPr>
          <w:p w14:paraId="1F12604D" w14:textId="58ED2705" w:rsidR="006F6A8D" w:rsidRDefault="00D03BC3" w:rsidP="00893AC2">
            <w:r>
              <w:rPr>
                <w:noProof/>
              </w:rPr>
              <w:drawing>
                <wp:inline distT="0" distB="0" distL="0" distR="0" wp14:anchorId="1CFECEEC" wp14:editId="4A75DEB2">
                  <wp:extent cx="3789045" cy="2914457"/>
                  <wp:effectExtent l="0" t="0" r="1905" b="635"/>
                  <wp:docPr id="1664095044" name="Image 35"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5044" name="Image 35" descr="Une image contenant texte, ligne, diagramme, Tracé&#10;&#10;Le contenu généré par l’IA peut êtr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8218" cy="2921513"/>
                          </a:xfrm>
                          <a:prstGeom prst="rect">
                            <a:avLst/>
                          </a:prstGeom>
                        </pic:spPr>
                      </pic:pic>
                    </a:graphicData>
                  </a:graphic>
                </wp:inline>
              </w:drawing>
            </w:r>
          </w:p>
        </w:tc>
      </w:tr>
      <w:tr w:rsidR="00D03BC3" w14:paraId="6DC5EBBB" w14:textId="77777777" w:rsidTr="00D03BC3">
        <w:tc>
          <w:tcPr>
            <w:tcW w:w="6096" w:type="dxa"/>
          </w:tcPr>
          <w:p w14:paraId="236FA921" w14:textId="4D98E715" w:rsidR="006F6A8D" w:rsidRDefault="00D03BC3" w:rsidP="00893AC2">
            <w:r>
              <w:rPr>
                <w:noProof/>
              </w:rPr>
              <w:drawing>
                <wp:inline distT="0" distB="0" distL="0" distR="0" wp14:anchorId="7DE5E73E" wp14:editId="37C2E271">
                  <wp:extent cx="3733800" cy="2871964"/>
                  <wp:effectExtent l="0" t="0" r="0" b="5080"/>
                  <wp:docPr id="269001986" name="Image 32"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01986" name="Image 32" descr="Une image contenant texte, ligne, Tracé, diagramme&#10;&#10;Le contenu généré par l’IA peut êtr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44937" cy="2880530"/>
                          </a:xfrm>
                          <a:prstGeom prst="rect">
                            <a:avLst/>
                          </a:prstGeom>
                        </pic:spPr>
                      </pic:pic>
                    </a:graphicData>
                  </a:graphic>
                </wp:inline>
              </w:drawing>
            </w:r>
          </w:p>
        </w:tc>
        <w:tc>
          <w:tcPr>
            <w:tcW w:w="6983" w:type="dxa"/>
          </w:tcPr>
          <w:p w14:paraId="0DB82DE9" w14:textId="6E714529" w:rsidR="006F6A8D" w:rsidRDefault="00D03BC3" w:rsidP="00893AC2">
            <w:r>
              <w:rPr>
                <w:noProof/>
              </w:rPr>
              <w:drawing>
                <wp:inline distT="0" distB="0" distL="0" distR="0" wp14:anchorId="0A772BD6" wp14:editId="64AC0EDB">
                  <wp:extent cx="3789045" cy="2914457"/>
                  <wp:effectExtent l="0" t="0" r="1905" b="635"/>
                  <wp:docPr id="1464110363" name="Image 36"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10363" name="Image 36" descr="Une image contenant texte, ligne, diagramme, Tracé&#10;&#10;Le contenu généré par l’IA peut êtr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99529" cy="2922521"/>
                          </a:xfrm>
                          <a:prstGeom prst="rect">
                            <a:avLst/>
                          </a:prstGeom>
                        </pic:spPr>
                      </pic:pic>
                    </a:graphicData>
                  </a:graphic>
                </wp:inline>
              </w:drawing>
            </w:r>
          </w:p>
        </w:tc>
      </w:tr>
      <w:tr w:rsidR="00D03BC3" w14:paraId="515E6820" w14:textId="77777777" w:rsidTr="00D03BC3">
        <w:tc>
          <w:tcPr>
            <w:tcW w:w="6096" w:type="dxa"/>
          </w:tcPr>
          <w:p w14:paraId="5CF14597" w14:textId="3538CFA3" w:rsidR="0064446D" w:rsidRDefault="00D03BC3" w:rsidP="00893AC2">
            <w:r>
              <w:rPr>
                <w:noProof/>
              </w:rPr>
              <w:drawing>
                <wp:inline distT="0" distB="0" distL="0" distR="0" wp14:anchorId="5F827A94" wp14:editId="56C1D242">
                  <wp:extent cx="3727379" cy="2867025"/>
                  <wp:effectExtent l="0" t="0" r="6985" b="0"/>
                  <wp:docPr id="1336734101" name="Image 33" descr="Une image contenant texte, Tracé,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4101" name="Image 33" descr="Une image contenant texte, Tracé, ligne, diagramme&#10;&#10;Le contenu généré par l’IA peut êtr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41563" cy="2877935"/>
                          </a:xfrm>
                          <a:prstGeom prst="rect">
                            <a:avLst/>
                          </a:prstGeom>
                        </pic:spPr>
                      </pic:pic>
                    </a:graphicData>
                  </a:graphic>
                </wp:inline>
              </w:drawing>
            </w:r>
          </w:p>
        </w:tc>
        <w:tc>
          <w:tcPr>
            <w:tcW w:w="6983" w:type="dxa"/>
          </w:tcPr>
          <w:p w14:paraId="2F0797FC" w14:textId="5AC95CF1" w:rsidR="006F6A8D" w:rsidRDefault="00D03BC3" w:rsidP="00893AC2">
            <w:r>
              <w:rPr>
                <w:noProof/>
              </w:rPr>
              <w:drawing>
                <wp:inline distT="0" distB="0" distL="0" distR="0" wp14:anchorId="79FF7C43" wp14:editId="47F32AE8">
                  <wp:extent cx="3703320" cy="2848519"/>
                  <wp:effectExtent l="0" t="0" r="0" b="9525"/>
                  <wp:docPr id="1094504337" name="Image 37"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4337" name="Image 37" descr="Une image contenant texte, ligne, Tracé, diagramme&#10;&#10;Le contenu généré par l’IA peut êtr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10789" cy="2854264"/>
                          </a:xfrm>
                          <a:prstGeom prst="rect">
                            <a:avLst/>
                          </a:prstGeom>
                        </pic:spPr>
                      </pic:pic>
                    </a:graphicData>
                  </a:graphic>
                </wp:inline>
              </w:drawing>
            </w:r>
          </w:p>
        </w:tc>
      </w:tr>
    </w:tbl>
    <w:p w14:paraId="47E9BD4D" w14:textId="77777777" w:rsidR="00893AC2" w:rsidRDefault="00893AC2" w:rsidP="00893AC2"/>
    <w:p w14:paraId="0DB22372" w14:textId="1B8ECF26" w:rsidR="0064446D" w:rsidRDefault="0064446D" w:rsidP="00893AC2">
      <w:r>
        <w:t xml:space="preserve">Ici, </w:t>
      </w:r>
      <w:r w:rsidR="00F75ED0">
        <w:t xml:space="preserve">nous retrouvons les courbes des différents programmes en scalabilité faible et forte pour différentes charges. Sans surprise, le programme Assignement 102 </w:t>
      </w:r>
      <w:r w:rsidR="009E3510">
        <w:t xml:space="preserve">présente des courbes désastreuses comparé aux deux autres programmes. </w:t>
      </w:r>
    </w:p>
    <w:p w14:paraId="561442C7" w14:textId="1F664EDC" w:rsidR="009E3510" w:rsidRPr="00893AC2" w:rsidRDefault="009E3510" w:rsidP="00893AC2">
      <w:r>
        <w:t xml:space="preserve">Pour ce qui est des comparaisons entre </w:t>
      </w:r>
      <w:r w:rsidR="00F51BAC">
        <w:t xml:space="preserve">les courbes des programmes Pi.java et Master </w:t>
      </w:r>
      <w:proofErr w:type="spellStart"/>
      <w:r w:rsidR="00F51BAC">
        <w:t>Worker</w:t>
      </w:r>
      <w:proofErr w:type="spellEnd"/>
      <w:r w:rsidR="00F51BAC">
        <w:t xml:space="preserve"> Socket, les deux courbes sont très proches, car elle implémente toutes les deux la même méthode de calcul. </w:t>
      </w:r>
      <w:proofErr w:type="gramStart"/>
      <w:r w:rsidR="00F51BAC">
        <w:t>Hors</w:t>
      </w:r>
      <w:proofErr w:type="gramEnd"/>
      <w:r w:rsidR="00F51BAC">
        <w:t xml:space="preserve">, on remarque que Master </w:t>
      </w:r>
      <w:proofErr w:type="spellStart"/>
      <w:r w:rsidR="00F51BAC">
        <w:t>Worker</w:t>
      </w:r>
      <w:proofErr w:type="spellEnd"/>
      <w:r w:rsidR="00F51BAC">
        <w:t xml:space="preserve"> Socket </w:t>
      </w:r>
      <w:r w:rsidR="00213DA9">
        <w:t xml:space="preserve">est généralement un peu en dessous de Pi.java. Cela est </w:t>
      </w:r>
      <w:proofErr w:type="spellStart"/>
      <w:r w:rsidR="00213DA9">
        <w:t>du</w:t>
      </w:r>
      <w:proofErr w:type="spellEnd"/>
      <w:r w:rsidR="00213DA9">
        <w:t xml:space="preserve"> au fait que ce programme utilise des accès au réseau qui sont beaucoup plus long que des accès en mémoire. Ainsi, la performance de ce programme est fortement impactée par ces envois de messages.</w:t>
      </w:r>
    </w:p>
    <w:p w14:paraId="634D8B1D" w14:textId="77777777" w:rsidR="006216F8" w:rsidRPr="000F4345" w:rsidRDefault="006216F8" w:rsidP="00D043B5">
      <w:pPr>
        <w:pStyle w:val="Titre1"/>
      </w:pPr>
      <w:bookmarkStart w:id="31" w:name="_Toc192353865"/>
      <w:r w:rsidRPr="000F4345">
        <w:t>Conclusion</w:t>
      </w:r>
      <w:bookmarkEnd w:id="31"/>
    </w:p>
    <w:p w14:paraId="6AD03A34" w14:textId="7FDEC79F" w:rsidR="00664B93" w:rsidRPr="000F4345" w:rsidRDefault="006216F8" w:rsidP="00D043B5">
      <w:r w:rsidRPr="000F4345">
        <w:t>Ce cours de programmation avancée et de qualité de développement nous a permis d'acquérir des compétences essentielles en programmation parallèle, en gestion de mémoire et en respect des normes de qualité logicielle. Les concepts étudiés et les pratiques mises en œuvre nous ont préparés à développer des applications performantes et robustes dans des environnements complexes.</w:t>
      </w:r>
    </w:p>
    <w:sectPr w:rsidR="00664B93" w:rsidRPr="000F43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27CF"/>
    <w:multiLevelType w:val="multilevel"/>
    <w:tmpl w:val="B9846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48"/>
    <w:multiLevelType w:val="multilevel"/>
    <w:tmpl w:val="4698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BC7E6F"/>
    <w:multiLevelType w:val="multilevel"/>
    <w:tmpl w:val="58C4B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303C1"/>
    <w:multiLevelType w:val="hybridMultilevel"/>
    <w:tmpl w:val="74683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200DC"/>
    <w:multiLevelType w:val="multilevel"/>
    <w:tmpl w:val="3FC84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4167C6"/>
    <w:multiLevelType w:val="multilevel"/>
    <w:tmpl w:val="E38E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C97626"/>
    <w:multiLevelType w:val="hybridMultilevel"/>
    <w:tmpl w:val="9056DC4C"/>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0704DB3"/>
    <w:multiLevelType w:val="multilevel"/>
    <w:tmpl w:val="33E08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612C0"/>
    <w:multiLevelType w:val="multilevel"/>
    <w:tmpl w:val="E844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94865"/>
    <w:multiLevelType w:val="multilevel"/>
    <w:tmpl w:val="10EE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1A33A5"/>
    <w:multiLevelType w:val="multilevel"/>
    <w:tmpl w:val="E576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BB60EF"/>
    <w:multiLevelType w:val="hybridMultilevel"/>
    <w:tmpl w:val="1234D8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7715DE"/>
    <w:multiLevelType w:val="multilevel"/>
    <w:tmpl w:val="4A4807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30F12"/>
    <w:multiLevelType w:val="multilevel"/>
    <w:tmpl w:val="BB52B0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264232"/>
    <w:multiLevelType w:val="hybridMultilevel"/>
    <w:tmpl w:val="5CAC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A91AC8"/>
    <w:multiLevelType w:val="multilevel"/>
    <w:tmpl w:val="63FA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405682"/>
    <w:multiLevelType w:val="hybridMultilevel"/>
    <w:tmpl w:val="3594D1B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0E8400D"/>
    <w:multiLevelType w:val="multilevel"/>
    <w:tmpl w:val="0B68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2D522D"/>
    <w:multiLevelType w:val="multilevel"/>
    <w:tmpl w:val="7CE6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2C2CE2"/>
    <w:multiLevelType w:val="hybridMultilevel"/>
    <w:tmpl w:val="11789F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E84061"/>
    <w:multiLevelType w:val="multilevel"/>
    <w:tmpl w:val="35D80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886626">
    <w:abstractNumId w:val="3"/>
  </w:num>
  <w:num w:numId="2" w16cid:durableId="1015034635">
    <w:abstractNumId w:val="14"/>
  </w:num>
  <w:num w:numId="3" w16cid:durableId="1526946764">
    <w:abstractNumId w:val="5"/>
  </w:num>
  <w:num w:numId="4" w16cid:durableId="386490235">
    <w:abstractNumId w:val="18"/>
  </w:num>
  <w:num w:numId="5" w16cid:durableId="1902448610">
    <w:abstractNumId w:val="7"/>
  </w:num>
  <w:num w:numId="6" w16cid:durableId="587157060">
    <w:abstractNumId w:val="0"/>
  </w:num>
  <w:num w:numId="7" w16cid:durableId="796990131">
    <w:abstractNumId w:val="13"/>
  </w:num>
  <w:num w:numId="8" w16cid:durableId="5181754">
    <w:abstractNumId w:val="17"/>
  </w:num>
  <w:num w:numId="9" w16cid:durableId="564681796">
    <w:abstractNumId w:val="1"/>
  </w:num>
  <w:num w:numId="10" w16cid:durableId="37051863">
    <w:abstractNumId w:val="8"/>
  </w:num>
  <w:num w:numId="11" w16cid:durableId="1883322010">
    <w:abstractNumId w:val="9"/>
  </w:num>
  <w:num w:numId="12" w16cid:durableId="1327787716">
    <w:abstractNumId w:val="20"/>
  </w:num>
  <w:num w:numId="13" w16cid:durableId="771827711">
    <w:abstractNumId w:val="2"/>
  </w:num>
  <w:num w:numId="14" w16cid:durableId="1609389347">
    <w:abstractNumId w:val="4"/>
  </w:num>
  <w:num w:numId="15" w16cid:durableId="1759325338">
    <w:abstractNumId w:val="15"/>
  </w:num>
  <w:num w:numId="16" w16cid:durableId="1560704459">
    <w:abstractNumId w:val="10"/>
  </w:num>
  <w:num w:numId="17" w16cid:durableId="1575235899">
    <w:abstractNumId w:val="12"/>
  </w:num>
  <w:num w:numId="18" w16cid:durableId="617755836">
    <w:abstractNumId w:val="11"/>
  </w:num>
  <w:num w:numId="19" w16cid:durableId="1227297445">
    <w:abstractNumId w:val="19"/>
  </w:num>
  <w:num w:numId="20" w16cid:durableId="1513032232">
    <w:abstractNumId w:val="6"/>
  </w:num>
  <w:num w:numId="21" w16cid:durableId="1544970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6F8"/>
    <w:rsid w:val="00011840"/>
    <w:rsid w:val="00013FBF"/>
    <w:rsid w:val="000765C6"/>
    <w:rsid w:val="000B5699"/>
    <w:rsid w:val="000E66CC"/>
    <w:rsid w:val="000F30F5"/>
    <w:rsid w:val="000F3D4A"/>
    <w:rsid w:val="000F4345"/>
    <w:rsid w:val="001677AA"/>
    <w:rsid w:val="001C3108"/>
    <w:rsid w:val="00213DA9"/>
    <w:rsid w:val="00221B57"/>
    <w:rsid w:val="00233807"/>
    <w:rsid w:val="0024058C"/>
    <w:rsid w:val="002C47E3"/>
    <w:rsid w:val="002C7D00"/>
    <w:rsid w:val="00302A37"/>
    <w:rsid w:val="00361170"/>
    <w:rsid w:val="003C2E28"/>
    <w:rsid w:val="003D6187"/>
    <w:rsid w:val="003E7B30"/>
    <w:rsid w:val="003E7FBA"/>
    <w:rsid w:val="00416445"/>
    <w:rsid w:val="00421625"/>
    <w:rsid w:val="004C25AF"/>
    <w:rsid w:val="004E59D9"/>
    <w:rsid w:val="004F7A59"/>
    <w:rsid w:val="00504885"/>
    <w:rsid w:val="00515F07"/>
    <w:rsid w:val="00522297"/>
    <w:rsid w:val="005364C6"/>
    <w:rsid w:val="005601BF"/>
    <w:rsid w:val="00572118"/>
    <w:rsid w:val="005A7E5C"/>
    <w:rsid w:val="005C6780"/>
    <w:rsid w:val="005D0CFB"/>
    <w:rsid w:val="006216F8"/>
    <w:rsid w:val="00631C37"/>
    <w:rsid w:val="0064446D"/>
    <w:rsid w:val="00660411"/>
    <w:rsid w:val="0066163D"/>
    <w:rsid w:val="00664B93"/>
    <w:rsid w:val="00672E47"/>
    <w:rsid w:val="006916CE"/>
    <w:rsid w:val="006933E4"/>
    <w:rsid w:val="006B3945"/>
    <w:rsid w:val="006D72EE"/>
    <w:rsid w:val="006E285E"/>
    <w:rsid w:val="006F6A8D"/>
    <w:rsid w:val="0070606F"/>
    <w:rsid w:val="007201D3"/>
    <w:rsid w:val="007409DB"/>
    <w:rsid w:val="00746FA0"/>
    <w:rsid w:val="0077278B"/>
    <w:rsid w:val="007B5C3A"/>
    <w:rsid w:val="007D11BA"/>
    <w:rsid w:val="007F5447"/>
    <w:rsid w:val="0081074E"/>
    <w:rsid w:val="00821C86"/>
    <w:rsid w:val="00880634"/>
    <w:rsid w:val="008931BD"/>
    <w:rsid w:val="00893AC2"/>
    <w:rsid w:val="008B05A8"/>
    <w:rsid w:val="008B74D1"/>
    <w:rsid w:val="008C763B"/>
    <w:rsid w:val="008D1226"/>
    <w:rsid w:val="00943756"/>
    <w:rsid w:val="009662A2"/>
    <w:rsid w:val="00971817"/>
    <w:rsid w:val="009A7534"/>
    <w:rsid w:val="009B2719"/>
    <w:rsid w:val="009E3510"/>
    <w:rsid w:val="009E578E"/>
    <w:rsid w:val="009E5D9E"/>
    <w:rsid w:val="009F4C44"/>
    <w:rsid w:val="00A7662F"/>
    <w:rsid w:val="00A82386"/>
    <w:rsid w:val="00AD5E94"/>
    <w:rsid w:val="00AD765E"/>
    <w:rsid w:val="00B17944"/>
    <w:rsid w:val="00B56709"/>
    <w:rsid w:val="00B61530"/>
    <w:rsid w:val="00B63EBD"/>
    <w:rsid w:val="00B84582"/>
    <w:rsid w:val="00BE1AB3"/>
    <w:rsid w:val="00BF15F7"/>
    <w:rsid w:val="00C30326"/>
    <w:rsid w:val="00C56BDE"/>
    <w:rsid w:val="00CC1A26"/>
    <w:rsid w:val="00D03BC3"/>
    <w:rsid w:val="00D043B5"/>
    <w:rsid w:val="00D1598C"/>
    <w:rsid w:val="00D1687B"/>
    <w:rsid w:val="00D16D9B"/>
    <w:rsid w:val="00D9478B"/>
    <w:rsid w:val="00DB7098"/>
    <w:rsid w:val="00DC61C9"/>
    <w:rsid w:val="00DD0D5F"/>
    <w:rsid w:val="00DE2DFF"/>
    <w:rsid w:val="00DF6EF9"/>
    <w:rsid w:val="00E21086"/>
    <w:rsid w:val="00E241CD"/>
    <w:rsid w:val="00E75A74"/>
    <w:rsid w:val="00EA2E6B"/>
    <w:rsid w:val="00EA764F"/>
    <w:rsid w:val="00EE751B"/>
    <w:rsid w:val="00EE76C4"/>
    <w:rsid w:val="00F011FC"/>
    <w:rsid w:val="00F13644"/>
    <w:rsid w:val="00F51BAC"/>
    <w:rsid w:val="00F754C0"/>
    <w:rsid w:val="00F75ED0"/>
    <w:rsid w:val="00F9399D"/>
    <w:rsid w:val="00F9578D"/>
    <w:rsid w:val="00FB1AD2"/>
    <w:rsid w:val="00FB5461"/>
    <w:rsid w:val="00FE38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A4208"/>
  <w15:chartTrackingRefBased/>
  <w15:docId w15:val="{AF936556-25D8-4E07-BA09-A514202A1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3B5"/>
    <w:pPr>
      <w:jc w:val="both"/>
    </w:pPr>
    <w:rPr>
      <w:lang w:val="fr-FR"/>
    </w:rPr>
  </w:style>
  <w:style w:type="paragraph" w:styleId="Titre1">
    <w:name w:val="heading 1"/>
    <w:basedOn w:val="Normal"/>
    <w:next w:val="Normal"/>
    <w:link w:val="Titre1Car"/>
    <w:uiPriority w:val="9"/>
    <w:qFormat/>
    <w:rsid w:val="006216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6216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6216F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216F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216F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216F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216F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216F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216F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16F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6216F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6216F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216F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216F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216F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216F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216F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216F8"/>
    <w:rPr>
      <w:rFonts w:eastAsiaTheme="majorEastAsia" w:cstheme="majorBidi"/>
      <w:color w:val="272727" w:themeColor="text1" w:themeTint="D8"/>
    </w:rPr>
  </w:style>
  <w:style w:type="paragraph" w:styleId="Titre">
    <w:name w:val="Title"/>
    <w:basedOn w:val="Normal"/>
    <w:next w:val="Normal"/>
    <w:link w:val="TitreCar"/>
    <w:uiPriority w:val="10"/>
    <w:qFormat/>
    <w:rsid w:val="006216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216F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216F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216F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216F8"/>
    <w:pPr>
      <w:spacing w:before="160"/>
      <w:jc w:val="center"/>
    </w:pPr>
    <w:rPr>
      <w:i/>
      <w:iCs/>
      <w:color w:val="404040" w:themeColor="text1" w:themeTint="BF"/>
    </w:rPr>
  </w:style>
  <w:style w:type="character" w:customStyle="1" w:styleId="CitationCar">
    <w:name w:val="Citation Car"/>
    <w:basedOn w:val="Policepardfaut"/>
    <w:link w:val="Citation"/>
    <w:uiPriority w:val="29"/>
    <w:rsid w:val="006216F8"/>
    <w:rPr>
      <w:i/>
      <w:iCs/>
      <w:color w:val="404040" w:themeColor="text1" w:themeTint="BF"/>
    </w:rPr>
  </w:style>
  <w:style w:type="paragraph" w:styleId="Paragraphedeliste">
    <w:name w:val="List Paragraph"/>
    <w:basedOn w:val="Normal"/>
    <w:uiPriority w:val="34"/>
    <w:qFormat/>
    <w:rsid w:val="006216F8"/>
    <w:pPr>
      <w:ind w:left="720"/>
      <w:contextualSpacing/>
    </w:pPr>
  </w:style>
  <w:style w:type="character" w:styleId="Accentuationintense">
    <w:name w:val="Intense Emphasis"/>
    <w:basedOn w:val="Policepardfaut"/>
    <w:uiPriority w:val="21"/>
    <w:qFormat/>
    <w:rsid w:val="006216F8"/>
    <w:rPr>
      <w:i/>
      <w:iCs/>
      <w:color w:val="0F4761" w:themeColor="accent1" w:themeShade="BF"/>
    </w:rPr>
  </w:style>
  <w:style w:type="paragraph" w:styleId="Citationintense">
    <w:name w:val="Intense Quote"/>
    <w:basedOn w:val="Normal"/>
    <w:next w:val="Normal"/>
    <w:link w:val="CitationintenseCar"/>
    <w:uiPriority w:val="30"/>
    <w:qFormat/>
    <w:rsid w:val="006216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216F8"/>
    <w:rPr>
      <w:i/>
      <w:iCs/>
      <w:color w:val="0F4761" w:themeColor="accent1" w:themeShade="BF"/>
    </w:rPr>
  </w:style>
  <w:style w:type="character" w:styleId="Rfrenceintense">
    <w:name w:val="Intense Reference"/>
    <w:basedOn w:val="Policepardfaut"/>
    <w:uiPriority w:val="32"/>
    <w:qFormat/>
    <w:rsid w:val="006216F8"/>
    <w:rPr>
      <w:b/>
      <w:bCs/>
      <w:smallCaps/>
      <w:color w:val="0F4761" w:themeColor="accent1" w:themeShade="BF"/>
      <w:spacing w:val="5"/>
    </w:rPr>
  </w:style>
  <w:style w:type="paragraph" w:styleId="NormalWeb">
    <w:name w:val="Normal (Web)"/>
    <w:basedOn w:val="Normal"/>
    <w:uiPriority w:val="99"/>
    <w:semiHidden/>
    <w:unhideWhenUsed/>
    <w:rsid w:val="00D9478B"/>
    <w:rPr>
      <w:rFonts w:ascii="Times New Roman" w:hAnsi="Times New Roman" w:cs="Times New Roman"/>
      <w:sz w:val="24"/>
      <w:szCs w:val="24"/>
    </w:rPr>
  </w:style>
  <w:style w:type="table" w:styleId="Grilledutableau">
    <w:name w:val="Table Grid"/>
    <w:basedOn w:val="TableauNormal"/>
    <w:uiPriority w:val="39"/>
    <w:rsid w:val="00560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9662A2"/>
    <w:pPr>
      <w:spacing w:before="240" w:after="0"/>
      <w:jc w:val="left"/>
      <w:outlineLvl w:val="9"/>
    </w:pPr>
    <w:rPr>
      <w:kern w:val="0"/>
      <w:sz w:val="32"/>
      <w:szCs w:val="32"/>
      <w:lang w:val="en-US"/>
      <w14:ligatures w14:val="none"/>
    </w:rPr>
  </w:style>
  <w:style w:type="paragraph" w:styleId="TM1">
    <w:name w:val="toc 1"/>
    <w:basedOn w:val="Normal"/>
    <w:next w:val="Normal"/>
    <w:autoRedefine/>
    <w:uiPriority w:val="39"/>
    <w:unhideWhenUsed/>
    <w:rsid w:val="009662A2"/>
    <w:pPr>
      <w:spacing w:after="100"/>
    </w:pPr>
  </w:style>
  <w:style w:type="paragraph" w:styleId="TM2">
    <w:name w:val="toc 2"/>
    <w:basedOn w:val="Normal"/>
    <w:next w:val="Normal"/>
    <w:autoRedefine/>
    <w:uiPriority w:val="39"/>
    <w:unhideWhenUsed/>
    <w:rsid w:val="009662A2"/>
    <w:pPr>
      <w:spacing w:after="100"/>
      <w:ind w:left="220"/>
    </w:pPr>
  </w:style>
  <w:style w:type="paragraph" w:styleId="TM3">
    <w:name w:val="toc 3"/>
    <w:basedOn w:val="Normal"/>
    <w:next w:val="Normal"/>
    <w:autoRedefine/>
    <w:uiPriority w:val="39"/>
    <w:unhideWhenUsed/>
    <w:rsid w:val="009662A2"/>
    <w:pPr>
      <w:spacing w:after="100"/>
      <w:ind w:left="440"/>
    </w:pPr>
  </w:style>
  <w:style w:type="character" w:styleId="Lienhypertexte">
    <w:name w:val="Hyperlink"/>
    <w:basedOn w:val="Policepardfaut"/>
    <w:uiPriority w:val="99"/>
    <w:unhideWhenUsed/>
    <w:rsid w:val="009662A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77639">
      <w:bodyDiv w:val="1"/>
      <w:marLeft w:val="0"/>
      <w:marRight w:val="0"/>
      <w:marTop w:val="0"/>
      <w:marBottom w:val="0"/>
      <w:divBdr>
        <w:top w:val="none" w:sz="0" w:space="0" w:color="auto"/>
        <w:left w:val="none" w:sz="0" w:space="0" w:color="auto"/>
        <w:bottom w:val="none" w:sz="0" w:space="0" w:color="auto"/>
        <w:right w:val="none" w:sz="0" w:space="0" w:color="auto"/>
      </w:divBdr>
    </w:div>
    <w:div w:id="293798575">
      <w:bodyDiv w:val="1"/>
      <w:marLeft w:val="0"/>
      <w:marRight w:val="0"/>
      <w:marTop w:val="0"/>
      <w:marBottom w:val="0"/>
      <w:divBdr>
        <w:top w:val="none" w:sz="0" w:space="0" w:color="auto"/>
        <w:left w:val="none" w:sz="0" w:space="0" w:color="auto"/>
        <w:bottom w:val="none" w:sz="0" w:space="0" w:color="auto"/>
        <w:right w:val="none" w:sz="0" w:space="0" w:color="auto"/>
      </w:divBdr>
    </w:div>
    <w:div w:id="320744066">
      <w:bodyDiv w:val="1"/>
      <w:marLeft w:val="0"/>
      <w:marRight w:val="0"/>
      <w:marTop w:val="0"/>
      <w:marBottom w:val="0"/>
      <w:divBdr>
        <w:top w:val="none" w:sz="0" w:space="0" w:color="auto"/>
        <w:left w:val="none" w:sz="0" w:space="0" w:color="auto"/>
        <w:bottom w:val="none" w:sz="0" w:space="0" w:color="auto"/>
        <w:right w:val="none" w:sz="0" w:space="0" w:color="auto"/>
      </w:divBdr>
    </w:div>
    <w:div w:id="385495050">
      <w:bodyDiv w:val="1"/>
      <w:marLeft w:val="0"/>
      <w:marRight w:val="0"/>
      <w:marTop w:val="0"/>
      <w:marBottom w:val="0"/>
      <w:divBdr>
        <w:top w:val="none" w:sz="0" w:space="0" w:color="auto"/>
        <w:left w:val="none" w:sz="0" w:space="0" w:color="auto"/>
        <w:bottom w:val="none" w:sz="0" w:space="0" w:color="auto"/>
        <w:right w:val="none" w:sz="0" w:space="0" w:color="auto"/>
      </w:divBdr>
    </w:div>
    <w:div w:id="401101412">
      <w:bodyDiv w:val="1"/>
      <w:marLeft w:val="0"/>
      <w:marRight w:val="0"/>
      <w:marTop w:val="0"/>
      <w:marBottom w:val="0"/>
      <w:divBdr>
        <w:top w:val="none" w:sz="0" w:space="0" w:color="auto"/>
        <w:left w:val="none" w:sz="0" w:space="0" w:color="auto"/>
        <w:bottom w:val="none" w:sz="0" w:space="0" w:color="auto"/>
        <w:right w:val="none" w:sz="0" w:space="0" w:color="auto"/>
      </w:divBdr>
    </w:div>
    <w:div w:id="467087947">
      <w:bodyDiv w:val="1"/>
      <w:marLeft w:val="0"/>
      <w:marRight w:val="0"/>
      <w:marTop w:val="0"/>
      <w:marBottom w:val="0"/>
      <w:divBdr>
        <w:top w:val="none" w:sz="0" w:space="0" w:color="auto"/>
        <w:left w:val="none" w:sz="0" w:space="0" w:color="auto"/>
        <w:bottom w:val="none" w:sz="0" w:space="0" w:color="auto"/>
        <w:right w:val="none" w:sz="0" w:space="0" w:color="auto"/>
      </w:divBdr>
    </w:div>
    <w:div w:id="554508022">
      <w:bodyDiv w:val="1"/>
      <w:marLeft w:val="0"/>
      <w:marRight w:val="0"/>
      <w:marTop w:val="0"/>
      <w:marBottom w:val="0"/>
      <w:divBdr>
        <w:top w:val="none" w:sz="0" w:space="0" w:color="auto"/>
        <w:left w:val="none" w:sz="0" w:space="0" w:color="auto"/>
        <w:bottom w:val="none" w:sz="0" w:space="0" w:color="auto"/>
        <w:right w:val="none" w:sz="0" w:space="0" w:color="auto"/>
      </w:divBdr>
    </w:div>
    <w:div w:id="559706301">
      <w:bodyDiv w:val="1"/>
      <w:marLeft w:val="0"/>
      <w:marRight w:val="0"/>
      <w:marTop w:val="0"/>
      <w:marBottom w:val="0"/>
      <w:divBdr>
        <w:top w:val="none" w:sz="0" w:space="0" w:color="auto"/>
        <w:left w:val="none" w:sz="0" w:space="0" w:color="auto"/>
        <w:bottom w:val="none" w:sz="0" w:space="0" w:color="auto"/>
        <w:right w:val="none" w:sz="0" w:space="0" w:color="auto"/>
      </w:divBdr>
    </w:div>
    <w:div w:id="806047774">
      <w:bodyDiv w:val="1"/>
      <w:marLeft w:val="0"/>
      <w:marRight w:val="0"/>
      <w:marTop w:val="0"/>
      <w:marBottom w:val="0"/>
      <w:divBdr>
        <w:top w:val="none" w:sz="0" w:space="0" w:color="auto"/>
        <w:left w:val="none" w:sz="0" w:space="0" w:color="auto"/>
        <w:bottom w:val="none" w:sz="0" w:space="0" w:color="auto"/>
        <w:right w:val="none" w:sz="0" w:space="0" w:color="auto"/>
      </w:divBdr>
    </w:div>
    <w:div w:id="837615781">
      <w:bodyDiv w:val="1"/>
      <w:marLeft w:val="0"/>
      <w:marRight w:val="0"/>
      <w:marTop w:val="0"/>
      <w:marBottom w:val="0"/>
      <w:divBdr>
        <w:top w:val="none" w:sz="0" w:space="0" w:color="auto"/>
        <w:left w:val="none" w:sz="0" w:space="0" w:color="auto"/>
        <w:bottom w:val="none" w:sz="0" w:space="0" w:color="auto"/>
        <w:right w:val="none" w:sz="0" w:space="0" w:color="auto"/>
      </w:divBdr>
    </w:div>
    <w:div w:id="953824683">
      <w:bodyDiv w:val="1"/>
      <w:marLeft w:val="0"/>
      <w:marRight w:val="0"/>
      <w:marTop w:val="0"/>
      <w:marBottom w:val="0"/>
      <w:divBdr>
        <w:top w:val="none" w:sz="0" w:space="0" w:color="auto"/>
        <w:left w:val="none" w:sz="0" w:space="0" w:color="auto"/>
        <w:bottom w:val="none" w:sz="0" w:space="0" w:color="auto"/>
        <w:right w:val="none" w:sz="0" w:space="0" w:color="auto"/>
      </w:divBdr>
    </w:div>
    <w:div w:id="1012033834">
      <w:bodyDiv w:val="1"/>
      <w:marLeft w:val="0"/>
      <w:marRight w:val="0"/>
      <w:marTop w:val="0"/>
      <w:marBottom w:val="0"/>
      <w:divBdr>
        <w:top w:val="none" w:sz="0" w:space="0" w:color="auto"/>
        <w:left w:val="none" w:sz="0" w:space="0" w:color="auto"/>
        <w:bottom w:val="none" w:sz="0" w:space="0" w:color="auto"/>
        <w:right w:val="none" w:sz="0" w:space="0" w:color="auto"/>
      </w:divBdr>
    </w:div>
    <w:div w:id="1140922502">
      <w:bodyDiv w:val="1"/>
      <w:marLeft w:val="0"/>
      <w:marRight w:val="0"/>
      <w:marTop w:val="0"/>
      <w:marBottom w:val="0"/>
      <w:divBdr>
        <w:top w:val="none" w:sz="0" w:space="0" w:color="auto"/>
        <w:left w:val="none" w:sz="0" w:space="0" w:color="auto"/>
        <w:bottom w:val="none" w:sz="0" w:space="0" w:color="auto"/>
        <w:right w:val="none" w:sz="0" w:space="0" w:color="auto"/>
      </w:divBdr>
    </w:div>
    <w:div w:id="1159035851">
      <w:bodyDiv w:val="1"/>
      <w:marLeft w:val="0"/>
      <w:marRight w:val="0"/>
      <w:marTop w:val="0"/>
      <w:marBottom w:val="0"/>
      <w:divBdr>
        <w:top w:val="none" w:sz="0" w:space="0" w:color="auto"/>
        <w:left w:val="none" w:sz="0" w:space="0" w:color="auto"/>
        <w:bottom w:val="none" w:sz="0" w:space="0" w:color="auto"/>
        <w:right w:val="none" w:sz="0" w:space="0" w:color="auto"/>
      </w:divBdr>
    </w:div>
    <w:div w:id="1167011974">
      <w:bodyDiv w:val="1"/>
      <w:marLeft w:val="0"/>
      <w:marRight w:val="0"/>
      <w:marTop w:val="0"/>
      <w:marBottom w:val="0"/>
      <w:divBdr>
        <w:top w:val="none" w:sz="0" w:space="0" w:color="auto"/>
        <w:left w:val="none" w:sz="0" w:space="0" w:color="auto"/>
        <w:bottom w:val="none" w:sz="0" w:space="0" w:color="auto"/>
        <w:right w:val="none" w:sz="0" w:space="0" w:color="auto"/>
      </w:divBdr>
    </w:div>
    <w:div w:id="1284845888">
      <w:bodyDiv w:val="1"/>
      <w:marLeft w:val="0"/>
      <w:marRight w:val="0"/>
      <w:marTop w:val="0"/>
      <w:marBottom w:val="0"/>
      <w:divBdr>
        <w:top w:val="none" w:sz="0" w:space="0" w:color="auto"/>
        <w:left w:val="none" w:sz="0" w:space="0" w:color="auto"/>
        <w:bottom w:val="none" w:sz="0" w:space="0" w:color="auto"/>
        <w:right w:val="none" w:sz="0" w:space="0" w:color="auto"/>
      </w:divBdr>
    </w:div>
    <w:div w:id="1418987431">
      <w:bodyDiv w:val="1"/>
      <w:marLeft w:val="0"/>
      <w:marRight w:val="0"/>
      <w:marTop w:val="0"/>
      <w:marBottom w:val="0"/>
      <w:divBdr>
        <w:top w:val="none" w:sz="0" w:space="0" w:color="auto"/>
        <w:left w:val="none" w:sz="0" w:space="0" w:color="auto"/>
        <w:bottom w:val="none" w:sz="0" w:space="0" w:color="auto"/>
        <w:right w:val="none" w:sz="0" w:space="0" w:color="auto"/>
      </w:divBdr>
    </w:div>
    <w:div w:id="1459949624">
      <w:bodyDiv w:val="1"/>
      <w:marLeft w:val="0"/>
      <w:marRight w:val="0"/>
      <w:marTop w:val="0"/>
      <w:marBottom w:val="0"/>
      <w:divBdr>
        <w:top w:val="none" w:sz="0" w:space="0" w:color="auto"/>
        <w:left w:val="none" w:sz="0" w:space="0" w:color="auto"/>
        <w:bottom w:val="none" w:sz="0" w:space="0" w:color="auto"/>
        <w:right w:val="none" w:sz="0" w:space="0" w:color="auto"/>
      </w:divBdr>
    </w:div>
    <w:div w:id="1602296012">
      <w:bodyDiv w:val="1"/>
      <w:marLeft w:val="0"/>
      <w:marRight w:val="0"/>
      <w:marTop w:val="0"/>
      <w:marBottom w:val="0"/>
      <w:divBdr>
        <w:top w:val="none" w:sz="0" w:space="0" w:color="auto"/>
        <w:left w:val="none" w:sz="0" w:space="0" w:color="auto"/>
        <w:bottom w:val="none" w:sz="0" w:space="0" w:color="auto"/>
        <w:right w:val="none" w:sz="0" w:space="0" w:color="auto"/>
      </w:divBdr>
    </w:div>
    <w:div w:id="1666281184">
      <w:bodyDiv w:val="1"/>
      <w:marLeft w:val="0"/>
      <w:marRight w:val="0"/>
      <w:marTop w:val="0"/>
      <w:marBottom w:val="0"/>
      <w:divBdr>
        <w:top w:val="none" w:sz="0" w:space="0" w:color="auto"/>
        <w:left w:val="none" w:sz="0" w:space="0" w:color="auto"/>
        <w:bottom w:val="none" w:sz="0" w:space="0" w:color="auto"/>
        <w:right w:val="none" w:sz="0" w:space="0" w:color="auto"/>
      </w:divBdr>
    </w:div>
    <w:div w:id="1869180721">
      <w:bodyDiv w:val="1"/>
      <w:marLeft w:val="0"/>
      <w:marRight w:val="0"/>
      <w:marTop w:val="0"/>
      <w:marBottom w:val="0"/>
      <w:divBdr>
        <w:top w:val="none" w:sz="0" w:space="0" w:color="auto"/>
        <w:left w:val="none" w:sz="0" w:space="0" w:color="auto"/>
        <w:bottom w:val="none" w:sz="0" w:space="0" w:color="auto"/>
        <w:right w:val="none" w:sz="0" w:space="0" w:color="auto"/>
      </w:divBdr>
    </w:div>
    <w:div w:id="1917012083">
      <w:bodyDiv w:val="1"/>
      <w:marLeft w:val="0"/>
      <w:marRight w:val="0"/>
      <w:marTop w:val="0"/>
      <w:marBottom w:val="0"/>
      <w:divBdr>
        <w:top w:val="none" w:sz="0" w:space="0" w:color="auto"/>
        <w:left w:val="none" w:sz="0" w:space="0" w:color="auto"/>
        <w:bottom w:val="none" w:sz="0" w:space="0" w:color="auto"/>
        <w:right w:val="none" w:sz="0" w:space="0" w:color="auto"/>
      </w:divBdr>
    </w:div>
    <w:div w:id="1947421674">
      <w:bodyDiv w:val="1"/>
      <w:marLeft w:val="0"/>
      <w:marRight w:val="0"/>
      <w:marTop w:val="0"/>
      <w:marBottom w:val="0"/>
      <w:divBdr>
        <w:top w:val="none" w:sz="0" w:space="0" w:color="auto"/>
        <w:left w:val="none" w:sz="0" w:space="0" w:color="auto"/>
        <w:bottom w:val="none" w:sz="0" w:space="0" w:color="auto"/>
        <w:right w:val="none" w:sz="0" w:space="0" w:color="auto"/>
      </w:divBdr>
    </w:div>
    <w:div w:id="1968509870">
      <w:bodyDiv w:val="1"/>
      <w:marLeft w:val="0"/>
      <w:marRight w:val="0"/>
      <w:marTop w:val="0"/>
      <w:marBottom w:val="0"/>
      <w:divBdr>
        <w:top w:val="none" w:sz="0" w:space="0" w:color="auto"/>
        <w:left w:val="none" w:sz="0" w:space="0" w:color="auto"/>
        <w:bottom w:val="none" w:sz="0" w:space="0" w:color="auto"/>
        <w:right w:val="none" w:sz="0" w:space="0" w:color="auto"/>
      </w:divBdr>
    </w:div>
    <w:div w:id="2040232966">
      <w:bodyDiv w:val="1"/>
      <w:marLeft w:val="0"/>
      <w:marRight w:val="0"/>
      <w:marTop w:val="0"/>
      <w:marBottom w:val="0"/>
      <w:divBdr>
        <w:top w:val="none" w:sz="0" w:space="0" w:color="auto"/>
        <w:left w:val="none" w:sz="0" w:space="0" w:color="auto"/>
        <w:bottom w:val="none" w:sz="0" w:space="0" w:color="auto"/>
        <w:right w:val="none" w:sz="0" w:space="0" w:color="auto"/>
      </w:divBdr>
    </w:div>
    <w:div w:id="2068917412">
      <w:bodyDiv w:val="1"/>
      <w:marLeft w:val="0"/>
      <w:marRight w:val="0"/>
      <w:marTop w:val="0"/>
      <w:marBottom w:val="0"/>
      <w:divBdr>
        <w:top w:val="none" w:sz="0" w:space="0" w:color="auto"/>
        <w:left w:val="none" w:sz="0" w:space="0" w:color="auto"/>
        <w:bottom w:val="none" w:sz="0" w:space="0" w:color="auto"/>
        <w:right w:val="none" w:sz="0" w:space="0" w:color="auto"/>
      </w:divBdr>
    </w:div>
    <w:div w:id="2095583853">
      <w:bodyDiv w:val="1"/>
      <w:marLeft w:val="0"/>
      <w:marRight w:val="0"/>
      <w:marTop w:val="0"/>
      <w:marBottom w:val="0"/>
      <w:divBdr>
        <w:top w:val="none" w:sz="0" w:space="0" w:color="auto"/>
        <w:left w:val="none" w:sz="0" w:space="0" w:color="auto"/>
        <w:bottom w:val="none" w:sz="0" w:space="0" w:color="auto"/>
        <w:right w:val="none" w:sz="0" w:space="0" w:color="auto"/>
      </w:divBdr>
    </w:div>
    <w:div w:id="211362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738A71-3815-46CA-97CC-B79593222903}">
  <we:reference id="wa104381909" version="3.16.0.0" store="fr-FR" storeType="OMEX"/>
  <we:alternateReferences>
    <we:reference id="wa104381909" version="3.16.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32236-F201-4B0D-8CB7-A42679448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20</Pages>
  <Words>4661</Words>
  <Characters>26572</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PAVLETIC</dc:creator>
  <cp:keywords/>
  <dc:description/>
  <cp:lastModifiedBy>Thomas PAVLETIC</cp:lastModifiedBy>
  <cp:revision>102</cp:revision>
  <cp:lastPrinted>2025-03-08T18:16:00Z</cp:lastPrinted>
  <dcterms:created xsi:type="dcterms:W3CDTF">2025-03-02T16:53:00Z</dcterms:created>
  <dcterms:modified xsi:type="dcterms:W3CDTF">2025-03-08T18:28:00Z</dcterms:modified>
</cp:coreProperties>
</file>