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color w:val="0070C0"/>
          <w:sz w:val="36"/>
        </w:rPr>
        <w:t>Thomas Marklin Pappas</w:t>
      </w:r>
    </w:p>
    <w:p>
      <w:pPr>
        <w:spacing w:after="0"/>
        <w:jc w:val="center"/>
      </w:pPr>
      <w:r>
        <w:rPr>
          <w:rFonts w:ascii="Times New Roman" w:hAnsi="Times New Roman"/>
          <w:color w:val="0070C0"/>
          <w:sz w:val="19"/>
        </w:rPr>
        <w:t>Senior Software Engineer | Next.js, React, TypeScript, Node.js, Express, AWS</w:t>
      </w:r>
    </w:p>
    <w:p>
      <w:pPr>
        <w:tabs>
          <w:tab w:pos="5090" w:val="center"/>
          <w:tab w:pos="10181" w:val="right"/>
        </w:tabs>
        <w:spacing w:before="120" w:after="0"/>
      </w:pPr>
      <w:r>
        <w:rPr>
          <w:rFonts w:ascii="Times New Roman" w:hAnsi="Times New Roman"/>
          <w:sz w:val="19"/>
        </w:rPr>
        <w:t>thomaspapp3.work@gmail.com</w:t>
        <w:tab/>
        <w:t>+1 (227) 222-8188</w:t>
        <w:tab/>
        <w:t>Plant City, FL 33566</w:t>
      </w:r>
    </w:p>
    <w:p>
      <w:pPr>
        <w:spacing w:after="0"/>
      </w:pPr>
    </w:p>
    <w:p>
      <w:pPr>
        <w:pBdr>
          <w:bottom w:val="single" w:sz="12" w:space="1" w:color="000000"/>
        </w:pBdr>
        <w:spacing w:after="120"/>
      </w:pPr>
      <w:r>
        <w:rPr>
          <w:rFonts w:ascii="Times New Roman" w:hAnsi="Times New Roman"/>
          <w:b/>
          <w:color w:val="0070C0"/>
          <w:sz w:val="24"/>
        </w:rPr>
        <w:t>PROFILE</w:t>
      </w:r>
    </w:p>
    <w:p>
      <w:pPr>
        <w:spacing w:after="0"/>
        <w:jc w:val="both"/>
      </w:pPr>
      <w:r>
        <w:rPr>
          <w:rFonts w:ascii="Times New Roman" w:hAnsi="Times New Roman"/>
        </w:rPr>
        <w:t>Senior Full Stack Engineer with 12 years of experience building scalable web applications and customer-facing platforms using React, Next.js, TypeScript, Node.js, Express, and Python. Proven track record in solutions architecture and task breakdown—translating complex product requirements into well-scoped, shippable deliverables while mentoring engineers through design reviews. Passionate about writing clean, maintainable code and delivering high-quality digital experiences in fast-paced, cross-functional environments.</w:t>
      </w:r>
    </w:p>
    <w:p>
      <w:pPr>
        <w:spacing w:before="160" w:after="0"/>
        <w:ind w:left="720" w:hanging="720"/>
        <w:jc w:val="both"/>
      </w:pPr>
      <w:r>
        <w:rPr>
          <w:rFonts w:ascii="Times New Roman" w:hAnsi="Times New Roman"/>
          <w:b/>
        </w:rPr>
        <w:t>Front-End Development:</w:t>
      </w:r>
      <w:r>
        <w:rPr>
          <w:rFonts w:ascii="Times New Roman" w:hAnsi="Times New Roman"/>
        </w:rPr>
        <w:t xml:space="preserve"> React, Next.js, TypeScript, JavaScript, Redux, Context API, Tailwind CSS, HTML5, CSS3, Bootstrap, Material UI, Responsive Design.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Back-End Development:</w:t>
      </w:r>
      <w:r>
        <w:rPr>
          <w:rFonts w:ascii="Times New Roman" w:hAnsi="Times New Roman"/>
        </w:rPr>
        <w:t xml:space="preserve"> Node.js, Express, Python, Django, FastAPI, RESTful API Design, GraphQL, Microservices Architecture, WebSockets, Celery, Background Job Systems (Agenda, Cron-based Workers).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Database Management:</w:t>
      </w:r>
      <w:r>
        <w:rPr>
          <w:rFonts w:ascii="Times New Roman" w:hAnsi="Times New Roman"/>
        </w:rPr>
        <w:t xml:space="preserve"> MongoDB, PostgreSQL, MySQL, DynamoDB, Firestore, Query Optimization, Indexing, Aggregation Pipelines, Stored Procedures.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Cloud &amp; DevOps:</w:t>
      </w:r>
      <w:r>
        <w:rPr>
          <w:rFonts w:ascii="Times New Roman" w:hAnsi="Times New Roman"/>
        </w:rPr>
        <w:t xml:space="preserve"> AWS (Lambda, ECS, S3, CloudWatch, RDS, SNS, SQS, API Gateway), Docker, Kubernetes, Terraform, Heroku, Netlify, CI/CD Pipelines, GitHub Actions, Jenkins, Infrastructure-as-Code (IaC).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Testing &amp; Quality:</w:t>
      </w:r>
      <w:r>
        <w:rPr>
          <w:rFonts w:ascii="Times New Roman" w:hAnsi="Times New Roman"/>
        </w:rPr>
        <w:t xml:space="preserve"> Jest, Cypress, Selenium, PyTest, Postman, Swagger, ESLint, Prettier, PNPM Monorepos, Sentry, PostHog.</w:t>
      </w:r>
    </w:p>
    <w:p>
      <w:pPr>
        <w:spacing w:after="0"/>
        <w:ind w:left="720" w:hanging="720"/>
        <w:jc w:val="both"/>
      </w:pPr>
      <w:r>
        <w:rPr>
          <w:rFonts w:ascii="Times New Roman" w:hAnsi="Times New Roman"/>
          <w:b/>
        </w:rPr>
        <w:t>Security &amp; Compliance:</w:t>
      </w:r>
      <w:r>
        <w:rPr>
          <w:rFonts w:ascii="Times New Roman" w:hAnsi="Times New Roman"/>
        </w:rPr>
        <w:t xml:space="preserve"> OAuth2, JWT, RBAC, OpenID Connect, HIPAA-Compliant Systems, API Gateway Security.</w:t>
      </w:r>
    </w:p>
    <w:p>
      <w:pPr>
        <w:spacing w:before="240" w:after="120"/>
        <w:pBdr>
          <w:bottom w:val="single" w:sz="12" w:space="1" w:color="000000"/>
        </w:pBdr>
      </w:pPr>
      <w:r>
        <w:rPr>
          <w:rFonts w:ascii="Times New Roman" w:hAnsi="Times New Roman"/>
          <w:b/>
          <w:color w:val="0070C0"/>
          <w:sz w:val="24"/>
        </w:rPr>
        <w:t>WORK EXPERIENCE</w:t>
      </w:r>
    </w:p>
    <w:p>
      <w:pPr>
        <w:spacing w:after="0"/>
      </w:pPr>
      <w:r>
        <w:rPr>
          <w:rFonts w:ascii="Times New Roman" w:hAnsi="Times New Roman"/>
          <w:b/>
          <w:color w:val="0070C0"/>
          <w:sz w:val="19"/>
        </w:rPr>
        <w:t>Senior Full Stack Engineer – Wipro</w:t>
      </w:r>
    </w:p>
    <w:p>
      <w:pPr>
        <w:tabs>
          <w:tab w:pos="10181" w:val="right"/>
        </w:tabs>
        <w:spacing w:before="0" w:after="0"/>
      </w:pPr>
      <w:r>
        <w:rPr>
          <w:rFonts w:ascii="Times New Roman" w:hAnsi="Times New Roman"/>
        </w:rPr>
        <w:t>May 2025 – Present</w:t>
        <w:tab/>
        <w:t>USA - Remote</w:t>
      </w:r>
    </w:p>
    <w:p>
      <w:pPr>
        <w:spacing w:after="0"/>
        <w:jc w:val="both"/>
      </w:pPr>
      <w:r>
        <w:rPr>
          <w:rFonts w:ascii="Times New Roman" w:hAnsi="Times New Roman"/>
        </w:rPr>
        <w:t>Lead solutions architecture and full-stack development for a consumer-facing healthtech platform, owning technical design from requirements gathering through delivery while collaborating with product managers, UX designers, and engineering leadership to ship scalable features on tight timelines.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Own technical design for new features and system changes, proposing architectural approaches, evaluating tradeoffs, and documenting decisions that guide the engineering team toward predictable, iterative delivery.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Develop and maintain full-stack platform features using Next.js, React, TypeScript, Node.js, and Express, building modular frontend components and scalable API backend services serving thousands of daily active users.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Break down epics and large initiatives into clear, actionable tasks with defined scope, dependencies, and acceptance criteria, unblocking the team by clarifying ambiguity and sequencing work effectively.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Integrate third-party services including payment processors, authentication providers, analytics (PostHog, Sentry), and notification systems, ensuring seamless data flow across the platform.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Build and optimize MongoDB collections and aggregation pipelines for e-commerce subscription data, achieving efficient query performance and real-time data consistency across customer, partner, and admin portals.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Write comprehensive automated tests using Jest and Cypress, champion code quality through ESLint and Prettier enforcement, and lead code reviews to maintain high engineering standards across the team.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Support DevOps workflows including deployments to Heroku and Netlify, CI/CD pipeline enhancements via GitHub Actions, container management with Docker, and observability monitoring through Sentry and CloudWatch.</w:t>
      </w:r>
    </w:p>
    <w:p>
      <w:pPr>
        <w:spacing w:before="200" w:after="0"/>
      </w:pPr>
      <w:r>
        <w:rPr>
          <w:rFonts w:ascii="Times New Roman" w:hAnsi="Times New Roman"/>
          <w:b/>
          <w:color w:val="0070C0"/>
          <w:sz w:val="19"/>
        </w:rPr>
        <w:t>Senior Full Stack Engineer – Robert Half</w:t>
      </w:r>
    </w:p>
    <w:p>
      <w:pPr>
        <w:tabs>
          <w:tab w:pos="10181" w:val="right"/>
        </w:tabs>
        <w:spacing w:before="0" w:after="0"/>
      </w:pPr>
      <w:r>
        <w:rPr>
          <w:rFonts w:ascii="Times New Roman" w:hAnsi="Times New Roman"/>
        </w:rPr>
        <w:t>Feb 2021 – May 2025</w:t>
        <w:tab/>
        <w:t>USA - Remote</w:t>
      </w:r>
    </w:p>
    <w:p>
      <w:pPr>
        <w:spacing w:after="0"/>
        <w:jc w:val="both"/>
      </w:pPr>
      <w:r>
        <w:rPr>
          <w:rFonts w:ascii="Times New Roman" w:hAnsi="Times New Roman"/>
        </w:rPr>
        <w:t>Contributed to building technology-driven solutions for homebuilding and interior design services, driving digital workflow automation and e-commerce subscription features that improved customer experience and operational efficiency across construction and real estate platforms.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Architected and developed scalable full-stack applications using Next.js, React, TypeScript, and Node.js with Express, applying clean architecture principles to ensure modularity and maintainability across a growing codebase.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Designed and integrated RESTful and GraphQL APIs facilitating seamless communication between internal services, third-party payment platforms, and subscription management systems, improving checkout flow reliability and data consistency.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Managed and optimized PostgreSQL and MongoDB databases, implementing query performance tuning, indexing strategies, and event-driven architectures with AWS SNS and SQS to maintain real-time data processing.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Led solutions architecture efforts by translating product requirements into technical specs, breaking down complex initiatives into well-scoped deliverables, and guiding implementation across a team of five engineers.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Automated CI/CD pipelines using GitHub Actions, streamlining deployment through containerized services with Docker and Kubernetes while enforcing infrastructure-as-code practices through Terraform for scalable cloud hosting on AWS.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Enhanced security by implementing OAuth2, JWT authentication, role-based access control (RBAC), and API gateway security policies, ensuring compliance with industry standards including HIPAA-adjacent data handling practices.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Mentored junior developers through design reviews and task breakdown sessions, participating in Agile Scrum ceremonies, sprint planning, and contributing to strategic technical decisions that shaped the platform roadmap.</w:t>
      </w:r>
    </w:p>
    <w:p>
      <w:pPr>
        <w:spacing w:before="200" w:after="0"/>
      </w:pPr>
      <w:r>
        <w:rPr>
          <w:rFonts w:ascii="Times New Roman" w:hAnsi="Times New Roman"/>
          <w:b/>
          <w:color w:val="0070C0"/>
          <w:sz w:val="19"/>
        </w:rPr>
        <w:t>Senior Engineer – GlobalLogic</w:t>
      </w:r>
    </w:p>
    <w:p>
      <w:pPr>
        <w:tabs>
          <w:tab w:pos="10181" w:val="right"/>
        </w:tabs>
        <w:spacing w:before="0" w:after="0"/>
      </w:pPr>
      <w:r>
        <w:rPr>
          <w:rFonts w:ascii="Times New Roman" w:hAnsi="Times New Roman"/>
        </w:rPr>
        <w:t>June 2015 – Dec 2020</w:t>
        <w:tab/>
        <w:t>Santa Clara, CA</w:t>
      </w:r>
    </w:p>
    <w:p>
      <w:pPr>
        <w:spacing w:after="0"/>
        <w:jc w:val="both"/>
      </w:pPr>
      <w:r>
        <w:rPr>
          <w:rFonts w:ascii="Times New Roman" w:hAnsi="Times New Roman"/>
        </w:rPr>
        <w:t>Developed and optimized fleet and field service management solutions, focusing on real-time GPS tracking, telematics, vehicle diagnostics, and workflow automation to improve fleet efficiency, driver safety, and operational cost reduction.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Designed and developed cloud-native microservices using Python with FastAPI and Flask, implementing event-driven architectures to process high-volume telematics data from GPS devices and IoT sensors efficiently.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Built and optimized RESTful APIs and backend services using Node.js and Express to facilitate seamless data exchange between fleet tracking applications, customer dashboards, and third-party logistics software.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Developed a highly responsive real-time vehicle tracking system using WebSockets and Celery with background job scheduling via cron-based workers, enabling instant location updates and geofencing alerts for thousands of connected vehicles.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Engineered data ingestion pipelines using Kafka and AWS Kinesis, processing large-scale GPS and telematics data streams in real-time, reducing latency by 40% and improving overall system reliability.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Created dynamic fleet management dashboards using React with Redux, integrating real-time data visualizations, interactive maps, and historical analytics tools to enhance operational decision-making for enterprise clients.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Optimized PostgreSQL and DynamoDB databases to handle telematics data efficiently, employing indexing strategies, partitioning, and time-series data optimizations that boosted analytics query performance by 3x.</w:t>
      </w:r>
    </w:p>
    <w:p>
      <w:pPr>
        <w:spacing w:before="200" w:after="0"/>
      </w:pPr>
      <w:r>
        <w:rPr>
          <w:rFonts w:ascii="Times New Roman" w:hAnsi="Times New Roman"/>
          <w:b/>
          <w:color w:val="0070C0"/>
          <w:sz w:val="19"/>
        </w:rPr>
        <w:t>Software Engineer – Infotech</w:t>
      </w:r>
    </w:p>
    <w:p>
      <w:pPr>
        <w:tabs>
          <w:tab w:pos="10181" w:val="right"/>
        </w:tabs>
        <w:spacing w:before="0" w:after="0"/>
      </w:pPr>
      <w:r>
        <w:rPr>
          <w:rFonts w:ascii="Times New Roman" w:hAnsi="Times New Roman"/>
        </w:rPr>
        <w:t>Nov 2013 – May 2015</w:t>
        <w:tab/>
        <w:t>Gainesville, FL</w:t>
      </w:r>
    </w:p>
    <w:p>
      <w:pPr>
        <w:spacing w:after="0"/>
        <w:jc w:val="both"/>
      </w:pPr>
      <w:r>
        <w:rPr>
          <w:rFonts w:ascii="Times New Roman" w:hAnsi="Times New Roman"/>
        </w:rPr>
        <w:t>Built and enhanced software solutions for the infrastructure and construction industries, improving bidding processes, project management, and regulatory compliance to support public and private sector development projects.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Designed and built scalable web applications using Python, Django, and JavaScript, implementing dynamic and responsive UIs with Bootstrap and jQuery to improve user interaction and experience.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Developed and optimized PostgreSQL database schemas, creating stored procedures, complex views, and indexing strategies to ensure efficient data retrieval and transaction processing.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Migrated legacy desktop applications to modern web-based solutions, transitioning VB.NET-based systems to Django applications to improve maintainability and accessibility.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Created custom reporting solutions using SQL Server Reporting Services (SSRS), automating financial, project, and compliance reports for government and enterprise clients, improving reporting efficiency by 60%.</w:t>
      </w:r>
    </w:p>
    <w:p>
      <w:pPr>
        <w:pStyle w:val="ListBullet"/>
        <w:spacing w:after="0"/>
        <w:ind w:left="360"/>
        <w:jc w:val="both"/>
      </w:pPr>
      <w:r>
        <w:rPr>
          <w:rFonts w:ascii="Times New Roman" w:hAnsi="Times New Roman"/>
          <w:sz w:val="18"/>
        </w:rPr>
        <w:t>Enhanced system performance by profiling Django applications, refactoring inefficient business logic, resolving memory leaks, and implementing multi-threading to boost application responsiveness.</w:t>
      </w:r>
    </w:p>
    <w:p>
      <w:pPr>
        <w:spacing w:before="240" w:after="120"/>
        <w:pBdr>
          <w:bottom w:val="single" w:sz="12" w:space="1" w:color="000000"/>
        </w:pBdr>
      </w:pPr>
      <w:r>
        <w:rPr>
          <w:rFonts w:ascii="Times New Roman" w:hAnsi="Times New Roman"/>
          <w:b/>
          <w:color w:val="0070C0"/>
          <w:sz w:val="24"/>
        </w:rPr>
        <w:t>EDUCATION</w:t>
      </w:r>
    </w:p>
    <w:p>
      <w:pPr>
        <w:spacing w:after="0"/>
      </w:pPr>
      <w:r>
        <w:rPr>
          <w:rFonts w:ascii="Times New Roman" w:hAnsi="Times New Roman"/>
          <w:b/>
          <w:color w:val="0070C0"/>
          <w:sz w:val="19"/>
        </w:rPr>
        <w:t>University of Florida – Bachelor of Computer Science</w:t>
      </w:r>
    </w:p>
    <w:p>
      <w:pPr>
        <w:tabs>
          <w:tab w:pos="10181" w:val="right"/>
        </w:tabs>
        <w:spacing w:before="0" w:after="0"/>
      </w:pPr>
      <w:r>
        <w:rPr>
          <w:rFonts w:ascii="Times New Roman" w:hAnsi="Times New Roman"/>
        </w:rPr>
        <w:t>2009 - 2013</w:t>
        <w:tab/>
        <w:t>Gainesville, FL</w:t>
      </w:r>
    </w:p>
    <w:p>
      <w:pPr>
        <w:spacing w:before="240" w:after="120"/>
        <w:pBdr>
          <w:bottom w:val="single" w:sz="12" w:space="1" w:color="000000"/>
        </w:pBdr>
      </w:pPr>
      <w:r>
        <w:rPr>
          <w:rFonts w:ascii="Times New Roman" w:hAnsi="Times New Roman"/>
          <w:b/>
          <w:color w:val="0070C0"/>
          <w:sz w:val="24"/>
        </w:rPr>
        <w:t>CERTIFICATIONS</w:t>
      </w:r>
    </w:p>
    <w:p>
      <w:pPr>
        <w:tabs>
          <w:tab w:pos="10181" w:val="right"/>
        </w:tabs>
        <w:spacing w:after="0"/>
        <w:jc w:val="left"/>
      </w:pPr>
      <w:r>
        <w:rPr>
          <w:rFonts w:ascii="Times New Roman" w:hAnsi="Times New Roman"/>
        </w:rPr>
        <w:t>AWS Certified Solutions Architect</w:t>
        <w:tab/>
        <w:t>AWS</w:t>
      </w:r>
    </w:p>
    <w:p>
      <w:pPr>
        <w:tabs>
          <w:tab w:pos="10181" w:val="right"/>
        </w:tabs>
        <w:spacing w:after="0"/>
        <w:jc w:val="left"/>
      </w:pPr>
      <w:r>
        <w:rPr>
          <w:rFonts w:ascii="Times New Roman" w:hAnsi="Times New Roman"/>
        </w:rPr>
        <w:t>Meta Full Stack Developer Certificate</w:t>
        <w:tab/>
        <w:t>Coursera</w:t>
      </w:r>
    </w:p>
    <w:p>
      <w:pPr>
        <w:tabs>
          <w:tab w:pos="10181" w:val="right"/>
        </w:tabs>
        <w:spacing w:after="0"/>
        <w:jc w:val="left"/>
      </w:pPr>
      <w:r>
        <w:rPr>
          <w:rFonts w:ascii="Times New Roman" w:hAnsi="Times New Roman"/>
        </w:rPr>
        <w:t>MongoDB Associate Developer</w:t>
        <w:tab/>
        <w:t>MongoDB</w:t>
      </w:r>
    </w:p>
    <w:p>
      <w:pPr>
        <w:tabs>
          <w:tab w:pos="10181" w:val="right"/>
        </w:tabs>
        <w:spacing w:after="0"/>
        <w:jc w:val="left"/>
      </w:pPr>
      <w:r>
        <w:rPr>
          <w:rFonts w:ascii="Times New Roman" w:hAnsi="Times New Roman"/>
        </w:rPr>
        <w:t>Problem Solving Certificate</w:t>
        <w:tab/>
        <w:t>HackerRank</w:t>
      </w:r>
    </w:p>
    <w:sectPr w:rsidR="00FC693F" w:rsidRPr="0006063C" w:rsidSect="00034616">
      <w:pgSz w:w="11909" w:h="16834"/>
      <w:pgMar w:top="1080" w:right="864" w:bottom="108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