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13B" w:rsidRPr="009518AF" w:rsidRDefault="00151804" w:rsidP="009518AF">
      <w:pPr>
        <w:jc w:val="center"/>
        <w:rPr>
          <w:b/>
          <w:sz w:val="32"/>
          <w:szCs w:val="36"/>
        </w:rPr>
      </w:pPr>
      <w:r w:rsidRPr="009518AF">
        <w:rPr>
          <w:b/>
          <w:sz w:val="32"/>
          <w:szCs w:val="36"/>
        </w:rPr>
        <w:t>Malware Categorization using Machine Learning</w:t>
      </w:r>
    </w:p>
    <w:p w:rsidR="00151804" w:rsidRPr="009518AF" w:rsidRDefault="00151804" w:rsidP="009518AF">
      <w:pPr>
        <w:jc w:val="center"/>
        <w:rPr>
          <w:sz w:val="32"/>
          <w:szCs w:val="36"/>
        </w:rPr>
      </w:pPr>
      <w:r w:rsidRPr="009518AF">
        <w:rPr>
          <w:sz w:val="32"/>
          <w:szCs w:val="36"/>
        </w:rPr>
        <w:t>A dissertation submitted in partial fulfilment of the requirements for the degree of Bachelor of Science in Computer Science</w:t>
      </w:r>
    </w:p>
    <w:p w:rsidR="00151804" w:rsidRPr="009518AF" w:rsidRDefault="00151804" w:rsidP="009518AF">
      <w:pPr>
        <w:jc w:val="center"/>
        <w:rPr>
          <w:sz w:val="32"/>
          <w:szCs w:val="36"/>
        </w:rPr>
      </w:pPr>
      <w:r w:rsidRPr="009518AF">
        <w:rPr>
          <w:sz w:val="32"/>
          <w:szCs w:val="36"/>
        </w:rPr>
        <w:t>In</w:t>
      </w:r>
    </w:p>
    <w:p w:rsidR="00151804" w:rsidRPr="009518AF" w:rsidRDefault="00151804" w:rsidP="009518AF">
      <w:pPr>
        <w:jc w:val="center"/>
        <w:rPr>
          <w:b/>
          <w:sz w:val="32"/>
          <w:szCs w:val="36"/>
        </w:rPr>
      </w:pPr>
      <w:r w:rsidRPr="009518AF">
        <w:rPr>
          <w:b/>
          <w:sz w:val="32"/>
          <w:szCs w:val="36"/>
        </w:rPr>
        <w:t>The Queen’s University of Belfast</w:t>
      </w:r>
    </w:p>
    <w:p w:rsidR="00151804" w:rsidRPr="009518AF" w:rsidRDefault="00151804" w:rsidP="009518AF">
      <w:pPr>
        <w:jc w:val="center"/>
        <w:rPr>
          <w:sz w:val="32"/>
          <w:szCs w:val="36"/>
        </w:rPr>
      </w:pPr>
      <w:r w:rsidRPr="009518AF">
        <w:rPr>
          <w:sz w:val="32"/>
          <w:szCs w:val="36"/>
        </w:rPr>
        <w:t>By</w:t>
      </w:r>
    </w:p>
    <w:p w:rsidR="00151804" w:rsidRPr="009518AF" w:rsidRDefault="00151804" w:rsidP="009518AF">
      <w:pPr>
        <w:jc w:val="center"/>
        <w:rPr>
          <w:b/>
          <w:sz w:val="32"/>
          <w:szCs w:val="36"/>
        </w:rPr>
      </w:pPr>
      <w:r w:rsidRPr="009518AF">
        <w:rPr>
          <w:b/>
          <w:sz w:val="32"/>
          <w:szCs w:val="36"/>
        </w:rPr>
        <w:t>Thomas Pickup</w:t>
      </w:r>
    </w:p>
    <w:p w:rsidR="005664B9" w:rsidRPr="009518AF" w:rsidRDefault="00151804" w:rsidP="009518AF">
      <w:pPr>
        <w:jc w:val="center"/>
        <w:rPr>
          <w:sz w:val="32"/>
          <w:szCs w:val="36"/>
        </w:rPr>
      </w:pPr>
      <w:r w:rsidRPr="009518AF">
        <w:rPr>
          <w:sz w:val="32"/>
          <w:szCs w:val="36"/>
        </w:rPr>
        <w:t>[Date]</w:t>
      </w:r>
    </w:p>
    <w:p w:rsidR="00A076F5" w:rsidRDefault="005664B9" w:rsidP="009518AF">
      <w:pPr>
        <w:pStyle w:val="Heading1"/>
      </w:pPr>
      <w:r>
        <w:br w:type="page"/>
      </w:r>
      <w:bookmarkStart w:id="0" w:name="_Toc529180024"/>
      <w:bookmarkStart w:id="1" w:name="_Toc529181536"/>
      <w:r w:rsidR="00A076F5">
        <w:lastRenderedPageBreak/>
        <w:t>Declaration</w:t>
      </w:r>
      <w:bookmarkEnd w:id="1"/>
    </w:p>
    <w:p w:rsidR="00A076F5" w:rsidRPr="009518AF" w:rsidRDefault="009518AF" w:rsidP="009518AF">
      <w:r w:rsidRPr="009518AF">
        <w:t>Declaration</w:t>
      </w:r>
      <w:r w:rsidR="00A076F5" w:rsidRPr="009518AF">
        <w:br w:type="page"/>
      </w:r>
    </w:p>
    <w:p w:rsidR="005664B9" w:rsidRPr="00A076F5" w:rsidRDefault="005664B9" w:rsidP="009518AF">
      <w:pPr>
        <w:pStyle w:val="Heading1"/>
      </w:pPr>
      <w:bookmarkStart w:id="2" w:name="_Toc529181537"/>
      <w:r>
        <w:lastRenderedPageBreak/>
        <w:t>Acknowledgements</w:t>
      </w:r>
      <w:bookmarkEnd w:id="0"/>
      <w:bookmarkEnd w:id="2"/>
    </w:p>
    <w:p w:rsidR="005664B9" w:rsidRPr="00A076F5" w:rsidRDefault="009518AF" w:rsidP="009518AF">
      <w:r>
        <w:t>Acknowledgements……</w:t>
      </w:r>
      <w:r w:rsidR="00A076F5" w:rsidRPr="00A076F5">
        <w:t xml:space="preserve"> </w:t>
      </w:r>
      <w:r w:rsidR="00E232CB" w:rsidRPr="00A076F5">
        <w:br w:type="page"/>
      </w:r>
    </w:p>
    <w:p w:rsidR="005664B9" w:rsidRDefault="005664B9" w:rsidP="009518AF">
      <w:pPr>
        <w:pStyle w:val="Heading1"/>
      </w:pPr>
      <w:bookmarkStart w:id="3" w:name="_Toc529180025"/>
      <w:bookmarkStart w:id="4" w:name="_Toc529181538"/>
      <w:r>
        <w:lastRenderedPageBreak/>
        <w:t>Abstract</w:t>
      </w:r>
      <w:bookmarkEnd w:id="3"/>
      <w:bookmarkEnd w:id="4"/>
    </w:p>
    <w:p w:rsidR="009518AF" w:rsidRPr="009518AF" w:rsidRDefault="00A076F5" w:rsidP="009518AF">
      <w:r w:rsidRPr="009518AF">
        <w:t xml:space="preserve">An important factor in risk assessment is categorisation of malware </w:t>
      </w:r>
      <w:r w:rsidR="009518AF" w:rsidRPr="009518AF">
        <w:t xml:space="preserve">and its behaviour. It should be </w:t>
      </w:r>
      <w:r w:rsidR="009518AF" w:rsidRPr="009518AF">
        <w:t>noted, a high number of new malware types does not necessarily imply high risk, as malware such as adware does not constitute a high risk. However, a low number of new signature variants does not indicate a low risk, as the new malware signature may relate to a rootkit. Malware programs are often categorised based on Propagation, infection mechanism, Self-</w:t>
      </w:r>
      <w:proofErr w:type="spellStart"/>
      <w:r w:rsidR="009518AF" w:rsidRPr="009518AF">
        <w:t>Defense</w:t>
      </w:r>
      <w:proofErr w:type="spellEnd"/>
      <w:r w:rsidR="009518AF" w:rsidRPr="009518AF">
        <w:t xml:space="preserve"> (concealment/evasion) or Payload (Criminal Software functionality). </w:t>
      </w:r>
    </w:p>
    <w:p w:rsidR="009518AF" w:rsidRDefault="009518AF" w:rsidP="009518AF">
      <w:r w:rsidRPr="009518AF">
        <w:t xml:space="preserve">When malware is correctly categorised, it enables an assessment of the risk associated with particular types of malware attacks, thereby enabling Security Operation </w:t>
      </w:r>
      <w:proofErr w:type="spellStart"/>
      <w:r w:rsidRPr="009518AF">
        <w:t>Centers</w:t>
      </w:r>
      <w:proofErr w:type="spellEnd"/>
      <w:r w:rsidRPr="009518AF">
        <w:t xml:space="preserve"> (SOC) to focus on the highest current threat. Many SOCs have adapted malware categorisation according to type, family and strain is a difficult task and may be impossible to achieve fully. The result is that 66 different AV scanners (</w:t>
      </w:r>
      <w:proofErr w:type="spellStart"/>
      <w:r w:rsidRPr="009518AF">
        <w:t>VirusTotal</w:t>
      </w:r>
      <w:proofErr w:type="spellEnd"/>
      <w:r w:rsidRPr="009518AF">
        <w:t xml:space="preserve">) often produce different results, adding to the confusion and impact the ability to assess malware attacks. </w:t>
      </w:r>
      <w:proofErr w:type="gramStart"/>
      <w:r w:rsidRPr="009518AF">
        <w:t>Therefore</w:t>
      </w:r>
      <w:proofErr w:type="gramEnd"/>
      <w:r w:rsidRPr="009518AF">
        <w:t xml:space="preserve"> this investigates new methods of malware classification that will improve the ability to determine risk assessment of malware. A dynamic runtime dataset (PE file execution) will be mined using unsupervised/clustering algorithms to identify new methods of malware categorisation based on API call structure, which hopefully provides insight to malware risk assessment. </w:t>
      </w:r>
    </w:p>
    <w:p w:rsidR="009518AF" w:rsidRPr="009518AF" w:rsidRDefault="009518AF" w:rsidP="009518AF">
      <w:r w:rsidRPr="009518AF">
        <w:t xml:space="preserve">The project will involve: </w:t>
      </w:r>
    </w:p>
    <w:p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t xml:space="preserve">Study current publications about dynamic malware analysis techniques </w:t>
      </w:r>
    </w:p>
    <w:p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t>Establish a run-time environment that can be used to create a programme execution trace dataset (such as cuckoo)</w:t>
      </w:r>
    </w:p>
    <w:p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t>Write a parser to extract features from the dataset. A literature review is required to determine those features that may yield the best machine learning features.</w:t>
      </w:r>
    </w:p>
    <w:p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t>Use machine learning clustering algorithms to categorise malware into a cluster that correlates its: risk, family, structure, etc.</w:t>
      </w:r>
    </w:p>
    <w:p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t xml:space="preserve">The data mining should be repeated for multiple malware family/categories to determine the optimal category definition. </w:t>
      </w:r>
    </w:p>
    <w:p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t>Develop and implement an algorithm for measuring agreement/different between existing labels and the new label sets (novel labelling).</w:t>
      </w:r>
    </w:p>
    <w:p w:rsidR="005664B9" w:rsidRDefault="005664B9" w:rsidP="009518AF"/>
    <w:p w:rsidR="00E232CB" w:rsidRDefault="00E232CB" w:rsidP="009518AF">
      <w:r>
        <w:br w:type="page"/>
      </w:r>
    </w:p>
    <w:p w:rsidR="005664B9" w:rsidRDefault="005664B9" w:rsidP="009518AF">
      <w:pPr>
        <w:pStyle w:val="Heading1"/>
      </w:pPr>
      <w:bookmarkStart w:id="5" w:name="_Toc529179922"/>
      <w:bookmarkStart w:id="6" w:name="_Toc529180026"/>
      <w:bookmarkStart w:id="7" w:name="_Toc529181539"/>
      <w:r>
        <w:lastRenderedPageBreak/>
        <w:t>Contents</w:t>
      </w:r>
      <w:bookmarkEnd w:id="5"/>
      <w:bookmarkEnd w:id="6"/>
      <w:bookmarkEnd w:id="7"/>
    </w:p>
    <w:bookmarkStart w:id="8" w:name="_GoBack"/>
    <w:bookmarkEnd w:id="8"/>
    <w:p w:rsidR="009518AF" w:rsidRDefault="00A076F5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181536" w:history="1">
        <w:r w:rsidR="009518AF" w:rsidRPr="005718B5">
          <w:rPr>
            <w:rStyle w:val="Hyperlink"/>
            <w:noProof/>
          </w:rPr>
          <w:t>Declaration</w:t>
        </w:r>
        <w:r w:rsidR="009518AF">
          <w:rPr>
            <w:noProof/>
            <w:webHidden/>
          </w:rPr>
          <w:tab/>
        </w:r>
        <w:r w:rsidR="009518AF">
          <w:rPr>
            <w:noProof/>
            <w:webHidden/>
          </w:rPr>
          <w:fldChar w:fldCharType="begin"/>
        </w:r>
        <w:r w:rsidR="009518AF">
          <w:rPr>
            <w:noProof/>
            <w:webHidden/>
          </w:rPr>
          <w:instrText xml:space="preserve"> PAGEREF _Toc529181536 \h </w:instrText>
        </w:r>
        <w:r w:rsidR="009518AF">
          <w:rPr>
            <w:noProof/>
            <w:webHidden/>
          </w:rPr>
        </w:r>
        <w:r w:rsidR="009518AF">
          <w:rPr>
            <w:noProof/>
            <w:webHidden/>
          </w:rPr>
          <w:fldChar w:fldCharType="separate"/>
        </w:r>
        <w:r w:rsidR="009518AF">
          <w:rPr>
            <w:noProof/>
            <w:webHidden/>
          </w:rPr>
          <w:t>2</w:t>
        </w:r>
        <w:r w:rsidR="009518AF"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37" w:history="1">
        <w:r w:rsidRPr="005718B5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38" w:history="1">
        <w:r w:rsidRPr="005718B5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39" w:history="1">
        <w:r w:rsidRPr="005718B5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0" w:history="1">
        <w:r w:rsidRPr="005718B5">
          <w:rPr>
            <w:rStyle w:val="Hyperlink"/>
            <w:noProof/>
          </w:rPr>
          <w:t>Introduction and Problem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1" w:history="1">
        <w:r w:rsidRPr="005718B5">
          <w:rPr>
            <w:rStyle w:val="Hyperlink"/>
            <w:noProof/>
          </w:rPr>
          <w:t>Solution Description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2" w:history="1">
        <w:r w:rsidRPr="005718B5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3" w:history="1">
        <w:r w:rsidRPr="005718B5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4" w:history="1">
        <w:r w:rsidRPr="005718B5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5" w:history="1">
        <w:r w:rsidRPr="005718B5">
          <w:rPr>
            <w:rStyle w:val="Hyperlink"/>
            <w:noProof/>
          </w:rPr>
          <w:t>System Evaluation and Experimental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6" w:history="1">
        <w:r w:rsidRPr="005718B5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7" w:history="1">
        <w:r w:rsidRPr="005718B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AF" w:rsidRDefault="009518AF">
      <w:pPr>
        <w:pStyle w:val="TOC1"/>
        <w:rPr>
          <w:rFonts w:asciiTheme="minorHAnsi" w:eastAsiaTheme="minorEastAsia" w:hAnsiTheme="minorHAnsi"/>
          <w:noProof/>
        </w:rPr>
      </w:pPr>
      <w:hyperlink w:anchor="_Toc529181548" w:history="1">
        <w:r w:rsidRPr="005718B5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32CB" w:rsidRPr="00E232CB" w:rsidRDefault="00A076F5" w:rsidP="009518AF">
      <w:r>
        <w:fldChar w:fldCharType="end"/>
      </w:r>
      <w:r w:rsidR="00E232CB">
        <w:br w:type="page"/>
      </w:r>
    </w:p>
    <w:p w:rsidR="00A076F5" w:rsidRDefault="00A076F5" w:rsidP="009518AF">
      <w:pPr>
        <w:pStyle w:val="Heading1"/>
      </w:pPr>
      <w:bookmarkStart w:id="9" w:name="_Toc529181540"/>
      <w:r>
        <w:lastRenderedPageBreak/>
        <w:t>Introduction and Problem Area</w:t>
      </w:r>
      <w:bookmarkEnd w:id="9"/>
    </w:p>
    <w:p w:rsidR="00A076F5" w:rsidRPr="00A076F5" w:rsidRDefault="00A076F5" w:rsidP="009518AF"/>
    <w:p w:rsidR="00A076F5" w:rsidRDefault="00A076F5" w:rsidP="009518AF">
      <w:pPr>
        <w:pStyle w:val="Heading1"/>
      </w:pPr>
      <w:bookmarkStart w:id="10" w:name="_Toc529181541"/>
      <w:r>
        <w:t>Solution Description and System Requirements</w:t>
      </w:r>
      <w:bookmarkEnd w:id="10"/>
    </w:p>
    <w:p w:rsidR="00A076F5" w:rsidRPr="00A076F5" w:rsidRDefault="00A076F5" w:rsidP="009518AF"/>
    <w:p w:rsidR="00A076F5" w:rsidRDefault="00A076F5" w:rsidP="009518AF">
      <w:pPr>
        <w:pStyle w:val="Heading1"/>
      </w:pPr>
      <w:bookmarkStart w:id="11" w:name="_Toc529181542"/>
      <w:r>
        <w:t>Design</w:t>
      </w:r>
      <w:bookmarkEnd w:id="11"/>
    </w:p>
    <w:p w:rsidR="00A076F5" w:rsidRPr="00A076F5" w:rsidRDefault="00A076F5" w:rsidP="009518AF"/>
    <w:p w:rsidR="00A076F5" w:rsidRDefault="00A076F5" w:rsidP="009518AF">
      <w:pPr>
        <w:pStyle w:val="Heading1"/>
      </w:pPr>
      <w:bookmarkStart w:id="12" w:name="_Toc529181543"/>
      <w:r>
        <w:t>Implementation</w:t>
      </w:r>
      <w:bookmarkEnd w:id="12"/>
    </w:p>
    <w:p w:rsidR="00A076F5" w:rsidRPr="00A076F5" w:rsidRDefault="00A076F5" w:rsidP="009518AF"/>
    <w:p w:rsidR="00A076F5" w:rsidRDefault="00A076F5" w:rsidP="009518AF">
      <w:pPr>
        <w:pStyle w:val="Heading1"/>
      </w:pPr>
      <w:bookmarkStart w:id="13" w:name="_Toc529181544"/>
      <w:r>
        <w:t>Testing</w:t>
      </w:r>
      <w:bookmarkEnd w:id="13"/>
    </w:p>
    <w:p w:rsidR="00A076F5" w:rsidRPr="00A076F5" w:rsidRDefault="00A076F5" w:rsidP="009518AF"/>
    <w:p w:rsidR="00A076F5" w:rsidRDefault="00A076F5" w:rsidP="009518AF">
      <w:pPr>
        <w:pStyle w:val="Heading1"/>
      </w:pPr>
      <w:bookmarkStart w:id="14" w:name="_Toc529181545"/>
      <w:r>
        <w:t>System Evaluation and Experimental Results</w:t>
      </w:r>
      <w:bookmarkEnd w:id="14"/>
    </w:p>
    <w:p w:rsidR="00A076F5" w:rsidRPr="00A076F5" w:rsidRDefault="00A076F5" w:rsidP="009518AF"/>
    <w:p w:rsidR="00A076F5" w:rsidRDefault="00A076F5" w:rsidP="009518AF">
      <w:pPr>
        <w:pStyle w:val="Heading1"/>
      </w:pPr>
      <w:bookmarkStart w:id="15" w:name="_Toc529181546"/>
      <w:r>
        <w:t>Appendices</w:t>
      </w:r>
      <w:bookmarkEnd w:id="15"/>
    </w:p>
    <w:p w:rsidR="00E232CB" w:rsidRDefault="00E232CB" w:rsidP="009518AF">
      <w:r>
        <w:br w:type="page"/>
      </w:r>
    </w:p>
    <w:p w:rsidR="005664B9" w:rsidRDefault="00E232CB" w:rsidP="009518AF">
      <w:pPr>
        <w:pStyle w:val="Heading1"/>
      </w:pPr>
      <w:bookmarkStart w:id="16" w:name="_Toc529179923"/>
      <w:bookmarkStart w:id="17" w:name="_Toc529180027"/>
      <w:bookmarkStart w:id="18" w:name="_Toc529181547"/>
      <w:r>
        <w:lastRenderedPageBreak/>
        <w:t>References</w:t>
      </w:r>
      <w:bookmarkEnd w:id="16"/>
      <w:bookmarkEnd w:id="17"/>
      <w:bookmarkEnd w:id="18"/>
    </w:p>
    <w:p w:rsidR="00E232CB" w:rsidRDefault="00E232CB" w:rsidP="009518AF"/>
    <w:p w:rsidR="00E232CB" w:rsidRDefault="00E232CB" w:rsidP="009518AF">
      <w:r>
        <w:br w:type="page"/>
      </w:r>
    </w:p>
    <w:p w:rsidR="00E232CB" w:rsidRDefault="00E232CB" w:rsidP="009518AF">
      <w:pPr>
        <w:pStyle w:val="Heading1"/>
      </w:pPr>
      <w:bookmarkStart w:id="19" w:name="_Toc529179924"/>
      <w:bookmarkStart w:id="20" w:name="_Toc529180028"/>
      <w:bookmarkStart w:id="21" w:name="_Toc529181548"/>
      <w:r>
        <w:lastRenderedPageBreak/>
        <w:t>Appendices</w:t>
      </w:r>
      <w:bookmarkEnd w:id="19"/>
      <w:bookmarkEnd w:id="20"/>
      <w:bookmarkEnd w:id="21"/>
    </w:p>
    <w:p w:rsidR="00E232CB" w:rsidRPr="00E232CB" w:rsidRDefault="00E232CB" w:rsidP="009518AF"/>
    <w:sectPr w:rsidR="00E232CB" w:rsidRPr="00E232CB" w:rsidSect="00E232CB">
      <w:footerReference w:type="even" r:id="rId7"/>
      <w:footerReference w:type="default" r:id="rId8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8CB" w:rsidRDefault="005D28CB" w:rsidP="009518AF">
      <w:r>
        <w:separator/>
      </w:r>
    </w:p>
  </w:endnote>
  <w:endnote w:type="continuationSeparator" w:id="0">
    <w:p w:rsidR="005D28CB" w:rsidRDefault="005D28CB" w:rsidP="0095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25313811"/>
      <w:docPartObj>
        <w:docPartGallery w:val="Page Numbers (Bottom of Page)"/>
        <w:docPartUnique/>
      </w:docPartObj>
    </w:sdtPr>
    <w:sdtContent>
      <w:p w:rsidR="00E232CB" w:rsidRDefault="00E232CB" w:rsidP="009518A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232CB" w:rsidRDefault="00E232CB" w:rsidP="00951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9414841"/>
      <w:docPartObj>
        <w:docPartGallery w:val="Page Numbers (Bottom of Page)"/>
        <w:docPartUnique/>
      </w:docPartObj>
    </w:sdtPr>
    <w:sdtContent>
      <w:p w:rsidR="00E232CB" w:rsidRDefault="00E232CB" w:rsidP="009518AF"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232CB" w:rsidRDefault="00E232CB" w:rsidP="00951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8CB" w:rsidRDefault="005D28CB" w:rsidP="009518AF">
      <w:r>
        <w:separator/>
      </w:r>
    </w:p>
  </w:footnote>
  <w:footnote w:type="continuationSeparator" w:id="0">
    <w:p w:rsidR="005D28CB" w:rsidRDefault="005D28CB" w:rsidP="0095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61AFE"/>
    <w:multiLevelType w:val="hybridMultilevel"/>
    <w:tmpl w:val="4B64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E0"/>
    <w:rsid w:val="00151804"/>
    <w:rsid w:val="00522CD1"/>
    <w:rsid w:val="005664B9"/>
    <w:rsid w:val="005D28CB"/>
    <w:rsid w:val="00701649"/>
    <w:rsid w:val="009518AF"/>
    <w:rsid w:val="00A076F5"/>
    <w:rsid w:val="00D60BE0"/>
    <w:rsid w:val="00E232CB"/>
    <w:rsid w:val="00E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02FCE"/>
  <w15:chartTrackingRefBased/>
  <w15:docId w15:val="{4B65F9D9-DA0B-4B46-9DEB-5CDF548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8AF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CB"/>
    <w:pPr>
      <w:outlineLvl w:val="0"/>
    </w:pPr>
    <w:rPr>
      <w:rFonts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B"/>
    <w:rPr>
      <w:rFonts w:ascii="Times New Roman" w:hAnsi="Times New Roman" w:cs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E2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2CB"/>
  </w:style>
  <w:style w:type="paragraph" w:styleId="Footer">
    <w:name w:val="footer"/>
    <w:basedOn w:val="Normal"/>
    <w:link w:val="FooterChar"/>
    <w:uiPriority w:val="99"/>
    <w:unhideWhenUsed/>
    <w:rsid w:val="00E2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2CB"/>
  </w:style>
  <w:style w:type="character" w:styleId="Hyperlink">
    <w:name w:val="Hyperlink"/>
    <w:basedOn w:val="DefaultParagraphFont"/>
    <w:uiPriority w:val="99"/>
    <w:unhideWhenUsed/>
    <w:rsid w:val="00E232C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18AF"/>
    <w:pPr>
      <w:tabs>
        <w:tab w:val="right" w:leader="dot" w:pos="9054"/>
      </w:tabs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232CB"/>
    <w:pPr>
      <w:spacing w:after="100"/>
      <w:ind w:left="240"/>
    </w:pPr>
  </w:style>
  <w:style w:type="character" w:styleId="PageNumber">
    <w:name w:val="page number"/>
    <w:basedOn w:val="DefaultParagraphFont"/>
    <w:uiPriority w:val="99"/>
    <w:semiHidden/>
    <w:unhideWhenUsed/>
    <w:rsid w:val="00E232CB"/>
  </w:style>
  <w:style w:type="paragraph" w:styleId="ListParagraph">
    <w:name w:val="List Paragraph"/>
    <w:basedOn w:val="Normal"/>
    <w:uiPriority w:val="34"/>
    <w:qFormat/>
    <w:rsid w:val="0095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Pickup</dc:creator>
  <cp:keywords/>
  <dc:description/>
  <cp:lastModifiedBy>Thomas Pickup</cp:lastModifiedBy>
  <cp:revision>4</cp:revision>
  <dcterms:created xsi:type="dcterms:W3CDTF">2018-11-05T10:57:00Z</dcterms:created>
  <dcterms:modified xsi:type="dcterms:W3CDTF">2018-11-05T11:43:00Z</dcterms:modified>
</cp:coreProperties>
</file>