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AEFA" w14:textId="77777777" w:rsidR="00B52A4C" w:rsidRDefault="00B52A4C">
      <w:pPr>
        <w:rPr>
          <w:b/>
          <w:bCs/>
          <w:u w:val="single"/>
        </w:rPr>
      </w:pPr>
      <w:r>
        <w:rPr>
          <w:b/>
          <w:bCs/>
          <w:u w:val="single"/>
        </w:rPr>
        <w:t>Lecture 2:</w:t>
      </w:r>
    </w:p>
    <w:p w14:paraId="1A78A828" w14:textId="7F280079" w:rsidR="00B52A4C" w:rsidRDefault="00B52A4C"/>
    <w:p w14:paraId="3CA72887" w14:textId="79AB068E" w:rsidR="00B52A4C" w:rsidRDefault="0021157E" w:rsidP="00B52A4C">
      <w:pPr>
        <w:pStyle w:val="ListParagraph"/>
        <w:numPr>
          <w:ilvl w:val="0"/>
          <w:numId w:val="1"/>
        </w:numPr>
      </w:pPr>
      <w:r>
        <w:rPr>
          <w:u w:val="single"/>
        </w:rPr>
        <w:t>Data Mining:</w:t>
      </w:r>
      <w:r>
        <w:t xml:space="preserve"> Process of </w:t>
      </w:r>
      <w:r w:rsidRPr="0021157E">
        <w:rPr>
          <w:b/>
          <w:bCs/>
        </w:rPr>
        <w:t>discovering patterns in large data sets</w:t>
      </w:r>
      <w:r>
        <w:t xml:space="preserve"> involving methods at the intersection of machine learning, statistics, and database systems.</w:t>
      </w:r>
    </w:p>
    <w:p w14:paraId="31275E30" w14:textId="2109D09C" w:rsidR="0021157E" w:rsidRDefault="0021157E" w:rsidP="00537DA3"/>
    <w:p w14:paraId="1094A2A7" w14:textId="4DBF3E79" w:rsidR="00537DA3" w:rsidRDefault="00537DA3" w:rsidP="00537DA3">
      <w:pPr>
        <w:rPr>
          <w:u w:val="single"/>
        </w:rPr>
      </w:pPr>
      <w:r>
        <w:rPr>
          <w:u w:val="single"/>
        </w:rPr>
        <w:t>Steps of Data Analysis:</w:t>
      </w:r>
    </w:p>
    <w:p w14:paraId="3CCC7B0E" w14:textId="0B998C6D" w:rsidR="00537DA3" w:rsidRDefault="00537DA3" w:rsidP="00537DA3"/>
    <w:p w14:paraId="1CACD7E3" w14:textId="1754A688" w:rsidR="00537DA3" w:rsidRDefault="00537DA3" w:rsidP="00537DA3">
      <w:pPr>
        <w:pStyle w:val="ListParagraph"/>
        <w:numPr>
          <w:ilvl w:val="0"/>
          <w:numId w:val="2"/>
        </w:numPr>
      </w:pPr>
      <w:r>
        <w:t>Make sense of the data.</w:t>
      </w:r>
    </w:p>
    <w:p w14:paraId="258575FE" w14:textId="42D97F4B" w:rsidR="00537DA3" w:rsidRDefault="00537DA3" w:rsidP="00537DA3">
      <w:pPr>
        <w:pStyle w:val="ListParagraph"/>
        <w:numPr>
          <w:ilvl w:val="0"/>
          <w:numId w:val="2"/>
        </w:numPr>
      </w:pPr>
      <w:r>
        <w:t>Visualize the data to draw from our powerful visual system.</w:t>
      </w:r>
    </w:p>
    <w:p w14:paraId="2CF537D7" w14:textId="0FB7F28E" w:rsidR="00537DA3" w:rsidRDefault="00537DA3" w:rsidP="00537DA3">
      <w:pPr>
        <w:pStyle w:val="ListParagraph"/>
        <w:numPr>
          <w:ilvl w:val="1"/>
          <w:numId w:val="2"/>
        </w:numPr>
      </w:pPr>
      <w:r>
        <w:t>Find visual encodings that:</w:t>
      </w:r>
    </w:p>
    <w:p w14:paraId="1EE0F8FF" w14:textId="5DCE76E7" w:rsidR="00537DA3" w:rsidRDefault="00537DA3" w:rsidP="00537DA3">
      <w:pPr>
        <w:pStyle w:val="ListParagraph"/>
        <w:numPr>
          <w:ilvl w:val="2"/>
          <w:numId w:val="2"/>
        </w:numPr>
      </w:pPr>
      <w:r>
        <w:t>Guide viewer’s attention.</w:t>
      </w:r>
    </w:p>
    <w:p w14:paraId="29B670B5" w14:textId="0B9E9533" w:rsidR="00537DA3" w:rsidRDefault="00537DA3" w:rsidP="00537DA3">
      <w:pPr>
        <w:pStyle w:val="ListParagraph"/>
        <w:numPr>
          <w:ilvl w:val="2"/>
          <w:numId w:val="2"/>
        </w:numPr>
      </w:pPr>
      <w:r>
        <w:t>Communicate data to the viewer.</w:t>
      </w:r>
    </w:p>
    <w:p w14:paraId="679650B2" w14:textId="6ADD658C" w:rsidR="00537DA3" w:rsidRDefault="00537DA3" w:rsidP="00537DA3">
      <w:pPr>
        <w:pStyle w:val="ListParagraph"/>
        <w:numPr>
          <w:ilvl w:val="2"/>
          <w:numId w:val="2"/>
        </w:numPr>
      </w:pPr>
      <w:r>
        <w:t>Let the viewer calculate with data.</w:t>
      </w:r>
    </w:p>
    <w:p w14:paraId="4A8DA505" w14:textId="4A8D8A32" w:rsidR="0037479C" w:rsidRDefault="0037479C" w:rsidP="0037479C"/>
    <w:p w14:paraId="32FB7C1A" w14:textId="30AE70A4" w:rsidR="0037479C" w:rsidRDefault="0037479C" w:rsidP="0037479C">
      <w:pPr>
        <w:rPr>
          <w:u w:val="single"/>
        </w:rPr>
      </w:pPr>
      <w:r>
        <w:rPr>
          <w:u w:val="single"/>
        </w:rPr>
        <w:t>Main Approaches:</w:t>
      </w:r>
    </w:p>
    <w:p w14:paraId="2F2410FB" w14:textId="0E21FFAA" w:rsidR="0037479C" w:rsidRDefault="0037479C" w:rsidP="0037479C">
      <w:pPr>
        <w:pStyle w:val="ListParagraph"/>
        <w:numPr>
          <w:ilvl w:val="0"/>
          <w:numId w:val="1"/>
        </w:numPr>
      </w:pPr>
      <w:r>
        <w:t>Visualization using t-SNE:</w:t>
      </w:r>
    </w:p>
    <w:p w14:paraId="4959E729" w14:textId="1AE75DA7" w:rsidR="0037479C" w:rsidRDefault="0037479C" w:rsidP="0037479C">
      <w:pPr>
        <w:pStyle w:val="ListParagraph"/>
        <w:numPr>
          <w:ilvl w:val="1"/>
          <w:numId w:val="1"/>
        </w:numPr>
      </w:pPr>
      <w:r>
        <w:t>Pass a high-dimensional dataset to get a lower-dimensional representation.</w:t>
      </w:r>
    </w:p>
    <w:p w14:paraId="39009F9E" w14:textId="64B1959D" w:rsidR="0037479C" w:rsidRDefault="0037479C" w:rsidP="0037479C">
      <w:pPr>
        <w:pStyle w:val="ListParagraph"/>
        <w:numPr>
          <w:ilvl w:val="1"/>
          <w:numId w:val="1"/>
        </w:numPr>
      </w:pPr>
      <w:r>
        <w:t>Cluster sizes in a t-SNE plot mean nothing.</w:t>
      </w:r>
    </w:p>
    <w:p w14:paraId="23226C17" w14:textId="7DC831DA" w:rsidR="0037479C" w:rsidRDefault="0037479C" w:rsidP="0037479C">
      <w:pPr>
        <w:pStyle w:val="ListParagraph"/>
        <w:numPr>
          <w:ilvl w:val="0"/>
          <w:numId w:val="1"/>
        </w:numPr>
      </w:pPr>
      <w:r>
        <w:t xml:space="preserve">Visualization using </w:t>
      </w:r>
      <w:r>
        <w:t>UMAP</w:t>
      </w:r>
      <w:r>
        <w:t>:</w:t>
      </w:r>
    </w:p>
    <w:p w14:paraId="0BC5A279" w14:textId="0C4BEC83" w:rsidR="0037479C" w:rsidRPr="0037479C" w:rsidRDefault="0037479C" w:rsidP="0037479C">
      <w:pPr>
        <w:pStyle w:val="ListParagraph"/>
        <w:numPr>
          <w:ilvl w:val="1"/>
          <w:numId w:val="1"/>
        </w:numPr>
      </w:pPr>
      <w:r>
        <w:t>Faster than t-SNE.</w:t>
      </w:r>
      <w:bookmarkStart w:id="0" w:name="_GoBack"/>
      <w:bookmarkEnd w:id="0"/>
    </w:p>
    <w:sectPr w:rsidR="0037479C" w:rsidRPr="0037479C" w:rsidSect="0057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F88"/>
    <w:multiLevelType w:val="hybridMultilevel"/>
    <w:tmpl w:val="15140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27676"/>
    <w:multiLevelType w:val="hybridMultilevel"/>
    <w:tmpl w:val="CD6A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4892"/>
    <w:multiLevelType w:val="hybridMultilevel"/>
    <w:tmpl w:val="EBE0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4C"/>
    <w:rsid w:val="0021157E"/>
    <w:rsid w:val="0037479C"/>
    <w:rsid w:val="00537DA3"/>
    <w:rsid w:val="00570CE0"/>
    <w:rsid w:val="008906B4"/>
    <w:rsid w:val="00B5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4619"/>
  <w15:chartTrackingRefBased/>
  <w15:docId w15:val="{634D6F34-0E65-C148-B868-29B13CF1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Plantin, Thomas M</dc:creator>
  <cp:keywords/>
  <dc:description/>
  <cp:lastModifiedBy>Plantin, Thomas M</cp:lastModifiedBy>
  <cp:revision>5</cp:revision>
  <dcterms:created xsi:type="dcterms:W3CDTF">2020-01-27T15:07:00Z</dcterms:created>
  <dcterms:modified xsi:type="dcterms:W3CDTF">2020-01-28T00:16:00Z</dcterms:modified>
</cp:coreProperties>
</file>