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sz w:val="40"/>
        </w:rPr>
        <w:t>GABRIELLE ABBOTT</w:t>
      </w:r>
      <w:r>
        <w:rPr/>
        <w:br/>
        <w:t>Pronunciation: GABBY (GAH-BEE)</w:t>
        <w:br/>
        <w:t>Degree: BA, Major: ROMANCE LANGUAGES Minor: International Development &amp; Conflict Management</w:t>
        <w:br/>
        <w:t xml:space="preserve">Study Abroad Experience: </w:t>
        <w:br/>
        <w:t xml:space="preserve">Honors and Scholarships: </w:t>
        <w:br/>
        <w:t xml:space="preserve">Extracurricular Activities: </w:t>
        <w:br/>
        <w:t xml:space="preserve">Post-graduation Plans: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2017-05-15T13:47:40Z</dcterms:created>
  <dc:language>en-US</dc:language>
  <cp:revision>0</cp:revision>
</cp:coreProperties>
</file>