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lineRule="auto"/>
        <w:jc w:val="center"/>
      </w:pPr>
      <w:r>
        <w:rPr>
          <w:rFonts w:ascii="Tahoma" w:cs="Tahoma" w:eastAsia="Tahoma" w:hAnsi="Tahoma"/>
          <w:b/>
          <w:bCs/>
          <w:sz w:val="20"/>
          <w:szCs w:val="20"/>
        </w:rPr>
        <w:t xml:space="preserve">HERD HEALTH TRACKER</w:t>
      </w:r>
    </w:p>
    <w:p>
      <w:pPr>
        <w:spacing w:after="0" w:line="276" w:lineRule="auto"/>
        <w:jc w:val="center"/>
      </w:pPr>
      <w:r>
        <w:rPr>
          <w:rFonts w:ascii="Tahoma" w:cs="Tahoma" w:eastAsia="Tahoma" w:hAnsi="Tahoma"/>
          <w:b/>
          <w:bCs/>
          <w:sz w:val="20"/>
          <w:szCs w:val="20"/>
        </w:rPr>
        <w:t xml:space="preserve">Livestock Health &amp; Tracking System (Agriculture)</w:t>
      </w:r>
    </w:p>
    <w:p>
      <w:pPr>
        <w:spacing w:after="0" w:line="276" w:lineRule="auto"/>
        <w:jc w:val="center"/>
      </w:pPr>
      <w:r>
        <w:rPr>
          <w:rFonts w:ascii="Tahoma" w:cs="Tahoma" w:eastAsia="Tahoma" w:hAnsi="Tahoma"/>
          <w:sz w:val="20"/>
          <w:szCs w:val="20"/>
        </w:rPr>
        <w:t xml:space="preserve">PROG211 Object-Oriented Programming 1 - Real-World Solutions under Digital Public Goods (DPG) Standards</w:t>
      </w:r>
    </w:p>
    <w:p>
      <w:pPr>
        <w:spacing w:after="0" w:line="276" w:lineRule="auto"/>
        <w:jc w:val="center"/>
      </w:pPr>
      <w:r>
        <w:rPr>
          <w:rFonts w:ascii="Tahoma" w:cs="Tahoma" w:eastAsia="Tahoma" w:hAnsi="Tahoma"/>
          <w:sz w:val="20"/>
          <w:szCs w:val="20"/>
        </w:rPr>
        <w:t xml:space="preserve">Limkokwing University of Creative Technology, Sierra Leone</w:t>
      </w:r>
    </w:p>
    <w:p>
      <w:pPr>
        <w:spacing w:after="0" w:line="276" w:lineRule="auto"/>
        <w:jc w:val="center"/>
      </w:pPr>
      <w:r>
        <w:rPr>
          <w:rFonts w:ascii="Tahoma" w:cs="Tahoma" w:eastAsia="Tahoma" w:hAnsi="Tahoma"/>
          <w:sz w:val="20"/>
          <w:szCs w:val="20"/>
        </w:rPr>
        <w:t xml:space="preserve">Student: [Student Name] | Student ID: [Student ID] | Lecturer: [Lecturer Name]</w:t>
      </w:r>
    </w:p>
    <w:p>
      <w:pPr>
        <w:spacing w:after="0" w:line="276" w:lineRule="auto"/>
        <w:jc w:val="center"/>
      </w:pPr>
      <w:r>
        <w:rPr>
          <w:rFonts w:ascii="Tahoma" w:cs="Tahoma" w:eastAsia="Tahoma" w:hAnsi="Tahoma"/>
          <w:sz w:val="20"/>
          <w:szCs w:val="20"/>
        </w:rPr>
        <w:t xml:space="preserve">GitHub repository: [paste your repository URL here after you create it]</w:t>
      </w:r>
    </w:p>
    <w:p>
      <w:pPr>
        <w:pStyle w:val="Heading1"/>
        <w:keepNext/>
        <w:spacing w:line="276" w:lineRule="auto"/>
      </w:pPr>
      <w:r>
        <w:rPr>
          <w:rFonts w:ascii="Tahoma" w:cs="Tahoma" w:eastAsia="Tahoma" w:hAnsi="Tahoma"/>
          <w:b/>
          <w:bCs/>
          <w:sz w:val="20"/>
          <w:szCs w:val="20"/>
        </w:rPr>
        <w:t xml:space="preserve">1. Project Overview</w:t>
      </w:r>
    </w:p>
    <w:p>
      <w:pPr>
        <w:spacing w:line="276" w:lineRule="auto"/>
        <w:jc w:val="both"/>
      </w:pPr>
      <w:r>
        <w:rPr>
          <w:rFonts w:ascii="Tahoma" w:cs="Tahoma" w:eastAsia="Tahoma" w:hAnsi="Tahoma"/>
          <w:b w:val="false"/>
          <w:bCs w:val="false"/>
          <w:i w:val="false"/>
          <w:iCs w:val="false"/>
          <w:sz w:val="20"/>
          <w:szCs w:val="20"/>
        </w:rPr>
        <w:t xml:space="preserve">Herd Health Tracker is a console-based Python program that lets a user record health observations for individual livestock animals, review the full history of any animal, and see its latest recorded health status. It is a beginner-level project that demonstrates classes, objects, a list of objects, and instance, class and static methods. It is an academic assignment, not a commercial product, and it has not been certified as a Digital Public Good.</w:t>
      </w:r>
    </w:p>
    <w:p>
      <w:pPr>
        <w:spacing w:line="276" w:lineRule="auto"/>
        <w:jc w:val="both"/>
      </w:pPr>
      <w:r>
        <w:rPr>
          <w:rFonts w:ascii="Tahoma" w:cs="Tahoma" w:eastAsia="Tahoma" w:hAnsi="Tahoma"/>
          <w:b w:val="false"/>
          <w:bCs w:val="false"/>
          <w:i w:val="false"/>
          <w:iCs w:val="false"/>
          <w:sz w:val="20"/>
          <w:szCs w:val="20"/>
        </w:rPr>
        <w:t xml:space="preserve">The program records what the user observes. It does not diagnose disease, prescribe treatment, or replace a veterinarian. All demonstration data is fictional.</w:t>
      </w:r>
    </w:p>
    <w:p>
      <w:pPr>
        <w:pStyle w:val="Heading1"/>
        <w:keepNext/>
        <w:spacing w:line="276" w:lineRule="auto"/>
      </w:pPr>
      <w:r>
        <w:rPr>
          <w:rFonts w:ascii="Tahoma" w:cs="Tahoma" w:eastAsia="Tahoma" w:hAnsi="Tahoma"/>
          <w:b/>
          <w:bCs/>
          <w:sz w:val="20"/>
          <w:szCs w:val="20"/>
        </w:rPr>
        <w:t xml:space="preserve">2. Problem Statement and Objectives</w:t>
      </w:r>
    </w:p>
    <w:p>
      <w:pPr>
        <w:spacing w:line="276" w:lineRule="auto"/>
        <w:jc w:val="both"/>
      </w:pPr>
      <w:r>
        <w:rPr>
          <w:rFonts w:ascii="Tahoma" w:cs="Tahoma" w:eastAsia="Tahoma" w:hAnsi="Tahoma"/>
          <w:b w:val="false"/>
          <w:bCs w:val="false"/>
          <w:i w:val="false"/>
          <w:iCs w:val="false"/>
          <w:sz w:val="20"/>
          <w:szCs w:val="20"/>
        </w:rPr>
        <w:t xml:space="preserve">Small livestock keepers often track animal health informally, so earlier observations are forgotten and it is difficult to see how an animal's condition has changed over time. A simple, free tool that keeps every observation and shows the latest status can support better follow-up.</w:t>
      </w:r>
    </w:p>
    <w:p>
      <w:pPr>
        <w:spacing w:line="276" w:lineRule="auto"/>
        <w:jc w:val="both"/>
      </w:pPr>
      <w:r>
        <w:rPr>
          <w:rFonts w:ascii="Tahoma" w:cs="Tahoma" w:eastAsia="Tahoma" w:hAnsi="Tahoma"/>
          <w:b w:val="false"/>
          <w:bCs w:val="false"/>
          <w:i w:val="false"/>
          <w:iCs w:val="false"/>
          <w:sz w:val="20"/>
          <w:szCs w:val="20"/>
        </w:rPr>
        <w:t xml:space="preserve">The objectives of the project are to:</w:t>
      </w:r>
    </w:p>
    <w:p>
      <w:pPr>
        <w:pStyle w:val="ListParagraph"/>
        <w:numPr>
          <w:ilvl w:val="0"/>
          <w:numId w:val="2"/>
        </w:numPr>
        <w:spacing w:line="276" w:lineRule="auto"/>
      </w:pPr>
      <w:r>
        <w:rPr>
          <w:rFonts w:ascii="Tahoma" w:cs="Tahoma" w:eastAsia="Tahoma" w:hAnsi="Tahoma"/>
          <w:sz w:val="20"/>
          <w:szCs w:val="20"/>
        </w:rPr>
        <w:t xml:space="preserve">record health observations for individual animals;</w:t>
      </w:r>
    </w:p>
    <w:p>
      <w:pPr>
        <w:pStyle w:val="ListParagraph"/>
        <w:numPr>
          <w:ilvl w:val="0"/>
          <w:numId w:val="2"/>
        </w:numPr>
        <w:spacing w:line="276" w:lineRule="auto"/>
      </w:pPr>
      <w:r>
        <w:rPr>
          <w:rFonts w:ascii="Tahoma" w:cs="Tahoma" w:eastAsia="Tahoma" w:hAnsi="Tahoma"/>
          <w:sz w:val="20"/>
          <w:szCs w:val="20"/>
        </w:rPr>
        <w:t xml:space="preserve">keep every observation so that history is never overwritten;</w:t>
      </w:r>
    </w:p>
    <w:p>
      <w:pPr>
        <w:pStyle w:val="ListParagraph"/>
        <w:numPr>
          <w:ilvl w:val="0"/>
          <w:numId w:val="2"/>
        </w:numPr>
        <w:spacing w:line="276" w:lineRule="auto"/>
      </w:pPr>
      <w:r>
        <w:rPr>
          <w:rFonts w:ascii="Tahoma" w:cs="Tahoma" w:eastAsia="Tahoma" w:hAnsi="Tahoma"/>
          <w:sz w:val="20"/>
          <w:szCs w:val="20"/>
        </w:rPr>
        <w:t xml:space="preserve">display all records, one animal's history, and an animal's latest recorded status;</w:t>
      </w:r>
    </w:p>
    <w:p>
      <w:pPr>
        <w:pStyle w:val="ListParagraph"/>
        <w:numPr>
          <w:ilvl w:val="0"/>
          <w:numId w:val="2"/>
        </w:numPr>
        <w:spacing w:line="276" w:lineRule="auto"/>
      </w:pPr>
      <w:r>
        <w:rPr>
          <w:rFonts w:ascii="Tahoma" w:cs="Tahoma" w:eastAsia="Tahoma" w:hAnsi="Tahoma"/>
          <w:sz w:val="20"/>
          <w:szCs w:val="20"/>
        </w:rPr>
        <w:t xml:space="preserve">reject incorrect input with clear messages rather than crashing; and</w:t>
      </w:r>
    </w:p>
    <w:p>
      <w:pPr>
        <w:pStyle w:val="ListParagraph"/>
        <w:numPr>
          <w:ilvl w:val="0"/>
          <w:numId w:val="2"/>
        </w:numPr>
        <w:spacing w:line="276" w:lineRule="auto"/>
      </w:pPr>
      <w:r>
        <w:rPr>
          <w:rFonts w:ascii="Tahoma" w:cs="Tahoma" w:eastAsia="Tahoma" w:hAnsi="Tahoma"/>
          <w:sz w:val="20"/>
          <w:szCs w:val="20"/>
        </w:rPr>
        <w:t xml:space="preserve">demonstrate the required object-oriented programming concepts in readable code.</w:t>
      </w:r>
    </w:p>
    <w:p>
      <w:pPr>
        <w:pStyle w:val="Heading1"/>
        <w:keepNext/>
        <w:spacing w:line="276" w:lineRule="auto"/>
      </w:pPr>
      <w:r>
        <w:rPr>
          <w:rFonts w:ascii="Tahoma" w:cs="Tahoma" w:eastAsia="Tahoma" w:hAnsi="Tahoma"/>
          <w:b/>
          <w:bCs/>
          <w:sz w:val="20"/>
          <w:szCs w:val="20"/>
        </w:rPr>
        <w:t xml:space="preserve">3. Scope and Limitations</w:t>
      </w:r>
    </w:p>
    <w:p>
      <w:pPr>
        <w:spacing w:line="276" w:lineRule="auto"/>
        <w:jc w:val="both"/>
      </w:pPr>
      <w:r>
        <w:rPr>
          <w:rFonts w:ascii="Tahoma" w:cs="Tahoma" w:eastAsia="Tahoma" w:hAnsi="Tahoma"/>
          <w:b w:val="false"/>
          <w:bCs w:val="false"/>
          <w:i w:val="false"/>
          <w:iCs w:val="false"/>
          <w:sz w:val="20"/>
          <w:szCs w:val="20"/>
        </w:rPr>
        <w:t xml:space="preserve">In scope: a menu-driven console program, two classes, one primary list of health-record objects, input validation, and optional fictional demonstration data. Out of scope: databases, file storage, web or graphical interfaces, user accounts, alerts, and any medical advice.</w:t>
      </w:r>
    </w:p>
    <w:p>
      <w:pPr>
        <w:spacing w:line="276" w:lineRule="auto"/>
        <w:jc w:val="both"/>
      </w:pPr>
      <w:r>
        <w:rPr>
          <w:rFonts w:ascii="Tahoma" w:hAnsi="Tahoma"/>
          <w:sz w:val="20"/>
        </w:rPr>
        <w:t>Limitations: data exists only in memory and is lost when the program exits; the interface is console-only and in English; records cannot be edited or deleted; the record counter counts only objects created in the current run. Ages are limited to 0-1200 months, which is a sanity limit chosen by the author and not part of the assignment brief. Future dates are not rejected. The original author run used Python 3.12.3; the restructured project was independently tested in a packaging environment using Python 3.13.5. Neither run involved real users or other operating systems.</w:t>
      </w:r>
    </w:p>
    <w:p>
      <w:pPr>
        <w:keepNext/>
        <w:pageBreakBefore/>
        <w:spacing w:line="276" w:lineRule="auto"/>
        <w:jc w:val="both"/>
      </w:pPr>
      <w:r>
        <w:rPr>
          <w:rFonts w:ascii="Tahoma" w:hAnsi="Tahoma" w:eastAsia="Tahoma" w:cs="Tahoma"/>
          <w:b/>
          <w:color w:val="1F4E79"/>
          <w:sz w:val="20"/>
        </w:rPr>
        <w:t>3.1 Layered Project Structure</w:t>
      </w:r>
    </w:p>
    <w:p>
      <w:pPr>
        <w:keepNext/>
        <w:spacing w:after="100" w:line="276" w:lineRule="auto"/>
        <w:jc w:val="both"/>
      </w:pPr>
      <w:r>
        <w:rPr>
          <w:rFonts w:ascii="Tahoma" w:hAnsi="Tahoma" w:eastAsia="Tahoma" w:cs="Tahoma"/>
          <w:sz w:val="20"/>
        </w:rPr>
        <w:t>The source code is now organized into a small package with distinct responsibilities. This is a structural improvement: the project retains the same console-based features, approved statuses, sample records, and one primary health_records list.</w:t>
      </w:r>
    </w:p>
    <w:tbl>
      <w:tblPr>
        <w:tblW w:type="auto" w:w="0"/>
        <w:jc w:val="center"/>
        <w:tblLook w:firstColumn="1" w:firstRow="1" w:lastColumn="0" w:lastRow="0" w:noHBand="0" w:noVBand="1" w:val="04A0"/>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Grid>
        <w:gridCol w:w="3009"/>
        <w:gridCol w:w="3009"/>
        <w:gridCol w:w="3009"/>
      </w:tblGrid>
      <w:tr>
        <w:trPr>
          <w:tblHeader w:val="true"/>
        </w:trPr>
        <w:tc>
          <w:tcPr>
            <w:tcW w:type="dxa" w:w="1699"/>
            <w:vAlign w:val="center"/>
            <w:shd w:fill="17365D"/>
          </w:tcPr>
          <w:p>
            <w:pPr>
              <w:spacing w:line="276" w:lineRule="auto"/>
              <w:jc w:val="left"/>
            </w:pPr>
            <w:r>
              <w:rPr>
                <w:rFonts w:ascii="Tahoma" w:hAnsi="Tahoma" w:eastAsia="Tahoma" w:cs="Tahoma"/>
                <w:b/>
                <w:color w:val="FFFFFF"/>
                <w:sz w:val="20"/>
              </w:rPr>
              <w:t>Layer / folder</w:t>
            </w:r>
          </w:p>
        </w:tc>
        <w:tc>
          <w:tcPr>
            <w:tcW w:type="dxa" w:w="3528"/>
            <w:vAlign w:val="center"/>
            <w:shd w:fill="17365D"/>
          </w:tcPr>
          <w:p>
            <w:pPr>
              <w:spacing w:line="276" w:lineRule="auto"/>
              <w:jc w:val="left"/>
            </w:pPr>
            <w:r>
              <w:rPr>
                <w:rFonts w:ascii="Tahoma" w:hAnsi="Tahoma" w:eastAsia="Tahoma" w:cs="Tahoma"/>
                <w:b/>
                <w:color w:val="FFFFFF"/>
                <w:sz w:val="20"/>
              </w:rPr>
              <w:t>Main files</w:t>
            </w:r>
          </w:p>
        </w:tc>
        <w:tc>
          <w:tcPr>
            <w:tcW w:type="dxa" w:w="4320"/>
            <w:vAlign w:val="center"/>
            <w:shd w:fill="17365D"/>
          </w:tcPr>
          <w:p>
            <w:pPr>
              <w:spacing w:line="276" w:lineRule="auto"/>
              <w:jc w:val="left"/>
            </w:pPr>
            <w:r>
              <w:rPr>
                <w:rFonts w:ascii="Tahoma" w:hAnsi="Tahoma" w:eastAsia="Tahoma" w:cs="Tahoma"/>
                <w:b/>
                <w:color w:val="FFFFFF"/>
                <w:sz w:val="20"/>
              </w:rPr>
              <w:t>Responsibility</w:t>
            </w:r>
          </w:p>
        </w:tc>
      </w:tr>
      <w:tr>
        <w:tc>
          <w:tcPr>
            <w:tcW w:type="dxa" w:w="1699"/>
            <w:vAlign w:val="center"/>
          </w:tcPr>
          <w:p>
            <w:pPr>
              <w:spacing w:after="40" w:line="276" w:lineRule="auto"/>
              <w:jc w:val="left"/>
            </w:pPr>
            <w:r>
              <w:rPr>
                <w:rFonts w:ascii="Tahoma" w:hAnsi="Tahoma" w:eastAsia="Tahoma" w:cs="Tahoma"/>
                <w:sz w:val="20"/>
              </w:rPr>
              <w:t>Entry points</w:t>
            </w:r>
          </w:p>
        </w:tc>
        <w:tc>
          <w:tcPr>
            <w:tcW w:type="dxa" w:w="3528"/>
            <w:vAlign w:val="center"/>
          </w:tcPr>
          <w:p>
            <w:pPr>
              <w:spacing w:after="40" w:line="276" w:lineRule="auto"/>
              <w:jc w:val="left"/>
            </w:pPr>
            <w:r>
              <w:rPr>
                <w:rFonts w:ascii="Tahoma" w:hAnsi="Tahoma" w:eastAsia="Tahoma" w:cs="Tahoma"/>
                <w:sz w:val="20"/>
              </w:rPr>
              <w:t>herd_health_tracker.py; herd_health_tracker_app/main.py; __main__.py</w:t>
            </w:r>
          </w:p>
        </w:tc>
        <w:tc>
          <w:tcPr>
            <w:tcW w:type="dxa" w:w="4320"/>
            <w:vAlign w:val="center"/>
          </w:tcPr>
          <w:p>
            <w:pPr>
              <w:spacing w:after="40" w:line="276" w:lineRule="auto"/>
              <w:jc w:val="left"/>
            </w:pPr>
            <w:r>
              <w:rPr>
                <w:rFonts w:ascii="Tahoma" w:hAnsi="Tahoma" w:eastAsia="Tahoma" w:cs="Tahoma"/>
                <w:sz w:val="20"/>
              </w:rPr>
              <w:t>Launches the app and runs the menu loop. The root launcher preserves the simple run command.</w:t>
            </w:r>
          </w:p>
        </w:tc>
      </w:tr>
      <w:tr>
        <w:tc>
          <w:tcPr>
            <w:tcW w:type="dxa" w:w="1699"/>
            <w:vAlign w:val="center"/>
          </w:tcPr>
          <w:p>
            <w:pPr>
              <w:spacing w:after="40" w:line="276" w:lineRule="auto"/>
              <w:jc w:val="left"/>
            </w:pPr>
            <w:r>
              <w:rPr>
                <w:rFonts w:ascii="Tahoma" w:hAnsi="Tahoma" w:eastAsia="Tahoma" w:cs="Tahoma"/>
                <w:sz w:val="20"/>
              </w:rPr>
              <w:t>Models</w:t>
            </w:r>
          </w:p>
        </w:tc>
        <w:tc>
          <w:tcPr>
            <w:tcW w:type="dxa" w:w="3528"/>
            <w:vAlign w:val="center"/>
          </w:tcPr>
          <w:p>
            <w:pPr>
              <w:spacing w:after="40" w:line="276" w:lineRule="auto"/>
              <w:jc w:val="left"/>
            </w:pPr>
            <w:r>
              <w:rPr>
                <w:rFonts w:ascii="Tahoma" w:hAnsi="Tahoma" w:eastAsia="Tahoma" w:cs="Tahoma"/>
                <w:sz w:val="20"/>
              </w:rPr>
              <w:t>models/livestock_animal.py; models/health_record.py</w:t>
            </w:r>
          </w:p>
        </w:tc>
        <w:tc>
          <w:tcPr>
            <w:tcW w:type="dxa" w:w="4320"/>
            <w:vAlign w:val="center"/>
          </w:tcPr>
          <w:p>
            <w:pPr>
              <w:spacing w:after="40" w:line="276" w:lineRule="auto"/>
              <w:jc w:val="left"/>
            </w:pPr>
            <w:r>
              <w:rPr>
                <w:rFonts w:ascii="Tahoma" w:hAnsi="Tahoma" w:eastAsia="Tahoma" w:cs="Tahoma"/>
                <w:sz w:val="20"/>
              </w:rPr>
              <w:t>Defines LivestockAnimal and HealthRecord, their attributes, relationships and required methods.</w:t>
            </w:r>
          </w:p>
        </w:tc>
      </w:tr>
      <w:tr>
        <w:tc>
          <w:tcPr>
            <w:tcW w:type="dxa" w:w="1699"/>
            <w:vAlign w:val="center"/>
          </w:tcPr>
          <w:p>
            <w:pPr>
              <w:spacing w:after="40" w:line="276" w:lineRule="auto"/>
              <w:jc w:val="left"/>
            </w:pPr>
            <w:r>
              <w:rPr>
                <w:rFonts w:ascii="Tahoma" w:hAnsi="Tahoma" w:eastAsia="Tahoma" w:cs="Tahoma"/>
                <w:sz w:val="20"/>
              </w:rPr>
              <w:t>Services</w:t>
            </w:r>
          </w:p>
        </w:tc>
        <w:tc>
          <w:tcPr>
            <w:tcW w:type="dxa" w:w="3528"/>
            <w:vAlign w:val="center"/>
          </w:tcPr>
          <w:p>
            <w:pPr>
              <w:spacing w:after="40" w:line="276" w:lineRule="auto"/>
              <w:jc w:val="left"/>
            </w:pPr>
            <w:r>
              <w:rPr>
                <w:rFonts w:ascii="Tahoma" w:hAnsi="Tahoma" w:eastAsia="Tahoma" w:cs="Tahoma"/>
                <w:sz w:val="20"/>
              </w:rPr>
              <w:t>services/record_service.py; services/demo_data.py</w:t>
            </w:r>
          </w:p>
        </w:tc>
        <w:tc>
          <w:tcPr>
            <w:tcW w:type="dxa" w:w="4320"/>
            <w:vAlign w:val="center"/>
          </w:tcPr>
          <w:p>
            <w:pPr>
              <w:spacing w:after="40" w:line="276" w:lineRule="auto"/>
              <w:jc w:val="left"/>
            </w:pPr>
            <w:r>
              <w:rPr>
                <w:rFonts w:ascii="Tahoma" w:hAnsi="Tahoma" w:eastAsia="Tahoma" w:cs="Tahoma"/>
                <w:sz w:val="20"/>
              </w:rPr>
              <w:t>Finds animals, creates records, returns the optional summary tuple and loads fictional demonstration records.</w:t>
            </w:r>
          </w:p>
        </w:tc>
      </w:tr>
      <w:tr>
        <w:tc>
          <w:tcPr>
            <w:tcW w:type="dxa" w:w="1699"/>
            <w:vAlign w:val="center"/>
          </w:tcPr>
          <w:p>
            <w:pPr>
              <w:spacing w:after="40" w:line="276" w:lineRule="auto"/>
              <w:jc w:val="left"/>
            </w:pPr>
            <w:r>
              <w:rPr>
                <w:rFonts w:ascii="Tahoma" w:hAnsi="Tahoma" w:eastAsia="Tahoma" w:cs="Tahoma"/>
                <w:sz w:val="20"/>
              </w:rPr>
              <w:t>Console UI</w:t>
            </w:r>
          </w:p>
        </w:tc>
        <w:tc>
          <w:tcPr>
            <w:tcW w:type="dxa" w:w="3528"/>
            <w:vAlign w:val="center"/>
          </w:tcPr>
          <w:p>
            <w:pPr>
              <w:spacing w:after="40" w:line="276" w:lineRule="auto"/>
              <w:jc w:val="left"/>
            </w:pPr>
            <w:r>
              <w:rPr>
                <w:rFonts w:ascii="Tahoma" w:hAnsi="Tahoma" w:eastAsia="Tahoma" w:cs="Tahoma"/>
                <w:sz w:val="20"/>
              </w:rPr>
              <w:t>ui/input_helpers.py; ui/record_entry.py; ui/record_display.py; ui/menu.py</w:t>
            </w:r>
          </w:p>
        </w:tc>
        <w:tc>
          <w:tcPr>
            <w:tcW w:type="dxa" w:w="4320"/>
            <w:vAlign w:val="center"/>
          </w:tcPr>
          <w:p>
            <w:pPr>
              <w:spacing w:after="40" w:line="276" w:lineRule="auto"/>
              <w:jc w:val="left"/>
            </w:pPr>
            <w:r>
              <w:rPr>
                <w:rFonts w:ascii="Tahoma" w:hAnsi="Tahoma" w:eastAsia="Tahoma" w:cs="Tahoma"/>
                <w:sz w:val="20"/>
              </w:rPr>
              <w:t>Collects input, handles interactive record entry, displays records/history/status and prints the menu.</w:t>
            </w:r>
          </w:p>
        </w:tc>
      </w:tr>
      <w:tr>
        <w:tc>
          <w:tcPr>
            <w:tcW w:type="dxa" w:w="1699"/>
            <w:vAlign w:val="center"/>
          </w:tcPr>
          <w:p>
            <w:pPr>
              <w:spacing w:after="40" w:line="276" w:lineRule="auto"/>
              <w:jc w:val="left"/>
            </w:pPr>
            <w:r>
              <w:rPr>
                <w:rFonts w:ascii="Tahoma" w:hAnsi="Tahoma" w:eastAsia="Tahoma" w:cs="Tahoma"/>
                <w:sz w:val="20"/>
              </w:rPr>
              <w:t>Utilities and constants</w:t>
            </w:r>
          </w:p>
        </w:tc>
        <w:tc>
          <w:tcPr>
            <w:tcW w:type="dxa" w:w="3528"/>
            <w:vAlign w:val="center"/>
          </w:tcPr>
          <w:p>
            <w:pPr>
              <w:spacing w:after="40" w:line="276" w:lineRule="auto"/>
              <w:jc w:val="left"/>
            </w:pPr>
            <w:r>
              <w:rPr>
                <w:rFonts w:ascii="Tahoma" w:hAnsi="Tahoma" w:eastAsia="Tahoma" w:cs="Tahoma"/>
                <w:sz w:val="20"/>
              </w:rPr>
              <w:t>utils/validation.py; constants.py</w:t>
            </w:r>
          </w:p>
        </w:tc>
        <w:tc>
          <w:tcPr>
            <w:tcW w:type="dxa" w:w="4320"/>
            <w:vAlign w:val="center"/>
          </w:tcPr>
          <w:p>
            <w:pPr>
              <w:spacing w:after="40" w:line="276" w:lineRule="auto"/>
              <w:jc w:val="left"/>
            </w:pPr>
            <w:r>
              <w:rPr>
                <w:rFonts w:ascii="Tahoma" w:hAnsi="Tahoma" w:eastAsia="Tahoma" w:cs="Tahoma"/>
                <w:sz w:val="20"/>
              </w:rPr>
              <w:t>Parses dates, ages and statuses and centralizes the approved status values and author-chosen age limit.</w:t>
            </w:r>
          </w:p>
        </w:tc>
      </w:tr>
      <w:tr>
        <w:tc>
          <w:tcPr>
            <w:tcW w:type="dxa" w:w="1699"/>
            <w:vAlign w:val="center"/>
          </w:tcPr>
          <w:p>
            <w:pPr>
              <w:spacing w:after="40" w:line="276" w:lineRule="auto"/>
              <w:jc w:val="left"/>
            </w:pPr>
            <w:r>
              <w:rPr>
                <w:rFonts w:ascii="Tahoma" w:hAnsi="Tahoma" w:eastAsia="Tahoma" w:cs="Tahoma"/>
                <w:sz w:val="20"/>
              </w:rPr>
              <w:t>Automated tests</w:t>
            </w:r>
          </w:p>
        </w:tc>
        <w:tc>
          <w:tcPr>
            <w:tcW w:type="dxa" w:w="3528"/>
            <w:vAlign w:val="center"/>
          </w:tcPr>
          <w:p>
            <w:pPr>
              <w:spacing w:after="40" w:line="276" w:lineRule="auto"/>
              <w:jc w:val="left"/>
            </w:pPr>
            <w:r>
              <w:rPr>
                <w:rFonts w:ascii="Tahoma" w:hAnsi="Tahoma" w:eastAsia="Tahoma" w:cs="Tahoma"/>
                <w:sz w:val="20"/>
              </w:rPr>
              <w:t>tests/test_*.py; tests/support.py</w:t>
            </w:r>
          </w:p>
        </w:tc>
        <w:tc>
          <w:tcPr>
            <w:tcW w:type="dxa" w:w="4320"/>
            <w:vAlign w:val="center"/>
          </w:tcPr>
          <w:p>
            <w:pPr>
              <w:spacing w:after="40" w:line="276" w:lineRule="auto"/>
              <w:jc w:val="left"/>
            </w:pPr>
            <w:r>
              <w:rPr>
                <w:rFonts w:ascii="Tahoma" w:hAnsi="Tahoma" w:eastAsia="Tahoma" w:cs="Tahoma"/>
                <w:sz w:val="20"/>
              </w:rPr>
              <w:t>Keeps test cases grouped by concern and provides shared scripted-input helpers.</w:t>
            </w:r>
          </w:p>
        </w:tc>
      </w:tr>
      <w:tr>
        <w:tc>
          <w:tcPr>
            <w:tcW w:type="dxa" w:w="1699"/>
            <w:vAlign w:val="center"/>
          </w:tcPr>
          <w:p>
            <w:pPr>
              <w:spacing w:after="40" w:line="276" w:lineRule="auto"/>
              <w:jc w:val="left"/>
            </w:pPr>
            <w:r>
              <w:rPr>
                <w:rFonts w:ascii="Tahoma" w:hAnsi="Tahoma" w:eastAsia="Tahoma" w:cs="Tahoma"/>
                <w:sz w:val="20"/>
              </w:rPr>
              <w:t>Documentation and evidence</w:t>
            </w:r>
          </w:p>
        </w:tc>
        <w:tc>
          <w:tcPr>
            <w:tcW w:type="dxa" w:w="3528"/>
            <w:vAlign w:val="center"/>
          </w:tcPr>
          <w:p>
            <w:pPr>
              <w:spacing w:after="40" w:line="276" w:lineRule="auto"/>
              <w:jc w:val="left"/>
            </w:pPr>
            <w:r>
              <w:rPr>
                <w:rFonts w:ascii="Tahoma" w:hAnsi="Tahoma" w:eastAsia="Tahoma" w:cs="Tahoma"/>
                <w:sz w:val="20"/>
              </w:rPr>
              <w:t>README.md; docs/; evidence/logs/; screenshots/; report/</w:t>
            </w:r>
          </w:p>
        </w:tc>
        <w:tc>
          <w:tcPr>
            <w:tcW w:type="dxa" w:w="4320"/>
            <w:vAlign w:val="center"/>
          </w:tcPr>
          <w:p>
            <w:pPr>
              <w:spacing w:after="40" w:line="276" w:lineRule="auto"/>
              <w:jc w:val="left"/>
            </w:pPr>
            <w:r>
              <w:rPr>
                <w:rFonts w:ascii="Tahoma" w:hAnsi="Tahoma" w:eastAsia="Tahoma" w:cs="Tahoma"/>
                <w:sz w:val="20"/>
              </w:rPr>
              <w:t>Explains the design, DPG alignment, test strategy and submission evidence. Screenshot images still need to be captured by the student.</w:t>
            </w:r>
          </w:p>
        </w:tc>
      </w:tr>
    </w:tbl>
    <w:p>
      <w:pPr>
        <w:pStyle w:val="Heading1"/>
        <w:keepNext/>
        <w:spacing w:line="276" w:lineRule="auto"/>
      </w:pPr>
      <w:r>
        <w:rPr>
          <w:rFonts w:ascii="Tahoma" w:cs="Tahoma" w:eastAsia="Tahoma" w:hAnsi="Tahoma"/>
          <w:b/>
          <w:bCs/>
          <w:sz w:val="20"/>
          <w:szCs w:val="20"/>
        </w:rPr>
        <w:t xml:space="preserve">4. Class Design and Attributes</w:t>
      </w:r>
    </w:p>
    <w:p>
      <w:pPr>
        <w:spacing w:line="276" w:lineRule="auto"/>
        <w:jc w:val="both"/>
      </w:pPr>
      <w:r>
        <w:rPr>
          <w:rFonts w:ascii="Tahoma" w:cs="Tahoma" w:eastAsia="Tahoma" w:hAnsi="Tahoma"/>
          <w:b w:val="false"/>
          <w:bCs w:val="false"/>
          <w:i w:val="false"/>
          <w:iCs w:val="false"/>
          <w:sz w:val="20"/>
          <w:szCs w:val="20"/>
        </w:rPr>
        <w:t xml:space="preserve">The program has two principal classes. LivestockAnimal represents one individual animal. HealthRecord represents one health observation of one animal.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326"/>
      </w:tblGrid>
      <w:tr>
        <w:trPr>
          <w:tblHeader/>
        </w:trPr>
        <w:tc>
          <w:tcPr>
            <w:tcW w:type="dxa" w:w="2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lineRule="auto"/>
              <w:jc w:val="left"/>
            </w:pPr>
            <w:r>
              <w:rPr>
                <w:rFonts w:ascii="Tahoma" w:cs="Tahoma" w:eastAsia="Tahoma" w:hAnsi="Tahoma"/>
                <w:b/>
                <w:bCs/>
                <w:sz w:val="20"/>
                <w:szCs w:val="20"/>
              </w:rPr>
              <w:t xml:space="preserve">Class</w:t>
            </w:r>
          </w:p>
        </w:tc>
        <w:tc>
          <w:tcPr>
            <w:tcW w:type="dxa" w:w="2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lineRule="auto"/>
              <w:jc w:val="left"/>
            </w:pPr>
            <w:r>
              <w:rPr>
                <w:rFonts w:ascii="Tahoma" w:cs="Tahoma" w:eastAsia="Tahoma" w:hAnsi="Tahoma"/>
                <w:b/>
                <w:bCs/>
                <w:sz w:val="20"/>
                <w:szCs w:val="20"/>
              </w:rPr>
              <w:t xml:space="preserve">Attribute</w:t>
            </w:r>
          </w:p>
        </w:tc>
        <w:tc>
          <w:tcPr>
            <w:tcW w:type="dxa" w:w="43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lineRule="auto"/>
              <w:jc w:val="left"/>
            </w:pPr>
            <w:r>
              <w:rPr>
                <w:rFonts w:ascii="Tahoma" w:cs="Tahoma" w:eastAsia="Tahoma" w:hAnsi="Tahoma"/>
                <w:b/>
                <w:bCs/>
                <w:sz w:val="20"/>
                <w:szCs w:val="20"/>
              </w:rPr>
              <w:t xml:space="preserve">Purpose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LivestockAnimal</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animal_id</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Identifies the individual animal (stored in upper case).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LivestockAnimal</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species</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Type of animal, for example Goat.</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LivestockAnimal</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breed</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Breed, or Unknown.</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LivestockAnimal</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age_months</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Age in whole months when first recorded.</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LivestockAnimal</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current_health_status</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Status from the newest-dated record.</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LivestockAnimal</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last_health_record_date</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Date of the newest-dated record.</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HealthRecord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record_id</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Unique record number such as HR-001.</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HealthRecord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animal</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Reference to a LivestockAnimal object (not a copied ID).</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HealthRecord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date_checked</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Date of the observation (a date object).</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HealthRecord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observed_signs</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What the user observed.</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HealthRecord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health_status</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Healthy, Needs Monitoring or Veterinary Attention Required.</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HealthRecord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notes</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Extra notes, or None.</w:t>
            </w:r>
          </w:p>
        </w:tc>
      </w:tr>
    </w:tbl>
    <w:p>
      <w:pPr>
        <w:spacing w:after="60" w:line="276" w:lineRule="auto"/>
      </w:pPr>
    </w:p>
    <w:p>
      <w:pPr>
        <w:pStyle w:val="Heading1"/>
        <w:keepNext/>
        <w:spacing w:line="276" w:lineRule="auto"/>
      </w:pPr>
      <w:r>
        <w:rPr>
          <w:rFonts w:ascii="Tahoma" w:cs="Tahoma" w:eastAsia="Tahoma" w:hAnsi="Tahoma"/>
          <w:b/>
          <w:bCs/>
          <w:sz w:val="20"/>
          <w:szCs w:val="20"/>
        </w:rPr>
        <w:t xml:space="preserve">5. Methods and Their Purposes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900"/>
        <w:gridCol w:w="4026"/>
      </w:tblGrid>
      <w:tr>
        <w:trPr>
          <w:tblHeader/>
        </w:trPr>
        <w:tc>
          <w:tcPr>
            <w:tcW w:type="dxa" w:w="3384"/>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lineRule="auto"/>
              <w:jc w:val="left"/>
            </w:pPr>
            <w:r>
              <w:rPr>
                <w:rFonts w:ascii="Tahoma" w:cs="Tahoma" w:eastAsia="Tahoma" w:hAnsi="Tahoma"/>
                <w:b/>
                <w:bCs/>
                <w:sz w:val="20"/>
                <w:szCs w:val="20"/>
              </w:rPr>
              <w:t xml:space="preserve">Method or function</w:t>
            </w:r>
          </w:p>
        </w:tc>
        <w:tc>
          <w:tcPr>
            <w:tcW w:type="dxa" w:w="1944"/>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lineRule="auto"/>
              <w:jc w:val="left"/>
            </w:pPr>
            <w:r>
              <w:rPr>
                <w:rFonts w:ascii="Tahoma" w:cs="Tahoma" w:eastAsia="Tahoma" w:hAnsi="Tahoma"/>
                <w:b/>
                <w:bCs/>
                <w:sz w:val="20"/>
                <w:szCs w:val="20"/>
              </w:rPr>
              <w:t xml:space="preserve">Kind</w:t>
            </w:r>
          </w:p>
        </w:tc>
        <w:tc>
          <w:tcPr>
            <w:tcW w:type="dxa" w:w="417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lineRule="auto"/>
              <w:jc w:val="left"/>
            </w:pPr>
            <w:r>
              <w:rPr>
                <w:rFonts w:ascii="Tahoma" w:cs="Tahoma" w:eastAsia="Tahoma" w:hAnsi="Tahoma"/>
                <w:b/>
                <w:bCs/>
                <w:sz w:val="20"/>
                <w:szCs w:val="20"/>
              </w:rPr>
              <w:t xml:space="preserve">Purpose</w:t>
            </w:r>
          </w:p>
        </w:tc>
      </w:tr>
      <w:tr>
        <w:trPr>
          <w:cantSplit/>
        </w:trPr>
        <w:tc>
          <w:tcPr>
            <w:tcW w:type="dxa" w:w="33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lineRule="auto"/>
            </w:pPr>
            <w:r>
              <w:rPr>
                <w:rFonts w:ascii="Tahoma" w:hAnsi="Tahoma"/>
                <w:sz w:val="20"/>
              </w:rPr>
              <w:t>LivestockAnimal.</w:t>
              <w:br/>
              <w:t>update_health_status(</w:t>
              <w:br/>
              <w:t>new_status, record_date)</w:t>
            </w:r>
          </w:p>
        </w:tc>
        <w:tc>
          <w:tcPr>
            <w:tcW w:type="dxa" w:w="1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Instance method</w:t>
            </w:r>
          </w:p>
        </w:tc>
        <w:tc>
          <w:tcPr>
            <w:tcW w:type="dxa" w:w="41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Updates the current status and date only if record_date is later than the stored date; the first record initialises them. Returns True if updated; raises ValueError for an unsupported status.</w:t>
            </w:r>
          </w:p>
        </w:tc>
      </w:tr>
      <w:tr>
        <w:trPr>
          <w:cantSplit/>
        </w:trPr>
        <w:tc>
          <w:tcPr>
            <w:tcW w:type="dxa" w:w="33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lineRule="auto"/>
            </w:pPr>
            <w:r>
              <w:rPr>
                <w:rFonts w:ascii="Tahoma" w:hAnsi="Tahoma"/>
                <w:sz w:val="20"/>
              </w:rPr>
              <w:t>HealthRecord.</w:t>
              <w:br/>
              <w:t>get_total_records()</w:t>
            </w:r>
          </w:p>
        </w:tc>
        <w:tc>
          <w:tcPr>
            <w:tcW w:type="dxa" w:w="1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Class method (@classmethod)</w:t>
            </w:r>
          </w:p>
        </w:tc>
        <w:tc>
          <w:tcPr>
            <w:tcW w:type="dxa" w:w="41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Returns how many HealthRecord objects were created in the current run, using a class-level counter.</w:t>
            </w:r>
          </w:p>
        </w:tc>
      </w:tr>
      <w:tr>
        <w:trPr>
          <w:cantSplit/>
        </w:trPr>
        <w:tc>
          <w:tcPr>
            <w:tcW w:type="dxa" w:w="33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lineRule="auto"/>
            </w:pPr>
            <w:r>
              <w:rPr>
                <w:rFonts w:ascii="Tahoma" w:hAnsi="Tahoma"/>
                <w:sz w:val="20"/>
              </w:rPr>
              <w:t>HealthRecord.</w:t>
              <w:br/>
              <w:t>is_valid_health_status(status)</w:t>
            </w:r>
          </w:p>
        </w:tc>
        <w:tc>
          <w:tcPr>
            <w:tcW w:type="dxa" w:w="1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Static method (@staticmethod)</w:t>
            </w:r>
          </w:p>
        </w:tc>
        <w:tc>
          <w:tcPr>
            <w:tcW w:type="dxa" w:w="41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Returns True only for the three approved status values.</w:t>
            </w:r>
          </w:p>
        </w:tc>
      </w:tr>
      <w:tr>
        <w:trPr>
          <w:cantSplit/>
        </w:trPr>
        <w:tc>
          <w:tcPr>
            <w:tcW w:type="dxa" w:w="33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lineRule="auto"/>
            </w:pPr>
            <w:r>
              <w:rPr>
                <w:rFonts w:ascii="Tahoma" w:hAnsi="Tahoma"/>
                <w:sz w:val="20"/>
              </w:rPr>
              <w:t>add_health_record(</w:t>
              <w:br/>
              <w:t>health_records)</w:t>
            </w:r>
          </w:p>
        </w:tc>
        <w:tc>
          <w:tcPr>
            <w:tcW w:type="dxa" w:w="1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Function</w:t>
            </w:r>
          </w:p>
        </w:tc>
        <w:tc>
          <w:tcPr>
            <w:tcW w:type="dxa" w:w="41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Asks the user for a record, validates each answer, and adds it to the list.</w:t>
            </w:r>
          </w:p>
        </w:tc>
      </w:tr>
      <w:tr>
        <w:trPr>
          <w:cantSplit/>
        </w:trPr>
        <w:tc>
          <w:tcPr>
            <w:tcW w:type="dxa" w:w="33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lineRule="auto"/>
            </w:pPr>
            <w:r>
              <w:rPr>
                <w:rFonts w:ascii="Tahoma" w:hAnsi="Tahoma"/>
                <w:sz w:val="20"/>
              </w:rPr>
              <w:t>display_health_records(</w:t>
              <w:br/>
              <w:t>health_records)</w:t>
            </w:r>
          </w:p>
        </w:tc>
        <w:tc>
          <w:tcPr>
            <w:tcW w:type="dxa" w:w="1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Function</w:t>
            </w:r>
          </w:p>
        </w:tc>
        <w:tc>
          <w:tcPr>
            <w:tcW w:type="dxa" w:w="41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Displays every record in the order entered, or a message if the list is empty.</w:t>
            </w:r>
          </w:p>
        </w:tc>
      </w:tr>
      <w:tr>
        <w:trPr>
          <w:cantSplit/>
        </w:trPr>
        <w:tc>
          <w:tcPr>
            <w:tcW w:type="dxa" w:w="33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lineRule="auto"/>
            </w:pPr>
            <w:r>
              <w:rPr>
                <w:rFonts w:ascii="Tahoma" w:hAnsi="Tahoma"/>
                <w:sz w:val="20"/>
              </w:rPr>
              <w:t>display_animal_history(</w:t>
              <w:br/>
              <w:t>health_records)</w:t>
            </w:r>
          </w:p>
        </w:tc>
        <w:tc>
          <w:tcPr>
            <w:tcW w:type="dxa" w:w="1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Function</w:t>
            </w:r>
          </w:p>
        </w:tc>
        <w:tc>
          <w:tcPr>
            <w:tcW w:type="dxa" w:w="41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Displays one animal's records, oldest date first.</w:t>
            </w:r>
          </w:p>
        </w:tc>
      </w:tr>
      <w:tr>
        <w:trPr>
          <w:cantSplit/>
        </w:trPr>
        <w:tc>
          <w:tcPr>
            <w:tcW w:type="dxa" w:w="33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display_menu() and main()</w:t>
            </w:r>
          </w:p>
        </w:tc>
        <w:tc>
          <w:tcPr>
            <w:tcW w:type="dxa" w:w="1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Functions</w:t>
            </w:r>
          </w:p>
        </w:tc>
        <w:tc>
          <w:tcPr>
            <w:tcW w:type="dxa" w:w="41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Show the five-option menu and run the program loop.</w:t>
            </w:r>
          </w:p>
        </w:tc>
      </w:tr>
      <w:tr>
        <w:trPr>
          <w:cantSplit/>
        </w:trPr>
        <w:tc>
          <w:tcPr>
            <w:tcW w:type="dxa" w:w="33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Helpers</w:t>
            </w:r>
          </w:p>
        </w:tc>
        <w:tc>
          <w:tcPr>
            <w:tcW w:type="dxa" w:w="19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Functions</w:t>
            </w:r>
          </w:p>
        </w:tc>
        <w:tc>
          <w:tcPr>
            <w:tcW w:type="dxa" w:w="41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find_animal, add_record_to_list, display_latest_status, get_animal_summary, load_demo_data, parse_date, parse_age, normalise_status and the ask_ input helpers.</w:t>
            </w:r>
          </w:p>
        </w:tc>
      </w:tr>
    </w:tbl>
    <w:p>
      <w:pPr>
        <w:spacing w:after="60" w:line="276" w:lineRule="auto"/>
      </w:pPr>
    </w:p>
    <w:p>
      <w:pPr>
        <w:pStyle w:val="Heading1"/>
        <w:keepNext/>
        <w:spacing w:line="276" w:lineRule="auto"/>
      </w:pPr>
      <w:r>
        <w:rPr>
          <w:rFonts w:ascii="Tahoma" w:cs="Tahoma" w:eastAsia="Tahoma" w:hAnsi="Tahoma"/>
          <w:b/>
          <w:bCs/>
          <w:sz w:val="20"/>
          <w:szCs w:val="20"/>
        </w:rPr>
        <w:t xml:space="preserve">6. Object Interaction and Data Storage</w:t>
      </w:r>
    </w:p>
    <w:p>
      <w:pPr>
        <w:spacing w:line="276" w:lineRule="auto"/>
        <w:jc w:val="both"/>
      </w:pPr>
      <w:r>
        <w:rPr>
          <w:rFonts w:ascii="Tahoma" w:cs="Tahoma" w:eastAsia="Tahoma" w:hAnsi="Tahoma"/>
          <w:b w:val="false"/>
          <w:bCs w:val="false"/>
          <w:i w:val="false"/>
          <w:iCs w:val="false"/>
          <w:sz w:val="20"/>
          <w:szCs w:val="20"/>
        </w:rPr>
        <w:t xml:space="preserve">The only persistent collection is one Python list named health_records, created in main(), which holds HealthRecord objects. There is no separate list or dictionary of animals. Each HealthRecord holds a reference to its LivestockAnimal object, so one animal object can be shared by many records.</w:t>
      </w:r>
    </w:p>
    <w:p>
      <w:pPr>
        <w:spacing w:line="276" w:lineRule="auto"/>
        <w:jc w:val="both"/>
      </w:pPr>
      <w:r>
        <w:rPr>
          <w:rFonts w:ascii="Tahoma" w:cs="Tahoma" w:eastAsia="Tahoma" w:hAnsi="Tahoma"/>
          <w:b w:val="false"/>
          <w:bCs w:val="false"/>
          <w:i w:val="false"/>
          <w:iCs w:val="false"/>
          <w:sz w:val="20"/>
          <w:szCs w:val="20"/>
        </w:rPr>
        <w:t xml:space="preserve">To add a record, the program searches health_records for the animal ID. If it finds one, it reuses that animal object; otherwise it creates a new LivestockAnimal. It then creates a HealthRecord that references the animal, appends it to the list, and calls update_health_status, which changes the animal's current status only when the record date is later than the date already stored. Older records keep their original date and status. Therefore the latest status depends on the record date, not on the order of entry.</w:t>
      </w:r>
    </w:p>
    <w:p>
      <w:pPr>
        <w:spacing w:line="276" w:lineRule="auto"/>
        <w:jc w:val="both"/>
      </w:pPr>
      <w:r>
        <w:rPr>
          <w:rFonts w:ascii="Tahoma" w:cs="Tahoma" w:eastAsia="Tahoma" w:hAnsi="Tahoma"/>
          <w:b w:val="false"/>
          <w:bCs w:val="false"/>
          <w:i w:val="false"/>
          <w:iCs w:val="false"/>
          <w:sz w:val="20"/>
          <w:szCs w:val="20"/>
        </w:rPr>
        <w:t xml:space="preserve">Rules applied: animal IDs are converted to upper case; if an ID already exists, species, breed and age are not asked again; if two records for one animal share the same date, the first one entered remains the current status because the rule is to update only when the date is later.</w:t>
      </w:r>
    </w:p>
    <w:p>
      <w:pPr>
        <w:pStyle w:val="Heading1"/>
        <w:keepNext/>
        <w:spacing w:line="276" w:lineRule="auto"/>
      </w:pPr>
      <w:r>
        <w:rPr>
          <w:rFonts w:ascii="Tahoma" w:cs="Tahoma" w:eastAsia="Tahoma" w:hAnsi="Tahoma"/>
          <w:b/>
          <w:bCs/>
          <w:sz w:val="20"/>
          <w:szCs w:val="20"/>
        </w:rPr>
        <w:t xml:space="preserve">7. Program Flow</w:t>
      </w:r>
    </w:p>
    <w:p>
      <w:pPr>
        <w:pStyle w:val="ListParagraph"/>
        <w:numPr>
          <w:ilvl w:val="0"/>
          <w:numId w:val="3"/>
        </w:numPr>
        <w:spacing w:line="276" w:lineRule="auto"/>
      </w:pPr>
      <w:r>
        <w:rPr>
          <w:rFonts w:ascii="Tahoma" w:cs="Tahoma" w:eastAsia="Tahoma" w:hAnsi="Tahoma"/>
          <w:sz w:val="20"/>
          <w:szCs w:val="20"/>
        </w:rPr>
        <w:t xml:space="preserve">The program shows a notice and asks whether to load three fictional demonstration records.</w:t>
      </w:r>
    </w:p>
    <w:p>
      <w:pPr>
        <w:pStyle w:val="ListParagraph"/>
        <w:numPr>
          <w:ilvl w:val="0"/>
          <w:numId w:val="3"/>
        </w:numPr>
        <w:spacing w:line="276" w:lineRule="auto"/>
      </w:pPr>
      <w:r>
        <w:rPr>
          <w:rFonts w:ascii="Tahoma" w:cs="Tahoma" w:eastAsia="Tahoma" w:hAnsi="Tahoma"/>
          <w:sz w:val="20"/>
          <w:szCs w:val="20"/>
        </w:rPr>
        <w:t xml:space="preserve">The menu is displayed: 1 Add a health record, 2 Display all health records, 3 View an animal's health history, 4 View an animal's latest recorded status, 5 Exit.</w:t>
      </w:r>
    </w:p>
    <w:p>
      <w:pPr>
        <w:pStyle w:val="ListParagraph"/>
        <w:numPr>
          <w:ilvl w:val="0"/>
          <w:numId w:val="3"/>
        </w:numPr>
        <w:spacing w:line="276" w:lineRule="auto"/>
      </w:pPr>
      <w:r>
        <w:rPr>
          <w:rFonts w:ascii="Tahoma" w:cs="Tahoma" w:eastAsia="Tahoma" w:hAnsi="Tahoma"/>
          <w:sz w:val="20"/>
          <w:szCs w:val="20"/>
        </w:rPr>
        <w:t xml:space="preserve">The user types a number. An invalid choice produces a message and the menu is shown again.</w:t>
      </w:r>
    </w:p>
    <w:p>
      <w:pPr>
        <w:pStyle w:val="ListParagraph"/>
        <w:numPr>
          <w:ilvl w:val="0"/>
          <w:numId w:val="3"/>
        </w:numPr>
        <w:spacing w:line="276" w:lineRule="auto"/>
      </w:pPr>
      <w:r>
        <w:rPr>
          <w:rFonts w:ascii="Tahoma" w:cs="Tahoma" w:eastAsia="Tahoma" w:hAnsi="Tahoma"/>
          <w:sz w:val="20"/>
          <w:szCs w:val="20"/>
        </w:rPr>
        <w:t xml:space="preserve">Options 1 to 4 call the matching function, and control returns to the menu.</w:t>
      </w:r>
    </w:p>
    <w:p>
      <w:pPr>
        <w:pStyle w:val="ListParagraph"/>
        <w:numPr>
          <w:ilvl w:val="0"/>
          <w:numId w:val="3"/>
        </w:numPr>
        <w:spacing w:line="276" w:lineRule="auto"/>
      </w:pPr>
      <w:r>
        <w:rPr>
          <w:rFonts w:ascii="Tahoma" w:cs="Tahoma" w:eastAsia="Tahoma" w:hAnsi="Tahoma"/>
          <w:sz w:val="20"/>
          <w:szCs w:val="20"/>
        </w:rPr>
        <w:t xml:space="preserve">Option 5 prints a goodbye message and the program ends. If input ends unexpectedly (for example Ctrl+D or Ctrl+C), the program also exits cleanly.</w:t>
      </w:r>
    </w:p>
    <w:p>
      <w:pPr>
        <w:pStyle w:val="Heading1"/>
        <w:keepNext/>
        <w:spacing w:line="276" w:lineRule="auto"/>
      </w:pPr>
      <w:r>
        <w:rPr>
          <w:rFonts w:ascii="Tahoma" w:cs="Tahoma" w:eastAsia="Tahoma" w:hAnsi="Tahoma"/>
          <w:b/>
          <w:bCs/>
          <w:sz w:val="20"/>
          <w:szCs w:val="20"/>
        </w:rPr>
        <w:t xml:space="preserve">8. Implementation Explanation</w:t>
      </w:r>
    </w:p>
    <w:p>
      <w:pPr>
        <w:spacing w:line="276" w:lineRule="auto"/>
        <w:jc w:val="both"/>
      </w:pPr>
      <w:r>
        <w:rPr>
          <w:rFonts w:ascii="Tahoma" w:cs="Tahoma" w:eastAsia="Tahoma" w:hAnsi="Tahoma"/>
          <w:b w:val="false"/>
          <w:bCs w:val="false"/>
          <w:i w:val="false"/>
          <w:iCs w:val="false"/>
          <w:sz w:val="20"/>
          <w:szCs w:val="20"/>
        </w:rPr>
        <w:t xml:space="preserve">The code uses only the Python standard library and simple control flow. Dates are validated with a strict YYYY-MM-DD pattern and then checked as real calendar dates, so 2026-02-30 is rejected. Ages must be whole numbers from 0 to 1200; this limit was added after a review found that a 5,000-digit age caused a crash, and a regression test now covers it. Health statuses can be entered as 1, 2 or 3, or typed in any capitalisation, and are then checked by the static method. Breed and notes are required fields, and the user types Unknown or None when there is nothing to enter, so the program never invents data.</w:t>
      </w:r>
    </w:p>
    <w:p>
      <w:pPr>
        <w:spacing w:line="276" w:lineRule="auto"/>
        <w:jc w:val="both"/>
      </w:pPr>
      <w:r>
        <w:rPr>
          <w:rFonts w:ascii="Tahoma" w:hAnsi="Tahoma" w:eastAsia="Tahoma" w:cs="Tahoma"/>
          <w:sz w:val="20"/>
        </w:rPr>
        <w:t>The project is separated into model, service, UI, and utility modules. The record operation (add_record_to_list) lives in herd_health_tracker_app/services/record_service.py, while the interactive prompts and workflow live in herd_health_tracker_app/ui/. This keeps the code reusable and allows automated tests to run without keyboard input. The optional tuple feature, get_animal_summary, returns (animal_id, current_health_status, record_count) built on demand from health_records; nothing extra is stored. It is used by menu option 4. The exact tuple-bonus wording should still be checked against the official brief.</w:t>
      </w:r>
    </w:p>
    <w:p>
      <w:pPr>
        <w:pStyle w:val="Heading1"/>
        <w:keepNext/>
        <w:spacing w:line="276" w:lineRule="auto"/>
      </w:pPr>
      <w:r>
        <w:rPr>
          <w:rFonts w:ascii="Tahoma" w:cs="Tahoma" w:eastAsia="Tahoma" w:hAnsi="Tahoma"/>
          <w:b/>
          <w:bCs/>
          <w:sz w:val="20"/>
          <w:szCs w:val="20"/>
        </w:rPr>
        <w:t xml:space="preserve">9. Test Cases and Results</w:t>
      </w:r>
    </w:p>
    <w:p>
      <w:pPr>
        <w:spacing w:line="276" w:lineRule="auto"/>
        <w:jc w:val="both"/>
      </w:pPr>
      <w:r>
        <w:rPr>
          <w:rFonts w:ascii="Tahoma" w:hAnsi="Tahoma" w:eastAsia="Tahoma" w:cs="Tahoma"/>
          <w:sz w:val="20"/>
        </w:rPr>
        <w:t>The tests are organized into tests/test_records.py, tests/test_validation.py, tests/test_objects.py, tests/test_summary.py, and tests/test_menu.py, with shared setup in tests/support.py. The original author run on 13 October 2026 used Python 3.12.3 and reported 30 tests run, 30 passed, 0 failed. After restructuring, the suite was independently rerun in the packaging environment using Python 3.13.5: 30 tests passed and 0 failed. The original review also recorded that three deliberate defects in a scratch copy were caught by tests and that a crash caused by an oversized age was corrected and covered by a regression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2600"/>
        <w:gridCol w:w="1626"/>
      </w:tblGrid>
      <w:tr>
        <w:trPr>
          <w:tblHeader/>
        </w:trPr>
        <w:tc>
          <w:tcPr>
            <w:tcW w:type="dxa" w:w="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lineRule="auto"/>
              <w:jc w:val="left"/>
            </w:pPr>
            <w:r>
              <w:rPr>
                <w:rFonts w:ascii="Tahoma" w:cs="Tahoma" w:eastAsia="Tahoma" w:hAnsi="Tahoma"/>
                <w:b/>
                <w:bCs/>
                <w:sz w:val="20"/>
                <w:szCs w:val="20"/>
              </w:rPr>
              <w:t xml:space="preserve">No.</w:t>
            </w:r>
          </w:p>
        </w:tc>
        <w:tc>
          <w:tcPr>
            <w:tcW w:type="dxa" w:w="4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lineRule="auto"/>
              <w:jc w:val="left"/>
            </w:pPr>
            <w:r>
              <w:rPr>
                <w:rFonts w:ascii="Tahoma" w:cs="Tahoma" w:eastAsia="Tahoma" w:hAnsi="Tahoma"/>
                <w:b/>
                <w:bCs/>
                <w:sz w:val="20"/>
                <w:szCs w:val="20"/>
              </w:rPr>
              <w:t xml:space="preserve">Test case</w:t>
            </w:r>
          </w:p>
        </w:tc>
        <w:tc>
          <w:tcPr>
            <w:tcW w:type="dxa" w:w="2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lineRule="auto"/>
              <w:jc w:val="left"/>
            </w:pPr>
            <w:r>
              <w:rPr>
                <w:rFonts w:ascii="Tahoma" w:cs="Tahoma" w:eastAsia="Tahoma" w:hAnsi="Tahoma"/>
                <w:b/>
                <w:bCs/>
                <w:sz w:val="20"/>
                <w:szCs w:val="20"/>
              </w:rPr>
              <w:t xml:space="preserve">Test name</w:t>
            </w:r>
          </w:p>
        </w:tc>
        <w:tc>
          <w:tcPr>
            <w:tcW w:type="dxa" w:w="16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line="276" w:lineRule="auto"/>
              <w:jc w:val="left"/>
            </w:pPr>
            <w:r>
              <w:rPr>
                <w:rFonts w:ascii="Tahoma" w:cs="Tahoma" w:eastAsia="Tahoma" w:hAnsi="Tahoma"/>
                <w:b/>
                <w:bCs/>
                <w:sz w:val="20"/>
                <w:szCs w:val="20"/>
              </w:rPr>
              <w:t xml:space="preserve">Result</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1</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Add a valid first record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test_01</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2</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Second record for the same animal</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test_02</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3</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Display all records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test_03</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4</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Display an animal's full history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test_04</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5</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Display the latest status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test_05</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6</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Older record entered after a newer one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test_06, test_06b</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7</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Reject a negative age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test_07</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8</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Reject a non-numeric age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test_08</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9</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Reject an invalid date</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test_09</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10</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Reject an unsupported status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test_10</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11</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Unknown animal ID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test_11</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12</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Empty record list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test_12</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13</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Same animal object reused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test_13</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14</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Historical statuses preserved</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test_14</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15</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Instance method behaviour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test_15</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16</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Class method behaviour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test_16</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17</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Static method behaviour</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test_17</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18</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Duplicate animal IDs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test_18</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19</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Menu operation and clean exit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test_19, 19b, 19c, 19e</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20</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One primary list only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test_20</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Extra</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Empty required fields; record holds an object; tuple summary (4 tests)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Several</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lineRule="auto"/>
              <w:jc w:val="left"/>
            </w:pPr>
            <w:r>
              <w:rPr>
                <w:rFonts w:ascii="Tahoma" w:cs="Tahoma" w:eastAsia="Tahoma" w:hAnsi="Tahoma"/>
                <w:b w:val="false"/>
                <w:bCs w:val="false"/>
                <w:sz w:val="20"/>
                <w:szCs w:val="20"/>
              </w:rPr>
              <w:t xml:space="preserve">Passed</w:t>
            </w:r>
          </w:p>
        </w:tc>
      </w:tr>
    </w:tbl>
    <w:p>
      <w:pPr>
        <w:spacing w:after="60" w:line="276" w:lineRule="auto"/>
      </w:pPr>
    </w:p>
    <w:p>
      <w:pPr>
        <w:spacing w:line="276" w:lineRule="auto"/>
        <w:jc w:val="both"/>
      </w:pPr>
      <w:r>
        <w:rPr>
          <w:rFonts w:ascii="Tahoma" w:hAnsi="Tahoma"/>
          <w:sz w:val="20"/>
        </w:rPr>
        <w:t>Two complete console sessions were run against the original program and retained as text logs: session A (demonstration data, invalid inputs, an older record, history, latest status, an unknown ID, an invalid menu choice, and exit) and session B (empty start, empty-list messages, exit). The restructured version was also smoke-tested through both supported launch commands. Not tested: other operating systems, Python versions beyond the two stated, or use by real users.</w:t>
      </w:r>
    </w:p>
    <w:p>
      <w:pPr>
        <w:pStyle w:val="Heading1"/>
        <w:keepNext/>
        <w:spacing w:line="276" w:lineRule="auto"/>
      </w:pPr>
      <w:r>
        <w:rPr>
          <w:rFonts w:ascii="Tahoma" w:cs="Tahoma" w:eastAsia="Tahoma" w:hAnsi="Tahoma"/>
          <w:b/>
          <w:bCs/>
          <w:sz w:val="20"/>
          <w:szCs w:val="20"/>
        </w:rPr>
        <w:t xml:space="preserve">10. Digital Public Goods Alignment</w:t>
      </w:r>
    </w:p>
    <w:p>
      <w:pPr>
        <w:spacing w:line="276" w:lineRule="auto"/>
        <w:jc w:val="both"/>
      </w:pPr>
      <w:r>
        <w:rPr>
          <w:rFonts w:ascii="Tahoma" w:cs="Tahoma" w:eastAsia="Tahoma" w:hAnsi="Tahoma"/>
          <w:b w:val="false"/>
          <w:bCs w:val="false"/>
          <w:i w:val="false"/>
          <w:iCs w:val="false"/>
          <w:sz w:val="20"/>
          <w:szCs w:val="20"/>
        </w:rPr>
        <w:t xml:space="preserve">The project follows DPG-style principles in a way that suits a student assignment. It does not claim formal DPG certification.</w:t>
      </w:r>
    </w:p>
    <w:p>
      <w:pPr>
        <w:pStyle w:val="ListParagraph"/>
        <w:numPr>
          <w:ilvl w:val="0"/>
          <w:numId w:val="2"/>
        </w:numPr>
        <w:spacing w:line="276" w:lineRule="auto"/>
      </w:pPr>
      <w:r>
        <w:rPr>
          <w:rFonts w:ascii="Tahoma" w:cs="Tahoma" w:eastAsia="Tahoma" w:hAnsi="Tahoma"/>
          <w:sz w:val="20"/>
          <w:szCs w:val="20"/>
        </w:rPr>
        <w:t xml:space="preserve">Open-source readiness: readable Python source, a README, an MIT licence, and no dependencies.</w:t>
      </w:r>
    </w:p>
    <w:p>
      <w:pPr>
        <w:pStyle w:val="ListParagraph"/>
        <w:numPr>
          <w:ilvl w:val="0"/>
          <w:numId w:val="2"/>
        </w:numPr>
        <w:spacing w:line="276" w:lineRule="auto"/>
      </w:pPr>
      <w:r>
        <w:rPr>
          <w:rFonts w:ascii="Tahoma" w:cs="Tahoma" w:eastAsia="Tahoma" w:hAnsi="Tahoma"/>
          <w:sz w:val="20"/>
          <w:szCs w:val="20"/>
        </w:rPr>
        <w:t xml:space="preserve">Inclusivity and accessibility: plain-language prompts, descriptive error messages, keyboard-only navigation, and labelled text output. No information is shown only through colour or symbols.</w:t>
      </w:r>
    </w:p>
    <w:p>
      <w:pPr>
        <w:pStyle w:val="ListParagraph"/>
        <w:numPr>
          <w:ilvl w:val="0"/>
          <w:numId w:val="2"/>
        </w:numPr>
        <w:spacing w:line="276" w:lineRule="auto"/>
      </w:pPr>
      <w:r>
        <w:rPr>
          <w:rFonts w:ascii="Tahoma" w:cs="Tahoma" w:eastAsia="Tahoma" w:hAnsi="Tahoma"/>
          <w:sz w:val="20"/>
          <w:szCs w:val="20"/>
        </w:rPr>
        <w:t xml:space="preserve">Privacy: fictional demonstration data only, no personal information, nothing saved to disk or sent over a network. Records exist only in memory and disappear on exit.</w:t>
      </w:r>
    </w:p>
    <w:p>
      <w:pPr>
        <w:pStyle w:val="ListParagraph"/>
        <w:numPr>
          <w:ilvl w:val="0"/>
          <w:numId w:val="2"/>
        </w:numPr>
        <w:spacing w:line="276" w:lineRule="auto"/>
      </w:pPr>
      <w:r>
        <w:rPr>
          <w:rFonts w:ascii="Tahoma" w:hAnsi="Tahoma" w:eastAsia="Tahoma" w:cs="Tahoma"/>
          <w:sz w:val="20"/>
        </w:rPr>
        <w:t>Modularity and reusability: the source is organized into models, services, UI, and utility modules; each class has one responsibility; functions are reusable; naming is consistent; and record logic is separated from interactive prompts.</w:t>
      </w:r>
    </w:p>
    <w:p>
      <w:pPr>
        <w:pStyle w:val="Heading1"/>
        <w:keepNext/>
        <w:pageBreakBefore/>
        <w:spacing w:line="276" w:lineRule="auto"/>
      </w:pPr>
      <w:r>
        <w:rPr>
          <w:rFonts w:ascii="Tahoma" w:cs="Tahoma" w:eastAsia="Tahoma" w:hAnsi="Tahoma"/>
          <w:b/>
          <w:bCs/>
          <w:sz w:val="20"/>
          <w:szCs w:val="20"/>
        </w:rPr>
        <w:t xml:space="preserve">11. Sample Execution Evidence</w:t>
      </w:r>
    </w:p>
    <w:p>
      <w:pPr>
        <w:keepNext/>
        <w:spacing w:line="276" w:lineRule="auto"/>
        <w:jc w:val="both"/>
      </w:pPr>
      <w:r>
        <w:rPr>
          <w:rFonts w:ascii="Tahoma" w:hAnsi="Tahoma" w:eastAsia="Tahoma" w:cs="Tahoma"/>
          <w:sz w:val="20"/>
        </w:rPr>
        <w:t>Insert your own genuine screenshots below, captured by running the restructured program on your computer. Text logs are retained separately under evidence/logs/; they are useful supporting evidence but are not substitutes for screenshot images.</w:t>
      </w:r>
    </w:p>
    <w:p>
      <w:pPr>
        <w:pBdr>
          <w:top w:val="dashed" w:color="808080" w:sz="6" w:space="6"/>
          <w:bottom w:val="dashed" w:color="808080" w:sz="6" w:space="6"/>
        </w:pBdr>
        <w:spacing w:after="40" w:before="0" w:line="276" w:lineRule="auto"/>
        <w:jc w:val="center"/>
      </w:pPr>
      <w:r>
        <w:rPr>
          <w:rFonts w:ascii="Tahoma" w:cs="Tahoma" w:eastAsia="Tahoma" w:hAnsi="Tahoma"/>
          <w:i/>
          <w:iCs/>
          <w:sz w:val="20"/>
          <w:szCs w:val="20"/>
        </w:rPr>
        <w:t xml:space="preserve">[INSERT SCREENSHOT 1: program start, demo data loaded, menu displayed]</w:t>
      </w:r>
    </w:p>
    <w:p>
      <w:pPr>
        <w:pBdr>
          <w:top w:val="dashed" w:color="808080" w:sz="6" w:space="6"/>
          <w:bottom w:val="dashed" w:color="808080" w:sz="6" w:space="6"/>
        </w:pBdr>
        <w:spacing w:after="40" w:before="0" w:line="276" w:lineRule="auto"/>
        <w:jc w:val="center"/>
      </w:pPr>
      <w:r>
        <w:rPr>
          <w:rFonts w:ascii="Tahoma" w:cs="Tahoma" w:eastAsia="Tahoma" w:hAnsi="Tahoma"/>
          <w:i/>
          <w:iCs/>
          <w:sz w:val="20"/>
          <w:szCs w:val="20"/>
        </w:rPr>
        <w:t xml:space="preserve">[INSERT SCREENSHOT 2: adding a record, including rejected invalid age, date and status]</w:t>
      </w:r>
    </w:p>
    <w:p>
      <w:pPr>
        <w:pBdr>
          <w:top w:val="dashed" w:color="808080" w:sz="6" w:space="6"/>
          <w:bottom w:val="dashed" w:color="808080" w:sz="6" w:space="6"/>
        </w:pBdr>
        <w:spacing w:after="40" w:before="0" w:line="276" w:lineRule="auto"/>
        <w:jc w:val="center"/>
      </w:pPr>
      <w:r>
        <w:rPr>
          <w:rFonts w:ascii="Tahoma" w:cs="Tahoma" w:eastAsia="Tahoma" w:hAnsi="Tahoma"/>
          <w:i/>
          <w:iCs/>
          <w:sz w:val="20"/>
          <w:szCs w:val="20"/>
        </w:rPr>
        <w:t xml:space="preserve">[INSERT SCREENSHOT 3: option 2 - all health records displayed]</w:t>
      </w:r>
    </w:p>
    <w:p>
      <w:pPr>
        <w:pBdr>
          <w:top w:val="dashed" w:color="808080" w:sz="6" w:space="6"/>
          <w:bottom w:val="dashed" w:color="808080" w:sz="6" w:space="6"/>
        </w:pBdr>
        <w:spacing w:after="40" w:before="0" w:line="276" w:lineRule="auto"/>
        <w:jc w:val="center"/>
      </w:pPr>
      <w:r>
        <w:rPr>
          <w:rFonts w:ascii="Tahoma" w:cs="Tahoma" w:eastAsia="Tahoma" w:hAnsi="Tahoma"/>
          <w:i/>
          <w:iCs/>
          <w:sz w:val="20"/>
          <w:szCs w:val="20"/>
        </w:rPr>
        <w:t xml:space="preserve">[INSERT SCREENSHOT 4: option 3 - history for AN-001; option 4 - latest status]</w:t>
      </w:r>
    </w:p>
    <w:p>
      <w:pPr>
        <w:pBdr>
          <w:top w:val="dashed" w:color="808080" w:sz="6" w:space="6"/>
          <w:bottom w:val="dashed" w:color="808080" w:sz="6" w:space="6"/>
        </w:pBdr>
        <w:spacing w:after="40" w:before="0" w:line="276" w:lineRule="auto"/>
        <w:jc w:val="center"/>
      </w:pPr>
      <w:r>
        <w:rPr>
          <w:rFonts w:ascii="Tahoma" w:cs="Tahoma" w:eastAsia="Tahoma" w:hAnsi="Tahoma"/>
          <w:i/>
          <w:iCs/>
          <w:sz w:val="20"/>
          <w:szCs w:val="20"/>
        </w:rPr>
        <w:t xml:space="preserve">[INSERT SCREENSHOT 5: unknown animal ID, invalid menu choice, and exit]</w:t>
      </w:r>
    </w:p>
    <w:p>
      <w:pPr>
        <w:pBdr>
          <w:top w:val="dashed" w:color="808080" w:sz="6" w:space="6"/>
          <w:bottom w:val="dashed" w:color="808080" w:sz="6" w:space="6"/>
        </w:pBdr>
        <w:spacing w:after="40" w:before="0" w:line="276" w:lineRule="auto"/>
        <w:jc w:val="center"/>
      </w:pPr>
      <w:r>
        <w:rPr>
          <w:rFonts w:ascii="Tahoma" w:cs="Tahoma" w:eastAsia="Tahoma" w:hAnsi="Tahoma"/>
          <w:i/>
          <w:iCs/>
          <w:sz w:val="20"/>
          <w:szCs w:val="20"/>
        </w:rPr>
        <w:t xml:space="preserve">[INSERT SCREENSHOT 6: python -m unittest -v output showing all tests passing]</w:t>
      </w:r>
    </w:p>
    <w:p>
      <w:pPr>
        <w:pStyle w:val="Heading1"/>
        <w:keepNext/>
        <w:spacing w:line="276" w:lineRule="auto"/>
      </w:pPr>
      <w:r>
        <w:rPr>
          <w:rFonts w:ascii="Tahoma" w:cs="Tahoma" w:eastAsia="Tahoma" w:hAnsi="Tahoma"/>
          <w:b/>
          <w:bCs/>
          <w:sz w:val="20"/>
          <w:szCs w:val="20"/>
        </w:rPr>
        <w:t xml:space="preserve">12. Conclusion</w:t>
      </w:r>
    </w:p>
    <w:p>
      <w:pPr>
        <w:spacing w:line="276" w:lineRule="auto"/>
        <w:jc w:val="both"/>
      </w:pPr>
      <w:r>
        <w:rPr>
          <w:rFonts w:ascii="Tahoma" w:cs="Tahoma" w:eastAsia="Tahoma" w:hAnsi="Tahoma"/>
          <w:b w:val="false"/>
          <w:bCs w:val="false"/>
          <w:i w:val="false"/>
          <w:iCs w:val="false"/>
          <w:sz w:val="20"/>
          <w:szCs w:val="20"/>
        </w:rPr>
        <w:t xml:space="preserve">Herd Health Tracker meets the stated assignment requirements for two interacting classes, a single list of objects, add and display functions, and instance, class and static methods. It validates input, preserves history, and decides the latest status by record date. It aligns with DPG principles in a proportionate way and discloses its limitations. The results in this report are limited to what was actually run: 30 automated tests and two console sessions, all in the author's build environment.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0"/>
        <w:szCs w:val="20"/>
      </w:rPr>
    </w:rPrDefault>
    <w:pPrDefault>
      <w:pPr>
        <w:spacing w:after="12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line="276"/>
      <w:jc w:val="left"/>
      <w:outlineLvl w:val="0"/>
    </w:pPr>
    <w:rPr>
      <w:rFonts w:ascii="Tahoma" w:cs="Tahoma" w:eastAsia="Tahoma" w:hAnsi="Tahoma"/>
      <w:b/>
      <w:bCs/>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Herd Health Tracker Report</dc:title>
  <dc:creator>Herd Health Tracker</dc:creator>
  <cp:lastModifiedBy>Un-named</cp:lastModifiedBy>
  <cp:revision>1</cp:revision>
  <dcterms:created xsi:type="dcterms:W3CDTF">2026-10-13T11:28:06.412Z</dcterms:created>
  <dcterms:modified xsi:type="dcterms:W3CDTF">2026-10-13T11:28:06.428Z</dcterms:modified>
</cp:coreProperties>
</file>

<file path=docProps/custom.xml><?xml version="1.0" encoding="utf-8"?>
<Properties xmlns="http://schemas.openxmlformats.org/officeDocument/2006/custom-properties" xmlns:vt="http://schemas.openxmlformats.org/officeDocument/2006/docPropsVTypes"/>
</file>