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93BE" w14:textId="77777777" w:rsidR="00406486" w:rsidRDefault="00406486" w:rsidP="00406486">
      <w:pPr>
        <w:pStyle w:val="ListParagraph"/>
        <w:numPr>
          <w:ilvl w:val="1"/>
          <w:numId w:val="3"/>
        </w:numPr>
        <w:rPr>
          <w:rFonts w:ascii="Courier New" w:hAnsi="Courier New" w:cs="Courier New"/>
          <w:b/>
          <w:bCs/>
          <w:sz w:val="32"/>
          <w:szCs w:val="32"/>
          <w:u w:val="single"/>
        </w:rPr>
      </w:pPr>
      <w:r w:rsidRPr="008B7F20">
        <w:rPr>
          <w:rFonts w:ascii="Courier New" w:hAnsi="Courier New" w:cs="Courier New"/>
          <w:b/>
          <w:bCs/>
          <w:sz w:val="32"/>
          <w:szCs w:val="32"/>
          <w:u w:val="single"/>
        </w:rPr>
        <w:t>Bilateral GC Implant</w:t>
      </w:r>
    </w:p>
    <w:p w14:paraId="0796BF90" w14:textId="77777777" w:rsidR="00406486" w:rsidRDefault="00406486" w:rsidP="00406486">
      <w:pPr>
        <w:pStyle w:val="ListParagraph"/>
        <w:ind w:left="760"/>
        <w:jc w:val="center"/>
        <w:rPr>
          <w:rFonts w:ascii="Courier New" w:hAnsi="Courier New" w:cs="Courier New"/>
          <w:b/>
          <w:bCs/>
          <w:sz w:val="32"/>
          <w:szCs w:val="32"/>
          <w:u w:val="single"/>
        </w:rPr>
      </w:pPr>
    </w:p>
    <w:p w14:paraId="3D3F9B21" w14:textId="77777777" w:rsidR="00406486" w:rsidRDefault="00406486" w:rsidP="00406486">
      <w:pPr>
        <w:pStyle w:val="ListParagraph"/>
        <w:ind w:left="0"/>
        <w:jc w:val="center"/>
        <w:rPr>
          <w:rFonts w:ascii="Courier New" w:hAnsi="Courier New" w:cs="Courier New"/>
          <w:u w:val="single"/>
        </w:rPr>
      </w:pPr>
      <w:r w:rsidRPr="008B7F20">
        <w:rPr>
          <w:rFonts w:ascii="Courier New" w:hAnsi="Courier New" w:cs="Courier New"/>
          <w:u w:val="single"/>
        </w:rPr>
        <w:t>Day before surgery</w:t>
      </w:r>
    </w:p>
    <w:p w14:paraId="4C2F1415" w14:textId="77777777" w:rsidR="00406486" w:rsidRPr="008B7F20" w:rsidRDefault="00406486" w:rsidP="00406486">
      <w:pPr>
        <w:pStyle w:val="ListParagraph"/>
        <w:ind w:left="0"/>
        <w:jc w:val="center"/>
        <w:rPr>
          <w:rFonts w:ascii="Courier New" w:hAnsi="Courier New" w:cs="Courier New"/>
          <w:u w:val="single"/>
        </w:rPr>
      </w:pPr>
    </w:p>
    <w:p w14:paraId="45225454" w14:textId="77777777" w:rsidR="00406486" w:rsidRDefault="00406486" w:rsidP="00406486">
      <w:pPr>
        <w:pStyle w:val="ListParagraph"/>
        <w:ind w:left="0"/>
        <w:rPr>
          <w:rFonts w:ascii="Courier New" w:hAnsi="Courier New" w:cs="Courier New"/>
        </w:rPr>
      </w:pPr>
      <w:r>
        <w:rPr>
          <w:rFonts w:ascii="Courier New" w:hAnsi="Courier New" w:cs="Courier New"/>
        </w:rPr>
        <w:t xml:space="preserve">Have your intra-oral cannula (IOC) and colder coupler ready and place it, along with your choice of tall or short skull screws, into </w:t>
      </w:r>
      <w:proofErr w:type="spellStart"/>
      <w:r>
        <w:rPr>
          <w:rFonts w:ascii="Courier New" w:hAnsi="Courier New" w:cs="Courier New"/>
        </w:rPr>
        <w:t>cetylcide</w:t>
      </w:r>
      <w:proofErr w:type="spellEnd"/>
      <w:r>
        <w:rPr>
          <w:rFonts w:ascii="Courier New" w:hAnsi="Courier New" w:cs="Courier New"/>
        </w:rPr>
        <w:t xml:space="preserve"> in a metal tray overnight. If you’re extra wary toss in your dental drill bits.</w:t>
      </w:r>
    </w:p>
    <w:p w14:paraId="5109E72B" w14:textId="77777777" w:rsidR="00406486" w:rsidRDefault="00406486" w:rsidP="00406486">
      <w:pPr>
        <w:pStyle w:val="ListParagraph"/>
        <w:ind w:left="0"/>
        <w:rPr>
          <w:rFonts w:ascii="Courier New" w:hAnsi="Courier New" w:cs="Courier New"/>
        </w:rPr>
      </w:pPr>
    </w:p>
    <w:p w14:paraId="03F62F7F" w14:textId="77777777" w:rsidR="00406486" w:rsidRDefault="00406486" w:rsidP="00406486">
      <w:pPr>
        <w:pStyle w:val="ListParagraph"/>
        <w:ind w:left="0"/>
        <w:rPr>
          <w:rFonts w:ascii="Courier New" w:hAnsi="Courier New" w:cs="Courier New"/>
        </w:rPr>
      </w:pPr>
      <w:r>
        <w:rPr>
          <w:rFonts w:ascii="Courier New" w:hAnsi="Courier New" w:cs="Courier New"/>
        </w:rPr>
        <w:t xml:space="preserve">Double check that your electrode drive is ready. It might be a pain, but it truly helps to know which electrode is which when you’re comparing either side or seeing dead channels. </w:t>
      </w:r>
    </w:p>
    <w:p w14:paraId="1688CA92" w14:textId="77777777" w:rsidR="00406486" w:rsidRDefault="00406486" w:rsidP="00406486">
      <w:pPr>
        <w:pStyle w:val="ListParagraph"/>
        <w:ind w:left="0"/>
        <w:rPr>
          <w:rFonts w:ascii="Courier New" w:hAnsi="Courier New" w:cs="Courier New"/>
        </w:rPr>
      </w:pPr>
    </w:p>
    <w:p w14:paraId="18CFF5B1" w14:textId="77777777" w:rsidR="00406486" w:rsidRDefault="00406486" w:rsidP="00406486">
      <w:pPr>
        <w:pStyle w:val="ListParagraph"/>
        <w:ind w:left="0"/>
        <w:rPr>
          <w:rFonts w:ascii="Courier New" w:hAnsi="Courier New" w:cs="Courier New"/>
        </w:rPr>
      </w:pPr>
      <w:r>
        <w:rPr>
          <w:rFonts w:ascii="Courier New" w:hAnsi="Courier New" w:cs="Courier New"/>
        </w:rPr>
        <w:t xml:space="preserve">Finally, make sure your communal and </w:t>
      </w:r>
      <w:proofErr w:type="gramStart"/>
      <w:r>
        <w:rPr>
          <w:rFonts w:ascii="Courier New" w:hAnsi="Courier New" w:cs="Courier New"/>
        </w:rPr>
        <w:t>definitely communistic</w:t>
      </w:r>
      <w:proofErr w:type="gramEnd"/>
      <w:r>
        <w:rPr>
          <w:rFonts w:ascii="Courier New" w:hAnsi="Courier New" w:cs="Courier New"/>
        </w:rPr>
        <w:t xml:space="preserve"> surgery tray has been autoclaved and isn’t missing any doodads. Speaking of communism, make sure the Ketamine/Xylazine (KX) cocktail bottle has enough for your surgery, and as a courtesy to others, for any other activities involving ketamine that day.</w:t>
      </w:r>
    </w:p>
    <w:p w14:paraId="7D11590B" w14:textId="77777777" w:rsidR="00406486" w:rsidRDefault="00406486" w:rsidP="00406486">
      <w:pPr>
        <w:pStyle w:val="ListParagraph"/>
        <w:ind w:left="0"/>
        <w:rPr>
          <w:rFonts w:ascii="Courier New" w:hAnsi="Courier New" w:cs="Courier New"/>
        </w:rPr>
      </w:pPr>
    </w:p>
    <w:p w14:paraId="1D9201B8" w14:textId="77777777" w:rsidR="00406486" w:rsidRDefault="00406486" w:rsidP="00406486">
      <w:pPr>
        <w:pStyle w:val="ListParagraph"/>
        <w:ind w:left="0"/>
        <w:jc w:val="center"/>
        <w:rPr>
          <w:rFonts w:ascii="Courier New" w:hAnsi="Courier New" w:cs="Courier New"/>
          <w:u w:val="single"/>
        </w:rPr>
      </w:pPr>
      <w:r>
        <w:rPr>
          <w:rFonts w:ascii="Courier New" w:hAnsi="Courier New" w:cs="Courier New"/>
          <w:u w:val="single"/>
        </w:rPr>
        <w:t>Day of the surgery</w:t>
      </w:r>
    </w:p>
    <w:p w14:paraId="0558B9F4" w14:textId="77777777" w:rsidR="00406486" w:rsidRDefault="00406486" w:rsidP="00406486">
      <w:pPr>
        <w:pStyle w:val="ListParagraph"/>
        <w:ind w:left="0"/>
        <w:rPr>
          <w:rFonts w:ascii="Courier New" w:hAnsi="Courier New" w:cs="Courier New"/>
        </w:rPr>
      </w:pPr>
    </w:p>
    <w:p w14:paraId="37E26B68" w14:textId="77777777" w:rsidR="00406486" w:rsidRPr="008B7F20" w:rsidRDefault="00406486" w:rsidP="00406486">
      <w:pPr>
        <w:pStyle w:val="ListParagraph"/>
        <w:numPr>
          <w:ilvl w:val="0"/>
          <w:numId w:val="4"/>
        </w:numPr>
        <w:rPr>
          <w:rFonts w:ascii="Courier New" w:hAnsi="Courier New" w:cs="Courier New"/>
          <w:b/>
          <w:bCs/>
          <w:sz w:val="32"/>
          <w:szCs w:val="32"/>
        </w:rPr>
      </w:pPr>
      <w:r>
        <w:rPr>
          <w:rFonts w:ascii="Courier New" w:hAnsi="Courier New" w:cs="Courier New"/>
        </w:rPr>
        <w:t>Print two brand new surgery sheets (one for your records and one for the labs).</w:t>
      </w:r>
    </w:p>
    <w:p w14:paraId="043F3D3E" w14:textId="77777777" w:rsidR="00406486" w:rsidRPr="008B7F20" w:rsidRDefault="00406486" w:rsidP="00406486">
      <w:pPr>
        <w:pStyle w:val="ListParagraph"/>
        <w:ind w:left="1080"/>
        <w:rPr>
          <w:rFonts w:ascii="Courier New" w:hAnsi="Courier New" w:cs="Courier New"/>
          <w:b/>
          <w:bCs/>
          <w:sz w:val="32"/>
          <w:szCs w:val="32"/>
        </w:rPr>
      </w:pPr>
    </w:p>
    <w:p w14:paraId="091D1971" w14:textId="77777777" w:rsidR="00406486" w:rsidRPr="008B7F20" w:rsidRDefault="00406486" w:rsidP="00406486">
      <w:pPr>
        <w:pStyle w:val="ListParagraph"/>
        <w:numPr>
          <w:ilvl w:val="0"/>
          <w:numId w:val="4"/>
        </w:numPr>
        <w:rPr>
          <w:rFonts w:ascii="Courier New" w:hAnsi="Courier New" w:cs="Courier New"/>
          <w:b/>
          <w:bCs/>
          <w:sz w:val="32"/>
          <w:szCs w:val="32"/>
        </w:rPr>
      </w:pPr>
      <w:r>
        <w:rPr>
          <w:rFonts w:ascii="Courier New" w:hAnsi="Courier New" w:cs="Courier New"/>
        </w:rPr>
        <w:t>Fill out red surgery card from the vivarium, weigh your rat, and bring it into the surgery suite.</w:t>
      </w:r>
    </w:p>
    <w:p w14:paraId="3C65B415" w14:textId="77777777" w:rsidR="00406486" w:rsidRPr="008B7F20" w:rsidRDefault="00406486" w:rsidP="00406486">
      <w:pPr>
        <w:pStyle w:val="ListParagraph"/>
        <w:ind w:left="1080"/>
        <w:rPr>
          <w:rFonts w:ascii="Courier New" w:hAnsi="Courier New" w:cs="Courier New"/>
          <w:b/>
          <w:bCs/>
        </w:rPr>
      </w:pPr>
    </w:p>
    <w:p w14:paraId="24BA4DAA" w14:textId="77777777" w:rsidR="00406486" w:rsidRPr="008B7F20" w:rsidRDefault="00406486" w:rsidP="00406486">
      <w:pPr>
        <w:pStyle w:val="ListParagraph"/>
        <w:numPr>
          <w:ilvl w:val="0"/>
          <w:numId w:val="4"/>
        </w:numPr>
        <w:rPr>
          <w:rFonts w:ascii="Courier New" w:hAnsi="Courier New" w:cs="Courier New"/>
          <w:b/>
          <w:bCs/>
          <w:sz w:val="32"/>
          <w:szCs w:val="32"/>
        </w:rPr>
      </w:pPr>
      <w:r>
        <w:rPr>
          <w:rFonts w:ascii="Courier New" w:hAnsi="Courier New" w:cs="Courier New"/>
        </w:rPr>
        <w:t>Grab a surgery coat, a surgical mask, and some of the single use gloves.</w:t>
      </w:r>
    </w:p>
    <w:p w14:paraId="1A4249E7" w14:textId="77777777" w:rsidR="00406486" w:rsidRPr="008B7F20" w:rsidRDefault="00406486" w:rsidP="00406486">
      <w:pPr>
        <w:pStyle w:val="ListParagraph"/>
        <w:ind w:left="1080"/>
        <w:rPr>
          <w:rFonts w:ascii="Courier New" w:hAnsi="Courier New" w:cs="Courier New"/>
          <w:b/>
          <w:bCs/>
        </w:rPr>
      </w:pPr>
    </w:p>
    <w:p w14:paraId="7C19DFE8" w14:textId="77777777" w:rsidR="00406486" w:rsidRPr="008B7F20" w:rsidRDefault="00406486" w:rsidP="00406486">
      <w:pPr>
        <w:pStyle w:val="ListParagraph"/>
        <w:numPr>
          <w:ilvl w:val="0"/>
          <w:numId w:val="4"/>
        </w:numPr>
        <w:rPr>
          <w:rFonts w:ascii="Courier New" w:hAnsi="Courier New" w:cs="Courier New"/>
          <w:b/>
          <w:bCs/>
          <w:sz w:val="32"/>
          <w:szCs w:val="32"/>
        </w:rPr>
      </w:pPr>
      <w:r>
        <w:rPr>
          <w:rFonts w:ascii="Courier New" w:hAnsi="Courier New" w:cs="Courier New"/>
        </w:rPr>
        <w:t xml:space="preserve">Let your rat chill in the surgery suite while you pull up KX, </w:t>
      </w:r>
      <w:proofErr w:type="spellStart"/>
      <w:r>
        <w:rPr>
          <w:rFonts w:ascii="Courier New" w:hAnsi="Courier New" w:cs="Courier New"/>
        </w:rPr>
        <w:t>alloxate</w:t>
      </w:r>
      <w:proofErr w:type="spellEnd"/>
      <w:r>
        <w:rPr>
          <w:rFonts w:ascii="Courier New" w:hAnsi="Courier New" w:cs="Courier New"/>
        </w:rPr>
        <w:t>, lidocaine, ringer’s solution, and penicillin.</w:t>
      </w:r>
    </w:p>
    <w:p w14:paraId="07AFC1F1" w14:textId="77777777" w:rsidR="00406486" w:rsidRPr="008B7F20" w:rsidRDefault="00406486" w:rsidP="00406486">
      <w:pPr>
        <w:pStyle w:val="ListParagraph"/>
        <w:ind w:left="1080"/>
        <w:rPr>
          <w:rFonts w:ascii="Courier New" w:hAnsi="Courier New" w:cs="Courier New"/>
          <w:b/>
          <w:bCs/>
        </w:rPr>
      </w:pPr>
    </w:p>
    <w:p w14:paraId="7CAFFB5C" w14:textId="77777777" w:rsidR="00406486" w:rsidRPr="008B7F20" w:rsidRDefault="00406486" w:rsidP="00406486">
      <w:pPr>
        <w:pStyle w:val="ListParagraph"/>
        <w:numPr>
          <w:ilvl w:val="0"/>
          <w:numId w:val="4"/>
        </w:numPr>
        <w:rPr>
          <w:rFonts w:ascii="Courier New" w:hAnsi="Courier New" w:cs="Courier New"/>
          <w:b/>
          <w:bCs/>
          <w:sz w:val="32"/>
          <w:szCs w:val="32"/>
        </w:rPr>
      </w:pPr>
      <w:r>
        <w:rPr>
          <w:rFonts w:ascii="Courier New" w:hAnsi="Courier New" w:cs="Courier New"/>
        </w:rPr>
        <w:t>Now let the isoflurane gas induction chamber warmup by pushing down the green plunger on the syringe tip, then pressing induction and deliver on the screen.</w:t>
      </w:r>
    </w:p>
    <w:p w14:paraId="064AFD33" w14:textId="77777777" w:rsidR="00406486" w:rsidRPr="008B7F20" w:rsidRDefault="00406486" w:rsidP="00406486">
      <w:pPr>
        <w:pStyle w:val="ListParagraph"/>
        <w:ind w:left="1080"/>
        <w:rPr>
          <w:rFonts w:ascii="Courier New" w:hAnsi="Courier New" w:cs="Courier New"/>
          <w:b/>
          <w:bCs/>
        </w:rPr>
      </w:pPr>
    </w:p>
    <w:p w14:paraId="05E03BE9" w14:textId="77777777" w:rsidR="00406486" w:rsidRPr="008B7F20" w:rsidRDefault="00406486" w:rsidP="00406486">
      <w:pPr>
        <w:pStyle w:val="ListParagraph"/>
        <w:numPr>
          <w:ilvl w:val="0"/>
          <w:numId w:val="4"/>
        </w:numPr>
        <w:rPr>
          <w:rFonts w:ascii="Courier New" w:hAnsi="Courier New" w:cs="Courier New"/>
          <w:b/>
          <w:bCs/>
          <w:sz w:val="32"/>
          <w:szCs w:val="32"/>
        </w:rPr>
      </w:pPr>
      <w:r>
        <w:rPr>
          <w:rFonts w:ascii="Courier New" w:hAnsi="Courier New" w:cs="Courier New"/>
        </w:rPr>
        <w:t>While that’s going on get out 2 x iodine wipes and 2 x alcohol wipes, 2 x yellow needles, and the prepackaged scalpel blade on the shelf.</w:t>
      </w:r>
    </w:p>
    <w:p w14:paraId="06671DD5" w14:textId="77777777" w:rsidR="00406486" w:rsidRPr="008B7F20" w:rsidRDefault="00406486" w:rsidP="00406486">
      <w:pPr>
        <w:pStyle w:val="ListParagraph"/>
        <w:ind w:left="1080"/>
        <w:rPr>
          <w:rFonts w:ascii="Courier New" w:hAnsi="Courier New" w:cs="Courier New"/>
          <w:b/>
          <w:bCs/>
        </w:rPr>
      </w:pPr>
    </w:p>
    <w:p w14:paraId="3CF03318" w14:textId="77777777" w:rsidR="00406486" w:rsidRPr="008B7F20" w:rsidRDefault="00406486" w:rsidP="00406486">
      <w:pPr>
        <w:pStyle w:val="ListParagraph"/>
        <w:numPr>
          <w:ilvl w:val="0"/>
          <w:numId w:val="4"/>
        </w:numPr>
        <w:rPr>
          <w:rFonts w:ascii="Courier New" w:hAnsi="Courier New" w:cs="Courier New"/>
          <w:b/>
          <w:bCs/>
          <w:sz w:val="32"/>
          <w:szCs w:val="32"/>
        </w:rPr>
      </w:pPr>
      <w:r>
        <w:rPr>
          <w:rFonts w:ascii="Courier New" w:hAnsi="Courier New" w:cs="Courier New"/>
        </w:rPr>
        <w:t>If you’re feeling ready and relaxed, now you can put some gloves on and scoop up your rat and place it in the iso-chamber. Be sure to keep a few fingers on the lid to stop your rat from escaping and your Zen from being ruined.</w:t>
      </w:r>
    </w:p>
    <w:p w14:paraId="65E4FAD4" w14:textId="77777777" w:rsidR="00406486" w:rsidRPr="008B7F20" w:rsidRDefault="00406486" w:rsidP="00406486">
      <w:pPr>
        <w:pStyle w:val="ListParagraph"/>
        <w:ind w:left="1080"/>
        <w:rPr>
          <w:rFonts w:ascii="Courier New" w:hAnsi="Courier New" w:cs="Courier New"/>
          <w:b/>
          <w:bCs/>
        </w:rPr>
      </w:pPr>
    </w:p>
    <w:p w14:paraId="1C77926D" w14:textId="77777777" w:rsidR="00406486" w:rsidRPr="008B7F20" w:rsidRDefault="00406486" w:rsidP="00406486">
      <w:pPr>
        <w:pStyle w:val="ListParagraph"/>
        <w:numPr>
          <w:ilvl w:val="0"/>
          <w:numId w:val="4"/>
        </w:numPr>
        <w:rPr>
          <w:rFonts w:ascii="Courier New" w:hAnsi="Courier New" w:cs="Courier New"/>
          <w:b/>
          <w:bCs/>
          <w:sz w:val="32"/>
          <w:szCs w:val="32"/>
        </w:rPr>
      </w:pPr>
      <w:r>
        <w:rPr>
          <w:rFonts w:ascii="Courier New" w:hAnsi="Courier New" w:cs="Courier New"/>
        </w:rPr>
        <w:t>Now wait until your rat stops writhing and slumps down. Give it a good 10 seconds and tilt the box a bit. If she’s down, take her out and inject her intraperitonially (IP) with the KX induction does. (Hint! Be quick with this!)</w:t>
      </w:r>
    </w:p>
    <w:p w14:paraId="3239194B" w14:textId="77777777" w:rsidR="00406486" w:rsidRPr="008B7F20" w:rsidRDefault="00406486" w:rsidP="00406486">
      <w:pPr>
        <w:pStyle w:val="ListParagraph"/>
        <w:ind w:left="1080"/>
        <w:rPr>
          <w:rFonts w:ascii="Courier New" w:hAnsi="Courier New" w:cs="Courier New"/>
          <w:b/>
          <w:bCs/>
        </w:rPr>
      </w:pPr>
    </w:p>
    <w:p w14:paraId="538C26D7" w14:textId="77777777" w:rsidR="00406486" w:rsidRPr="008B7F20" w:rsidRDefault="00406486" w:rsidP="00406486">
      <w:pPr>
        <w:pStyle w:val="ListParagraph"/>
        <w:numPr>
          <w:ilvl w:val="0"/>
          <w:numId w:val="4"/>
        </w:numPr>
        <w:rPr>
          <w:rFonts w:ascii="Courier New" w:hAnsi="Courier New" w:cs="Courier New"/>
          <w:b/>
          <w:bCs/>
          <w:sz w:val="32"/>
          <w:szCs w:val="32"/>
        </w:rPr>
      </w:pPr>
      <w:r>
        <w:rPr>
          <w:rFonts w:ascii="Courier New" w:hAnsi="Courier New" w:cs="Courier New"/>
        </w:rPr>
        <w:t>Put her back in the home cage without the cage part but with the lid. (Now is a good time to go get coffee and brag about how well your surgery is going).</w:t>
      </w:r>
    </w:p>
    <w:p w14:paraId="42BAE2B8" w14:textId="77777777" w:rsidR="00406486" w:rsidRPr="008B7F20" w:rsidRDefault="00406486" w:rsidP="00406486">
      <w:pPr>
        <w:pStyle w:val="ListParagraph"/>
        <w:ind w:left="1080"/>
        <w:rPr>
          <w:rFonts w:ascii="Courier New" w:hAnsi="Courier New" w:cs="Courier New"/>
          <w:b/>
          <w:bCs/>
        </w:rPr>
      </w:pPr>
    </w:p>
    <w:p w14:paraId="169873CE" w14:textId="77777777" w:rsidR="00406486" w:rsidRPr="008B7F20" w:rsidRDefault="00406486" w:rsidP="00406486">
      <w:pPr>
        <w:pStyle w:val="ListParagraph"/>
        <w:numPr>
          <w:ilvl w:val="0"/>
          <w:numId w:val="4"/>
        </w:numPr>
        <w:rPr>
          <w:rFonts w:ascii="Courier New" w:hAnsi="Courier New" w:cs="Courier New"/>
          <w:b/>
          <w:bCs/>
          <w:sz w:val="32"/>
          <w:szCs w:val="32"/>
        </w:rPr>
      </w:pPr>
      <w:r>
        <w:rPr>
          <w:rFonts w:ascii="Courier New" w:hAnsi="Courier New" w:cs="Courier New"/>
        </w:rPr>
        <w:t>After you come back, check to see if your rat is down for the count (asleep) by taking it out of the home cage and putting it onto a brand-new diaper pad on the surgery table and giving her toe a pinch.</w:t>
      </w:r>
    </w:p>
    <w:p w14:paraId="719F59D5" w14:textId="77777777" w:rsidR="00406486" w:rsidRPr="008B7F20" w:rsidRDefault="00406486" w:rsidP="00406486">
      <w:pPr>
        <w:pStyle w:val="ListParagraph"/>
        <w:ind w:left="1080"/>
        <w:rPr>
          <w:rFonts w:ascii="Courier New" w:hAnsi="Courier New" w:cs="Courier New"/>
          <w:b/>
          <w:bCs/>
        </w:rPr>
      </w:pPr>
    </w:p>
    <w:p w14:paraId="094642D5" w14:textId="77777777" w:rsidR="00406486" w:rsidRPr="008B7F20" w:rsidRDefault="00406486" w:rsidP="00406486">
      <w:pPr>
        <w:pStyle w:val="ListParagraph"/>
        <w:numPr>
          <w:ilvl w:val="0"/>
          <w:numId w:val="4"/>
        </w:numPr>
        <w:rPr>
          <w:rFonts w:ascii="Courier New" w:hAnsi="Courier New" w:cs="Courier New"/>
          <w:b/>
          <w:bCs/>
          <w:sz w:val="32"/>
          <w:szCs w:val="32"/>
        </w:rPr>
      </w:pPr>
      <w:r>
        <w:rPr>
          <w:rFonts w:ascii="Courier New" w:hAnsi="Courier New" w:cs="Courier New"/>
        </w:rPr>
        <w:t>If 30 minutes have passed since the induction dose of KX, she’s withdrawing her leg to the toe-pinch, go on and give one of the KX boosters IP. If it’s still not working after 15 minutes give another boost. (Something is wrong if this isn’t working.)</w:t>
      </w:r>
    </w:p>
    <w:p w14:paraId="677EA1FE" w14:textId="77777777" w:rsidR="00406486" w:rsidRPr="008B7F20" w:rsidRDefault="00406486" w:rsidP="00406486">
      <w:pPr>
        <w:pStyle w:val="ListParagraph"/>
        <w:ind w:left="1080"/>
        <w:rPr>
          <w:rFonts w:ascii="Courier New" w:hAnsi="Courier New" w:cs="Courier New"/>
          <w:b/>
          <w:bCs/>
        </w:rPr>
      </w:pPr>
    </w:p>
    <w:p w14:paraId="00198B75" w14:textId="77777777" w:rsidR="00406486" w:rsidRPr="008B7F20" w:rsidRDefault="00406486" w:rsidP="00406486">
      <w:pPr>
        <w:pStyle w:val="ListParagraph"/>
        <w:numPr>
          <w:ilvl w:val="0"/>
          <w:numId w:val="4"/>
        </w:numPr>
        <w:rPr>
          <w:rFonts w:ascii="Courier New" w:hAnsi="Courier New" w:cs="Courier New"/>
          <w:b/>
          <w:bCs/>
          <w:sz w:val="32"/>
          <w:szCs w:val="32"/>
        </w:rPr>
      </w:pPr>
      <w:r>
        <w:rPr>
          <w:rFonts w:ascii="Courier New" w:hAnsi="Courier New" w:cs="Courier New"/>
        </w:rPr>
        <w:t>Now you can get on to the real bits of the surgery.</w:t>
      </w:r>
    </w:p>
    <w:p w14:paraId="6F07B67B" w14:textId="77777777" w:rsidR="00406486" w:rsidRDefault="00406486" w:rsidP="00406486">
      <w:pPr>
        <w:rPr>
          <w:rFonts w:ascii="Courier New" w:hAnsi="Courier New" w:cs="Courier New"/>
          <w:b/>
          <w:bCs/>
          <w:sz w:val="32"/>
          <w:szCs w:val="32"/>
        </w:rPr>
      </w:pPr>
    </w:p>
    <w:p w14:paraId="15F0889F" w14:textId="77777777" w:rsidR="00406486" w:rsidRDefault="00406486" w:rsidP="00406486">
      <w:pPr>
        <w:jc w:val="center"/>
        <w:rPr>
          <w:rFonts w:ascii="Courier New" w:hAnsi="Courier New" w:cs="Courier New"/>
          <w:u w:val="single"/>
        </w:rPr>
      </w:pPr>
      <w:r>
        <w:rPr>
          <w:rFonts w:ascii="Courier New" w:hAnsi="Courier New" w:cs="Courier New"/>
          <w:u w:val="single"/>
        </w:rPr>
        <w:t>The real bits of the surgery</w:t>
      </w:r>
    </w:p>
    <w:p w14:paraId="47B5E725" w14:textId="77777777" w:rsidR="00406486" w:rsidRDefault="00406486" w:rsidP="00406486">
      <w:pPr>
        <w:jc w:val="center"/>
        <w:rPr>
          <w:rFonts w:ascii="Courier New" w:hAnsi="Courier New" w:cs="Courier New"/>
          <w:u w:val="single"/>
        </w:rPr>
      </w:pPr>
    </w:p>
    <w:p w14:paraId="287156CD" w14:textId="77777777" w:rsidR="00406486" w:rsidRDefault="00406486" w:rsidP="00406486">
      <w:pPr>
        <w:pStyle w:val="ListParagraph"/>
        <w:numPr>
          <w:ilvl w:val="0"/>
          <w:numId w:val="5"/>
        </w:numPr>
        <w:rPr>
          <w:rFonts w:ascii="Courier New" w:hAnsi="Courier New" w:cs="Courier New"/>
        </w:rPr>
      </w:pPr>
      <w:r>
        <w:rPr>
          <w:rFonts w:ascii="Courier New" w:hAnsi="Courier New" w:cs="Courier New"/>
        </w:rPr>
        <w:t xml:space="preserve">Now using the Wahl </w:t>
      </w:r>
      <w:r w:rsidRPr="00805DB2">
        <w:rPr>
          <w:rFonts w:ascii="Courier New" w:hAnsi="Courier New" w:cs="Courier New"/>
          <w:b/>
          <w:bCs/>
        </w:rPr>
        <w:t>clippers</w:t>
      </w:r>
      <w:r>
        <w:rPr>
          <w:rFonts w:ascii="Courier New" w:hAnsi="Courier New" w:cs="Courier New"/>
        </w:rPr>
        <w:t xml:space="preserve"> in the drawer shave a football-shaped pattern onto the top of the skull. This will point up right between the eyes and to the bony bump on the back of the head. I like to do this over the trashcan and shave the hairs directly into it. AVOID getting hair in the eye. This is a big no-no.</w:t>
      </w:r>
    </w:p>
    <w:p w14:paraId="1F1BC094" w14:textId="77777777" w:rsidR="00406486" w:rsidRDefault="00406486" w:rsidP="00406486">
      <w:pPr>
        <w:pStyle w:val="ListParagraph"/>
        <w:rPr>
          <w:rFonts w:ascii="Courier New" w:hAnsi="Courier New" w:cs="Courier New"/>
        </w:rPr>
      </w:pPr>
    </w:p>
    <w:p w14:paraId="06B7B9E6" w14:textId="77777777" w:rsidR="00406486" w:rsidRDefault="00406486" w:rsidP="00406486">
      <w:pPr>
        <w:pStyle w:val="ListParagraph"/>
        <w:numPr>
          <w:ilvl w:val="0"/>
          <w:numId w:val="5"/>
        </w:numPr>
        <w:rPr>
          <w:rFonts w:ascii="Courier New" w:hAnsi="Courier New" w:cs="Courier New"/>
        </w:rPr>
      </w:pPr>
      <w:r>
        <w:rPr>
          <w:rFonts w:ascii="Courier New" w:hAnsi="Courier New" w:cs="Courier New"/>
        </w:rPr>
        <w:t xml:space="preserve">Take your shaved rat and place it gently yet firmly into the stereotaxic stage, this is a good time to give some </w:t>
      </w:r>
      <w:r w:rsidRPr="00805DB2">
        <w:rPr>
          <w:rFonts w:ascii="Courier New" w:hAnsi="Courier New" w:cs="Courier New"/>
          <w:b/>
          <w:bCs/>
        </w:rPr>
        <w:t>saline</w:t>
      </w:r>
      <w:r>
        <w:rPr>
          <w:rFonts w:ascii="Courier New" w:hAnsi="Courier New" w:cs="Courier New"/>
        </w:rPr>
        <w:t xml:space="preserve">, </w:t>
      </w:r>
      <w:proofErr w:type="spellStart"/>
      <w:r w:rsidRPr="00805DB2">
        <w:rPr>
          <w:rFonts w:ascii="Courier New" w:hAnsi="Courier New" w:cs="Courier New"/>
          <w:b/>
          <w:bCs/>
        </w:rPr>
        <w:t>alloxate</w:t>
      </w:r>
      <w:proofErr w:type="spellEnd"/>
      <w:r>
        <w:rPr>
          <w:rFonts w:ascii="Courier New" w:hAnsi="Courier New" w:cs="Courier New"/>
        </w:rPr>
        <w:t xml:space="preserve">, and check for a </w:t>
      </w:r>
      <w:r w:rsidRPr="00805DB2">
        <w:rPr>
          <w:rFonts w:ascii="Courier New" w:hAnsi="Courier New" w:cs="Courier New"/>
          <w:b/>
          <w:bCs/>
        </w:rPr>
        <w:t>toe pinch</w:t>
      </w:r>
      <w:r>
        <w:rPr>
          <w:rFonts w:ascii="Courier New" w:hAnsi="Courier New" w:cs="Courier New"/>
        </w:rPr>
        <w:t>.</w:t>
      </w:r>
    </w:p>
    <w:p w14:paraId="51634EA5" w14:textId="77777777" w:rsidR="00406486" w:rsidRPr="00805DB2" w:rsidRDefault="00406486" w:rsidP="00406486">
      <w:pPr>
        <w:pStyle w:val="ListParagraph"/>
        <w:rPr>
          <w:rFonts w:ascii="Courier New" w:hAnsi="Courier New" w:cs="Courier New"/>
        </w:rPr>
      </w:pPr>
    </w:p>
    <w:p w14:paraId="69CD0294" w14:textId="77777777" w:rsidR="00406486" w:rsidRDefault="00406486" w:rsidP="00406486">
      <w:pPr>
        <w:pStyle w:val="ListParagraph"/>
        <w:numPr>
          <w:ilvl w:val="0"/>
          <w:numId w:val="5"/>
        </w:numPr>
        <w:rPr>
          <w:rFonts w:ascii="Courier New" w:hAnsi="Courier New" w:cs="Courier New"/>
        </w:rPr>
      </w:pPr>
      <w:r>
        <w:rPr>
          <w:rFonts w:ascii="Courier New" w:hAnsi="Courier New" w:cs="Courier New"/>
        </w:rPr>
        <w:t xml:space="preserve">If your rat is like my rat, then you’ll want to place the </w:t>
      </w:r>
      <w:r w:rsidRPr="00805DB2">
        <w:rPr>
          <w:rFonts w:ascii="Courier New" w:hAnsi="Courier New" w:cs="Courier New"/>
          <w:b/>
          <w:bCs/>
        </w:rPr>
        <w:t>ear bars</w:t>
      </w:r>
      <w:r>
        <w:rPr>
          <w:rFonts w:ascii="Courier New" w:hAnsi="Courier New" w:cs="Courier New"/>
        </w:rPr>
        <w:t xml:space="preserve"> at one or two deviations from the 10 on the ear bar meeting the 5 on the </w:t>
      </w:r>
      <w:proofErr w:type="spellStart"/>
      <w:r>
        <w:rPr>
          <w:rFonts w:ascii="Courier New" w:hAnsi="Courier New" w:cs="Courier New"/>
        </w:rPr>
        <w:t>stereotax</w:t>
      </w:r>
      <w:proofErr w:type="spellEnd"/>
      <w:r>
        <w:rPr>
          <w:rFonts w:ascii="Courier New" w:hAnsi="Courier New" w:cs="Courier New"/>
        </w:rPr>
        <w:t xml:space="preserve"> marker. Then place the animal into that one and fix the second one to match. (Make sure this is stable, level, and something no one would be suspicious about.)</w:t>
      </w:r>
    </w:p>
    <w:p w14:paraId="78E8E485" w14:textId="77777777" w:rsidR="00406486" w:rsidRPr="00805DB2" w:rsidRDefault="00406486" w:rsidP="00406486">
      <w:pPr>
        <w:pStyle w:val="ListParagraph"/>
        <w:rPr>
          <w:rFonts w:ascii="Courier New" w:hAnsi="Courier New" w:cs="Courier New"/>
        </w:rPr>
      </w:pPr>
    </w:p>
    <w:p w14:paraId="1993ACB8" w14:textId="77777777" w:rsidR="00406486" w:rsidRDefault="00406486" w:rsidP="00406486">
      <w:pPr>
        <w:pStyle w:val="ListParagraph"/>
        <w:numPr>
          <w:ilvl w:val="0"/>
          <w:numId w:val="5"/>
        </w:numPr>
        <w:rPr>
          <w:rFonts w:ascii="Courier New" w:hAnsi="Courier New" w:cs="Courier New"/>
        </w:rPr>
      </w:pPr>
      <w:r>
        <w:rPr>
          <w:rFonts w:ascii="Courier New" w:hAnsi="Courier New" w:cs="Courier New"/>
        </w:rPr>
        <w:t xml:space="preserve">Secure the two front teeth on the </w:t>
      </w:r>
      <w:r w:rsidRPr="00805DB2">
        <w:rPr>
          <w:rFonts w:ascii="Courier New" w:hAnsi="Courier New" w:cs="Courier New"/>
          <w:b/>
          <w:bCs/>
        </w:rPr>
        <w:t>head holder</w:t>
      </w:r>
      <w:r>
        <w:rPr>
          <w:rFonts w:ascii="Courier New" w:hAnsi="Courier New" w:cs="Courier New"/>
        </w:rPr>
        <w:t xml:space="preserve"> and gently pull away and secure the screw.</w:t>
      </w:r>
    </w:p>
    <w:p w14:paraId="5155BF9F" w14:textId="77777777" w:rsidR="00406486" w:rsidRPr="00805DB2" w:rsidRDefault="00406486" w:rsidP="00406486">
      <w:pPr>
        <w:pStyle w:val="ListParagraph"/>
        <w:rPr>
          <w:rFonts w:ascii="Courier New" w:hAnsi="Courier New" w:cs="Courier New"/>
        </w:rPr>
      </w:pPr>
    </w:p>
    <w:p w14:paraId="61A51A1D" w14:textId="77777777" w:rsidR="00406486" w:rsidRDefault="00406486" w:rsidP="00406486">
      <w:pPr>
        <w:pStyle w:val="ListParagraph"/>
        <w:numPr>
          <w:ilvl w:val="0"/>
          <w:numId w:val="5"/>
        </w:numPr>
        <w:rPr>
          <w:rFonts w:ascii="Courier New" w:hAnsi="Courier New" w:cs="Courier New"/>
        </w:rPr>
      </w:pPr>
      <w:r w:rsidRPr="00805DB2">
        <w:rPr>
          <w:rFonts w:ascii="Courier New" w:hAnsi="Courier New" w:cs="Courier New"/>
          <w:b/>
          <w:bCs/>
        </w:rPr>
        <w:lastRenderedPageBreak/>
        <w:t>Clean the incision site</w:t>
      </w:r>
      <w:r>
        <w:rPr>
          <w:rFonts w:ascii="Courier New" w:hAnsi="Courier New" w:cs="Courier New"/>
        </w:rPr>
        <w:t xml:space="preserve"> with iodine and alcohol. THEN put eye gel onto the rat.</w:t>
      </w:r>
    </w:p>
    <w:p w14:paraId="15E7C532" w14:textId="77777777" w:rsidR="00406486" w:rsidRPr="00805DB2" w:rsidRDefault="00406486" w:rsidP="00406486">
      <w:pPr>
        <w:pStyle w:val="ListParagraph"/>
        <w:rPr>
          <w:rFonts w:ascii="Courier New" w:hAnsi="Courier New" w:cs="Courier New"/>
        </w:rPr>
      </w:pPr>
    </w:p>
    <w:p w14:paraId="7784CFE6" w14:textId="77777777" w:rsidR="00406486" w:rsidRDefault="00406486" w:rsidP="00406486">
      <w:pPr>
        <w:pStyle w:val="ListParagraph"/>
        <w:numPr>
          <w:ilvl w:val="0"/>
          <w:numId w:val="5"/>
        </w:numPr>
        <w:rPr>
          <w:rFonts w:ascii="Courier New" w:hAnsi="Courier New" w:cs="Courier New"/>
        </w:rPr>
      </w:pPr>
      <w:r>
        <w:rPr>
          <w:rFonts w:ascii="Courier New" w:hAnsi="Courier New" w:cs="Courier New"/>
        </w:rPr>
        <w:t xml:space="preserve">Inject </w:t>
      </w:r>
      <w:r w:rsidRPr="00805DB2">
        <w:rPr>
          <w:rFonts w:ascii="Courier New" w:hAnsi="Courier New" w:cs="Courier New"/>
          <w:b/>
          <w:bCs/>
        </w:rPr>
        <w:t>lidocaine</w:t>
      </w:r>
      <w:r>
        <w:rPr>
          <w:rFonts w:ascii="Courier New" w:hAnsi="Courier New" w:cs="Courier New"/>
        </w:rPr>
        <w:t xml:space="preserve"> either into two sites on the scalp or just one and wait for ~5 min. (Good time for a sip of coffee!)</w:t>
      </w:r>
    </w:p>
    <w:p w14:paraId="3D28A85C" w14:textId="77777777" w:rsidR="00406486" w:rsidRPr="00805DB2" w:rsidRDefault="00406486" w:rsidP="00406486">
      <w:pPr>
        <w:pStyle w:val="ListParagraph"/>
        <w:rPr>
          <w:rFonts w:ascii="Courier New" w:hAnsi="Courier New" w:cs="Courier New"/>
        </w:rPr>
      </w:pPr>
    </w:p>
    <w:p w14:paraId="5BCFAA5C" w14:textId="77777777" w:rsidR="00406486" w:rsidRDefault="00406486" w:rsidP="00406486">
      <w:pPr>
        <w:pStyle w:val="ListParagraph"/>
        <w:numPr>
          <w:ilvl w:val="0"/>
          <w:numId w:val="5"/>
        </w:numPr>
        <w:rPr>
          <w:rFonts w:ascii="Courier New" w:hAnsi="Courier New" w:cs="Courier New"/>
        </w:rPr>
      </w:pPr>
      <w:r w:rsidRPr="00805DB2">
        <w:rPr>
          <w:rFonts w:ascii="Courier New" w:hAnsi="Courier New" w:cs="Courier New"/>
        </w:rPr>
        <w:t xml:space="preserve">Using a scalpel, create a clean </w:t>
      </w:r>
      <w:r w:rsidRPr="00805DB2">
        <w:rPr>
          <w:rFonts w:ascii="Courier New" w:hAnsi="Courier New" w:cs="Courier New"/>
          <w:b/>
          <w:bCs/>
        </w:rPr>
        <w:t>incision</w:t>
      </w:r>
      <w:r w:rsidRPr="00805DB2">
        <w:rPr>
          <w:rFonts w:ascii="Courier New" w:hAnsi="Courier New" w:cs="Courier New"/>
        </w:rPr>
        <w:t xml:space="preserve"> (please not multiple incisions), rostral to caudal, that is large enough to expose the area of operation</w:t>
      </w:r>
      <w:r>
        <w:rPr>
          <w:rFonts w:ascii="Courier New" w:hAnsi="Courier New" w:cs="Courier New"/>
        </w:rPr>
        <w:t>.</w:t>
      </w:r>
    </w:p>
    <w:p w14:paraId="48C77C90" w14:textId="77777777" w:rsidR="00406486" w:rsidRPr="00805DB2" w:rsidRDefault="00406486" w:rsidP="00406486">
      <w:pPr>
        <w:pStyle w:val="ListParagraph"/>
        <w:rPr>
          <w:rFonts w:ascii="Courier New" w:hAnsi="Courier New" w:cs="Courier New"/>
        </w:rPr>
      </w:pPr>
    </w:p>
    <w:p w14:paraId="280284CB" w14:textId="77777777" w:rsidR="00406486" w:rsidRDefault="00406486" w:rsidP="00406486">
      <w:pPr>
        <w:pStyle w:val="ListParagraph"/>
        <w:numPr>
          <w:ilvl w:val="0"/>
          <w:numId w:val="5"/>
        </w:numPr>
        <w:rPr>
          <w:rFonts w:ascii="Courier New" w:hAnsi="Courier New" w:cs="Courier New"/>
        </w:rPr>
      </w:pPr>
      <w:r w:rsidRPr="00805DB2">
        <w:rPr>
          <w:rFonts w:ascii="Courier New" w:hAnsi="Courier New" w:cs="Courier New"/>
        </w:rPr>
        <w:t xml:space="preserve">Use the head wound </w:t>
      </w:r>
      <w:r w:rsidRPr="00805DB2">
        <w:rPr>
          <w:rFonts w:ascii="Courier New" w:hAnsi="Courier New" w:cs="Courier New"/>
          <w:b/>
          <w:bCs/>
        </w:rPr>
        <w:t>retractors</w:t>
      </w:r>
      <w:r w:rsidRPr="00805DB2">
        <w:rPr>
          <w:rFonts w:ascii="Courier New" w:hAnsi="Courier New" w:cs="Courier New"/>
        </w:rPr>
        <w:t xml:space="preserve"> to pull the skin to the sides and expose the skull. Make sure you’re </w:t>
      </w:r>
      <w:proofErr w:type="gramStart"/>
      <w:r w:rsidRPr="00805DB2">
        <w:rPr>
          <w:rFonts w:ascii="Courier New" w:hAnsi="Courier New" w:cs="Courier New"/>
        </w:rPr>
        <w:t>actually getting</w:t>
      </w:r>
      <w:proofErr w:type="gramEnd"/>
      <w:r w:rsidRPr="00805DB2">
        <w:rPr>
          <w:rFonts w:ascii="Courier New" w:hAnsi="Courier New" w:cs="Courier New"/>
        </w:rPr>
        <w:t xml:space="preserve"> under everything and not just the top layer.</w:t>
      </w:r>
      <w:r>
        <w:rPr>
          <w:rFonts w:ascii="Courier New" w:hAnsi="Courier New" w:cs="Courier New"/>
        </w:rPr>
        <w:t xml:space="preserve"> You should be able to see the sutures of the skull.</w:t>
      </w:r>
    </w:p>
    <w:p w14:paraId="03AD297B" w14:textId="77777777" w:rsidR="00406486" w:rsidRPr="00862506" w:rsidRDefault="00406486" w:rsidP="00406486">
      <w:pPr>
        <w:pStyle w:val="ListParagraph"/>
        <w:rPr>
          <w:rFonts w:ascii="Courier New" w:hAnsi="Courier New" w:cs="Courier New"/>
        </w:rPr>
      </w:pPr>
    </w:p>
    <w:p w14:paraId="251CFCF9" w14:textId="77777777" w:rsidR="00406486" w:rsidRDefault="00406486" w:rsidP="00406486">
      <w:pPr>
        <w:pStyle w:val="ListParagraph"/>
        <w:numPr>
          <w:ilvl w:val="0"/>
          <w:numId w:val="5"/>
        </w:numPr>
        <w:rPr>
          <w:rFonts w:ascii="Courier New" w:hAnsi="Courier New" w:cs="Courier New"/>
        </w:rPr>
      </w:pPr>
      <w:r>
        <w:rPr>
          <w:rFonts w:ascii="Courier New" w:hAnsi="Courier New" w:cs="Courier New"/>
        </w:rPr>
        <w:t xml:space="preserve">Now get your lights ready. Make sure the </w:t>
      </w:r>
      <w:r w:rsidRPr="00236371">
        <w:rPr>
          <w:rFonts w:ascii="Courier New" w:hAnsi="Courier New" w:cs="Courier New"/>
          <w:b/>
          <w:bCs/>
        </w:rPr>
        <w:t>eye gel</w:t>
      </w:r>
      <w:r>
        <w:rPr>
          <w:rFonts w:ascii="Courier New" w:hAnsi="Courier New" w:cs="Courier New"/>
        </w:rPr>
        <w:t xml:space="preserve"> is on, so you don’t roast the eyeballs. </w:t>
      </w:r>
      <w:r w:rsidRPr="00862506">
        <w:rPr>
          <w:rFonts w:ascii="Courier New" w:hAnsi="Courier New" w:cs="Courier New"/>
        </w:rPr>
        <w:t>(Ring light available. To use as well as gooseneck</w:t>
      </w:r>
      <w:r>
        <w:rPr>
          <w:rFonts w:ascii="Courier New" w:hAnsi="Courier New" w:cs="Courier New"/>
        </w:rPr>
        <w:t xml:space="preserve"> lights.</w:t>
      </w:r>
      <w:r w:rsidRPr="00862506">
        <w:rPr>
          <w:rFonts w:ascii="Courier New" w:hAnsi="Courier New" w:cs="Courier New"/>
        </w:rPr>
        <w:t>)</w:t>
      </w:r>
    </w:p>
    <w:p w14:paraId="64219327" w14:textId="77777777" w:rsidR="00406486" w:rsidRPr="00236371" w:rsidRDefault="00406486" w:rsidP="00406486">
      <w:pPr>
        <w:pStyle w:val="ListParagraph"/>
        <w:rPr>
          <w:rFonts w:ascii="Courier New" w:hAnsi="Courier New" w:cs="Courier New"/>
        </w:rPr>
      </w:pPr>
    </w:p>
    <w:p w14:paraId="29B7FA09" w14:textId="77777777" w:rsidR="00406486" w:rsidRDefault="00406486" w:rsidP="00406486">
      <w:pPr>
        <w:pStyle w:val="ListParagraph"/>
        <w:numPr>
          <w:ilvl w:val="0"/>
          <w:numId w:val="5"/>
        </w:numPr>
        <w:rPr>
          <w:rFonts w:ascii="Courier New" w:hAnsi="Courier New" w:cs="Courier New"/>
        </w:rPr>
      </w:pPr>
      <w:r w:rsidRPr="00236371">
        <w:rPr>
          <w:rFonts w:ascii="Courier New" w:hAnsi="Courier New" w:cs="Courier New"/>
        </w:rPr>
        <w:t xml:space="preserve">Use the head bar to make the </w:t>
      </w:r>
      <w:r w:rsidRPr="00236371">
        <w:rPr>
          <w:rFonts w:ascii="Courier New" w:hAnsi="Courier New" w:cs="Courier New"/>
          <w:b/>
          <w:bCs/>
        </w:rPr>
        <w:t>skull level</w:t>
      </w:r>
      <w:r w:rsidRPr="00236371">
        <w:rPr>
          <w:rFonts w:ascii="Courier New" w:hAnsi="Courier New" w:cs="Courier New"/>
        </w:rPr>
        <w:t>. Align the front spike with bregma, and the middle with lambda as shown below:</w:t>
      </w:r>
    </w:p>
    <w:p w14:paraId="11FFE57E" w14:textId="77777777" w:rsidR="00406486" w:rsidRPr="00406486" w:rsidRDefault="00406486" w:rsidP="00406486">
      <w:pPr>
        <w:pStyle w:val="ListParagraph"/>
        <w:rPr>
          <w:rFonts w:ascii="Courier New" w:eastAsia="Times New Roman" w:hAnsi="Courier New" w:cs="Courier New"/>
          <w:color w:val="172B4D"/>
          <w:kern w:val="0"/>
          <w14:ligatures w14:val="none"/>
        </w:rPr>
      </w:pPr>
    </w:p>
    <w:p w14:paraId="77172FEF" w14:textId="7182D89D" w:rsidR="00406486" w:rsidRPr="00236371" w:rsidRDefault="00406486" w:rsidP="00406486">
      <w:pPr>
        <w:pStyle w:val="ListParagraph"/>
        <w:rPr>
          <w:rFonts w:ascii="Courier New" w:hAnsi="Courier New" w:cs="Courier New"/>
        </w:rPr>
      </w:pPr>
      <w:r>
        <w:fldChar w:fldCharType="begin"/>
      </w:r>
      <w:r>
        <w:instrText xml:space="preserve"> INCLUDEPICTURE "https://kopfinstruments.com/app/uploads/2015/03/0944-lrg.jpg" \* MERGEFORMATINET </w:instrText>
      </w:r>
      <w:r>
        <w:fldChar w:fldCharType="separate"/>
      </w:r>
      <w:r>
        <w:rPr>
          <w:noProof/>
        </w:rPr>
        <w:drawing>
          <wp:inline distT="0" distB="0" distL="0" distR="0" wp14:anchorId="10F97495" wp14:editId="4F89479C">
            <wp:extent cx="1244600" cy="2036711"/>
            <wp:effectExtent l="0" t="0" r="0" b="0"/>
            <wp:docPr id="346139994" name="Picture 1" descr="A long metal pole with a white cl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39994" name="Picture 1" descr="A long metal pole with a white cli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6805" cy="2073048"/>
                    </a:xfrm>
                    <a:prstGeom prst="rect">
                      <a:avLst/>
                    </a:prstGeom>
                    <a:noFill/>
                    <a:ln>
                      <a:noFill/>
                    </a:ln>
                  </pic:spPr>
                </pic:pic>
              </a:graphicData>
            </a:graphic>
          </wp:inline>
        </w:drawing>
      </w:r>
      <w:r>
        <w:fldChar w:fldCharType="end"/>
      </w:r>
      <w:r w:rsidRPr="00406486">
        <w:t xml:space="preserve"> </w:t>
      </w:r>
      <w:r>
        <w:fldChar w:fldCharType="begin"/>
      </w:r>
      <w:r>
        <w:instrText xml:space="preserve"> INCLUDEPICTURE "https://www.researchgate.net/publication/286842800/figure/fig1/AS:307280286371840@1450272737753/Skull-surface-sutures-and-reference-points-Stereotaxic-surgery-utilizes-reference-points.png" \* MERGEFORMATINET </w:instrText>
      </w:r>
      <w:r>
        <w:fldChar w:fldCharType="separate"/>
      </w:r>
      <w:r>
        <w:rPr>
          <w:noProof/>
        </w:rPr>
        <w:drawing>
          <wp:inline distT="0" distB="0" distL="0" distR="0" wp14:anchorId="41DCEEEF" wp14:editId="4A8E48BD">
            <wp:extent cx="2541511" cy="2099733"/>
            <wp:effectExtent l="0" t="0" r="0" b="0"/>
            <wp:docPr id="1963061768" name="Picture 2" descr="Skull surface sutures and reference points. Stereotaxic surger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ull surface sutures and reference points. Stereotaxic surgery... |  Download Scientific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3665" cy="2142822"/>
                    </a:xfrm>
                    <a:prstGeom prst="rect">
                      <a:avLst/>
                    </a:prstGeom>
                    <a:noFill/>
                    <a:ln>
                      <a:noFill/>
                    </a:ln>
                  </pic:spPr>
                </pic:pic>
              </a:graphicData>
            </a:graphic>
          </wp:inline>
        </w:drawing>
      </w:r>
      <w:r>
        <w:fldChar w:fldCharType="end"/>
      </w:r>
      <w:r w:rsidRPr="00236371">
        <w:rPr>
          <w:rFonts w:ascii="Courier New" w:eastAsia="Times New Roman" w:hAnsi="Courier New" w:cs="Courier New"/>
          <w:color w:val="172B4D"/>
          <w:kern w:val="0"/>
          <w14:ligatures w14:val="none"/>
        </w:rPr>
        <w:br/>
      </w:r>
    </w:p>
    <w:p w14:paraId="4F96CBD3" w14:textId="77777777" w:rsidR="00406486" w:rsidRDefault="00406486" w:rsidP="00406486">
      <w:pPr>
        <w:pStyle w:val="ListParagraph"/>
        <w:numPr>
          <w:ilvl w:val="0"/>
          <w:numId w:val="5"/>
        </w:numPr>
        <w:rPr>
          <w:rFonts w:ascii="Courier New" w:hAnsi="Courier New" w:cs="Courier New"/>
        </w:rPr>
      </w:pPr>
      <w:r w:rsidRPr="00236371">
        <w:rPr>
          <w:rFonts w:ascii="Courier New" w:hAnsi="Courier New" w:cs="Courier New"/>
        </w:rPr>
        <w:t xml:space="preserve">Using the spatula, make </w:t>
      </w:r>
      <w:r w:rsidRPr="00236371">
        <w:rPr>
          <w:rFonts w:ascii="Courier New" w:hAnsi="Courier New" w:cs="Courier New"/>
          <w:b/>
          <w:bCs/>
        </w:rPr>
        <w:t>IOC pocket</w:t>
      </w:r>
      <w:r w:rsidRPr="00236371">
        <w:rPr>
          <w:rFonts w:ascii="Courier New" w:hAnsi="Courier New" w:cs="Courier New"/>
        </w:rPr>
        <w:t xml:space="preserve"> by finding the ridge on the lateral part of the skull and gently pushing the tissue off on the other side. Remove the ligament connecting the muscle off the ridge and below the bone to create a small pocket about ½ the length of the spatula.</w:t>
      </w:r>
    </w:p>
    <w:p w14:paraId="67163BFC" w14:textId="77777777" w:rsidR="00406486" w:rsidRPr="00236371" w:rsidRDefault="00406486" w:rsidP="00406486">
      <w:pPr>
        <w:pStyle w:val="ListParagraph"/>
        <w:rPr>
          <w:rFonts w:ascii="Courier New" w:hAnsi="Courier New" w:cs="Courier New"/>
        </w:rPr>
      </w:pPr>
    </w:p>
    <w:p w14:paraId="5B0826AF" w14:textId="77777777" w:rsidR="00406486" w:rsidRDefault="00406486" w:rsidP="00406486">
      <w:pPr>
        <w:pStyle w:val="ListParagraph"/>
        <w:numPr>
          <w:ilvl w:val="0"/>
          <w:numId w:val="5"/>
        </w:numPr>
        <w:rPr>
          <w:rFonts w:ascii="Courier New" w:hAnsi="Courier New" w:cs="Courier New"/>
        </w:rPr>
      </w:pPr>
      <w:r w:rsidRPr="00236371">
        <w:rPr>
          <w:rFonts w:ascii="Courier New" w:hAnsi="Courier New" w:cs="Courier New"/>
        </w:rPr>
        <w:t xml:space="preserve">Attach one of the needle tips (yellow) to bar mount to discern position of bregma. Mark it in the surgery sheet and calculate the </w:t>
      </w:r>
      <w:r w:rsidRPr="00236371">
        <w:rPr>
          <w:rFonts w:ascii="Courier New" w:hAnsi="Courier New" w:cs="Courier New"/>
          <w:b/>
          <w:bCs/>
        </w:rPr>
        <w:t>GC</w:t>
      </w:r>
      <w:r w:rsidRPr="00236371">
        <w:rPr>
          <w:rFonts w:ascii="Courier New" w:hAnsi="Courier New" w:cs="Courier New"/>
          <w:b/>
          <w:bCs/>
          <w:vertAlign w:val="subscript"/>
        </w:rPr>
        <w:t>L</w:t>
      </w:r>
      <w:r w:rsidRPr="00236371">
        <w:rPr>
          <w:rFonts w:ascii="Courier New" w:hAnsi="Courier New" w:cs="Courier New"/>
          <w:b/>
          <w:bCs/>
        </w:rPr>
        <w:t xml:space="preserve"> and GC</w:t>
      </w:r>
      <w:r w:rsidRPr="00236371">
        <w:rPr>
          <w:rFonts w:ascii="Courier New" w:hAnsi="Courier New" w:cs="Courier New"/>
          <w:b/>
          <w:bCs/>
          <w:vertAlign w:val="subscript"/>
        </w:rPr>
        <w:t>R</w:t>
      </w:r>
      <w:r w:rsidRPr="00236371">
        <w:rPr>
          <w:rFonts w:ascii="Courier New" w:hAnsi="Courier New" w:cs="Courier New"/>
          <w:b/>
          <w:bCs/>
        </w:rPr>
        <w:t xml:space="preserve"> coordinates</w:t>
      </w:r>
      <w:r w:rsidRPr="00236371">
        <w:rPr>
          <w:rFonts w:ascii="Courier New" w:hAnsi="Courier New" w:cs="Courier New"/>
        </w:rPr>
        <w:t xml:space="preserve">. Lower the needle tip over the GC coordinate and use the cauterizing tool to mark the location on the skull. Repeat with </w:t>
      </w:r>
      <w:r>
        <w:rPr>
          <w:rFonts w:ascii="Courier New" w:hAnsi="Courier New" w:cs="Courier New"/>
        </w:rPr>
        <w:t>the other side.</w:t>
      </w:r>
    </w:p>
    <w:p w14:paraId="62C0F63E" w14:textId="77777777" w:rsidR="00406486" w:rsidRPr="00236371" w:rsidRDefault="00406486" w:rsidP="00406486">
      <w:pPr>
        <w:pStyle w:val="ListParagraph"/>
        <w:rPr>
          <w:rFonts w:ascii="Courier New" w:hAnsi="Courier New" w:cs="Courier New"/>
        </w:rPr>
      </w:pPr>
    </w:p>
    <w:p w14:paraId="1FB38D3B" w14:textId="77777777" w:rsidR="00406486" w:rsidRDefault="00406486" w:rsidP="00406486">
      <w:pPr>
        <w:pStyle w:val="ListParagraph"/>
        <w:numPr>
          <w:ilvl w:val="0"/>
          <w:numId w:val="5"/>
        </w:numPr>
        <w:rPr>
          <w:rFonts w:ascii="Courier New" w:hAnsi="Courier New" w:cs="Courier New"/>
        </w:rPr>
      </w:pPr>
      <w:r w:rsidRPr="00236371">
        <w:rPr>
          <w:rFonts w:ascii="Courier New" w:hAnsi="Courier New" w:cs="Courier New"/>
        </w:rPr>
        <w:t>Use the small drill bit</w:t>
      </w:r>
      <w:r>
        <w:rPr>
          <w:rFonts w:ascii="Courier New" w:hAnsi="Courier New" w:cs="Courier New"/>
        </w:rPr>
        <w:t xml:space="preserve"> LA¼ </w:t>
      </w:r>
      <w:r w:rsidRPr="00236371">
        <w:rPr>
          <w:rFonts w:ascii="Courier New" w:hAnsi="Courier New" w:cs="Courier New"/>
        </w:rPr>
        <w:t xml:space="preserve">to create 4-5 shallow holes for </w:t>
      </w:r>
      <w:r w:rsidRPr="005247C1">
        <w:rPr>
          <w:rFonts w:ascii="Courier New" w:hAnsi="Courier New" w:cs="Courier New"/>
          <w:b/>
          <w:bCs/>
        </w:rPr>
        <w:t>skull screws</w:t>
      </w:r>
      <w:r w:rsidRPr="00236371">
        <w:rPr>
          <w:rFonts w:ascii="Courier New" w:hAnsi="Courier New" w:cs="Courier New"/>
        </w:rPr>
        <w:t xml:space="preserve"> as depicted below. About half the size of the small drill bit tip. Screw in each screw using a screwdriver and forceps, just until stable in the skull.</w:t>
      </w:r>
    </w:p>
    <w:p w14:paraId="463DC8B4" w14:textId="77777777" w:rsidR="00406486" w:rsidRPr="00236371" w:rsidRDefault="00406486" w:rsidP="00406486">
      <w:pPr>
        <w:pStyle w:val="ListParagraph"/>
        <w:rPr>
          <w:rFonts w:ascii="Courier New" w:hAnsi="Courier New" w:cs="Courier New"/>
        </w:rPr>
      </w:pPr>
    </w:p>
    <w:p w14:paraId="4B498B0A" w14:textId="23588E3F" w:rsidR="00406486" w:rsidRDefault="00406486" w:rsidP="00406486">
      <w:pPr>
        <w:pStyle w:val="ListParagraph"/>
        <w:numPr>
          <w:ilvl w:val="0"/>
          <w:numId w:val="5"/>
        </w:numPr>
        <w:rPr>
          <w:rFonts w:ascii="Courier New" w:hAnsi="Courier New" w:cs="Courier New"/>
        </w:rPr>
      </w:pPr>
      <w:r>
        <w:rPr>
          <w:rFonts w:ascii="Courier New" w:hAnsi="Courier New" w:cs="Courier New"/>
        </w:rPr>
        <w:t xml:space="preserve">Now </w:t>
      </w:r>
      <w:r w:rsidRPr="005247C1">
        <w:rPr>
          <w:rFonts w:ascii="Courier New" w:hAnsi="Courier New" w:cs="Courier New"/>
          <w:b/>
          <w:bCs/>
        </w:rPr>
        <w:t>RECHECK</w:t>
      </w:r>
      <w:r>
        <w:rPr>
          <w:rFonts w:ascii="Courier New" w:hAnsi="Courier New" w:cs="Courier New"/>
        </w:rPr>
        <w:t xml:space="preserve"> your coordinates. Grab the big burr LA2 and get to making small donuts around the coordinate marker. Notice the GC is on a slope of the skull demarcated by the ridge on the skull th</w:t>
      </w:r>
      <w:r w:rsidR="00633796">
        <w:rPr>
          <w:rFonts w:ascii="Courier New" w:hAnsi="Courier New" w:cs="Courier New"/>
        </w:rPr>
        <w:t>at</w:t>
      </w:r>
      <w:r>
        <w:rPr>
          <w:rFonts w:ascii="Courier New" w:hAnsi="Courier New" w:cs="Courier New"/>
        </w:rPr>
        <w:t xml:space="preserve"> carries the jaw muscles. </w:t>
      </w:r>
    </w:p>
    <w:p w14:paraId="5F67DCD1" w14:textId="77777777" w:rsidR="00406486" w:rsidRPr="00236371" w:rsidRDefault="00406486" w:rsidP="00406486">
      <w:pPr>
        <w:pStyle w:val="ListParagraph"/>
        <w:rPr>
          <w:rFonts w:ascii="Courier New" w:hAnsi="Courier New" w:cs="Courier New"/>
        </w:rPr>
      </w:pPr>
    </w:p>
    <w:p w14:paraId="2E8F2421" w14:textId="77777777" w:rsidR="00406486" w:rsidRDefault="00406486" w:rsidP="00406486">
      <w:pPr>
        <w:pStyle w:val="ListParagraph"/>
        <w:numPr>
          <w:ilvl w:val="0"/>
          <w:numId w:val="5"/>
        </w:numPr>
        <w:rPr>
          <w:rFonts w:ascii="Courier New" w:hAnsi="Courier New" w:cs="Courier New"/>
        </w:rPr>
      </w:pPr>
      <w:r>
        <w:rPr>
          <w:rFonts w:ascii="Courier New" w:hAnsi="Courier New" w:cs="Courier New"/>
        </w:rPr>
        <w:t xml:space="preserve">You’ll need to </w:t>
      </w:r>
      <w:r w:rsidRPr="005247C1">
        <w:rPr>
          <w:rFonts w:ascii="Courier New" w:hAnsi="Courier New" w:cs="Courier New"/>
          <w:b/>
          <w:bCs/>
        </w:rPr>
        <w:t>move</w:t>
      </w:r>
      <w:r>
        <w:rPr>
          <w:rFonts w:ascii="Courier New" w:hAnsi="Courier New" w:cs="Courier New"/>
        </w:rPr>
        <w:t xml:space="preserve"> those muscles away like you did with the IOC pocket, or you can nudge it and cauterize away a little bit of the tissue.</w:t>
      </w:r>
    </w:p>
    <w:p w14:paraId="4469D689" w14:textId="77777777" w:rsidR="00406486" w:rsidRPr="005247C1" w:rsidRDefault="00406486" w:rsidP="00406486">
      <w:pPr>
        <w:pStyle w:val="ListParagraph"/>
        <w:rPr>
          <w:rFonts w:ascii="Courier New" w:hAnsi="Courier New" w:cs="Courier New"/>
        </w:rPr>
      </w:pPr>
    </w:p>
    <w:p w14:paraId="2B5829BA" w14:textId="77777777" w:rsidR="00406486" w:rsidRDefault="00406486" w:rsidP="00406486">
      <w:pPr>
        <w:pStyle w:val="ListParagraph"/>
        <w:numPr>
          <w:ilvl w:val="0"/>
          <w:numId w:val="5"/>
        </w:numPr>
        <w:rPr>
          <w:rFonts w:ascii="Courier New" w:hAnsi="Courier New" w:cs="Courier New"/>
        </w:rPr>
      </w:pPr>
      <w:r>
        <w:rPr>
          <w:rFonts w:ascii="Courier New" w:hAnsi="Courier New" w:cs="Courier New"/>
        </w:rPr>
        <w:t xml:space="preserve">Go slowly until you get the hang of it. </w:t>
      </w:r>
      <w:r w:rsidRPr="005247C1">
        <w:rPr>
          <w:rFonts w:ascii="Courier New" w:hAnsi="Courier New" w:cs="Courier New"/>
        </w:rPr>
        <w:t xml:space="preserve">Faster </w:t>
      </w:r>
      <w:r w:rsidRPr="005247C1">
        <w:rPr>
          <w:rFonts w:ascii="Courier New" w:hAnsi="Courier New" w:cs="Courier New"/>
          <w:b/>
          <w:bCs/>
        </w:rPr>
        <w:t>drill</w:t>
      </w:r>
      <w:r w:rsidRPr="005247C1">
        <w:rPr>
          <w:rFonts w:ascii="Courier New" w:hAnsi="Courier New" w:cs="Courier New"/>
        </w:rPr>
        <w:t xml:space="preserve"> speeds = less harsh bite.</w:t>
      </w:r>
      <w:r>
        <w:rPr>
          <w:rFonts w:ascii="Courier New" w:hAnsi="Courier New" w:cs="Courier New"/>
        </w:rPr>
        <w:t xml:space="preserve"> So really slam the pedal down and lightly tap away with the drill bit.</w:t>
      </w:r>
    </w:p>
    <w:p w14:paraId="704583E2" w14:textId="77777777" w:rsidR="00406486" w:rsidRPr="005247C1" w:rsidRDefault="00406486" w:rsidP="00406486">
      <w:pPr>
        <w:pStyle w:val="ListParagraph"/>
        <w:rPr>
          <w:rFonts w:ascii="Courier New" w:hAnsi="Courier New" w:cs="Courier New"/>
        </w:rPr>
      </w:pPr>
    </w:p>
    <w:p w14:paraId="35E16199" w14:textId="77777777" w:rsidR="00406486" w:rsidRDefault="00406486" w:rsidP="00406486">
      <w:pPr>
        <w:pStyle w:val="ListParagraph"/>
        <w:numPr>
          <w:ilvl w:val="0"/>
          <w:numId w:val="5"/>
        </w:numPr>
        <w:rPr>
          <w:rFonts w:ascii="Courier New" w:hAnsi="Courier New" w:cs="Courier New"/>
        </w:rPr>
      </w:pPr>
      <w:r>
        <w:rPr>
          <w:rFonts w:ascii="Courier New" w:hAnsi="Courier New" w:cs="Courier New"/>
        </w:rPr>
        <w:t xml:space="preserve">Use a von Graefe knife to slice up the </w:t>
      </w:r>
      <w:r w:rsidRPr="005247C1">
        <w:rPr>
          <w:rFonts w:ascii="Courier New" w:hAnsi="Courier New" w:cs="Courier New"/>
          <w:b/>
          <w:bCs/>
        </w:rPr>
        <w:t>dura</w:t>
      </w:r>
      <w:r>
        <w:rPr>
          <w:rFonts w:ascii="Courier New" w:hAnsi="Courier New" w:cs="Courier New"/>
        </w:rPr>
        <w:t xml:space="preserve"> and the curettes to pick out any bone.</w:t>
      </w:r>
    </w:p>
    <w:p w14:paraId="226A0506" w14:textId="77777777" w:rsidR="00406486" w:rsidRPr="005247C1" w:rsidRDefault="00406486" w:rsidP="00406486">
      <w:pPr>
        <w:pStyle w:val="ListParagraph"/>
        <w:rPr>
          <w:rFonts w:ascii="Courier New" w:hAnsi="Courier New" w:cs="Courier New"/>
        </w:rPr>
      </w:pPr>
    </w:p>
    <w:p w14:paraId="584F73DF" w14:textId="77777777" w:rsidR="00406486" w:rsidRDefault="00406486" w:rsidP="00406486">
      <w:pPr>
        <w:pStyle w:val="ListParagraph"/>
        <w:numPr>
          <w:ilvl w:val="0"/>
          <w:numId w:val="5"/>
        </w:numPr>
        <w:rPr>
          <w:rFonts w:ascii="Courier New" w:hAnsi="Courier New" w:cs="Courier New"/>
        </w:rPr>
      </w:pPr>
      <w:r>
        <w:rPr>
          <w:rFonts w:ascii="Courier New" w:hAnsi="Courier New" w:cs="Courier New"/>
        </w:rPr>
        <w:t xml:space="preserve">Now carefully </w:t>
      </w:r>
      <w:r w:rsidRPr="005247C1">
        <w:rPr>
          <w:rFonts w:ascii="Courier New" w:hAnsi="Courier New" w:cs="Courier New"/>
          <w:b/>
          <w:bCs/>
        </w:rPr>
        <w:t>repeat this</w:t>
      </w:r>
      <w:r>
        <w:rPr>
          <w:rFonts w:ascii="Courier New" w:hAnsi="Courier New" w:cs="Courier New"/>
        </w:rPr>
        <w:t xml:space="preserve"> on the other side. I recommend using a fine digital caliper to measure the distance from your craniotomy to the marker for the other side as well as the distance between your electrodes.</w:t>
      </w:r>
    </w:p>
    <w:p w14:paraId="7B1D10CB" w14:textId="77777777" w:rsidR="00406486" w:rsidRPr="005247C1" w:rsidRDefault="00406486" w:rsidP="00406486">
      <w:pPr>
        <w:pStyle w:val="ListParagraph"/>
        <w:rPr>
          <w:rFonts w:ascii="Courier New" w:hAnsi="Courier New" w:cs="Courier New"/>
        </w:rPr>
      </w:pPr>
    </w:p>
    <w:p w14:paraId="251A3355" w14:textId="77777777" w:rsidR="00406486" w:rsidRDefault="00406486" w:rsidP="00406486">
      <w:pPr>
        <w:pStyle w:val="ListParagraph"/>
        <w:numPr>
          <w:ilvl w:val="0"/>
          <w:numId w:val="5"/>
        </w:numPr>
        <w:rPr>
          <w:rFonts w:ascii="Courier New" w:hAnsi="Courier New" w:cs="Courier New"/>
        </w:rPr>
      </w:pPr>
      <w:r>
        <w:rPr>
          <w:rFonts w:ascii="Courier New" w:hAnsi="Courier New" w:cs="Courier New"/>
        </w:rPr>
        <w:t xml:space="preserve">Make sure to </w:t>
      </w:r>
      <w:r w:rsidRPr="005247C1">
        <w:rPr>
          <w:rFonts w:ascii="Courier New" w:hAnsi="Courier New" w:cs="Courier New"/>
          <w:b/>
          <w:bCs/>
        </w:rPr>
        <w:t>soak</w:t>
      </w:r>
      <w:r>
        <w:rPr>
          <w:rFonts w:ascii="Courier New" w:hAnsi="Courier New" w:cs="Courier New"/>
        </w:rPr>
        <w:t xml:space="preserve"> up any liquid on the brain or around the craniotomy at this point.</w:t>
      </w:r>
    </w:p>
    <w:p w14:paraId="793019D2" w14:textId="77777777" w:rsidR="00406486" w:rsidRPr="005247C1" w:rsidRDefault="00406486" w:rsidP="00406486">
      <w:pPr>
        <w:pStyle w:val="ListParagraph"/>
        <w:rPr>
          <w:rFonts w:ascii="Courier New" w:hAnsi="Courier New" w:cs="Courier New"/>
        </w:rPr>
      </w:pPr>
    </w:p>
    <w:p w14:paraId="455B743E" w14:textId="77777777" w:rsidR="00406486" w:rsidRDefault="00406486" w:rsidP="00406486">
      <w:pPr>
        <w:pStyle w:val="ListParagraph"/>
        <w:numPr>
          <w:ilvl w:val="0"/>
          <w:numId w:val="5"/>
        </w:numPr>
        <w:rPr>
          <w:rFonts w:ascii="Courier New" w:hAnsi="Courier New" w:cs="Courier New"/>
        </w:rPr>
      </w:pPr>
      <w:r>
        <w:rPr>
          <w:rFonts w:ascii="Courier New" w:hAnsi="Courier New" w:cs="Courier New"/>
        </w:rPr>
        <w:t xml:space="preserve">Now prepare your </w:t>
      </w:r>
      <w:r w:rsidRPr="005247C1">
        <w:rPr>
          <w:rFonts w:ascii="Courier New" w:hAnsi="Courier New" w:cs="Courier New"/>
          <w:b/>
          <w:bCs/>
        </w:rPr>
        <w:t>electrodes</w:t>
      </w:r>
      <w:r>
        <w:rPr>
          <w:rFonts w:ascii="Courier New" w:hAnsi="Courier New" w:cs="Courier New"/>
        </w:rPr>
        <w:t xml:space="preserve"> for going into the brain.</w:t>
      </w:r>
    </w:p>
    <w:p w14:paraId="60873807" w14:textId="77777777" w:rsidR="00406486" w:rsidRPr="005247C1" w:rsidRDefault="00406486" w:rsidP="00406486">
      <w:pPr>
        <w:pStyle w:val="ListParagraph"/>
        <w:rPr>
          <w:rFonts w:ascii="Courier New" w:hAnsi="Courier New" w:cs="Courier New"/>
        </w:rPr>
      </w:pPr>
    </w:p>
    <w:p w14:paraId="3E7D45A7" w14:textId="77777777" w:rsidR="00406486" w:rsidRDefault="00406486" w:rsidP="00406486">
      <w:pPr>
        <w:jc w:val="center"/>
        <w:rPr>
          <w:rFonts w:ascii="Courier New" w:hAnsi="Courier New" w:cs="Courier New"/>
          <w:u w:val="single"/>
        </w:rPr>
      </w:pPr>
      <w:r>
        <w:rPr>
          <w:rFonts w:ascii="Courier New" w:hAnsi="Courier New" w:cs="Courier New"/>
          <w:u w:val="single"/>
        </w:rPr>
        <w:t>Electrode Implants</w:t>
      </w:r>
    </w:p>
    <w:p w14:paraId="66E5DABA" w14:textId="77777777" w:rsidR="00406486" w:rsidRDefault="00406486" w:rsidP="00406486">
      <w:pPr>
        <w:jc w:val="center"/>
        <w:rPr>
          <w:rFonts w:ascii="Courier New" w:hAnsi="Courier New" w:cs="Courier New"/>
          <w:u w:val="single"/>
        </w:rPr>
      </w:pPr>
    </w:p>
    <w:p w14:paraId="1B050137" w14:textId="77777777" w:rsidR="00406486" w:rsidRDefault="00406486" w:rsidP="00406486">
      <w:pPr>
        <w:pStyle w:val="ListParagraph"/>
        <w:numPr>
          <w:ilvl w:val="0"/>
          <w:numId w:val="6"/>
        </w:numPr>
        <w:rPr>
          <w:rFonts w:ascii="Courier New" w:hAnsi="Courier New" w:cs="Courier New"/>
        </w:rPr>
      </w:pPr>
      <w:r>
        <w:rPr>
          <w:rFonts w:ascii="Courier New" w:hAnsi="Courier New" w:cs="Courier New"/>
        </w:rPr>
        <w:t xml:space="preserve"> Using either a brush or 0.5mL syringe put the tiniest drop of </w:t>
      </w:r>
      <w:r w:rsidRPr="005247C1">
        <w:rPr>
          <w:rFonts w:ascii="Courier New" w:hAnsi="Courier New" w:cs="Courier New"/>
          <w:b/>
          <w:bCs/>
        </w:rPr>
        <w:t>Vybrant Dil</w:t>
      </w:r>
      <w:r>
        <w:rPr>
          <w:rFonts w:ascii="Courier New" w:hAnsi="Courier New" w:cs="Courier New"/>
        </w:rPr>
        <w:t xml:space="preserve"> onto the tips of the electrode bundles. This ensures you can find out what the heck you recorded </w:t>
      </w:r>
      <w:proofErr w:type="gramStart"/>
      <w:r>
        <w:rPr>
          <w:rFonts w:ascii="Courier New" w:hAnsi="Courier New" w:cs="Courier New"/>
        </w:rPr>
        <w:t>later on</w:t>
      </w:r>
      <w:proofErr w:type="gramEnd"/>
      <w:r>
        <w:rPr>
          <w:rFonts w:ascii="Courier New" w:hAnsi="Courier New" w:cs="Courier New"/>
        </w:rPr>
        <w:t>.</w:t>
      </w:r>
    </w:p>
    <w:p w14:paraId="2A0C672F" w14:textId="77777777" w:rsidR="00406486" w:rsidRDefault="00406486" w:rsidP="00406486">
      <w:pPr>
        <w:pStyle w:val="ListParagraph"/>
        <w:rPr>
          <w:rFonts w:ascii="Courier New" w:hAnsi="Courier New" w:cs="Courier New"/>
        </w:rPr>
      </w:pPr>
    </w:p>
    <w:p w14:paraId="38DF4580" w14:textId="77777777" w:rsidR="00406486" w:rsidRDefault="00406486" w:rsidP="00406486">
      <w:pPr>
        <w:pStyle w:val="ListParagraph"/>
        <w:numPr>
          <w:ilvl w:val="0"/>
          <w:numId w:val="6"/>
        </w:numPr>
        <w:rPr>
          <w:rFonts w:ascii="Courier New" w:hAnsi="Courier New" w:cs="Courier New"/>
        </w:rPr>
      </w:pPr>
      <w:r>
        <w:rPr>
          <w:rFonts w:ascii="Courier New" w:hAnsi="Courier New" w:cs="Courier New"/>
        </w:rPr>
        <w:t xml:space="preserve"> Using the alligator clip adjustable holder or the 3D-Printed implant tool </w:t>
      </w:r>
      <w:r w:rsidRPr="005247C1">
        <w:rPr>
          <w:rFonts w:ascii="Courier New" w:hAnsi="Courier New" w:cs="Courier New"/>
          <w:b/>
          <w:bCs/>
        </w:rPr>
        <w:t>attach</w:t>
      </w:r>
      <w:r>
        <w:rPr>
          <w:rFonts w:ascii="Courier New" w:hAnsi="Courier New" w:cs="Courier New"/>
        </w:rPr>
        <w:t xml:space="preserve"> your drive to the </w:t>
      </w:r>
      <w:proofErr w:type="spellStart"/>
      <w:r>
        <w:rPr>
          <w:rFonts w:ascii="Courier New" w:hAnsi="Courier New" w:cs="Courier New"/>
        </w:rPr>
        <w:t>stereotax</w:t>
      </w:r>
      <w:proofErr w:type="spellEnd"/>
      <w:r>
        <w:rPr>
          <w:rFonts w:ascii="Courier New" w:hAnsi="Courier New" w:cs="Courier New"/>
        </w:rPr>
        <w:t>.</w:t>
      </w:r>
    </w:p>
    <w:p w14:paraId="687A07A7" w14:textId="77777777" w:rsidR="00406486" w:rsidRPr="005247C1" w:rsidRDefault="00406486" w:rsidP="00406486">
      <w:pPr>
        <w:pStyle w:val="ListParagraph"/>
        <w:rPr>
          <w:rFonts w:ascii="Courier New" w:hAnsi="Courier New" w:cs="Courier New"/>
        </w:rPr>
      </w:pPr>
    </w:p>
    <w:p w14:paraId="2C848ECD" w14:textId="77777777" w:rsidR="00406486" w:rsidRDefault="00406486" w:rsidP="00406486">
      <w:pPr>
        <w:pStyle w:val="ListParagraph"/>
        <w:numPr>
          <w:ilvl w:val="0"/>
          <w:numId w:val="6"/>
        </w:numPr>
        <w:rPr>
          <w:rFonts w:ascii="Courier New" w:hAnsi="Courier New" w:cs="Courier New"/>
        </w:rPr>
      </w:pPr>
      <w:r>
        <w:rPr>
          <w:rFonts w:ascii="Courier New" w:hAnsi="Courier New" w:cs="Courier New"/>
        </w:rPr>
        <w:t xml:space="preserve"> </w:t>
      </w:r>
      <w:r w:rsidRPr="005247C1">
        <w:rPr>
          <w:rFonts w:ascii="Courier New" w:hAnsi="Courier New" w:cs="Courier New"/>
          <w:b/>
          <w:bCs/>
        </w:rPr>
        <w:t>Center</w:t>
      </w:r>
      <w:r>
        <w:rPr>
          <w:rFonts w:ascii="Courier New" w:hAnsi="Courier New" w:cs="Courier New"/>
        </w:rPr>
        <w:t xml:space="preserve"> your bundles over the implant locations.</w:t>
      </w:r>
    </w:p>
    <w:p w14:paraId="74670EFC" w14:textId="77777777" w:rsidR="00406486" w:rsidRPr="005247C1" w:rsidRDefault="00406486" w:rsidP="00406486">
      <w:pPr>
        <w:pStyle w:val="ListParagraph"/>
        <w:rPr>
          <w:rFonts w:ascii="Courier New" w:hAnsi="Courier New" w:cs="Courier New"/>
        </w:rPr>
      </w:pPr>
    </w:p>
    <w:p w14:paraId="30B6C273" w14:textId="77777777" w:rsidR="00406486" w:rsidRDefault="00406486" w:rsidP="00406486">
      <w:pPr>
        <w:pStyle w:val="ListParagraph"/>
        <w:numPr>
          <w:ilvl w:val="0"/>
          <w:numId w:val="6"/>
        </w:numPr>
        <w:rPr>
          <w:rFonts w:ascii="Courier New" w:hAnsi="Courier New" w:cs="Courier New"/>
        </w:rPr>
      </w:pPr>
      <w:r>
        <w:rPr>
          <w:rFonts w:ascii="Courier New" w:hAnsi="Courier New" w:cs="Courier New"/>
        </w:rPr>
        <w:t xml:space="preserve"> </w:t>
      </w:r>
      <w:r w:rsidRPr="005247C1">
        <w:rPr>
          <w:rFonts w:ascii="Courier New" w:hAnsi="Courier New" w:cs="Courier New"/>
          <w:b/>
          <w:bCs/>
        </w:rPr>
        <w:t>Drop down</w:t>
      </w:r>
      <w:r>
        <w:rPr>
          <w:rFonts w:ascii="Courier New" w:hAnsi="Courier New" w:cs="Courier New"/>
        </w:rPr>
        <w:t xml:space="preserve"> to the height of the brain such that the tips of the electrodes are touching the brain.</w:t>
      </w:r>
    </w:p>
    <w:p w14:paraId="6E4E74A4" w14:textId="77777777" w:rsidR="00406486" w:rsidRPr="005247C1" w:rsidRDefault="00406486" w:rsidP="00406486">
      <w:pPr>
        <w:pStyle w:val="ListParagraph"/>
        <w:rPr>
          <w:rFonts w:ascii="Courier New" w:hAnsi="Courier New" w:cs="Courier New"/>
        </w:rPr>
      </w:pPr>
    </w:p>
    <w:p w14:paraId="52DDA0A0" w14:textId="77777777" w:rsidR="00406486" w:rsidRDefault="00406486" w:rsidP="00406486">
      <w:pPr>
        <w:pStyle w:val="ListParagraph"/>
        <w:numPr>
          <w:ilvl w:val="0"/>
          <w:numId w:val="6"/>
        </w:numPr>
        <w:rPr>
          <w:rFonts w:ascii="Courier New" w:hAnsi="Courier New" w:cs="Courier New"/>
        </w:rPr>
      </w:pPr>
      <w:r>
        <w:rPr>
          <w:rFonts w:ascii="Courier New" w:hAnsi="Courier New" w:cs="Courier New"/>
        </w:rPr>
        <w:lastRenderedPageBreak/>
        <w:t xml:space="preserve"> Record the D/V measurement and now begin </w:t>
      </w:r>
      <w:r w:rsidRPr="005247C1">
        <w:rPr>
          <w:rFonts w:ascii="Courier New" w:hAnsi="Courier New" w:cs="Courier New"/>
          <w:b/>
          <w:bCs/>
        </w:rPr>
        <w:t>lowering</w:t>
      </w:r>
      <w:r>
        <w:rPr>
          <w:rFonts w:ascii="Courier New" w:hAnsi="Courier New" w:cs="Courier New"/>
        </w:rPr>
        <w:t xml:space="preserve"> your electrode to -4.4mm from the surface of the brain over the period of 30 minutes.</w:t>
      </w:r>
    </w:p>
    <w:p w14:paraId="1B680D4B" w14:textId="77777777" w:rsidR="00406486" w:rsidRPr="005247C1" w:rsidRDefault="00406486" w:rsidP="00406486">
      <w:pPr>
        <w:pStyle w:val="ListParagraph"/>
        <w:rPr>
          <w:rFonts w:ascii="Courier New" w:hAnsi="Courier New" w:cs="Courier New"/>
        </w:rPr>
      </w:pPr>
    </w:p>
    <w:p w14:paraId="01D2B0B2" w14:textId="77777777" w:rsidR="00406486" w:rsidRDefault="00406486" w:rsidP="00406486">
      <w:pPr>
        <w:pStyle w:val="ListParagraph"/>
        <w:numPr>
          <w:ilvl w:val="0"/>
          <w:numId w:val="6"/>
        </w:numPr>
        <w:rPr>
          <w:rFonts w:ascii="Courier New" w:hAnsi="Courier New" w:cs="Courier New"/>
        </w:rPr>
      </w:pPr>
      <w:r>
        <w:rPr>
          <w:rFonts w:ascii="Courier New" w:hAnsi="Courier New" w:cs="Courier New"/>
        </w:rPr>
        <w:t xml:space="preserve"> Using </w:t>
      </w:r>
      <w:r w:rsidRPr="005247C1">
        <w:rPr>
          <w:rFonts w:ascii="Courier New" w:hAnsi="Courier New" w:cs="Courier New"/>
          <w:b/>
          <w:bCs/>
        </w:rPr>
        <w:t>Kwik-Cast</w:t>
      </w:r>
      <w:r>
        <w:rPr>
          <w:rFonts w:ascii="Courier New" w:hAnsi="Courier New" w:cs="Courier New"/>
          <w:b/>
          <w:bCs/>
        </w:rPr>
        <w:t xml:space="preserve"> </w:t>
      </w:r>
      <w:r>
        <w:rPr>
          <w:rFonts w:ascii="Courier New" w:hAnsi="Courier New" w:cs="Courier New"/>
        </w:rPr>
        <w:t xml:space="preserve">mixed in a </w:t>
      </w:r>
      <w:proofErr w:type="spellStart"/>
      <w:r>
        <w:rPr>
          <w:rFonts w:ascii="Courier New" w:hAnsi="Courier New" w:cs="Courier New"/>
        </w:rPr>
        <w:t>weighboat</w:t>
      </w:r>
      <w:proofErr w:type="spellEnd"/>
      <w:r>
        <w:rPr>
          <w:rFonts w:ascii="Courier New" w:hAnsi="Courier New" w:cs="Courier New"/>
        </w:rPr>
        <w:t xml:space="preserve"> or with the applicator tip apply the green goo to the craniotomy. The skull around this area NEEDS to be dry.</w:t>
      </w:r>
    </w:p>
    <w:p w14:paraId="0AD143DB" w14:textId="77777777" w:rsidR="00406486" w:rsidRPr="005247C1" w:rsidRDefault="00406486" w:rsidP="00406486">
      <w:pPr>
        <w:pStyle w:val="ListParagraph"/>
        <w:rPr>
          <w:rFonts w:ascii="Courier New" w:hAnsi="Courier New" w:cs="Courier New"/>
        </w:rPr>
      </w:pPr>
    </w:p>
    <w:p w14:paraId="1924DBF7" w14:textId="77777777" w:rsidR="00406486" w:rsidRDefault="00406486" w:rsidP="00406486">
      <w:pPr>
        <w:pStyle w:val="ListParagraph"/>
        <w:numPr>
          <w:ilvl w:val="0"/>
          <w:numId w:val="6"/>
        </w:numPr>
        <w:rPr>
          <w:rFonts w:ascii="Courier New" w:hAnsi="Courier New" w:cs="Courier New"/>
        </w:rPr>
      </w:pPr>
      <w:r>
        <w:rPr>
          <w:rFonts w:ascii="Courier New" w:hAnsi="Courier New" w:cs="Courier New"/>
        </w:rPr>
        <w:t xml:space="preserve"> Now using fine and medium curved forceps tie the </w:t>
      </w:r>
      <w:r w:rsidRPr="005247C1">
        <w:rPr>
          <w:rFonts w:ascii="Courier New" w:hAnsi="Courier New" w:cs="Courier New"/>
          <w:b/>
          <w:bCs/>
        </w:rPr>
        <w:t>ground</w:t>
      </w:r>
      <w:r>
        <w:rPr>
          <w:rFonts w:ascii="Courier New" w:hAnsi="Courier New" w:cs="Courier New"/>
        </w:rPr>
        <w:t xml:space="preserve"> wire around the ground screws. </w:t>
      </w:r>
    </w:p>
    <w:p w14:paraId="36174E11" w14:textId="77777777" w:rsidR="00406486" w:rsidRPr="005247C1" w:rsidRDefault="00406486" w:rsidP="00406486">
      <w:pPr>
        <w:pStyle w:val="ListParagraph"/>
        <w:rPr>
          <w:rFonts w:ascii="Courier New" w:hAnsi="Courier New" w:cs="Courier New"/>
        </w:rPr>
      </w:pPr>
    </w:p>
    <w:p w14:paraId="371AA75F" w14:textId="77777777" w:rsidR="00406486" w:rsidRDefault="00406486" w:rsidP="00406486">
      <w:pPr>
        <w:pStyle w:val="ListParagraph"/>
        <w:numPr>
          <w:ilvl w:val="0"/>
          <w:numId w:val="6"/>
        </w:numPr>
        <w:rPr>
          <w:rFonts w:ascii="Courier New" w:hAnsi="Courier New" w:cs="Courier New"/>
        </w:rPr>
      </w:pPr>
      <w:r>
        <w:rPr>
          <w:rFonts w:ascii="Courier New" w:hAnsi="Courier New" w:cs="Courier New"/>
        </w:rPr>
        <w:t xml:space="preserve"> Using </w:t>
      </w:r>
      <w:r w:rsidRPr="005247C1">
        <w:rPr>
          <w:rFonts w:ascii="Courier New" w:hAnsi="Courier New" w:cs="Courier New"/>
          <w:b/>
          <w:bCs/>
        </w:rPr>
        <w:t>dental cement</w:t>
      </w:r>
      <w:r>
        <w:rPr>
          <w:rFonts w:ascii="Courier New" w:hAnsi="Courier New" w:cs="Courier New"/>
        </w:rPr>
        <w:t xml:space="preserve"> build up a central pillar to the drive body and let it cure for a few minutes (coffee time).</w:t>
      </w:r>
    </w:p>
    <w:p w14:paraId="1493CACB" w14:textId="77777777" w:rsidR="00406486" w:rsidRPr="005247C1" w:rsidRDefault="00406486" w:rsidP="00406486">
      <w:pPr>
        <w:pStyle w:val="ListParagraph"/>
        <w:rPr>
          <w:rFonts w:ascii="Courier New" w:hAnsi="Courier New" w:cs="Courier New"/>
        </w:rPr>
      </w:pPr>
    </w:p>
    <w:p w14:paraId="04D79B13" w14:textId="77777777" w:rsidR="00406486" w:rsidRDefault="00406486" w:rsidP="00406486">
      <w:pPr>
        <w:pStyle w:val="ListParagraph"/>
        <w:numPr>
          <w:ilvl w:val="0"/>
          <w:numId w:val="6"/>
        </w:numPr>
        <w:rPr>
          <w:rFonts w:ascii="Courier New" w:hAnsi="Courier New" w:cs="Courier New"/>
        </w:rPr>
      </w:pPr>
      <w:r>
        <w:rPr>
          <w:rFonts w:ascii="Courier New" w:hAnsi="Courier New" w:cs="Courier New"/>
        </w:rPr>
        <w:t xml:space="preserve"> Gently add another layer of dental cement around the drive and wait a little longer. Now unscrew or unclip the drive and </w:t>
      </w:r>
      <w:r w:rsidRPr="005247C1">
        <w:rPr>
          <w:rFonts w:ascii="Courier New" w:hAnsi="Courier New" w:cs="Courier New"/>
          <w:b/>
          <w:bCs/>
        </w:rPr>
        <w:t>lift</w:t>
      </w:r>
      <w:r>
        <w:rPr>
          <w:rFonts w:ascii="Courier New" w:hAnsi="Courier New" w:cs="Courier New"/>
        </w:rPr>
        <w:t xml:space="preserve"> of the stereotaxic holder.</w:t>
      </w:r>
    </w:p>
    <w:p w14:paraId="5E64ECC3" w14:textId="77777777" w:rsidR="00406486" w:rsidRDefault="00406486" w:rsidP="00406486">
      <w:pPr>
        <w:pStyle w:val="ListParagraph"/>
        <w:rPr>
          <w:rFonts w:ascii="Courier New" w:hAnsi="Courier New" w:cs="Courier New"/>
        </w:rPr>
      </w:pPr>
    </w:p>
    <w:p w14:paraId="60DBCBE8" w14:textId="77777777" w:rsidR="00406486" w:rsidRDefault="00406486" w:rsidP="00406486">
      <w:pPr>
        <w:jc w:val="center"/>
        <w:rPr>
          <w:rFonts w:ascii="Courier New" w:hAnsi="Courier New" w:cs="Courier New"/>
          <w:u w:val="single"/>
        </w:rPr>
      </w:pPr>
      <w:r>
        <w:rPr>
          <w:rFonts w:ascii="Courier New" w:hAnsi="Courier New" w:cs="Courier New"/>
          <w:u w:val="single"/>
        </w:rPr>
        <w:t>IOC Implants</w:t>
      </w:r>
    </w:p>
    <w:p w14:paraId="6B2A5FAA" w14:textId="77777777" w:rsidR="00406486" w:rsidRPr="005247C1" w:rsidRDefault="00406486" w:rsidP="00406486">
      <w:pPr>
        <w:pStyle w:val="ListParagraph"/>
        <w:rPr>
          <w:rFonts w:ascii="Courier New" w:hAnsi="Courier New" w:cs="Courier New"/>
        </w:rPr>
      </w:pPr>
    </w:p>
    <w:p w14:paraId="53A4FB89" w14:textId="77777777" w:rsidR="00406486" w:rsidRPr="005247C1" w:rsidRDefault="00406486" w:rsidP="00406486">
      <w:pPr>
        <w:pStyle w:val="ListParagraph"/>
        <w:rPr>
          <w:rFonts w:ascii="Courier New" w:hAnsi="Courier New" w:cs="Courier New"/>
        </w:rPr>
      </w:pPr>
    </w:p>
    <w:p w14:paraId="7B529D7E" w14:textId="77777777" w:rsidR="00406486" w:rsidRDefault="00406486" w:rsidP="00406486">
      <w:pPr>
        <w:pStyle w:val="ListParagraph"/>
        <w:numPr>
          <w:ilvl w:val="0"/>
          <w:numId w:val="7"/>
        </w:numPr>
        <w:rPr>
          <w:rFonts w:ascii="Courier New" w:hAnsi="Courier New" w:cs="Courier New"/>
        </w:rPr>
      </w:pPr>
      <w:r>
        <w:rPr>
          <w:rFonts w:ascii="Courier New" w:hAnsi="Courier New" w:cs="Courier New"/>
        </w:rPr>
        <w:t xml:space="preserve">Remove </w:t>
      </w:r>
      <w:r w:rsidRPr="005247C1">
        <w:rPr>
          <w:rFonts w:ascii="Courier New" w:hAnsi="Courier New" w:cs="Courier New"/>
          <w:b/>
          <w:bCs/>
        </w:rPr>
        <w:t>IOC supplies</w:t>
      </w:r>
      <w:r>
        <w:rPr>
          <w:rFonts w:ascii="Courier New" w:hAnsi="Courier New" w:cs="Courier New"/>
        </w:rPr>
        <w:t xml:space="preserve"> from </w:t>
      </w:r>
      <w:proofErr w:type="spellStart"/>
      <w:r>
        <w:rPr>
          <w:rFonts w:ascii="Courier New" w:hAnsi="Courier New" w:cs="Courier New"/>
        </w:rPr>
        <w:t>cetylcide</w:t>
      </w:r>
      <w:proofErr w:type="spellEnd"/>
      <w:r>
        <w:rPr>
          <w:rFonts w:ascii="Courier New" w:hAnsi="Courier New" w:cs="Courier New"/>
        </w:rPr>
        <w:t xml:space="preserve"> into a saline jar.</w:t>
      </w:r>
    </w:p>
    <w:p w14:paraId="2B70EC1A" w14:textId="77777777" w:rsidR="00406486" w:rsidRDefault="00406486" w:rsidP="00406486">
      <w:pPr>
        <w:pStyle w:val="ListParagraph"/>
        <w:rPr>
          <w:rFonts w:ascii="Courier New" w:hAnsi="Courier New" w:cs="Courier New"/>
        </w:rPr>
      </w:pPr>
    </w:p>
    <w:p w14:paraId="261E688E" w14:textId="77777777" w:rsidR="00406486" w:rsidRDefault="00406486" w:rsidP="00406486">
      <w:pPr>
        <w:pStyle w:val="ListParagraph"/>
        <w:numPr>
          <w:ilvl w:val="0"/>
          <w:numId w:val="7"/>
        </w:numPr>
        <w:rPr>
          <w:rFonts w:ascii="Courier New" w:hAnsi="Courier New" w:cs="Courier New"/>
        </w:rPr>
      </w:pPr>
      <w:r>
        <w:rPr>
          <w:rFonts w:ascii="Courier New" w:hAnsi="Courier New" w:cs="Courier New"/>
        </w:rPr>
        <w:t xml:space="preserve">Use bead sterilized forceps to insert a cut section of </w:t>
      </w:r>
      <w:r w:rsidRPr="005247C1">
        <w:rPr>
          <w:rFonts w:ascii="Courier New" w:hAnsi="Courier New" w:cs="Courier New"/>
          <w:b/>
          <w:bCs/>
        </w:rPr>
        <w:t>silicone tubing</w:t>
      </w:r>
      <w:r>
        <w:rPr>
          <w:rFonts w:ascii="Courier New" w:hAnsi="Courier New" w:cs="Courier New"/>
        </w:rPr>
        <w:t xml:space="preserve"> from the acetone container and affix it onto the IOC connector mount. Use a drop of </w:t>
      </w:r>
      <w:proofErr w:type="spellStart"/>
      <w:r>
        <w:rPr>
          <w:rFonts w:ascii="Courier New" w:hAnsi="Courier New" w:cs="Courier New"/>
        </w:rPr>
        <w:t>vetbond</w:t>
      </w:r>
      <w:proofErr w:type="spellEnd"/>
      <w:r>
        <w:rPr>
          <w:rFonts w:ascii="Courier New" w:hAnsi="Courier New" w:cs="Courier New"/>
        </w:rPr>
        <w:t xml:space="preserve"> on the window of the connector to secure the tubing in place.</w:t>
      </w:r>
    </w:p>
    <w:p w14:paraId="779DD185" w14:textId="77777777" w:rsidR="00406486" w:rsidRPr="005247C1" w:rsidRDefault="00406486" w:rsidP="00406486">
      <w:pPr>
        <w:pStyle w:val="ListParagraph"/>
        <w:rPr>
          <w:rFonts w:ascii="Courier New" w:hAnsi="Courier New" w:cs="Courier New"/>
        </w:rPr>
      </w:pPr>
    </w:p>
    <w:p w14:paraId="7C7BD585" w14:textId="77777777" w:rsidR="00406486" w:rsidRDefault="00406486" w:rsidP="00406486">
      <w:pPr>
        <w:pStyle w:val="ListParagraph"/>
        <w:numPr>
          <w:ilvl w:val="0"/>
          <w:numId w:val="7"/>
        </w:numPr>
        <w:rPr>
          <w:rFonts w:ascii="Courier New" w:hAnsi="Courier New" w:cs="Courier New"/>
        </w:rPr>
      </w:pPr>
      <w:r>
        <w:rPr>
          <w:rFonts w:ascii="Courier New" w:hAnsi="Courier New" w:cs="Courier New"/>
        </w:rPr>
        <w:t xml:space="preserve">Now put a </w:t>
      </w:r>
      <w:r w:rsidRPr="005247C1">
        <w:rPr>
          <w:rFonts w:ascii="Courier New" w:hAnsi="Courier New" w:cs="Courier New"/>
          <w:b/>
          <w:bCs/>
        </w:rPr>
        <w:t>yellow needle</w:t>
      </w:r>
      <w:r>
        <w:rPr>
          <w:rFonts w:ascii="Courier New" w:hAnsi="Courier New" w:cs="Courier New"/>
        </w:rPr>
        <w:t xml:space="preserve">, tip to the washer, into the IOC and place it on a clean </w:t>
      </w:r>
      <w:proofErr w:type="spellStart"/>
      <w:r>
        <w:rPr>
          <w:rFonts w:ascii="Courier New" w:hAnsi="Courier New" w:cs="Courier New"/>
        </w:rPr>
        <w:t>kimwipe</w:t>
      </w:r>
      <w:proofErr w:type="spellEnd"/>
      <w:r>
        <w:rPr>
          <w:rFonts w:ascii="Courier New" w:hAnsi="Courier New" w:cs="Courier New"/>
        </w:rPr>
        <w:t>.</w:t>
      </w:r>
    </w:p>
    <w:p w14:paraId="35BB5969" w14:textId="77777777" w:rsidR="00406486" w:rsidRPr="005247C1" w:rsidRDefault="00406486" w:rsidP="00406486">
      <w:pPr>
        <w:pStyle w:val="ListParagraph"/>
        <w:rPr>
          <w:rFonts w:ascii="Courier New" w:hAnsi="Courier New" w:cs="Courier New"/>
        </w:rPr>
      </w:pPr>
    </w:p>
    <w:p w14:paraId="6F61E1FD" w14:textId="77777777" w:rsidR="00406486" w:rsidRDefault="00406486" w:rsidP="00406486">
      <w:pPr>
        <w:pStyle w:val="ListParagraph"/>
        <w:numPr>
          <w:ilvl w:val="0"/>
          <w:numId w:val="7"/>
        </w:numPr>
        <w:rPr>
          <w:rFonts w:ascii="Courier New" w:hAnsi="Courier New" w:cs="Courier New"/>
        </w:rPr>
      </w:pPr>
      <w:r>
        <w:rPr>
          <w:rFonts w:ascii="Courier New" w:hAnsi="Courier New" w:cs="Courier New"/>
        </w:rPr>
        <w:t xml:space="preserve">Use the mouth </w:t>
      </w:r>
      <w:r w:rsidRPr="005247C1">
        <w:rPr>
          <w:rFonts w:ascii="Courier New" w:hAnsi="Courier New" w:cs="Courier New"/>
          <w:b/>
          <w:bCs/>
        </w:rPr>
        <w:t>retractors</w:t>
      </w:r>
      <w:r>
        <w:rPr>
          <w:rFonts w:ascii="Courier New" w:hAnsi="Courier New" w:cs="Courier New"/>
        </w:rPr>
        <w:t xml:space="preserve"> and small wound retractors to make the mouth </w:t>
      </w:r>
      <w:proofErr w:type="gramStart"/>
      <w:r>
        <w:rPr>
          <w:rFonts w:ascii="Courier New" w:hAnsi="Courier New" w:cs="Courier New"/>
        </w:rPr>
        <w:t>open up</w:t>
      </w:r>
      <w:proofErr w:type="gramEnd"/>
      <w:r>
        <w:rPr>
          <w:rFonts w:ascii="Courier New" w:hAnsi="Courier New" w:cs="Courier New"/>
        </w:rPr>
        <w:t xml:space="preserve"> wide.</w:t>
      </w:r>
    </w:p>
    <w:p w14:paraId="1927A6BE" w14:textId="77777777" w:rsidR="00406486" w:rsidRPr="005247C1" w:rsidRDefault="00406486" w:rsidP="00406486">
      <w:pPr>
        <w:pStyle w:val="ListParagraph"/>
        <w:rPr>
          <w:rFonts w:ascii="Courier New" w:hAnsi="Courier New" w:cs="Courier New"/>
        </w:rPr>
      </w:pPr>
    </w:p>
    <w:p w14:paraId="213475DB" w14:textId="77777777" w:rsidR="00406486" w:rsidRDefault="00406486" w:rsidP="00406486">
      <w:pPr>
        <w:pStyle w:val="ListParagraph"/>
        <w:numPr>
          <w:ilvl w:val="0"/>
          <w:numId w:val="7"/>
        </w:numPr>
        <w:rPr>
          <w:rFonts w:ascii="Courier New" w:hAnsi="Courier New" w:cs="Courier New"/>
        </w:rPr>
      </w:pPr>
      <w:r>
        <w:rPr>
          <w:rFonts w:ascii="Courier New" w:hAnsi="Courier New" w:cs="Courier New"/>
        </w:rPr>
        <w:t xml:space="preserve">Using the needle as a guide, </w:t>
      </w:r>
      <w:r w:rsidRPr="005247C1">
        <w:rPr>
          <w:rFonts w:ascii="Courier New" w:hAnsi="Courier New" w:cs="Courier New"/>
          <w:b/>
          <w:bCs/>
        </w:rPr>
        <w:t>insert</w:t>
      </w:r>
      <w:r>
        <w:rPr>
          <w:rFonts w:ascii="Courier New" w:hAnsi="Courier New" w:cs="Courier New"/>
        </w:rPr>
        <w:t xml:space="preserve"> it with the bevel facing towards the side of the second molar up into the flesh aiming towards your IOC pocket above.</w:t>
      </w:r>
    </w:p>
    <w:p w14:paraId="749A1A30" w14:textId="77777777" w:rsidR="00406486" w:rsidRPr="005247C1" w:rsidRDefault="00406486" w:rsidP="00406486">
      <w:pPr>
        <w:pStyle w:val="ListParagraph"/>
        <w:rPr>
          <w:rFonts w:ascii="Courier New" w:hAnsi="Courier New" w:cs="Courier New"/>
        </w:rPr>
      </w:pPr>
    </w:p>
    <w:p w14:paraId="56EB9627" w14:textId="77777777" w:rsidR="00406486" w:rsidRPr="005247C1" w:rsidRDefault="00406486" w:rsidP="00406486">
      <w:pPr>
        <w:pStyle w:val="ListParagraph"/>
        <w:numPr>
          <w:ilvl w:val="0"/>
          <w:numId w:val="7"/>
        </w:numPr>
        <w:rPr>
          <w:rFonts w:ascii="Courier New" w:hAnsi="Courier New" w:cs="Courier New"/>
          <w:b/>
          <w:bCs/>
        </w:rPr>
      </w:pPr>
      <w:r>
        <w:rPr>
          <w:rFonts w:ascii="Courier New" w:hAnsi="Courier New" w:cs="Courier New"/>
        </w:rPr>
        <w:t xml:space="preserve">Connect the silicone tubing and connector onto the IOC and begin the process of </w:t>
      </w:r>
      <w:r w:rsidRPr="005247C1">
        <w:rPr>
          <w:rFonts w:ascii="Courier New" w:hAnsi="Courier New" w:cs="Courier New"/>
          <w:b/>
          <w:bCs/>
        </w:rPr>
        <w:t>dental cementing</w:t>
      </w:r>
      <w:r>
        <w:rPr>
          <w:rFonts w:ascii="Courier New" w:hAnsi="Courier New" w:cs="Courier New"/>
          <w:b/>
          <w:bCs/>
        </w:rPr>
        <w:t xml:space="preserve"> </w:t>
      </w:r>
      <w:r>
        <w:rPr>
          <w:rFonts w:ascii="Courier New" w:hAnsi="Courier New" w:cs="Courier New"/>
        </w:rPr>
        <w:t>the IOC in place and affixed to the drive body.</w:t>
      </w:r>
    </w:p>
    <w:p w14:paraId="26EC339B" w14:textId="77777777" w:rsidR="00406486" w:rsidRPr="005247C1" w:rsidRDefault="00406486" w:rsidP="00406486">
      <w:pPr>
        <w:pStyle w:val="ListParagraph"/>
        <w:rPr>
          <w:rFonts w:ascii="Courier New" w:hAnsi="Courier New" w:cs="Courier New"/>
          <w:b/>
          <w:bCs/>
        </w:rPr>
      </w:pPr>
    </w:p>
    <w:p w14:paraId="4E848831" w14:textId="77777777" w:rsidR="00406486" w:rsidRPr="005247C1" w:rsidRDefault="00406486" w:rsidP="00406486">
      <w:pPr>
        <w:pStyle w:val="ListParagraph"/>
        <w:numPr>
          <w:ilvl w:val="0"/>
          <w:numId w:val="7"/>
        </w:numPr>
        <w:rPr>
          <w:rFonts w:ascii="Courier New" w:hAnsi="Courier New" w:cs="Courier New"/>
          <w:b/>
          <w:bCs/>
        </w:rPr>
      </w:pPr>
      <w:r>
        <w:rPr>
          <w:rFonts w:ascii="Courier New" w:hAnsi="Courier New" w:cs="Courier New"/>
        </w:rPr>
        <w:t xml:space="preserve">Once cured </w:t>
      </w:r>
      <w:r w:rsidRPr="005247C1">
        <w:rPr>
          <w:rFonts w:ascii="Courier New" w:hAnsi="Courier New" w:cs="Courier New"/>
          <w:b/>
          <w:bCs/>
        </w:rPr>
        <w:t>check</w:t>
      </w:r>
      <w:r>
        <w:rPr>
          <w:rFonts w:ascii="Courier New" w:hAnsi="Courier New" w:cs="Courier New"/>
        </w:rPr>
        <w:t xml:space="preserve"> around for any places that need filling in. </w:t>
      </w:r>
    </w:p>
    <w:p w14:paraId="4D699332" w14:textId="77777777" w:rsidR="00406486" w:rsidRPr="005247C1" w:rsidRDefault="00406486" w:rsidP="00406486">
      <w:pPr>
        <w:pStyle w:val="ListParagraph"/>
        <w:rPr>
          <w:rFonts w:ascii="Courier New" w:hAnsi="Courier New" w:cs="Courier New"/>
          <w:b/>
          <w:bCs/>
        </w:rPr>
      </w:pPr>
    </w:p>
    <w:p w14:paraId="6640C55F" w14:textId="77777777" w:rsidR="00406486" w:rsidRDefault="00406486" w:rsidP="00406486">
      <w:pPr>
        <w:pStyle w:val="ListParagraph"/>
        <w:numPr>
          <w:ilvl w:val="0"/>
          <w:numId w:val="7"/>
        </w:numPr>
        <w:rPr>
          <w:rFonts w:ascii="Courier New" w:hAnsi="Courier New" w:cs="Courier New"/>
          <w:b/>
          <w:bCs/>
        </w:rPr>
      </w:pPr>
      <w:r>
        <w:rPr>
          <w:rFonts w:ascii="Courier New" w:hAnsi="Courier New" w:cs="Courier New"/>
        </w:rPr>
        <w:t xml:space="preserve">Now give all remaining saline, </w:t>
      </w:r>
      <w:r w:rsidRPr="005247C1">
        <w:rPr>
          <w:rFonts w:ascii="Courier New" w:hAnsi="Courier New" w:cs="Courier New"/>
          <w:b/>
          <w:bCs/>
        </w:rPr>
        <w:t>penicillin</w:t>
      </w:r>
      <w:r>
        <w:rPr>
          <w:rFonts w:ascii="Courier New" w:hAnsi="Courier New" w:cs="Courier New"/>
        </w:rPr>
        <w:t>, and love.</w:t>
      </w:r>
    </w:p>
    <w:p w14:paraId="5DE0B00A" w14:textId="77777777" w:rsidR="00406486" w:rsidRDefault="00406486" w:rsidP="00406486">
      <w:pPr>
        <w:pStyle w:val="ListParagraph"/>
        <w:rPr>
          <w:rFonts w:ascii="Courier New" w:hAnsi="Courier New" w:cs="Courier New"/>
          <w:b/>
          <w:bCs/>
        </w:rPr>
      </w:pPr>
    </w:p>
    <w:p w14:paraId="0FCE6A5E" w14:textId="77777777" w:rsidR="00406486" w:rsidRDefault="00406486" w:rsidP="00406486">
      <w:pPr>
        <w:jc w:val="center"/>
        <w:rPr>
          <w:rFonts w:ascii="Courier New" w:hAnsi="Courier New" w:cs="Courier New"/>
          <w:u w:val="single"/>
        </w:rPr>
      </w:pPr>
      <w:proofErr w:type="spellStart"/>
      <w:r>
        <w:rPr>
          <w:rFonts w:ascii="Courier New" w:hAnsi="Courier New" w:cs="Courier New"/>
          <w:u w:val="single"/>
        </w:rPr>
        <w:lastRenderedPageBreak/>
        <w:t>Post Surgery</w:t>
      </w:r>
      <w:proofErr w:type="spellEnd"/>
    </w:p>
    <w:p w14:paraId="7CD35FDA" w14:textId="77777777" w:rsidR="00406486" w:rsidRDefault="00406486" w:rsidP="00406486">
      <w:pPr>
        <w:jc w:val="center"/>
        <w:rPr>
          <w:rFonts w:ascii="Courier New" w:hAnsi="Courier New" w:cs="Courier New"/>
          <w:u w:val="single"/>
        </w:rPr>
      </w:pPr>
    </w:p>
    <w:p w14:paraId="541127E1" w14:textId="77777777" w:rsidR="00406486" w:rsidRPr="005247C1" w:rsidRDefault="00406486" w:rsidP="00406486">
      <w:pPr>
        <w:pStyle w:val="ListParagraph"/>
        <w:numPr>
          <w:ilvl w:val="0"/>
          <w:numId w:val="8"/>
        </w:numPr>
        <w:rPr>
          <w:rFonts w:ascii="Courier New" w:hAnsi="Courier New" w:cs="Courier New"/>
          <w:u w:val="single"/>
        </w:rPr>
      </w:pPr>
      <w:r>
        <w:rPr>
          <w:rFonts w:ascii="Courier New" w:hAnsi="Courier New" w:cs="Courier New"/>
        </w:rPr>
        <w:t>Prepare a new cage with soft bedding, wet food, water, and an enrichment packet as a pillow. Make sure your surgery cage card is filled out and return the animal to the vivarium.</w:t>
      </w:r>
    </w:p>
    <w:p w14:paraId="3133BBFB" w14:textId="77777777" w:rsidR="00406486" w:rsidRPr="005247C1" w:rsidRDefault="00406486" w:rsidP="00406486">
      <w:pPr>
        <w:pStyle w:val="ListParagraph"/>
        <w:rPr>
          <w:rFonts w:ascii="Courier New" w:hAnsi="Courier New" w:cs="Courier New"/>
          <w:u w:val="single"/>
        </w:rPr>
      </w:pPr>
    </w:p>
    <w:p w14:paraId="28BF4C79" w14:textId="77777777" w:rsidR="00406486" w:rsidRPr="005247C1" w:rsidRDefault="00406486" w:rsidP="00406486">
      <w:pPr>
        <w:pStyle w:val="ListParagraph"/>
        <w:numPr>
          <w:ilvl w:val="0"/>
          <w:numId w:val="8"/>
        </w:numPr>
        <w:rPr>
          <w:rFonts w:ascii="Courier New" w:hAnsi="Courier New" w:cs="Courier New"/>
          <w:u w:val="single"/>
        </w:rPr>
      </w:pPr>
      <w:r>
        <w:rPr>
          <w:rFonts w:ascii="Courier New" w:hAnsi="Courier New" w:cs="Courier New"/>
        </w:rPr>
        <w:t>Clean up after yourself and autoclave the trash and surgery tray.</w:t>
      </w:r>
    </w:p>
    <w:p w14:paraId="4DE591F3" w14:textId="77777777" w:rsidR="00406486" w:rsidRPr="005247C1" w:rsidRDefault="00406486" w:rsidP="00406486">
      <w:pPr>
        <w:pStyle w:val="ListParagraph"/>
        <w:rPr>
          <w:rFonts w:ascii="Courier New" w:hAnsi="Courier New" w:cs="Courier New"/>
          <w:u w:val="single"/>
        </w:rPr>
      </w:pPr>
    </w:p>
    <w:p w14:paraId="7B1D08DE" w14:textId="77777777" w:rsidR="00406486" w:rsidRPr="005247C1" w:rsidRDefault="00406486" w:rsidP="00406486">
      <w:pPr>
        <w:pStyle w:val="ListParagraph"/>
        <w:numPr>
          <w:ilvl w:val="0"/>
          <w:numId w:val="8"/>
        </w:numPr>
        <w:rPr>
          <w:rFonts w:ascii="Courier New" w:hAnsi="Courier New" w:cs="Courier New"/>
          <w:u w:val="single"/>
        </w:rPr>
      </w:pPr>
      <w:r>
        <w:rPr>
          <w:rFonts w:ascii="Courier New" w:hAnsi="Courier New" w:cs="Courier New"/>
        </w:rPr>
        <w:t>Weigh your animal everyday post-surgery for a week and regularly clean cage, flush IOC and keep an eye on health.</w:t>
      </w:r>
    </w:p>
    <w:p w14:paraId="23EA1493" w14:textId="77777777" w:rsidR="00406486" w:rsidRPr="005247C1" w:rsidRDefault="00406486" w:rsidP="00406486">
      <w:pPr>
        <w:pStyle w:val="ListParagraph"/>
        <w:rPr>
          <w:rFonts w:ascii="Courier New" w:hAnsi="Courier New" w:cs="Courier New"/>
          <w:u w:val="single"/>
        </w:rPr>
      </w:pPr>
    </w:p>
    <w:p w14:paraId="662422D7" w14:textId="77777777" w:rsidR="00406486" w:rsidRPr="005247C1" w:rsidRDefault="00406486" w:rsidP="00406486">
      <w:pPr>
        <w:pStyle w:val="ListParagraph"/>
        <w:numPr>
          <w:ilvl w:val="0"/>
          <w:numId w:val="8"/>
        </w:numPr>
        <w:rPr>
          <w:rFonts w:ascii="Courier New" w:hAnsi="Courier New" w:cs="Courier New"/>
          <w:u w:val="single"/>
        </w:rPr>
      </w:pPr>
      <w:r>
        <w:rPr>
          <w:rFonts w:ascii="Courier New" w:hAnsi="Courier New" w:cs="Courier New"/>
        </w:rPr>
        <w:t>For 2 days after surgery give meloxicam. The day after surgery give penicillin.</w:t>
      </w:r>
    </w:p>
    <w:p w14:paraId="13599156" w14:textId="77777777" w:rsidR="00406486" w:rsidRPr="005247C1" w:rsidRDefault="00406486" w:rsidP="00406486">
      <w:pPr>
        <w:pStyle w:val="ListParagraph"/>
        <w:rPr>
          <w:rFonts w:ascii="Courier New" w:hAnsi="Courier New" w:cs="Courier New"/>
          <w:u w:val="single"/>
        </w:rPr>
      </w:pPr>
    </w:p>
    <w:p w14:paraId="2F7BD2D9" w14:textId="5FC9819C" w:rsidR="00406486" w:rsidRPr="00406486" w:rsidRDefault="00406486" w:rsidP="00406486">
      <w:pPr>
        <w:pStyle w:val="ListParagraph"/>
        <w:numPr>
          <w:ilvl w:val="0"/>
          <w:numId w:val="8"/>
        </w:numPr>
        <w:rPr>
          <w:rFonts w:ascii="Courier New" w:hAnsi="Courier New" w:cs="Courier New"/>
          <w:u w:val="single"/>
        </w:rPr>
      </w:pPr>
      <w:r>
        <w:rPr>
          <w:rFonts w:ascii="Courier New" w:hAnsi="Courier New" w:cs="Courier New"/>
        </w:rPr>
        <w:t>If your animals weight drops below 85% pre-surgery weight you cannot water deprive them and must nurse them back to above this threshold.</w:t>
      </w:r>
    </w:p>
    <w:sectPr w:rsidR="00406486" w:rsidRPr="00406486" w:rsidSect="003D0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2390207"/>
    <w:multiLevelType w:val="multilevel"/>
    <w:tmpl w:val="EB1ADAE8"/>
    <w:lvl w:ilvl="0">
      <w:start w:val="1"/>
      <w:numFmt w:val="decimal"/>
      <w:lvlText w:val="%1"/>
      <w:lvlJc w:val="left"/>
      <w:pPr>
        <w:ind w:left="760" w:hanging="760"/>
      </w:pPr>
      <w:rPr>
        <w:rFonts w:hint="default"/>
      </w:rPr>
    </w:lvl>
    <w:lvl w:ilvl="1">
      <w:start w:val="1"/>
      <w:numFmt w:val="decimal"/>
      <w:lvlText w:val="%1.%2"/>
      <w:lvlJc w:val="left"/>
      <w:pPr>
        <w:ind w:left="760" w:hanging="76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abstractNum w:abstractNumId="2" w15:restartNumberingAfterBreak="0">
    <w:nsid w:val="34D7534D"/>
    <w:multiLevelType w:val="hybridMultilevel"/>
    <w:tmpl w:val="1ADE16D2"/>
    <w:lvl w:ilvl="0" w:tplc="0BB0DB48">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C476F"/>
    <w:multiLevelType w:val="hybridMultilevel"/>
    <w:tmpl w:val="4D2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B61BA"/>
    <w:multiLevelType w:val="hybridMultilevel"/>
    <w:tmpl w:val="45CAE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560D5"/>
    <w:multiLevelType w:val="hybridMultilevel"/>
    <w:tmpl w:val="4B72B93E"/>
    <w:lvl w:ilvl="0" w:tplc="C5F4945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1512"/>
    <w:multiLevelType w:val="hybridMultilevel"/>
    <w:tmpl w:val="7A86E0D4"/>
    <w:lvl w:ilvl="0" w:tplc="C5F4945E">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10B72BF"/>
    <w:multiLevelType w:val="hybridMultilevel"/>
    <w:tmpl w:val="8D2A2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686370">
    <w:abstractNumId w:val="0"/>
  </w:num>
  <w:num w:numId="2" w16cid:durableId="2065135521">
    <w:abstractNumId w:val="3"/>
  </w:num>
  <w:num w:numId="3" w16cid:durableId="1553228841">
    <w:abstractNumId w:val="1"/>
  </w:num>
  <w:num w:numId="4" w16cid:durableId="129059137">
    <w:abstractNumId w:val="2"/>
  </w:num>
  <w:num w:numId="5" w16cid:durableId="1998460747">
    <w:abstractNumId w:val="4"/>
  </w:num>
  <w:num w:numId="6" w16cid:durableId="1232349559">
    <w:abstractNumId w:val="7"/>
  </w:num>
  <w:num w:numId="7" w16cid:durableId="1996491843">
    <w:abstractNumId w:val="6"/>
  </w:num>
  <w:num w:numId="8" w16cid:durableId="578906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86"/>
    <w:rsid w:val="00341986"/>
    <w:rsid w:val="003D0AB0"/>
    <w:rsid w:val="00406486"/>
    <w:rsid w:val="00633796"/>
    <w:rsid w:val="0079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55755"/>
  <w15:chartTrackingRefBased/>
  <w15:docId w15:val="{19A06B9E-9347-4148-B8CE-921FDC7F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paragraph" w:styleId="ListParagraph">
    <w:name w:val="List Paragraph"/>
    <w:basedOn w:val="Normal"/>
    <w:uiPriority w:val="34"/>
    <w:qFormat/>
    <w:rsid w:val="00406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3</cp:revision>
  <dcterms:created xsi:type="dcterms:W3CDTF">2024-02-28T15:05:00Z</dcterms:created>
  <dcterms:modified xsi:type="dcterms:W3CDTF">2024-02-29T03:10:00Z</dcterms:modified>
</cp:coreProperties>
</file>