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 1: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L’équation de récurrence est : C(n)= (½)*C(n-1)+(½)*C(n-2</w:t>
      </w:r>
      <w:r w:rsidDel="00000000" w:rsidR="00000000" w:rsidRPr="00000000">
        <w:rPr>
          <w:rtl w:val="0"/>
        </w:rPr>
        <w:t xml:space="preserve">)+1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Ex2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  <w:tab/>
        <w:t xml:space="preserve">Nombre de comparaisons  : 26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Ex4 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Nombre d’affectations  : 46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Nombre d'opérations : 35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Ex3: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ab/>
        <w:t xml:space="preserve">Pour n une puissance de 2 : ex(n) = log2(n)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ab/>
        <w:t xml:space="preserve">Pour n quelconque : ex(n) = log2(n)+1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O(n*m)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O(n+m)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O(max(m;n)+1)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Ex5: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: n additions.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: 2n additions.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: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TD6 Tableaux et tris 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Ex 1: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Tri lent utilisé : Tri par selection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19488" cy="240469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404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Processus du tri 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24150" cy="156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EX2: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   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//simplification pour définir la taille du tableau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TriVerification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//fonction insertion classique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"erreur de trie à la position 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ab/>
        <w:t xml:space="preserve">//phrase pour prévenir l’utilisateur de la position de              l’erreur de trie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 FIN VÉRIFICATION DE TABLEAU 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"Initialisation: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//tableau de test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 DEBUT DE VÉRIFICATION DE TABLEAU 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TriVerification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//appelle de la fonction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 DEBUT DE VÉRIFICATION DE TABLEAU 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TriVerification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 //résultat tout chaud sortie du four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EX3 :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Dans le pire des cas, on a :   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 affections ligne 8;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 affectation ligne 10;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 affectation ligne 11;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n-j affectation ligne 12;</w:t>
      </w:r>
    </w:p>
    <w:p w:rsidR="00000000" w:rsidDel="00000000" w:rsidP="00000000" w:rsidRDefault="00000000" w:rsidRPr="00000000" w14:paraId="00000063">
      <w:pPr>
        <w:ind w:left="720" w:firstLine="720"/>
        <w:rPr/>
      </w:pPr>
      <w:r w:rsidDel="00000000" w:rsidR="00000000" w:rsidRPr="00000000">
        <w:rPr>
          <w:rtl w:val="0"/>
        </w:rPr>
        <w:t xml:space="preserve">n-j affectation ligne 13;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n-j affectation ligne 14;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n-j affectation ligne 15;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TOTAL : </w:t>
        <w:tab/>
        <w:t xml:space="preserve">n+4(n-j)+2 affectations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Complexité :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C(n)=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EX4 : 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void insertion(int tableau[n]) {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int i;j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for (i = 0; i &lt; n; i++) {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for(j = i; j &gt;= 0; j--){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(tableau[j] &gt; tableau[j-1]) {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permutter(tableau[j] ; tableau[j-1]) ;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Printf(« Tableau trié : \n ») ;      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Printf(“%d”, tableau[i]);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EX 5 : (test) 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void tribool(int tab[n]) {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i; j; B[n]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j=0;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(i=0, i&lt;n, i++) {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(tab[i]==0) {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B[j]==tab[i];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(i=0, i&lt;n, i++) {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(tab[i]==1) {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B[j]==tab[i];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B[n];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