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8DC" w:rsidRPr="001416E9" w:rsidRDefault="001416E9" w:rsidP="001416E9">
      <w:pPr>
        <w:pStyle w:val="ListParagraph"/>
        <w:numPr>
          <w:ilvl w:val="0"/>
          <w:numId w:val="1"/>
        </w:numPr>
        <w:rPr>
          <w:lang w:val="en-US"/>
        </w:rPr>
      </w:pPr>
      <w:r w:rsidRPr="001416E9">
        <w:rPr>
          <w:lang w:val="en-US"/>
        </w:rPr>
        <w:t xml:space="preserve">Run the function </w:t>
      </w:r>
      <w:proofErr w:type="spellStart"/>
      <w:r w:rsidRPr="001416E9">
        <w:rPr>
          <w:lang w:val="en-US"/>
        </w:rPr>
        <w:t>fftfit</w:t>
      </w:r>
      <w:proofErr w:type="spellEnd"/>
      <w:r w:rsidRPr="001416E9">
        <w:rPr>
          <w:lang w:val="en-US"/>
        </w:rPr>
        <w:t xml:space="preserve"> with r1_cy14_09_glbl.cms as argument:</w:t>
      </w:r>
      <w:r w:rsidRPr="001416E9">
        <w:rPr>
          <w:lang w:val="en-US"/>
        </w:rPr>
        <w:br/>
        <w:t xml:space="preserve">&gt;&gt; </w:t>
      </w:r>
      <w:proofErr w:type="spellStart"/>
      <w:r w:rsidRPr="001416E9">
        <w:rPr>
          <w:lang w:val="en-US"/>
        </w:rPr>
        <w:t>fftfit</w:t>
      </w:r>
      <w:proofErr w:type="spellEnd"/>
      <w:r w:rsidRPr="001416E9">
        <w:rPr>
          <w:lang w:val="en-US"/>
        </w:rPr>
        <w:t xml:space="preserve"> </w:t>
      </w:r>
      <w:r w:rsidRPr="001416E9">
        <w:rPr>
          <w:lang w:val="en-US"/>
        </w:rPr>
        <w:t>r1_cy14_09_glbl.cms</w:t>
      </w:r>
    </w:p>
    <w:p w:rsidR="001416E9" w:rsidRDefault="001416E9">
      <w:pPr>
        <w:rPr>
          <w:lang w:val="en-US"/>
        </w:rPr>
      </w:pPr>
    </w:p>
    <w:p w:rsidR="001416E9" w:rsidRDefault="001416E9">
      <w:pPr>
        <w:rPr>
          <w:lang w:val="en-US"/>
        </w:rPr>
      </w:pPr>
      <w:r>
        <w:rPr>
          <w:lang w:val="en-US"/>
        </w:rPr>
        <w:t xml:space="preserve">Explain </w:t>
      </w:r>
      <w:bookmarkStart w:id="0" w:name="_GoBack"/>
      <w:bookmarkEnd w:id="0"/>
      <w:r>
        <w:rPr>
          <w:lang w:val="en-US"/>
        </w:rPr>
        <w:t>which of the parameters decay ratio and frequency is more likely that you will get an accurate measure on that is relatively independent on your choice of method.</w:t>
      </w:r>
    </w:p>
    <w:p w:rsidR="001416E9" w:rsidRPr="001416E9" w:rsidRDefault="001416E9">
      <w:pPr>
        <w:rPr>
          <w:lang w:val="en-US"/>
        </w:rPr>
      </w:pPr>
    </w:p>
    <w:sectPr w:rsidR="001416E9" w:rsidRPr="00141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05396"/>
    <w:multiLevelType w:val="hybridMultilevel"/>
    <w:tmpl w:val="7EC84C9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9F"/>
    <w:rsid w:val="000B7B9F"/>
    <w:rsid w:val="001416E9"/>
    <w:rsid w:val="003C4977"/>
    <w:rsid w:val="00E2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tsmed</dc:creator>
  <cp:keywords/>
  <dc:description/>
  <cp:lastModifiedBy>tsmed</cp:lastModifiedBy>
  <cp:revision>2</cp:revision>
  <dcterms:created xsi:type="dcterms:W3CDTF">2010-11-23T13:07:00Z</dcterms:created>
  <dcterms:modified xsi:type="dcterms:W3CDTF">2010-11-23T13:09:00Z</dcterms:modified>
</cp:coreProperties>
</file>