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AA212" w14:textId="7CEB76CA" w:rsidR="00BF210F" w:rsidRDefault="00347C74" w:rsidP="00347C74">
      <w:pPr>
        <w:jc w:val="center"/>
        <w:rPr>
          <w:b/>
          <w:bCs/>
          <w:sz w:val="40"/>
          <w:szCs w:val="40"/>
        </w:rPr>
      </w:pPr>
      <w:r w:rsidRPr="00347C74">
        <w:rPr>
          <w:b/>
          <w:bCs/>
          <w:sz w:val="40"/>
          <w:szCs w:val="40"/>
        </w:rPr>
        <w:t xml:space="preserve">Apuntes Clase 2 – </w:t>
      </w:r>
      <w:proofErr w:type="spellStart"/>
      <w:r w:rsidRPr="00347C74">
        <w:rPr>
          <w:b/>
          <w:bCs/>
          <w:sz w:val="40"/>
          <w:szCs w:val="40"/>
        </w:rPr>
        <w:t>Intro</w:t>
      </w:r>
      <w:proofErr w:type="spellEnd"/>
      <w:r w:rsidRPr="00347C74">
        <w:rPr>
          <w:b/>
          <w:bCs/>
          <w:sz w:val="40"/>
          <w:szCs w:val="40"/>
        </w:rPr>
        <w:t xml:space="preserve"> a Ciencia de Datos</w:t>
      </w:r>
    </w:p>
    <w:p w14:paraId="15A6AEC0" w14:textId="72A5A24A" w:rsidR="00347C74" w:rsidRPr="00347C74" w:rsidRDefault="00347C74" w:rsidP="00347C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s-UY"/>
        </w:rPr>
      </w:pPr>
      <w:r w:rsidRPr="00347C74">
        <w:rPr>
          <w:rFonts w:ascii="Times New Roman" w:eastAsia="Times New Roman" w:hAnsi="Times New Roman" w:cs="Times New Roman"/>
          <w:b/>
          <w:bCs/>
          <w:sz w:val="28"/>
          <w:szCs w:val="28"/>
          <w:lang w:eastAsia="es-UY"/>
        </w:rPr>
        <w:t xml:space="preserve">El concepto clave: DGP (Data </w:t>
      </w:r>
      <w:proofErr w:type="spellStart"/>
      <w:r w:rsidRPr="00347C74">
        <w:rPr>
          <w:rFonts w:ascii="Times New Roman" w:eastAsia="Times New Roman" w:hAnsi="Times New Roman" w:cs="Times New Roman"/>
          <w:b/>
          <w:bCs/>
          <w:sz w:val="28"/>
          <w:szCs w:val="28"/>
          <w:lang w:eastAsia="es-UY"/>
        </w:rPr>
        <w:t>Generating</w:t>
      </w:r>
      <w:proofErr w:type="spellEnd"/>
      <w:r w:rsidRPr="00347C74">
        <w:rPr>
          <w:rFonts w:ascii="Times New Roman" w:eastAsia="Times New Roman" w:hAnsi="Times New Roman" w:cs="Times New Roman"/>
          <w:b/>
          <w:bCs/>
          <w:sz w:val="28"/>
          <w:szCs w:val="28"/>
          <w:lang w:eastAsia="es-UY"/>
        </w:rPr>
        <w:t xml:space="preserve"> </w:t>
      </w:r>
      <w:proofErr w:type="spellStart"/>
      <w:r w:rsidRPr="00347C74">
        <w:rPr>
          <w:rFonts w:ascii="Times New Roman" w:eastAsia="Times New Roman" w:hAnsi="Times New Roman" w:cs="Times New Roman"/>
          <w:b/>
          <w:bCs/>
          <w:sz w:val="28"/>
          <w:szCs w:val="28"/>
          <w:lang w:eastAsia="es-UY"/>
        </w:rPr>
        <w:t>Process</w:t>
      </w:r>
      <w:proofErr w:type="spellEnd"/>
      <w:r w:rsidRPr="00347C74">
        <w:rPr>
          <w:rFonts w:ascii="Times New Roman" w:eastAsia="Times New Roman" w:hAnsi="Times New Roman" w:cs="Times New Roman"/>
          <w:b/>
          <w:bCs/>
          <w:sz w:val="28"/>
          <w:szCs w:val="28"/>
          <w:lang w:eastAsia="es-UY"/>
        </w:rPr>
        <w:t>)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s-UY"/>
        </w:rPr>
        <w:t xml:space="preserve">. </w:t>
      </w:r>
      <w:r w:rsidRPr="00347C74">
        <w:rPr>
          <w:rFonts w:ascii="Times New Roman" w:eastAsia="Times New Roman" w:hAnsi="Times New Roman" w:cs="Times New Roman"/>
          <w:sz w:val="28"/>
          <w:szCs w:val="28"/>
          <w:lang w:eastAsia="es-UY"/>
        </w:rPr>
        <w:t xml:space="preserve">Los datos </w:t>
      </w:r>
      <w:r w:rsidRPr="00347C74">
        <w:rPr>
          <w:rFonts w:ascii="Times New Roman" w:eastAsia="Times New Roman" w:hAnsi="Times New Roman" w:cs="Times New Roman"/>
          <w:b/>
          <w:bCs/>
          <w:sz w:val="28"/>
          <w:szCs w:val="28"/>
          <w:lang w:eastAsia="es-UY"/>
        </w:rPr>
        <w:t>no existen en la naturaleza</w:t>
      </w:r>
      <w:r w:rsidRPr="00347C74">
        <w:rPr>
          <w:rFonts w:ascii="Times New Roman" w:eastAsia="Times New Roman" w:hAnsi="Times New Roman" w:cs="Times New Roman"/>
          <w:sz w:val="28"/>
          <w:szCs w:val="28"/>
          <w:lang w:eastAsia="es-UY"/>
        </w:rPr>
        <w:t>, alguien los crea mediante medición.</w:t>
      </w:r>
    </w:p>
    <w:p w14:paraId="010C7A46" w14:textId="2C561896" w:rsidR="00347C74" w:rsidRDefault="00347C74" w:rsidP="00347C74">
      <w:pPr>
        <w:spacing w:before="100" w:beforeAutospacing="1" w:after="100" w:afterAutospacing="1" w:line="240" w:lineRule="auto"/>
        <w:rPr>
          <w:sz w:val="28"/>
          <w:szCs w:val="28"/>
        </w:rPr>
      </w:pPr>
      <w:r w:rsidRPr="00347C74">
        <w:rPr>
          <w:rStyle w:val="Textoennegrita"/>
          <w:sz w:val="28"/>
          <w:szCs w:val="28"/>
        </w:rPr>
        <w:t>Ejemplo de la clase:</w:t>
      </w:r>
      <w:r w:rsidRPr="00347C74">
        <w:rPr>
          <w:sz w:val="28"/>
          <w:szCs w:val="28"/>
        </w:rPr>
        <w:t xml:space="preserve"> Tocas un objeto sin verlo → anotas características → eso es tu DGP (basado en sentido del tacto).</w:t>
      </w:r>
    </w:p>
    <w:p w14:paraId="71C53F74" w14:textId="77777777" w:rsidR="00347C74" w:rsidRPr="00347C74" w:rsidRDefault="00347C74" w:rsidP="00347C74">
      <w:pPr>
        <w:spacing w:before="100" w:beforeAutospacing="1" w:after="100" w:afterAutospacing="1" w:line="240" w:lineRule="auto"/>
        <w:rPr>
          <w:sz w:val="24"/>
          <w:szCs w:val="24"/>
        </w:rPr>
      </w:pPr>
      <w:r w:rsidRPr="00347C74">
        <w:rPr>
          <w:sz w:val="24"/>
          <w:szCs w:val="24"/>
        </w:rPr>
        <w:t>Nominales: textura (suave, rugoso, poroso)</w:t>
      </w:r>
    </w:p>
    <w:p w14:paraId="37202A85" w14:textId="77777777" w:rsidR="00347C74" w:rsidRPr="00347C74" w:rsidRDefault="00347C74" w:rsidP="00347C74">
      <w:pPr>
        <w:spacing w:before="100" w:beforeAutospacing="1" w:after="100" w:afterAutospacing="1" w:line="240" w:lineRule="auto"/>
        <w:rPr>
          <w:sz w:val="24"/>
          <w:szCs w:val="24"/>
        </w:rPr>
      </w:pPr>
      <w:r w:rsidRPr="00347C74">
        <w:rPr>
          <w:sz w:val="24"/>
          <w:szCs w:val="24"/>
        </w:rPr>
        <w:t>Ordinales: rigidez (blando, medio, rígido)</w:t>
      </w:r>
    </w:p>
    <w:p w14:paraId="680C0103" w14:textId="77777777" w:rsidR="00347C74" w:rsidRPr="00347C74" w:rsidRDefault="00347C74" w:rsidP="00347C74">
      <w:pPr>
        <w:spacing w:before="100" w:beforeAutospacing="1" w:after="100" w:afterAutospacing="1" w:line="240" w:lineRule="auto"/>
        <w:rPr>
          <w:sz w:val="24"/>
          <w:szCs w:val="24"/>
        </w:rPr>
      </w:pPr>
      <w:r w:rsidRPr="00347C74">
        <w:rPr>
          <w:sz w:val="24"/>
          <w:szCs w:val="24"/>
        </w:rPr>
        <w:t>Numéricas discretas: número de aristas</w:t>
      </w:r>
    </w:p>
    <w:p w14:paraId="2F8FC1FB" w14:textId="77777777" w:rsidR="00347C74" w:rsidRPr="00347C74" w:rsidRDefault="00347C74" w:rsidP="00347C74">
      <w:pPr>
        <w:spacing w:before="100" w:beforeAutospacing="1" w:after="100" w:afterAutospacing="1" w:line="240" w:lineRule="auto"/>
        <w:rPr>
          <w:sz w:val="24"/>
          <w:szCs w:val="24"/>
        </w:rPr>
      </w:pPr>
      <w:r w:rsidRPr="00347C74">
        <w:rPr>
          <w:sz w:val="24"/>
          <w:szCs w:val="24"/>
        </w:rPr>
        <w:t>Numéricas continuas: peso estimado (gramos)</w:t>
      </w:r>
    </w:p>
    <w:p w14:paraId="7DF9F241" w14:textId="3911979F" w:rsidR="00347C74" w:rsidRPr="00347C74" w:rsidRDefault="00347C74" w:rsidP="00347C74">
      <w:pPr>
        <w:spacing w:before="100" w:beforeAutospacing="1" w:after="100" w:afterAutospacing="1" w:line="240" w:lineRule="auto"/>
        <w:rPr>
          <w:sz w:val="24"/>
          <w:szCs w:val="24"/>
        </w:rPr>
      </w:pPr>
      <w:r w:rsidRPr="00347C74">
        <w:rPr>
          <w:sz w:val="24"/>
          <w:szCs w:val="24"/>
        </w:rPr>
        <w:t>Metadatos: observador, tiempo, certeza (1-5)</w:t>
      </w:r>
    </w:p>
    <w:p w14:paraId="50F9D0F2" w14:textId="77777777" w:rsidR="00347C74" w:rsidRPr="00347C74" w:rsidRDefault="00347C74" w:rsidP="00347C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</w:pPr>
      <w:r w:rsidRPr="00347C74">
        <w:rPr>
          <w:rFonts w:ascii="Times New Roman" w:eastAsia="Times New Roman" w:hAnsi="Times New Roman" w:cs="Times New Roman"/>
          <w:b/>
          <w:bCs/>
          <w:sz w:val="24"/>
          <w:szCs w:val="24"/>
          <w:lang w:eastAsia="es-UY"/>
        </w:rPr>
        <w:t>Dos formas de generar datos nuevos: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976"/>
        <w:gridCol w:w="2853"/>
      </w:tblGrid>
      <w:tr w:rsidR="00347C74" w:rsidRPr="00347C74" w14:paraId="0A85CA62" w14:textId="77777777" w:rsidTr="00347C74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1AD1A896" w14:textId="77777777" w:rsidR="00347C74" w:rsidRPr="00347C74" w:rsidRDefault="00347C74" w:rsidP="0034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UY"/>
              </w:rPr>
            </w:pPr>
            <w:r w:rsidRPr="00347C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UY"/>
              </w:rPr>
              <w:t>Tipo</w:t>
            </w:r>
          </w:p>
        </w:tc>
        <w:tc>
          <w:tcPr>
            <w:tcW w:w="2946" w:type="dxa"/>
            <w:vAlign w:val="center"/>
            <w:hideMark/>
          </w:tcPr>
          <w:p w14:paraId="783D3FB5" w14:textId="77777777" w:rsidR="00347C74" w:rsidRPr="00347C74" w:rsidRDefault="00347C74" w:rsidP="0034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UY"/>
              </w:rPr>
            </w:pPr>
            <w:r w:rsidRPr="00347C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UY"/>
              </w:rPr>
              <w:t>Cómo</w:t>
            </w:r>
          </w:p>
        </w:tc>
        <w:tc>
          <w:tcPr>
            <w:tcW w:w="2808" w:type="dxa"/>
            <w:vAlign w:val="center"/>
            <w:hideMark/>
          </w:tcPr>
          <w:p w14:paraId="60C1EBF4" w14:textId="77777777" w:rsidR="00347C74" w:rsidRPr="00347C74" w:rsidRDefault="00347C74" w:rsidP="00347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UY"/>
              </w:rPr>
            </w:pPr>
            <w:r w:rsidRPr="00347C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UY"/>
              </w:rPr>
              <w:t>Ejemplo</w:t>
            </w:r>
          </w:p>
        </w:tc>
      </w:tr>
      <w:tr w:rsidR="00347C74" w:rsidRPr="00347C74" w14:paraId="5008618B" w14:textId="77777777" w:rsidTr="00347C7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9B1C3CE" w14:textId="77777777" w:rsidR="00347C74" w:rsidRPr="00347C74" w:rsidRDefault="00347C74" w:rsidP="00347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UY"/>
              </w:rPr>
            </w:pPr>
            <w:r w:rsidRPr="00347C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UY"/>
              </w:rPr>
              <w:t>Simulado</w:t>
            </w:r>
          </w:p>
        </w:tc>
        <w:tc>
          <w:tcPr>
            <w:tcW w:w="2946" w:type="dxa"/>
            <w:vAlign w:val="center"/>
            <w:hideMark/>
          </w:tcPr>
          <w:p w14:paraId="43B18423" w14:textId="77777777" w:rsidR="00347C74" w:rsidRPr="00347C74" w:rsidRDefault="00347C74" w:rsidP="00347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UY"/>
              </w:rPr>
            </w:pPr>
            <w:r w:rsidRPr="00347C74">
              <w:rPr>
                <w:rFonts w:ascii="Times New Roman" w:eastAsia="Times New Roman" w:hAnsi="Times New Roman" w:cs="Times New Roman"/>
                <w:sz w:val="24"/>
                <w:szCs w:val="24"/>
                <w:lang w:eastAsia="es-UY"/>
              </w:rPr>
              <w:t>Imitar un sistema real con reglas/ecuaciones</w:t>
            </w:r>
          </w:p>
        </w:tc>
        <w:tc>
          <w:tcPr>
            <w:tcW w:w="2808" w:type="dxa"/>
            <w:vAlign w:val="center"/>
            <w:hideMark/>
          </w:tcPr>
          <w:p w14:paraId="0C270570" w14:textId="77777777" w:rsidR="00347C74" w:rsidRPr="00347C74" w:rsidRDefault="00347C74" w:rsidP="00347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UY"/>
              </w:rPr>
            </w:pPr>
            <w:r w:rsidRPr="00347C74">
              <w:rPr>
                <w:rFonts w:ascii="Times New Roman" w:eastAsia="Times New Roman" w:hAnsi="Times New Roman" w:cs="Times New Roman"/>
                <w:sz w:val="24"/>
                <w:szCs w:val="24"/>
                <w:lang w:eastAsia="es-UY"/>
              </w:rPr>
              <w:t>Simular tráfico, huracán</w:t>
            </w:r>
          </w:p>
        </w:tc>
      </w:tr>
      <w:tr w:rsidR="00347C74" w:rsidRPr="00347C74" w14:paraId="034EE83A" w14:textId="77777777" w:rsidTr="00347C7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C92F2C0" w14:textId="77777777" w:rsidR="00347C74" w:rsidRPr="00347C74" w:rsidRDefault="00347C74" w:rsidP="00347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UY"/>
              </w:rPr>
            </w:pPr>
            <w:r w:rsidRPr="00347C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UY"/>
              </w:rPr>
              <w:t>Sintético</w:t>
            </w:r>
          </w:p>
        </w:tc>
        <w:tc>
          <w:tcPr>
            <w:tcW w:w="2946" w:type="dxa"/>
            <w:vAlign w:val="center"/>
            <w:hideMark/>
          </w:tcPr>
          <w:p w14:paraId="5C77A71C" w14:textId="77777777" w:rsidR="00347C74" w:rsidRPr="00347C74" w:rsidRDefault="00347C74" w:rsidP="00347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UY"/>
              </w:rPr>
            </w:pPr>
            <w:r w:rsidRPr="00347C74">
              <w:rPr>
                <w:rFonts w:ascii="Times New Roman" w:eastAsia="Times New Roman" w:hAnsi="Times New Roman" w:cs="Times New Roman"/>
                <w:sz w:val="24"/>
                <w:szCs w:val="24"/>
                <w:lang w:eastAsia="es-UY"/>
              </w:rPr>
              <w:t>Crear nuevos datos que se parecen a los reales</w:t>
            </w:r>
          </w:p>
        </w:tc>
        <w:tc>
          <w:tcPr>
            <w:tcW w:w="2808" w:type="dxa"/>
            <w:vAlign w:val="center"/>
            <w:hideMark/>
          </w:tcPr>
          <w:p w14:paraId="7552C4A5" w14:textId="77777777" w:rsidR="00347C74" w:rsidRPr="00347C74" w:rsidRDefault="00347C74" w:rsidP="00347C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UY"/>
              </w:rPr>
            </w:pPr>
            <w:r w:rsidRPr="00347C74">
              <w:rPr>
                <w:rFonts w:ascii="Times New Roman" w:eastAsia="Times New Roman" w:hAnsi="Times New Roman" w:cs="Times New Roman"/>
                <w:sz w:val="24"/>
                <w:szCs w:val="24"/>
                <w:lang w:eastAsia="es-UY"/>
              </w:rPr>
              <w:t>Expandir 10 datos a 100</w:t>
            </w:r>
          </w:p>
        </w:tc>
      </w:tr>
    </w:tbl>
    <w:p w14:paraId="7039236F" w14:textId="1E68941B" w:rsidR="00347C74" w:rsidRDefault="00347C74" w:rsidP="00347C74">
      <w:pPr>
        <w:rPr>
          <w:b/>
          <w:bCs/>
          <w:sz w:val="40"/>
          <w:szCs w:val="40"/>
        </w:rPr>
      </w:pPr>
    </w:p>
    <w:p w14:paraId="684EEAF5" w14:textId="77777777" w:rsidR="00347C74" w:rsidRPr="00347C74" w:rsidRDefault="00347C74" w:rsidP="00347C74">
      <w:pPr>
        <w:rPr>
          <w:b/>
          <w:bCs/>
          <w:sz w:val="28"/>
          <w:szCs w:val="28"/>
        </w:rPr>
      </w:pPr>
      <w:r w:rsidRPr="00347C74">
        <w:rPr>
          <w:b/>
          <w:bCs/>
          <w:sz w:val="28"/>
          <w:szCs w:val="28"/>
        </w:rPr>
        <w:t>Métodos para Crear Datos Sintéticos</w:t>
      </w:r>
    </w:p>
    <w:p w14:paraId="1945B79D" w14:textId="32807FF5" w:rsidR="00347C74" w:rsidRPr="00347C74" w:rsidRDefault="00347C74" w:rsidP="00347C74">
      <w:pPr>
        <w:rPr>
          <w:sz w:val="28"/>
          <w:szCs w:val="28"/>
        </w:rPr>
      </w:pPr>
      <w:r w:rsidRPr="00347C74">
        <w:rPr>
          <w:sz w:val="28"/>
          <w:szCs w:val="28"/>
        </w:rPr>
        <w:t>Método 1: Bootstrap (</w:t>
      </w:r>
      <w:proofErr w:type="spellStart"/>
      <w:r w:rsidRPr="00347C74">
        <w:rPr>
          <w:sz w:val="28"/>
          <w:szCs w:val="28"/>
        </w:rPr>
        <w:t>Remuestreo</w:t>
      </w:r>
      <w:proofErr w:type="spellEnd"/>
      <w:r w:rsidRPr="00347C74">
        <w:rPr>
          <w:sz w:val="28"/>
          <w:szCs w:val="28"/>
        </w:rPr>
        <w:t xml:space="preserve"> con reemplazo)</w:t>
      </w:r>
    </w:p>
    <w:p w14:paraId="2D06A30E" w14:textId="1DEA4EFF" w:rsidR="00347C74" w:rsidRDefault="00347C74" w:rsidP="00347C74">
      <w:pPr>
        <w:rPr>
          <w:sz w:val="28"/>
          <w:szCs w:val="28"/>
        </w:rPr>
      </w:pPr>
      <w:r w:rsidRPr="00347C74">
        <w:rPr>
          <w:sz w:val="28"/>
          <w:szCs w:val="28"/>
        </w:rPr>
        <w:t>Asume que la muestra observada es la mejor aproximación disponible de la población desconocida.</w:t>
      </w:r>
      <w:r>
        <w:rPr>
          <w:sz w:val="28"/>
          <w:szCs w:val="28"/>
        </w:rPr>
        <w:t xml:space="preserve"> </w:t>
      </w:r>
    </w:p>
    <w:p w14:paraId="68A1BA1E" w14:textId="5BACEE76" w:rsidR="00347C74" w:rsidRPr="00347C74" w:rsidRDefault="00347C74" w:rsidP="00347C74">
      <w:pPr>
        <w:rPr>
          <w:b/>
          <w:bCs/>
          <w:sz w:val="28"/>
          <w:szCs w:val="28"/>
        </w:rPr>
      </w:pPr>
      <w:r w:rsidRPr="00347C74">
        <w:rPr>
          <w:b/>
          <w:bCs/>
          <w:sz w:val="28"/>
          <w:szCs w:val="28"/>
        </w:rPr>
        <w:t>Método 2: Paramétrico (Distribución Normal)</w:t>
      </w:r>
    </w:p>
    <w:p w14:paraId="40E54894" w14:textId="1445150A" w:rsidR="00347C74" w:rsidRDefault="00347C74" w:rsidP="00347C74">
      <w:pPr>
        <w:rPr>
          <w:sz w:val="28"/>
          <w:szCs w:val="28"/>
        </w:rPr>
      </w:pPr>
      <w:r w:rsidRPr="00347C74">
        <w:rPr>
          <w:sz w:val="28"/>
          <w:szCs w:val="28"/>
        </w:rPr>
        <w:t>Calcula media (μ) y desviación estándar (σ) de los datos reales, luego genera nuevos datos siguiendo esa campana de Gauss.</w:t>
      </w:r>
    </w:p>
    <w:p w14:paraId="3944D0E3" w14:textId="200E6D68" w:rsidR="00347C74" w:rsidRDefault="00347C74" w:rsidP="00347C74">
      <w:pPr>
        <w:rPr>
          <w:sz w:val="28"/>
          <w:szCs w:val="28"/>
        </w:rPr>
      </w:pPr>
    </w:p>
    <w:p w14:paraId="0BD8A5F9" w14:textId="77777777" w:rsidR="0051090B" w:rsidRDefault="0051090B" w:rsidP="00347C74">
      <w:pPr>
        <w:rPr>
          <w:b/>
          <w:bCs/>
          <w:sz w:val="32"/>
          <w:szCs w:val="32"/>
        </w:rPr>
      </w:pPr>
    </w:p>
    <w:p w14:paraId="440E571B" w14:textId="77777777" w:rsidR="0051090B" w:rsidRDefault="0051090B" w:rsidP="00347C74">
      <w:pPr>
        <w:rPr>
          <w:b/>
          <w:bCs/>
          <w:sz w:val="32"/>
          <w:szCs w:val="32"/>
        </w:rPr>
      </w:pPr>
    </w:p>
    <w:p w14:paraId="61F20465" w14:textId="77777777" w:rsidR="0051090B" w:rsidRDefault="0051090B" w:rsidP="00347C74">
      <w:pPr>
        <w:rPr>
          <w:b/>
          <w:bCs/>
          <w:sz w:val="32"/>
          <w:szCs w:val="32"/>
        </w:rPr>
      </w:pPr>
    </w:p>
    <w:p w14:paraId="00802098" w14:textId="75308883" w:rsidR="00347C74" w:rsidRPr="0051090B" w:rsidRDefault="00347C74" w:rsidP="00347C74">
      <w:pPr>
        <w:rPr>
          <w:b/>
          <w:bCs/>
          <w:sz w:val="32"/>
          <w:szCs w:val="32"/>
        </w:rPr>
      </w:pPr>
      <w:r w:rsidRPr="0051090B">
        <w:rPr>
          <w:b/>
          <w:bCs/>
          <w:sz w:val="32"/>
          <w:szCs w:val="32"/>
        </w:rPr>
        <w:lastRenderedPageBreak/>
        <w:t>Limitaciones de Datos Sintéticos</w:t>
      </w:r>
    </w:p>
    <w:p w14:paraId="1668BB76" w14:textId="1C9F8BCF" w:rsidR="00347C74" w:rsidRPr="0051090B" w:rsidRDefault="00347C74" w:rsidP="00347C74">
      <w:pPr>
        <w:rPr>
          <w:b/>
          <w:bCs/>
          <w:sz w:val="28"/>
          <w:szCs w:val="28"/>
        </w:rPr>
      </w:pPr>
      <w:proofErr w:type="spellStart"/>
      <w:r w:rsidRPr="0051090B">
        <w:rPr>
          <w:b/>
          <w:bCs/>
          <w:sz w:val="28"/>
          <w:szCs w:val="28"/>
        </w:rPr>
        <w:t>Reality</w:t>
      </w:r>
      <w:proofErr w:type="spellEnd"/>
      <w:r w:rsidRPr="0051090B">
        <w:rPr>
          <w:b/>
          <w:bCs/>
          <w:sz w:val="28"/>
          <w:szCs w:val="28"/>
        </w:rPr>
        <w:t xml:space="preserve"> Gap</w:t>
      </w:r>
    </w:p>
    <w:p w14:paraId="69FEABDA" w14:textId="1E0F64E5" w:rsidR="00347C74" w:rsidRPr="00347C74" w:rsidRDefault="00347C74" w:rsidP="00347C74">
      <w:pPr>
        <w:rPr>
          <w:sz w:val="28"/>
          <w:szCs w:val="28"/>
        </w:rPr>
      </w:pPr>
      <w:r w:rsidRPr="00347C74">
        <w:rPr>
          <w:sz w:val="28"/>
          <w:szCs w:val="28"/>
        </w:rPr>
        <w:t>Los datos sintéticos no capturan la complejidad completa de la realidad.</w:t>
      </w:r>
    </w:p>
    <w:p w14:paraId="0F0FD8DE" w14:textId="175A816B" w:rsidR="00347C74" w:rsidRPr="0051090B" w:rsidRDefault="00347C74" w:rsidP="00347C74">
      <w:pPr>
        <w:rPr>
          <w:b/>
          <w:bCs/>
          <w:sz w:val="28"/>
          <w:szCs w:val="28"/>
        </w:rPr>
      </w:pPr>
      <w:r w:rsidRPr="0051090B">
        <w:rPr>
          <w:b/>
          <w:bCs/>
          <w:sz w:val="28"/>
          <w:szCs w:val="28"/>
        </w:rPr>
        <w:t>El Peligro de Asumir Normal</w:t>
      </w:r>
    </w:p>
    <w:p w14:paraId="7B24314D" w14:textId="062394C8" w:rsidR="00347C74" w:rsidRPr="00347C74" w:rsidRDefault="00347C74" w:rsidP="00347C74">
      <w:pPr>
        <w:rPr>
          <w:sz w:val="28"/>
          <w:szCs w:val="28"/>
        </w:rPr>
      </w:pPr>
      <w:r w:rsidRPr="00347C74">
        <w:rPr>
          <w:sz w:val="28"/>
          <w:szCs w:val="28"/>
        </w:rPr>
        <w:t>Si asumes distribución Normal cuando el DGP real es multimodal (varios objetos distintos), generarás datos "fantasmas" que nunca existieron.</w:t>
      </w:r>
    </w:p>
    <w:p w14:paraId="36846377" w14:textId="77777777" w:rsidR="00347C74" w:rsidRPr="0051090B" w:rsidRDefault="00347C74" w:rsidP="00347C74">
      <w:pPr>
        <w:rPr>
          <w:b/>
          <w:bCs/>
          <w:sz w:val="28"/>
          <w:szCs w:val="28"/>
        </w:rPr>
      </w:pPr>
      <w:r w:rsidRPr="0051090B">
        <w:rPr>
          <w:b/>
          <w:bCs/>
          <w:sz w:val="28"/>
          <w:szCs w:val="28"/>
        </w:rPr>
        <w:t>Otras limitaciones:</w:t>
      </w:r>
    </w:p>
    <w:p w14:paraId="0FE895E3" w14:textId="77777777" w:rsidR="00347C74" w:rsidRPr="00347C74" w:rsidRDefault="00347C74" w:rsidP="00347C74">
      <w:pPr>
        <w:rPr>
          <w:sz w:val="28"/>
          <w:szCs w:val="28"/>
        </w:rPr>
      </w:pPr>
      <w:r w:rsidRPr="00347C74">
        <w:rPr>
          <w:sz w:val="28"/>
          <w:szCs w:val="28"/>
        </w:rPr>
        <w:t>Sesgo si el generador no refleja la población real</w:t>
      </w:r>
    </w:p>
    <w:p w14:paraId="68CAEE25" w14:textId="77777777" w:rsidR="00347C74" w:rsidRPr="00347C74" w:rsidRDefault="00347C74" w:rsidP="00347C74">
      <w:pPr>
        <w:rPr>
          <w:sz w:val="28"/>
          <w:szCs w:val="28"/>
        </w:rPr>
      </w:pPr>
      <w:r w:rsidRPr="00347C74">
        <w:rPr>
          <w:sz w:val="28"/>
          <w:szCs w:val="28"/>
        </w:rPr>
        <w:t>Falta de contexto comparado con datos reales</w:t>
      </w:r>
    </w:p>
    <w:p w14:paraId="4C1EE29F" w14:textId="77777777" w:rsidR="00347C74" w:rsidRPr="00347C74" w:rsidRDefault="00347C74" w:rsidP="00347C74">
      <w:pPr>
        <w:rPr>
          <w:sz w:val="28"/>
          <w:szCs w:val="28"/>
        </w:rPr>
      </w:pPr>
      <w:r w:rsidRPr="00347C74">
        <w:rPr>
          <w:sz w:val="28"/>
          <w:szCs w:val="28"/>
        </w:rPr>
        <w:t>Modelos entrenados con sintéticos pueden fallar con datos reales</w:t>
      </w:r>
    </w:p>
    <w:p w14:paraId="6487F98F" w14:textId="57E8DE27" w:rsidR="00347C74" w:rsidRPr="00347C74" w:rsidRDefault="00347C74" w:rsidP="00347C74">
      <w:pPr>
        <w:rPr>
          <w:sz w:val="28"/>
          <w:szCs w:val="28"/>
        </w:rPr>
      </w:pPr>
      <w:r w:rsidRPr="00347C74">
        <w:rPr>
          <w:sz w:val="28"/>
          <w:szCs w:val="28"/>
        </w:rPr>
        <w:t>Difícil validar sin datos reales de prueba</w:t>
      </w:r>
    </w:p>
    <w:sectPr w:rsidR="00347C74" w:rsidRPr="00347C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C74"/>
    <w:rsid w:val="00347C74"/>
    <w:rsid w:val="0051090B"/>
    <w:rsid w:val="00BF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A417B"/>
  <w15:chartTrackingRefBased/>
  <w15:docId w15:val="{2C422E05-1727-4922-A3BC-ADA80DEE7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C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347C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UY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347C74"/>
    <w:rPr>
      <w:rFonts w:ascii="Times New Roman" w:eastAsia="Times New Roman" w:hAnsi="Times New Roman" w:cs="Times New Roman"/>
      <w:b/>
      <w:bCs/>
      <w:sz w:val="24"/>
      <w:szCs w:val="24"/>
      <w:lang w:eastAsia="es-UY"/>
    </w:rPr>
  </w:style>
  <w:style w:type="character" w:styleId="Textoennegrita">
    <w:name w:val="Strong"/>
    <w:basedOn w:val="Fuentedeprrafopredeter"/>
    <w:uiPriority w:val="22"/>
    <w:qFormat/>
    <w:rsid w:val="00347C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Y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C7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9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243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ST</dc:creator>
  <cp:keywords/>
  <dc:description/>
  <cp:lastModifiedBy>thomas ST</cp:lastModifiedBy>
  <cp:revision>1</cp:revision>
  <dcterms:created xsi:type="dcterms:W3CDTF">2026-09-13T14:54:00Z</dcterms:created>
  <dcterms:modified xsi:type="dcterms:W3CDTF">2026-09-13T15:06:00Z</dcterms:modified>
</cp:coreProperties>
</file>