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26153" w:rsidR="00C9785D" w:rsidP="10C4F77D" w:rsidRDefault="00026153" w14:paraId="1CF96812" w14:textId="2B4F2845">
      <w:pPr>
        <w:pStyle w:val="Title"/>
        <w:rPr>
          <w:lang w:val="en-US"/>
        </w:rPr>
      </w:pPr>
      <w:r w:rsidRPr="10C4F77D" w:rsidR="00026153">
        <w:rPr>
          <w:lang w:val="en-US"/>
        </w:rPr>
        <w:t>Assignment 1</w:t>
      </w:r>
    </w:p>
    <w:p w:rsidRPr="00026153" w:rsidR="00026153" w:rsidRDefault="00026153" w14:paraId="16C8B324" w14:textId="2C8D17EA">
      <w:pPr>
        <w:rPr>
          <w:lang w:val="en-US"/>
        </w:rPr>
      </w:pPr>
    </w:p>
    <w:p w:rsidR="00026153" w:rsidRDefault="00026153" w14:paraId="25CEF528" w14:textId="1EB305C7">
      <w:pPr>
        <w:rPr>
          <w:lang w:val="en-US"/>
        </w:rPr>
      </w:pPr>
      <w:r w:rsidRPr="10C4F77D" w:rsidR="00026153">
        <w:rPr>
          <w:lang w:val="en-US"/>
        </w:rPr>
        <w:t>You are given a dataset about individuals with multiple features. Source of data:</w:t>
      </w:r>
    </w:p>
    <w:p w:rsidR="00026153" w:rsidRDefault="00026153" w14:paraId="3BDB2973" w14:textId="31E096A7">
      <w:pPr>
        <w:rPr>
          <w:lang w:val="en-US"/>
        </w:rPr>
      </w:pPr>
      <w:r w:rsidRPr="10C4F77D" w:rsidR="00026153">
        <w:rPr>
          <w:lang w:val="en-US"/>
        </w:rPr>
        <w:t>[</w:t>
      </w:r>
      <w:hyperlink r:id="R3ee3a4d771454e5b">
        <w:r w:rsidRPr="10C4F77D" w:rsidR="57B88961">
          <w:rPr>
            <w:rStyle w:val="Hyperlink"/>
            <w:lang w:val="en-US"/>
          </w:rPr>
          <w:t>https://archive.ics.uci.edu/ml/datasets/Census+Income</w:t>
        </w:r>
      </w:hyperlink>
      <w:r w:rsidRPr="10C4F77D" w:rsidR="00026153">
        <w:rPr>
          <w:lang w:val="en-US"/>
        </w:rPr>
        <w:t>]</w:t>
      </w:r>
    </w:p>
    <w:p w:rsidR="00026153" w:rsidRDefault="00026153" w14:paraId="2230E011" w14:textId="4810A053">
      <w:pPr>
        <w:rPr>
          <w:lang w:val="en-US"/>
        </w:rPr>
      </w:pPr>
    </w:p>
    <w:p w:rsidR="5827520B" w:rsidP="10C4F77D" w:rsidRDefault="5827520B" w14:paraId="14EB5F84" w14:textId="5175C9BA">
      <w:pPr>
        <w:pStyle w:val="Normal"/>
        <w:rPr>
          <w:lang w:val="en-US"/>
        </w:rPr>
      </w:pPr>
      <w:r w:rsidRPr="10C4F77D" w:rsidR="5827520B">
        <w:rPr>
          <w:lang w:val="en-US"/>
        </w:rPr>
        <w:t>Your target is to predict if the income of a given individual is &lt;=50K or &gt;50K (USD).</w:t>
      </w:r>
    </w:p>
    <w:p w:rsidRPr="00026153" w:rsidR="00026153" w:rsidRDefault="00026153" w14:paraId="40E37A2D" w14:textId="77777777">
      <w:pPr>
        <w:rPr>
          <w:lang w:val="en-US"/>
        </w:rPr>
      </w:pPr>
    </w:p>
    <w:p w:rsidR="5827520B" w:rsidP="10C4F77D" w:rsidRDefault="5827520B" w14:paraId="709DB8C4" w14:textId="26DCF6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10C4F77D" w:rsidR="5827520B">
        <w:rPr>
          <w:rStyle w:val="Heading2Char"/>
          <w:lang w:val="en-US"/>
        </w:rPr>
        <w:t>Recommendations</w:t>
      </w:r>
      <w:r w:rsidRPr="10C4F77D" w:rsidR="5827520B">
        <w:rPr>
          <w:lang w:val="en-US"/>
        </w:rPr>
        <w:t>:</w:t>
      </w:r>
    </w:p>
    <w:p w:rsidR="10C4F77D" w:rsidP="10C4F77D" w:rsidRDefault="10C4F77D" w14:paraId="5F78D0A7" w14:textId="41FDF67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lang w:val="en-US"/>
        </w:rPr>
      </w:pPr>
    </w:p>
    <w:p w:rsidR="5827520B" w:rsidP="10C4F77D" w:rsidRDefault="5827520B" w14:paraId="44AA60D5" w14:textId="57494C4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lang w:val="en-US"/>
        </w:rPr>
      </w:pPr>
      <w:r w:rsidRPr="10C4F77D" w:rsidR="5827520B">
        <w:rPr>
          <w:lang w:val="en-US"/>
        </w:rPr>
        <w:t xml:space="preserve">Since this </w:t>
      </w:r>
      <w:r w:rsidRPr="10C4F77D" w:rsidR="5827520B">
        <w:rPr>
          <w:lang w:val="en-US"/>
        </w:rPr>
        <w:t>is a classification</w:t>
      </w:r>
      <w:r w:rsidRPr="10C4F77D" w:rsidR="5827520B">
        <w:rPr>
          <w:lang w:val="en-US"/>
        </w:rPr>
        <w:t xml:space="preserve"> problem, you could use the Random Forest model.</w:t>
      </w:r>
    </w:p>
    <w:p w:rsidR="76FAD5A5" w:rsidP="10C4F77D" w:rsidRDefault="76FAD5A5" w14:paraId="71752A17" w14:textId="27E4EFF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lang w:val="en-US"/>
        </w:rPr>
      </w:pPr>
      <w:r w:rsidRPr="10C4F77D" w:rsidR="76FAD5A5">
        <w:rPr>
          <w:lang w:val="en-US"/>
        </w:rPr>
        <w:t>You need to remove the remove the “target” feature from the training set</w:t>
      </w:r>
      <w:r w:rsidRPr="10C4F77D" w:rsidR="7EA414D5">
        <w:rPr>
          <w:lang w:val="en-US"/>
        </w:rPr>
        <w:t>.</w:t>
      </w:r>
    </w:p>
    <w:p w:rsidR="4AF47D5C" w:rsidP="10C4F77D" w:rsidRDefault="4AF47D5C" w14:paraId="5CB0E174" w14:textId="362D806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lang w:val="en-US"/>
        </w:rPr>
      </w:pPr>
      <w:r w:rsidRPr="10C4F77D" w:rsidR="4AF47D5C">
        <w:rPr>
          <w:lang w:val="en-US"/>
        </w:rPr>
        <w:t>Draw graphs where relevant to examine the data.</w:t>
      </w:r>
    </w:p>
    <w:p w:rsidR="7EA414D5" w:rsidP="10C4F77D" w:rsidRDefault="7EA414D5" w14:paraId="71A3C26B" w14:textId="58DFE59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lang w:val="en-US"/>
        </w:rPr>
      </w:pPr>
      <w:r w:rsidRPr="10C4F77D" w:rsidR="7EA414D5">
        <w:rPr>
          <w:lang w:val="en-US"/>
        </w:rPr>
        <w:t xml:space="preserve">Split the data </w:t>
      </w:r>
      <w:r w:rsidRPr="10C4F77D" w:rsidR="5A650888">
        <w:rPr>
          <w:lang w:val="en-US"/>
        </w:rPr>
        <w:t>and target into training and test datasets using “</w:t>
      </w:r>
      <w:r w:rsidRPr="10C4F77D" w:rsidR="5A650888">
        <w:rPr>
          <w:lang w:val="en-US"/>
        </w:rPr>
        <w:t>train_test_split</w:t>
      </w:r>
      <w:r w:rsidRPr="10C4F77D" w:rsidR="5A650888">
        <w:rPr>
          <w:lang w:val="en-US"/>
        </w:rPr>
        <w:t>”.</w:t>
      </w:r>
    </w:p>
    <w:p w:rsidR="5A650888" w:rsidP="10C4F77D" w:rsidRDefault="5A650888" w14:paraId="6D1CF4CC" w14:textId="792EDD9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lang w:val="en-US"/>
        </w:rPr>
      </w:pPr>
      <w:r w:rsidRPr="10C4F77D" w:rsidR="5A650888">
        <w:rPr>
          <w:lang w:val="en-US"/>
        </w:rPr>
        <w:t>Use “</w:t>
      </w:r>
      <w:proofErr w:type="spellStart"/>
      <w:r w:rsidRPr="10C4F77D" w:rsidR="5A650888">
        <w:rPr>
          <w:lang w:val="en-US"/>
        </w:rPr>
        <w:t>OrdinalEncoder</w:t>
      </w:r>
      <w:proofErr w:type="spellEnd"/>
      <w:r w:rsidRPr="10C4F77D" w:rsidR="5A650888">
        <w:rPr>
          <w:lang w:val="en-US"/>
        </w:rPr>
        <w:t>” to convert non-numerical features such as “</w:t>
      </w:r>
      <w:proofErr w:type="spellStart"/>
      <w:r w:rsidRPr="10C4F77D" w:rsidR="2C71C312">
        <w:rPr>
          <w:lang w:val="en-US"/>
        </w:rPr>
        <w:t>workclass</w:t>
      </w:r>
      <w:proofErr w:type="spellEnd"/>
      <w:r w:rsidRPr="10C4F77D" w:rsidR="5A650888">
        <w:rPr>
          <w:lang w:val="en-US"/>
        </w:rPr>
        <w:t>”</w:t>
      </w:r>
      <w:r w:rsidRPr="10C4F77D" w:rsidR="4C2381FF">
        <w:rPr>
          <w:lang w:val="en-US"/>
        </w:rPr>
        <w:t>,</w:t>
      </w:r>
      <w:r w:rsidRPr="10C4F77D" w:rsidR="4C2381FF">
        <w:rPr>
          <w:lang w:val="en-US"/>
        </w:rPr>
        <w:t xml:space="preserve"> “occupation” etc. into numerical features.</w:t>
      </w:r>
    </w:p>
    <w:p w:rsidR="1DFDF54F" w:rsidP="10C4F77D" w:rsidRDefault="1DFDF54F" w14:paraId="58E09C94" w14:textId="37451DF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lang w:val="en-US"/>
        </w:rPr>
      </w:pPr>
      <w:r w:rsidRPr="10C4F77D" w:rsidR="1DFDF54F">
        <w:rPr>
          <w:lang w:val="en-US"/>
        </w:rPr>
        <w:t>Use “RandomizedSearchCV”</w:t>
      </w:r>
    </w:p>
    <w:sectPr w:rsidRPr="00026153" w:rsidR="00026153" w:rsidSect="00026153">
      <w:pgSz w:w="11906" w:h="16838" w:orient="portrait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56F1" w:rsidRDefault="004A56F1" w14:paraId="034B541C" w14:textId="77777777">
      <w:r>
        <w:separator/>
      </w:r>
    </w:p>
  </w:endnote>
  <w:endnote w:type="continuationSeparator" w:id="0">
    <w:p w:rsidR="004A56F1" w:rsidRDefault="004A56F1" w14:paraId="516A173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56F1" w:rsidRDefault="004A56F1" w14:paraId="2212A06D" w14:textId="77777777">
      <w:r>
        <w:separator/>
      </w:r>
    </w:p>
  </w:footnote>
  <w:footnote w:type="continuationSeparator" w:id="0">
    <w:p w:rsidR="004A56F1" w:rsidRDefault="004A56F1" w14:paraId="294C1A8D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af4c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53"/>
    <w:rsid w:val="00026153"/>
    <w:rsid w:val="004A56F1"/>
    <w:rsid w:val="00C9785D"/>
    <w:rsid w:val="00CD10BA"/>
    <w:rsid w:val="08E67E73"/>
    <w:rsid w:val="0EC4E1AD"/>
    <w:rsid w:val="10C4F77D"/>
    <w:rsid w:val="139627C1"/>
    <w:rsid w:val="1DFDF54F"/>
    <w:rsid w:val="2624E191"/>
    <w:rsid w:val="2824F761"/>
    <w:rsid w:val="295C8253"/>
    <w:rsid w:val="2C392BF2"/>
    <w:rsid w:val="2C71C312"/>
    <w:rsid w:val="386FA18C"/>
    <w:rsid w:val="40618B14"/>
    <w:rsid w:val="4AF47D5C"/>
    <w:rsid w:val="4C2381FF"/>
    <w:rsid w:val="57B88961"/>
    <w:rsid w:val="5827520B"/>
    <w:rsid w:val="5A650888"/>
    <w:rsid w:val="5D59FB24"/>
    <w:rsid w:val="65AB0017"/>
    <w:rsid w:val="680DC8BA"/>
    <w:rsid w:val="68E075CA"/>
    <w:rsid w:val="6E63E1E1"/>
    <w:rsid w:val="719B82A3"/>
    <w:rsid w:val="74D32365"/>
    <w:rsid w:val="76FAD5A5"/>
    <w:rsid w:val="7900B229"/>
    <w:rsid w:val="7EA4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14D64"/>
  <w15:chartTrackingRefBased/>
  <w15:docId w15:val="{B05FAA2D-4E89-4162-B7DC-955AF85B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Calibri" w:ascii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pacing w:after="0" w:line="240" w:lineRule="auto"/>
    </w:pPr>
    <w:rPr>
      <w:rFonts w:ascii="Inter" w:hAnsi="Inter" w:cs="Times New Roman"/>
      <w:color w:val="303030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53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26153"/>
    <w:rPr>
      <w:rFonts w:ascii="Inter" w:hAnsi="Inter" w:cs="Times New Roman"/>
      <w:color w:val="303030"/>
      <w:sz w:val="20"/>
    </w:rPr>
  </w:style>
  <w:style w:type="paragraph" w:styleId="Footer">
    <w:name w:val="footer"/>
    <w:basedOn w:val="Normal"/>
    <w:link w:val="FooterChar"/>
    <w:uiPriority w:val="99"/>
    <w:unhideWhenUsed/>
    <w:rsid w:val="00026153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26153"/>
    <w:rPr>
      <w:rFonts w:ascii="Inter" w:hAnsi="Inter" w:cs="Times New Roman"/>
      <w:color w:val="303030"/>
      <w:sz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archive.ics.uci.edu/ml/datasets/Census+Income" TargetMode="External" Id="R3ee3a4d771454e5b" /><Relationship Type="http://schemas.openxmlformats.org/officeDocument/2006/relationships/numbering" Target="numbering.xml" Id="R4b83e5024c704380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 IT Solutions AT Spardat GmbH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Teja Puneet 6002 ED</dc:creator>
  <keywords/>
  <dc:description/>
  <lastModifiedBy>Teja Puneet 6002 ED</lastModifiedBy>
  <revision>4</revision>
  <dcterms:created xsi:type="dcterms:W3CDTF">2023-03-06T20:57:00.0000000Z</dcterms:created>
  <dcterms:modified xsi:type="dcterms:W3CDTF">2023-03-06T21:33:13.8275726Z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etDate">
    <vt:lpwstr>2023-03-06T20:57:57Z</vt:lpwstr>
  </property>
  <property fmtid="{D5CDD505-2E9C-101B-9397-08002B2CF9AE}" pid="4" name="MSIP_Label_38939b85-7e40-4a1d-91e1-0e84c3b219d7_Method">
    <vt:lpwstr>Standard</vt:lpwstr>
  </property>
  <property fmtid="{D5CDD505-2E9C-101B-9397-08002B2CF9AE}" pid="5" name="MSIP_Label_38939b85-7e40-4a1d-91e1-0e84c3b219d7_Name">
    <vt:lpwstr>38939b85-7e40-4a1d-91e1-0e84c3b219d7</vt:lpwstr>
  </property>
  <property fmtid="{D5CDD505-2E9C-101B-9397-08002B2CF9AE}" pid="6" name="MSIP_Label_38939b85-7e40-4a1d-91e1-0e84c3b219d7_SiteId">
    <vt:lpwstr>3ad0376a-54d3-49a6-9e20-52de0a92fc89</vt:lpwstr>
  </property>
  <property fmtid="{D5CDD505-2E9C-101B-9397-08002B2CF9AE}" pid="7" name="MSIP_Label_38939b85-7e40-4a1d-91e1-0e84c3b219d7_ActionId">
    <vt:lpwstr>5a8a430b-0547-4eab-8708-2cd91ea8c165</vt:lpwstr>
  </property>
  <property fmtid="{D5CDD505-2E9C-101B-9397-08002B2CF9AE}" pid="8" name="MSIP_Label_38939b85-7e40-4a1d-91e1-0e84c3b219d7_ContentBits">
    <vt:lpwstr>0</vt:lpwstr>
  </property>
</Properties>
</file>